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32"/>
          <w:szCs w:val="32"/>
          <w:u w:val="none"/>
          <w:lang w:val="en-US" w:eastAsia="zh-CN" w:bidi="ar"/>
          <w14:textFill>
            <w14:solidFill>
              <w14:schemeClr w14:val="tx1"/>
            </w14:solidFill>
          </w14:textFill>
        </w:rPr>
        <w:t>附件8</w:t>
      </w:r>
    </w:p>
    <w:tbl>
      <w:tblPr>
        <w:tblStyle w:val="13"/>
        <w:tblW w:w="15750"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5"/>
        <w:gridCol w:w="1410"/>
        <w:gridCol w:w="5175"/>
        <w:gridCol w:w="975"/>
        <w:gridCol w:w="465"/>
        <w:gridCol w:w="705"/>
        <w:gridCol w:w="705"/>
        <w:gridCol w:w="690"/>
        <w:gridCol w:w="2325"/>
        <w:gridCol w:w="750"/>
        <w:gridCol w:w="705"/>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0" w:hRule="atLeast"/>
        </w:trPr>
        <w:tc>
          <w:tcPr>
            <w:tcW w:w="1575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default" w:ascii="黑体" w:hAnsi="宋体" w:eastAsia="黑体" w:cs="黑体"/>
                <w:i w:val="0"/>
                <w:color w:val="000000"/>
                <w:kern w:val="0"/>
                <w:sz w:val="44"/>
                <w:szCs w:val="44"/>
                <w:u w:val="none"/>
                <w:lang w:val="en-US" w:eastAsia="zh-CN" w:bidi="ar"/>
              </w:rPr>
              <w:t>青岛市废止综合诊查类医疗服务价格项目表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5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项目内涵</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除外内容</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计价单位</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计价说明</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统筹金支付范围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5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b/>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职工进统筹前自负比例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居民进统筹前自负比例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最高费用限额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方便门诊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患者单纯到门诊取药的，不再执行一般诊疗费。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AAA00002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诊疗卡补卡费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110100001b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病历工本费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限政府办基层医疗卫生机构一般诊疗费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110100002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一般诊疗费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挂号费、急诊挂号费、普通门诊诊查费、专家门诊诊查费、急诊诊查费、门急诊留观诊查费、药事服务、肌肉注射、皮下注射、皮内注射、静脉注射、静脉采血、动脉采血、皮下输液、静脉输液、小儿头皮静脉输液。含门诊、急诊及其为患者提供候诊就诊设施条件、病历档案袋、诊断书、收费清单、注药、用药指导与观察、药物的配置、置静脉留置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一次性输液器、过滤器、采血器、注射器、静脉留置针、留置针固定敷贴、三通管、胰岛素专用注射器、胰岛素笔用针头等特殊性消耗材料及药物。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1.对门诊注射（输液）、换药、针灸、理疗、推拿等按疗程收费的项目，疗程内（每疗程按三天算）收取一次一般诊疗费。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2.患者一天内在同一科别重复就诊的，收取一次一般诊疗费。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3.病历工本费不超过1元。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4.不得另收输液床位费、躺椅费、降温取暖费等其他任何费用。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5.患者负担10%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2.诊察费                           </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主治及以下医师提供的普通门诊诊疗服务。挂号，初建病历(电子或纸质病历)，核实就诊者信息，就诊病历传送，病案管理。询问病情，听取主诉，病史采集，向患者或家属告知，进行一般物理检查，书写病历，开具检查单，根据病情提供治疗方案(治疗单、处方)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AAAA0001a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普通门诊诊察费(一级）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AAAA0001b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普通门诊诊察费（二级）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AAAA0001c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普通门诊诊察费（三级）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副主任医师在专家门诊提供技术劳务的诊疗服务。挂号，初建病历(电子或纸质病历)，核实就诊者信息，就诊病历传送，病案管理。询问病情，听取患者主诉，病史采集，向患者或家属告知，进行一般物理检查，书写病历，开具检查单，根据病情提供治疗方案(治疗单、处方)等病情诊治和健康指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AAAA0002a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副主任医师门诊诊察费（一级）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AAAA0002b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副主任医师门诊诊察费（二级）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AAAA0002c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副主任医师门诊诊察费（三级）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主任医师在专家门诊提供技术劳务的诊疗服务。挂号，初建病历(电子或纸质病历)，核实就诊者信息，就诊病历传送，病案管理。询问病情，听取患者主诉，病史采集，向患者或家属告知，进行一般物理检查，书写病历，开具检查单，根据病情提供治疗方案(治疗单、处方)等病情诊治和健康指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AAAA0003a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主任医师门诊诊察费（一级）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AAAA0003b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主任医师门诊诊察费（二级）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AAAA0003c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主任医师门诊诊察费（三级）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AAAA0004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知名专家门诊诊察费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参照青卫办[2019]10号执行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AAAB0001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急诊诊察费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各级急诊医师在护士配合下于急诊区域24小时提供的急诊诊疗服务。挂号，初建病历(电子或纸质病历)，核实就诊者信息，就诊病历传送，病案管理。急诊医师询问病情，听取主诉，病史采集，向患者或家属告知，进行一般物理检查，书写病历，开具检查单，提供治疗方案(治疗单、处方)等服务，记录病人生命体征。必要时开通绿色通道。</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AAAC0001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门/急诊留观诊察费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挂号，初建病历(电子或纸质病历)，核实就诊者信息，就诊病历传送，病案管理。在门/急诊留观室内，医护人员根据病情需求随时巡视患者，观察患者病情及生命体征变化，病史采集，向患者或家属告知，准确记录并提出相应的治疗方案，及时与患者家属交待病情。必要时进行抢救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AAAD0001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务人员对住院患者进行的日常诊察工作。检查及观察患者病情，病案讨论，制定和调整治疗方案，住院日志书写，向患者或家属告知病情，解答患者咨询，院、科级大查房。不含邀请院际或院内会诊进行治疗指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AAAD0001a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住院诊察费结核病人加收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110200005a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住院诊察费（临床药学）</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规定资质的临床药师参与临床医师查房，对患者的疾病发展现状、用药情况、检查检验结果等进行综合评估，协同制定个体化药物治疗方案；为住院患者提供用药重整服务；对住院患者治疗的疗效、用药安全性等方面实施药学监护，必要时进行干预，并有相应记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符合规定资质的临床药师参与临床医师住院巡诊，每日加收14元；住院天数≤30天的，加收费用最高不超过42元；住院天数&gt;30天的，加收费用最高不超过140元。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110200006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职业病首诊诊察费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职业病医师提供的职业病第一次诊疗服务。通过对职业信息、职业史、病史的采集，进行一般物理检查，书写病历，开具实验室及特殊检查单，为职业病诊断提供门诊初步诊疗意见和资料，并向患者做好解释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110200007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药学门诊诊察费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主管药师及以上专业技术职称任职资格、从事临床药学工作3年及以上；或具有副主任药师及以上专业技术职称任职资格、从事临床药学工作2年及以上的药师，在门诊固定场所为确有需要的患者，开展用药指导、干预或提出用药意见，并有相应记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患者自愿选择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110200007a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主管药师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110200007b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副主任药师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110200007c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主任药师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ABNA0001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院前危急重症抢救</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院前医务人员对危重急症患者(由于各种原因造成危及生命、不采取抢救措施难以缓解的疾病，如心脏骤停、休克、昏迷、急性呼吸衰竭、急性心衰、多发严重创伤等)提供现场诊察、防护、救治及途中监护的医疗技术劳务性服务。不再收取其他任何费用，包括检查、检验、治疗等费用。药品费用另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ABNA0001a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夜间指18点--次日6点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AACA0001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体检费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指普通体检。综合分析，做出体检结论，出具总检报告，建立个人健康体检档案。含内、外、妇、眼、耳鼻喉科常规检查及婴幼儿查体。不含影像、化验和其它检查。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不另收诊察费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AZAA0001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救护车使用费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指接送患者车辆使用费。含急救车折旧费及运营交通往返相关管理费、消毒费、油耗、司机劳务费等。不含院前急救、抢救。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限青岛市辖区（六区四市），超过市辖区的，双方协商。2.五公里内收30元。3.计价里程按照接到患者地点起至目的地的实际行驶公里计算。4.无计价器的不得收费。5.同时接送2名及以上患者的救护车使用费平均分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AZAA0001a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救护车使用费超过5公里，每增加1公里加收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每公里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AABG0001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病房取暖费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指病房室内具有取暖设施，并提供取暖服务。含供暖设施及取暖运转消耗、维修及管理人员劳务。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AABH0001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病房空调费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指病房室内空调设施，并提供相应服务。含空调设施及运转消耗、维修及管理人员劳务。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ABNA0002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院前救治</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指院前医务人员对非危重急症患者提供现场诊察、防护、救治及途中监护的医疗技术劳务性服务。不再收取其他任何费用，包括检查、检验、治疗等费用。药品费用另收。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ABNA0002a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夜间指18点--次日6点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四人及以上多人间的床位费。接诊登记，进行住院指导，办理入(出)院手续，按医嘱收费计价，复核及住院费用清单打印等服务。含病床、床头柜、座椅(或木凳)、床垫、棉褥、棉被(或毯)、枕头、床单、病人服装、热水瓶(或器)、废品袋(或篓)等。被服洗涤，病床及病区清洁消毒，开水供应，煤、水、电、燃(油)消耗。有条件的医院设有医生计算机工作站，一般物理诊断器械，检查申请单、处方笺等消耗，还设有住院费用查询、公示设施、公用卫生设施、公用电话设施。含医用垃圾、污水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三级44元；二级42元；一级15元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AABA0001,N5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传染科、烧伤科、精神科普通病床费加收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AABE0001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指新生儿或母婴同室新生儿的床位。有配奶间，洗浴间及相应设施。含医用垃圾、污水处理。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三人间床位费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诊登记，进行住院指导，办理入(出)院手续，按医嘱收费计价，复核及住院费用清单打印等服务。含病床、床头柜、座椅(或木凳)、床垫、棉褥、棉被(或毯)、枕头、床单、病人服装、热水瓶(或器)、废品袋(或篓)等。被服洗涤，病床及病区清洁消毒，开水供应，煤、水、电、燃(油)消耗。有条件的医院设有医生计算机工作站，一般物理诊断器械，检查申请单、处方笺等消耗。住院费用查询，独立卫生间，公示设施，公用电话设施。含医用垃圾、污水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三级44元；二级42元；一级15元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AABA0002,N5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传染科、烧伤科、精神科三人间床位费加收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双人间床位费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诊登记，进行住院指导，办理入(出)院手续，按医嘱收费计价，复核，及住院费用清单打印等服务。含病床、床头柜、座椅(或木凳)、床垫、棉褥、棉被(或毯)、枕头、床单、病人服装、热水瓶(或器)、废品袋(或篓)等。被服洗涤，病床及病区清洁消毒，开水供应，煤、水、电、燃(油)消耗。有条件的医院设有医生计算机工作站，一般物理诊断器械，检查申请单，处方笺等消耗，还设有住院费用查询，独立卫生间，公示设施，公用电话设施。含医用垃圾、污水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三级44元；二级42元；一级15元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AABA0003,N5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传染科、烧伤科、精神科双人间床位费加收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AABA0004,N5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传染科、烧伤科、精神科单人间床位费加收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特需病房</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医疗机构设置的向社会提供的设施条件达到较高配置标准的单间或套间。配置标准可与患者协商,并以合同方式约定。床位数与医院开放床位数的比例不超过10%。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T10000001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单间床位费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三级44元；二级42元；一级15元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T10000002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套间床位费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三级44元；二级42元；一级15元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110900002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层流洁净病房床位费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指达到规定洁净级别、有层流装置,风淋通道的层流洁净间；采用全封闭管理，有严格消毒隔离措施及对外通话系统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both"/>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床日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简易消毒病床70元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AABC0001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重症监护病房床位费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指专用重症监护病房(如ICU、CCU、RCU、NICU、EICU等)。设有中心监护台，心电监护仪及其它监护抢救设施，相对封闭管理的单人或多人监护病房，每天更换、消毒床单位，仪器设备的保养。含医用垃圾、污水处理。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AABD0001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特殊防护病房床位费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核素内照射治疗病房。在普通病床的功能基础上，须达到如下标准：重晶石或铅墙、铅防护门放射性防护病房、病区放射性专用厕所、防止放射性污染控制设施、专用放射性废物处理、储存衰变池及环保监控报警排放系统、专用放射性通风滤过及负压送新风系统、24小时闭路摄像监控系统、可视对讲电话、床旁紧急呼叫通讯系统。含住院医疗垃圾、污水处理、放射性污染职业监测或环境监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AABF0001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门/急诊留观床位费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留观手续，建立观察病历，密切观察病情变化，按时准确完成治疗，协助患者做好基础护理。配备病床、床头柜、座椅(或木凳)、床垫、棉褥、棉被(或毯)、枕头、床单、热水瓶(或器)、废品袋(或篓)等。含医用垃圾、污水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符合病房条件和管理标准，且留观超过24小时的，按病房有关标准计价。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AADA0001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院际会诊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指由副主任及主任医师参加的院际间会诊。根据病情提供相关医疗诊断治疗服务。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AADB0001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院内会诊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因病情需要在医院内进行的科室间的医疗、护理会诊等。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院内会诊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包括临床药学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符合规定资质的药师根据临床科室或医务部门的邀请，出于诊疗需要对患者的药物治疗方案进行优化和药学监护，并有相应记录。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111000002e</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主管药师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111000002f</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副主任药师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111000002g</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主任药师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AADF0001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精神医学多专家会诊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针对精神病患者或家属对诊断及治疗的异议或存在的诊断治疗疑难问题，由3名具有高级职称的精神科医师根据患者既往诊断治疗和现场精神检查，对患者作出现状评估和诊断治疗建议。不含各项心理检测。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AADM0002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知名专家院内中医辨证论治会诊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参照青卫办[2019]10号执行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AADB0002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知名专家院内会诊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参照青卫办[2019]10号执行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AADD0001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同步远程病理会诊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通过网络传输的实时医院之间的病理会诊。不含图像的采集、数字化转换。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AADD0002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非同步远程病理会诊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通过网络传输的非实时医院之间的病理会诊。不含图像的采集、数字化转换。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AADG0001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指临床各专业会诊。开通网络计算机系统，通过远程视频系统提供医学资料，对患者的病情进行研讨的多学科、多专家的会诊诊治。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BZAA0002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院外会诊用石蜡块制作</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固定标本上重新取材，脱水，透明，石蜡包埋。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蜡块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沃森肿瘤会诊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核对并输入患者病情信息，利用软件对患者病情属性进行计算分析，输出临床指南确定的候选治疗方案以及支持方案的医学证据，辅助临床医生做出治疗决策</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both"/>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暂自主定价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暂自主定价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暂自主定价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111000005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多学科门诊会诊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疑难复杂疾病患者，由两个及以上多个相关学科专家共同检查病人、分析病情，制定诊查治疗方案。由相对固定的专家组成工作组，针对某一疾病，通过定时、定址的会议，提出适当、综合的诊疗意见。详细询问患者病史，查阅实验室及影像学资料，讨论分析病情，对患者病情进行综合评估，确定最佳的综合序贯诊治方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指三个学科，两个学科三级、二级分别收400元、320元。三级、二级每增加一个学科分别加收100元、80元。限医师使用。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ABMA0001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危重病人抢救</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因病情变化需要，由医师负责组织的抢救进行抢救。负责医师不离开现场，采取紧急救治措施，迅速开放必要的通道，严密监测生命体征，神志等，观察和记录患者出入量，及时完成各种治疗，护理，根据患者病情需要组织院内外会诊。适时对患者进行健康教育及心理护理，填写病危或病重通知单，并向家属交代患者病情，做好抢救记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130300001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家庭巡诊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含了解服务对象健康状况、指导疾病治疗和康复、进行健康咨询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130500001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传染病访视</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含指导家庭预防和疾病治疗、康复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both"/>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130600001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家庭病床建床费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含建立病历和病人全面检查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130600002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家庭病床巡诊费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含定期查房和病情记录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130600003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家庭护理出诊费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家庭护理出诊费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每名护士每半日收取一次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AAAN0001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普通医师出诊费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中、西医主治及以下医师应患者或其家属要求到家庭、单位或社区提供技术劳务的诊疗服务(包括新生儿、产妇等家庭病床诊疗)。检查必备医疗器械及相关物品正常使用情况。家访，审视居室环境与卫生状况并指导其改善居室环境质量，询问患者情况和异常症状、体征，洗手，戴口罩、手套，对患者进行体格检查，必要时处理。提出诊疗方案。向患者或家属交待注意事项与联系方式，记录患者诊察处理情况及指导内容，将诊察相关用品放入废物收集袋，洗手简单消毒后离开患者家庭。不含相关检验与医技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AAAN0002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副主任医师出诊费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中、西医副主任医师应患者或其家属要求到家庭、单位或社区提供技术劳务的诊疗服务(包括新生儿、产妇等家庭病床诊疗)。检查必备医疗器械及相关物品正常使用情况。家访，审视居室环境与卫生状况并指导其改善居室环境质量，询问患者情况和异常症状、体征，洗手，戴口罩、手套，对患者进行体格检查，必要时处理。提出诊疗方案。向患者或家属交待注意事项与联系方式，记录患者诊察处理情况及指导内容，将诊察相关用品放入废物收集袋，洗手简单消毒后离开患者家庭。不含相关检验与医技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AAAN0003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主任医师出诊费</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中、西医主任医师应患者或其家属要求到家庭、单位或社区提供技术劳务的诊疗服务(包括新生儿、产妇等家庭病床诊疗)。检查必备医疗器械及相关物品正常使用情况。家访，审视居室环境与卫生状况并指导其改善居室环境质量，询问患者情况和异常症状、体征，洗手，戴口罩、手套，对患者进行体格检查，必要时处理。提出诊疗方案。向患者或家属交待注意事项与联系方式，记录患者诊察处理情况及指导内容，将诊察相关用品放入废物收集袋，洗手简单消毒后离开患者家庭。不含相关检验与医技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130800001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建立健康档案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AAEB0001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围产期健康咨询指导</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指门诊医生向患者解答孕前、孕期、产褥期相关营养问题。如孕前、孕期及产褥期各阶段的营养需要，如何进行营养状况评估，如何进行膳食补充，如何进行合并症的营养治疗等，以及产前注意事项、运动等。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此项费用不得与门诊诊察费同时收取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AAEA0001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营养状况评估与咨询</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营养门诊具有相应资质的营养师，调查基本膳食状况、疾病状况、用药史等(含婴儿母乳喂养状况)，计算每日膳食能量及营养素摄入量，测定能量消耗，测量人体身高、体重、腰围、臀围、上臂围生化实验室检查等，计算体重指数，进行综合营养评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此项费用不得与诊察费同时收取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130900005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远程人体生理体征监测分析</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信息平台，通过智能终端监测分析软件持续收集和记录采用医疗器械、可穿戴（非接触）设备检测和监测到的日间体重、血压、脉搏、血糖、血氧饱和度等生理数据，夜间心脏、呼吸、体动和睡眠等体征数据，以及运动、饮食、烟酒和情绪等生活方式数据，持续提供健康监测分析报告。</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both"/>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自主定价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H110200001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互联网复诊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疗机构通过远程医疗服务平台，由具有3年以上独立临床工作经验的医师直接向患者提供的常见病、慢性病复诊诊疗服务。在线询问病史，听取患者主诉，查看影像、超声、心电等医疗图文信息，记录病情，提供诊疗建议，如提供治疗方案或开具处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远程单学科会诊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指邀请方和受邀方医疗机构在远程会诊中心或会诊科室通过可视、交互、实时、同步的方式在线开展的单个学科会诊诊疗活动。邀请方医疗机构收集并上传患者完整的病历资料（包含病史、实验室检查和影像学检查、治疗经过等）至远程医疗网络系统，预约受邀方医疗机构。受邀方医疗机构依据会诊需求，确定会诊科室及高级职称会诊医师，会诊医师提前审阅病历资料。至约定时间双方登录远程医疗网络信息系统进行联通，在线讨论患者病情，解答邀请方医师的提问。受邀方将诊疗意见告知邀请方，出具由相关医师签名的诊疗意见报告。邀请方根据患者临床资料，参考受邀方的诊疗意见，决定诊断与治疗方案。 </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三级双学科440元，多学科（3个及以上学科）600元；二级及以下双学科390元，多学科（3个及以上学科）540元。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H111000000a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远程会诊（双学科）</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H111000000b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远程会诊（多学科）</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远程病理会诊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邀请方和受邀方医疗机构以可视、交互、实时、同步的方式，在线开展的临床病理会诊诊疗活动。一般用于术中冷冻病理诊断的远程会诊，需提前1天预约并在规定的短时间内快速完成诊断工作。开通远程医疗网络系统，邀请方医疗机构向受邀方医疗机构提供临床（常含病史、实验室检查和影像学检查结果等）及病理资料（含病理申请单、取材明细以及术中冷冻病理数字切片等），受邀方立即对患者的病情进行分析，短时间内作出综合诊断意见，在线出具由其签名的病理诊断报告。邀请方参考受邀方的会诊意见，决定最终诊断与后继手术方式。含受邀方高年资医师通过视频方式指导邀请方医师进行取材，不含冷冻切片制作，数字转换和上传云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三级以4张切片为基数，5张及以上切片540元；二级及以下以4张切片为基数，5张及以上切片486元。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H111000003a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远程病理会诊（5张以上切片）</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远程病理会诊（5张以上切片）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H310701001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远程心电监测</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指使用心电监测远程传输系统，利用无线网络收集传输数据，指导患者使用、记录并处理患者的心电事件，专业医师根据有关数据提供分析或指导服务，含设备安置。</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按实际监测时间计收，不足1小时按1小时计收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医保支付每次不超过24小时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H310701002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远程起搏器监测</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通过带有远程监测功能的起搏器，利用无线网络收集传输起搏器的数据，专业医师根据数据判断起搏器工作状态，提供分析或指导服务，如确定患者到医院程控和随访的时间。含设备安置，不含起搏器程控功能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按实际监测时间计收，不足1小时按1小时计收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医保支付每次不超过24小时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H310701003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远程除颤器监测</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通过带有远程监测功能的除颤器，利用无线网络收集传输除颤器数据，专业医师根据有关数据判断除颤器的工作状态，提供分析或指导服务，如确定患者到医院程控和随访的时间等。含设备安置，不含除颤器程控功能检查。</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按实际监测时间计收，不足1小时按1小时计收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医保支付每次不超过24小时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KUN39701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新生儿暖箱治疗</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使用新生儿培育箱，预热，加湿器加蒸馏水，设置箱温及体温报警限，放置体温探头。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收取此项费用，不得再收取床位费。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KUN39702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新生儿多功能暖箱治疗</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使用新生儿多功能培育箱，预热，加湿器加蒸馏水，设置箱温及体温报警限，放置体温探头，称体重，录入患儿信息。根据需要开启或闭合遮篷，床体360°旋转，升降床体，X线托盘。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HAR30901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心肺复苏术</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指手术室内外所有行心肺复苏的治疗。气管插管，气道管理，开放静脉通路，心外按压，心外除颤等治疗。不含心外除颤、气管插管术、特殊监测、心内注射。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HAR30901,A1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心肺复苏术儿童加收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辩证施膳指导</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脉图诊断</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普通门诊中医辨证论治</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指由主治及以下中医或中西医结合医师在中医普通门诊提供的诊疗服务。通过望闻问切收集中医四诊信息，依据中医理论进行辨证，分析病因、病位、病性及病机转化，作出证候诊断，提出治疗方案。含挂号费。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AAAG0001a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普通门诊中医辨证论治（一级）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AAAG0001b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普通门诊中医辨证论治（二级）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AAAG0001c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普通门诊中医辨证论治（三级）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副主任医师门诊中医辨证论治</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具有副高级职称的中医或中西医结合医师在中医专家门诊提供的诊疗服务。通过望闻问切收集中医四诊信息，依据中医理论进行辨证，分析病因、病位、病性及病机转化，作出证候诊断，提出治疗方案。含挂号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AAAG0002a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副主任医师门诊中医辨证论治（一级）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AAAG0002b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副主任医师门诊中医辨证论治（二级）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AAAG0002c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副主任医师门诊中医辨证论治（三级）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主任医师门诊中医辨证论治</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具有正高级职称的中医或中西医结合医师在中医专家门诊提供的诊疗服务。通过望闻问切收集中医四诊信息，依据中医理论进行辨证，分析病因、病位、病性及病机转化，作出证候诊断，提出治疗方案。含挂号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AAAG0003a</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主任医师门诊中医辨证论治（一级）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AAAG0003b</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主任医师门诊中医辨证论治（二级）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AAAG0003c</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主任医师门诊中医辨证论治（三级）</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限医联体内医师下沉到基层医疗机构，提供诊察服务时使用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国医大师门诊中医辨证论治</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指由国家授予“国医大师”称号的专家在中医专家门诊提供的诊疗服务。通过望闻问切收集中医四诊信息，依据中医理论进行辨证，分析病因、病位、病性及病机转化，作出证候诊断，提出治疗方案。含挂号费。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待定</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AAAG0005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知名专家门诊中医辨证论治</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参照青卫办[2019]10号执行</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AAAJ0001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门/急诊留观中医辨证论治</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指由中医、中西医结合医务人员对急诊留观患者提供的中医诊疗服务。通过望闻问切收集中医四诊信息，依据中医理论进行辨证，分析病因、病位、病性及病机转化，作出证候诊断，提出治疗方案。含挂号费。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AAAK0001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住院中医辨证论治</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指由中医、中西医结合医务人员对住院患者提供的中医诊疗服务。通过望闻问切收集中医四诊信息，依据中医理论进行辨证，分析病因、病位、病性及病机转化，作出证候诊断，提出治疗方案。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AADL0001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院际中医辨证论治会诊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因患者病情需要，邀请外院具有副高级以上职称的中医或中西医结合医务人员提供的中医会诊诊疗服务。通过望闻问切收集中医四诊信息，依据中医理论进行辨证，分析病因、病位、病性及病机转化，作出证候诊断，提出治疗方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市场调节价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AADM0001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院内中医辨证论治会诊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因患者病情需要，由院内不同科室的具有主治医师以上职称的中医或中西医结合医务人员提供的中医会诊诊疗服务。通过望闻问切收集中医四诊信息，依据中医理论进行辨证，分析病因、病位、病性及病机转化，作出证候诊断，提出治疗方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AADN0001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远程中医辨证论治会诊</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通网络计算机系统，通过计算机系统提供医学资料，由中医、中西医结合专家对患者的病情进行研讨的会诊诊治，综合中医四诊信息，依据中医理论进行辨证，分析病因、病位、病性及病机转化，作出证候诊断，提出治疗方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60"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480000007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中医体质辨识</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30" w:lineRule="exact"/>
              <w:jc w:val="center"/>
              <w:rPr>
                <w:rFonts w:hint="eastAsia" w:ascii="宋体" w:hAnsi="宋体" w:eastAsia="宋体" w:cs="宋体"/>
                <w:i w:val="0"/>
                <w:color w:val="000000"/>
                <w:sz w:val="18"/>
                <w:szCs w:val="18"/>
                <w:u w:val="none"/>
              </w:rPr>
            </w:pPr>
          </w:p>
        </w:tc>
      </w:tr>
    </w:tbl>
    <w:p>
      <w:pPr>
        <w:keepNext w:val="0"/>
        <w:keepLines w:val="0"/>
        <w:pageBreakBefore w:val="0"/>
        <w:kinsoku/>
        <w:wordWrap/>
        <w:overflowPunct/>
        <w:topLinePunct w:val="0"/>
        <w:autoSpaceDE/>
        <w:autoSpaceDN/>
        <w:bidi w:val="0"/>
        <w:adjustRightInd/>
        <w:snapToGrid/>
        <w:spacing w:line="230" w:lineRule="exact"/>
        <w:rPr>
          <w:rFonts w:hint="default"/>
          <w:lang w:val="en-US" w:eastAsia="zh-CN"/>
        </w:rPr>
      </w:pPr>
    </w:p>
    <w:p>
      <w:pPr>
        <w:pStyle w:val="2"/>
        <w:keepNext w:val="0"/>
        <w:keepLines w:val="0"/>
        <w:pageBreakBefore w:val="0"/>
        <w:kinsoku/>
        <w:wordWrap/>
        <w:overflowPunct/>
        <w:topLinePunct w:val="0"/>
        <w:autoSpaceDE/>
        <w:autoSpaceDN/>
        <w:bidi w:val="0"/>
        <w:adjustRightInd/>
        <w:snapToGrid/>
        <w:spacing w:after="0" w:line="230" w:lineRule="exact"/>
      </w:pPr>
    </w:p>
    <w:p>
      <w:pPr>
        <w:pStyle w:val="3"/>
        <w:keepNext w:val="0"/>
        <w:keepLines w:val="0"/>
        <w:pageBreakBefore w:val="0"/>
        <w:kinsoku/>
        <w:wordWrap/>
        <w:overflowPunct/>
        <w:topLinePunct w:val="0"/>
        <w:autoSpaceDE/>
        <w:autoSpaceDN/>
        <w:bidi w:val="0"/>
        <w:adjustRightInd/>
        <w:snapToGrid/>
        <w:spacing w:before="0" w:after="0" w:line="230" w:lineRule="exact"/>
      </w:pPr>
    </w:p>
    <w:p/>
    <w:p>
      <w:pPr>
        <w:pStyle w:val="2"/>
      </w:pPr>
    </w:p>
    <w:p>
      <w:pPr>
        <w:spacing w:line="540" w:lineRule="exact"/>
        <w:rPr>
          <w:rFonts w:hint="eastAsia" w:ascii="仿宋_GB2312" w:hAnsi="宋体" w:eastAsia="仿宋_GB2312" w:cs="仿宋_GB2312"/>
          <w:color w:val="000000"/>
          <w:sz w:val="28"/>
          <w:szCs w:val="28"/>
          <w:highlight w:val="none"/>
          <w:lang w:eastAsia="zh-CN"/>
        </w:rPr>
      </w:pPr>
      <w:bookmarkStart w:id="0" w:name="_GoBack"/>
      <w:bookmarkEnd w:id="0"/>
    </w:p>
    <w:sectPr>
      <w:footerReference r:id="rId3" w:type="default"/>
      <w:pgSz w:w="16838" w:h="11906" w:orient="landscape"/>
      <w:pgMar w:top="1587" w:right="1701" w:bottom="1474" w:left="1984"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Cambria">
    <w:altName w:val="FreeSerif"/>
    <w:panose1 w:val="02040503050406030204"/>
    <w:charset w:val="00"/>
    <w:family w:val="roman"/>
    <w:pitch w:val="default"/>
    <w:sig w:usb0="00000000" w:usb1="00000000" w:usb2="02000000" w:usb3="00000000" w:csb0="2000019F" w:csb1="00000000"/>
  </w:font>
  <w:font w:name="Verdana">
    <w:altName w:val="DejaVu Sans"/>
    <w:panose1 w:val="020B0604030504040204"/>
    <w:charset w:val="00"/>
    <w:family w:val="swiss"/>
    <w:pitch w:val="default"/>
    <w:sig w:usb0="00000000" w:usb1="00000000" w:usb2="00000010" w:usb3="00000000" w:csb0="0000019F" w:csb1="00000000"/>
  </w:font>
  <w:font w:name="方正细等线简体">
    <w:altName w:val="华文仿宋"/>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XsUjg0AAAAAMBAAAPAAAAAAAAAAEAIAAAADgAAABkcnMvZG93bnJldi54&#10;bWxQSwECFAAUAAAACACHTuJAqqxVKewBAAC0AwAADgAAAAAAAAABACAAAAA1AQAAZHJzL2Uyb0Rv&#10;Yy54bWxQSwUGAAAAAAYABgBZAQAAkwUAAAAA&#10;">
              <v:fill on="f" focussize="0,0"/>
              <v:stroke on="f"/>
              <v:imagedata o:title=""/>
              <o:lock v:ext="edit" aspectratio="f"/>
              <v:textbox inset="0mm,0mm,0mm,0mm" style="mso-fit-shape-to-text:t;">
                <w:txbxContent>
                  <w:p>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C0E20"/>
    <w:rsid w:val="008D2994"/>
    <w:rsid w:val="008E7D43"/>
    <w:rsid w:val="008F0382"/>
    <w:rsid w:val="008F31C3"/>
    <w:rsid w:val="00904367"/>
    <w:rsid w:val="0091387A"/>
    <w:rsid w:val="00933976"/>
    <w:rsid w:val="00937CFA"/>
    <w:rsid w:val="00945295"/>
    <w:rsid w:val="00950932"/>
    <w:rsid w:val="009526E7"/>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282572"/>
    <w:rsid w:val="01DF5A2E"/>
    <w:rsid w:val="03E7802D"/>
    <w:rsid w:val="04A3127F"/>
    <w:rsid w:val="05EF3CD0"/>
    <w:rsid w:val="073354CD"/>
    <w:rsid w:val="07473F5D"/>
    <w:rsid w:val="075767EB"/>
    <w:rsid w:val="09CB5A40"/>
    <w:rsid w:val="09D7E02A"/>
    <w:rsid w:val="0C1248C0"/>
    <w:rsid w:val="0C157FF1"/>
    <w:rsid w:val="0C5A010F"/>
    <w:rsid w:val="0D31124A"/>
    <w:rsid w:val="0DA74622"/>
    <w:rsid w:val="0DBD3488"/>
    <w:rsid w:val="0E146315"/>
    <w:rsid w:val="0EE345C5"/>
    <w:rsid w:val="0EF9F9B2"/>
    <w:rsid w:val="0EFBC038"/>
    <w:rsid w:val="0FE806D9"/>
    <w:rsid w:val="10456B18"/>
    <w:rsid w:val="10A93CD1"/>
    <w:rsid w:val="12036320"/>
    <w:rsid w:val="13570462"/>
    <w:rsid w:val="14722ED8"/>
    <w:rsid w:val="14FA0A8E"/>
    <w:rsid w:val="1774881D"/>
    <w:rsid w:val="179E48AA"/>
    <w:rsid w:val="17DF404F"/>
    <w:rsid w:val="17F37C6A"/>
    <w:rsid w:val="17F96DE1"/>
    <w:rsid w:val="197B2179"/>
    <w:rsid w:val="197C77F3"/>
    <w:rsid w:val="19BFC35E"/>
    <w:rsid w:val="19DA0B32"/>
    <w:rsid w:val="1A5F50F6"/>
    <w:rsid w:val="1A686BC7"/>
    <w:rsid w:val="1B5F16A4"/>
    <w:rsid w:val="1BB7AD30"/>
    <w:rsid w:val="1D4BF0EB"/>
    <w:rsid w:val="1DD6BB92"/>
    <w:rsid w:val="1DEEF102"/>
    <w:rsid w:val="1EAD72C7"/>
    <w:rsid w:val="1EDBDCB4"/>
    <w:rsid w:val="1EEF9809"/>
    <w:rsid w:val="1EF48F49"/>
    <w:rsid w:val="1EF6AFE8"/>
    <w:rsid w:val="1EF90599"/>
    <w:rsid w:val="1EFEF12D"/>
    <w:rsid w:val="1F694C87"/>
    <w:rsid w:val="1F760602"/>
    <w:rsid w:val="1F8CDE15"/>
    <w:rsid w:val="1F913B73"/>
    <w:rsid w:val="1FBFE700"/>
    <w:rsid w:val="1FEF6991"/>
    <w:rsid w:val="1FFB2177"/>
    <w:rsid w:val="20D2137B"/>
    <w:rsid w:val="2133323D"/>
    <w:rsid w:val="21375F55"/>
    <w:rsid w:val="2191658F"/>
    <w:rsid w:val="21F42C42"/>
    <w:rsid w:val="228E16E9"/>
    <w:rsid w:val="22C1038A"/>
    <w:rsid w:val="22D22E25"/>
    <w:rsid w:val="22FA382B"/>
    <w:rsid w:val="23B74CC9"/>
    <w:rsid w:val="23F62D14"/>
    <w:rsid w:val="2546495F"/>
    <w:rsid w:val="2559413F"/>
    <w:rsid w:val="259E4167"/>
    <w:rsid w:val="26113C3E"/>
    <w:rsid w:val="265EFEB2"/>
    <w:rsid w:val="2697468D"/>
    <w:rsid w:val="276F1567"/>
    <w:rsid w:val="279925B8"/>
    <w:rsid w:val="27B87745"/>
    <w:rsid w:val="28A42B85"/>
    <w:rsid w:val="28F72C98"/>
    <w:rsid w:val="29534396"/>
    <w:rsid w:val="29F17C85"/>
    <w:rsid w:val="2A0B5929"/>
    <w:rsid w:val="2A4B00C9"/>
    <w:rsid w:val="2AD8DF9D"/>
    <w:rsid w:val="2B3E6C19"/>
    <w:rsid w:val="2B763D68"/>
    <w:rsid w:val="2B9D3086"/>
    <w:rsid w:val="2BB54815"/>
    <w:rsid w:val="2BFF312F"/>
    <w:rsid w:val="2C2516DC"/>
    <w:rsid w:val="2C6C4CC1"/>
    <w:rsid w:val="2CB40D31"/>
    <w:rsid w:val="2CC226E0"/>
    <w:rsid w:val="2CEF789D"/>
    <w:rsid w:val="2D863506"/>
    <w:rsid w:val="2DAA3B42"/>
    <w:rsid w:val="2DCEB1C4"/>
    <w:rsid w:val="2DEEE4AB"/>
    <w:rsid w:val="2F337E7D"/>
    <w:rsid w:val="2F5533DF"/>
    <w:rsid w:val="2F778098"/>
    <w:rsid w:val="2F7C36B3"/>
    <w:rsid w:val="2F8F4F5F"/>
    <w:rsid w:val="2FB65FA6"/>
    <w:rsid w:val="2FBFD99B"/>
    <w:rsid w:val="2FDA4495"/>
    <w:rsid w:val="2FDD804E"/>
    <w:rsid w:val="2FF99316"/>
    <w:rsid w:val="2FFF7E17"/>
    <w:rsid w:val="31670FB2"/>
    <w:rsid w:val="3194092C"/>
    <w:rsid w:val="31FBD154"/>
    <w:rsid w:val="32AA7096"/>
    <w:rsid w:val="32F3A906"/>
    <w:rsid w:val="33A73EED"/>
    <w:rsid w:val="33B7F827"/>
    <w:rsid w:val="33E5EEF4"/>
    <w:rsid w:val="33FB90AB"/>
    <w:rsid w:val="34FDEC99"/>
    <w:rsid w:val="357A5B3A"/>
    <w:rsid w:val="35D843A3"/>
    <w:rsid w:val="35FA89F6"/>
    <w:rsid w:val="36B97CF2"/>
    <w:rsid w:val="36CD750F"/>
    <w:rsid w:val="3700709C"/>
    <w:rsid w:val="372ACE5D"/>
    <w:rsid w:val="374A2D07"/>
    <w:rsid w:val="3756EA5B"/>
    <w:rsid w:val="377F08FF"/>
    <w:rsid w:val="377FBB7C"/>
    <w:rsid w:val="378FDD5C"/>
    <w:rsid w:val="379EB374"/>
    <w:rsid w:val="37B51C26"/>
    <w:rsid w:val="37BE99DC"/>
    <w:rsid w:val="37BF4C09"/>
    <w:rsid w:val="37BF91FC"/>
    <w:rsid w:val="37D3F884"/>
    <w:rsid w:val="37EE807E"/>
    <w:rsid w:val="37F9E47C"/>
    <w:rsid w:val="37FB041A"/>
    <w:rsid w:val="37FF4A02"/>
    <w:rsid w:val="37FF9D6B"/>
    <w:rsid w:val="388A4F70"/>
    <w:rsid w:val="38BBE0FA"/>
    <w:rsid w:val="38E2DA01"/>
    <w:rsid w:val="38FF7FAD"/>
    <w:rsid w:val="3939640E"/>
    <w:rsid w:val="397FB1DC"/>
    <w:rsid w:val="399A7BB5"/>
    <w:rsid w:val="39A20F4B"/>
    <w:rsid w:val="39FD6A8C"/>
    <w:rsid w:val="3A358B53"/>
    <w:rsid w:val="3A8A4F42"/>
    <w:rsid w:val="3A8F28FA"/>
    <w:rsid w:val="3AF35F4A"/>
    <w:rsid w:val="3AFFC2A4"/>
    <w:rsid w:val="3B6EEE43"/>
    <w:rsid w:val="3B77EA63"/>
    <w:rsid w:val="3B7FB45E"/>
    <w:rsid w:val="3BAF4ED5"/>
    <w:rsid w:val="3BC77647"/>
    <w:rsid w:val="3BEF0BC8"/>
    <w:rsid w:val="3BEFCFE3"/>
    <w:rsid w:val="3BFF38D3"/>
    <w:rsid w:val="3BFFEE08"/>
    <w:rsid w:val="3C193C83"/>
    <w:rsid w:val="3CBED2D2"/>
    <w:rsid w:val="3CFA6418"/>
    <w:rsid w:val="3D093D18"/>
    <w:rsid w:val="3D0AED59"/>
    <w:rsid w:val="3D1A5651"/>
    <w:rsid w:val="3D5FAB8B"/>
    <w:rsid w:val="3D6EF083"/>
    <w:rsid w:val="3D7347E4"/>
    <w:rsid w:val="3DB13E56"/>
    <w:rsid w:val="3DBF59A8"/>
    <w:rsid w:val="3DD7A86E"/>
    <w:rsid w:val="3DDF7FC2"/>
    <w:rsid w:val="3DF3B23C"/>
    <w:rsid w:val="3DFA218B"/>
    <w:rsid w:val="3DFD5073"/>
    <w:rsid w:val="3DFF1DC9"/>
    <w:rsid w:val="3EB3A795"/>
    <w:rsid w:val="3EBF11D8"/>
    <w:rsid w:val="3ECE71DD"/>
    <w:rsid w:val="3EDF0A2B"/>
    <w:rsid w:val="3EDFD1D0"/>
    <w:rsid w:val="3EF9C894"/>
    <w:rsid w:val="3EFBCBB0"/>
    <w:rsid w:val="3EFF92E2"/>
    <w:rsid w:val="3F2EA850"/>
    <w:rsid w:val="3F2F4621"/>
    <w:rsid w:val="3F3DEEED"/>
    <w:rsid w:val="3F3FA305"/>
    <w:rsid w:val="3F45EFD5"/>
    <w:rsid w:val="3F4C0207"/>
    <w:rsid w:val="3F6F4373"/>
    <w:rsid w:val="3F79EE8D"/>
    <w:rsid w:val="3FB7E68D"/>
    <w:rsid w:val="3FBF092F"/>
    <w:rsid w:val="3FBF19B2"/>
    <w:rsid w:val="3FDB5178"/>
    <w:rsid w:val="3FDED90E"/>
    <w:rsid w:val="3FDF3A73"/>
    <w:rsid w:val="3FDFC494"/>
    <w:rsid w:val="3FE95B75"/>
    <w:rsid w:val="3FEBAB9B"/>
    <w:rsid w:val="3FEF3137"/>
    <w:rsid w:val="3FF3D9CA"/>
    <w:rsid w:val="3FF70219"/>
    <w:rsid w:val="3FFA4C49"/>
    <w:rsid w:val="3FFBE76A"/>
    <w:rsid w:val="3FFC9EFA"/>
    <w:rsid w:val="3FFEE964"/>
    <w:rsid w:val="3FFF1C89"/>
    <w:rsid w:val="3FFF1D10"/>
    <w:rsid w:val="3FFF9285"/>
    <w:rsid w:val="40F92307"/>
    <w:rsid w:val="42D06AA0"/>
    <w:rsid w:val="4396049F"/>
    <w:rsid w:val="43B647A2"/>
    <w:rsid w:val="45525E68"/>
    <w:rsid w:val="45FB7C78"/>
    <w:rsid w:val="467F52F9"/>
    <w:rsid w:val="46BDD3F1"/>
    <w:rsid w:val="46C69D34"/>
    <w:rsid w:val="46D75FE5"/>
    <w:rsid w:val="477F6483"/>
    <w:rsid w:val="47CC6068"/>
    <w:rsid w:val="47DF4730"/>
    <w:rsid w:val="47E7F8B4"/>
    <w:rsid w:val="485F97DE"/>
    <w:rsid w:val="487F1A5D"/>
    <w:rsid w:val="49421DFA"/>
    <w:rsid w:val="496B19AD"/>
    <w:rsid w:val="49BD75CA"/>
    <w:rsid w:val="4A7F11BE"/>
    <w:rsid w:val="4ABDB90B"/>
    <w:rsid w:val="4B4D1082"/>
    <w:rsid w:val="4BA7C2F7"/>
    <w:rsid w:val="4BF7F09B"/>
    <w:rsid w:val="4C555D96"/>
    <w:rsid w:val="4D31591D"/>
    <w:rsid w:val="4D6E5CA6"/>
    <w:rsid w:val="4D811F42"/>
    <w:rsid w:val="4DD231F6"/>
    <w:rsid w:val="4DFFC288"/>
    <w:rsid w:val="4E24703C"/>
    <w:rsid w:val="4EBA63AE"/>
    <w:rsid w:val="4EBFA63C"/>
    <w:rsid w:val="4ED55A11"/>
    <w:rsid w:val="4EDE657E"/>
    <w:rsid w:val="4F7C08BE"/>
    <w:rsid w:val="4F7F0672"/>
    <w:rsid w:val="4FDCCB3D"/>
    <w:rsid w:val="4FE7F702"/>
    <w:rsid w:val="4FEDC29E"/>
    <w:rsid w:val="4FF83F92"/>
    <w:rsid w:val="5053D2D8"/>
    <w:rsid w:val="50553A2D"/>
    <w:rsid w:val="507B40DE"/>
    <w:rsid w:val="50FB5AD7"/>
    <w:rsid w:val="51FED7AB"/>
    <w:rsid w:val="51FFD4EE"/>
    <w:rsid w:val="523F7EC3"/>
    <w:rsid w:val="52426AE5"/>
    <w:rsid w:val="526E7A8F"/>
    <w:rsid w:val="527F6D61"/>
    <w:rsid w:val="52B956E9"/>
    <w:rsid w:val="53DBDB60"/>
    <w:rsid w:val="55036598"/>
    <w:rsid w:val="559FD5DD"/>
    <w:rsid w:val="55AB2BA8"/>
    <w:rsid w:val="55B6E1D3"/>
    <w:rsid w:val="55CFB11A"/>
    <w:rsid w:val="55FF11F3"/>
    <w:rsid w:val="55FF3A38"/>
    <w:rsid w:val="55FF845A"/>
    <w:rsid w:val="5642140F"/>
    <w:rsid w:val="566BE687"/>
    <w:rsid w:val="56A58BC1"/>
    <w:rsid w:val="56DBC721"/>
    <w:rsid w:val="57141C6D"/>
    <w:rsid w:val="572BB23B"/>
    <w:rsid w:val="57AF71B5"/>
    <w:rsid w:val="57BFFBCD"/>
    <w:rsid w:val="57F74CB6"/>
    <w:rsid w:val="57FBFDCF"/>
    <w:rsid w:val="586FF708"/>
    <w:rsid w:val="589EF828"/>
    <w:rsid w:val="5936527B"/>
    <w:rsid w:val="595FF7AD"/>
    <w:rsid w:val="59725C82"/>
    <w:rsid w:val="59975CD2"/>
    <w:rsid w:val="59D7379E"/>
    <w:rsid w:val="5A9F50A9"/>
    <w:rsid w:val="5AE7ED3F"/>
    <w:rsid w:val="5AFFC7AA"/>
    <w:rsid w:val="5B37BF31"/>
    <w:rsid w:val="5B5DDCEB"/>
    <w:rsid w:val="5B5E7AF9"/>
    <w:rsid w:val="5B6FE07D"/>
    <w:rsid w:val="5B793372"/>
    <w:rsid w:val="5B7D3D37"/>
    <w:rsid w:val="5BBAED6D"/>
    <w:rsid w:val="5BBDD368"/>
    <w:rsid w:val="5BCAA72A"/>
    <w:rsid w:val="5BCD6649"/>
    <w:rsid w:val="5BD462C2"/>
    <w:rsid w:val="5BDE21DD"/>
    <w:rsid w:val="5BFA0F3C"/>
    <w:rsid w:val="5BFF3BF7"/>
    <w:rsid w:val="5C3D2425"/>
    <w:rsid w:val="5C720997"/>
    <w:rsid w:val="5CA278AC"/>
    <w:rsid w:val="5CAB73AB"/>
    <w:rsid w:val="5D679615"/>
    <w:rsid w:val="5D7C7329"/>
    <w:rsid w:val="5D7EA438"/>
    <w:rsid w:val="5D7F42EF"/>
    <w:rsid w:val="5DBB7C3E"/>
    <w:rsid w:val="5DBBDDE6"/>
    <w:rsid w:val="5DBEB35E"/>
    <w:rsid w:val="5DCB895F"/>
    <w:rsid w:val="5DE5577C"/>
    <w:rsid w:val="5DEBCC91"/>
    <w:rsid w:val="5E0E7D47"/>
    <w:rsid w:val="5E116B87"/>
    <w:rsid w:val="5E3D28BE"/>
    <w:rsid w:val="5E7F4E53"/>
    <w:rsid w:val="5E7FB30F"/>
    <w:rsid w:val="5EA72958"/>
    <w:rsid w:val="5ECD513B"/>
    <w:rsid w:val="5EDA340F"/>
    <w:rsid w:val="5EE768E3"/>
    <w:rsid w:val="5EFA7CCD"/>
    <w:rsid w:val="5EFE87D7"/>
    <w:rsid w:val="5EFFFEAD"/>
    <w:rsid w:val="5F0E2B71"/>
    <w:rsid w:val="5F264690"/>
    <w:rsid w:val="5F2A5003"/>
    <w:rsid w:val="5F373641"/>
    <w:rsid w:val="5F647CE3"/>
    <w:rsid w:val="5F65065C"/>
    <w:rsid w:val="5F6D7FA1"/>
    <w:rsid w:val="5F776558"/>
    <w:rsid w:val="5F7E20A6"/>
    <w:rsid w:val="5F7FB117"/>
    <w:rsid w:val="5F9F8F45"/>
    <w:rsid w:val="5FAA5BCF"/>
    <w:rsid w:val="5FAB9B26"/>
    <w:rsid w:val="5FAFF066"/>
    <w:rsid w:val="5FBF250D"/>
    <w:rsid w:val="5FD3414B"/>
    <w:rsid w:val="5FD3F8C0"/>
    <w:rsid w:val="5FDF52C0"/>
    <w:rsid w:val="5FDFD367"/>
    <w:rsid w:val="5FDFF77F"/>
    <w:rsid w:val="5FE989C2"/>
    <w:rsid w:val="5FEB15B1"/>
    <w:rsid w:val="5FF8A1EE"/>
    <w:rsid w:val="5FFA10B3"/>
    <w:rsid w:val="5FFDF593"/>
    <w:rsid w:val="5FFECC68"/>
    <w:rsid w:val="5FFFD77A"/>
    <w:rsid w:val="60265A01"/>
    <w:rsid w:val="61D727BB"/>
    <w:rsid w:val="62086249"/>
    <w:rsid w:val="62EBAEDD"/>
    <w:rsid w:val="634DA9A8"/>
    <w:rsid w:val="63B674D4"/>
    <w:rsid w:val="63BFD95A"/>
    <w:rsid w:val="63FECE29"/>
    <w:rsid w:val="63FF666F"/>
    <w:rsid w:val="64DE6A36"/>
    <w:rsid w:val="65764EF1"/>
    <w:rsid w:val="657EF9D2"/>
    <w:rsid w:val="657FAFD2"/>
    <w:rsid w:val="65BF404B"/>
    <w:rsid w:val="65FD58FB"/>
    <w:rsid w:val="65FE0244"/>
    <w:rsid w:val="662B4FFE"/>
    <w:rsid w:val="6636DC66"/>
    <w:rsid w:val="66FE5F43"/>
    <w:rsid w:val="66FE6219"/>
    <w:rsid w:val="674D6AB9"/>
    <w:rsid w:val="676F13A9"/>
    <w:rsid w:val="676F690C"/>
    <w:rsid w:val="6770D31F"/>
    <w:rsid w:val="677A5FD4"/>
    <w:rsid w:val="679FCA90"/>
    <w:rsid w:val="67DFCF48"/>
    <w:rsid w:val="67EF7C2B"/>
    <w:rsid w:val="67F16D74"/>
    <w:rsid w:val="67FB3183"/>
    <w:rsid w:val="6874679F"/>
    <w:rsid w:val="68A42524"/>
    <w:rsid w:val="68E8B0BB"/>
    <w:rsid w:val="68F3389B"/>
    <w:rsid w:val="696F9827"/>
    <w:rsid w:val="6976A026"/>
    <w:rsid w:val="699E1ABF"/>
    <w:rsid w:val="69B81B73"/>
    <w:rsid w:val="69C436BC"/>
    <w:rsid w:val="69DDA79C"/>
    <w:rsid w:val="69DED524"/>
    <w:rsid w:val="69FE52EE"/>
    <w:rsid w:val="6AEF698F"/>
    <w:rsid w:val="6B2F1E1D"/>
    <w:rsid w:val="6B4EED1C"/>
    <w:rsid w:val="6B97CC3C"/>
    <w:rsid w:val="6BDFE73C"/>
    <w:rsid w:val="6BF7808E"/>
    <w:rsid w:val="6BF7D8DC"/>
    <w:rsid w:val="6BFB983A"/>
    <w:rsid w:val="6BFFBA34"/>
    <w:rsid w:val="6C9F45BC"/>
    <w:rsid w:val="6C9FD33F"/>
    <w:rsid w:val="6CE1F3DB"/>
    <w:rsid w:val="6D9DC6A2"/>
    <w:rsid w:val="6DB373E5"/>
    <w:rsid w:val="6DB50D10"/>
    <w:rsid w:val="6DBF920D"/>
    <w:rsid w:val="6DBFD3A6"/>
    <w:rsid w:val="6DDEF00E"/>
    <w:rsid w:val="6DEE4606"/>
    <w:rsid w:val="6DF7646B"/>
    <w:rsid w:val="6DF7EBBE"/>
    <w:rsid w:val="6DF8B089"/>
    <w:rsid w:val="6DFF63B0"/>
    <w:rsid w:val="6DFF926D"/>
    <w:rsid w:val="6DFFA431"/>
    <w:rsid w:val="6E3FEE03"/>
    <w:rsid w:val="6E7FAD69"/>
    <w:rsid w:val="6EAF68B1"/>
    <w:rsid w:val="6EAFCE73"/>
    <w:rsid w:val="6EAFDB76"/>
    <w:rsid w:val="6ED7A558"/>
    <w:rsid w:val="6EEB13ED"/>
    <w:rsid w:val="6EECF975"/>
    <w:rsid w:val="6EEF95C1"/>
    <w:rsid w:val="6EF9F2D2"/>
    <w:rsid w:val="6EFAF9B8"/>
    <w:rsid w:val="6EFD12B8"/>
    <w:rsid w:val="6EFE688E"/>
    <w:rsid w:val="6EFED913"/>
    <w:rsid w:val="6F1DA484"/>
    <w:rsid w:val="6F3E11CA"/>
    <w:rsid w:val="6F3F91E2"/>
    <w:rsid w:val="6F5EA343"/>
    <w:rsid w:val="6F6F7BB4"/>
    <w:rsid w:val="6F7ED55D"/>
    <w:rsid w:val="6F7F06DD"/>
    <w:rsid w:val="6F7F1C13"/>
    <w:rsid w:val="6F7F80B4"/>
    <w:rsid w:val="6F9007F7"/>
    <w:rsid w:val="6F9FF4B4"/>
    <w:rsid w:val="6FA57DB9"/>
    <w:rsid w:val="6FB2A508"/>
    <w:rsid w:val="6FBB27F8"/>
    <w:rsid w:val="6FBFD97A"/>
    <w:rsid w:val="6FC637EA"/>
    <w:rsid w:val="6FCF5A61"/>
    <w:rsid w:val="6FD798F2"/>
    <w:rsid w:val="6FD95F5A"/>
    <w:rsid w:val="6FDA009D"/>
    <w:rsid w:val="6FE132DC"/>
    <w:rsid w:val="6FE7440C"/>
    <w:rsid w:val="6FEC076E"/>
    <w:rsid w:val="6FEEA3D0"/>
    <w:rsid w:val="6FF469D0"/>
    <w:rsid w:val="6FF70387"/>
    <w:rsid w:val="6FF728CE"/>
    <w:rsid w:val="6FF7DDD2"/>
    <w:rsid w:val="6FF9AE12"/>
    <w:rsid w:val="6FFB00D9"/>
    <w:rsid w:val="6FFB0341"/>
    <w:rsid w:val="6FFC60CB"/>
    <w:rsid w:val="6FFCA952"/>
    <w:rsid w:val="6FFE49A9"/>
    <w:rsid w:val="6FFF0957"/>
    <w:rsid w:val="6FFF438D"/>
    <w:rsid w:val="6FFF5C83"/>
    <w:rsid w:val="6FFF682D"/>
    <w:rsid w:val="6FFFA86F"/>
    <w:rsid w:val="6FFFC5B3"/>
    <w:rsid w:val="703F78F7"/>
    <w:rsid w:val="703FC90F"/>
    <w:rsid w:val="70DE0B3A"/>
    <w:rsid w:val="713E69A1"/>
    <w:rsid w:val="713EB934"/>
    <w:rsid w:val="71F780DF"/>
    <w:rsid w:val="71FF6E60"/>
    <w:rsid w:val="72AF0A39"/>
    <w:rsid w:val="72BF3368"/>
    <w:rsid w:val="72C5C38D"/>
    <w:rsid w:val="72EE4E2A"/>
    <w:rsid w:val="72F5E07F"/>
    <w:rsid w:val="72FB09E1"/>
    <w:rsid w:val="72FF5590"/>
    <w:rsid w:val="72FFC9AF"/>
    <w:rsid w:val="733DEA71"/>
    <w:rsid w:val="736DD7A8"/>
    <w:rsid w:val="73BF5E6D"/>
    <w:rsid w:val="73C12712"/>
    <w:rsid w:val="73CCFC08"/>
    <w:rsid w:val="73EB3226"/>
    <w:rsid w:val="73EFC61E"/>
    <w:rsid w:val="73F58B83"/>
    <w:rsid w:val="73FBE637"/>
    <w:rsid w:val="73FF3B08"/>
    <w:rsid w:val="74E54113"/>
    <w:rsid w:val="74E8A1DF"/>
    <w:rsid w:val="74F49EB4"/>
    <w:rsid w:val="74F72666"/>
    <w:rsid w:val="74FBBB43"/>
    <w:rsid w:val="74FE5262"/>
    <w:rsid w:val="751478A3"/>
    <w:rsid w:val="75267237"/>
    <w:rsid w:val="757DE146"/>
    <w:rsid w:val="75C7A694"/>
    <w:rsid w:val="75EAFD49"/>
    <w:rsid w:val="75EBD3D4"/>
    <w:rsid w:val="75ED5D32"/>
    <w:rsid w:val="75EDD706"/>
    <w:rsid w:val="75FD0112"/>
    <w:rsid w:val="763FB021"/>
    <w:rsid w:val="767F7A3E"/>
    <w:rsid w:val="76D5A9AB"/>
    <w:rsid w:val="76D70B59"/>
    <w:rsid w:val="76DC1546"/>
    <w:rsid w:val="76EFCC5E"/>
    <w:rsid w:val="76F9DDDB"/>
    <w:rsid w:val="76FC684D"/>
    <w:rsid w:val="76FEBE5F"/>
    <w:rsid w:val="773FF688"/>
    <w:rsid w:val="774EF875"/>
    <w:rsid w:val="7757CF6D"/>
    <w:rsid w:val="775F9FDF"/>
    <w:rsid w:val="7767E43C"/>
    <w:rsid w:val="77750F32"/>
    <w:rsid w:val="77772EBF"/>
    <w:rsid w:val="777C69B4"/>
    <w:rsid w:val="777D1E83"/>
    <w:rsid w:val="777F41E5"/>
    <w:rsid w:val="777F9E40"/>
    <w:rsid w:val="777FC6BE"/>
    <w:rsid w:val="777FD507"/>
    <w:rsid w:val="77A7E7C8"/>
    <w:rsid w:val="77AE7126"/>
    <w:rsid w:val="77BBBF51"/>
    <w:rsid w:val="77BDC07A"/>
    <w:rsid w:val="77BF504D"/>
    <w:rsid w:val="77C72023"/>
    <w:rsid w:val="77CFB321"/>
    <w:rsid w:val="77D22069"/>
    <w:rsid w:val="77DA6B01"/>
    <w:rsid w:val="77DB3A25"/>
    <w:rsid w:val="77DFD42F"/>
    <w:rsid w:val="77EEEEF3"/>
    <w:rsid w:val="77F71B16"/>
    <w:rsid w:val="77F7DFC2"/>
    <w:rsid w:val="77FBA0A3"/>
    <w:rsid w:val="77FBB500"/>
    <w:rsid w:val="77FBDFA8"/>
    <w:rsid w:val="77FDD2FC"/>
    <w:rsid w:val="77FE2EBD"/>
    <w:rsid w:val="77FE39C6"/>
    <w:rsid w:val="77FE45C7"/>
    <w:rsid w:val="77FE702C"/>
    <w:rsid w:val="77FF7390"/>
    <w:rsid w:val="78507153"/>
    <w:rsid w:val="789C859B"/>
    <w:rsid w:val="78BE4166"/>
    <w:rsid w:val="78C34F0A"/>
    <w:rsid w:val="78CAE481"/>
    <w:rsid w:val="78FCC030"/>
    <w:rsid w:val="78FE481A"/>
    <w:rsid w:val="7960D488"/>
    <w:rsid w:val="797F17F1"/>
    <w:rsid w:val="7993A609"/>
    <w:rsid w:val="79969A69"/>
    <w:rsid w:val="79AF1868"/>
    <w:rsid w:val="79DB5BAC"/>
    <w:rsid w:val="79DE3447"/>
    <w:rsid w:val="79EF0314"/>
    <w:rsid w:val="79EFE329"/>
    <w:rsid w:val="7A3667F4"/>
    <w:rsid w:val="7A7E8A58"/>
    <w:rsid w:val="7A7FDBF6"/>
    <w:rsid w:val="7AAEA7FD"/>
    <w:rsid w:val="7ABB7EE5"/>
    <w:rsid w:val="7ABB9968"/>
    <w:rsid w:val="7ABE5C61"/>
    <w:rsid w:val="7ABF7435"/>
    <w:rsid w:val="7ACD13C7"/>
    <w:rsid w:val="7ACDF84C"/>
    <w:rsid w:val="7AE2BB43"/>
    <w:rsid w:val="7AE9A8AF"/>
    <w:rsid w:val="7AEBBC29"/>
    <w:rsid w:val="7AF77C0C"/>
    <w:rsid w:val="7AF78E1A"/>
    <w:rsid w:val="7AFAE4EF"/>
    <w:rsid w:val="7AFB855F"/>
    <w:rsid w:val="7AFF67AC"/>
    <w:rsid w:val="7AFFA509"/>
    <w:rsid w:val="7AFFA8F0"/>
    <w:rsid w:val="7AFFBA92"/>
    <w:rsid w:val="7AFFC79A"/>
    <w:rsid w:val="7B370352"/>
    <w:rsid w:val="7B3F459D"/>
    <w:rsid w:val="7B3FC04B"/>
    <w:rsid w:val="7B78506C"/>
    <w:rsid w:val="7B7EA09D"/>
    <w:rsid w:val="7B7F201C"/>
    <w:rsid w:val="7B7F52E5"/>
    <w:rsid w:val="7B9E73B2"/>
    <w:rsid w:val="7BAE22C3"/>
    <w:rsid w:val="7BB3536A"/>
    <w:rsid w:val="7BB6C5F2"/>
    <w:rsid w:val="7BBF66D3"/>
    <w:rsid w:val="7BBF92C5"/>
    <w:rsid w:val="7BCE5CE6"/>
    <w:rsid w:val="7BCF0FAC"/>
    <w:rsid w:val="7BDD8BFC"/>
    <w:rsid w:val="7BEB0EFB"/>
    <w:rsid w:val="7BEF0DDF"/>
    <w:rsid w:val="7BEFCCAF"/>
    <w:rsid w:val="7BF19C09"/>
    <w:rsid w:val="7BF2BFC5"/>
    <w:rsid w:val="7BF54FBC"/>
    <w:rsid w:val="7BF73074"/>
    <w:rsid w:val="7BF995C2"/>
    <w:rsid w:val="7BFA04FB"/>
    <w:rsid w:val="7BFBA7C6"/>
    <w:rsid w:val="7BFD05C1"/>
    <w:rsid w:val="7BFE3993"/>
    <w:rsid w:val="7BFED74E"/>
    <w:rsid w:val="7BFF0223"/>
    <w:rsid w:val="7C3DAE0D"/>
    <w:rsid w:val="7C6868F6"/>
    <w:rsid w:val="7C7F72B8"/>
    <w:rsid w:val="7CA3E458"/>
    <w:rsid w:val="7CF1D035"/>
    <w:rsid w:val="7CF3BA54"/>
    <w:rsid w:val="7CF5FA5B"/>
    <w:rsid w:val="7D1B611F"/>
    <w:rsid w:val="7D1B75C7"/>
    <w:rsid w:val="7D29F298"/>
    <w:rsid w:val="7D37582A"/>
    <w:rsid w:val="7D4717C2"/>
    <w:rsid w:val="7D53B43D"/>
    <w:rsid w:val="7D5A4585"/>
    <w:rsid w:val="7D63F463"/>
    <w:rsid w:val="7D6B5FD8"/>
    <w:rsid w:val="7D7B4B72"/>
    <w:rsid w:val="7D7F1782"/>
    <w:rsid w:val="7D7F2F51"/>
    <w:rsid w:val="7D7FCA1B"/>
    <w:rsid w:val="7DA50BDA"/>
    <w:rsid w:val="7DAD73BF"/>
    <w:rsid w:val="7DAFF29D"/>
    <w:rsid w:val="7DB739B3"/>
    <w:rsid w:val="7DBB6E62"/>
    <w:rsid w:val="7DBD398D"/>
    <w:rsid w:val="7DBEF04C"/>
    <w:rsid w:val="7DBFE3A7"/>
    <w:rsid w:val="7DBFFFA7"/>
    <w:rsid w:val="7DD6D786"/>
    <w:rsid w:val="7DDF7FD0"/>
    <w:rsid w:val="7DDFB26E"/>
    <w:rsid w:val="7DE121C0"/>
    <w:rsid w:val="7DE1414C"/>
    <w:rsid w:val="7DE71DA6"/>
    <w:rsid w:val="7DE7812E"/>
    <w:rsid w:val="7DE79F1A"/>
    <w:rsid w:val="7DEFB4B9"/>
    <w:rsid w:val="7DF51EC8"/>
    <w:rsid w:val="7DF52AFC"/>
    <w:rsid w:val="7DF6882E"/>
    <w:rsid w:val="7DF75D19"/>
    <w:rsid w:val="7DFD75E8"/>
    <w:rsid w:val="7DFE1F5C"/>
    <w:rsid w:val="7DFE209F"/>
    <w:rsid w:val="7DFF016C"/>
    <w:rsid w:val="7DFF27ED"/>
    <w:rsid w:val="7DFF6E22"/>
    <w:rsid w:val="7DFF95A5"/>
    <w:rsid w:val="7DFF9ECD"/>
    <w:rsid w:val="7DFFCF97"/>
    <w:rsid w:val="7E3FD534"/>
    <w:rsid w:val="7E5EBA0E"/>
    <w:rsid w:val="7E60C3F7"/>
    <w:rsid w:val="7E6587D2"/>
    <w:rsid w:val="7E770D3E"/>
    <w:rsid w:val="7E7BFDB0"/>
    <w:rsid w:val="7E7C81D1"/>
    <w:rsid w:val="7E7D9C34"/>
    <w:rsid w:val="7E7F22CA"/>
    <w:rsid w:val="7EA56C0A"/>
    <w:rsid w:val="7EAF235D"/>
    <w:rsid w:val="7EB7343C"/>
    <w:rsid w:val="7EB899B7"/>
    <w:rsid w:val="7EB8BF83"/>
    <w:rsid w:val="7EBD658E"/>
    <w:rsid w:val="7EC7E849"/>
    <w:rsid w:val="7ECB6E9A"/>
    <w:rsid w:val="7ECF3E4C"/>
    <w:rsid w:val="7EDB7742"/>
    <w:rsid w:val="7EDDA93F"/>
    <w:rsid w:val="7EDFA246"/>
    <w:rsid w:val="7EE71FD8"/>
    <w:rsid w:val="7EEA8FE0"/>
    <w:rsid w:val="7EEDFEF8"/>
    <w:rsid w:val="7EEFF907"/>
    <w:rsid w:val="7EF7322D"/>
    <w:rsid w:val="7EF7F774"/>
    <w:rsid w:val="7EFA0E38"/>
    <w:rsid w:val="7EFAF087"/>
    <w:rsid w:val="7EFB0096"/>
    <w:rsid w:val="7EFBD631"/>
    <w:rsid w:val="7EFCCF1C"/>
    <w:rsid w:val="7EFD789C"/>
    <w:rsid w:val="7EFE6739"/>
    <w:rsid w:val="7EFEF447"/>
    <w:rsid w:val="7EFFC3AC"/>
    <w:rsid w:val="7F37B82D"/>
    <w:rsid w:val="7F3B41FF"/>
    <w:rsid w:val="7F3E1064"/>
    <w:rsid w:val="7F5F1B20"/>
    <w:rsid w:val="7F665016"/>
    <w:rsid w:val="7F6BC0EB"/>
    <w:rsid w:val="7F6F0D4B"/>
    <w:rsid w:val="7F71F2E2"/>
    <w:rsid w:val="7F74AF7E"/>
    <w:rsid w:val="7F7798A9"/>
    <w:rsid w:val="7F7A001D"/>
    <w:rsid w:val="7F7D58EC"/>
    <w:rsid w:val="7F7E1EF8"/>
    <w:rsid w:val="7F7F8F86"/>
    <w:rsid w:val="7F9BA6DA"/>
    <w:rsid w:val="7F9BE0C6"/>
    <w:rsid w:val="7FA2374C"/>
    <w:rsid w:val="7FA78C96"/>
    <w:rsid w:val="7FABB4F4"/>
    <w:rsid w:val="7FADB2F2"/>
    <w:rsid w:val="7FAF7805"/>
    <w:rsid w:val="7FB1066C"/>
    <w:rsid w:val="7FB1788D"/>
    <w:rsid w:val="7FBD528D"/>
    <w:rsid w:val="7FBF2851"/>
    <w:rsid w:val="7FBF4C88"/>
    <w:rsid w:val="7FBF7305"/>
    <w:rsid w:val="7FCE1B22"/>
    <w:rsid w:val="7FCF2749"/>
    <w:rsid w:val="7FD7F2C3"/>
    <w:rsid w:val="7FD97125"/>
    <w:rsid w:val="7FDACA75"/>
    <w:rsid w:val="7FDDF82D"/>
    <w:rsid w:val="7FDE5C95"/>
    <w:rsid w:val="7FDF88C8"/>
    <w:rsid w:val="7FDF975A"/>
    <w:rsid w:val="7FDF9E75"/>
    <w:rsid w:val="7FDFE743"/>
    <w:rsid w:val="7FE60A48"/>
    <w:rsid w:val="7FE6610A"/>
    <w:rsid w:val="7FE967AC"/>
    <w:rsid w:val="7FE96AEB"/>
    <w:rsid w:val="7FED1ABE"/>
    <w:rsid w:val="7FED2AA0"/>
    <w:rsid w:val="7FED58F0"/>
    <w:rsid w:val="7FEFCB9D"/>
    <w:rsid w:val="7FF1CCFD"/>
    <w:rsid w:val="7FF466F8"/>
    <w:rsid w:val="7FF502E6"/>
    <w:rsid w:val="7FF6785F"/>
    <w:rsid w:val="7FF76FD9"/>
    <w:rsid w:val="7FF8A554"/>
    <w:rsid w:val="7FFB1619"/>
    <w:rsid w:val="7FFB1B18"/>
    <w:rsid w:val="7FFB7EE3"/>
    <w:rsid w:val="7FFBB370"/>
    <w:rsid w:val="7FFBE8C3"/>
    <w:rsid w:val="7FFD9E7F"/>
    <w:rsid w:val="7FFDCFDF"/>
    <w:rsid w:val="7FFDE30B"/>
    <w:rsid w:val="7FFE07D7"/>
    <w:rsid w:val="7FFEAEB2"/>
    <w:rsid w:val="7FFEB09B"/>
    <w:rsid w:val="7FFF1B77"/>
    <w:rsid w:val="7FFF3F48"/>
    <w:rsid w:val="7FFF81FB"/>
    <w:rsid w:val="7FFF8DD5"/>
    <w:rsid w:val="7FFFA392"/>
    <w:rsid w:val="7FFFEA44"/>
    <w:rsid w:val="7FFFFD99"/>
    <w:rsid w:val="873F2367"/>
    <w:rsid w:val="87F58E04"/>
    <w:rsid w:val="87FBCE91"/>
    <w:rsid w:val="8DBB8C69"/>
    <w:rsid w:val="8DBF2DAB"/>
    <w:rsid w:val="8DF7E567"/>
    <w:rsid w:val="8E57A977"/>
    <w:rsid w:val="91FB57B3"/>
    <w:rsid w:val="95BBBF05"/>
    <w:rsid w:val="95BF9987"/>
    <w:rsid w:val="95FE2B80"/>
    <w:rsid w:val="97EB8706"/>
    <w:rsid w:val="97F5F3D5"/>
    <w:rsid w:val="97FD30D2"/>
    <w:rsid w:val="97FF8ADF"/>
    <w:rsid w:val="98EE4D75"/>
    <w:rsid w:val="99FF66DC"/>
    <w:rsid w:val="9ADEACC6"/>
    <w:rsid w:val="9AFC0A2B"/>
    <w:rsid w:val="9BEFEE94"/>
    <w:rsid w:val="9BF113E6"/>
    <w:rsid w:val="9CEF76FD"/>
    <w:rsid w:val="9CFC54A4"/>
    <w:rsid w:val="9D4B5CFF"/>
    <w:rsid w:val="9D7EC945"/>
    <w:rsid w:val="9DF7B661"/>
    <w:rsid w:val="9DFB82F2"/>
    <w:rsid w:val="9DFE6635"/>
    <w:rsid w:val="9EFF2EA9"/>
    <w:rsid w:val="9FAB4846"/>
    <w:rsid w:val="9FD74DD1"/>
    <w:rsid w:val="9FDE0AA5"/>
    <w:rsid w:val="9FE570EB"/>
    <w:rsid w:val="9FF679E8"/>
    <w:rsid w:val="9FF7B09C"/>
    <w:rsid w:val="A2F78CFC"/>
    <w:rsid w:val="A37F6593"/>
    <w:rsid w:val="A3CBDFC8"/>
    <w:rsid w:val="A7B744C9"/>
    <w:rsid w:val="A7B768D4"/>
    <w:rsid w:val="A7E3766E"/>
    <w:rsid w:val="A7F28124"/>
    <w:rsid w:val="A997B4BA"/>
    <w:rsid w:val="A9F76A3A"/>
    <w:rsid w:val="AA8307FC"/>
    <w:rsid w:val="ABBFED67"/>
    <w:rsid w:val="ABFF0B93"/>
    <w:rsid w:val="ACCDBAE0"/>
    <w:rsid w:val="AD5EAE68"/>
    <w:rsid w:val="AD5F5AE9"/>
    <w:rsid w:val="ADD24B31"/>
    <w:rsid w:val="ADF65771"/>
    <w:rsid w:val="AE3B9083"/>
    <w:rsid w:val="AEFB0B6F"/>
    <w:rsid w:val="AEFD4B22"/>
    <w:rsid w:val="AF7C821F"/>
    <w:rsid w:val="AFF3EB17"/>
    <w:rsid w:val="AFF6A0B3"/>
    <w:rsid w:val="AFF9F0EE"/>
    <w:rsid w:val="AFFE85F6"/>
    <w:rsid w:val="B26D741F"/>
    <w:rsid w:val="B35AA088"/>
    <w:rsid w:val="B3AE757F"/>
    <w:rsid w:val="B3BE6639"/>
    <w:rsid w:val="B3D5ED69"/>
    <w:rsid w:val="B4EBC685"/>
    <w:rsid w:val="B5EBCF22"/>
    <w:rsid w:val="B61760E7"/>
    <w:rsid w:val="B67F2D2E"/>
    <w:rsid w:val="B6D74010"/>
    <w:rsid w:val="B716C012"/>
    <w:rsid w:val="B71FEFE4"/>
    <w:rsid w:val="B73B04F4"/>
    <w:rsid w:val="B75B5A26"/>
    <w:rsid w:val="B7732ACD"/>
    <w:rsid w:val="B776E718"/>
    <w:rsid w:val="B77F78E1"/>
    <w:rsid w:val="B77FF63E"/>
    <w:rsid w:val="B789C07E"/>
    <w:rsid w:val="B7BF0502"/>
    <w:rsid w:val="B7DF96D7"/>
    <w:rsid w:val="B7F3BF01"/>
    <w:rsid w:val="B7FA68BD"/>
    <w:rsid w:val="B7FB7B88"/>
    <w:rsid w:val="B7FBAFCB"/>
    <w:rsid w:val="B7FDBD6C"/>
    <w:rsid w:val="B7FFBC7F"/>
    <w:rsid w:val="B7FFC4BC"/>
    <w:rsid w:val="B9774E24"/>
    <w:rsid w:val="B9DF8CA1"/>
    <w:rsid w:val="BA7B23C6"/>
    <w:rsid w:val="BA9BDA8E"/>
    <w:rsid w:val="BAFF74BB"/>
    <w:rsid w:val="BB198CF2"/>
    <w:rsid w:val="BB4F1FC7"/>
    <w:rsid w:val="BB7B9245"/>
    <w:rsid w:val="BBDF62F3"/>
    <w:rsid w:val="BBEE2559"/>
    <w:rsid w:val="BBFA25D8"/>
    <w:rsid w:val="BBFAA501"/>
    <w:rsid w:val="BBFDFBA3"/>
    <w:rsid w:val="BBFE5738"/>
    <w:rsid w:val="BC5FB32E"/>
    <w:rsid w:val="BCB78241"/>
    <w:rsid w:val="BCCD0D1C"/>
    <w:rsid w:val="BCEF521C"/>
    <w:rsid w:val="BD7B96D1"/>
    <w:rsid w:val="BD7F270F"/>
    <w:rsid w:val="BD7F5ABD"/>
    <w:rsid w:val="BD8E7DC7"/>
    <w:rsid w:val="BDF63AE3"/>
    <w:rsid w:val="BDFD8171"/>
    <w:rsid w:val="BE5F1C8D"/>
    <w:rsid w:val="BE6B7A87"/>
    <w:rsid w:val="BE7B7DB4"/>
    <w:rsid w:val="BE7DDB22"/>
    <w:rsid w:val="BEBF8396"/>
    <w:rsid w:val="BEDF1BE2"/>
    <w:rsid w:val="BEFB9237"/>
    <w:rsid w:val="BEFDF501"/>
    <w:rsid w:val="BEFF2FC1"/>
    <w:rsid w:val="BEFFA346"/>
    <w:rsid w:val="BF365B28"/>
    <w:rsid w:val="BF3DDDC1"/>
    <w:rsid w:val="BF477D24"/>
    <w:rsid w:val="BF553B8F"/>
    <w:rsid w:val="BF5EDB9A"/>
    <w:rsid w:val="BF6FA314"/>
    <w:rsid w:val="BF76A2EF"/>
    <w:rsid w:val="BF7A1B16"/>
    <w:rsid w:val="BF7F6FD8"/>
    <w:rsid w:val="BF875913"/>
    <w:rsid w:val="BFB7EBDC"/>
    <w:rsid w:val="BFB910C4"/>
    <w:rsid w:val="BFBB481C"/>
    <w:rsid w:val="BFBD7E86"/>
    <w:rsid w:val="BFBDA870"/>
    <w:rsid w:val="BFBF2DA7"/>
    <w:rsid w:val="BFD7D7E7"/>
    <w:rsid w:val="BFDE0D18"/>
    <w:rsid w:val="BFDE1838"/>
    <w:rsid w:val="BFDE9E28"/>
    <w:rsid w:val="BFE54D23"/>
    <w:rsid w:val="BFE7C1F9"/>
    <w:rsid w:val="BFEBF948"/>
    <w:rsid w:val="BFEFB8FE"/>
    <w:rsid w:val="BFEFDC12"/>
    <w:rsid w:val="BFF7C8A3"/>
    <w:rsid w:val="BFFB3BF8"/>
    <w:rsid w:val="BFFD12C6"/>
    <w:rsid w:val="BFFDF8B3"/>
    <w:rsid w:val="BFFF3B2B"/>
    <w:rsid w:val="BFFF5DF2"/>
    <w:rsid w:val="BFFFECF9"/>
    <w:rsid w:val="C3BEF75D"/>
    <w:rsid w:val="C67CD587"/>
    <w:rsid w:val="C7FB1EEB"/>
    <w:rsid w:val="C979D18C"/>
    <w:rsid w:val="C9FF7E7E"/>
    <w:rsid w:val="CAF71F76"/>
    <w:rsid w:val="CB4771F0"/>
    <w:rsid w:val="CBAFF2C3"/>
    <w:rsid w:val="CBB7FD85"/>
    <w:rsid w:val="CBFC8F54"/>
    <w:rsid w:val="CBFF6AA5"/>
    <w:rsid w:val="CBFFB55F"/>
    <w:rsid w:val="CC77DA60"/>
    <w:rsid w:val="CCF32DF9"/>
    <w:rsid w:val="CCFDAF11"/>
    <w:rsid w:val="CD3EDDE9"/>
    <w:rsid w:val="CDAFA1B6"/>
    <w:rsid w:val="CDF7B6F7"/>
    <w:rsid w:val="CEBFC0E8"/>
    <w:rsid w:val="CEDD011D"/>
    <w:rsid w:val="CF7B8690"/>
    <w:rsid w:val="CF9FFC4E"/>
    <w:rsid w:val="CFBFBC57"/>
    <w:rsid w:val="CFFBE5EF"/>
    <w:rsid w:val="CFFF7263"/>
    <w:rsid w:val="CFFF8AF5"/>
    <w:rsid w:val="D1BF94B4"/>
    <w:rsid w:val="D3BF521A"/>
    <w:rsid w:val="D3E6F3D1"/>
    <w:rsid w:val="D3EC6CAD"/>
    <w:rsid w:val="D3ECB4D2"/>
    <w:rsid w:val="D3FB427F"/>
    <w:rsid w:val="D3FB4425"/>
    <w:rsid w:val="D48D661B"/>
    <w:rsid w:val="D4BDC646"/>
    <w:rsid w:val="D4DF9AF4"/>
    <w:rsid w:val="D50BB92C"/>
    <w:rsid w:val="D527F98F"/>
    <w:rsid w:val="D6DBD658"/>
    <w:rsid w:val="D6FE04E2"/>
    <w:rsid w:val="D775BF32"/>
    <w:rsid w:val="D77FD549"/>
    <w:rsid w:val="D7ABD317"/>
    <w:rsid w:val="D7DF4EB6"/>
    <w:rsid w:val="D8F6E4C5"/>
    <w:rsid w:val="D8FF865A"/>
    <w:rsid w:val="D9BD71B5"/>
    <w:rsid w:val="D9BEF36A"/>
    <w:rsid w:val="D9CFCF4C"/>
    <w:rsid w:val="DA751D95"/>
    <w:rsid w:val="DABF4BC5"/>
    <w:rsid w:val="DADF9E6A"/>
    <w:rsid w:val="DBB9CF35"/>
    <w:rsid w:val="DBDE2B1A"/>
    <w:rsid w:val="DBF7504A"/>
    <w:rsid w:val="DC3F3653"/>
    <w:rsid w:val="DC7F4DBF"/>
    <w:rsid w:val="DC9FFEEF"/>
    <w:rsid w:val="DCF279D3"/>
    <w:rsid w:val="DD6B73CC"/>
    <w:rsid w:val="DD7DDF04"/>
    <w:rsid w:val="DD9D7C95"/>
    <w:rsid w:val="DDBFB180"/>
    <w:rsid w:val="DDD1160D"/>
    <w:rsid w:val="DDD55C8D"/>
    <w:rsid w:val="DDDFE22C"/>
    <w:rsid w:val="DDE13F3C"/>
    <w:rsid w:val="DDF1B834"/>
    <w:rsid w:val="DDFA0B5F"/>
    <w:rsid w:val="DDFFF137"/>
    <w:rsid w:val="DE7F5CED"/>
    <w:rsid w:val="DEC72E62"/>
    <w:rsid w:val="DED4FD5F"/>
    <w:rsid w:val="DEDB4285"/>
    <w:rsid w:val="DEDE60B3"/>
    <w:rsid w:val="DEF7D73E"/>
    <w:rsid w:val="DEFF2F5B"/>
    <w:rsid w:val="DF3012C2"/>
    <w:rsid w:val="DF3FD5B6"/>
    <w:rsid w:val="DF9F728E"/>
    <w:rsid w:val="DFBA6859"/>
    <w:rsid w:val="DFBBBE0A"/>
    <w:rsid w:val="DFBBC123"/>
    <w:rsid w:val="DFBF92DF"/>
    <w:rsid w:val="DFDD2829"/>
    <w:rsid w:val="DFDEEF80"/>
    <w:rsid w:val="DFE513FC"/>
    <w:rsid w:val="DFE909FA"/>
    <w:rsid w:val="DFEB4ADC"/>
    <w:rsid w:val="DFEDDD8C"/>
    <w:rsid w:val="DFEF0B69"/>
    <w:rsid w:val="DFEF6153"/>
    <w:rsid w:val="DFEFC556"/>
    <w:rsid w:val="DFEFD79F"/>
    <w:rsid w:val="DFF64D98"/>
    <w:rsid w:val="DFF76C8A"/>
    <w:rsid w:val="DFF7E9E8"/>
    <w:rsid w:val="DFF9688E"/>
    <w:rsid w:val="DFFB416F"/>
    <w:rsid w:val="DFFCCCAF"/>
    <w:rsid w:val="DFFE1F70"/>
    <w:rsid w:val="DFFE5B1C"/>
    <w:rsid w:val="DFFE7CD6"/>
    <w:rsid w:val="DFFF0F86"/>
    <w:rsid w:val="DFFF8286"/>
    <w:rsid w:val="DFFFE643"/>
    <w:rsid w:val="E0ED578B"/>
    <w:rsid w:val="E0EFADC8"/>
    <w:rsid w:val="E193FCB0"/>
    <w:rsid w:val="E2F551AF"/>
    <w:rsid w:val="E34FD4A1"/>
    <w:rsid w:val="E3781F85"/>
    <w:rsid w:val="E3BFE22E"/>
    <w:rsid w:val="E3F95966"/>
    <w:rsid w:val="E3FFDBC9"/>
    <w:rsid w:val="E53FD17F"/>
    <w:rsid w:val="E5718D52"/>
    <w:rsid w:val="E57F8B9B"/>
    <w:rsid w:val="E5BD388A"/>
    <w:rsid w:val="E5FFC61C"/>
    <w:rsid w:val="E6EFF4FB"/>
    <w:rsid w:val="E6EFFD63"/>
    <w:rsid w:val="E6F7F7E5"/>
    <w:rsid w:val="E6FA700F"/>
    <w:rsid w:val="E72F5F90"/>
    <w:rsid w:val="E763963F"/>
    <w:rsid w:val="E7F5728F"/>
    <w:rsid w:val="E7F9E723"/>
    <w:rsid w:val="E8AF49AB"/>
    <w:rsid w:val="E95F1409"/>
    <w:rsid w:val="E9608CDA"/>
    <w:rsid w:val="E9AF9C09"/>
    <w:rsid w:val="E9EF7FE5"/>
    <w:rsid w:val="E9F71EFB"/>
    <w:rsid w:val="E9FF6EF3"/>
    <w:rsid w:val="EA3E18A4"/>
    <w:rsid w:val="EAAC3EB5"/>
    <w:rsid w:val="EAC69021"/>
    <w:rsid w:val="EAFA3654"/>
    <w:rsid w:val="EB3D8B80"/>
    <w:rsid w:val="EB4E2200"/>
    <w:rsid w:val="EB5FF12D"/>
    <w:rsid w:val="EB7E38DB"/>
    <w:rsid w:val="EBA7FE18"/>
    <w:rsid w:val="EBAF58B1"/>
    <w:rsid w:val="EBE568DE"/>
    <w:rsid w:val="EBEAE006"/>
    <w:rsid w:val="EBEB68DB"/>
    <w:rsid w:val="EBEBABF3"/>
    <w:rsid w:val="ECAE8611"/>
    <w:rsid w:val="ECF7A18D"/>
    <w:rsid w:val="ECFE61CD"/>
    <w:rsid w:val="ECFF7812"/>
    <w:rsid w:val="ECFFDBC9"/>
    <w:rsid w:val="ED7FF1C7"/>
    <w:rsid w:val="EDAD9FE1"/>
    <w:rsid w:val="EDBD3C6D"/>
    <w:rsid w:val="EDCBD56B"/>
    <w:rsid w:val="EDDEB85F"/>
    <w:rsid w:val="EDFDF947"/>
    <w:rsid w:val="EDFF5A79"/>
    <w:rsid w:val="EE5AE784"/>
    <w:rsid w:val="EE7B1F5E"/>
    <w:rsid w:val="EEB4A343"/>
    <w:rsid w:val="EEBE3681"/>
    <w:rsid w:val="EEBE87FF"/>
    <w:rsid w:val="EEE7E45A"/>
    <w:rsid w:val="EEEA03C4"/>
    <w:rsid w:val="EEED705A"/>
    <w:rsid w:val="EEFF24E7"/>
    <w:rsid w:val="EF374F28"/>
    <w:rsid w:val="EF4FBF95"/>
    <w:rsid w:val="EF5E48C1"/>
    <w:rsid w:val="EF674A23"/>
    <w:rsid w:val="EF6D9896"/>
    <w:rsid w:val="EF6F61F3"/>
    <w:rsid w:val="EF6FD684"/>
    <w:rsid w:val="EF795E27"/>
    <w:rsid w:val="EF7DB535"/>
    <w:rsid w:val="EF7DF2C9"/>
    <w:rsid w:val="EFA3DD72"/>
    <w:rsid w:val="EFBD3BBC"/>
    <w:rsid w:val="EFBFF988"/>
    <w:rsid w:val="EFD94F28"/>
    <w:rsid w:val="EFDF930C"/>
    <w:rsid w:val="EFEC3E7E"/>
    <w:rsid w:val="EFEF09D0"/>
    <w:rsid w:val="EFF2F0A1"/>
    <w:rsid w:val="EFF30522"/>
    <w:rsid w:val="EFF42195"/>
    <w:rsid w:val="EFF753FC"/>
    <w:rsid w:val="EFF96486"/>
    <w:rsid w:val="EFFBF25A"/>
    <w:rsid w:val="EFFC99E2"/>
    <w:rsid w:val="EFFD6969"/>
    <w:rsid w:val="EFFE1556"/>
    <w:rsid w:val="EFFE26B1"/>
    <w:rsid w:val="EFFEC131"/>
    <w:rsid w:val="EFFF0ABE"/>
    <w:rsid w:val="EFFF1C17"/>
    <w:rsid w:val="F179EDFF"/>
    <w:rsid w:val="F17D9D64"/>
    <w:rsid w:val="F1AE5FE3"/>
    <w:rsid w:val="F1DDACF0"/>
    <w:rsid w:val="F1FBABB2"/>
    <w:rsid w:val="F26F3F89"/>
    <w:rsid w:val="F2DFEC0E"/>
    <w:rsid w:val="F38D895D"/>
    <w:rsid w:val="F38F16EA"/>
    <w:rsid w:val="F3EF7093"/>
    <w:rsid w:val="F3FE8EDD"/>
    <w:rsid w:val="F3FF263C"/>
    <w:rsid w:val="F3FF5ABE"/>
    <w:rsid w:val="F4F316B0"/>
    <w:rsid w:val="F4FFB520"/>
    <w:rsid w:val="F55E6EE7"/>
    <w:rsid w:val="F57D8FFC"/>
    <w:rsid w:val="F57DD5FB"/>
    <w:rsid w:val="F5DFDE62"/>
    <w:rsid w:val="F5EB508C"/>
    <w:rsid w:val="F5F7D3FB"/>
    <w:rsid w:val="F5F8A402"/>
    <w:rsid w:val="F5FF2264"/>
    <w:rsid w:val="F5FFDE66"/>
    <w:rsid w:val="F5FFFF6C"/>
    <w:rsid w:val="F66FBF22"/>
    <w:rsid w:val="F6796185"/>
    <w:rsid w:val="F6B672CF"/>
    <w:rsid w:val="F6BF08BC"/>
    <w:rsid w:val="F6E7A842"/>
    <w:rsid w:val="F6F74FC7"/>
    <w:rsid w:val="F6FB4208"/>
    <w:rsid w:val="F6FF3CFA"/>
    <w:rsid w:val="F6FFBF64"/>
    <w:rsid w:val="F71BCFEC"/>
    <w:rsid w:val="F76F0416"/>
    <w:rsid w:val="F76FD86F"/>
    <w:rsid w:val="F772146D"/>
    <w:rsid w:val="F774A2D9"/>
    <w:rsid w:val="F776E6BD"/>
    <w:rsid w:val="F77A21EA"/>
    <w:rsid w:val="F77B17B1"/>
    <w:rsid w:val="F77BA196"/>
    <w:rsid w:val="F77BA613"/>
    <w:rsid w:val="F77BE26B"/>
    <w:rsid w:val="F77E2BBA"/>
    <w:rsid w:val="F77E5F01"/>
    <w:rsid w:val="F77E94DD"/>
    <w:rsid w:val="F79D57B1"/>
    <w:rsid w:val="F7B38E9E"/>
    <w:rsid w:val="F7BBF5BD"/>
    <w:rsid w:val="F7BFAEAF"/>
    <w:rsid w:val="F7CB5455"/>
    <w:rsid w:val="F7CBAEBD"/>
    <w:rsid w:val="F7E990FA"/>
    <w:rsid w:val="F7F76C9F"/>
    <w:rsid w:val="F7F7CE45"/>
    <w:rsid w:val="F7FAB02C"/>
    <w:rsid w:val="F7FAC39F"/>
    <w:rsid w:val="F7FBB236"/>
    <w:rsid w:val="F7FC3300"/>
    <w:rsid w:val="F7FDBA90"/>
    <w:rsid w:val="F7FE5F14"/>
    <w:rsid w:val="F7FFAA0D"/>
    <w:rsid w:val="F9772199"/>
    <w:rsid w:val="F9AEF0E9"/>
    <w:rsid w:val="F9BF2944"/>
    <w:rsid w:val="F9BFD3F7"/>
    <w:rsid w:val="F9CF8CB2"/>
    <w:rsid w:val="F9FD270A"/>
    <w:rsid w:val="F9FFA806"/>
    <w:rsid w:val="FA1FE90F"/>
    <w:rsid w:val="FA3EEE21"/>
    <w:rsid w:val="FA578874"/>
    <w:rsid w:val="FA5DA317"/>
    <w:rsid w:val="FA7A06FB"/>
    <w:rsid w:val="FA7E249F"/>
    <w:rsid w:val="FA9696CF"/>
    <w:rsid w:val="FAAF282D"/>
    <w:rsid w:val="FAB5DA93"/>
    <w:rsid w:val="FAB9434F"/>
    <w:rsid w:val="FABF0E36"/>
    <w:rsid w:val="FADD3696"/>
    <w:rsid w:val="FAEBC6D4"/>
    <w:rsid w:val="FAF41D82"/>
    <w:rsid w:val="FAF7F199"/>
    <w:rsid w:val="FAFDAA4B"/>
    <w:rsid w:val="FAFDB066"/>
    <w:rsid w:val="FAFE2545"/>
    <w:rsid w:val="FAFEA9B4"/>
    <w:rsid w:val="FAFFE1E7"/>
    <w:rsid w:val="FB37B426"/>
    <w:rsid w:val="FB3BD7B7"/>
    <w:rsid w:val="FB3F7211"/>
    <w:rsid w:val="FB5773BD"/>
    <w:rsid w:val="FB6E079A"/>
    <w:rsid w:val="FB6F31DC"/>
    <w:rsid w:val="FB73A90D"/>
    <w:rsid w:val="FB7E255A"/>
    <w:rsid w:val="FB9F38C8"/>
    <w:rsid w:val="FBB17742"/>
    <w:rsid w:val="FBB740D6"/>
    <w:rsid w:val="FBB98A08"/>
    <w:rsid w:val="FBBB5812"/>
    <w:rsid w:val="FBBDD09B"/>
    <w:rsid w:val="FBCF49C9"/>
    <w:rsid w:val="FBD0F14A"/>
    <w:rsid w:val="FBD97725"/>
    <w:rsid w:val="FBDDB9D0"/>
    <w:rsid w:val="FBDFF431"/>
    <w:rsid w:val="FBEECCEF"/>
    <w:rsid w:val="FBEFC1A5"/>
    <w:rsid w:val="FBF713BD"/>
    <w:rsid w:val="FBF84A73"/>
    <w:rsid w:val="FBFB79EF"/>
    <w:rsid w:val="FBFBB1F0"/>
    <w:rsid w:val="FBFBBCBA"/>
    <w:rsid w:val="FBFF0649"/>
    <w:rsid w:val="FBFF4F75"/>
    <w:rsid w:val="FBFF53A3"/>
    <w:rsid w:val="FBFF69A6"/>
    <w:rsid w:val="FBFFAC20"/>
    <w:rsid w:val="FC5F5029"/>
    <w:rsid w:val="FC9F308C"/>
    <w:rsid w:val="FCDA06CE"/>
    <w:rsid w:val="FCEB51D2"/>
    <w:rsid w:val="FCED2D76"/>
    <w:rsid w:val="FCEF468E"/>
    <w:rsid w:val="FCFEE044"/>
    <w:rsid w:val="FCFFD2A8"/>
    <w:rsid w:val="FD25C6EC"/>
    <w:rsid w:val="FD2FD993"/>
    <w:rsid w:val="FD338641"/>
    <w:rsid w:val="FD7BF2B5"/>
    <w:rsid w:val="FD7D606F"/>
    <w:rsid w:val="FDA6AAA2"/>
    <w:rsid w:val="FDAB3BD5"/>
    <w:rsid w:val="FDABA8D4"/>
    <w:rsid w:val="FDBBD7EF"/>
    <w:rsid w:val="FDE900DB"/>
    <w:rsid w:val="FDEA2A97"/>
    <w:rsid w:val="FDEB9D08"/>
    <w:rsid w:val="FDEE0386"/>
    <w:rsid w:val="FDEE48CB"/>
    <w:rsid w:val="FDEEF78B"/>
    <w:rsid w:val="FDEF5190"/>
    <w:rsid w:val="FDF96432"/>
    <w:rsid w:val="FDFA3D90"/>
    <w:rsid w:val="FDFA54DB"/>
    <w:rsid w:val="FDFB96C3"/>
    <w:rsid w:val="FDFD5976"/>
    <w:rsid w:val="FDFD8B31"/>
    <w:rsid w:val="FDFDBD3D"/>
    <w:rsid w:val="FDFE3986"/>
    <w:rsid w:val="FDFF36CA"/>
    <w:rsid w:val="FDFF399E"/>
    <w:rsid w:val="FDFF62FA"/>
    <w:rsid w:val="FDFFA753"/>
    <w:rsid w:val="FDFFB0B4"/>
    <w:rsid w:val="FDFFF8E1"/>
    <w:rsid w:val="FE1DC3BE"/>
    <w:rsid w:val="FE371A14"/>
    <w:rsid w:val="FE3DE45F"/>
    <w:rsid w:val="FE3F442A"/>
    <w:rsid w:val="FE5FA63F"/>
    <w:rsid w:val="FE734873"/>
    <w:rsid w:val="FE75D220"/>
    <w:rsid w:val="FE7B7CB0"/>
    <w:rsid w:val="FE7DD4A8"/>
    <w:rsid w:val="FE7F476B"/>
    <w:rsid w:val="FE7FAECD"/>
    <w:rsid w:val="FEAC7370"/>
    <w:rsid w:val="FEAE9CE3"/>
    <w:rsid w:val="FEB93B9F"/>
    <w:rsid w:val="FEBD97DD"/>
    <w:rsid w:val="FEBFBCEB"/>
    <w:rsid w:val="FEC38066"/>
    <w:rsid w:val="FED57689"/>
    <w:rsid w:val="FED78BD1"/>
    <w:rsid w:val="FEDA6622"/>
    <w:rsid w:val="FEDB498C"/>
    <w:rsid w:val="FEDD18A4"/>
    <w:rsid w:val="FEDD1A25"/>
    <w:rsid w:val="FEDDD94B"/>
    <w:rsid w:val="FEDEF757"/>
    <w:rsid w:val="FEDF3A31"/>
    <w:rsid w:val="FEDF50CD"/>
    <w:rsid w:val="FEDF73C0"/>
    <w:rsid w:val="FEEA6AB5"/>
    <w:rsid w:val="FEF15B13"/>
    <w:rsid w:val="FEF25468"/>
    <w:rsid w:val="FEF2C5DD"/>
    <w:rsid w:val="FEF4D1C7"/>
    <w:rsid w:val="FEF71505"/>
    <w:rsid w:val="FEF80E6F"/>
    <w:rsid w:val="FEFB771D"/>
    <w:rsid w:val="FEFB859B"/>
    <w:rsid w:val="FEFBB443"/>
    <w:rsid w:val="FEFF2566"/>
    <w:rsid w:val="FEFF4BD5"/>
    <w:rsid w:val="FEFF53A2"/>
    <w:rsid w:val="FF18830E"/>
    <w:rsid w:val="FF1F1C87"/>
    <w:rsid w:val="FF2FCFA0"/>
    <w:rsid w:val="FF346AF8"/>
    <w:rsid w:val="FF46A45C"/>
    <w:rsid w:val="FF46B201"/>
    <w:rsid w:val="FF57F90C"/>
    <w:rsid w:val="FF5F1220"/>
    <w:rsid w:val="FF5F1CE9"/>
    <w:rsid w:val="FF6BB6D5"/>
    <w:rsid w:val="FF6DF476"/>
    <w:rsid w:val="FF6FD029"/>
    <w:rsid w:val="FF739FF2"/>
    <w:rsid w:val="FF770A30"/>
    <w:rsid w:val="FF7A15BC"/>
    <w:rsid w:val="FF7D6AAA"/>
    <w:rsid w:val="FF7DDA22"/>
    <w:rsid w:val="FF7E0CC2"/>
    <w:rsid w:val="FF7F33C0"/>
    <w:rsid w:val="FF7FBF71"/>
    <w:rsid w:val="FF7FC2C5"/>
    <w:rsid w:val="FF9DA73D"/>
    <w:rsid w:val="FFA77E25"/>
    <w:rsid w:val="FFA7996E"/>
    <w:rsid w:val="FFAF35F3"/>
    <w:rsid w:val="FFB66ACB"/>
    <w:rsid w:val="FFB6A12D"/>
    <w:rsid w:val="FFB76608"/>
    <w:rsid w:val="FFB95A19"/>
    <w:rsid w:val="FFBB677F"/>
    <w:rsid w:val="FFBDBD14"/>
    <w:rsid w:val="FFBF6214"/>
    <w:rsid w:val="FFC7BB48"/>
    <w:rsid w:val="FFCE067E"/>
    <w:rsid w:val="FFCF2CAD"/>
    <w:rsid w:val="FFCFFAE9"/>
    <w:rsid w:val="FFD7BADC"/>
    <w:rsid w:val="FFD9E737"/>
    <w:rsid w:val="FFDACAA4"/>
    <w:rsid w:val="FFDB04F2"/>
    <w:rsid w:val="FFDB63D7"/>
    <w:rsid w:val="FFDBE295"/>
    <w:rsid w:val="FFDE8541"/>
    <w:rsid w:val="FFDEF09F"/>
    <w:rsid w:val="FFDF54A2"/>
    <w:rsid w:val="FFDF7796"/>
    <w:rsid w:val="FFDF90AB"/>
    <w:rsid w:val="FFDFFCA0"/>
    <w:rsid w:val="FFE62A73"/>
    <w:rsid w:val="FFE73899"/>
    <w:rsid w:val="FFE86C29"/>
    <w:rsid w:val="FFEEF9D5"/>
    <w:rsid w:val="FFEF3AA0"/>
    <w:rsid w:val="FFEF51E1"/>
    <w:rsid w:val="FFEF7F66"/>
    <w:rsid w:val="FFEFBB04"/>
    <w:rsid w:val="FFF233FE"/>
    <w:rsid w:val="FFF3DBEC"/>
    <w:rsid w:val="FFF3E60C"/>
    <w:rsid w:val="FFF70F8A"/>
    <w:rsid w:val="FFF79241"/>
    <w:rsid w:val="FFF7B52C"/>
    <w:rsid w:val="FFF7CA8A"/>
    <w:rsid w:val="FFF88313"/>
    <w:rsid w:val="FFF94909"/>
    <w:rsid w:val="FFF98EA3"/>
    <w:rsid w:val="FFFB6463"/>
    <w:rsid w:val="FFFB78C3"/>
    <w:rsid w:val="FFFBADC6"/>
    <w:rsid w:val="FFFC7256"/>
    <w:rsid w:val="FFFC936F"/>
    <w:rsid w:val="FFFCB26E"/>
    <w:rsid w:val="FFFD1CC6"/>
    <w:rsid w:val="FFFD7F4D"/>
    <w:rsid w:val="FFFE0039"/>
    <w:rsid w:val="FFFE81DD"/>
    <w:rsid w:val="FFFE9D90"/>
    <w:rsid w:val="FFFEA3F0"/>
    <w:rsid w:val="FFFEAC7B"/>
    <w:rsid w:val="FFFEB62D"/>
    <w:rsid w:val="FFFEDA27"/>
    <w:rsid w:val="FFFF03D6"/>
    <w:rsid w:val="FFFF04CF"/>
    <w:rsid w:val="FFFF4E3B"/>
    <w:rsid w:val="FFFF5471"/>
    <w:rsid w:val="FFFF69F7"/>
    <w:rsid w:val="FFFF6DF3"/>
    <w:rsid w:val="FFFF719B"/>
    <w:rsid w:val="FFFF804B"/>
    <w:rsid w:val="FFFFA257"/>
    <w:rsid w:val="FFFFC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 w:type="paragraph" w:styleId="4">
    <w:name w:val="Date"/>
    <w:basedOn w:val="1"/>
    <w:next w:val="1"/>
    <w:qFormat/>
    <w:uiPriority w:val="0"/>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0"/>
    <w:rPr>
      <w:rFonts w:ascii="Calibri" w:hAnsi="Calibri" w:eastAsia="宋体"/>
      <w:sz w:val="21"/>
    </w:rPr>
  </w:style>
  <w:style w:type="paragraph" w:styleId="9">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paragraph" w:customStyle="1" w:styleId="14">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paragraph" w:styleId="17">
    <w:name w:val="List Paragraph"/>
    <w:basedOn w:val="1"/>
    <w:qFormat/>
    <w:uiPriority w:val="34"/>
    <w:pPr>
      <w:ind w:firstLine="420" w:firstLineChars="200"/>
    </w:pPr>
    <w:rPr>
      <w:rFonts w:ascii="Calibri" w:hAnsi="Calibri"/>
      <w:sz w:val="21"/>
      <w:szCs w:val="22"/>
    </w:rPr>
  </w:style>
  <w:style w:type="character" w:customStyle="1" w:styleId="18">
    <w:name w:val="批注框文本 字符"/>
    <w:basedOn w:val="10"/>
    <w:link w:val="5"/>
    <w:semiHidden/>
    <w:qFormat/>
    <w:uiPriority w:val="99"/>
    <w:rPr>
      <w:rFonts w:ascii="Times New Roman" w:hAnsi="Times New Roman" w:eastAsia="宋体" w:cs="Times New Roman"/>
      <w:sz w:val="18"/>
      <w:szCs w:val="18"/>
    </w:rPr>
  </w:style>
  <w:style w:type="character" w:customStyle="1" w:styleId="19">
    <w:name w:val="font161"/>
    <w:basedOn w:val="10"/>
    <w:qFormat/>
    <w:uiPriority w:val="0"/>
    <w:rPr>
      <w:rFonts w:hint="default" w:ascii="方正细等线简体" w:hAnsi="方正细等线简体" w:eastAsia="方正细等线简体" w:cs="方正细等线简体"/>
      <w:color w:val="FF0000"/>
      <w:sz w:val="16"/>
      <w:szCs w:val="16"/>
      <w:u w:val="none"/>
    </w:rPr>
  </w:style>
  <w:style w:type="character" w:customStyle="1" w:styleId="20">
    <w:name w:val="font101"/>
    <w:basedOn w:val="10"/>
    <w:qFormat/>
    <w:uiPriority w:val="0"/>
    <w:rPr>
      <w:rFonts w:hint="eastAsia" w:ascii="宋体" w:hAnsi="宋体" w:eastAsia="宋体" w:cs="宋体"/>
      <w:color w:val="FF0000"/>
      <w:sz w:val="16"/>
      <w:szCs w:val="16"/>
      <w:u w:val="none"/>
    </w:rPr>
  </w:style>
  <w:style w:type="character" w:customStyle="1" w:styleId="21">
    <w:name w:val="font11"/>
    <w:basedOn w:val="10"/>
    <w:qFormat/>
    <w:uiPriority w:val="0"/>
    <w:rPr>
      <w:rFonts w:hint="eastAsia" w:ascii="宋体" w:hAnsi="宋体" w:eastAsia="宋体" w:cs="宋体"/>
      <w:color w:val="000000"/>
      <w:sz w:val="16"/>
      <w:szCs w:val="16"/>
      <w:u w:val="none"/>
    </w:rPr>
  </w:style>
  <w:style w:type="character" w:customStyle="1" w:styleId="22">
    <w:name w:val="font121"/>
    <w:basedOn w:val="10"/>
    <w:qFormat/>
    <w:uiPriority w:val="0"/>
    <w:rPr>
      <w:rFonts w:hint="eastAsia" w:ascii="宋体" w:hAnsi="宋体" w:eastAsia="宋体" w:cs="宋体"/>
      <w:color w:val="000000"/>
      <w:sz w:val="16"/>
      <w:szCs w:val="16"/>
      <w:u w:val="none"/>
    </w:rPr>
  </w:style>
  <w:style w:type="character" w:customStyle="1" w:styleId="23">
    <w:name w:val="font112"/>
    <w:basedOn w:val="10"/>
    <w:qFormat/>
    <w:uiPriority w:val="0"/>
    <w:rPr>
      <w:rFonts w:hint="eastAsia" w:ascii="宋体" w:hAnsi="宋体" w:eastAsia="宋体" w:cs="宋体"/>
      <w:color w:val="FF0000"/>
      <w:sz w:val="18"/>
      <w:szCs w:val="18"/>
      <w:u w:val="none"/>
    </w:rPr>
  </w:style>
  <w:style w:type="character" w:customStyle="1" w:styleId="24">
    <w:name w:val="font01"/>
    <w:basedOn w:val="10"/>
    <w:qFormat/>
    <w:uiPriority w:val="0"/>
    <w:rPr>
      <w:rFonts w:hint="eastAsia" w:ascii="宋体" w:hAnsi="宋体" w:eastAsia="宋体" w:cs="宋体"/>
      <w:color w:val="000000"/>
      <w:sz w:val="16"/>
      <w:szCs w:val="16"/>
      <w:u w:val="none"/>
    </w:rPr>
  </w:style>
  <w:style w:type="character" w:customStyle="1" w:styleId="25">
    <w:name w:val="font51"/>
    <w:basedOn w:val="10"/>
    <w:qFormat/>
    <w:uiPriority w:val="0"/>
    <w:rPr>
      <w:rFonts w:hint="eastAsia" w:ascii="宋体" w:hAnsi="宋体" w:eastAsia="宋体" w:cs="宋体"/>
      <w:color w:val="000000"/>
      <w:sz w:val="16"/>
      <w:szCs w:val="16"/>
      <w:u w:val="none"/>
    </w:rPr>
  </w:style>
  <w:style w:type="character" w:customStyle="1" w:styleId="26">
    <w:name w:val="font61"/>
    <w:basedOn w:val="10"/>
    <w:qFormat/>
    <w:uiPriority w:val="0"/>
    <w:rPr>
      <w:rFonts w:hint="eastAsia" w:ascii="宋体" w:hAnsi="宋体" w:eastAsia="宋体" w:cs="宋体"/>
      <w:color w:val="000000"/>
      <w:sz w:val="18"/>
      <w:szCs w:val="18"/>
      <w:u w:val="none"/>
    </w:rPr>
  </w:style>
  <w:style w:type="character" w:customStyle="1" w:styleId="27">
    <w:name w:val="font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91</Pages>
  <Words>78266</Words>
  <Characters>89569</Characters>
  <Lines>31</Lines>
  <Paragraphs>8</Paragraphs>
  <TotalTime>144</TotalTime>
  <ScaleCrop>false</ScaleCrop>
  <LinksUpToDate>false</LinksUpToDate>
  <CharactersWithSpaces>89700</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2020-10-09T08:43:00Z</dcterms:created>
  <dc:creator>Sky123.Org</dc:creator>
  <cp:lastModifiedBy>user</cp:lastModifiedBy>
  <cp:lastPrinted>2025-07-24T19:44:00Z</cp:lastPrinted>
  <dcterms:modified xsi:type="dcterms:W3CDTF">2025-07-25T16:54:39Z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