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38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关于规范整合护理等3类医疗服务价格项目的通知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的起草说明</w:t>
      </w:r>
      <w:bookmarkEnd w:id="1"/>
      <w:bookmarkEnd w:id="0"/>
    </w:p>
    <w:p w14:paraId="23D9D51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344117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起草背景</w:t>
      </w:r>
    </w:p>
    <w:p w14:paraId="78C848A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深化医疗服务价格改革，推进建立以服务产出为导向的价格项目管理机制，根据河南省医疗保障局、河南省人力资源和社会保障厅《关于规范整合护理等3类医疗服务价格项目的通知》（豫医保办〔2025〕34号）要求，郑州市组织专家经研究讨论后，形成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关于规范整合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护理等3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类医疗服务价格项目的通知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》。</w:t>
      </w:r>
    </w:p>
    <w:p w14:paraId="01D5A30B">
      <w:pPr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 w14:paraId="5C4007CF">
      <w:pPr>
        <w:snapToGrid w:val="0"/>
        <w:spacing w:line="660" w:lineRule="exact"/>
        <w:ind w:firstLine="631"/>
        <w:jc w:val="left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根据国家医保局《关于印发〈护理类医疗服务价格项目立项指南（试行）〉的通知》（医保价采函〔2024〕168号）、《关于印发〈中医骨伤类医疗服务价格项目立项指南（试行）〉的通知》（医保价采函〔2024〕214号）、《关于印发〈中医特殊疗法类医疗服务价格项目立项指南（试行）〉的通知》（医保价采函〔2024〕215号）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 xml:space="preserve">河南省医疗保障局 河南省人力资源和社会保障厅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关于规范整合护理等3类医疗服务价格项目的通知》 （豫医保办〔2025〕34号）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要求，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积极推进郑州市护理等3类医疗服务价格项目对接落地工作。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" w:eastAsia="zh-CN" w:bidi="ar-SA"/>
        </w:rPr>
        <w:t>郑州市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各级公立医院选取部分医疗机构价格及临床专家，现场参与护理等3类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医疗服务项目价格论证，并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拟定了市级、区（县）级和基层价格。根据论证结果，拟定了《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关于规范整合护理等3类医疗服务价格项目的通知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》。</w:t>
      </w:r>
    </w:p>
    <w:p w14:paraId="3A68F7E9">
      <w:pPr>
        <w:numPr>
          <w:ilvl w:val="0"/>
          <w:numId w:val="0"/>
        </w:numPr>
        <w:ind w:leftChars="200"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 w14:paraId="600BF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取消现行“急诊留观、床位费”等46个价格项目；规范整合“特级护理”等37个价格项目。</w:t>
      </w:r>
    </w:p>
    <w:p w14:paraId="0C94AA64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492D6DB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4CC47C0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C3F0A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DB6A9CE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2025年6月6日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11D027-EAF7-4E6A-96A8-7DB1B0A136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C0768D-B2AA-48AE-A9B6-34EC6413EF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FDF5B0-F77A-4BE3-989B-D4CDD32D98A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D5974AF-4DDB-452F-849E-4EAEB7FFDB3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1DD32"/>
    <w:multiLevelType w:val="singleLevel"/>
    <w:tmpl w:val="6511DD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ZDNiMDJhZGQ2Y2E4YjQ2MjM1ODRjMTdmZmQxNjUifQ=="/>
  </w:docVars>
  <w:rsids>
    <w:rsidRoot w:val="696E6424"/>
    <w:rsid w:val="02487761"/>
    <w:rsid w:val="07AF2805"/>
    <w:rsid w:val="090F4CDB"/>
    <w:rsid w:val="0FBC30F4"/>
    <w:rsid w:val="11020FDA"/>
    <w:rsid w:val="1BBC447B"/>
    <w:rsid w:val="1C310249"/>
    <w:rsid w:val="1D350989"/>
    <w:rsid w:val="1E5054CA"/>
    <w:rsid w:val="1F095C2A"/>
    <w:rsid w:val="21197683"/>
    <w:rsid w:val="22794E74"/>
    <w:rsid w:val="23164DB9"/>
    <w:rsid w:val="23BF7974"/>
    <w:rsid w:val="270E2051"/>
    <w:rsid w:val="297241DF"/>
    <w:rsid w:val="298567F4"/>
    <w:rsid w:val="2A625C37"/>
    <w:rsid w:val="2C077995"/>
    <w:rsid w:val="304C3BC8"/>
    <w:rsid w:val="32D759D1"/>
    <w:rsid w:val="3381002D"/>
    <w:rsid w:val="377C2FE5"/>
    <w:rsid w:val="388303A3"/>
    <w:rsid w:val="39456184"/>
    <w:rsid w:val="39EB6200"/>
    <w:rsid w:val="3E860BED"/>
    <w:rsid w:val="3EF57A2C"/>
    <w:rsid w:val="3FE7146D"/>
    <w:rsid w:val="410822F0"/>
    <w:rsid w:val="453440B8"/>
    <w:rsid w:val="46B335AC"/>
    <w:rsid w:val="46FD57C4"/>
    <w:rsid w:val="4E61106E"/>
    <w:rsid w:val="4ECA2430"/>
    <w:rsid w:val="4F134C5F"/>
    <w:rsid w:val="50D70069"/>
    <w:rsid w:val="546450D5"/>
    <w:rsid w:val="55F14746"/>
    <w:rsid w:val="5B2B42A1"/>
    <w:rsid w:val="5D210BE0"/>
    <w:rsid w:val="5EAD7356"/>
    <w:rsid w:val="604162CA"/>
    <w:rsid w:val="60511F5B"/>
    <w:rsid w:val="60525479"/>
    <w:rsid w:val="610E5994"/>
    <w:rsid w:val="63180324"/>
    <w:rsid w:val="641206A9"/>
    <w:rsid w:val="6558033E"/>
    <w:rsid w:val="696E6424"/>
    <w:rsid w:val="6CD72490"/>
    <w:rsid w:val="6EFB5D0E"/>
    <w:rsid w:val="6F59718C"/>
    <w:rsid w:val="6F6618A9"/>
    <w:rsid w:val="723E08BB"/>
    <w:rsid w:val="73700F48"/>
    <w:rsid w:val="739C3AEB"/>
    <w:rsid w:val="74C307A4"/>
    <w:rsid w:val="791252B1"/>
    <w:rsid w:val="7C014E34"/>
    <w:rsid w:val="7E753395"/>
    <w:rsid w:val="7ECD31BC"/>
    <w:rsid w:val="CDA6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585</Characters>
  <Lines>0</Lines>
  <Paragraphs>0</Paragraphs>
  <TotalTime>0</TotalTime>
  <ScaleCrop>false</ScaleCrop>
  <LinksUpToDate>false</LinksUpToDate>
  <CharactersWithSpaces>622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2024-07-19T16:02:00Z</dcterms:created>
  <dc:creator>老狼</dc:creator>
  <cp:lastModifiedBy>于丞丞</cp:lastModifiedBy>
  <cp:lastPrinted>2025-05-22T16:14:00Z</cp:lastPrinted>
  <dcterms:modified xsi:type="dcterms:W3CDTF">2025-06-09T01:09:24Z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CD207E030C1040EDBA19517C131FD0B2_13</vt:lpwstr>
  </property>
  <property fmtid="{D5CDD505-2E9C-101B-9397-08002B2CF9AE}" pid="4" name="KSOTemplateDocerSaveRecord">
    <vt:lpwstr>eyJoZGlkIjoiZmQ2MDFiNDVkMTkyMTU4NzM2NTYyOWVlNDYzYmUzMDAiLCJ1c2VySWQiOiIxNDA1MjQzMDIwIn0=</vt:lpwstr>
  </property>
</Properties>
</file>