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F0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  <w:bookmarkStart w:id="2" w:name="_GoBack"/>
      <w:bookmarkEnd w:id="2"/>
    </w:p>
    <w:p w14:paraId="0324FB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3" w:beforeLines="50"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4"/>
      <w:r>
        <w:rPr>
          <w:rFonts w:hint="eastAsia" w:ascii="方正小标宋简体" w:hAnsi="黑体" w:eastAsia="方正小标宋简体" w:cs="仿宋_GB2312"/>
          <w:sz w:val="44"/>
          <w:szCs w:val="44"/>
        </w:rPr>
        <w:t>废止现行</w:t>
      </w:r>
      <w:r>
        <w:rPr>
          <w:rFonts w:hint="eastAsia" w:ascii="方正小标宋简体" w:hAnsi="黑体" w:eastAsia="方正小标宋简体" w:cs="仿宋_GB2312"/>
          <w:sz w:val="44"/>
          <w:szCs w:val="44"/>
          <w:lang w:val="en-US" w:eastAsia="zh-CN"/>
        </w:rPr>
        <w:t>10</w:t>
      </w:r>
      <w:r>
        <w:rPr>
          <w:rFonts w:hint="eastAsia" w:ascii="方正小标宋简体" w:hAnsi="黑体" w:eastAsia="方正小标宋简体" w:cs="仿宋_GB2312"/>
          <w:sz w:val="44"/>
          <w:szCs w:val="44"/>
        </w:rPr>
        <w:t>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中医特殊疗法类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医疗服务价格项目表</w:t>
      </w:r>
      <w:bookmarkEnd w:id="0"/>
    </w:p>
    <w:tbl>
      <w:tblPr>
        <w:tblStyle w:val="4"/>
        <w:tblW w:w="15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281"/>
        <w:gridCol w:w="2155"/>
        <w:gridCol w:w="5813"/>
        <w:gridCol w:w="1121"/>
        <w:gridCol w:w="746"/>
        <w:gridCol w:w="1369"/>
        <w:gridCol w:w="2201"/>
      </w:tblGrid>
      <w:tr w14:paraId="25C0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  <w:jc w:val="center"/>
        </w:trPr>
        <w:tc>
          <w:tcPr>
            <w:tcW w:w="506" w:type="dxa"/>
            <w:noWrap w:val="0"/>
            <w:vAlign w:val="center"/>
          </w:tcPr>
          <w:p w14:paraId="06C04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国标黑体" w:hAnsi="国标黑体" w:eastAsia="国标黑体" w:cs="国标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81" w:type="dxa"/>
            <w:noWrap w:val="0"/>
            <w:vAlign w:val="center"/>
          </w:tcPr>
          <w:p w14:paraId="1960E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国标黑体" w:hAnsi="国标黑体" w:eastAsia="国标黑体" w:cs="国标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155" w:type="dxa"/>
            <w:noWrap w:val="0"/>
            <w:vAlign w:val="center"/>
          </w:tcPr>
          <w:p w14:paraId="291F2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国标黑体" w:hAnsi="国标黑体" w:eastAsia="国标黑体" w:cs="国标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13" w:type="dxa"/>
            <w:noWrap w:val="0"/>
            <w:vAlign w:val="center"/>
          </w:tcPr>
          <w:p w14:paraId="1AE05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国标黑体" w:hAnsi="国标黑体" w:eastAsia="国标黑体" w:cs="国标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121" w:type="dxa"/>
            <w:noWrap w:val="0"/>
            <w:vAlign w:val="center"/>
          </w:tcPr>
          <w:p w14:paraId="765E8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国标黑体" w:hAnsi="国标黑体" w:eastAsia="国标黑体" w:cs="国标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46" w:type="dxa"/>
            <w:noWrap w:val="0"/>
            <w:vAlign w:val="center"/>
          </w:tcPr>
          <w:p w14:paraId="07F12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国标黑体" w:hAnsi="国标黑体" w:eastAsia="国标黑体" w:cs="国标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369" w:type="dxa"/>
            <w:noWrap w:val="0"/>
            <w:vAlign w:val="center"/>
          </w:tcPr>
          <w:p w14:paraId="71E37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国标黑体" w:hAnsi="国标黑体" w:eastAsia="国标黑体" w:cs="国标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OLE_LINK12"/>
            <w:r>
              <w:rPr>
                <w:rFonts w:hint="eastAsia" w:ascii="国标黑体" w:hAnsi="国标黑体" w:eastAsia="国标黑体" w:cs="国标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在昌省直医院价格（元）</w:t>
            </w:r>
            <w:bookmarkEnd w:id="1"/>
          </w:p>
        </w:tc>
        <w:tc>
          <w:tcPr>
            <w:tcW w:w="2201" w:type="dxa"/>
            <w:noWrap w:val="0"/>
            <w:vAlign w:val="center"/>
          </w:tcPr>
          <w:p w14:paraId="4AB05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国标黑体" w:hAnsi="国标黑体" w:eastAsia="国标黑体" w:cs="国标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计价说明</w:t>
            </w:r>
          </w:p>
        </w:tc>
      </w:tr>
      <w:tr w14:paraId="684C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06" w:type="dxa"/>
            <w:noWrap w:val="0"/>
            <w:vAlign w:val="center"/>
          </w:tcPr>
          <w:p w14:paraId="0F6F9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1" w:type="dxa"/>
            <w:noWrap w:val="0"/>
            <w:vAlign w:val="center"/>
          </w:tcPr>
          <w:p w14:paraId="6FFE5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430000003</w:t>
            </w:r>
          </w:p>
        </w:tc>
        <w:tc>
          <w:tcPr>
            <w:tcW w:w="2155" w:type="dxa"/>
            <w:noWrap w:val="0"/>
            <w:vAlign w:val="center"/>
          </w:tcPr>
          <w:p w14:paraId="78224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手指点穴</w:t>
            </w:r>
          </w:p>
        </w:tc>
        <w:tc>
          <w:tcPr>
            <w:tcW w:w="5813" w:type="dxa"/>
            <w:noWrap w:val="0"/>
            <w:vAlign w:val="center"/>
          </w:tcPr>
          <w:p w14:paraId="0713E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5B7A2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 w14:paraId="349A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穴位</w:t>
            </w:r>
          </w:p>
        </w:tc>
        <w:tc>
          <w:tcPr>
            <w:tcW w:w="1369" w:type="dxa"/>
            <w:noWrap w:val="0"/>
            <w:vAlign w:val="center"/>
          </w:tcPr>
          <w:p w14:paraId="47AE6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01" w:type="dxa"/>
            <w:noWrap w:val="0"/>
            <w:vAlign w:val="center"/>
          </w:tcPr>
          <w:p w14:paraId="37071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6A2F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06" w:type="dxa"/>
            <w:noWrap w:val="0"/>
            <w:vAlign w:val="center"/>
          </w:tcPr>
          <w:p w14:paraId="3371E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1" w:type="dxa"/>
            <w:noWrap w:val="0"/>
            <w:vAlign w:val="center"/>
          </w:tcPr>
          <w:p w14:paraId="0521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470000001</w:t>
            </w:r>
          </w:p>
        </w:tc>
        <w:tc>
          <w:tcPr>
            <w:tcW w:w="2155" w:type="dxa"/>
            <w:noWrap w:val="0"/>
            <w:vAlign w:val="center"/>
          </w:tcPr>
          <w:p w14:paraId="5AFEF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白内障针拨术</w:t>
            </w:r>
          </w:p>
        </w:tc>
        <w:tc>
          <w:tcPr>
            <w:tcW w:w="5813" w:type="dxa"/>
            <w:noWrap w:val="0"/>
            <w:vAlign w:val="center"/>
          </w:tcPr>
          <w:p w14:paraId="79786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1533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粘弹剂</w:t>
            </w:r>
          </w:p>
        </w:tc>
        <w:tc>
          <w:tcPr>
            <w:tcW w:w="746" w:type="dxa"/>
            <w:noWrap w:val="0"/>
            <w:vAlign w:val="center"/>
          </w:tcPr>
          <w:p w14:paraId="0A3FC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单眼</w:t>
            </w:r>
          </w:p>
        </w:tc>
        <w:tc>
          <w:tcPr>
            <w:tcW w:w="1369" w:type="dxa"/>
            <w:noWrap w:val="0"/>
            <w:vAlign w:val="center"/>
          </w:tcPr>
          <w:p w14:paraId="72998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2201" w:type="dxa"/>
            <w:noWrap w:val="0"/>
            <w:vAlign w:val="center"/>
          </w:tcPr>
          <w:p w14:paraId="546C4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A2E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06" w:type="dxa"/>
            <w:noWrap w:val="0"/>
            <w:vAlign w:val="center"/>
          </w:tcPr>
          <w:p w14:paraId="402D6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1" w:type="dxa"/>
            <w:noWrap w:val="0"/>
            <w:vAlign w:val="center"/>
          </w:tcPr>
          <w:p w14:paraId="03499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470000002</w:t>
            </w:r>
          </w:p>
        </w:tc>
        <w:tc>
          <w:tcPr>
            <w:tcW w:w="2155" w:type="dxa"/>
            <w:noWrap w:val="0"/>
            <w:vAlign w:val="center"/>
          </w:tcPr>
          <w:p w14:paraId="35D22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白内障针拨吸出术</w:t>
            </w:r>
          </w:p>
        </w:tc>
        <w:tc>
          <w:tcPr>
            <w:tcW w:w="5813" w:type="dxa"/>
            <w:noWrap w:val="0"/>
            <w:vAlign w:val="center"/>
          </w:tcPr>
          <w:p w14:paraId="052C7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37E85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粘弹剂</w:t>
            </w:r>
          </w:p>
        </w:tc>
        <w:tc>
          <w:tcPr>
            <w:tcW w:w="746" w:type="dxa"/>
            <w:noWrap w:val="0"/>
            <w:vAlign w:val="center"/>
          </w:tcPr>
          <w:p w14:paraId="369E8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单眼</w:t>
            </w:r>
          </w:p>
        </w:tc>
        <w:tc>
          <w:tcPr>
            <w:tcW w:w="1369" w:type="dxa"/>
            <w:noWrap w:val="0"/>
            <w:vAlign w:val="center"/>
          </w:tcPr>
          <w:p w14:paraId="2A5C3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46F0D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3BE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06" w:type="dxa"/>
            <w:noWrap w:val="0"/>
            <w:vAlign w:val="center"/>
          </w:tcPr>
          <w:p w14:paraId="7FC30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1" w:type="dxa"/>
            <w:noWrap w:val="0"/>
            <w:vAlign w:val="center"/>
          </w:tcPr>
          <w:p w14:paraId="492B7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470000003</w:t>
            </w:r>
          </w:p>
        </w:tc>
        <w:tc>
          <w:tcPr>
            <w:tcW w:w="2155" w:type="dxa"/>
            <w:noWrap w:val="0"/>
            <w:vAlign w:val="center"/>
          </w:tcPr>
          <w:p w14:paraId="69815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白内障针拨套出术</w:t>
            </w:r>
          </w:p>
        </w:tc>
        <w:tc>
          <w:tcPr>
            <w:tcW w:w="5813" w:type="dxa"/>
            <w:noWrap w:val="0"/>
            <w:vAlign w:val="center"/>
          </w:tcPr>
          <w:p w14:paraId="43127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1ED1C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粘弹剂</w:t>
            </w:r>
          </w:p>
        </w:tc>
        <w:tc>
          <w:tcPr>
            <w:tcW w:w="746" w:type="dxa"/>
            <w:noWrap w:val="0"/>
            <w:vAlign w:val="center"/>
          </w:tcPr>
          <w:p w14:paraId="7AFC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单眼</w:t>
            </w:r>
          </w:p>
        </w:tc>
        <w:tc>
          <w:tcPr>
            <w:tcW w:w="1369" w:type="dxa"/>
            <w:noWrap w:val="0"/>
            <w:vAlign w:val="center"/>
          </w:tcPr>
          <w:p w14:paraId="64B6E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noWrap w:val="0"/>
            <w:vAlign w:val="center"/>
          </w:tcPr>
          <w:p w14:paraId="7790B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8FA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506" w:type="dxa"/>
            <w:noWrap w:val="0"/>
            <w:vAlign w:val="center"/>
          </w:tcPr>
          <w:p w14:paraId="7E00F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1" w:type="dxa"/>
            <w:noWrap w:val="0"/>
            <w:vAlign w:val="center"/>
          </w:tcPr>
          <w:p w14:paraId="32320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470000005</w:t>
            </w:r>
          </w:p>
        </w:tc>
        <w:tc>
          <w:tcPr>
            <w:tcW w:w="2155" w:type="dxa"/>
            <w:noWrap w:val="0"/>
            <w:vAlign w:val="center"/>
          </w:tcPr>
          <w:p w14:paraId="5AF16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小针刀治疗</w:t>
            </w:r>
          </w:p>
        </w:tc>
        <w:tc>
          <w:tcPr>
            <w:tcW w:w="5813" w:type="dxa"/>
            <w:noWrap w:val="0"/>
            <w:vAlign w:val="center"/>
          </w:tcPr>
          <w:p w14:paraId="62AC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包括刃针治疗、钩针疗法</w:t>
            </w:r>
          </w:p>
        </w:tc>
        <w:tc>
          <w:tcPr>
            <w:tcW w:w="1121" w:type="dxa"/>
            <w:noWrap w:val="0"/>
            <w:vAlign w:val="center"/>
          </w:tcPr>
          <w:p w14:paraId="1177A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 w14:paraId="2849F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369" w:type="dxa"/>
            <w:noWrap w:val="0"/>
            <w:vAlign w:val="center"/>
          </w:tcPr>
          <w:p w14:paraId="4D9AF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201" w:type="dxa"/>
            <w:noWrap w:val="0"/>
            <w:vAlign w:val="center"/>
          </w:tcPr>
          <w:p w14:paraId="6F1D2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每两个治疗点按一个部位计价，每增加一个治疗点加收25元。使用电子针刀镜加收50%</w:t>
            </w:r>
          </w:p>
        </w:tc>
      </w:tr>
      <w:tr w14:paraId="0EAC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506" w:type="dxa"/>
            <w:noWrap w:val="0"/>
            <w:vAlign w:val="center"/>
          </w:tcPr>
          <w:p w14:paraId="2F24B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1" w:type="dxa"/>
            <w:noWrap w:val="0"/>
            <w:vAlign w:val="center"/>
          </w:tcPr>
          <w:p w14:paraId="231E7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470000005-1</w:t>
            </w:r>
          </w:p>
        </w:tc>
        <w:tc>
          <w:tcPr>
            <w:tcW w:w="2155" w:type="dxa"/>
            <w:noWrap w:val="0"/>
            <w:vAlign w:val="center"/>
          </w:tcPr>
          <w:p w14:paraId="5666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小针刀治疗(每两个治疗点按一个部位计价，每增加一个治疗加收)</w:t>
            </w:r>
          </w:p>
        </w:tc>
        <w:tc>
          <w:tcPr>
            <w:tcW w:w="5813" w:type="dxa"/>
            <w:noWrap w:val="0"/>
            <w:vAlign w:val="center"/>
          </w:tcPr>
          <w:p w14:paraId="049CC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77B8A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noWrap w:val="0"/>
            <w:vAlign w:val="center"/>
          </w:tcPr>
          <w:p w14:paraId="13C2F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369" w:type="dxa"/>
            <w:noWrap w:val="0"/>
            <w:vAlign w:val="center"/>
          </w:tcPr>
          <w:p w14:paraId="559F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01" w:type="dxa"/>
            <w:noWrap w:val="0"/>
            <w:vAlign w:val="center"/>
          </w:tcPr>
          <w:p w14:paraId="4FFA0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06FC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06" w:type="dxa"/>
            <w:noWrap w:val="0"/>
            <w:vAlign w:val="center"/>
          </w:tcPr>
          <w:p w14:paraId="44080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281" w:type="dxa"/>
            <w:noWrap w:val="0"/>
            <w:vAlign w:val="center"/>
          </w:tcPr>
          <w:p w14:paraId="4E390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470000006</w:t>
            </w:r>
          </w:p>
        </w:tc>
        <w:tc>
          <w:tcPr>
            <w:tcW w:w="2155" w:type="dxa"/>
            <w:noWrap w:val="0"/>
            <w:vAlign w:val="center"/>
          </w:tcPr>
          <w:p w14:paraId="57B12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红皮病清消术</w:t>
            </w:r>
          </w:p>
        </w:tc>
        <w:tc>
          <w:tcPr>
            <w:tcW w:w="5813" w:type="dxa"/>
            <w:noWrap w:val="0"/>
            <w:vAlign w:val="center"/>
          </w:tcPr>
          <w:p w14:paraId="1132D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含药物调配</w:t>
            </w:r>
          </w:p>
        </w:tc>
        <w:tc>
          <w:tcPr>
            <w:tcW w:w="1121" w:type="dxa"/>
            <w:noWrap w:val="0"/>
            <w:vAlign w:val="center"/>
          </w:tcPr>
          <w:p w14:paraId="1954E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</w:t>
            </w:r>
          </w:p>
        </w:tc>
        <w:tc>
          <w:tcPr>
            <w:tcW w:w="746" w:type="dxa"/>
            <w:noWrap w:val="0"/>
            <w:vAlign w:val="center"/>
          </w:tcPr>
          <w:p w14:paraId="2B42B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69" w:type="dxa"/>
            <w:noWrap w:val="0"/>
            <w:vAlign w:val="center"/>
          </w:tcPr>
          <w:p w14:paraId="5CD17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201" w:type="dxa"/>
            <w:noWrap w:val="0"/>
            <w:vAlign w:val="center"/>
          </w:tcPr>
          <w:p w14:paraId="2ACC4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34A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06" w:type="dxa"/>
            <w:noWrap w:val="0"/>
            <w:vAlign w:val="center"/>
          </w:tcPr>
          <w:p w14:paraId="0E10C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281" w:type="dxa"/>
            <w:noWrap w:val="0"/>
            <w:vAlign w:val="center"/>
          </w:tcPr>
          <w:p w14:paraId="57B19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470000007</w:t>
            </w:r>
          </w:p>
        </w:tc>
        <w:tc>
          <w:tcPr>
            <w:tcW w:w="2155" w:type="dxa"/>
            <w:noWrap w:val="0"/>
            <w:vAlign w:val="center"/>
          </w:tcPr>
          <w:p w14:paraId="51571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扁桃体烙法治疗</w:t>
            </w:r>
          </w:p>
        </w:tc>
        <w:tc>
          <w:tcPr>
            <w:tcW w:w="5813" w:type="dxa"/>
            <w:noWrap w:val="0"/>
            <w:vAlign w:val="center"/>
          </w:tcPr>
          <w:p w14:paraId="073CC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11B0A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 w14:paraId="3FB73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69" w:type="dxa"/>
            <w:noWrap w:val="0"/>
            <w:vAlign w:val="center"/>
          </w:tcPr>
          <w:p w14:paraId="5A457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201" w:type="dxa"/>
            <w:noWrap w:val="0"/>
            <w:vAlign w:val="center"/>
          </w:tcPr>
          <w:p w14:paraId="725C9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鼻中隔烙法治疗同此项收费。</w:t>
            </w:r>
          </w:p>
        </w:tc>
      </w:tr>
      <w:tr w14:paraId="38A9D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6" w:type="dxa"/>
            <w:noWrap w:val="0"/>
            <w:vAlign w:val="center"/>
          </w:tcPr>
          <w:p w14:paraId="0569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281" w:type="dxa"/>
            <w:noWrap w:val="0"/>
            <w:vAlign w:val="center"/>
          </w:tcPr>
          <w:p w14:paraId="13F42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470000016</w:t>
            </w:r>
          </w:p>
        </w:tc>
        <w:tc>
          <w:tcPr>
            <w:tcW w:w="2155" w:type="dxa"/>
            <w:noWrap w:val="0"/>
            <w:vAlign w:val="center"/>
          </w:tcPr>
          <w:p w14:paraId="5F0E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足底反射治疗</w:t>
            </w:r>
          </w:p>
        </w:tc>
        <w:tc>
          <w:tcPr>
            <w:tcW w:w="5813" w:type="dxa"/>
            <w:noWrap w:val="0"/>
            <w:vAlign w:val="center"/>
          </w:tcPr>
          <w:p w14:paraId="31886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4BF0E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 w14:paraId="5A5BA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69" w:type="dxa"/>
            <w:noWrap w:val="0"/>
            <w:vAlign w:val="center"/>
          </w:tcPr>
          <w:p w14:paraId="0D005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市场调节价</w:t>
            </w:r>
          </w:p>
        </w:tc>
        <w:tc>
          <w:tcPr>
            <w:tcW w:w="2201" w:type="dxa"/>
            <w:noWrap w:val="0"/>
            <w:vAlign w:val="center"/>
          </w:tcPr>
          <w:p w14:paraId="75C3A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left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346E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506" w:type="dxa"/>
            <w:noWrap w:val="0"/>
            <w:vAlign w:val="center"/>
          </w:tcPr>
          <w:p w14:paraId="30DF2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281" w:type="dxa"/>
            <w:noWrap w:val="0"/>
            <w:vAlign w:val="center"/>
          </w:tcPr>
          <w:p w14:paraId="5D205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N470000022</w:t>
            </w:r>
          </w:p>
        </w:tc>
        <w:tc>
          <w:tcPr>
            <w:tcW w:w="2155" w:type="dxa"/>
            <w:noWrap w:val="0"/>
            <w:vAlign w:val="center"/>
          </w:tcPr>
          <w:p w14:paraId="0E617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钩活术</w:t>
            </w:r>
          </w:p>
        </w:tc>
        <w:tc>
          <w:tcPr>
            <w:tcW w:w="5813" w:type="dxa"/>
            <w:noWrap w:val="0"/>
            <w:vAlign w:val="center"/>
          </w:tcPr>
          <w:p w14:paraId="3EC92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骨性标志，确定新夹脊穴或骨关节特定穴，消毒铺巾，局麻，选择相应钩针，刺入皮肤，边进入边钩提，钩提法、分离法、捣划法、进行钩活治疗，退针，放血，包扎。达到软组织减压减张、疏通脉络、调平调衡的作用。含消毒、麻醉、麻药、敷料</w:t>
            </w:r>
          </w:p>
        </w:tc>
        <w:tc>
          <w:tcPr>
            <w:tcW w:w="1121" w:type="dxa"/>
            <w:noWrap w:val="0"/>
            <w:vAlign w:val="center"/>
          </w:tcPr>
          <w:p w14:paraId="72BA4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一次性使用钩活术针鍉针钩针</w:t>
            </w:r>
          </w:p>
        </w:tc>
        <w:tc>
          <w:tcPr>
            <w:tcW w:w="746" w:type="dxa"/>
            <w:noWrap w:val="0"/>
            <w:vAlign w:val="center"/>
          </w:tcPr>
          <w:p w14:paraId="3100E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69" w:type="dxa"/>
            <w:noWrap w:val="0"/>
            <w:vAlign w:val="center"/>
          </w:tcPr>
          <w:p w14:paraId="1325D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市场调节价</w:t>
            </w:r>
          </w:p>
        </w:tc>
        <w:tc>
          <w:tcPr>
            <w:tcW w:w="2201" w:type="dxa"/>
            <w:noWrap w:val="0"/>
            <w:vAlign w:val="center"/>
          </w:tcPr>
          <w:p w14:paraId="5BCDC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 w14:paraId="352EBC4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2025-04-29T02:51:47Z</dcterms:created>
  <dc:creator>Administrator</dc:creator>
  <cp:lastModifiedBy>南风辰风南</cp:lastModifiedBy>
  <dcterms:modified xsi:type="dcterms:W3CDTF">2025-04-29T02:51:56Z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eyJoZGlkIjoiZDllMGIyOGU1NWY5ZTZjMTBlY2RjZTE1NjRiN2FlNzUiLCJ1c2VySWQiOiIxMTU1NzYzNzIyIn0=</vt:lpwstr>
  </property>
  <property fmtid="{D5CDD505-2E9C-101B-9397-08002B2CF9AE}" pid="4" name="ICV">
    <vt:lpwstr>80DC9D62F0E9408D90EBF6258F5ECEEC_12</vt:lpwstr>
  </property>
</Properties>
</file>