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7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43044C40"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751D6AD9"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2E6BE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kern w:val="0"/>
          <w:sz w:val="36"/>
          <w:szCs w:val="36"/>
          <w:lang w:eastAsia="zh-CN"/>
        </w:rPr>
      </w:pPr>
    </w:p>
    <w:p w14:paraId="3ABDC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kern w:val="0"/>
          <w:sz w:val="36"/>
          <w:szCs w:val="36"/>
          <w:lang w:eastAsia="zh-CN"/>
        </w:rPr>
      </w:pPr>
    </w:p>
    <w:p w14:paraId="73A0C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公文小标宋" w:cs="Times New Roman"/>
          <w:color w:val="auto"/>
          <w:kern w:val="0"/>
          <w:sz w:val="44"/>
          <w:szCs w:val="44"/>
          <w:lang w:eastAsia="zh-CN"/>
        </w:rPr>
        <w:t>青海</w:t>
      </w:r>
      <w:r>
        <w:rPr>
          <w:rFonts w:hint="default" w:ascii="Times New Roman" w:hAnsi="Times New Roman" w:eastAsia="方正公文小标宋" w:cs="Times New Roman"/>
          <w:color w:val="auto"/>
          <w:kern w:val="0"/>
          <w:sz w:val="44"/>
          <w:szCs w:val="44"/>
        </w:rPr>
        <w:t>省传统医学师承关系合同书</w:t>
      </w:r>
    </w:p>
    <w:bookmarkEnd w:id="0"/>
    <w:p w14:paraId="39087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09C79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644F7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28DC8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7F772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6212B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11361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390A2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公文黑体" w:cs="Times New Roman"/>
          <w:b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</w:rPr>
        <w:t xml:space="preserve"> 指   导   老   师</w:t>
      </w: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  <w:t xml:space="preserve">                       </w:t>
      </w:r>
    </w:p>
    <w:p w14:paraId="390DD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</w:rPr>
        <w:t xml:space="preserve">      师   承   人   员</w:t>
      </w: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  <w:t xml:space="preserve">                       </w:t>
      </w:r>
    </w:p>
    <w:p w14:paraId="74036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</w:rPr>
        <w:t xml:space="preserve">      签   订   日   期</w:t>
      </w: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  <w:t xml:space="preserve">                       </w:t>
      </w:r>
    </w:p>
    <w:p w14:paraId="1C1D0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</w:rPr>
        <w:t xml:space="preserve">      公   证   日   期</w:t>
      </w:r>
      <w:r>
        <w:rPr>
          <w:rFonts w:hint="default" w:ascii="Times New Roman" w:hAnsi="Times New Roman" w:eastAsia="方正公文黑体" w:cs="Times New Roman"/>
          <w:color w:val="auto"/>
          <w:kern w:val="0"/>
          <w:sz w:val="32"/>
          <w:szCs w:val="32"/>
          <w:u w:val="single"/>
        </w:rPr>
        <w:t xml:space="preserve">                       </w:t>
      </w:r>
    </w:p>
    <w:p w14:paraId="28750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</w:rPr>
      </w:pPr>
    </w:p>
    <w:p w14:paraId="34662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27E7B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03BD8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16D62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6E064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41311F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756746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 w14:paraId="50EB7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甲方（指导老师）：         乙方（师承人员）：</w:t>
      </w:r>
    </w:p>
    <w:p w14:paraId="61F46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姓名：                     姓名：</w:t>
      </w:r>
    </w:p>
    <w:p w14:paraId="5184A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性别：                     性别：</w:t>
      </w:r>
    </w:p>
    <w:p w14:paraId="130A5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出生年月：                 出生年月：</w:t>
      </w:r>
    </w:p>
    <w:p w14:paraId="424C7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单位名称及地址：           单位名称及地址或家庭住址：</w:t>
      </w:r>
    </w:p>
    <w:p w14:paraId="4777E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5E340C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78563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依据《中华人民共和国中医药法》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《中医医术确有专长人员医师资格考核注册管理暂行办法》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《青海省中医药条例》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青海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省中医医术确有专长人员医师资格考核注册管理实施细则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2024年修订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等法律法规规定，经指导老师与师承人员甲乙双方在平等自愿、协商一致的原则下，建立师承学习关系，双方订立合同如下：</w:t>
      </w:r>
    </w:p>
    <w:p w14:paraId="1ACF8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一、师承教学时间：</w:t>
      </w:r>
    </w:p>
    <w:p w14:paraId="65BFE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自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年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 日至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年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月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日止，总计不少于2500学时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需有教学记录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。</w:t>
      </w:r>
    </w:p>
    <w:p w14:paraId="63C06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二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师承教学的地点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需为合法医疗机构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： </w:t>
      </w:r>
    </w:p>
    <w:p w14:paraId="5C10D6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2226BF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0963E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三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师承教学的基本目标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包括职业道德及业务水平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：</w:t>
      </w:r>
    </w:p>
    <w:p w14:paraId="4E59CC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2C714A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0ED48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5D5C7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四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师承教学的主要内容：</w:t>
      </w:r>
    </w:p>
    <w:p w14:paraId="24868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中医（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藏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医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、蒙医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）专业基础知识与基本技能：</w:t>
      </w:r>
    </w:p>
    <w:p w14:paraId="7E031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65D93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56F4E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中医（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藏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医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、蒙医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）学术经验：</w:t>
      </w:r>
    </w:p>
    <w:p w14:paraId="6D504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27E1F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60B6F6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614E4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773D0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3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中医（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藏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医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、蒙医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）技术专长：</w:t>
      </w:r>
    </w:p>
    <w:p w14:paraId="76495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2AC4E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5937D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61CFE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36A0D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五、师承教学的方式方法：</w:t>
      </w:r>
    </w:p>
    <w:p w14:paraId="081985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3E10C8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3F3734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4E2A32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5C6FE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六、指导老师职责：</w:t>
      </w:r>
    </w:p>
    <w:p w14:paraId="2C0F3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自觉遵守国家的法律、法规，具有良好的医德医风，严谨的科学态度，爱岗敬业，为人师表，保证临床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实践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带</w:t>
      </w:r>
    </w:p>
    <w:p w14:paraId="5AB8214B">
      <w:pPr>
        <w:pStyle w:val="2"/>
        <w:rPr>
          <w:rFonts w:hint="default"/>
        </w:rPr>
      </w:pPr>
    </w:p>
    <w:p w14:paraId="44D25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6CF6A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教时间，精心组织教学，悉心传授学术经验和技术专长，按照确定的师承教学计划，保质保量的完成带教任务。</w:t>
      </w:r>
    </w:p>
    <w:p w14:paraId="05692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七、师承人员职责：</w:t>
      </w:r>
    </w:p>
    <w:p w14:paraId="34DA8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并加以研究。诚实地接受指导老师和管理部门的检查和考核，完成教学计划确定的学习任务，努力提高自身的职业道德、业务素质和水平。</w:t>
      </w:r>
    </w:p>
    <w:p w14:paraId="03937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八、</w:t>
      </w:r>
      <w:r>
        <w:rPr>
          <w:rFonts w:hint="eastAsia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：</w:t>
      </w:r>
    </w:p>
    <w:p w14:paraId="6612B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本合同一式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份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双方签字后经县级以上公证机关公证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师承关系合同自公证之日起生效，甲乙双方各执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份，具同等法律效力，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份由公证机关留存，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份由指导老师主要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执业机构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所属卫生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行政部门留存备案。</w:t>
      </w:r>
    </w:p>
    <w:p w14:paraId="0760B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2A78E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</w:p>
    <w:p w14:paraId="2F64D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甲  方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签字或盖章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乙  方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签字或盖章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公文仿宋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 </w:t>
      </w:r>
    </w:p>
    <w:p w14:paraId="3DC82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签订日期：  年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 月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 xml:space="preserve"> 日 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</w:rPr>
        <w:t>签订日期：  年  月  日</w:t>
      </w:r>
    </w:p>
    <w:p w14:paraId="0839F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</w:pPr>
    </w:p>
    <w:p w14:paraId="7264A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</w:pPr>
    </w:p>
    <w:p w14:paraId="11586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注：</w:t>
      </w:r>
    </w:p>
    <w:p w14:paraId="11BCF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签订本师承关系合同必须用钢笔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或签字笔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书写，不得使用圆珠笔。</w:t>
      </w:r>
    </w:p>
    <w:p w14:paraId="666C0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本师承关系合同书经县级以上公证机关公证后须到指导老师主要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执业机构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所属卫生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行政部门备案，经备案的合同书方可作为申请参加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eastAsia="zh-CN"/>
        </w:rPr>
        <w:t>青海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省中医医术确有专长人员医师资格考核的依据。</w:t>
      </w:r>
    </w:p>
    <w:p w14:paraId="7F3F7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</w:rPr>
        <w:t>3</w:t>
      </w:r>
      <w:r>
        <w:rPr>
          <w:rFonts w:hint="default" w:ascii="Times New Roman" w:hAnsi="Times New Roman" w:eastAsia="方正公文仿宋" w:cs="Times New Roman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指导老师医师资格证书、医师执业证书、专业技术职务任职资格证书或者核准其执业的卫生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行政部门出具的从事中医类临床工作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年以上证明复印件作为本合同附件，一并公证。</w:t>
      </w:r>
    </w:p>
    <w:p w14:paraId="7206BC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2DA68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53957B2D"/>
    <w:rsid w:val="04295367"/>
    <w:rsid w:val="05272633"/>
    <w:rsid w:val="058759D1"/>
    <w:rsid w:val="07B92134"/>
    <w:rsid w:val="11433119"/>
    <w:rsid w:val="154E4AB0"/>
    <w:rsid w:val="177B71B5"/>
    <w:rsid w:val="1C7834C2"/>
    <w:rsid w:val="1F835E82"/>
    <w:rsid w:val="1F9A0C9F"/>
    <w:rsid w:val="1F9A2AAE"/>
    <w:rsid w:val="22AB2540"/>
    <w:rsid w:val="242D5A63"/>
    <w:rsid w:val="24375397"/>
    <w:rsid w:val="25037210"/>
    <w:rsid w:val="257264F2"/>
    <w:rsid w:val="2804744C"/>
    <w:rsid w:val="28BA2052"/>
    <w:rsid w:val="2C366173"/>
    <w:rsid w:val="2CE128FF"/>
    <w:rsid w:val="2FE005C5"/>
    <w:rsid w:val="329D0E39"/>
    <w:rsid w:val="34AB09C3"/>
    <w:rsid w:val="358B512B"/>
    <w:rsid w:val="385E1CA5"/>
    <w:rsid w:val="38AD6848"/>
    <w:rsid w:val="3936169A"/>
    <w:rsid w:val="395B16F2"/>
    <w:rsid w:val="39B91C2F"/>
    <w:rsid w:val="3A704ADF"/>
    <w:rsid w:val="3E681FC6"/>
    <w:rsid w:val="417A3B80"/>
    <w:rsid w:val="418C404B"/>
    <w:rsid w:val="45570B9A"/>
    <w:rsid w:val="49C3608E"/>
    <w:rsid w:val="4AB0489C"/>
    <w:rsid w:val="51740153"/>
    <w:rsid w:val="53957B2D"/>
    <w:rsid w:val="54EB0CFE"/>
    <w:rsid w:val="56853F26"/>
    <w:rsid w:val="57542EFA"/>
    <w:rsid w:val="5A7354F9"/>
    <w:rsid w:val="5B823F33"/>
    <w:rsid w:val="5DBC5FE9"/>
    <w:rsid w:val="5E4243DC"/>
    <w:rsid w:val="61FF4CAD"/>
    <w:rsid w:val="65BF712A"/>
    <w:rsid w:val="720B4571"/>
    <w:rsid w:val="724A1711"/>
    <w:rsid w:val="72AA5618"/>
    <w:rsid w:val="7499059C"/>
    <w:rsid w:val="764F7978"/>
    <w:rsid w:val="7DD30C59"/>
    <w:rsid w:val="7F2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/>
      <w:color w:val="auto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630"/>
    </w:pPr>
    <w:rPr>
      <w:rFonts w:ascii="仿宋_GB2312" w:hAnsi="ˎ̥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2024-09-06T07:10:00Z</dcterms:created>
  <dc:creator>尹强</dc:creator>
  <cp:lastModifiedBy>尹强</cp:lastModifiedBy>
  <dcterms:modified xsi:type="dcterms:W3CDTF">2024-09-06T07:13:51Z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7AC47660ACF3440589B6108EC4A092DF_11</vt:lpwstr>
  </property>
</Properties>
</file>