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8F79" w14:textId="6917A15F" w:rsidR="00B33E26" w:rsidRPr="00983057" w:rsidRDefault="00B33E26" w:rsidP="00B33E26">
      <w:pPr>
        <w:spacing w:line="579" w:lineRule="exact"/>
        <w:jc w:val="center"/>
        <w:rPr>
          <w:rFonts w:ascii="方正小标宋简体" w:eastAsia="方正小标宋简体" w:hAnsi="黑体" w:cs="华文仿宋"/>
          <w:kern w:val="0"/>
          <w:sz w:val="44"/>
          <w:szCs w:val="44"/>
        </w:rPr>
      </w:pPr>
      <w:r w:rsidRPr="00983057">
        <w:rPr>
          <w:rFonts w:ascii="方正小标宋简体" w:eastAsia="方正小标宋简体" w:hAnsi="黑体" w:cs="华文仿宋" w:hint="eastAsia"/>
          <w:kern w:val="0"/>
          <w:sz w:val="44"/>
          <w:szCs w:val="44"/>
        </w:rPr>
        <w:t>江西省落实国家组织药品集中采购和使用工作情况通报（2</w:t>
      </w:r>
      <w:r w:rsidRPr="00983057">
        <w:rPr>
          <w:rFonts w:ascii="方正小标宋简体" w:eastAsia="方正小标宋简体" w:hAnsi="黑体" w:cs="华文仿宋"/>
          <w:kern w:val="0"/>
          <w:sz w:val="44"/>
          <w:szCs w:val="44"/>
        </w:rPr>
        <w:t>020</w:t>
      </w:r>
      <w:r w:rsidRPr="00983057">
        <w:rPr>
          <w:rFonts w:ascii="方正小标宋简体" w:eastAsia="方正小标宋简体" w:hAnsi="黑体" w:cs="华文仿宋" w:hint="eastAsia"/>
          <w:kern w:val="0"/>
          <w:sz w:val="44"/>
          <w:szCs w:val="44"/>
        </w:rPr>
        <w:t>年第</w:t>
      </w:r>
      <w:r w:rsidR="009F2F70">
        <w:rPr>
          <w:rFonts w:ascii="方正小标宋简体" w:eastAsia="方正小标宋简体" w:hAnsi="黑体" w:cs="华文仿宋"/>
          <w:kern w:val="0"/>
          <w:sz w:val="44"/>
          <w:szCs w:val="44"/>
        </w:rPr>
        <w:t>6</w:t>
      </w:r>
      <w:r w:rsidRPr="00983057">
        <w:rPr>
          <w:rFonts w:ascii="方正小标宋简体" w:eastAsia="方正小标宋简体" w:hAnsi="黑体" w:cs="华文仿宋" w:hint="eastAsia"/>
          <w:kern w:val="0"/>
          <w:sz w:val="44"/>
          <w:szCs w:val="44"/>
        </w:rPr>
        <w:t>期）</w:t>
      </w:r>
    </w:p>
    <w:p w14:paraId="10F4CBE2" w14:textId="77777777" w:rsidR="00B33E26" w:rsidRPr="00983057" w:rsidRDefault="00B33E26">
      <w:pPr>
        <w:spacing w:line="579" w:lineRule="exact"/>
        <w:ind w:firstLineChars="200" w:firstLine="640"/>
        <w:rPr>
          <w:rFonts w:ascii="仿宋_GB2312" w:eastAsia="仿宋_GB2312"/>
          <w:szCs w:val="32"/>
        </w:rPr>
      </w:pPr>
    </w:p>
    <w:p w14:paraId="1A3E560D" w14:textId="2B1124E5" w:rsidR="006026ED" w:rsidRPr="00983057" w:rsidRDefault="00C01511">
      <w:pPr>
        <w:spacing w:line="579" w:lineRule="exact"/>
        <w:ind w:firstLineChars="200" w:firstLine="640"/>
        <w:rPr>
          <w:rFonts w:ascii="仿宋_GB2312" w:eastAsia="仿宋_GB2312"/>
          <w:szCs w:val="32"/>
        </w:rPr>
      </w:pPr>
      <w:r w:rsidRPr="00983057">
        <w:rPr>
          <w:rFonts w:ascii="仿宋_GB2312" w:eastAsia="仿宋_GB2312" w:hint="eastAsia"/>
          <w:szCs w:val="32"/>
        </w:rPr>
        <w:t>国家组织药品集中采购和使用试点扩围江西中选结果</w:t>
      </w:r>
      <w:r w:rsidRPr="00983057">
        <w:rPr>
          <w:rFonts w:ascii="仿宋_GB2312" w:eastAsia="仿宋_GB2312"/>
          <w:szCs w:val="32"/>
        </w:rPr>
        <w:t>25</w:t>
      </w:r>
      <w:r w:rsidRPr="00983057">
        <w:rPr>
          <w:rFonts w:ascii="仿宋_GB2312" w:eastAsia="仿宋_GB2312" w:hint="eastAsia"/>
          <w:szCs w:val="32"/>
        </w:rPr>
        <w:t>个药品自</w:t>
      </w:r>
      <w:r w:rsidRPr="00983057">
        <w:rPr>
          <w:rFonts w:ascii="仿宋_GB2312" w:eastAsia="仿宋_GB2312"/>
          <w:szCs w:val="32"/>
        </w:rPr>
        <w:t>2019</w:t>
      </w:r>
      <w:r w:rsidRPr="00983057">
        <w:rPr>
          <w:rFonts w:ascii="仿宋_GB2312" w:eastAsia="仿宋_GB2312" w:hint="eastAsia"/>
          <w:szCs w:val="32"/>
        </w:rPr>
        <w:t>年</w:t>
      </w:r>
      <w:r w:rsidRPr="00983057">
        <w:rPr>
          <w:rFonts w:ascii="仿宋_GB2312" w:eastAsia="仿宋_GB2312"/>
          <w:szCs w:val="32"/>
        </w:rPr>
        <w:t>12</w:t>
      </w:r>
      <w:r w:rsidRPr="00983057">
        <w:rPr>
          <w:rFonts w:ascii="仿宋_GB2312" w:eastAsia="仿宋_GB2312" w:hint="eastAsia"/>
          <w:szCs w:val="32"/>
        </w:rPr>
        <w:t>月</w:t>
      </w:r>
      <w:r w:rsidRPr="00983057">
        <w:rPr>
          <w:rFonts w:ascii="仿宋_GB2312" w:eastAsia="仿宋_GB2312"/>
          <w:szCs w:val="32"/>
        </w:rPr>
        <w:t>20</w:t>
      </w:r>
      <w:r w:rsidRPr="00983057">
        <w:rPr>
          <w:rFonts w:ascii="仿宋_GB2312" w:eastAsia="仿宋_GB2312" w:hint="eastAsia"/>
          <w:szCs w:val="32"/>
        </w:rPr>
        <w:t>日起在全省执行，第二批国家组织药品集中采购和使用江西中选结果</w:t>
      </w:r>
      <w:r w:rsidRPr="00983057">
        <w:rPr>
          <w:rFonts w:ascii="仿宋_GB2312" w:eastAsia="仿宋_GB2312"/>
          <w:szCs w:val="32"/>
        </w:rPr>
        <w:t>32</w:t>
      </w:r>
      <w:r w:rsidRPr="00983057">
        <w:rPr>
          <w:rFonts w:ascii="仿宋_GB2312" w:eastAsia="仿宋_GB2312" w:hint="eastAsia"/>
          <w:szCs w:val="32"/>
        </w:rPr>
        <w:t>个药品自</w:t>
      </w:r>
      <w:r w:rsidRPr="00983057">
        <w:rPr>
          <w:rFonts w:ascii="仿宋_GB2312" w:eastAsia="仿宋_GB2312"/>
          <w:szCs w:val="32"/>
        </w:rPr>
        <w:t>2020</w:t>
      </w:r>
      <w:r w:rsidRPr="00983057">
        <w:rPr>
          <w:rFonts w:ascii="仿宋_GB2312" w:eastAsia="仿宋_GB2312" w:hint="eastAsia"/>
          <w:szCs w:val="32"/>
        </w:rPr>
        <w:t>年</w:t>
      </w:r>
      <w:r w:rsidRPr="00983057">
        <w:rPr>
          <w:rFonts w:ascii="仿宋_GB2312" w:eastAsia="仿宋_GB2312"/>
          <w:szCs w:val="32"/>
        </w:rPr>
        <w:t>4</w:t>
      </w:r>
      <w:r w:rsidRPr="00983057">
        <w:rPr>
          <w:rFonts w:ascii="仿宋_GB2312" w:eastAsia="仿宋_GB2312" w:hint="eastAsia"/>
          <w:szCs w:val="32"/>
        </w:rPr>
        <w:t>月</w:t>
      </w:r>
      <w:r w:rsidRPr="00983057">
        <w:rPr>
          <w:rFonts w:ascii="仿宋_GB2312" w:eastAsia="仿宋_GB2312"/>
          <w:szCs w:val="32"/>
        </w:rPr>
        <w:t>11</w:t>
      </w:r>
      <w:r w:rsidRPr="00983057">
        <w:rPr>
          <w:rFonts w:ascii="仿宋_GB2312" w:eastAsia="仿宋_GB2312" w:hint="eastAsia"/>
          <w:szCs w:val="32"/>
        </w:rPr>
        <w:t>日起在全省执行。现将截至</w:t>
      </w:r>
      <w:r w:rsidRPr="00983057">
        <w:rPr>
          <w:rFonts w:ascii="仿宋_GB2312" w:eastAsia="仿宋_GB2312"/>
          <w:szCs w:val="32"/>
        </w:rPr>
        <w:t>2020</w:t>
      </w:r>
      <w:r w:rsidRPr="00983057">
        <w:rPr>
          <w:rFonts w:ascii="仿宋_GB2312" w:eastAsia="仿宋_GB2312" w:hint="eastAsia"/>
          <w:szCs w:val="32"/>
        </w:rPr>
        <w:t>年</w:t>
      </w:r>
      <w:r w:rsidR="009F2F70">
        <w:rPr>
          <w:rFonts w:ascii="仿宋_GB2312" w:eastAsia="仿宋_GB2312" w:hint="eastAsia"/>
          <w:szCs w:val="32"/>
        </w:rPr>
        <w:t>8月31日</w:t>
      </w:r>
      <w:r w:rsidR="00A845F1">
        <w:rPr>
          <w:rFonts w:ascii="仿宋_GB2312" w:eastAsia="仿宋_GB2312" w:hint="eastAsia"/>
          <w:szCs w:val="32"/>
        </w:rPr>
        <w:t>网上</w:t>
      </w:r>
      <w:r w:rsidR="006B2900" w:rsidRPr="00983057">
        <w:rPr>
          <w:rFonts w:ascii="仿宋_GB2312" w:eastAsia="仿宋_GB2312" w:hint="eastAsia"/>
          <w:szCs w:val="32"/>
        </w:rPr>
        <w:t>采购进度及有关</w:t>
      </w:r>
      <w:r w:rsidRPr="00983057">
        <w:rPr>
          <w:rFonts w:ascii="仿宋_GB2312" w:eastAsia="仿宋_GB2312" w:hint="eastAsia"/>
          <w:szCs w:val="32"/>
        </w:rPr>
        <w:t>情况</w:t>
      </w:r>
      <w:r w:rsidR="00B33E26" w:rsidRPr="00983057">
        <w:rPr>
          <w:rFonts w:ascii="仿宋_GB2312" w:eastAsia="仿宋_GB2312" w:hint="eastAsia"/>
          <w:szCs w:val="32"/>
        </w:rPr>
        <w:t>通报如下。</w:t>
      </w:r>
    </w:p>
    <w:p w14:paraId="6477E5FF" w14:textId="77777777" w:rsidR="006026ED" w:rsidRPr="00983057" w:rsidRDefault="00C01511" w:rsidP="00517CBA">
      <w:pPr>
        <w:spacing w:line="579" w:lineRule="exact"/>
        <w:ind w:firstLineChars="200" w:firstLine="640"/>
        <w:outlineLvl w:val="0"/>
        <w:rPr>
          <w:rFonts w:ascii="黑体" w:eastAsia="黑体" w:hAnsi="黑体"/>
          <w:kern w:val="0"/>
          <w:szCs w:val="32"/>
        </w:rPr>
      </w:pPr>
      <w:r w:rsidRPr="00983057">
        <w:rPr>
          <w:rFonts w:ascii="黑体" w:eastAsia="黑体" w:hAnsi="黑体" w:hint="eastAsia"/>
          <w:kern w:val="0"/>
          <w:szCs w:val="32"/>
        </w:rPr>
        <w:t>一、</w:t>
      </w:r>
      <w:r w:rsidR="00B33E26" w:rsidRPr="00983057">
        <w:rPr>
          <w:rFonts w:ascii="黑体" w:eastAsia="黑体" w:hAnsi="黑体" w:hint="eastAsia"/>
          <w:kern w:val="0"/>
          <w:szCs w:val="32"/>
        </w:rPr>
        <w:t>扩围</w:t>
      </w:r>
      <w:r w:rsidRPr="00983057">
        <w:rPr>
          <w:rFonts w:ascii="黑体" w:eastAsia="黑体" w:hAnsi="黑体" w:hint="eastAsia"/>
          <w:kern w:val="0"/>
          <w:szCs w:val="32"/>
        </w:rPr>
        <w:t>中选品种采购情况</w:t>
      </w:r>
    </w:p>
    <w:p w14:paraId="66BF4718" w14:textId="109D7A53" w:rsidR="00B33E26" w:rsidRPr="00983057" w:rsidRDefault="00B33E26" w:rsidP="00B33E26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（一）采购数量。</w:t>
      </w:r>
      <w:r w:rsidR="00AC2836" w:rsidRPr="00115956">
        <w:rPr>
          <w:rFonts w:ascii="仿宋_GB2312" w:eastAsia="仿宋_GB2312" w:hAnsi="仿宋" w:hint="eastAsia"/>
          <w:szCs w:val="32"/>
        </w:rPr>
        <w:t>截至</w:t>
      </w:r>
      <w:r w:rsidR="009F2F70">
        <w:rPr>
          <w:rFonts w:ascii="仿宋_GB2312" w:eastAsia="仿宋_GB2312" w:hAnsi="仿宋" w:hint="eastAsia"/>
          <w:szCs w:val="32"/>
        </w:rPr>
        <w:t>8月31日</w:t>
      </w:r>
      <w:r w:rsidR="00AC2836" w:rsidRPr="00115956">
        <w:rPr>
          <w:rFonts w:ascii="仿宋_GB2312" w:eastAsia="仿宋_GB2312" w:hAnsi="仿宋" w:hint="eastAsia"/>
          <w:szCs w:val="32"/>
        </w:rPr>
        <w:t>，</w:t>
      </w:r>
      <w:r w:rsidR="00AC2836" w:rsidRPr="00115956">
        <w:rPr>
          <w:rFonts w:ascii="仿宋_GB2312" w:eastAsia="仿宋_GB2312" w:hAnsi="仿宋"/>
          <w:szCs w:val="32"/>
        </w:rPr>
        <w:t>25</w:t>
      </w:r>
      <w:r w:rsidR="00AC2836" w:rsidRPr="00115956">
        <w:rPr>
          <w:rFonts w:ascii="仿宋_GB2312" w:eastAsia="仿宋_GB2312" w:hAnsi="仿宋" w:hint="eastAsia"/>
          <w:szCs w:val="32"/>
        </w:rPr>
        <w:t>个中选药品的</w:t>
      </w:r>
      <w:r w:rsidR="00AC2836" w:rsidRPr="00115956">
        <w:rPr>
          <w:rFonts w:ascii="仿宋_GB2312" w:eastAsia="仿宋_GB2312" w:hAnsi="仿宋"/>
          <w:szCs w:val="32"/>
        </w:rPr>
        <w:t>31</w:t>
      </w:r>
      <w:r w:rsidR="00AC2836" w:rsidRPr="00115956">
        <w:rPr>
          <w:rFonts w:ascii="仿宋_GB2312" w:eastAsia="仿宋_GB2312" w:hAnsi="仿宋" w:hint="eastAsia"/>
          <w:szCs w:val="32"/>
        </w:rPr>
        <w:t>个品规在全省</w:t>
      </w:r>
      <w:r w:rsidR="00AC2836" w:rsidRPr="00115956">
        <w:rPr>
          <w:rFonts w:ascii="仿宋_GB2312" w:eastAsia="仿宋_GB2312" w:hAnsi="仿宋"/>
          <w:szCs w:val="32"/>
        </w:rPr>
        <w:t>12</w:t>
      </w:r>
      <w:r w:rsidR="00AC2836" w:rsidRPr="00115956">
        <w:rPr>
          <w:rFonts w:ascii="仿宋_GB2312" w:eastAsia="仿宋_GB2312" w:hAnsi="仿宋" w:hint="eastAsia"/>
          <w:szCs w:val="32"/>
        </w:rPr>
        <w:t>个联盟地区采购总数量为</w:t>
      </w:r>
      <w:r w:rsidR="009F2F70" w:rsidRPr="009F2F70">
        <w:rPr>
          <w:rFonts w:ascii="仿宋_GB2312" w:eastAsia="仿宋_GB2312" w:hAnsi="仿宋"/>
          <w:szCs w:val="32"/>
        </w:rPr>
        <w:t>36610.19</w:t>
      </w:r>
      <w:r w:rsidR="00AC2836" w:rsidRPr="00115956">
        <w:rPr>
          <w:rFonts w:ascii="仿宋_GB2312" w:eastAsia="仿宋_GB2312" w:hAnsi="仿宋" w:hint="eastAsia"/>
          <w:szCs w:val="32"/>
        </w:rPr>
        <w:t>万片</w:t>
      </w:r>
      <w:r w:rsidR="00AC2836" w:rsidRPr="00115956">
        <w:rPr>
          <w:rFonts w:ascii="仿宋_GB2312" w:eastAsia="仿宋_GB2312" w:hAnsi="仿宋"/>
          <w:szCs w:val="32"/>
        </w:rPr>
        <w:t>/</w:t>
      </w:r>
      <w:r w:rsidR="00AC2836" w:rsidRPr="00115956">
        <w:rPr>
          <w:rFonts w:ascii="仿宋_GB2312" w:eastAsia="仿宋_GB2312" w:hAnsi="仿宋" w:hint="eastAsia"/>
          <w:szCs w:val="32"/>
        </w:rPr>
        <w:t>支</w:t>
      </w:r>
      <w:r w:rsidR="00AC2836" w:rsidRPr="00115956">
        <w:rPr>
          <w:rFonts w:ascii="仿宋_GB2312" w:eastAsia="仿宋_GB2312" w:hAnsi="仿宋"/>
          <w:szCs w:val="32"/>
        </w:rPr>
        <w:t>/</w:t>
      </w:r>
      <w:r w:rsidR="00AC2836" w:rsidRPr="00115956">
        <w:rPr>
          <w:rFonts w:ascii="仿宋_GB2312" w:eastAsia="仿宋_GB2312" w:hAnsi="仿宋" w:hint="eastAsia"/>
          <w:szCs w:val="32"/>
        </w:rPr>
        <w:t>袋；按药品统计，最高为厄贝沙坦</w:t>
      </w:r>
      <w:r w:rsidR="00AC2836" w:rsidRPr="00115956">
        <w:rPr>
          <w:rFonts w:ascii="仿宋_GB2312" w:eastAsia="仿宋_GB2312" w:hAnsi="仿宋"/>
          <w:szCs w:val="32"/>
        </w:rPr>
        <w:t>75mg</w:t>
      </w:r>
      <w:r w:rsidR="00AC2836" w:rsidRPr="00115956">
        <w:rPr>
          <w:rFonts w:ascii="仿宋_GB2312" w:eastAsia="仿宋_GB2312" w:hAnsi="仿宋" w:hint="eastAsia"/>
          <w:szCs w:val="32"/>
        </w:rPr>
        <w:t>的</w:t>
      </w:r>
      <w:r w:rsidR="009F2F70" w:rsidRPr="009F2F70">
        <w:rPr>
          <w:rFonts w:ascii="仿宋_GB2312" w:eastAsia="仿宋_GB2312" w:hAnsi="仿宋"/>
          <w:szCs w:val="32"/>
        </w:rPr>
        <w:t>6065.03</w:t>
      </w:r>
      <w:r w:rsidR="00AC2836" w:rsidRPr="00115956">
        <w:rPr>
          <w:rFonts w:ascii="仿宋_GB2312" w:eastAsia="仿宋_GB2312" w:hAnsi="仿宋" w:hint="eastAsia"/>
          <w:szCs w:val="32"/>
        </w:rPr>
        <w:t>万片，最低为培美曲塞</w:t>
      </w:r>
      <w:r w:rsidR="00AC2836" w:rsidRPr="00115956">
        <w:rPr>
          <w:rFonts w:ascii="仿宋_GB2312" w:eastAsia="仿宋_GB2312" w:hAnsi="仿宋"/>
          <w:szCs w:val="32"/>
        </w:rPr>
        <w:t>500mg</w:t>
      </w:r>
      <w:r w:rsidR="00AC2836" w:rsidRPr="00115956">
        <w:rPr>
          <w:rFonts w:ascii="仿宋_GB2312" w:eastAsia="仿宋_GB2312" w:hAnsi="仿宋" w:hint="eastAsia"/>
          <w:szCs w:val="32"/>
        </w:rPr>
        <w:t>的</w:t>
      </w:r>
      <w:r w:rsidR="00AC2836">
        <w:rPr>
          <w:rFonts w:ascii="仿宋_GB2312" w:eastAsia="仿宋_GB2312" w:hAnsi="仿宋" w:hint="eastAsia"/>
          <w:szCs w:val="32"/>
        </w:rPr>
        <w:t>0.</w:t>
      </w:r>
      <w:r w:rsidR="009F2F70">
        <w:rPr>
          <w:rFonts w:ascii="仿宋_GB2312" w:eastAsia="仿宋_GB2312" w:hAnsi="仿宋"/>
          <w:szCs w:val="32"/>
        </w:rPr>
        <w:t>32</w:t>
      </w:r>
      <w:r w:rsidR="00AC2836">
        <w:rPr>
          <w:rFonts w:ascii="仿宋_GB2312" w:eastAsia="仿宋_GB2312" w:hAnsi="仿宋" w:hint="eastAsia"/>
          <w:szCs w:val="32"/>
        </w:rPr>
        <w:t>万</w:t>
      </w:r>
      <w:r w:rsidR="00AC2836" w:rsidRPr="00115956">
        <w:rPr>
          <w:rFonts w:ascii="仿宋_GB2312" w:eastAsia="仿宋_GB2312" w:hAnsi="仿宋" w:hint="eastAsia"/>
          <w:szCs w:val="32"/>
        </w:rPr>
        <w:t>支</w:t>
      </w:r>
      <w:r w:rsidRPr="00983057">
        <w:rPr>
          <w:rFonts w:ascii="仿宋_GB2312" w:eastAsia="仿宋_GB2312" w:hAnsi="仿宋" w:hint="eastAsia"/>
          <w:szCs w:val="32"/>
        </w:rPr>
        <w:t>。</w:t>
      </w:r>
    </w:p>
    <w:p w14:paraId="53174D4B" w14:textId="591895EE" w:rsidR="00B33E26" w:rsidRPr="00983057" w:rsidRDefault="00B33E26" w:rsidP="00B33E26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（二）采购金额。</w:t>
      </w:r>
      <w:r w:rsidR="00AC2836" w:rsidRPr="00387359">
        <w:rPr>
          <w:rFonts w:ascii="仿宋_GB2312" w:eastAsia="仿宋_GB2312" w:hAnsi="仿宋"/>
          <w:szCs w:val="32"/>
        </w:rPr>
        <w:t>31</w:t>
      </w:r>
      <w:r w:rsidR="00AC2836" w:rsidRPr="00387359">
        <w:rPr>
          <w:rFonts w:ascii="仿宋_GB2312" w:eastAsia="仿宋_GB2312" w:hAnsi="仿宋" w:hint="eastAsia"/>
          <w:szCs w:val="32"/>
        </w:rPr>
        <w:t>个品规在全省</w:t>
      </w:r>
      <w:r w:rsidR="00AC2836" w:rsidRPr="00387359">
        <w:rPr>
          <w:rFonts w:ascii="仿宋_GB2312" w:eastAsia="仿宋_GB2312" w:hAnsi="仿宋"/>
          <w:szCs w:val="32"/>
        </w:rPr>
        <w:t>12</w:t>
      </w:r>
      <w:r w:rsidR="00AC2836" w:rsidRPr="00387359">
        <w:rPr>
          <w:rFonts w:ascii="仿宋_GB2312" w:eastAsia="仿宋_GB2312" w:hAnsi="仿宋" w:hint="eastAsia"/>
          <w:szCs w:val="32"/>
        </w:rPr>
        <w:t>个联盟地区采购总金额为</w:t>
      </w:r>
      <w:r w:rsidR="009F2F70" w:rsidRPr="009F2F70">
        <w:rPr>
          <w:rFonts w:ascii="仿宋_GB2312" w:eastAsia="仿宋_GB2312" w:hAnsi="仿宋"/>
          <w:szCs w:val="32"/>
        </w:rPr>
        <w:t>33403.62</w:t>
      </w:r>
      <w:r w:rsidR="00AC2836" w:rsidRPr="00387359">
        <w:rPr>
          <w:rFonts w:ascii="仿宋_GB2312" w:eastAsia="仿宋_GB2312" w:hAnsi="仿宋" w:hint="eastAsia"/>
          <w:szCs w:val="32"/>
        </w:rPr>
        <w:t>万元</w:t>
      </w:r>
      <w:r w:rsidR="00AC2836">
        <w:rPr>
          <w:rFonts w:ascii="仿宋_GB2312" w:eastAsia="仿宋_GB2312" w:hAnsi="仿宋" w:hint="eastAsia"/>
          <w:szCs w:val="32"/>
        </w:rPr>
        <w:t>，</w:t>
      </w:r>
      <w:r w:rsidR="00AC2836" w:rsidRPr="00983057">
        <w:rPr>
          <w:rFonts w:ascii="仿宋_GB2312" w:eastAsia="仿宋_GB2312" w:hint="eastAsia"/>
          <w:szCs w:val="32"/>
        </w:rPr>
        <w:t>占同品规药品采购金额的</w:t>
      </w:r>
      <w:r w:rsidR="009F2F70" w:rsidRPr="009F2F70">
        <w:rPr>
          <w:rFonts w:ascii="仿宋_GB2312" w:eastAsia="仿宋_GB2312"/>
          <w:szCs w:val="32"/>
        </w:rPr>
        <w:t>57.36%</w:t>
      </w:r>
      <w:r w:rsidR="00AC2836" w:rsidRPr="00983057">
        <w:rPr>
          <w:rFonts w:ascii="仿宋_GB2312" w:eastAsia="仿宋_GB2312" w:hint="eastAsia"/>
          <w:szCs w:val="32"/>
        </w:rPr>
        <w:t>。</w:t>
      </w:r>
      <w:r w:rsidR="00AC2836" w:rsidRPr="00387359">
        <w:rPr>
          <w:rFonts w:ascii="仿宋_GB2312" w:eastAsia="仿宋_GB2312" w:hAnsi="仿宋" w:hint="eastAsia"/>
          <w:szCs w:val="32"/>
        </w:rPr>
        <w:t>按药品统计，最高为氯吡格雷</w:t>
      </w:r>
      <w:r w:rsidR="00AC2836" w:rsidRPr="00387359">
        <w:rPr>
          <w:rFonts w:ascii="仿宋_GB2312" w:eastAsia="仿宋_GB2312" w:hAnsi="仿宋"/>
          <w:szCs w:val="32"/>
        </w:rPr>
        <w:t>75mg</w:t>
      </w:r>
      <w:r w:rsidR="00AC2836" w:rsidRPr="00387359">
        <w:rPr>
          <w:rFonts w:ascii="仿宋_GB2312" w:eastAsia="仿宋_GB2312" w:hAnsi="仿宋" w:hint="eastAsia"/>
          <w:szCs w:val="32"/>
        </w:rPr>
        <w:t>的</w:t>
      </w:r>
      <w:r w:rsidR="009F2F70" w:rsidRPr="009F2F70">
        <w:rPr>
          <w:rFonts w:ascii="仿宋_GB2312" w:eastAsia="仿宋_GB2312" w:hAnsi="仿宋"/>
          <w:szCs w:val="32"/>
        </w:rPr>
        <w:t>7292.56</w:t>
      </w:r>
      <w:r w:rsidR="00AC2836" w:rsidRPr="00387359">
        <w:rPr>
          <w:rFonts w:ascii="仿宋_GB2312" w:eastAsia="仿宋_GB2312" w:hAnsi="仿宋" w:hint="eastAsia"/>
          <w:szCs w:val="32"/>
        </w:rPr>
        <w:t>万元，最低为赖诺普利</w:t>
      </w:r>
      <w:r w:rsidR="00AC2836" w:rsidRPr="00387359">
        <w:rPr>
          <w:rFonts w:ascii="仿宋_GB2312" w:eastAsia="仿宋_GB2312" w:hAnsi="仿宋"/>
          <w:szCs w:val="32"/>
        </w:rPr>
        <w:t>10mg</w:t>
      </w:r>
      <w:r w:rsidR="00AC2836" w:rsidRPr="00387359">
        <w:rPr>
          <w:rFonts w:ascii="仿宋_GB2312" w:eastAsia="仿宋_GB2312" w:hAnsi="仿宋" w:hint="eastAsia"/>
          <w:szCs w:val="32"/>
        </w:rPr>
        <w:t>的</w:t>
      </w:r>
      <w:r w:rsidR="009F2F70" w:rsidRPr="009F2F70">
        <w:rPr>
          <w:rFonts w:ascii="仿宋_GB2312" w:eastAsia="仿宋_GB2312" w:hAnsi="仿宋"/>
          <w:szCs w:val="32"/>
        </w:rPr>
        <w:t>10.86</w:t>
      </w:r>
      <w:r w:rsidR="00AC2836" w:rsidRPr="00387359">
        <w:rPr>
          <w:rFonts w:ascii="仿宋_GB2312" w:eastAsia="仿宋_GB2312" w:hAnsi="仿宋" w:hint="eastAsia"/>
          <w:szCs w:val="32"/>
        </w:rPr>
        <w:t>万元</w:t>
      </w:r>
      <w:r w:rsidRPr="00983057">
        <w:rPr>
          <w:rFonts w:ascii="仿宋_GB2312" w:eastAsia="仿宋_GB2312" w:hAnsi="仿宋" w:hint="eastAsia"/>
          <w:szCs w:val="32"/>
        </w:rPr>
        <w:t>。</w:t>
      </w:r>
    </w:p>
    <w:p w14:paraId="3FFD0D77" w14:textId="5CD9BD1D" w:rsidR="00B33E26" w:rsidRPr="00983057" w:rsidRDefault="00B33E26" w:rsidP="00B33E26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（三）完成进度。</w:t>
      </w:r>
      <w:r w:rsidRPr="00983057">
        <w:rPr>
          <w:rFonts w:ascii="仿宋_GB2312" w:eastAsia="仿宋_GB2312" w:hAnsi="仿宋"/>
          <w:szCs w:val="32"/>
        </w:rPr>
        <w:t>31</w:t>
      </w:r>
      <w:r w:rsidRPr="00983057">
        <w:rPr>
          <w:rFonts w:ascii="仿宋_GB2312" w:eastAsia="仿宋_GB2312" w:hAnsi="仿宋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全省采购总数量占约定采购总量的比例为</w:t>
      </w:r>
      <w:r w:rsidR="00244FF9" w:rsidRPr="00244FF9">
        <w:rPr>
          <w:rFonts w:ascii="仿宋_GB2312" w:eastAsia="仿宋_GB2312" w:hAnsi="仿宋"/>
          <w:szCs w:val="32"/>
        </w:rPr>
        <w:t>174.59%</w:t>
      </w:r>
      <w:r w:rsidR="006C4A64" w:rsidRPr="00983057">
        <w:rPr>
          <w:rFonts w:ascii="仿宋_GB2312" w:eastAsia="仿宋_GB2312" w:hAnsi="仿宋" w:hint="eastAsia"/>
          <w:szCs w:val="32"/>
        </w:rPr>
        <w:t>，</w:t>
      </w:r>
      <w:r w:rsidR="00AC2836">
        <w:rPr>
          <w:rFonts w:ascii="仿宋_GB2312" w:eastAsia="仿宋_GB2312" w:hint="eastAsia"/>
          <w:szCs w:val="32"/>
        </w:rPr>
        <w:t>2</w:t>
      </w:r>
      <w:r w:rsidR="00244FF9">
        <w:rPr>
          <w:rFonts w:ascii="仿宋_GB2312" w:eastAsia="仿宋_GB2312"/>
          <w:szCs w:val="32"/>
        </w:rPr>
        <w:t>9</w:t>
      </w:r>
      <w:r w:rsidR="006C4A64" w:rsidRPr="00983057">
        <w:rPr>
          <w:rFonts w:ascii="仿宋_GB2312" w:eastAsia="仿宋_GB2312" w:hint="eastAsia"/>
          <w:szCs w:val="32"/>
        </w:rPr>
        <w:t>个品规完成全省约定采购数量，</w:t>
      </w:r>
      <w:r w:rsidR="00244FF9" w:rsidRPr="00244FF9">
        <w:rPr>
          <w:rFonts w:ascii="仿宋_GB2312" w:eastAsia="仿宋_GB2312" w:hint="eastAsia"/>
          <w:szCs w:val="32"/>
        </w:rPr>
        <w:t>其他2个品规的完成进度大于75%</w:t>
      </w:r>
      <w:r w:rsidR="006C4A64" w:rsidRPr="00983057">
        <w:rPr>
          <w:rFonts w:ascii="仿宋_GB2312" w:eastAsia="仿宋_GB2312" w:hAnsi="仿宋" w:hint="eastAsia"/>
          <w:szCs w:val="32"/>
        </w:rPr>
        <w:t>。</w:t>
      </w:r>
    </w:p>
    <w:p w14:paraId="69FA5230" w14:textId="01E14440" w:rsidR="00B33E26" w:rsidRPr="00983057" w:rsidRDefault="00B33E26" w:rsidP="00B33E26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（四）中选药占比。</w:t>
      </w:r>
      <w:r w:rsidRPr="00983057">
        <w:rPr>
          <w:rFonts w:ascii="仿宋_GB2312" w:eastAsia="仿宋_GB2312" w:hAnsi="仿宋"/>
          <w:szCs w:val="32"/>
        </w:rPr>
        <w:t>31</w:t>
      </w:r>
      <w:r w:rsidRPr="00983057">
        <w:rPr>
          <w:rFonts w:ascii="仿宋_GB2312" w:eastAsia="仿宋_GB2312" w:hAnsi="仿宋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全省采购总数量占同品规下所有药品采购总数量的比例为</w:t>
      </w:r>
      <w:r w:rsidR="00AC2836" w:rsidRPr="00263DBC">
        <w:rPr>
          <w:rFonts w:ascii="仿宋_GB2312" w:eastAsia="仿宋_GB2312" w:hAnsi="仿宋" w:hint="eastAsia"/>
          <w:szCs w:val="32"/>
        </w:rPr>
        <w:t>87.</w:t>
      </w:r>
      <w:r w:rsidR="00F33220">
        <w:rPr>
          <w:rFonts w:ascii="仿宋_GB2312" w:eastAsia="仿宋_GB2312" w:hAnsi="仿宋"/>
          <w:szCs w:val="32"/>
        </w:rPr>
        <w:t>51</w:t>
      </w:r>
      <w:r w:rsidR="00983057" w:rsidRPr="00983057">
        <w:rPr>
          <w:rFonts w:ascii="仿宋_GB2312" w:eastAsia="仿宋_GB2312" w:hAnsi="仿宋"/>
          <w:szCs w:val="32"/>
        </w:rPr>
        <w:t>%</w:t>
      </w:r>
      <w:r w:rsidR="00983057" w:rsidRPr="00983057">
        <w:rPr>
          <w:rFonts w:ascii="仿宋_GB2312" w:eastAsia="仿宋_GB2312" w:hAnsi="仿宋" w:hint="eastAsia"/>
          <w:szCs w:val="32"/>
        </w:rPr>
        <w:t>；按药品统计，</w:t>
      </w:r>
      <w:r w:rsidR="00AC2836" w:rsidRPr="00263DBC">
        <w:rPr>
          <w:rFonts w:ascii="仿宋_GB2312" w:eastAsia="仿宋_GB2312" w:hAnsi="仿宋" w:hint="eastAsia"/>
          <w:szCs w:val="32"/>
        </w:rPr>
        <w:t>最高为培美曲塞</w:t>
      </w:r>
      <w:r w:rsidR="00AC2836" w:rsidRPr="00263DBC">
        <w:rPr>
          <w:rFonts w:ascii="仿宋_GB2312" w:eastAsia="仿宋_GB2312" w:hAnsi="仿宋"/>
          <w:szCs w:val="32"/>
        </w:rPr>
        <w:t>1</w:t>
      </w:r>
      <w:r w:rsidR="00AC2836" w:rsidRPr="00676B5F">
        <w:rPr>
          <w:rFonts w:ascii="仿宋_GB2312" w:eastAsia="仿宋_GB2312" w:hAnsi="仿宋"/>
          <w:szCs w:val="32"/>
        </w:rPr>
        <w:t>00mg</w:t>
      </w:r>
      <w:r w:rsidR="00AC2836" w:rsidRPr="00676B5F">
        <w:rPr>
          <w:rFonts w:ascii="仿宋_GB2312" w:eastAsia="仿宋_GB2312" w:hAnsi="仿宋" w:hint="eastAsia"/>
          <w:szCs w:val="32"/>
        </w:rPr>
        <w:t>的</w:t>
      </w:r>
      <w:r w:rsidR="00AC2836" w:rsidRPr="00676B5F">
        <w:rPr>
          <w:rFonts w:ascii="仿宋_GB2312" w:eastAsia="仿宋_GB2312" w:hAnsi="仿宋"/>
          <w:szCs w:val="32"/>
        </w:rPr>
        <w:t>98.</w:t>
      </w:r>
      <w:r w:rsidR="00AC2836" w:rsidRPr="00676B5F">
        <w:rPr>
          <w:rFonts w:ascii="仿宋_GB2312" w:eastAsia="仿宋_GB2312" w:hAnsi="仿宋" w:hint="eastAsia"/>
          <w:szCs w:val="32"/>
        </w:rPr>
        <w:t>89</w:t>
      </w:r>
      <w:r w:rsidR="00AC2836" w:rsidRPr="00676B5F">
        <w:rPr>
          <w:rFonts w:ascii="仿宋_GB2312" w:eastAsia="仿宋_GB2312" w:hAnsi="仿宋"/>
          <w:szCs w:val="32"/>
        </w:rPr>
        <w:t>%</w:t>
      </w:r>
      <w:r w:rsidR="00AC2836" w:rsidRPr="00676B5F">
        <w:rPr>
          <w:rFonts w:ascii="仿宋_GB2312" w:eastAsia="仿宋_GB2312" w:hAnsi="仿宋" w:hint="eastAsia"/>
          <w:szCs w:val="32"/>
        </w:rPr>
        <w:t>，最低为替诺福韦300</w:t>
      </w:r>
      <w:r w:rsidR="00AC2836" w:rsidRPr="00676B5F">
        <w:rPr>
          <w:rFonts w:ascii="仿宋_GB2312" w:eastAsia="仿宋_GB2312" w:hAnsi="仿宋"/>
          <w:szCs w:val="32"/>
        </w:rPr>
        <w:t>mg</w:t>
      </w:r>
      <w:r w:rsidR="00AC2836" w:rsidRPr="00676B5F">
        <w:rPr>
          <w:rFonts w:ascii="仿宋_GB2312" w:eastAsia="仿宋_GB2312" w:hAnsi="仿宋" w:hint="eastAsia"/>
          <w:szCs w:val="32"/>
        </w:rPr>
        <w:t>的</w:t>
      </w:r>
      <w:r w:rsidR="00F33220" w:rsidRPr="00F33220">
        <w:rPr>
          <w:rFonts w:ascii="仿宋_GB2312" w:eastAsia="仿宋_GB2312" w:hAnsi="仿宋"/>
          <w:szCs w:val="32"/>
        </w:rPr>
        <w:t>69.38%</w:t>
      </w:r>
      <w:r w:rsidRPr="00983057">
        <w:rPr>
          <w:rFonts w:ascii="仿宋_GB2312" w:eastAsia="仿宋_GB2312" w:hAnsi="仿宋" w:hint="eastAsia"/>
          <w:szCs w:val="32"/>
        </w:rPr>
        <w:t>。</w:t>
      </w:r>
    </w:p>
    <w:p w14:paraId="432FF1F9" w14:textId="447D2215" w:rsidR="00B33E26" w:rsidRPr="00BF69E4" w:rsidRDefault="00B33E26" w:rsidP="00B33E26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lastRenderedPageBreak/>
        <w:t>（五）网上配送率。</w:t>
      </w:r>
      <w:r w:rsidRPr="00983057">
        <w:rPr>
          <w:rFonts w:ascii="仿宋_GB2312" w:eastAsia="仿宋_GB2312" w:hAnsi="仿宋"/>
          <w:szCs w:val="32"/>
        </w:rPr>
        <w:t>31</w:t>
      </w:r>
      <w:r w:rsidRPr="00983057">
        <w:rPr>
          <w:rFonts w:ascii="仿宋_GB2312" w:eastAsia="仿宋_GB2312" w:hAnsi="仿宋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全省采购订单总数量为</w:t>
      </w:r>
      <w:r w:rsidR="007D3D6F" w:rsidRPr="007D3D6F">
        <w:rPr>
          <w:rFonts w:ascii="仿宋_GB2312" w:eastAsia="仿宋_GB2312" w:hAnsi="仿宋"/>
          <w:szCs w:val="32"/>
        </w:rPr>
        <w:t>50758.88</w:t>
      </w:r>
      <w:r w:rsidR="00983057" w:rsidRPr="00983057">
        <w:rPr>
          <w:rFonts w:ascii="仿宋_GB2312" w:eastAsia="仿宋_GB2312" w:hAnsi="仿宋" w:hint="eastAsia"/>
          <w:szCs w:val="32"/>
        </w:rPr>
        <w:t>万片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支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袋，企业网上配送数量为</w:t>
      </w:r>
      <w:r w:rsidR="007D3D6F" w:rsidRPr="007D3D6F">
        <w:rPr>
          <w:rFonts w:ascii="仿宋_GB2312" w:eastAsia="仿宋_GB2312" w:hAnsi="仿宋"/>
          <w:szCs w:val="32"/>
        </w:rPr>
        <w:t>39056.84</w:t>
      </w:r>
      <w:r w:rsidR="00983057" w:rsidRPr="00983057">
        <w:rPr>
          <w:rFonts w:ascii="仿宋_GB2312" w:eastAsia="仿宋_GB2312" w:hAnsi="仿宋" w:hint="eastAsia"/>
          <w:szCs w:val="32"/>
        </w:rPr>
        <w:t>万片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支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袋，</w:t>
      </w:r>
      <w:r w:rsidR="00AC2836">
        <w:rPr>
          <w:rFonts w:ascii="仿宋_GB2312" w:eastAsia="仿宋_GB2312" w:hAnsi="仿宋" w:hint="eastAsia"/>
          <w:szCs w:val="32"/>
        </w:rPr>
        <w:t>总体</w:t>
      </w:r>
      <w:r w:rsidR="00983057" w:rsidRPr="00983057">
        <w:rPr>
          <w:rFonts w:ascii="仿宋_GB2312" w:eastAsia="仿宋_GB2312" w:hAnsi="仿宋" w:hint="eastAsia"/>
          <w:szCs w:val="32"/>
        </w:rPr>
        <w:t>配送率为</w:t>
      </w:r>
      <w:r w:rsidR="007D3D6F" w:rsidRPr="007D3D6F">
        <w:rPr>
          <w:rFonts w:ascii="仿宋_GB2312" w:eastAsia="仿宋_GB2312" w:hAnsi="仿宋"/>
          <w:szCs w:val="32"/>
        </w:rPr>
        <w:t>76.95%</w:t>
      </w:r>
      <w:r w:rsidR="00983057" w:rsidRPr="00983057">
        <w:rPr>
          <w:rFonts w:ascii="仿宋_GB2312" w:eastAsia="仿宋_GB2312" w:hAnsi="仿宋" w:hint="eastAsia"/>
          <w:szCs w:val="32"/>
        </w:rPr>
        <w:t>。按药品统计</w:t>
      </w:r>
      <w:r w:rsidR="00BF69E4">
        <w:rPr>
          <w:rFonts w:ascii="仿宋_GB2312" w:eastAsia="仿宋_GB2312" w:hAnsi="仿宋" w:hint="eastAsia"/>
          <w:szCs w:val="32"/>
        </w:rPr>
        <w:t>，</w:t>
      </w:r>
      <w:r w:rsidR="007D3D6F" w:rsidRPr="007D3D6F">
        <w:rPr>
          <w:rFonts w:ascii="仿宋_GB2312" w:eastAsia="仿宋_GB2312" w:hAnsi="仿宋" w:hint="eastAsia"/>
          <w:szCs w:val="32"/>
        </w:rPr>
        <w:t>瑞舒伐他汀5mg</w:t>
      </w:r>
      <w:r w:rsidR="00BF69E4">
        <w:rPr>
          <w:rFonts w:ascii="仿宋_GB2312" w:eastAsia="仿宋_GB2312" w:hAnsi="仿宋" w:hint="eastAsia"/>
          <w:szCs w:val="32"/>
        </w:rPr>
        <w:t>和</w:t>
      </w:r>
      <w:r w:rsidR="007D3D6F" w:rsidRPr="007D3D6F">
        <w:rPr>
          <w:rFonts w:ascii="仿宋_GB2312" w:eastAsia="仿宋_GB2312" w:hAnsi="仿宋" w:hint="eastAsia"/>
          <w:szCs w:val="32"/>
        </w:rPr>
        <w:t>替诺福韦300mg</w:t>
      </w:r>
      <w:r w:rsidR="00BF69E4">
        <w:rPr>
          <w:rFonts w:ascii="仿宋_GB2312" w:eastAsia="仿宋_GB2312" w:hAnsi="仿宋" w:hint="eastAsia"/>
          <w:szCs w:val="32"/>
        </w:rPr>
        <w:t>等产品的配送率较低且近期无明显提高。</w:t>
      </w:r>
    </w:p>
    <w:p w14:paraId="2162C4EF" w14:textId="77777777" w:rsidR="006026ED" w:rsidRPr="00983057" w:rsidRDefault="00B33E26" w:rsidP="00B33E26">
      <w:pPr>
        <w:spacing w:line="579" w:lineRule="exact"/>
        <w:ind w:firstLineChars="200" w:firstLine="640"/>
        <w:outlineLvl w:val="0"/>
        <w:rPr>
          <w:rFonts w:ascii="黑体" w:eastAsia="黑体" w:hAnsi="黑体"/>
          <w:kern w:val="0"/>
          <w:szCs w:val="32"/>
        </w:rPr>
      </w:pPr>
      <w:r w:rsidRPr="00983057">
        <w:rPr>
          <w:rFonts w:ascii="黑体" w:eastAsia="黑体" w:hAnsi="黑体" w:hint="eastAsia"/>
          <w:kern w:val="0"/>
          <w:szCs w:val="32"/>
        </w:rPr>
        <w:t>二、</w:t>
      </w:r>
      <w:r w:rsidR="00C01511" w:rsidRPr="00983057">
        <w:rPr>
          <w:rFonts w:ascii="黑体" w:eastAsia="黑体" w:hAnsi="黑体" w:hint="eastAsia"/>
          <w:kern w:val="0"/>
          <w:szCs w:val="32"/>
        </w:rPr>
        <w:t>第二批中选品种采购情况</w:t>
      </w:r>
    </w:p>
    <w:p w14:paraId="6529D8BE" w14:textId="09A99621" w:rsidR="00B33E26" w:rsidRPr="00983057" w:rsidRDefault="00B33E26" w:rsidP="006C4A64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（一）采购数量。</w:t>
      </w:r>
      <w:r w:rsidRPr="00983057">
        <w:rPr>
          <w:rFonts w:ascii="仿宋_GB2312" w:eastAsia="仿宋_GB2312"/>
          <w:szCs w:val="32"/>
        </w:rPr>
        <w:t>32</w:t>
      </w:r>
      <w:r w:rsidRPr="00983057">
        <w:rPr>
          <w:rFonts w:ascii="仿宋_GB2312" w:eastAsia="仿宋_GB2312" w:hint="eastAsia"/>
          <w:szCs w:val="32"/>
        </w:rPr>
        <w:t>个药品的</w:t>
      </w:r>
      <w:r w:rsidRPr="00983057">
        <w:rPr>
          <w:rFonts w:ascii="仿宋_GB2312" w:eastAsia="仿宋_GB2312"/>
          <w:szCs w:val="32"/>
        </w:rPr>
        <w:t>36</w:t>
      </w:r>
      <w:r w:rsidRPr="00983057">
        <w:rPr>
          <w:rFonts w:ascii="仿宋_GB2312" w:eastAsia="仿宋_GB2312" w:hint="eastAsia"/>
          <w:szCs w:val="32"/>
        </w:rPr>
        <w:t>个品规</w:t>
      </w:r>
      <w:r w:rsidRPr="00983057">
        <w:rPr>
          <w:rFonts w:ascii="仿宋_GB2312" w:eastAsia="仿宋_GB2312" w:hAnsi="仿宋" w:hint="eastAsia"/>
          <w:szCs w:val="32"/>
        </w:rPr>
        <w:t>在全省</w:t>
      </w:r>
      <w:r w:rsidRPr="00983057">
        <w:rPr>
          <w:rFonts w:ascii="仿宋_GB2312" w:eastAsia="仿宋_GB2312" w:hAnsi="仿宋"/>
          <w:szCs w:val="32"/>
        </w:rPr>
        <w:t>12</w:t>
      </w:r>
      <w:r w:rsidRPr="00983057">
        <w:rPr>
          <w:rFonts w:ascii="仿宋_GB2312" w:eastAsia="仿宋_GB2312" w:hAnsi="仿宋" w:hint="eastAsia"/>
          <w:szCs w:val="32"/>
        </w:rPr>
        <w:t>个联盟地区采购总数量为</w:t>
      </w:r>
      <w:r w:rsidR="002B3C92" w:rsidRPr="002B3C92">
        <w:rPr>
          <w:rFonts w:ascii="仿宋_GB2312" w:eastAsia="仿宋_GB2312" w:hAnsi="仿宋"/>
          <w:szCs w:val="32"/>
        </w:rPr>
        <w:t>16380.66</w:t>
      </w:r>
      <w:r w:rsidR="00983057" w:rsidRPr="00983057">
        <w:rPr>
          <w:rFonts w:ascii="仿宋_GB2312" w:eastAsia="仿宋_GB2312" w:hAnsi="仿宋" w:hint="eastAsia"/>
          <w:szCs w:val="32"/>
        </w:rPr>
        <w:t>万片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支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袋；按药品统计，</w:t>
      </w:r>
      <w:r w:rsidR="00F5012C" w:rsidRPr="00A501E6">
        <w:rPr>
          <w:rFonts w:ascii="仿宋_GB2312" w:eastAsia="仿宋_GB2312" w:hAnsi="仿宋" w:hint="eastAsia"/>
          <w:szCs w:val="32"/>
        </w:rPr>
        <w:t>最高为阿卡波糖50</w:t>
      </w:r>
      <w:r w:rsidR="00F5012C" w:rsidRPr="00A501E6">
        <w:rPr>
          <w:rFonts w:ascii="仿宋_GB2312" w:eastAsia="仿宋_GB2312" w:hAnsi="仿宋"/>
          <w:szCs w:val="32"/>
        </w:rPr>
        <w:t>mg</w:t>
      </w:r>
      <w:r w:rsidR="00F5012C" w:rsidRPr="00A501E6">
        <w:rPr>
          <w:rFonts w:ascii="仿宋_GB2312" w:eastAsia="仿宋_GB2312" w:hAnsi="仿宋" w:hint="eastAsia"/>
          <w:szCs w:val="32"/>
        </w:rPr>
        <w:t>的</w:t>
      </w:r>
      <w:r w:rsidR="002B3C92" w:rsidRPr="002B3C92">
        <w:rPr>
          <w:rFonts w:ascii="仿宋_GB2312" w:eastAsia="仿宋_GB2312" w:hAnsi="仿宋"/>
          <w:szCs w:val="32"/>
        </w:rPr>
        <w:t>6700.34</w:t>
      </w:r>
      <w:r w:rsidR="00F5012C" w:rsidRPr="00A501E6">
        <w:rPr>
          <w:rFonts w:ascii="仿宋_GB2312" w:eastAsia="仿宋_GB2312" w:hAnsi="仿宋" w:hint="eastAsia"/>
          <w:szCs w:val="32"/>
        </w:rPr>
        <w:t>万粒，最低为安立生坦</w:t>
      </w:r>
      <w:r w:rsidR="00F5012C" w:rsidRPr="00A501E6">
        <w:rPr>
          <w:rFonts w:ascii="仿宋_GB2312" w:eastAsia="仿宋_GB2312" w:hAnsi="仿宋"/>
          <w:szCs w:val="32"/>
        </w:rPr>
        <w:t>5mg</w:t>
      </w:r>
      <w:r w:rsidR="00F5012C" w:rsidRPr="00A501E6">
        <w:rPr>
          <w:rFonts w:ascii="仿宋_GB2312" w:eastAsia="仿宋_GB2312" w:hAnsi="仿宋" w:hint="eastAsia"/>
          <w:szCs w:val="32"/>
        </w:rPr>
        <w:t>的</w:t>
      </w:r>
      <w:r w:rsidR="00F5012C">
        <w:rPr>
          <w:rFonts w:ascii="仿宋_GB2312" w:eastAsia="仿宋_GB2312" w:hAnsi="仿宋" w:hint="eastAsia"/>
          <w:szCs w:val="32"/>
        </w:rPr>
        <w:t>0.</w:t>
      </w:r>
      <w:r w:rsidR="002B3C92">
        <w:rPr>
          <w:rFonts w:ascii="仿宋_GB2312" w:eastAsia="仿宋_GB2312" w:hAnsi="仿宋"/>
          <w:szCs w:val="32"/>
        </w:rPr>
        <w:t>83</w:t>
      </w:r>
      <w:r w:rsidR="00F5012C">
        <w:rPr>
          <w:rFonts w:ascii="仿宋_GB2312" w:eastAsia="仿宋_GB2312" w:hAnsi="仿宋" w:hint="eastAsia"/>
          <w:szCs w:val="32"/>
        </w:rPr>
        <w:t>万</w:t>
      </w:r>
      <w:r w:rsidR="00F5012C" w:rsidRPr="00A501E6">
        <w:rPr>
          <w:rFonts w:ascii="仿宋_GB2312" w:eastAsia="仿宋_GB2312" w:hAnsi="仿宋" w:hint="eastAsia"/>
          <w:szCs w:val="32"/>
        </w:rPr>
        <w:t>片</w:t>
      </w:r>
      <w:r w:rsidRPr="00983057">
        <w:rPr>
          <w:rFonts w:ascii="仿宋_GB2312" w:eastAsia="仿宋_GB2312" w:hAnsi="仿宋" w:hint="eastAsia"/>
          <w:szCs w:val="32"/>
        </w:rPr>
        <w:t>。</w:t>
      </w:r>
    </w:p>
    <w:p w14:paraId="116CDBA6" w14:textId="4776B397" w:rsidR="00B33E26" w:rsidRPr="00983057" w:rsidRDefault="00B33E26" w:rsidP="006C4A64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（二）采购金额。</w:t>
      </w:r>
      <w:r w:rsidR="006C4A64" w:rsidRPr="00983057">
        <w:rPr>
          <w:rFonts w:ascii="仿宋_GB2312" w:eastAsia="仿宋_GB2312"/>
          <w:szCs w:val="32"/>
        </w:rPr>
        <w:t>36</w:t>
      </w:r>
      <w:r w:rsidR="006C4A64" w:rsidRPr="00983057">
        <w:rPr>
          <w:rFonts w:ascii="仿宋_GB2312" w:eastAsia="仿宋_GB2312" w:hint="eastAsia"/>
          <w:szCs w:val="32"/>
        </w:rPr>
        <w:t>个品规的</w:t>
      </w:r>
      <w:r w:rsidRPr="00983057">
        <w:rPr>
          <w:rFonts w:ascii="仿宋_GB2312" w:eastAsia="仿宋_GB2312" w:hAnsi="仿宋" w:hint="eastAsia"/>
          <w:szCs w:val="32"/>
        </w:rPr>
        <w:t>全省采购总金额为</w:t>
      </w:r>
      <w:r w:rsidR="002B3C92" w:rsidRPr="002B3C92">
        <w:rPr>
          <w:rFonts w:ascii="仿宋_GB2312" w:eastAsia="仿宋_GB2312" w:hAnsi="仿宋"/>
          <w:szCs w:val="32"/>
        </w:rPr>
        <w:t>6137.34</w:t>
      </w:r>
      <w:r w:rsidR="00983057" w:rsidRPr="00983057">
        <w:rPr>
          <w:rFonts w:ascii="仿宋_GB2312" w:eastAsia="仿宋_GB2312" w:hAnsi="仿宋" w:hint="eastAsia"/>
          <w:szCs w:val="32"/>
        </w:rPr>
        <w:t>万元</w:t>
      </w:r>
      <w:r w:rsidR="006C4A64" w:rsidRPr="00983057">
        <w:rPr>
          <w:rFonts w:ascii="仿宋_GB2312" w:eastAsia="仿宋_GB2312" w:hAnsi="仿宋" w:hint="eastAsia"/>
          <w:szCs w:val="32"/>
        </w:rPr>
        <w:t>，</w:t>
      </w:r>
      <w:r w:rsidR="006C4A64" w:rsidRPr="00983057">
        <w:rPr>
          <w:rFonts w:ascii="仿宋_GB2312" w:eastAsia="仿宋_GB2312" w:hint="eastAsia"/>
          <w:szCs w:val="32"/>
        </w:rPr>
        <w:t>占同品规药品采购金额的</w:t>
      </w:r>
      <w:r w:rsidR="00580B71" w:rsidRPr="00580B71">
        <w:rPr>
          <w:rFonts w:ascii="仿宋_GB2312" w:eastAsia="仿宋_GB2312"/>
          <w:szCs w:val="32"/>
        </w:rPr>
        <w:t>57.51%</w:t>
      </w:r>
      <w:r w:rsidR="006C4A64" w:rsidRPr="00983057">
        <w:rPr>
          <w:rFonts w:ascii="仿宋_GB2312" w:eastAsia="仿宋_GB2312" w:hint="eastAsia"/>
          <w:szCs w:val="32"/>
        </w:rPr>
        <w:t>。</w:t>
      </w:r>
      <w:r w:rsidR="00983057" w:rsidRPr="00983057">
        <w:rPr>
          <w:rFonts w:ascii="仿宋_GB2312" w:eastAsia="仿宋_GB2312" w:hAnsi="仿宋" w:hint="eastAsia"/>
          <w:szCs w:val="32"/>
        </w:rPr>
        <w:t>按药品统计，</w:t>
      </w:r>
      <w:r w:rsidR="00F5012C">
        <w:rPr>
          <w:rFonts w:ascii="仿宋_GB2312" w:eastAsia="仿宋_GB2312" w:hAnsi="仿宋" w:hint="eastAsia"/>
          <w:szCs w:val="32"/>
        </w:rPr>
        <w:t>最高为</w:t>
      </w:r>
      <w:r w:rsidR="00F5012C" w:rsidRPr="00A501E6">
        <w:rPr>
          <w:rFonts w:ascii="仿宋_GB2312" w:eastAsia="仿宋_GB2312" w:hAnsi="仿宋" w:hint="eastAsia"/>
          <w:szCs w:val="32"/>
        </w:rPr>
        <w:t>注射用紫杉醇（白蛋白结合型）100</w:t>
      </w:r>
      <w:r w:rsidR="00F5012C" w:rsidRPr="00A501E6">
        <w:rPr>
          <w:rFonts w:ascii="仿宋_GB2312" w:eastAsia="仿宋_GB2312" w:hAnsi="仿宋"/>
          <w:szCs w:val="32"/>
        </w:rPr>
        <w:t>mg</w:t>
      </w:r>
      <w:r w:rsidR="00F5012C" w:rsidRPr="00A501E6">
        <w:rPr>
          <w:rFonts w:ascii="仿宋_GB2312" w:eastAsia="仿宋_GB2312" w:hAnsi="仿宋" w:hint="eastAsia"/>
          <w:szCs w:val="32"/>
        </w:rPr>
        <w:t>的</w:t>
      </w:r>
      <w:r w:rsidR="002B3C92" w:rsidRPr="002B3C92">
        <w:rPr>
          <w:rFonts w:ascii="仿宋_GB2312" w:eastAsia="仿宋_GB2312" w:hAnsi="仿宋"/>
          <w:szCs w:val="32"/>
        </w:rPr>
        <w:t>1761.94</w:t>
      </w:r>
      <w:r w:rsidR="00F5012C" w:rsidRPr="00A501E6">
        <w:rPr>
          <w:rFonts w:ascii="仿宋_GB2312" w:eastAsia="仿宋_GB2312" w:hAnsi="仿宋" w:hint="eastAsia"/>
          <w:szCs w:val="32"/>
        </w:rPr>
        <w:t>万元，最低为比索洛尔2.5</w:t>
      </w:r>
      <w:r w:rsidR="00F5012C" w:rsidRPr="00A501E6">
        <w:rPr>
          <w:rFonts w:ascii="仿宋_GB2312" w:eastAsia="仿宋_GB2312" w:hAnsi="仿宋"/>
          <w:szCs w:val="32"/>
        </w:rPr>
        <w:t>mg</w:t>
      </w:r>
      <w:r w:rsidR="00F5012C" w:rsidRPr="00A501E6">
        <w:rPr>
          <w:rFonts w:ascii="仿宋_GB2312" w:eastAsia="仿宋_GB2312" w:hAnsi="仿宋" w:hint="eastAsia"/>
          <w:szCs w:val="32"/>
        </w:rPr>
        <w:t>的</w:t>
      </w:r>
      <w:r w:rsidR="002B3C92" w:rsidRPr="002B3C92">
        <w:rPr>
          <w:rFonts w:ascii="仿宋_GB2312" w:eastAsia="仿宋_GB2312" w:hAnsi="仿宋"/>
          <w:szCs w:val="32"/>
        </w:rPr>
        <w:t>2.88</w:t>
      </w:r>
      <w:r w:rsidR="00F5012C" w:rsidRPr="00A501E6">
        <w:rPr>
          <w:rFonts w:ascii="仿宋_GB2312" w:eastAsia="仿宋_GB2312" w:hAnsi="仿宋" w:hint="eastAsia"/>
          <w:szCs w:val="32"/>
        </w:rPr>
        <w:t>万元</w:t>
      </w:r>
      <w:r w:rsidRPr="00983057">
        <w:rPr>
          <w:rFonts w:ascii="仿宋_GB2312" w:eastAsia="仿宋_GB2312" w:hAnsi="仿宋" w:hint="eastAsia"/>
          <w:szCs w:val="32"/>
        </w:rPr>
        <w:t>。</w:t>
      </w:r>
    </w:p>
    <w:p w14:paraId="183334FE" w14:textId="71838D7A" w:rsidR="00B33E26" w:rsidRPr="00983057" w:rsidRDefault="00B33E26" w:rsidP="006C4A64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（三）完成进度。</w:t>
      </w:r>
      <w:r w:rsidRPr="00983057">
        <w:rPr>
          <w:rFonts w:ascii="仿宋_GB2312" w:eastAsia="仿宋_GB2312"/>
          <w:szCs w:val="32"/>
        </w:rPr>
        <w:t>36</w:t>
      </w:r>
      <w:r w:rsidRPr="00983057">
        <w:rPr>
          <w:rFonts w:ascii="仿宋_GB2312" w:eastAsia="仿宋_GB2312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全省采购总数量占约定采购总量的比例为</w:t>
      </w:r>
      <w:r w:rsidR="00E16B29" w:rsidRPr="00E16B29">
        <w:rPr>
          <w:rFonts w:ascii="仿宋_GB2312" w:eastAsia="仿宋_GB2312" w:hAnsi="仿宋"/>
          <w:szCs w:val="32"/>
        </w:rPr>
        <w:t>129.94%</w:t>
      </w:r>
      <w:r w:rsidR="00983057" w:rsidRPr="00983057">
        <w:rPr>
          <w:rFonts w:ascii="仿宋_GB2312" w:eastAsia="仿宋_GB2312" w:hAnsi="仿宋" w:hint="eastAsia"/>
          <w:szCs w:val="32"/>
        </w:rPr>
        <w:t>，</w:t>
      </w:r>
      <w:r w:rsidR="00866E71" w:rsidRPr="00866E71">
        <w:rPr>
          <w:rFonts w:ascii="仿宋_GB2312" w:eastAsia="仿宋_GB2312" w:hint="eastAsia"/>
          <w:szCs w:val="32"/>
        </w:rPr>
        <w:t>24个品规完成全省约定采购数量，9个品规完成进度大于50%，其他3个品规完成进度在12%—40%之间</w:t>
      </w:r>
      <w:r w:rsidR="006C4A64" w:rsidRPr="00983057">
        <w:rPr>
          <w:rFonts w:ascii="仿宋_GB2312" w:eastAsia="仿宋_GB2312" w:hint="eastAsia"/>
          <w:szCs w:val="32"/>
        </w:rPr>
        <w:t>。</w:t>
      </w:r>
    </w:p>
    <w:p w14:paraId="7F84A4E6" w14:textId="4BD6F2CC" w:rsidR="00B33E26" w:rsidRPr="00983057" w:rsidRDefault="00B33E26" w:rsidP="006C4A64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（四）中选药占比。</w:t>
      </w:r>
      <w:r w:rsidRPr="00983057">
        <w:rPr>
          <w:rFonts w:ascii="仿宋_GB2312" w:eastAsia="仿宋_GB2312"/>
          <w:szCs w:val="32"/>
        </w:rPr>
        <w:t>36</w:t>
      </w:r>
      <w:r w:rsidRPr="00983057">
        <w:rPr>
          <w:rFonts w:ascii="仿宋_GB2312" w:eastAsia="仿宋_GB2312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全省采购总数量占同品规下所有药品采购总数量的比例为</w:t>
      </w:r>
      <w:r w:rsidR="008A1EB9" w:rsidRPr="008A1EB9">
        <w:rPr>
          <w:rFonts w:ascii="仿宋_GB2312" w:eastAsia="仿宋_GB2312" w:hAnsi="仿宋"/>
          <w:szCs w:val="32"/>
        </w:rPr>
        <w:t>86.36%</w:t>
      </w:r>
      <w:r w:rsidR="00983057" w:rsidRPr="00983057">
        <w:rPr>
          <w:rFonts w:ascii="仿宋_GB2312" w:eastAsia="仿宋_GB2312" w:hAnsi="仿宋" w:hint="eastAsia"/>
          <w:szCs w:val="32"/>
        </w:rPr>
        <w:t>；</w:t>
      </w:r>
      <w:r w:rsidR="008A1EB9" w:rsidRPr="008A1EB9">
        <w:rPr>
          <w:rFonts w:ascii="仿宋_GB2312" w:eastAsia="仿宋_GB2312" w:hAnsi="仿宋" w:hint="eastAsia"/>
          <w:szCs w:val="32"/>
        </w:rPr>
        <w:t>有5个品规的占比低于规定比例，分别是阿莫西林0.5g、阿奇霉素0.25g、奥美沙坦酯20mg、索利那新5mg和克林霉素0.15g</w:t>
      </w:r>
      <w:r w:rsidR="00F5012C">
        <w:rPr>
          <w:rFonts w:ascii="仿宋_GB2312" w:eastAsia="仿宋_GB2312" w:hAnsi="仿宋" w:hint="eastAsia"/>
          <w:szCs w:val="32"/>
        </w:rPr>
        <w:t>。</w:t>
      </w:r>
    </w:p>
    <w:p w14:paraId="1EB70757" w14:textId="0FF57005" w:rsidR="00B33E26" w:rsidRPr="00983057" w:rsidRDefault="00B33E26" w:rsidP="006C4A64">
      <w:pPr>
        <w:spacing w:line="579" w:lineRule="exact"/>
        <w:ind w:firstLineChars="200" w:firstLine="643"/>
        <w:rPr>
          <w:rFonts w:ascii="仿宋_GB2312" w:eastAsia="仿宋_GB2312" w:hAnsi="仿宋"/>
          <w:szCs w:val="32"/>
        </w:rPr>
      </w:pPr>
      <w:r w:rsidRPr="00983057">
        <w:rPr>
          <w:rFonts w:ascii="楷体_GB2312" w:eastAsia="楷体_GB2312" w:hAnsi="仿宋" w:hint="eastAsia"/>
          <w:b/>
          <w:szCs w:val="32"/>
        </w:rPr>
        <w:t>（五）网上配送率。</w:t>
      </w:r>
      <w:r w:rsidRPr="00983057">
        <w:rPr>
          <w:rFonts w:ascii="仿宋_GB2312" w:eastAsia="仿宋_GB2312"/>
          <w:szCs w:val="32"/>
        </w:rPr>
        <w:t>36</w:t>
      </w:r>
      <w:r w:rsidRPr="00983057">
        <w:rPr>
          <w:rFonts w:ascii="仿宋_GB2312" w:eastAsia="仿宋_GB2312" w:hint="eastAsia"/>
          <w:szCs w:val="32"/>
        </w:rPr>
        <w:t>个品规</w:t>
      </w:r>
      <w:r w:rsidR="006C4A64" w:rsidRPr="00983057">
        <w:rPr>
          <w:rFonts w:ascii="仿宋_GB2312" w:eastAsia="仿宋_GB2312" w:hAnsi="仿宋" w:hint="eastAsia"/>
          <w:szCs w:val="32"/>
        </w:rPr>
        <w:t>的</w:t>
      </w:r>
      <w:r w:rsidRPr="00983057">
        <w:rPr>
          <w:rFonts w:ascii="仿宋_GB2312" w:eastAsia="仿宋_GB2312" w:hAnsi="仿宋" w:hint="eastAsia"/>
          <w:szCs w:val="32"/>
        </w:rPr>
        <w:t>全省采购订单总数量为</w:t>
      </w:r>
      <w:r w:rsidR="006F1C9C" w:rsidRPr="006F1C9C">
        <w:rPr>
          <w:rFonts w:ascii="仿宋_GB2312" w:eastAsia="仿宋_GB2312" w:hAnsi="仿宋"/>
          <w:szCs w:val="32"/>
        </w:rPr>
        <w:t>21048.54</w:t>
      </w:r>
      <w:r w:rsidR="00983057" w:rsidRPr="00983057">
        <w:rPr>
          <w:rFonts w:ascii="仿宋_GB2312" w:eastAsia="仿宋_GB2312" w:hAnsi="仿宋" w:hint="eastAsia"/>
          <w:szCs w:val="32"/>
        </w:rPr>
        <w:t>万片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支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袋，企业网上配送数量为</w:t>
      </w:r>
      <w:r w:rsidR="006F1C9C" w:rsidRPr="006F1C9C">
        <w:rPr>
          <w:rFonts w:ascii="仿宋_GB2312" w:eastAsia="仿宋_GB2312" w:hAnsi="仿宋"/>
          <w:szCs w:val="32"/>
        </w:rPr>
        <w:t>16912.27</w:t>
      </w:r>
      <w:r w:rsidR="00983057" w:rsidRPr="00983057">
        <w:rPr>
          <w:rFonts w:ascii="仿宋_GB2312" w:eastAsia="仿宋_GB2312" w:hAnsi="仿宋" w:hint="eastAsia"/>
          <w:szCs w:val="32"/>
        </w:rPr>
        <w:t>万片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支</w:t>
      </w:r>
      <w:r w:rsidR="00983057" w:rsidRPr="00983057">
        <w:rPr>
          <w:rFonts w:ascii="仿宋_GB2312" w:eastAsia="仿宋_GB2312" w:hAnsi="仿宋"/>
          <w:szCs w:val="32"/>
        </w:rPr>
        <w:t>/</w:t>
      </w:r>
      <w:r w:rsidR="00983057" w:rsidRPr="00983057">
        <w:rPr>
          <w:rFonts w:ascii="仿宋_GB2312" w:eastAsia="仿宋_GB2312" w:hAnsi="仿宋" w:hint="eastAsia"/>
          <w:szCs w:val="32"/>
        </w:rPr>
        <w:t>袋，</w:t>
      </w:r>
      <w:r w:rsidR="00F5012C">
        <w:rPr>
          <w:rFonts w:ascii="仿宋_GB2312" w:eastAsia="仿宋_GB2312" w:hAnsi="仿宋" w:hint="eastAsia"/>
          <w:szCs w:val="32"/>
        </w:rPr>
        <w:t>总体</w:t>
      </w:r>
      <w:r w:rsidR="00983057" w:rsidRPr="00983057">
        <w:rPr>
          <w:rFonts w:ascii="仿宋_GB2312" w:eastAsia="仿宋_GB2312" w:hAnsi="仿宋" w:hint="eastAsia"/>
          <w:szCs w:val="32"/>
        </w:rPr>
        <w:t>配送率为</w:t>
      </w:r>
      <w:r w:rsidR="006F1C9C" w:rsidRPr="006F1C9C">
        <w:rPr>
          <w:rFonts w:ascii="仿宋_GB2312" w:eastAsia="仿宋_GB2312" w:hAnsi="仿宋"/>
          <w:szCs w:val="32"/>
        </w:rPr>
        <w:t>80.35%</w:t>
      </w:r>
      <w:r w:rsidRPr="00983057">
        <w:rPr>
          <w:rFonts w:ascii="仿宋_GB2312" w:eastAsia="仿宋_GB2312" w:hAnsi="仿宋" w:hint="eastAsia"/>
          <w:szCs w:val="32"/>
        </w:rPr>
        <w:t>。</w:t>
      </w:r>
      <w:r w:rsidR="00BF69E4" w:rsidRPr="00983057">
        <w:rPr>
          <w:rFonts w:ascii="仿宋_GB2312" w:eastAsia="仿宋_GB2312" w:hAnsi="仿宋" w:hint="eastAsia"/>
          <w:szCs w:val="32"/>
        </w:rPr>
        <w:t>按药品统计</w:t>
      </w:r>
      <w:r w:rsidR="00BF69E4">
        <w:rPr>
          <w:rFonts w:ascii="仿宋_GB2312" w:eastAsia="仿宋_GB2312" w:hAnsi="仿宋" w:hint="eastAsia"/>
          <w:szCs w:val="32"/>
        </w:rPr>
        <w:t>，</w:t>
      </w:r>
      <w:r w:rsidR="006F1C9C" w:rsidRPr="006F1C9C">
        <w:rPr>
          <w:rFonts w:ascii="仿宋_GB2312" w:eastAsia="仿宋_GB2312" w:hAnsi="仿宋" w:hint="eastAsia"/>
          <w:szCs w:val="32"/>
        </w:rPr>
        <w:t>阿莫西林0.5g</w:t>
      </w:r>
      <w:r w:rsidR="00BF69E4">
        <w:rPr>
          <w:rFonts w:ascii="仿宋_GB2312" w:eastAsia="仿宋_GB2312" w:hAnsi="仿宋" w:hint="eastAsia"/>
          <w:szCs w:val="32"/>
        </w:rPr>
        <w:lastRenderedPageBreak/>
        <w:t>和</w:t>
      </w:r>
      <w:r w:rsidR="006F1C9C" w:rsidRPr="006F1C9C">
        <w:rPr>
          <w:rFonts w:ascii="仿宋_GB2312" w:eastAsia="仿宋_GB2312" w:hAnsi="仿宋" w:hint="eastAsia"/>
          <w:szCs w:val="32"/>
        </w:rPr>
        <w:t>格列美脲2mg</w:t>
      </w:r>
      <w:r w:rsidR="00BF69E4">
        <w:rPr>
          <w:rFonts w:ascii="仿宋_GB2312" w:eastAsia="仿宋_GB2312" w:hAnsi="仿宋" w:hint="eastAsia"/>
          <w:szCs w:val="32"/>
        </w:rPr>
        <w:t>等产品的配送率较低且近期无明显提高。</w:t>
      </w:r>
    </w:p>
    <w:p w14:paraId="6EA14AC7" w14:textId="77777777" w:rsidR="006026ED" w:rsidRPr="00983057" w:rsidRDefault="00B33E26" w:rsidP="002F7015">
      <w:pPr>
        <w:spacing w:line="579" w:lineRule="exact"/>
        <w:ind w:firstLineChars="200" w:firstLine="640"/>
        <w:outlineLvl w:val="0"/>
        <w:rPr>
          <w:rFonts w:ascii="黑体" w:eastAsia="黑体" w:hAnsi="黑体"/>
          <w:kern w:val="0"/>
          <w:szCs w:val="32"/>
        </w:rPr>
      </w:pPr>
      <w:r w:rsidRPr="00983057">
        <w:rPr>
          <w:rFonts w:ascii="黑体" w:eastAsia="黑体" w:hAnsi="黑体" w:hint="eastAsia"/>
          <w:kern w:val="0"/>
          <w:szCs w:val="32"/>
        </w:rPr>
        <w:t>三</w:t>
      </w:r>
      <w:r w:rsidR="00C352EB" w:rsidRPr="00983057">
        <w:rPr>
          <w:rFonts w:ascii="黑体" w:eastAsia="黑体" w:hAnsi="黑体" w:hint="eastAsia"/>
          <w:kern w:val="0"/>
          <w:szCs w:val="32"/>
        </w:rPr>
        <w:t>、</w:t>
      </w:r>
      <w:r w:rsidR="00C01511" w:rsidRPr="00983057">
        <w:rPr>
          <w:rFonts w:ascii="黑体" w:eastAsia="黑体" w:hAnsi="黑体" w:hint="eastAsia"/>
          <w:kern w:val="0"/>
          <w:szCs w:val="32"/>
        </w:rPr>
        <w:t>中选品种回款情况</w:t>
      </w:r>
    </w:p>
    <w:p w14:paraId="3CBE9AA5" w14:textId="2F9A0683" w:rsidR="006026ED" w:rsidRPr="00983057" w:rsidRDefault="00C01511">
      <w:pPr>
        <w:ind w:firstLineChars="200" w:firstLine="640"/>
        <w:rPr>
          <w:rFonts w:ascii="仿宋_GB2312" w:eastAsia="仿宋_GB2312"/>
          <w:szCs w:val="32"/>
        </w:rPr>
      </w:pPr>
      <w:r w:rsidRPr="00983057">
        <w:rPr>
          <w:rFonts w:ascii="仿宋_GB2312" w:eastAsia="仿宋_GB2312" w:hint="eastAsia"/>
          <w:szCs w:val="32"/>
        </w:rPr>
        <w:t>截至</w:t>
      </w:r>
      <w:r w:rsidR="00D54537">
        <w:rPr>
          <w:rFonts w:ascii="仿宋_GB2312" w:eastAsia="仿宋_GB2312"/>
          <w:szCs w:val="32"/>
        </w:rPr>
        <w:t>8</w:t>
      </w:r>
      <w:r w:rsidRPr="00983057">
        <w:rPr>
          <w:rFonts w:ascii="仿宋_GB2312" w:eastAsia="仿宋_GB2312" w:hint="eastAsia"/>
          <w:szCs w:val="32"/>
        </w:rPr>
        <w:t>月底</w:t>
      </w:r>
      <w:r w:rsidRPr="00983057">
        <w:rPr>
          <w:rFonts w:ascii="仿宋_GB2312" w:eastAsia="仿宋_GB2312"/>
          <w:szCs w:val="32"/>
        </w:rPr>
        <w:t>,</w:t>
      </w:r>
      <w:r w:rsidRPr="00983057">
        <w:rPr>
          <w:rFonts w:ascii="仿宋_GB2312" w:eastAsia="仿宋_GB2312" w:hint="eastAsia"/>
          <w:szCs w:val="32"/>
        </w:rPr>
        <w:t>采购平台共有各供货企业和医疗机构的明细账单</w:t>
      </w:r>
      <w:r w:rsidR="00D54537" w:rsidRPr="00D54537">
        <w:rPr>
          <w:rFonts w:ascii="仿宋_GB2312" w:eastAsia="仿宋_GB2312"/>
          <w:szCs w:val="32"/>
        </w:rPr>
        <w:t>45860</w:t>
      </w:r>
      <w:r w:rsidRPr="00983057">
        <w:rPr>
          <w:rFonts w:ascii="仿宋_GB2312" w:eastAsia="仿宋_GB2312" w:hint="eastAsia"/>
          <w:szCs w:val="32"/>
        </w:rPr>
        <w:t>份，两批次国家带量采购中选药品在全省</w:t>
      </w:r>
      <w:r w:rsidRPr="00983057">
        <w:rPr>
          <w:rFonts w:ascii="仿宋_GB2312" w:eastAsia="仿宋_GB2312"/>
          <w:szCs w:val="32"/>
        </w:rPr>
        <w:t>12</w:t>
      </w:r>
      <w:r w:rsidR="00C81DB5">
        <w:rPr>
          <w:rFonts w:ascii="仿宋_GB2312" w:eastAsia="仿宋_GB2312" w:hint="eastAsia"/>
          <w:szCs w:val="32"/>
        </w:rPr>
        <w:t>个采购联盟的</w:t>
      </w:r>
      <w:r w:rsidR="005F0B9F">
        <w:rPr>
          <w:rFonts w:ascii="仿宋_GB2312" w:eastAsia="仿宋_GB2312" w:hint="eastAsia"/>
          <w:szCs w:val="32"/>
        </w:rPr>
        <w:t>账单</w:t>
      </w:r>
      <w:r w:rsidRPr="00983057">
        <w:rPr>
          <w:rFonts w:ascii="仿宋_GB2312" w:eastAsia="仿宋_GB2312" w:hint="eastAsia"/>
          <w:szCs w:val="32"/>
        </w:rPr>
        <w:t>总金额为</w:t>
      </w:r>
      <w:r w:rsidR="00D54537" w:rsidRPr="00D54537">
        <w:rPr>
          <w:rFonts w:ascii="仿宋_GB2312" w:eastAsia="仿宋_GB2312"/>
          <w:szCs w:val="32"/>
        </w:rPr>
        <w:t>39540.96</w:t>
      </w:r>
      <w:r w:rsidR="00983057" w:rsidRPr="00983057">
        <w:rPr>
          <w:rFonts w:ascii="仿宋_GB2312" w:eastAsia="仿宋_GB2312" w:hint="eastAsia"/>
          <w:szCs w:val="32"/>
        </w:rPr>
        <w:t>万元，回款（含预付）总金额为</w:t>
      </w:r>
      <w:r w:rsidR="00D54537" w:rsidRPr="00D54537">
        <w:rPr>
          <w:rFonts w:ascii="仿宋_GB2312" w:eastAsia="仿宋_GB2312"/>
          <w:szCs w:val="32"/>
        </w:rPr>
        <w:t>36582.03</w:t>
      </w:r>
      <w:r w:rsidR="00983057" w:rsidRPr="00983057">
        <w:rPr>
          <w:rFonts w:ascii="仿宋_GB2312" w:eastAsia="仿宋_GB2312" w:hint="eastAsia"/>
          <w:szCs w:val="32"/>
        </w:rPr>
        <w:t>万元，回款比例为</w:t>
      </w:r>
      <w:r w:rsidR="00D54537" w:rsidRPr="00D54537">
        <w:rPr>
          <w:rFonts w:ascii="仿宋_GB2312" w:eastAsia="仿宋_GB2312"/>
          <w:szCs w:val="32"/>
        </w:rPr>
        <w:t>92.52%</w:t>
      </w:r>
      <w:r w:rsidRPr="00983057">
        <w:rPr>
          <w:rFonts w:ascii="仿宋_GB2312" w:eastAsia="仿宋_GB2312" w:hint="eastAsia"/>
          <w:szCs w:val="32"/>
        </w:rPr>
        <w:t>。</w:t>
      </w:r>
    </w:p>
    <w:p w14:paraId="773F8A93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5BB4130D" w14:textId="77777777" w:rsidR="003B2CC9" w:rsidRPr="00F5012C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264BB80F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41E0E53A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6BC6AA60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3F830994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21135167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7D269FB3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4DC99A93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</w:pPr>
    </w:p>
    <w:p w14:paraId="4A3BDFAE" w14:textId="77777777" w:rsidR="003B2CC9" w:rsidRPr="00983057" w:rsidRDefault="003B2CC9">
      <w:pPr>
        <w:ind w:firstLineChars="200" w:firstLine="640"/>
        <w:rPr>
          <w:rFonts w:ascii="仿宋_GB2312" w:eastAsia="仿宋_GB2312"/>
          <w:szCs w:val="32"/>
        </w:rPr>
        <w:sectPr w:rsidR="003B2CC9" w:rsidRPr="00983057" w:rsidSect="00B33E26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7600EDB9" w14:textId="03ED4364" w:rsidR="003B2CC9" w:rsidRPr="00983057" w:rsidRDefault="003B2CC9" w:rsidP="00983057">
      <w:pPr>
        <w:pStyle w:val="1"/>
        <w:spacing w:line="579" w:lineRule="exact"/>
        <w:ind w:firstLineChars="0" w:firstLine="0"/>
        <w:jc w:val="center"/>
        <w:outlineLvl w:val="0"/>
        <w:rPr>
          <w:rFonts w:ascii="黑体" w:eastAsia="黑体" w:hAnsi="黑体" w:cs="黑体"/>
          <w:szCs w:val="32"/>
        </w:rPr>
      </w:pPr>
      <w:r w:rsidRPr="00983057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附表1:国家组织药品集中采购和使用试点扩围江西中选药品采购情况（截至</w:t>
      </w:r>
      <w:r w:rsidR="009F2F70">
        <w:rPr>
          <w:rFonts w:ascii="黑体" w:eastAsia="黑体" w:hAnsi="黑体" w:cs="黑体" w:hint="eastAsia"/>
          <w:kern w:val="0"/>
          <w:sz w:val="32"/>
          <w:szCs w:val="32"/>
        </w:rPr>
        <w:t>8月31日</w:t>
      </w:r>
      <w:r w:rsidRPr="00983057">
        <w:rPr>
          <w:rFonts w:ascii="黑体" w:eastAsia="黑体" w:hAnsi="黑体" w:cs="黑体" w:hint="eastAsia"/>
          <w:kern w:val="0"/>
          <w:sz w:val="32"/>
          <w:szCs w:val="32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67"/>
        <w:gridCol w:w="1967"/>
        <w:gridCol w:w="1967"/>
        <w:gridCol w:w="1967"/>
        <w:gridCol w:w="1969"/>
      </w:tblGrid>
      <w:tr w:rsidR="00983057" w:rsidRPr="00983057" w14:paraId="0D5E9DA8" w14:textId="77777777" w:rsidTr="003B2CC9">
        <w:trPr>
          <w:trHeight w:val="522"/>
          <w:tblHeader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CD868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药品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6CD8C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采购数量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br/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（万片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/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支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/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袋）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83D70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采购金额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br/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9D9C4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完成进度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3F339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中选药占比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67BF8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网上配送率</w:t>
            </w:r>
          </w:p>
        </w:tc>
      </w:tr>
      <w:tr w:rsidR="004F5420" w:rsidRPr="00983057" w14:paraId="2F5AF6DD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2FCBB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阿托伐他汀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640BB" w14:textId="6E790D0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2564.59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DF6E7" w14:textId="4900FEF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307.75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5CE27" w14:textId="4D1654A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209.89%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2823D" w14:textId="36257B9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90.21%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B305B" w14:textId="6DDBE79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77.15%</w:t>
            </w:r>
          </w:p>
        </w:tc>
      </w:tr>
      <w:tr w:rsidR="004F5420" w:rsidRPr="00983057" w14:paraId="13A84CEC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D5407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阿托伐他汀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20mg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D5EEB" w14:textId="48DA1F0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3461.68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F3710" w14:textId="2053984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707.17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0248C" w14:textId="3C59EC5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184.02%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6F07F" w14:textId="585C6B6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73.90%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4DF52" w14:textId="5B3E95C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70.57%</w:t>
            </w:r>
          </w:p>
        </w:tc>
      </w:tr>
      <w:tr w:rsidR="004F5420" w:rsidRPr="00983057" w14:paraId="1BD95F54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BB527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瑞舒伐他汀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17496" w14:textId="3FC6D07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2736.94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242AF" w14:textId="49029B9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624.02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50327" w14:textId="4EC7498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273.29%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6B5E7" w14:textId="3A494FF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90.27%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D2460" w14:textId="752CF0B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58.00%</w:t>
            </w:r>
          </w:p>
        </w:tc>
      </w:tr>
      <w:tr w:rsidR="004F5420" w:rsidRPr="00983057" w14:paraId="0D6F0D5F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AD4EE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瑞舒伐他汀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7B03C" w14:textId="6CB8A4B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828.41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0DEB7" w14:textId="0D54162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108.38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CE220" w14:textId="396F9A4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176.22%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E90D" w14:textId="4086D44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80.14%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86246" w14:textId="0CF0741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39.89%</w:t>
            </w:r>
          </w:p>
        </w:tc>
      </w:tr>
      <w:tr w:rsidR="004F5420" w:rsidRPr="00983057" w14:paraId="53F4913B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0A53D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氯吡格雷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75mg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00A0D" w14:textId="07FE50D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2866.25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E55FD" w14:textId="1606919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7292.56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58668" w14:textId="7DC279E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216.23%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FFCC" w14:textId="3FCCAB9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95.85%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F21E8" w14:textId="7945E76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94.19%</w:t>
            </w:r>
          </w:p>
        </w:tc>
      </w:tr>
      <w:tr w:rsidR="004F5420" w:rsidRPr="00983057" w14:paraId="0B4A4E1A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45701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厄贝沙坦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75mg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AA1A5" w14:textId="08DB138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6065.03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82071" w14:textId="6D64250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1175.57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15F4E" w14:textId="7A77861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134.47%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1D50E" w14:textId="25F5364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97.66%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749E2" w14:textId="6B23CAE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90.21%</w:t>
            </w:r>
          </w:p>
        </w:tc>
      </w:tr>
      <w:tr w:rsidR="004F5420" w:rsidRPr="00983057" w14:paraId="665B3B90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2FD9C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氨氯地平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80C0F" w14:textId="62A92F5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5955.36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372BF" w14:textId="7AEB3ED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357.32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5ADF3" w14:textId="32E45FD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205.37%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F35B2" w14:textId="0374F3B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81.17%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BAF26" w14:textId="5ADD435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70.83%</w:t>
            </w:r>
          </w:p>
        </w:tc>
      </w:tr>
      <w:tr w:rsidR="004F5420" w:rsidRPr="00983057" w14:paraId="394AA219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8FFB1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恩替卡韦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0.5mg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61738" w14:textId="3E5DDB7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3186.71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5AB16" w14:textId="0D36816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875.21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172D6" w14:textId="33026B2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157.56%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F61B8" w14:textId="4B16B9F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86.86%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4B1ED" w14:textId="2ACFEB9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79.12%</w:t>
            </w:r>
          </w:p>
        </w:tc>
      </w:tr>
      <w:tr w:rsidR="004F5420" w:rsidRPr="00983057" w14:paraId="6D376589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95A1E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艾司西酞普兰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32436" w14:textId="0A5AFD1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264.56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11A6F" w14:textId="5A08FE2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1115.28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006F7" w14:textId="758A2C2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217.13%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8081F" w14:textId="2649336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81.23%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C77A9" w14:textId="050BE9D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93.91%</w:t>
            </w:r>
          </w:p>
        </w:tc>
      </w:tr>
      <w:tr w:rsidR="004F5420" w:rsidRPr="00983057" w14:paraId="2126B223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F1C21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帕罗西汀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20mg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6CC11" w14:textId="152CFC6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258.84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F9D38" w14:textId="030BF2D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403.36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F21B8" w14:textId="02CD5EB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149.46%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D6869" w14:textId="4A09370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89.58%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B5271" w14:textId="2B3FCA6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95.37%</w:t>
            </w:r>
          </w:p>
        </w:tc>
      </w:tr>
      <w:tr w:rsidR="004F5420" w:rsidRPr="00983057" w14:paraId="33F7430B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CB092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奥氮平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EB24D" w14:textId="1806140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357.08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ADE9B" w14:textId="4306409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2224.13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AC7B6" w14:textId="40AA2E4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127.63%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C5E12" w14:textId="19C42F6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92.39%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1A0EC" w14:textId="794E692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99.44%</w:t>
            </w:r>
          </w:p>
        </w:tc>
      </w:tr>
      <w:tr w:rsidR="004F5420" w:rsidRPr="00983057" w14:paraId="759804C1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3D783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奥氮平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F803F" w14:textId="17B24B2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464.57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7F1EA" w14:textId="2A2EF30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1659.50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86FC0" w14:textId="19F7E18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203.34%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41F78" w14:textId="763263D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88.94%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2F35" w14:textId="3EFD90D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98.18%</w:t>
            </w:r>
          </w:p>
        </w:tc>
      </w:tr>
      <w:tr w:rsidR="004F5420" w:rsidRPr="00983057" w14:paraId="50025CC2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B4DBB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头孢呋辛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250mg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1F53F" w14:textId="78DC306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534.03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A4476" w14:textId="1547D20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258.34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11CCA" w14:textId="0C9ADD9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102.38%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A3485" w14:textId="118A984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94.99%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DA290" w14:textId="3883F0F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94.28%</w:t>
            </w:r>
          </w:p>
        </w:tc>
      </w:tr>
      <w:tr w:rsidR="004F5420" w:rsidRPr="00983057" w14:paraId="08E463C5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D4E6E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利培酮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67E2B" w14:textId="5E0B85E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1837.93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317E7" w14:textId="3B62BB7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220.55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8E26B" w14:textId="7D48B25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113.80%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2F31E" w14:textId="637D812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88.55%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5B458" w14:textId="123E1F3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86.07%</w:t>
            </w:r>
          </w:p>
        </w:tc>
      </w:tr>
      <w:tr w:rsidR="004F5420" w:rsidRPr="00983057" w14:paraId="4521F695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44134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吉非替尼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250mg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62A0E" w14:textId="2BFDE07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13.83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81D78" w14:textId="339CAAB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756.72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F823F" w14:textId="05A02F1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124.29%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49C41" w14:textId="6DE8B30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94.42%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B3CA2" w14:textId="713D027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95.54%</w:t>
            </w:r>
          </w:p>
        </w:tc>
      </w:tr>
      <w:tr w:rsidR="004F5420" w:rsidRPr="00983057" w14:paraId="635860D9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D82E7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福辛普利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3AA6B" w14:textId="14FF069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55.87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D7DD3" w14:textId="22A65F8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45.92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0CEE9" w14:textId="3E800B8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77.80%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E9084" w14:textId="577AEB4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96.45%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B09EB" w14:textId="6053D25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81.44%</w:t>
            </w:r>
          </w:p>
        </w:tc>
      </w:tr>
      <w:tr w:rsidR="004F5420" w:rsidRPr="00983057" w14:paraId="21909513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85500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lastRenderedPageBreak/>
              <w:t>厄贝沙坦氢氯噻嗪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150mg+12.5mg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1B79F" w14:textId="20BE3A7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1006.22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E0157" w14:textId="4345CBF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1026.35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63162" w14:textId="539B6F1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192.33%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16115" w14:textId="2F5D512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90.66%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62C5D" w14:textId="7019357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94.99%</w:t>
            </w:r>
          </w:p>
        </w:tc>
      </w:tr>
      <w:tr w:rsidR="004F5420" w:rsidRPr="00983057" w14:paraId="769009CA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3B09A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赖诺普利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ACE5A" w14:textId="5E17A81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47.13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B1456" w14:textId="2037DCD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10.86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7DF38" w14:textId="23F1874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227.46%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B25C2" w14:textId="2A5E04D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95.00%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46915" w14:textId="22F454C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86.19%</w:t>
            </w:r>
          </w:p>
        </w:tc>
      </w:tr>
      <w:tr w:rsidR="004F5420" w:rsidRPr="00983057" w14:paraId="32044070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48F4F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替诺福韦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300mg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A862B" w14:textId="2E8C391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215.19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E980" w14:textId="3B09D06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81.56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FB117" w14:textId="30FF86B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248.14%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96DD0" w14:textId="279B044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69.38%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68FB7" w14:textId="54D3B66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43.93%</w:t>
            </w:r>
          </w:p>
        </w:tc>
      </w:tr>
      <w:tr w:rsidR="004F5420" w:rsidRPr="00983057" w14:paraId="44572EC2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8E42C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氯沙坦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663E0" w14:textId="7EE6F48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55.41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22D76" w14:textId="5705EFB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99.28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704B3" w14:textId="23806D0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244.61%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C122E" w14:textId="5B1B1A1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84.17%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24FAB" w14:textId="40AF965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78.22%</w:t>
            </w:r>
          </w:p>
        </w:tc>
      </w:tr>
      <w:tr w:rsidR="004F5420" w:rsidRPr="00983057" w14:paraId="466EFDD1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9A7EF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氯沙坦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C6567" w14:textId="44E0AE3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1434.79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AD146" w14:textId="6491356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1470.86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B2E64" w14:textId="0893DF7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337.87%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F8280" w14:textId="53360B6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93.55%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E4FFB" w14:textId="76692C8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90.25%</w:t>
            </w:r>
          </w:p>
        </w:tc>
      </w:tr>
      <w:tr w:rsidR="004F5420" w:rsidRPr="00983057" w14:paraId="69E5F157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C0628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依那普利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4EE19" w14:textId="682D210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911.21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EE615" w14:textId="7B6E518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508.57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DABE3" w14:textId="567FF46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175.88%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811C2" w14:textId="3CD7527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92.63%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E27B3" w14:textId="721DE4F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93.28%</w:t>
            </w:r>
          </w:p>
        </w:tc>
      </w:tr>
      <w:tr w:rsidR="004F5420" w:rsidRPr="00983057" w14:paraId="253A0E8C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8855A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依那普利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09302" w14:textId="54F6CE4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586.20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467E1" w14:textId="43AB008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192.35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1E667" w14:textId="7CA3E4F4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125.75%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0B1B7" w14:textId="0B8702A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81.31%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EB171" w14:textId="3D1BC21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90.23%</w:t>
            </w:r>
          </w:p>
        </w:tc>
      </w:tr>
      <w:tr w:rsidR="004F5420" w:rsidRPr="00983057" w14:paraId="0E7522A6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CEA2D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左乙拉西坦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250mg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0879C" w14:textId="38260FB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183.55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F152E" w14:textId="1618EFD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439.23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C77AD" w14:textId="507C399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927.47%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80C41" w14:textId="28D4921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90.84%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ADC5F" w14:textId="7086C2D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92.10%</w:t>
            </w:r>
          </w:p>
        </w:tc>
      </w:tr>
      <w:tr w:rsidR="004F5420" w:rsidRPr="00983057" w14:paraId="11D0C6F5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EF0C7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伊马替尼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7DE28" w14:textId="2B98972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30.77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27289" w14:textId="23B6F9A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319.64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0A89F" w14:textId="48970E5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490.72%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18DBE" w14:textId="396295D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92.88%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76B6B" w14:textId="4C4A887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97.95%</w:t>
            </w:r>
          </w:p>
        </w:tc>
      </w:tr>
      <w:tr w:rsidR="004F5420" w:rsidRPr="00983057" w14:paraId="432083F4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D6BBD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孟鲁司特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AF71F" w14:textId="5D7A614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204.97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72259" w14:textId="5F39379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794.47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D921E" w14:textId="3C1136A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149.64%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B3DF2" w14:textId="1E4CE30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86.67%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45DD4" w14:textId="7208ECE2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98.21%</w:t>
            </w:r>
          </w:p>
        </w:tc>
      </w:tr>
      <w:tr w:rsidR="004F5420" w:rsidRPr="00983057" w14:paraId="501B9589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2FDBC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蒙脱石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3g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CE3D2" w14:textId="096DD2E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372.12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CD6EB" w14:textId="763E300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122.49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DB0DE" w14:textId="5A403EF9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112.12%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6F0AB" w14:textId="112C4A0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87.47%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B968E" w14:textId="2378B24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93.19%</w:t>
            </w:r>
          </w:p>
        </w:tc>
      </w:tr>
      <w:tr w:rsidR="004F5420" w:rsidRPr="00983057" w14:paraId="69D1BA7F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47B57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培美曲塞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100mg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C98E3" w14:textId="053DB18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1.12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225F7" w14:textId="698D9530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890.97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744FB" w14:textId="7C0616C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195.88%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E1945" w14:textId="67857D4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98.89%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C1581" w14:textId="2ABDFBD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100.00%</w:t>
            </w:r>
          </w:p>
        </w:tc>
      </w:tr>
      <w:tr w:rsidR="004F5420" w:rsidRPr="00983057" w14:paraId="7AEA99EE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C82AA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培美曲塞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500mg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D7624" w14:textId="709C2A2B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0.32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A40BB" w14:textId="02C6D0EF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875.19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2373A" w14:textId="34A4E39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84.18%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D781F" w14:textId="2C83FA3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96.04%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6251D" w14:textId="54DC974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99.06%</w:t>
            </w:r>
          </w:p>
        </w:tc>
      </w:tr>
      <w:tr w:rsidR="004F5420" w:rsidRPr="00983057" w14:paraId="75E317F8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03BD8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氟比洛芬酯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50mg/5ml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49507" w14:textId="5F56BAC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55.16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5F2EE" w14:textId="5732C60A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1210.83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54F94" w14:textId="47C74B2E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131.50%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C6AB" w14:textId="60E2EC5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75.85%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46929" w14:textId="110F1CE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93.34%</w:t>
            </w:r>
          </w:p>
        </w:tc>
      </w:tr>
      <w:tr w:rsidR="004F5420" w:rsidRPr="00983057" w14:paraId="576255E1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B6946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右美托咪定</w:t>
            </w:r>
            <w:r w:rsidRPr="00983057">
              <w:rPr>
                <w:rFonts w:ascii="Times New Roman" w:eastAsiaTheme="minorEastAsia" w:hAnsi="Times New Roman"/>
                <w:kern w:val="0"/>
                <w:sz w:val="24"/>
                <w:szCs w:val="24"/>
                <w:lang w:bidi="ar"/>
              </w:rPr>
              <w:t>0.2mg/2ml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276B9" w14:textId="604EDB5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23">
              <w:rPr>
                <w:rFonts w:ascii="Times New Roman" w:hAnsi="Times New Roman"/>
                <w:sz w:val="21"/>
                <w:szCs w:val="21"/>
              </w:rPr>
              <w:t>54.36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17E4F" w14:textId="3F6B498D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79">
              <w:rPr>
                <w:rFonts w:ascii="Times New Roman" w:hAnsi="Times New Roman"/>
                <w:sz w:val="21"/>
                <w:szCs w:val="21"/>
              </w:rPr>
              <w:t>7229.22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77425" w14:textId="551B1C35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E7">
              <w:rPr>
                <w:rFonts w:ascii="Times New Roman" w:hAnsi="Times New Roman"/>
                <w:sz w:val="20"/>
                <w:szCs w:val="20"/>
              </w:rPr>
              <w:t>397.91%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F61F1" w14:textId="66150B1C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8">
              <w:rPr>
                <w:rFonts w:ascii="Times New Roman" w:hAnsi="Times New Roman"/>
                <w:sz w:val="20"/>
                <w:szCs w:val="20"/>
              </w:rPr>
              <w:t>93.15%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D44BA" w14:textId="59E81137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32">
              <w:rPr>
                <w:rFonts w:ascii="Times New Roman" w:hAnsi="Times New Roman"/>
                <w:sz w:val="21"/>
                <w:szCs w:val="21"/>
              </w:rPr>
              <w:t>98.82%</w:t>
            </w:r>
          </w:p>
        </w:tc>
      </w:tr>
      <w:tr w:rsidR="004F5420" w:rsidRPr="00983057" w14:paraId="3C3A1F51" w14:textId="77777777" w:rsidTr="00372B0C">
        <w:trPr>
          <w:trHeight w:val="397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58F6C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C17A7" w14:textId="05FB6F26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F23">
              <w:rPr>
                <w:rFonts w:ascii="Times New Roman" w:hAnsi="Times New Roman"/>
                <w:b/>
                <w:bCs/>
                <w:sz w:val="21"/>
                <w:szCs w:val="21"/>
              </w:rPr>
              <w:t>36610.19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4070E" w14:textId="75CB3A0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679">
              <w:rPr>
                <w:rFonts w:ascii="Times New Roman" w:hAnsi="Times New Roman"/>
                <w:b/>
                <w:bCs/>
                <w:sz w:val="21"/>
                <w:szCs w:val="21"/>
              </w:rPr>
              <w:t>33403.62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F966E" w14:textId="458F1908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6E7">
              <w:rPr>
                <w:rFonts w:ascii="Times New Roman" w:hAnsi="Times New Roman"/>
                <w:b/>
                <w:bCs/>
                <w:sz w:val="20"/>
                <w:szCs w:val="20"/>
              </w:rPr>
              <w:t>174.59%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AB4A2" w14:textId="61E107C1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E48">
              <w:rPr>
                <w:rFonts w:ascii="Times New Roman" w:hAnsi="Times New Roman"/>
                <w:b/>
                <w:bCs/>
                <w:sz w:val="20"/>
                <w:szCs w:val="20"/>
              </w:rPr>
              <w:t>87.51%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066F2" w14:textId="2EB15613" w:rsidR="004F5420" w:rsidRPr="00372B0C" w:rsidRDefault="004F5420" w:rsidP="004F542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432">
              <w:rPr>
                <w:rFonts w:ascii="Times New Roman" w:hAnsi="Times New Roman"/>
                <w:b/>
                <w:bCs/>
                <w:sz w:val="21"/>
                <w:szCs w:val="21"/>
              </w:rPr>
              <w:t>76.95%</w:t>
            </w:r>
          </w:p>
        </w:tc>
      </w:tr>
    </w:tbl>
    <w:p w14:paraId="1CD03241" w14:textId="77777777" w:rsidR="003B2CC9" w:rsidRPr="00983057" w:rsidRDefault="003B2CC9" w:rsidP="00983057">
      <w:pPr>
        <w:rPr>
          <w:rFonts w:ascii="仿宋_GB2312" w:eastAsia="仿宋_GB2312"/>
          <w:szCs w:val="32"/>
        </w:rPr>
      </w:pPr>
      <w:r w:rsidRPr="00983057">
        <w:rPr>
          <w:rFonts w:ascii="仿宋_GB2312" w:eastAsia="仿宋_GB2312"/>
          <w:szCs w:val="32"/>
        </w:rPr>
        <w:br w:type="page"/>
      </w:r>
    </w:p>
    <w:p w14:paraId="7A24BA8E" w14:textId="4EA9CADA" w:rsidR="003B2CC9" w:rsidRPr="00983057" w:rsidRDefault="003B2CC9" w:rsidP="00983057">
      <w:pPr>
        <w:pStyle w:val="1"/>
        <w:spacing w:line="579" w:lineRule="exact"/>
        <w:ind w:firstLineChars="0" w:firstLine="0"/>
        <w:jc w:val="center"/>
        <w:outlineLvl w:val="0"/>
        <w:rPr>
          <w:rFonts w:ascii="黑体" w:eastAsia="黑体" w:hAnsi="黑体" w:cs="黑体"/>
          <w:kern w:val="0"/>
          <w:sz w:val="32"/>
          <w:szCs w:val="32"/>
        </w:rPr>
      </w:pPr>
      <w:r w:rsidRPr="00983057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附表2:第二批国家组织药品集中采购江西中选药品采购情况（截至</w:t>
      </w:r>
      <w:r w:rsidR="009F2F70">
        <w:rPr>
          <w:rFonts w:ascii="黑体" w:eastAsia="黑体" w:hAnsi="黑体" w:cs="黑体" w:hint="eastAsia"/>
          <w:kern w:val="0"/>
          <w:sz w:val="32"/>
          <w:szCs w:val="32"/>
        </w:rPr>
        <w:t>8月31日</w:t>
      </w:r>
      <w:r w:rsidRPr="00983057">
        <w:rPr>
          <w:rFonts w:ascii="黑体" w:eastAsia="黑体" w:hAnsi="黑体" w:cs="黑体" w:hint="eastAsia"/>
          <w:kern w:val="0"/>
          <w:sz w:val="32"/>
          <w:szCs w:val="32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165"/>
        <w:gridCol w:w="2165"/>
        <w:gridCol w:w="2168"/>
        <w:gridCol w:w="2168"/>
        <w:gridCol w:w="2176"/>
      </w:tblGrid>
      <w:tr w:rsidR="00983057" w:rsidRPr="00983057" w14:paraId="2272102E" w14:textId="77777777" w:rsidTr="004F5420">
        <w:trPr>
          <w:trHeight w:val="20"/>
          <w:tblHeader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5DCB5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药品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10729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采购数量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br/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（万片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/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支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/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袋）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C9008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采购金额</w:t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br/>
            </w: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E381A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完成进度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B3C4C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中选药占比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51D4E" w14:textId="77777777" w:rsidR="003B2CC9" w:rsidRPr="00983057" w:rsidRDefault="003B2CC9" w:rsidP="0098305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网上配送率</w:t>
            </w:r>
          </w:p>
        </w:tc>
      </w:tr>
      <w:tr w:rsidR="004F5420" w:rsidRPr="00983057" w14:paraId="72439E2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37C32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阿比特龙口服常释剂型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04895" w14:textId="7F4E7FE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14.41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D3B5F" w14:textId="1410D76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515.95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B6AAD" w14:textId="0E14FBB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1847.69%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84D69" w14:textId="7EB8CD8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98.60%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E7176" w14:textId="2E9C825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91.01%</w:t>
            </w:r>
          </w:p>
        </w:tc>
      </w:tr>
      <w:tr w:rsidR="004F5420" w:rsidRPr="00983057" w14:paraId="567FE78B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7E3D0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阿德福韦酯口服常释剂型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10mg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B76B5" w14:textId="22B8748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170.09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5D6EB" w14:textId="3C61351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153.08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2D50D" w14:textId="4A5E51F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308.42%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45233" w14:textId="1E1E762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89.83%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25FBF" w14:textId="1B92E40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91.26%</w:t>
            </w:r>
          </w:p>
        </w:tc>
      </w:tr>
      <w:tr w:rsidR="004F5420" w:rsidRPr="00983057" w14:paraId="6B5F5563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2B271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阿卡波糖口服常释剂型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43E97" w14:textId="4E25CE9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6700.34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200C6" w14:textId="24737CC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1210.44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45E35" w14:textId="5E4F0AF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148.91%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EEC87" w14:textId="4E478C0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87.59%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49F48" w14:textId="604F546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85.87%</w:t>
            </w:r>
          </w:p>
        </w:tc>
      </w:tr>
      <w:tr w:rsidR="004F5420" w:rsidRPr="00983057" w14:paraId="510ED74D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B94B3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阿卡波糖口服常释剂型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100mg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479DC" w14:textId="39E022A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146.85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3B6CD" w14:textId="1A516D8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45.08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8B40F" w14:textId="6C18540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71.23%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7845" w14:textId="1D083E0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82.88%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2BA38" w14:textId="345AF07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76.15%</w:t>
            </w:r>
          </w:p>
        </w:tc>
      </w:tr>
      <w:tr w:rsidR="004F5420" w:rsidRPr="00983057" w14:paraId="01E06E45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6809C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阿莫西林口服常释剂型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0C022" w14:textId="7ABFA1C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2217.88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79B90" w14:textId="0F4F8E6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147.49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7BA87" w14:textId="02302EE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179.43%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BB75E" w14:textId="0F433B5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81.69%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66152" w14:textId="2F7AD22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96.17%</w:t>
            </w:r>
          </w:p>
        </w:tc>
      </w:tr>
      <w:tr w:rsidR="004F5420" w:rsidRPr="00983057" w14:paraId="23C5C00E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2FAB3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阿莫西林口服常释剂型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87043" w14:textId="5D10216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83.70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76C8B" w14:textId="54DCB99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9.63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BDECC" w14:textId="3540A95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12.45%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F0AD5" w14:textId="5A0BFD5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34.25%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F553C" w14:textId="76CBDBB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43.23%</w:t>
            </w:r>
          </w:p>
        </w:tc>
      </w:tr>
      <w:tr w:rsidR="004F5420" w:rsidRPr="00983057" w14:paraId="43FECF5E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5AA15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阿奇霉素口服常释剂型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ACF07" w14:textId="38EAD7D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93.37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532DC" w14:textId="3ACBE21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98.98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CEA61" w14:textId="4A2354D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38.27%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85785" w14:textId="3F55855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71.83%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23959" w14:textId="0D80847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97.83%</w:t>
            </w:r>
          </w:p>
        </w:tc>
      </w:tr>
      <w:tr w:rsidR="004F5420" w:rsidRPr="00983057" w14:paraId="67790B88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6204B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安立生坦片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19A3C" w14:textId="24BE36E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0.83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6EA75" w14:textId="38D1EA1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16.68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D4B3F" w14:textId="0105109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397.14%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C60F8" w14:textId="1388827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75.69%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0C818" w14:textId="0771869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95.69%</w:t>
            </w:r>
          </w:p>
        </w:tc>
      </w:tr>
      <w:tr w:rsidR="004F5420" w:rsidRPr="00983057" w14:paraId="369A4B8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C5B8D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奥美沙坦酯口服常释剂型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10B09" w14:textId="038B540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44.28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137CE" w14:textId="6EF8C46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27.01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6A403" w14:textId="4BD578A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107.23%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F008C" w14:textId="3071044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78.25%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4E5A3" w14:textId="02EE73E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51.71%</w:t>
            </w:r>
          </w:p>
        </w:tc>
      </w:tr>
      <w:tr w:rsidR="004F5420" w:rsidRPr="00983057" w14:paraId="1A491C3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10F94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比索洛尔口服常释剂型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2.5mg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F72D0" w14:textId="3BFD91E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7.71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46B6F" w14:textId="4A2B915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2.88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A3AF1" w14:textId="338C5AB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21.94%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4238B" w14:textId="3826DDA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69.48%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445DD" w14:textId="5558702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44.04%</w:t>
            </w:r>
          </w:p>
        </w:tc>
      </w:tr>
      <w:tr w:rsidR="004F5420" w:rsidRPr="00983057" w14:paraId="6B09BAFA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CE179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比索洛尔口服常释剂型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290DC" w14:textId="62C2D96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203.08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C20B8" w14:textId="4516528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128.75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FE053" w14:textId="47E4A90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105.05%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DB3CE" w14:textId="29324D6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74.40%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7D601" w14:textId="307BB4D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96.49%</w:t>
            </w:r>
          </w:p>
        </w:tc>
      </w:tr>
      <w:tr w:rsidR="004F5420" w:rsidRPr="00983057" w14:paraId="48203DE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7081F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对乙酰氨基酚口服常释剂型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F7E7A" w14:textId="7EE1375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71.27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3F9D8" w14:textId="2F2DFF4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3.98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4A020" w14:textId="7A5D86E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94.31%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F9821" w14:textId="75ACDEA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93.40%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C2626" w14:textId="465D90F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91.73%</w:t>
            </w:r>
          </w:p>
        </w:tc>
      </w:tr>
      <w:tr w:rsidR="004F5420" w:rsidRPr="00983057" w14:paraId="03198566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45077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多奈哌齐口服常释剂型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FB4E2" w14:textId="44B2E25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47.06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AF8CC" w14:textId="33A0F5B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53.51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79AE0" w14:textId="1DBC744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114.64%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D6B61" w14:textId="5F66F78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82.53%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D2036" w14:textId="1FD510C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85.84%</w:t>
            </w:r>
          </w:p>
        </w:tc>
      </w:tr>
      <w:tr w:rsidR="004F5420" w:rsidRPr="00983057" w14:paraId="24082BB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F3C00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氟康唑口服常释剂型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D8A58" w14:textId="4C30CD6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81.36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1213C" w14:textId="39A5B54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22.92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4CC22" w14:textId="5E92A17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75.36%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80191" w14:textId="7F4A758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85.28%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0E543" w14:textId="00B9E32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96.04%</w:t>
            </w:r>
          </w:p>
        </w:tc>
      </w:tr>
      <w:tr w:rsidR="004F5420" w:rsidRPr="00983057" w14:paraId="06DDBE3D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29074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福多司坦口服常释剂型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CA514" w14:textId="69240B2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266.77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5E288" w14:textId="419C70D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168.33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05566" w14:textId="442CCFA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75.67%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8E34C" w14:textId="0651CE6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88.34%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4D220" w14:textId="034CCD2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90.19%</w:t>
            </w:r>
          </w:p>
        </w:tc>
      </w:tr>
      <w:tr w:rsidR="004F5420" w:rsidRPr="00983057" w14:paraId="0E4FC0B1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7EEE0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格列美脲口服常释剂型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3AA25" w14:textId="18FF654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1443.25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30BB5" w14:textId="17308D0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111.61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4F66B" w14:textId="067409D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132.48%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E54A4" w14:textId="50E3D1D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91.12%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1F564" w14:textId="54C6EF8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48.62%</w:t>
            </w:r>
          </w:p>
        </w:tc>
      </w:tr>
      <w:tr w:rsidR="004F5420" w:rsidRPr="00983057" w14:paraId="1A4ADDE5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00518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甲硝唑口服常释剂型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02570" w14:textId="4C0CAC7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838.37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90A9B" w14:textId="25854FA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42.51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8E31B" w14:textId="1827D50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138.42%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D53F6" w14:textId="5153184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90.35%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ACFB" w14:textId="24BA769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96.79%</w:t>
            </w:r>
          </w:p>
        </w:tc>
      </w:tr>
      <w:tr w:rsidR="004F5420" w:rsidRPr="00983057" w14:paraId="6CD07A95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F6352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聚乙二醇口服散剂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10g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2256B" w14:textId="5A0C654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31.26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25189" w14:textId="787A231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36.97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EE28A" w14:textId="460D77B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132.56%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5A5F2" w14:textId="0DFFCDA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98.49%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BF847" w14:textId="6F174DB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83.24%</w:t>
            </w:r>
          </w:p>
        </w:tc>
      </w:tr>
      <w:tr w:rsidR="004F5420" w:rsidRPr="00983057" w14:paraId="5784DB5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B8837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lastRenderedPageBreak/>
              <w:t>坎地沙坦酯口服常释剂型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4mg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5509E" w14:textId="056A94E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477.07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27E70" w14:textId="5994F25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129.49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95BA4" w14:textId="3F43EC6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62.40%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D6AF6" w14:textId="0DDEEC6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90.82%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D24AE" w14:textId="7C5BA53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99.43%</w:t>
            </w:r>
          </w:p>
        </w:tc>
      </w:tr>
      <w:tr w:rsidR="004F5420" w:rsidRPr="00983057" w14:paraId="32E26206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04273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克林霉素口服常释剂型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0.15g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1EA14" w14:textId="4A0892E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30.84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DD2DC" w14:textId="09EC4CE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3.08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F3AB4" w14:textId="72C2322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54.42%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C0419" w14:textId="07CE7D7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74.22%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624E6" w14:textId="69D1782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87.44%</w:t>
            </w:r>
          </w:p>
        </w:tc>
      </w:tr>
      <w:tr w:rsidR="004F5420" w:rsidRPr="00983057" w14:paraId="6E1AF7CD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74B2F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铝碳酸镁咀嚼片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C1D19" w14:textId="63D9E33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249.89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50572" w14:textId="1A9C103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64.97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EDD8C" w14:textId="145E505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165.36%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3CDF" w14:textId="5D4CD18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91.69%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9F7FA" w14:textId="0A13EAF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97.63%</w:t>
            </w:r>
          </w:p>
        </w:tc>
      </w:tr>
      <w:tr w:rsidR="004F5420" w:rsidRPr="00983057" w14:paraId="356D8B8E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16657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美洛昔康口服常释剂型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7.5mg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FDC9E" w14:textId="4EF93CC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82.94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F580A" w14:textId="2C7C207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22.27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14BC8" w14:textId="33B769A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126.11%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4EA76" w14:textId="4EA126D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89.65%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36A30" w14:textId="06C8CA2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52.58%</w:t>
            </w:r>
          </w:p>
        </w:tc>
      </w:tr>
      <w:tr w:rsidR="004F5420" w:rsidRPr="00983057" w14:paraId="4E9D2400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F9170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莫西沙星口服常释剂型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0.4g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B6123" w14:textId="1373006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22.82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A4152" w14:textId="205F3B3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50.46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8DD2D" w14:textId="1A8572C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108.63%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9E0E3" w14:textId="5F1DB4C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83.51%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540A0" w14:textId="4F259E9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82.81%</w:t>
            </w:r>
          </w:p>
        </w:tc>
      </w:tr>
      <w:tr w:rsidR="004F5420" w:rsidRPr="00983057" w14:paraId="1983BEC9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AE0B9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曲美他嗪缓释控释剂型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35mg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C1968" w14:textId="6613849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309.80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7A2E4" w14:textId="5787736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144.99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0E543" w14:textId="3D72773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216.88%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80C6A" w14:textId="50049D8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88.19%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10685" w14:textId="0B4C90B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53.91%</w:t>
            </w:r>
          </w:p>
        </w:tc>
      </w:tr>
      <w:tr w:rsidR="004F5420" w:rsidRPr="00983057" w14:paraId="651B1256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AEDC6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索利那新口服常释剂型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0B894" w14:textId="6899B97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3.42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600B9" w14:textId="44C304A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11.34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95D2" w14:textId="28F3BA0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99.42%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E603F" w14:textId="1F005A5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62.63%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F2B41" w14:textId="1AF5268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94.56%</w:t>
            </w:r>
          </w:p>
        </w:tc>
      </w:tr>
      <w:tr w:rsidR="004F5420" w:rsidRPr="00983057" w14:paraId="0575DBFD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B5025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他达拉非片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E92A8" w14:textId="2C89C94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2.42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CEA22" w14:textId="6C25E21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113.93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EEF8C" w14:textId="30EB94C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263.30%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8957E" w14:textId="1A57D6A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85.27%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BCF21" w14:textId="5BA643F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95.98%</w:t>
            </w:r>
          </w:p>
        </w:tc>
      </w:tr>
      <w:tr w:rsidR="004F5420" w:rsidRPr="00983057" w14:paraId="3CC8678E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538D4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特拉唑嗪口服常释剂型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CE2B" w14:textId="068A596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157.39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F2775" w14:textId="73B6BFD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76.11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97332" w14:textId="6548C9D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109.53%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507C7" w14:textId="46D8CCC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84.04%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82320" w14:textId="1CB23EC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95.52%</w:t>
            </w:r>
          </w:p>
        </w:tc>
      </w:tr>
      <w:tr w:rsidR="004F5420" w:rsidRPr="00983057" w14:paraId="61194C27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97FC2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替吉奥口服常释剂型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73921" w14:textId="783180E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55.22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76002" w14:textId="74C2B52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431.08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B0F56" w14:textId="0079D2D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57.90%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80B38" w14:textId="1DA73B9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77.24%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326ED" w14:textId="24FD5C5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98.19%</w:t>
            </w:r>
          </w:p>
        </w:tc>
      </w:tr>
      <w:tr w:rsidR="004F5420" w:rsidRPr="00983057" w14:paraId="0CF90D30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B7054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替吉奥口服常释剂型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0F92A" w14:textId="7BE0E6F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32.07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3B85E" w14:textId="177E11A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297.00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4CE82" w14:textId="431DB53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77.82%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31B55" w14:textId="7937E61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77.37%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C5802" w14:textId="7CC7908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99.02%</w:t>
            </w:r>
          </w:p>
        </w:tc>
      </w:tr>
      <w:tr w:rsidR="004F5420" w:rsidRPr="00983057" w14:paraId="4619B824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B905A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头孢氨苄口服常释剂型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DA317" w14:textId="34FB68D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182.47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66D64" w14:textId="39A549F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15.54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F6C79" w14:textId="188ADF3C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106.98%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11AF3" w14:textId="46E2338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87.14%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3B093" w14:textId="3C22DF2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71.59%</w:t>
            </w:r>
          </w:p>
        </w:tc>
      </w:tr>
      <w:tr w:rsidR="004F5420" w:rsidRPr="00983057" w14:paraId="56AFEA58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A1485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头孢拉定口服常释剂型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0.25g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20B2E" w14:textId="0B1491D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325.73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3CDE2" w14:textId="174E1BC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38.87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E3FC7" w14:textId="5601DD9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144.51%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185B0" w14:textId="0EBA74D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74.64%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2AD51" w14:textId="24B43D2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96.39%</w:t>
            </w:r>
          </w:p>
        </w:tc>
      </w:tr>
      <w:tr w:rsidR="004F5420" w:rsidRPr="00983057" w14:paraId="4EF984AE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E1DCB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辛伐他汀口服常释剂型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9B6D5" w14:textId="363EA12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1168.23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7EB2A" w14:textId="3B33B83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123.50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55F4E" w14:textId="72BE108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168.79%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62440" w14:textId="62FEE24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92.04%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9A130" w14:textId="02C0F99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77.38%</w:t>
            </w:r>
          </w:p>
        </w:tc>
      </w:tr>
      <w:tr w:rsidR="004F5420" w:rsidRPr="00983057" w14:paraId="4505D7EC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E3AC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异烟肼口服常释剂型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0.1g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21CDD" w14:textId="3A4A793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566.84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A5341" w14:textId="64205FA5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22.56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8BFF4" w14:textId="4F99168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181.45%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8B73A" w14:textId="577BFE56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90.00%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9FFC3" w14:textId="7D0FEC04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92.29%</w:t>
            </w:r>
          </w:p>
        </w:tc>
      </w:tr>
      <w:tr w:rsidR="004F5420" w:rsidRPr="00983057" w14:paraId="7A775868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94AC9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吲达帕胺口服常释剂型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2.5mg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6B087" w14:textId="3CA8D76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170.94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EE4A9" w14:textId="71393C6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11.88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71B61" w14:textId="5C81B99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103.89%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25F55" w14:textId="06CA5B1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95.61%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02CE6" w14:textId="7C380C60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93.37%</w:t>
            </w:r>
          </w:p>
        </w:tc>
      </w:tr>
      <w:tr w:rsidR="004F5420" w:rsidRPr="00983057" w14:paraId="7882404A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77A5A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紫杉醇（白蛋白结合型）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100mg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DB02E" w14:textId="34821CA1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2.26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C9440" w14:textId="3B48C03D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1761.94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0364A" w14:textId="58E7305B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277.34%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F82F6" w14:textId="772DC34E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91.18%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FD52E" w14:textId="61E5902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96.37%</w:t>
            </w:r>
          </w:p>
        </w:tc>
      </w:tr>
      <w:tr w:rsidR="004F5420" w:rsidRPr="00983057" w14:paraId="2A01B947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5D61" w14:textId="77777777" w:rsidR="004F5420" w:rsidRPr="00983057" w:rsidRDefault="004F5420" w:rsidP="004F5420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左西替利嗪口服常释剂型</w:t>
            </w:r>
            <w:r w:rsidRPr="00983057">
              <w:rPr>
                <w:rFonts w:ascii="Times New Roman" w:eastAsiaTheme="minorEastAsia" w:hAnsi="Times New Roman"/>
                <w:bCs/>
                <w:spacing w:val="-10"/>
                <w:kern w:val="0"/>
                <w:sz w:val="24"/>
                <w:szCs w:val="24"/>
              </w:rPr>
              <w:t>5mg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02DE1" w14:textId="1FD4891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78.42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CC9D6" w14:textId="33FC6172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1"/>
                <w:szCs w:val="21"/>
              </w:rPr>
              <w:t>22.55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7D9F5" w14:textId="2FF6F089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106.10%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13CDB" w14:textId="71FCBA7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89.47%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887E3" w14:textId="32D4ACD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0"/>
                <w:szCs w:val="20"/>
              </w:rPr>
              <w:t>97.11%</w:t>
            </w:r>
          </w:p>
        </w:tc>
      </w:tr>
      <w:tr w:rsidR="004F5420" w:rsidRPr="00983057" w14:paraId="15D76719" w14:textId="77777777" w:rsidTr="004F5420">
        <w:trPr>
          <w:trHeight w:val="20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D99E8" w14:textId="77777777" w:rsidR="004F5420" w:rsidRPr="00983057" w:rsidRDefault="004F5420" w:rsidP="004F542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057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62D34" w14:textId="5AAADDA3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1"/>
                <w:szCs w:val="21"/>
              </w:rPr>
              <w:t>16380.66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0E826" w14:textId="68699FFA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1"/>
                <w:szCs w:val="21"/>
              </w:rPr>
              <w:t>6137.34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6E5DA" w14:textId="7197AC88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0"/>
                <w:szCs w:val="20"/>
              </w:rPr>
              <w:t>129.94%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CB330" w14:textId="67B6D0B7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0"/>
                <w:szCs w:val="20"/>
              </w:rPr>
              <w:t>86.36%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30DDC" w14:textId="18E01ECF" w:rsidR="004F5420" w:rsidRPr="00372B0C" w:rsidRDefault="004F5420" w:rsidP="004F542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0"/>
                <w:szCs w:val="20"/>
              </w:rPr>
              <w:t>80.35%</w:t>
            </w:r>
          </w:p>
        </w:tc>
      </w:tr>
    </w:tbl>
    <w:p w14:paraId="039AEA14" w14:textId="77777777" w:rsidR="003B2CC9" w:rsidRPr="00983057" w:rsidRDefault="003B2CC9" w:rsidP="003B2CC9">
      <w:pPr>
        <w:spacing w:line="20" w:lineRule="exact"/>
        <w:ind w:firstLineChars="200" w:firstLine="640"/>
        <w:rPr>
          <w:rFonts w:ascii="仿宋_GB2312" w:eastAsia="仿宋_GB2312"/>
          <w:szCs w:val="32"/>
        </w:rPr>
      </w:pPr>
    </w:p>
    <w:sectPr w:rsidR="003B2CC9" w:rsidRPr="00983057" w:rsidSect="003B2CC9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591B" w14:textId="77777777" w:rsidR="006C287E" w:rsidRDefault="006C287E">
      <w:r>
        <w:separator/>
      </w:r>
    </w:p>
  </w:endnote>
  <w:endnote w:type="continuationSeparator" w:id="0">
    <w:p w14:paraId="74574375" w14:textId="77777777" w:rsidR="006C287E" w:rsidRDefault="006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9F61" w14:textId="77777777" w:rsidR="006C287E" w:rsidRDefault="006C287E">
      <w:r>
        <w:separator/>
      </w:r>
    </w:p>
  </w:footnote>
  <w:footnote w:type="continuationSeparator" w:id="0">
    <w:p w14:paraId="44B6C852" w14:textId="77777777" w:rsidR="006C287E" w:rsidRDefault="006C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DB"/>
    <w:rsid w:val="000006EF"/>
    <w:rsid w:val="0000076B"/>
    <w:rsid w:val="00001E43"/>
    <w:rsid w:val="000038C7"/>
    <w:rsid w:val="00003CAC"/>
    <w:rsid w:val="00005775"/>
    <w:rsid w:val="00006DA7"/>
    <w:rsid w:val="0001034A"/>
    <w:rsid w:val="00013662"/>
    <w:rsid w:val="000142D8"/>
    <w:rsid w:val="0001479B"/>
    <w:rsid w:val="000149CB"/>
    <w:rsid w:val="0001693B"/>
    <w:rsid w:val="00021B07"/>
    <w:rsid w:val="00022918"/>
    <w:rsid w:val="0002431F"/>
    <w:rsid w:val="00027A0E"/>
    <w:rsid w:val="00027A2E"/>
    <w:rsid w:val="00030116"/>
    <w:rsid w:val="000305A1"/>
    <w:rsid w:val="00030603"/>
    <w:rsid w:val="00034A26"/>
    <w:rsid w:val="000361D1"/>
    <w:rsid w:val="00040B82"/>
    <w:rsid w:val="00040E86"/>
    <w:rsid w:val="00043759"/>
    <w:rsid w:val="00043942"/>
    <w:rsid w:val="00043A42"/>
    <w:rsid w:val="000460A1"/>
    <w:rsid w:val="00046C11"/>
    <w:rsid w:val="00047CAE"/>
    <w:rsid w:val="00053A84"/>
    <w:rsid w:val="00054622"/>
    <w:rsid w:val="000611C5"/>
    <w:rsid w:val="00061A3C"/>
    <w:rsid w:val="00062561"/>
    <w:rsid w:val="00062711"/>
    <w:rsid w:val="000717D2"/>
    <w:rsid w:val="00076011"/>
    <w:rsid w:val="0007602E"/>
    <w:rsid w:val="0007639C"/>
    <w:rsid w:val="000813E7"/>
    <w:rsid w:val="00081F22"/>
    <w:rsid w:val="00082B8B"/>
    <w:rsid w:val="000865B9"/>
    <w:rsid w:val="00086F01"/>
    <w:rsid w:val="00087150"/>
    <w:rsid w:val="000925C9"/>
    <w:rsid w:val="000930BE"/>
    <w:rsid w:val="00093128"/>
    <w:rsid w:val="00094F36"/>
    <w:rsid w:val="00096AB6"/>
    <w:rsid w:val="00096CB7"/>
    <w:rsid w:val="000A0DBC"/>
    <w:rsid w:val="000A0FC9"/>
    <w:rsid w:val="000A4F7C"/>
    <w:rsid w:val="000A52DC"/>
    <w:rsid w:val="000A53A4"/>
    <w:rsid w:val="000B08FE"/>
    <w:rsid w:val="000B0E73"/>
    <w:rsid w:val="000B2052"/>
    <w:rsid w:val="000B3192"/>
    <w:rsid w:val="000B3197"/>
    <w:rsid w:val="000B3F9C"/>
    <w:rsid w:val="000B4153"/>
    <w:rsid w:val="000B4951"/>
    <w:rsid w:val="000B5BD7"/>
    <w:rsid w:val="000B6083"/>
    <w:rsid w:val="000B62BD"/>
    <w:rsid w:val="000C07B7"/>
    <w:rsid w:val="000D003E"/>
    <w:rsid w:val="000D25EF"/>
    <w:rsid w:val="000D5AAF"/>
    <w:rsid w:val="000D6115"/>
    <w:rsid w:val="000D6A17"/>
    <w:rsid w:val="000E1CE8"/>
    <w:rsid w:val="000E20B2"/>
    <w:rsid w:val="000E2572"/>
    <w:rsid w:val="000E3C6B"/>
    <w:rsid w:val="000E4D07"/>
    <w:rsid w:val="000E5A00"/>
    <w:rsid w:val="000E7846"/>
    <w:rsid w:val="000E7AAD"/>
    <w:rsid w:val="000F0BCD"/>
    <w:rsid w:val="000F2796"/>
    <w:rsid w:val="000F367A"/>
    <w:rsid w:val="000F448D"/>
    <w:rsid w:val="000F491E"/>
    <w:rsid w:val="000F54AE"/>
    <w:rsid w:val="000F6E1C"/>
    <w:rsid w:val="0010073A"/>
    <w:rsid w:val="001020B4"/>
    <w:rsid w:val="00102C7C"/>
    <w:rsid w:val="001031D6"/>
    <w:rsid w:val="00104535"/>
    <w:rsid w:val="00106398"/>
    <w:rsid w:val="00107539"/>
    <w:rsid w:val="00111892"/>
    <w:rsid w:val="00112403"/>
    <w:rsid w:val="00112F53"/>
    <w:rsid w:val="001168D9"/>
    <w:rsid w:val="00116AA0"/>
    <w:rsid w:val="00117F55"/>
    <w:rsid w:val="00120369"/>
    <w:rsid w:val="001217C9"/>
    <w:rsid w:val="00123B91"/>
    <w:rsid w:val="00124BAB"/>
    <w:rsid w:val="0012513C"/>
    <w:rsid w:val="001267B2"/>
    <w:rsid w:val="00126855"/>
    <w:rsid w:val="0012745C"/>
    <w:rsid w:val="00127F4C"/>
    <w:rsid w:val="00132848"/>
    <w:rsid w:val="00135FC6"/>
    <w:rsid w:val="00136EDA"/>
    <w:rsid w:val="00137219"/>
    <w:rsid w:val="00140BF9"/>
    <w:rsid w:val="00140E6A"/>
    <w:rsid w:val="0014211F"/>
    <w:rsid w:val="001428CA"/>
    <w:rsid w:val="00143F8D"/>
    <w:rsid w:val="00145D8E"/>
    <w:rsid w:val="0014638E"/>
    <w:rsid w:val="001477F4"/>
    <w:rsid w:val="00150FBF"/>
    <w:rsid w:val="00152BAF"/>
    <w:rsid w:val="00153369"/>
    <w:rsid w:val="001536FB"/>
    <w:rsid w:val="00153B30"/>
    <w:rsid w:val="00154413"/>
    <w:rsid w:val="00155AA4"/>
    <w:rsid w:val="0015660F"/>
    <w:rsid w:val="00161314"/>
    <w:rsid w:val="001659C1"/>
    <w:rsid w:val="00165BD8"/>
    <w:rsid w:val="0016694C"/>
    <w:rsid w:val="00166F97"/>
    <w:rsid w:val="00172727"/>
    <w:rsid w:val="001766BC"/>
    <w:rsid w:val="0018100A"/>
    <w:rsid w:val="00181A31"/>
    <w:rsid w:val="00183BC7"/>
    <w:rsid w:val="0018467A"/>
    <w:rsid w:val="001850A3"/>
    <w:rsid w:val="00185D0B"/>
    <w:rsid w:val="0018699D"/>
    <w:rsid w:val="00190E24"/>
    <w:rsid w:val="00194E43"/>
    <w:rsid w:val="001957BE"/>
    <w:rsid w:val="00197CBC"/>
    <w:rsid w:val="001A037D"/>
    <w:rsid w:val="001A2A48"/>
    <w:rsid w:val="001A449A"/>
    <w:rsid w:val="001A5345"/>
    <w:rsid w:val="001A7A1C"/>
    <w:rsid w:val="001B3C87"/>
    <w:rsid w:val="001B3FCB"/>
    <w:rsid w:val="001B7103"/>
    <w:rsid w:val="001C3B4D"/>
    <w:rsid w:val="001C5B0D"/>
    <w:rsid w:val="001C5D0E"/>
    <w:rsid w:val="001C5E42"/>
    <w:rsid w:val="001D21CA"/>
    <w:rsid w:val="001D2315"/>
    <w:rsid w:val="001D3111"/>
    <w:rsid w:val="001D4C70"/>
    <w:rsid w:val="001D53CB"/>
    <w:rsid w:val="001D5438"/>
    <w:rsid w:val="001D5CD9"/>
    <w:rsid w:val="001D6140"/>
    <w:rsid w:val="001D6B06"/>
    <w:rsid w:val="001E0C37"/>
    <w:rsid w:val="001E3942"/>
    <w:rsid w:val="001E51A7"/>
    <w:rsid w:val="001E7BEE"/>
    <w:rsid w:val="001F13E7"/>
    <w:rsid w:val="001F15A8"/>
    <w:rsid w:val="001F1AEF"/>
    <w:rsid w:val="001F2733"/>
    <w:rsid w:val="001F7345"/>
    <w:rsid w:val="001F774F"/>
    <w:rsid w:val="00200C8E"/>
    <w:rsid w:val="00200EB3"/>
    <w:rsid w:val="00201123"/>
    <w:rsid w:val="00201986"/>
    <w:rsid w:val="00211E46"/>
    <w:rsid w:val="00211FB4"/>
    <w:rsid w:val="00212363"/>
    <w:rsid w:val="00212CFC"/>
    <w:rsid w:val="0021407A"/>
    <w:rsid w:val="00221485"/>
    <w:rsid w:val="00223CA7"/>
    <w:rsid w:val="00227152"/>
    <w:rsid w:val="00232727"/>
    <w:rsid w:val="0023388C"/>
    <w:rsid w:val="002375AC"/>
    <w:rsid w:val="00241FC4"/>
    <w:rsid w:val="00242219"/>
    <w:rsid w:val="0024332A"/>
    <w:rsid w:val="002442C7"/>
    <w:rsid w:val="00244FF9"/>
    <w:rsid w:val="00247BE5"/>
    <w:rsid w:val="00250504"/>
    <w:rsid w:val="002515C1"/>
    <w:rsid w:val="00251E94"/>
    <w:rsid w:val="002571D2"/>
    <w:rsid w:val="002613B6"/>
    <w:rsid w:val="002622E3"/>
    <w:rsid w:val="00263434"/>
    <w:rsid w:val="00263652"/>
    <w:rsid w:val="00263D06"/>
    <w:rsid w:val="00265B36"/>
    <w:rsid w:val="00266389"/>
    <w:rsid w:val="00266D80"/>
    <w:rsid w:val="00270865"/>
    <w:rsid w:val="00280397"/>
    <w:rsid w:val="00281AC6"/>
    <w:rsid w:val="00282199"/>
    <w:rsid w:val="00282B06"/>
    <w:rsid w:val="00282DA1"/>
    <w:rsid w:val="00282DD7"/>
    <w:rsid w:val="00284A78"/>
    <w:rsid w:val="00285EAC"/>
    <w:rsid w:val="00285EBC"/>
    <w:rsid w:val="002877AC"/>
    <w:rsid w:val="002904F3"/>
    <w:rsid w:val="0029664D"/>
    <w:rsid w:val="0029771B"/>
    <w:rsid w:val="002A0313"/>
    <w:rsid w:val="002A1B99"/>
    <w:rsid w:val="002A36AD"/>
    <w:rsid w:val="002A69AF"/>
    <w:rsid w:val="002B093D"/>
    <w:rsid w:val="002B1C77"/>
    <w:rsid w:val="002B3036"/>
    <w:rsid w:val="002B3C92"/>
    <w:rsid w:val="002B4170"/>
    <w:rsid w:val="002B41BE"/>
    <w:rsid w:val="002B5035"/>
    <w:rsid w:val="002B63AE"/>
    <w:rsid w:val="002C0486"/>
    <w:rsid w:val="002C2531"/>
    <w:rsid w:val="002C33C5"/>
    <w:rsid w:val="002C50A1"/>
    <w:rsid w:val="002C7EFF"/>
    <w:rsid w:val="002D104A"/>
    <w:rsid w:val="002D22B2"/>
    <w:rsid w:val="002D519E"/>
    <w:rsid w:val="002D54E2"/>
    <w:rsid w:val="002D5910"/>
    <w:rsid w:val="002D5BFA"/>
    <w:rsid w:val="002D70DA"/>
    <w:rsid w:val="002D75D4"/>
    <w:rsid w:val="002D7866"/>
    <w:rsid w:val="002E1BAD"/>
    <w:rsid w:val="002F1023"/>
    <w:rsid w:val="002F11ED"/>
    <w:rsid w:val="002F178E"/>
    <w:rsid w:val="002F484C"/>
    <w:rsid w:val="002F4E03"/>
    <w:rsid w:val="002F6172"/>
    <w:rsid w:val="002F7015"/>
    <w:rsid w:val="002F74D6"/>
    <w:rsid w:val="003000D3"/>
    <w:rsid w:val="00300243"/>
    <w:rsid w:val="003023DA"/>
    <w:rsid w:val="00302E76"/>
    <w:rsid w:val="00302EAA"/>
    <w:rsid w:val="003051C5"/>
    <w:rsid w:val="003156DA"/>
    <w:rsid w:val="00315F91"/>
    <w:rsid w:val="00317B9F"/>
    <w:rsid w:val="0032020C"/>
    <w:rsid w:val="003208C1"/>
    <w:rsid w:val="00323D96"/>
    <w:rsid w:val="00324242"/>
    <w:rsid w:val="00324E6D"/>
    <w:rsid w:val="00326FD7"/>
    <w:rsid w:val="00330425"/>
    <w:rsid w:val="00330564"/>
    <w:rsid w:val="003330CE"/>
    <w:rsid w:val="00336107"/>
    <w:rsid w:val="00342ECC"/>
    <w:rsid w:val="00344963"/>
    <w:rsid w:val="00344A93"/>
    <w:rsid w:val="0034529B"/>
    <w:rsid w:val="00346245"/>
    <w:rsid w:val="00346AA5"/>
    <w:rsid w:val="00346BAF"/>
    <w:rsid w:val="00347A35"/>
    <w:rsid w:val="003505F2"/>
    <w:rsid w:val="00350E7A"/>
    <w:rsid w:val="00351A03"/>
    <w:rsid w:val="00352FED"/>
    <w:rsid w:val="003536C8"/>
    <w:rsid w:val="00354201"/>
    <w:rsid w:val="003544A0"/>
    <w:rsid w:val="00355FCA"/>
    <w:rsid w:val="00356866"/>
    <w:rsid w:val="003573E7"/>
    <w:rsid w:val="0036093D"/>
    <w:rsid w:val="0036412D"/>
    <w:rsid w:val="00364A7B"/>
    <w:rsid w:val="00370524"/>
    <w:rsid w:val="0037055B"/>
    <w:rsid w:val="0037060F"/>
    <w:rsid w:val="00370E00"/>
    <w:rsid w:val="00371425"/>
    <w:rsid w:val="00372B0C"/>
    <w:rsid w:val="00374B1F"/>
    <w:rsid w:val="00374E56"/>
    <w:rsid w:val="00375101"/>
    <w:rsid w:val="00375B1C"/>
    <w:rsid w:val="00380B35"/>
    <w:rsid w:val="0038180E"/>
    <w:rsid w:val="0038726A"/>
    <w:rsid w:val="0038755D"/>
    <w:rsid w:val="003918F0"/>
    <w:rsid w:val="003928AF"/>
    <w:rsid w:val="00392FBA"/>
    <w:rsid w:val="00393E75"/>
    <w:rsid w:val="003A0174"/>
    <w:rsid w:val="003A38D7"/>
    <w:rsid w:val="003A6BA6"/>
    <w:rsid w:val="003B0AF3"/>
    <w:rsid w:val="003B0EF1"/>
    <w:rsid w:val="003B2CC9"/>
    <w:rsid w:val="003B4AC6"/>
    <w:rsid w:val="003B6331"/>
    <w:rsid w:val="003B7B05"/>
    <w:rsid w:val="003B7EA2"/>
    <w:rsid w:val="003C0737"/>
    <w:rsid w:val="003C0E5C"/>
    <w:rsid w:val="003C3A18"/>
    <w:rsid w:val="003C5272"/>
    <w:rsid w:val="003C6B69"/>
    <w:rsid w:val="003D0487"/>
    <w:rsid w:val="003D1FBF"/>
    <w:rsid w:val="003D30E3"/>
    <w:rsid w:val="003D622A"/>
    <w:rsid w:val="003D7AD2"/>
    <w:rsid w:val="003E0126"/>
    <w:rsid w:val="003E1B32"/>
    <w:rsid w:val="003E2EDA"/>
    <w:rsid w:val="003E314F"/>
    <w:rsid w:val="003E3397"/>
    <w:rsid w:val="003E377C"/>
    <w:rsid w:val="003E3E0B"/>
    <w:rsid w:val="003E4695"/>
    <w:rsid w:val="003E4BCA"/>
    <w:rsid w:val="003E543D"/>
    <w:rsid w:val="003E6115"/>
    <w:rsid w:val="003E7E9E"/>
    <w:rsid w:val="003F3356"/>
    <w:rsid w:val="003F38A5"/>
    <w:rsid w:val="003F52AB"/>
    <w:rsid w:val="003F583C"/>
    <w:rsid w:val="003F781E"/>
    <w:rsid w:val="00400EA8"/>
    <w:rsid w:val="0040178C"/>
    <w:rsid w:val="00401E73"/>
    <w:rsid w:val="004024F0"/>
    <w:rsid w:val="00404A7A"/>
    <w:rsid w:val="00404BCB"/>
    <w:rsid w:val="0041293E"/>
    <w:rsid w:val="00412FA5"/>
    <w:rsid w:val="00413BD6"/>
    <w:rsid w:val="00415579"/>
    <w:rsid w:val="00415A45"/>
    <w:rsid w:val="004160FC"/>
    <w:rsid w:val="00416D77"/>
    <w:rsid w:val="0041790E"/>
    <w:rsid w:val="00420567"/>
    <w:rsid w:val="00421C7B"/>
    <w:rsid w:val="0042286E"/>
    <w:rsid w:val="004229AC"/>
    <w:rsid w:val="00424AFE"/>
    <w:rsid w:val="0042558D"/>
    <w:rsid w:val="00426300"/>
    <w:rsid w:val="00431968"/>
    <w:rsid w:val="00432157"/>
    <w:rsid w:val="00432F7B"/>
    <w:rsid w:val="00435F4A"/>
    <w:rsid w:val="004361ED"/>
    <w:rsid w:val="00442F0E"/>
    <w:rsid w:val="00443391"/>
    <w:rsid w:val="004437A6"/>
    <w:rsid w:val="00444898"/>
    <w:rsid w:val="00444DE2"/>
    <w:rsid w:val="00446A04"/>
    <w:rsid w:val="0045099C"/>
    <w:rsid w:val="00452C98"/>
    <w:rsid w:val="00455489"/>
    <w:rsid w:val="0046038B"/>
    <w:rsid w:val="00461518"/>
    <w:rsid w:val="00461FEF"/>
    <w:rsid w:val="00464F70"/>
    <w:rsid w:val="00466E5C"/>
    <w:rsid w:val="004674E5"/>
    <w:rsid w:val="0047142C"/>
    <w:rsid w:val="00471AC7"/>
    <w:rsid w:val="004720D1"/>
    <w:rsid w:val="00472E8F"/>
    <w:rsid w:val="00473437"/>
    <w:rsid w:val="004745D6"/>
    <w:rsid w:val="0047550B"/>
    <w:rsid w:val="00475EB8"/>
    <w:rsid w:val="00476CDA"/>
    <w:rsid w:val="004774AF"/>
    <w:rsid w:val="004809A4"/>
    <w:rsid w:val="004819B3"/>
    <w:rsid w:val="00481A7E"/>
    <w:rsid w:val="00486CB5"/>
    <w:rsid w:val="00487BEA"/>
    <w:rsid w:val="004918C8"/>
    <w:rsid w:val="00492059"/>
    <w:rsid w:val="004929F3"/>
    <w:rsid w:val="00492DE8"/>
    <w:rsid w:val="004940F5"/>
    <w:rsid w:val="00494869"/>
    <w:rsid w:val="004956C3"/>
    <w:rsid w:val="00495BEF"/>
    <w:rsid w:val="00496EE1"/>
    <w:rsid w:val="00497786"/>
    <w:rsid w:val="004A29F1"/>
    <w:rsid w:val="004A438B"/>
    <w:rsid w:val="004B059E"/>
    <w:rsid w:val="004B0D1D"/>
    <w:rsid w:val="004B26C6"/>
    <w:rsid w:val="004B2E03"/>
    <w:rsid w:val="004B3240"/>
    <w:rsid w:val="004B389D"/>
    <w:rsid w:val="004B4038"/>
    <w:rsid w:val="004C1BD0"/>
    <w:rsid w:val="004C26A6"/>
    <w:rsid w:val="004C27E8"/>
    <w:rsid w:val="004C3DC3"/>
    <w:rsid w:val="004C3FE0"/>
    <w:rsid w:val="004D4610"/>
    <w:rsid w:val="004D4AF8"/>
    <w:rsid w:val="004E2B5D"/>
    <w:rsid w:val="004E409F"/>
    <w:rsid w:val="004E4C7C"/>
    <w:rsid w:val="004E4CCE"/>
    <w:rsid w:val="004E5F95"/>
    <w:rsid w:val="004E6563"/>
    <w:rsid w:val="004E7782"/>
    <w:rsid w:val="004E7A0D"/>
    <w:rsid w:val="004F1A53"/>
    <w:rsid w:val="004F21B9"/>
    <w:rsid w:val="004F3475"/>
    <w:rsid w:val="004F4F67"/>
    <w:rsid w:val="004F5420"/>
    <w:rsid w:val="004F5551"/>
    <w:rsid w:val="00500ACF"/>
    <w:rsid w:val="00502883"/>
    <w:rsid w:val="00502E66"/>
    <w:rsid w:val="0050302E"/>
    <w:rsid w:val="00507522"/>
    <w:rsid w:val="00507774"/>
    <w:rsid w:val="00512A34"/>
    <w:rsid w:val="005133C9"/>
    <w:rsid w:val="00517CBA"/>
    <w:rsid w:val="00517F3E"/>
    <w:rsid w:val="00521A6B"/>
    <w:rsid w:val="00522C8B"/>
    <w:rsid w:val="005275CB"/>
    <w:rsid w:val="00533583"/>
    <w:rsid w:val="00533E69"/>
    <w:rsid w:val="00536C61"/>
    <w:rsid w:val="00537816"/>
    <w:rsid w:val="00537E11"/>
    <w:rsid w:val="00543CF1"/>
    <w:rsid w:val="0055052D"/>
    <w:rsid w:val="00550EF2"/>
    <w:rsid w:val="00553969"/>
    <w:rsid w:val="005546F4"/>
    <w:rsid w:val="00554D57"/>
    <w:rsid w:val="005562EE"/>
    <w:rsid w:val="00556C50"/>
    <w:rsid w:val="0055755E"/>
    <w:rsid w:val="00560828"/>
    <w:rsid w:val="005653DA"/>
    <w:rsid w:val="00571766"/>
    <w:rsid w:val="0057528F"/>
    <w:rsid w:val="00576CE6"/>
    <w:rsid w:val="005773C3"/>
    <w:rsid w:val="00580B71"/>
    <w:rsid w:val="00582CBF"/>
    <w:rsid w:val="0058317C"/>
    <w:rsid w:val="0058345B"/>
    <w:rsid w:val="0058358D"/>
    <w:rsid w:val="0058540A"/>
    <w:rsid w:val="00585F22"/>
    <w:rsid w:val="005866F4"/>
    <w:rsid w:val="00586CF4"/>
    <w:rsid w:val="00590326"/>
    <w:rsid w:val="00590A4F"/>
    <w:rsid w:val="00592BDD"/>
    <w:rsid w:val="00595E72"/>
    <w:rsid w:val="00596BFE"/>
    <w:rsid w:val="00597067"/>
    <w:rsid w:val="005A00DF"/>
    <w:rsid w:val="005A0B2A"/>
    <w:rsid w:val="005A0BA1"/>
    <w:rsid w:val="005A1802"/>
    <w:rsid w:val="005A1E2B"/>
    <w:rsid w:val="005A343C"/>
    <w:rsid w:val="005A7302"/>
    <w:rsid w:val="005B150C"/>
    <w:rsid w:val="005B2DFA"/>
    <w:rsid w:val="005B5E2D"/>
    <w:rsid w:val="005B5F0A"/>
    <w:rsid w:val="005C1F73"/>
    <w:rsid w:val="005C2041"/>
    <w:rsid w:val="005C4F68"/>
    <w:rsid w:val="005C6270"/>
    <w:rsid w:val="005C6351"/>
    <w:rsid w:val="005C6548"/>
    <w:rsid w:val="005C72D4"/>
    <w:rsid w:val="005C7ADD"/>
    <w:rsid w:val="005D050F"/>
    <w:rsid w:val="005D09E5"/>
    <w:rsid w:val="005D1BD0"/>
    <w:rsid w:val="005D5208"/>
    <w:rsid w:val="005D539F"/>
    <w:rsid w:val="005D6975"/>
    <w:rsid w:val="005D69FB"/>
    <w:rsid w:val="005D6E63"/>
    <w:rsid w:val="005E14E6"/>
    <w:rsid w:val="005E1E0F"/>
    <w:rsid w:val="005E62FC"/>
    <w:rsid w:val="005E7206"/>
    <w:rsid w:val="005E7A49"/>
    <w:rsid w:val="005F0727"/>
    <w:rsid w:val="005F0B9F"/>
    <w:rsid w:val="005F25C0"/>
    <w:rsid w:val="005F27EC"/>
    <w:rsid w:val="005F4510"/>
    <w:rsid w:val="005F7044"/>
    <w:rsid w:val="006026ED"/>
    <w:rsid w:val="00603958"/>
    <w:rsid w:val="00604850"/>
    <w:rsid w:val="00605649"/>
    <w:rsid w:val="006063DD"/>
    <w:rsid w:val="00607A22"/>
    <w:rsid w:val="00607D33"/>
    <w:rsid w:val="0061060F"/>
    <w:rsid w:val="006107A3"/>
    <w:rsid w:val="006107E8"/>
    <w:rsid w:val="006129BA"/>
    <w:rsid w:val="00615D70"/>
    <w:rsid w:val="00617424"/>
    <w:rsid w:val="00621D44"/>
    <w:rsid w:val="006225F2"/>
    <w:rsid w:val="0062387D"/>
    <w:rsid w:val="0062605F"/>
    <w:rsid w:val="00630095"/>
    <w:rsid w:val="006313C4"/>
    <w:rsid w:val="0063237E"/>
    <w:rsid w:val="00634170"/>
    <w:rsid w:val="0063595F"/>
    <w:rsid w:val="0063660D"/>
    <w:rsid w:val="0063701B"/>
    <w:rsid w:val="0063778F"/>
    <w:rsid w:val="006408E0"/>
    <w:rsid w:val="00640B94"/>
    <w:rsid w:val="00642108"/>
    <w:rsid w:val="00643C75"/>
    <w:rsid w:val="00644525"/>
    <w:rsid w:val="00650302"/>
    <w:rsid w:val="00651FB3"/>
    <w:rsid w:val="00653561"/>
    <w:rsid w:val="00656877"/>
    <w:rsid w:val="006570CD"/>
    <w:rsid w:val="006602AD"/>
    <w:rsid w:val="00661623"/>
    <w:rsid w:val="006632E9"/>
    <w:rsid w:val="00666F74"/>
    <w:rsid w:val="0066709D"/>
    <w:rsid w:val="006714A2"/>
    <w:rsid w:val="006714F7"/>
    <w:rsid w:val="006721D2"/>
    <w:rsid w:val="0067383E"/>
    <w:rsid w:val="00674A8A"/>
    <w:rsid w:val="00674C1D"/>
    <w:rsid w:val="00675125"/>
    <w:rsid w:val="00676CC8"/>
    <w:rsid w:val="006777EF"/>
    <w:rsid w:val="00677BF3"/>
    <w:rsid w:val="00680594"/>
    <w:rsid w:val="006824B4"/>
    <w:rsid w:val="0068492E"/>
    <w:rsid w:val="00685C9A"/>
    <w:rsid w:val="00685FA7"/>
    <w:rsid w:val="00686E87"/>
    <w:rsid w:val="006904A8"/>
    <w:rsid w:val="0069071A"/>
    <w:rsid w:val="00691753"/>
    <w:rsid w:val="00692099"/>
    <w:rsid w:val="0069334E"/>
    <w:rsid w:val="006A16D4"/>
    <w:rsid w:val="006A2048"/>
    <w:rsid w:val="006A3672"/>
    <w:rsid w:val="006A3969"/>
    <w:rsid w:val="006A3971"/>
    <w:rsid w:val="006A5B45"/>
    <w:rsid w:val="006A7C7D"/>
    <w:rsid w:val="006B1945"/>
    <w:rsid w:val="006B2900"/>
    <w:rsid w:val="006B7576"/>
    <w:rsid w:val="006C2509"/>
    <w:rsid w:val="006C287E"/>
    <w:rsid w:val="006C2FF2"/>
    <w:rsid w:val="006C4A64"/>
    <w:rsid w:val="006C5140"/>
    <w:rsid w:val="006C6A3F"/>
    <w:rsid w:val="006C731C"/>
    <w:rsid w:val="006D0074"/>
    <w:rsid w:val="006D1389"/>
    <w:rsid w:val="006D1B85"/>
    <w:rsid w:val="006D3F81"/>
    <w:rsid w:val="006D58FE"/>
    <w:rsid w:val="006D62EB"/>
    <w:rsid w:val="006E0F72"/>
    <w:rsid w:val="006E18FE"/>
    <w:rsid w:val="006E1A2F"/>
    <w:rsid w:val="006E3D79"/>
    <w:rsid w:val="006E4223"/>
    <w:rsid w:val="006E4DB7"/>
    <w:rsid w:val="006E6DB4"/>
    <w:rsid w:val="006F054F"/>
    <w:rsid w:val="006F1C9C"/>
    <w:rsid w:val="006F1CD1"/>
    <w:rsid w:val="006F291F"/>
    <w:rsid w:val="006F31F3"/>
    <w:rsid w:val="006F3365"/>
    <w:rsid w:val="006F387A"/>
    <w:rsid w:val="006F3FD8"/>
    <w:rsid w:val="006F585B"/>
    <w:rsid w:val="006F5C72"/>
    <w:rsid w:val="007003CD"/>
    <w:rsid w:val="00700B57"/>
    <w:rsid w:val="007023B2"/>
    <w:rsid w:val="00702423"/>
    <w:rsid w:val="0070368E"/>
    <w:rsid w:val="007057C7"/>
    <w:rsid w:val="00705B23"/>
    <w:rsid w:val="00710220"/>
    <w:rsid w:val="00712916"/>
    <w:rsid w:val="0071593B"/>
    <w:rsid w:val="00716419"/>
    <w:rsid w:val="0072033F"/>
    <w:rsid w:val="00721001"/>
    <w:rsid w:val="007212E5"/>
    <w:rsid w:val="0072448F"/>
    <w:rsid w:val="00725FFD"/>
    <w:rsid w:val="007265BC"/>
    <w:rsid w:val="00726D3B"/>
    <w:rsid w:val="007278C2"/>
    <w:rsid w:val="00734C61"/>
    <w:rsid w:val="0073673D"/>
    <w:rsid w:val="00737377"/>
    <w:rsid w:val="007407C7"/>
    <w:rsid w:val="00741A84"/>
    <w:rsid w:val="007445CB"/>
    <w:rsid w:val="00746FA0"/>
    <w:rsid w:val="00751913"/>
    <w:rsid w:val="00753237"/>
    <w:rsid w:val="00753DE3"/>
    <w:rsid w:val="00754161"/>
    <w:rsid w:val="007547EB"/>
    <w:rsid w:val="00762B4E"/>
    <w:rsid w:val="00766D47"/>
    <w:rsid w:val="007703A1"/>
    <w:rsid w:val="0077175A"/>
    <w:rsid w:val="00773518"/>
    <w:rsid w:val="00775169"/>
    <w:rsid w:val="00776800"/>
    <w:rsid w:val="007773E8"/>
    <w:rsid w:val="0077788E"/>
    <w:rsid w:val="007808CE"/>
    <w:rsid w:val="00783AC9"/>
    <w:rsid w:val="007858CF"/>
    <w:rsid w:val="00787FA9"/>
    <w:rsid w:val="0079072F"/>
    <w:rsid w:val="0079237A"/>
    <w:rsid w:val="0079391F"/>
    <w:rsid w:val="007A222A"/>
    <w:rsid w:val="007A29F9"/>
    <w:rsid w:val="007A2F54"/>
    <w:rsid w:val="007A5B22"/>
    <w:rsid w:val="007A7CDB"/>
    <w:rsid w:val="007B0D1E"/>
    <w:rsid w:val="007B3968"/>
    <w:rsid w:val="007C4762"/>
    <w:rsid w:val="007D1565"/>
    <w:rsid w:val="007D3D6F"/>
    <w:rsid w:val="007D423B"/>
    <w:rsid w:val="007D4C93"/>
    <w:rsid w:val="007D60DD"/>
    <w:rsid w:val="007D7AAA"/>
    <w:rsid w:val="007D7F8C"/>
    <w:rsid w:val="007E151B"/>
    <w:rsid w:val="007E1F71"/>
    <w:rsid w:val="007E24A6"/>
    <w:rsid w:val="007E3058"/>
    <w:rsid w:val="007F2590"/>
    <w:rsid w:val="007F504B"/>
    <w:rsid w:val="007F623A"/>
    <w:rsid w:val="007F6D19"/>
    <w:rsid w:val="007F79E3"/>
    <w:rsid w:val="00800AF3"/>
    <w:rsid w:val="00801FDB"/>
    <w:rsid w:val="0080370B"/>
    <w:rsid w:val="00803C7D"/>
    <w:rsid w:val="00803CB8"/>
    <w:rsid w:val="00803E8E"/>
    <w:rsid w:val="00806B8E"/>
    <w:rsid w:val="00811A77"/>
    <w:rsid w:val="00811E55"/>
    <w:rsid w:val="0081367E"/>
    <w:rsid w:val="008146A2"/>
    <w:rsid w:val="008147CD"/>
    <w:rsid w:val="00814B0C"/>
    <w:rsid w:val="008174BD"/>
    <w:rsid w:val="008200AA"/>
    <w:rsid w:val="008328AE"/>
    <w:rsid w:val="00832D6E"/>
    <w:rsid w:val="00834710"/>
    <w:rsid w:val="008363E4"/>
    <w:rsid w:val="00837016"/>
    <w:rsid w:val="008407AE"/>
    <w:rsid w:val="008413AF"/>
    <w:rsid w:val="0084146C"/>
    <w:rsid w:val="00841E4D"/>
    <w:rsid w:val="00842047"/>
    <w:rsid w:val="00843605"/>
    <w:rsid w:val="00844A47"/>
    <w:rsid w:val="00847BB1"/>
    <w:rsid w:val="00850C39"/>
    <w:rsid w:val="00850F32"/>
    <w:rsid w:val="0085381F"/>
    <w:rsid w:val="00854F97"/>
    <w:rsid w:val="0085644A"/>
    <w:rsid w:val="00862948"/>
    <w:rsid w:val="008638C8"/>
    <w:rsid w:val="00863DBF"/>
    <w:rsid w:val="008646DE"/>
    <w:rsid w:val="00866C35"/>
    <w:rsid w:val="00866D7B"/>
    <w:rsid w:val="00866E71"/>
    <w:rsid w:val="00867D5E"/>
    <w:rsid w:val="008703F0"/>
    <w:rsid w:val="0087063B"/>
    <w:rsid w:val="008733A0"/>
    <w:rsid w:val="00877E2C"/>
    <w:rsid w:val="0088036A"/>
    <w:rsid w:val="00881BCD"/>
    <w:rsid w:val="00887C50"/>
    <w:rsid w:val="00890522"/>
    <w:rsid w:val="00891069"/>
    <w:rsid w:val="00892C03"/>
    <w:rsid w:val="008962A1"/>
    <w:rsid w:val="008A1EB9"/>
    <w:rsid w:val="008A2C6E"/>
    <w:rsid w:val="008A3FBE"/>
    <w:rsid w:val="008A6A40"/>
    <w:rsid w:val="008A78CA"/>
    <w:rsid w:val="008A7981"/>
    <w:rsid w:val="008B0192"/>
    <w:rsid w:val="008B0AD5"/>
    <w:rsid w:val="008B283A"/>
    <w:rsid w:val="008B3309"/>
    <w:rsid w:val="008B5D76"/>
    <w:rsid w:val="008B742E"/>
    <w:rsid w:val="008C0E9B"/>
    <w:rsid w:val="008C1372"/>
    <w:rsid w:val="008C2854"/>
    <w:rsid w:val="008C488D"/>
    <w:rsid w:val="008C4B6A"/>
    <w:rsid w:val="008D1534"/>
    <w:rsid w:val="008D25AA"/>
    <w:rsid w:val="008D2774"/>
    <w:rsid w:val="008D4D57"/>
    <w:rsid w:val="008D5449"/>
    <w:rsid w:val="008D5985"/>
    <w:rsid w:val="008D7E78"/>
    <w:rsid w:val="008E30CB"/>
    <w:rsid w:val="008E3D55"/>
    <w:rsid w:val="008E4580"/>
    <w:rsid w:val="008E4F21"/>
    <w:rsid w:val="008E6D63"/>
    <w:rsid w:val="008E6E63"/>
    <w:rsid w:val="008E7565"/>
    <w:rsid w:val="008F0AFA"/>
    <w:rsid w:val="008F186A"/>
    <w:rsid w:val="008F1D30"/>
    <w:rsid w:val="008F3FF1"/>
    <w:rsid w:val="008F4648"/>
    <w:rsid w:val="008F4977"/>
    <w:rsid w:val="008F56FD"/>
    <w:rsid w:val="008F7602"/>
    <w:rsid w:val="00901E35"/>
    <w:rsid w:val="00904BDA"/>
    <w:rsid w:val="00904F1F"/>
    <w:rsid w:val="0091018B"/>
    <w:rsid w:val="00910752"/>
    <w:rsid w:val="009167F1"/>
    <w:rsid w:val="00916FE0"/>
    <w:rsid w:val="009177E2"/>
    <w:rsid w:val="00917AA7"/>
    <w:rsid w:val="00921036"/>
    <w:rsid w:val="0092229C"/>
    <w:rsid w:val="00922DDE"/>
    <w:rsid w:val="00927C01"/>
    <w:rsid w:val="00932780"/>
    <w:rsid w:val="009357C2"/>
    <w:rsid w:val="009412FE"/>
    <w:rsid w:val="00941F20"/>
    <w:rsid w:val="009448A2"/>
    <w:rsid w:val="00946A93"/>
    <w:rsid w:val="00947305"/>
    <w:rsid w:val="009476DF"/>
    <w:rsid w:val="009517BE"/>
    <w:rsid w:val="00954831"/>
    <w:rsid w:val="0095786D"/>
    <w:rsid w:val="0096236C"/>
    <w:rsid w:val="00962DC1"/>
    <w:rsid w:val="0096330C"/>
    <w:rsid w:val="00965489"/>
    <w:rsid w:val="00966F86"/>
    <w:rsid w:val="00971436"/>
    <w:rsid w:val="00971737"/>
    <w:rsid w:val="00975B97"/>
    <w:rsid w:val="00976427"/>
    <w:rsid w:val="009767A3"/>
    <w:rsid w:val="00980A4B"/>
    <w:rsid w:val="0098170F"/>
    <w:rsid w:val="00981A1D"/>
    <w:rsid w:val="00982F0D"/>
    <w:rsid w:val="00983057"/>
    <w:rsid w:val="0099006F"/>
    <w:rsid w:val="00990615"/>
    <w:rsid w:val="00992973"/>
    <w:rsid w:val="0099327D"/>
    <w:rsid w:val="00994465"/>
    <w:rsid w:val="009952B3"/>
    <w:rsid w:val="009A2B1A"/>
    <w:rsid w:val="009A3595"/>
    <w:rsid w:val="009A5372"/>
    <w:rsid w:val="009A5629"/>
    <w:rsid w:val="009A7787"/>
    <w:rsid w:val="009A7D86"/>
    <w:rsid w:val="009B31E9"/>
    <w:rsid w:val="009B62FE"/>
    <w:rsid w:val="009B64A0"/>
    <w:rsid w:val="009C259C"/>
    <w:rsid w:val="009C44CB"/>
    <w:rsid w:val="009C786B"/>
    <w:rsid w:val="009D0400"/>
    <w:rsid w:val="009D3EDB"/>
    <w:rsid w:val="009D5782"/>
    <w:rsid w:val="009D5ADA"/>
    <w:rsid w:val="009D6920"/>
    <w:rsid w:val="009D6DDB"/>
    <w:rsid w:val="009D7D78"/>
    <w:rsid w:val="009E0497"/>
    <w:rsid w:val="009E08CA"/>
    <w:rsid w:val="009E2A75"/>
    <w:rsid w:val="009E3848"/>
    <w:rsid w:val="009E5125"/>
    <w:rsid w:val="009E70DD"/>
    <w:rsid w:val="009E70DF"/>
    <w:rsid w:val="009E73DF"/>
    <w:rsid w:val="009F21C9"/>
    <w:rsid w:val="009F296E"/>
    <w:rsid w:val="009F2F70"/>
    <w:rsid w:val="009F3CF4"/>
    <w:rsid w:val="009F548C"/>
    <w:rsid w:val="009F68D1"/>
    <w:rsid w:val="009F7014"/>
    <w:rsid w:val="009F7BEB"/>
    <w:rsid w:val="00A00035"/>
    <w:rsid w:val="00A006B5"/>
    <w:rsid w:val="00A00717"/>
    <w:rsid w:val="00A00921"/>
    <w:rsid w:val="00A02198"/>
    <w:rsid w:val="00A04000"/>
    <w:rsid w:val="00A05C09"/>
    <w:rsid w:val="00A0704D"/>
    <w:rsid w:val="00A07D62"/>
    <w:rsid w:val="00A10818"/>
    <w:rsid w:val="00A11AB3"/>
    <w:rsid w:val="00A11DE7"/>
    <w:rsid w:val="00A14738"/>
    <w:rsid w:val="00A163C6"/>
    <w:rsid w:val="00A1794E"/>
    <w:rsid w:val="00A22637"/>
    <w:rsid w:val="00A22D8D"/>
    <w:rsid w:val="00A23A13"/>
    <w:rsid w:val="00A23E53"/>
    <w:rsid w:val="00A25933"/>
    <w:rsid w:val="00A26292"/>
    <w:rsid w:val="00A26D69"/>
    <w:rsid w:val="00A275A8"/>
    <w:rsid w:val="00A3043A"/>
    <w:rsid w:val="00A33EA1"/>
    <w:rsid w:val="00A37A45"/>
    <w:rsid w:val="00A400C9"/>
    <w:rsid w:val="00A40B9C"/>
    <w:rsid w:val="00A4170A"/>
    <w:rsid w:val="00A4240B"/>
    <w:rsid w:val="00A42C46"/>
    <w:rsid w:val="00A43CBB"/>
    <w:rsid w:val="00A44DAF"/>
    <w:rsid w:val="00A45CDE"/>
    <w:rsid w:val="00A46322"/>
    <w:rsid w:val="00A47CD6"/>
    <w:rsid w:val="00A52B5E"/>
    <w:rsid w:val="00A533CC"/>
    <w:rsid w:val="00A54109"/>
    <w:rsid w:val="00A55595"/>
    <w:rsid w:val="00A55E29"/>
    <w:rsid w:val="00A564FB"/>
    <w:rsid w:val="00A603B0"/>
    <w:rsid w:val="00A6191D"/>
    <w:rsid w:val="00A622EE"/>
    <w:rsid w:val="00A62E83"/>
    <w:rsid w:val="00A67906"/>
    <w:rsid w:val="00A71065"/>
    <w:rsid w:val="00A75809"/>
    <w:rsid w:val="00A75994"/>
    <w:rsid w:val="00A769E6"/>
    <w:rsid w:val="00A77B5E"/>
    <w:rsid w:val="00A829C1"/>
    <w:rsid w:val="00A83754"/>
    <w:rsid w:val="00A84414"/>
    <w:rsid w:val="00A845F1"/>
    <w:rsid w:val="00A86F6D"/>
    <w:rsid w:val="00A9007B"/>
    <w:rsid w:val="00A90308"/>
    <w:rsid w:val="00A9081B"/>
    <w:rsid w:val="00A94C33"/>
    <w:rsid w:val="00A958A7"/>
    <w:rsid w:val="00A96DBA"/>
    <w:rsid w:val="00A973F1"/>
    <w:rsid w:val="00AA090A"/>
    <w:rsid w:val="00AA0F9C"/>
    <w:rsid w:val="00AA14A0"/>
    <w:rsid w:val="00AA22DF"/>
    <w:rsid w:val="00AA2F95"/>
    <w:rsid w:val="00AA58CC"/>
    <w:rsid w:val="00AB1E64"/>
    <w:rsid w:val="00AB3518"/>
    <w:rsid w:val="00AB36AC"/>
    <w:rsid w:val="00AB3C82"/>
    <w:rsid w:val="00AB5A3A"/>
    <w:rsid w:val="00AB78A3"/>
    <w:rsid w:val="00AC10B7"/>
    <w:rsid w:val="00AC1805"/>
    <w:rsid w:val="00AC2836"/>
    <w:rsid w:val="00AC2CC3"/>
    <w:rsid w:val="00AC2D6F"/>
    <w:rsid w:val="00AC5B03"/>
    <w:rsid w:val="00AC6A35"/>
    <w:rsid w:val="00AC7943"/>
    <w:rsid w:val="00AD06A7"/>
    <w:rsid w:val="00AD13C7"/>
    <w:rsid w:val="00AD5E49"/>
    <w:rsid w:val="00AD69B6"/>
    <w:rsid w:val="00AE1F98"/>
    <w:rsid w:val="00AE3352"/>
    <w:rsid w:val="00AE4368"/>
    <w:rsid w:val="00AE5C67"/>
    <w:rsid w:val="00AE6969"/>
    <w:rsid w:val="00AE73B7"/>
    <w:rsid w:val="00AF4ED1"/>
    <w:rsid w:val="00AF6EEB"/>
    <w:rsid w:val="00B00181"/>
    <w:rsid w:val="00B0045A"/>
    <w:rsid w:val="00B0084F"/>
    <w:rsid w:val="00B0166C"/>
    <w:rsid w:val="00B02E27"/>
    <w:rsid w:val="00B048D2"/>
    <w:rsid w:val="00B06F6F"/>
    <w:rsid w:val="00B10147"/>
    <w:rsid w:val="00B10FAD"/>
    <w:rsid w:val="00B12230"/>
    <w:rsid w:val="00B127F9"/>
    <w:rsid w:val="00B17AEE"/>
    <w:rsid w:val="00B22161"/>
    <w:rsid w:val="00B22249"/>
    <w:rsid w:val="00B24620"/>
    <w:rsid w:val="00B250AE"/>
    <w:rsid w:val="00B275F3"/>
    <w:rsid w:val="00B31337"/>
    <w:rsid w:val="00B31D5D"/>
    <w:rsid w:val="00B33106"/>
    <w:rsid w:val="00B33E26"/>
    <w:rsid w:val="00B35ACD"/>
    <w:rsid w:val="00B4154A"/>
    <w:rsid w:val="00B41DCE"/>
    <w:rsid w:val="00B41DF5"/>
    <w:rsid w:val="00B424BB"/>
    <w:rsid w:val="00B428EA"/>
    <w:rsid w:val="00B44360"/>
    <w:rsid w:val="00B45AD2"/>
    <w:rsid w:val="00B512A4"/>
    <w:rsid w:val="00B522E2"/>
    <w:rsid w:val="00B5258F"/>
    <w:rsid w:val="00B55847"/>
    <w:rsid w:val="00B558DF"/>
    <w:rsid w:val="00B62D94"/>
    <w:rsid w:val="00B62F5C"/>
    <w:rsid w:val="00B63BE3"/>
    <w:rsid w:val="00B64425"/>
    <w:rsid w:val="00B6604B"/>
    <w:rsid w:val="00B70ADB"/>
    <w:rsid w:val="00B76DDB"/>
    <w:rsid w:val="00B77ECA"/>
    <w:rsid w:val="00B77F89"/>
    <w:rsid w:val="00B8033C"/>
    <w:rsid w:val="00B805B1"/>
    <w:rsid w:val="00B8212E"/>
    <w:rsid w:val="00B8389D"/>
    <w:rsid w:val="00B87117"/>
    <w:rsid w:val="00B9022F"/>
    <w:rsid w:val="00B92864"/>
    <w:rsid w:val="00B95C47"/>
    <w:rsid w:val="00B965E7"/>
    <w:rsid w:val="00BA0D8F"/>
    <w:rsid w:val="00BA2955"/>
    <w:rsid w:val="00BA3233"/>
    <w:rsid w:val="00BA4934"/>
    <w:rsid w:val="00BA5300"/>
    <w:rsid w:val="00BA6505"/>
    <w:rsid w:val="00BA72DE"/>
    <w:rsid w:val="00BA7CDD"/>
    <w:rsid w:val="00BB048F"/>
    <w:rsid w:val="00BB134B"/>
    <w:rsid w:val="00BB1697"/>
    <w:rsid w:val="00BB711E"/>
    <w:rsid w:val="00BB75B0"/>
    <w:rsid w:val="00BC21BF"/>
    <w:rsid w:val="00BC24AB"/>
    <w:rsid w:val="00BC3720"/>
    <w:rsid w:val="00BC599F"/>
    <w:rsid w:val="00BC6275"/>
    <w:rsid w:val="00BD0396"/>
    <w:rsid w:val="00BD06CC"/>
    <w:rsid w:val="00BD21F1"/>
    <w:rsid w:val="00BD2341"/>
    <w:rsid w:val="00BD5025"/>
    <w:rsid w:val="00BD6E30"/>
    <w:rsid w:val="00BE1D42"/>
    <w:rsid w:val="00BE6C87"/>
    <w:rsid w:val="00BE76E4"/>
    <w:rsid w:val="00BF5138"/>
    <w:rsid w:val="00BF5A36"/>
    <w:rsid w:val="00BF69E4"/>
    <w:rsid w:val="00BF7826"/>
    <w:rsid w:val="00BF7A6C"/>
    <w:rsid w:val="00C01511"/>
    <w:rsid w:val="00C02178"/>
    <w:rsid w:val="00C02BA3"/>
    <w:rsid w:val="00C02EBD"/>
    <w:rsid w:val="00C03C15"/>
    <w:rsid w:val="00C042EA"/>
    <w:rsid w:val="00C12788"/>
    <w:rsid w:val="00C13058"/>
    <w:rsid w:val="00C13A3B"/>
    <w:rsid w:val="00C13F9E"/>
    <w:rsid w:val="00C16903"/>
    <w:rsid w:val="00C21466"/>
    <w:rsid w:val="00C218B7"/>
    <w:rsid w:val="00C22E75"/>
    <w:rsid w:val="00C23188"/>
    <w:rsid w:val="00C23919"/>
    <w:rsid w:val="00C23A2D"/>
    <w:rsid w:val="00C23BA2"/>
    <w:rsid w:val="00C24010"/>
    <w:rsid w:val="00C27376"/>
    <w:rsid w:val="00C3180C"/>
    <w:rsid w:val="00C32036"/>
    <w:rsid w:val="00C32AD2"/>
    <w:rsid w:val="00C32FF4"/>
    <w:rsid w:val="00C34F4B"/>
    <w:rsid w:val="00C352EB"/>
    <w:rsid w:val="00C368FB"/>
    <w:rsid w:val="00C4138F"/>
    <w:rsid w:val="00C41830"/>
    <w:rsid w:val="00C46917"/>
    <w:rsid w:val="00C47292"/>
    <w:rsid w:val="00C4758F"/>
    <w:rsid w:val="00C47975"/>
    <w:rsid w:val="00C504B8"/>
    <w:rsid w:val="00C53C6E"/>
    <w:rsid w:val="00C54A85"/>
    <w:rsid w:val="00C5716A"/>
    <w:rsid w:val="00C5765A"/>
    <w:rsid w:val="00C603FA"/>
    <w:rsid w:val="00C60800"/>
    <w:rsid w:val="00C60B88"/>
    <w:rsid w:val="00C64F3E"/>
    <w:rsid w:val="00C706CF"/>
    <w:rsid w:val="00C7706F"/>
    <w:rsid w:val="00C80D51"/>
    <w:rsid w:val="00C81713"/>
    <w:rsid w:val="00C81DB5"/>
    <w:rsid w:val="00C842CD"/>
    <w:rsid w:val="00C85A10"/>
    <w:rsid w:val="00C86D88"/>
    <w:rsid w:val="00C91BE0"/>
    <w:rsid w:val="00C977E8"/>
    <w:rsid w:val="00CA2A90"/>
    <w:rsid w:val="00CA3A79"/>
    <w:rsid w:val="00CA7582"/>
    <w:rsid w:val="00CB383B"/>
    <w:rsid w:val="00CB3B39"/>
    <w:rsid w:val="00CB3D69"/>
    <w:rsid w:val="00CB4BFF"/>
    <w:rsid w:val="00CB609E"/>
    <w:rsid w:val="00CB613B"/>
    <w:rsid w:val="00CB6D76"/>
    <w:rsid w:val="00CB7DDF"/>
    <w:rsid w:val="00CC086C"/>
    <w:rsid w:val="00CC1EEF"/>
    <w:rsid w:val="00CC40B6"/>
    <w:rsid w:val="00CC5D0A"/>
    <w:rsid w:val="00CC66B0"/>
    <w:rsid w:val="00CC7E0E"/>
    <w:rsid w:val="00CC7F15"/>
    <w:rsid w:val="00CD17F2"/>
    <w:rsid w:val="00CD3445"/>
    <w:rsid w:val="00CD35A9"/>
    <w:rsid w:val="00CD61E8"/>
    <w:rsid w:val="00CD7279"/>
    <w:rsid w:val="00CE0D54"/>
    <w:rsid w:val="00CE103A"/>
    <w:rsid w:val="00CE13B7"/>
    <w:rsid w:val="00CE3B82"/>
    <w:rsid w:val="00CE6372"/>
    <w:rsid w:val="00CF0D71"/>
    <w:rsid w:val="00CF0E8D"/>
    <w:rsid w:val="00CF48E1"/>
    <w:rsid w:val="00CF4D32"/>
    <w:rsid w:val="00CF64A8"/>
    <w:rsid w:val="00D00503"/>
    <w:rsid w:val="00D005A1"/>
    <w:rsid w:val="00D0506F"/>
    <w:rsid w:val="00D06789"/>
    <w:rsid w:val="00D072B5"/>
    <w:rsid w:val="00D07437"/>
    <w:rsid w:val="00D11788"/>
    <w:rsid w:val="00D1641F"/>
    <w:rsid w:val="00D17F22"/>
    <w:rsid w:val="00D17F3A"/>
    <w:rsid w:val="00D212A8"/>
    <w:rsid w:val="00D22170"/>
    <w:rsid w:val="00D24BB9"/>
    <w:rsid w:val="00D27588"/>
    <w:rsid w:val="00D27874"/>
    <w:rsid w:val="00D30634"/>
    <w:rsid w:val="00D32202"/>
    <w:rsid w:val="00D327C6"/>
    <w:rsid w:val="00D329EF"/>
    <w:rsid w:val="00D365FB"/>
    <w:rsid w:val="00D41CD5"/>
    <w:rsid w:val="00D47B0D"/>
    <w:rsid w:val="00D5081F"/>
    <w:rsid w:val="00D54537"/>
    <w:rsid w:val="00D547E7"/>
    <w:rsid w:val="00D550D4"/>
    <w:rsid w:val="00D553B7"/>
    <w:rsid w:val="00D565E3"/>
    <w:rsid w:val="00D62B21"/>
    <w:rsid w:val="00D6401D"/>
    <w:rsid w:val="00D70AC1"/>
    <w:rsid w:val="00D70DBE"/>
    <w:rsid w:val="00D72947"/>
    <w:rsid w:val="00D7390C"/>
    <w:rsid w:val="00D754E9"/>
    <w:rsid w:val="00D7554C"/>
    <w:rsid w:val="00D801F0"/>
    <w:rsid w:val="00D87C36"/>
    <w:rsid w:val="00D93136"/>
    <w:rsid w:val="00D932ED"/>
    <w:rsid w:val="00D9743C"/>
    <w:rsid w:val="00DA03A5"/>
    <w:rsid w:val="00DA4CB8"/>
    <w:rsid w:val="00DA510C"/>
    <w:rsid w:val="00DA51DB"/>
    <w:rsid w:val="00DB0367"/>
    <w:rsid w:val="00DB0376"/>
    <w:rsid w:val="00DB0EA6"/>
    <w:rsid w:val="00DB4583"/>
    <w:rsid w:val="00DC2AD9"/>
    <w:rsid w:val="00DC3724"/>
    <w:rsid w:val="00DD2F4F"/>
    <w:rsid w:val="00DD3BE8"/>
    <w:rsid w:val="00DD3C58"/>
    <w:rsid w:val="00DD5855"/>
    <w:rsid w:val="00DE2C9C"/>
    <w:rsid w:val="00DE352A"/>
    <w:rsid w:val="00DE356E"/>
    <w:rsid w:val="00DE447A"/>
    <w:rsid w:val="00DE4838"/>
    <w:rsid w:val="00DE5040"/>
    <w:rsid w:val="00DE6BAC"/>
    <w:rsid w:val="00DE76DE"/>
    <w:rsid w:val="00DE7EDE"/>
    <w:rsid w:val="00DF23C9"/>
    <w:rsid w:val="00DF3039"/>
    <w:rsid w:val="00DF3DF6"/>
    <w:rsid w:val="00DF4F1C"/>
    <w:rsid w:val="00DF53B2"/>
    <w:rsid w:val="00E02152"/>
    <w:rsid w:val="00E0251C"/>
    <w:rsid w:val="00E03924"/>
    <w:rsid w:val="00E061BA"/>
    <w:rsid w:val="00E06805"/>
    <w:rsid w:val="00E06E34"/>
    <w:rsid w:val="00E07CDC"/>
    <w:rsid w:val="00E07F84"/>
    <w:rsid w:val="00E1096E"/>
    <w:rsid w:val="00E1273D"/>
    <w:rsid w:val="00E13C2B"/>
    <w:rsid w:val="00E1412D"/>
    <w:rsid w:val="00E16B29"/>
    <w:rsid w:val="00E16E8F"/>
    <w:rsid w:val="00E16EB8"/>
    <w:rsid w:val="00E17363"/>
    <w:rsid w:val="00E21FBF"/>
    <w:rsid w:val="00E2280F"/>
    <w:rsid w:val="00E2327C"/>
    <w:rsid w:val="00E236ED"/>
    <w:rsid w:val="00E23D03"/>
    <w:rsid w:val="00E24BE2"/>
    <w:rsid w:val="00E2732C"/>
    <w:rsid w:val="00E27532"/>
    <w:rsid w:val="00E33FEB"/>
    <w:rsid w:val="00E341F8"/>
    <w:rsid w:val="00E379F4"/>
    <w:rsid w:val="00E401D9"/>
    <w:rsid w:val="00E40C04"/>
    <w:rsid w:val="00E41D20"/>
    <w:rsid w:val="00E41FC6"/>
    <w:rsid w:val="00E423D0"/>
    <w:rsid w:val="00E44967"/>
    <w:rsid w:val="00E45716"/>
    <w:rsid w:val="00E45B0B"/>
    <w:rsid w:val="00E46E4F"/>
    <w:rsid w:val="00E51C93"/>
    <w:rsid w:val="00E534A8"/>
    <w:rsid w:val="00E53FCF"/>
    <w:rsid w:val="00E56005"/>
    <w:rsid w:val="00E56A62"/>
    <w:rsid w:val="00E6017B"/>
    <w:rsid w:val="00E609CE"/>
    <w:rsid w:val="00E621D3"/>
    <w:rsid w:val="00E64019"/>
    <w:rsid w:val="00E722F8"/>
    <w:rsid w:val="00E72DF3"/>
    <w:rsid w:val="00E73554"/>
    <w:rsid w:val="00E74965"/>
    <w:rsid w:val="00E761B2"/>
    <w:rsid w:val="00E80B32"/>
    <w:rsid w:val="00E80C7D"/>
    <w:rsid w:val="00E80D2D"/>
    <w:rsid w:val="00E870AF"/>
    <w:rsid w:val="00E8719E"/>
    <w:rsid w:val="00E93E4D"/>
    <w:rsid w:val="00E95E6C"/>
    <w:rsid w:val="00E96511"/>
    <w:rsid w:val="00E97457"/>
    <w:rsid w:val="00EA0227"/>
    <w:rsid w:val="00EA1429"/>
    <w:rsid w:val="00EA18B0"/>
    <w:rsid w:val="00EA5A18"/>
    <w:rsid w:val="00EA63E1"/>
    <w:rsid w:val="00EB0BCF"/>
    <w:rsid w:val="00EB1F96"/>
    <w:rsid w:val="00EB2AE5"/>
    <w:rsid w:val="00EB404E"/>
    <w:rsid w:val="00EB5B60"/>
    <w:rsid w:val="00EB751B"/>
    <w:rsid w:val="00EB75A1"/>
    <w:rsid w:val="00EC1F02"/>
    <w:rsid w:val="00EC26EE"/>
    <w:rsid w:val="00EC400A"/>
    <w:rsid w:val="00EC6091"/>
    <w:rsid w:val="00ED0647"/>
    <w:rsid w:val="00ED0737"/>
    <w:rsid w:val="00ED10EB"/>
    <w:rsid w:val="00ED25D8"/>
    <w:rsid w:val="00ED6442"/>
    <w:rsid w:val="00ED7856"/>
    <w:rsid w:val="00EE2B4F"/>
    <w:rsid w:val="00EE2BB5"/>
    <w:rsid w:val="00EE52FE"/>
    <w:rsid w:val="00EE5A3A"/>
    <w:rsid w:val="00EF1B18"/>
    <w:rsid w:val="00EF3F19"/>
    <w:rsid w:val="00EF4593"/>
    <w:rsid w:val="00EF4E1E"/>
    <w:rsid w:val="00EF5F1C"/>
    <w:rsid w:val="00EF6C3D"/>
    <w:rsid w:val="00EF7D28"/>
    <w:rsid w:val="00F03C85"/>
    <w:rsid w:val="00F03E4C"/>
    <w:rsid w:val="00F0540B"/>
    <w:rsid w:val="00F128D5"/>
    <w:rsid w:val="00F132FF"/>
    <w:rsid w:val="00F17AE1"/>
    <w:rsid w:val="00F2443D"/>
    <w:rsid w:val="00F26AD3"/>
    <w:rsid w:val="00F273A7"/>
    <w:rsid w:val="00F30389"/>
    <w:rsid w:val="00F30A63"/>
    <w:rsid w:val="00F30F8B"/>
    <w:rsid w:val="00F33220"/>
    <w:rsid w:val="00F35A1E"/>
    <w:rsid w:val="00F405B3"/>
    <w:rsid w:val="00F421FC"/>
    <w:rsid w:val="00F43DC9"/>
    <w:rsid w:val="00F44EBE"/>
    <w:rsid w:val="00F47634"/>
    <w:rsid w:val="00F5012C"/>
    <w:rsid w:val="00F5026C"/>
    <w:rsid w:val="00F50F0B"/>
    <w:rsid w:val="00F550D7"/>
    <w:rsid w:val="00F5523D"/>
    <w:rsid w:val="00F565A3"/>
    <w:rsid w:val="00F56ACA"/>
    <w:rsid w:val="00F57960"/>
    <w:rsid w:val="00F61E00"/>
    <w:rsid w:val="00F63D48"/>
    <w:rsid w:val="00F64AB2"/>
    <w:rsid w:val="00F65107"/>
    <w:rsid w:val="00F70F14"/>
    <w:rsid w:val="00F71716"/>
    <w:rsid w:val="00F76094"/>
    <w:rsid w:val="00F760E7"/>
    <w:rsid w:val="00F76DC5"/>
    <w:rsid w:val="00F81B59"/>
    <w:rsid w:val="00F85907"/>
    <w:rsid w:val="00F85F21"/>
    <w:rsid w:val="00F871BF"/>
    <w:rsid w:val="00F904E7"/>
    <w:rsid w:val="00F94238"/>
    <w:rsid w:val="00F9464E"/>
    <w:rsid w:val="00F96EC3"/>
    <w:rsid w:val="00F979ED"/>
    <w:rsid w:val="00FA1DB5"/>
    <w:rsid w:val="00FA2E3A"/>
    <w:rsid w:val="00FA7B64"/>
    <w:rsid w:val="00FB04F2"/>
    <w:rsid w:val="00FB2907"/>
    <w:rsid w:val="00FB40BD"/>
    <w:rsid w:val="00FC3798"/>
    <w:rsid w:val="00FC3EC5"/>
    <w:rsid w:val="00FC433F"/>
    <w:rsid w:val="00FC5AA7"/>
    <w:rsid w:val="00FC7498"/>
    <w:rsid w:val="00FC7ABA"/>
    <w:rsid w:val="00FD065F"/>
    <w:rsid w:val="00FD19BA"/>
    <w:rsid w:val="00FD3606"/>
    <w:rsid w:val="00FD37A0"/>
    <w:rsid w:val="00FD398E"/>
    <w:rsid w:val="00FD4CAB"/>
    <w:rsid w:val="00FD4FE6"/>
    <w:rsid w:val="00FD50D6"/>
    <w:rsid w:val="00FD689C"/>
    <w:rsid w:val="00FE18B3"/>
    <w:rsid w:val="00FE1EB3"/>
    <w:rsid w:val="00FE2E55"/>
    <w:rsid w:val="00FE2EAA"/>
    <w:rsid w:val="00FE40BA"/>
    <w:rsid w:val="00FE5D52"/>
    <w:rsid w:val="00FE66C3"/>
    <w:rsid w:val="00FF033A"/>
    <w:rsid w:val="00FF1FDB"/>
    <w:rsid w:val="00FF270D"/>
    <w:rsid w:val="00FF5F7B"/>
    <w:rsid w:val="00FF7115"/>
    <w:rsid w:val="09B24642"/>
    <w:rsid w:val="16911552"/>
    <w:rsid w:val="6A0504B0"/>
    <w:rsid w:val="6B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E4805A"/>
  <w15:docId w15:val="{03F62E81-A1AF-4D75-9A26-7A331CDE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Pr>
      <w:rFonts w:cs="Times New Roman"/>
      <w:b/>
      <w:bCs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locked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eastAsia="仿宋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726</Words>
  <Characters>4144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刘根平</dc:creator>
  <cp:lastModifiedBy>zhao xinxin</cp:lastModifiedBy>
  <cp:revision>22</cp:revision>
  <cp:lastPrinted>2020-07-29T08:50:00Z</cp:lastPrinted>
  <dcterms:created xsi:type="dcterms:W3CDTF">2020-09-25T02:21:00Z</dcterms:created>
  <dcterms:modified xsi:type="dcterms:W3CDTF">2020-09-25T09:59:00Z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