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E68D3" w14:textId="77777777" w:rsidR="005A4768" w:rsidRDefault="005A4768">
      <w:pPr>
        <w:spacing w:line="360" w:lineRule="auto"/>
        <w:jc w:val="center"/>
        <w:rPr>
          <w:b/>
          <w:sz w:val="72"/>
          <w:szCs w:val="72"/>
        </w:rPr>
      </w:pPr>
    </w:p>
    <w:p w14:paraId="5A172128" w14:textId="77777777" w:rsidR="005A4768" w:rsidRDefault="005A4768" w:rsidP="008864FF">
      <w:pPr>
        <w:spacing w:line="360" w:lineRule="auto"/>
        <w:rPr>
          <w:b/>
          <w:sz w:val="72"/>
          <w:szCs w:val="72"/>
        </w:rPr>
      </w:pPr>
    </w:p>
    <w:p w14:paraId="1A349EFA" w14:textId="39CE330E" w:rsidR="008864FF" w:rsidRPr="008864FF" w:rsidRDefault="00A201F9" w:rsidP="008864FF">
      <w:pPr>
        <w:spacing w:line="360" w:lineRule="auto"/>
        <w:jc w:val="center"/>
        <w:rPr>
          <w:b/>
          <w:sz w:val="56"/>
          <w:szCs w:val="72"/>
        </w:rPr>
      </w:pPr>
      <w:r>
        <w:rPr>
          <w:rFonts w:hint="eastAsia"/>
          <w:b/>
          <w:sz w:val="56"/>
          <w:szCs w:val="72"/>
        </w:rPr>
        <w:t>北京市医用耗材阳光采购平台</w:t>
      </w:r>
    </w:p>
    <w:p w14:paraId="08F21A1B" w14:textId="17D09A9A" w:rsidR="000A42E7" w:rsidRDefault="000A42E7">
      <w:pPr>
        <w:spacing w:line="360" w:lineRule="auto"/>
        <w:jc w:val="center"/>
        <w:rPr>
          <w:b/>
          <w:sz w:val="56"/>
          <w:szCs w:val="72"/>
        </w:rPr>
      </w:pPr>
      <w:r>
        <w:rPr>
          <w:rFonts w:hint="eastAsia"/>
          <w:b/>
          <w:sz w:val="56"/>
          <w:szCs w:val="72"/>
        </w:rPr>
        <w:t>冠脉支架</w:t>
      </w:r>
      <w:bookmarkStart w:id="0" w:name="_GoBack"/>
      <w:bookmarkEnd w:id="0"/>
      <w:r w:rsidR="005A064D">
        <w:rPr>
          <w:rFonts w:hint="eastAsia"/>
          <w:b/>
          <w:sz w:val="56"/>
          <w:szCs w:val="72"/>
        </w:rPr>
        <w:t>数据填报</w:t>
      </w:r>
    </w:p>
    <w:p w14:paraId="2B0DD4BF" w14:textId="1E74FBF1" w:rsidR="005A4768" w:rsidRDefault="00A201F9">
      <w:pPr>
        <w:spacing w:line="360" w:lineRule="auto"/>
        <w:jc w:val="center"/>
        <w:rPr>
          <w:b/>
          <w:sz w:val="56"/>
          <w:szCs w:val="72"/>
        </w:rPr>
      </w:pPr>
      <w:r>
        <w:rPr>
          <w:rFonts w:hint="eastAsia"/>
          <w:b/>
          <w:sz w:val="56"/>
          <w:szCs w:val="72"/>
        </w:rPr>
        <w:t>用户操作手册</w:t>
      </w:r>
    </w:p>
    <w:p w14:paraId="4CA76E2A" w14:textId="77777777" w:rsidR="005A4768" w:rsidRDefault="00A201F9">
      <w:pPr>
        <w:spacing w:line="360" w:lineRule="auto"/>
        <w:jc w:val="center"/>
        <w:rPr>
          <w:b/>
          <w:sz w:val="56"/>
          <w:szCs w:val="72"/>
        </w:rPr>
      </w:pPr>
      <w:r>
        <w:rPr>
          <w:rFonts w:hint="eastAsia"/>
          <w:b/>
          <w:sz w:val="56"/>
          <w:szCs w:val="72"/>
        </w:rPr>
        <w:t>（医疗机构</w:t>
      </w:r>
      <w:r>
        <w:rPr>
          <w:b/>
          <w:sz w:val="56"/>
          <w:szCs w:val="72"/>
        </w:rPr>
        <w:t>版</w:t>
      </w:r>
      <w:r>
        <w:rPr>
          <w:rFonts w:hint="eastAsia"/>
          <w:b/>
          <w:sz w:val="56"/>
          <w:szCs w:val="72"/>
        </w:rPr>
        <w:t>）</w:t>
      </w:r>
    </w:p>
    <w:p w14:paraId="4E3A25BC" w14:textId="77777777" w:rsidR="005A4768" w:rsidRDefault="005A4768">
      <w:pPr>
        <w:spacing w:line="360" w:lineRule="auto"/>
        <w:jc w:val="center"/>
        <w:rPr>
          <w:b/>
          <w:sz w:val="72"/>
          <w:szCs w:val="72"/>
        </w:rPr>
      </w:pPr>
    </w:p>
    <w:p w14:paraId="27C68D64" w14:textId="77777777" w:rsidR="005A4768" w:rsidRDefault="005A4768">
      <w:pPr>
        <w:spacing w:line="360" w:lineRule="auto"/>
        <w:jc w:val="center"/>
        <w:rPr>
          <w:b/>
          <w:sz w:val="72"/>
          <w:szCs w:val="72"/>
        </w:rPr>
      </w:pPr>
    </w:p>
    <w:p w14:paraId="072B04FB" w14:textId="77777777" w:rsidR="005A4768" w:rsidRDefault="005A4768">
      <w:pPr>
        <w:spacing w:line="360" w:lineRule="auto"/>
        <w:jc w:val="center"/>
        <w:rPr>
          <w:b/>
          <w:sz w:val="72"/>
          <w:szCs w:val="72"/>
        </w:rPr>
      </w:pPr>
    </w:p>
    <w:p w14:paraId="186AC7E2" w14:textId="77777777" w:rsidR="005A4768" w:rsidRDefault="005A4768">
      <w:pPr>
        <w:spacing w:line="360" w:lineRule="auto"/>
        <w:rPr>
          <w:b/>
          <w:sz w:val="72"/>
          <w:szCs w:val="72"/>
        </w:rPr>
      </w:pPr>
    </w:p>
    <w:p w14:paraId="5382F381" w14:textId="3689676B" w:rsidR="005A4768" w:rsidRDefault="005A4768">
      <w:pPr>
        <w:spacing w:line="360" w:lineRule="auto"/>
        <w:rPr>
          <w:b/>
          <w:sz w:val="72"/>
          <w:szCs w:val="72"/>
        </w:rPr>
      </w:pPr>
    </w:p>
    <w:p w14:paraId="3F3A58B7" w14:textId="77777777" w:rsidR="008864FF" w:rsidRDefault="008864FF">
      <w:pPr>
        <w:spacing w:line="360" w:lineRule="auto"/>
        <w:rPr>
          <w:b/>
          <w:sz w:val="72"/>
          <w:szCs w:val="72"/>
        </w:rPr>
      </w:pPr>
    </w:p>
    <w:p w14:paraId="4B03939F" w14:textId="77777777" w:rsidR="005A4768" w:rsidRDefault="00A201F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北京市医药集中采购服务中心</w:t>
      </w:r>
    </w:p>
    <w:p w14:paraId="63430889" w14:textId="112DD818" w:rsidR="005A4768" w:rsidRDefault="00A201F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20</w:t>
      </w:r>
      <w:r w:rsidR="004860FB">
        <w:rPr>
          <w:rFonts w:ascii="宋体" w:hAnsi="宋体"/>
          <w:b/>
          <w:sz w:val="36"/>
          <w:szCs w:val="36"/>
        </w:rPr>
        <w:t>20</w:t>
      </w:r>
      <w:r>
        <w:rPr>
          <w:rFonts w:ascii="宋体" w:hAnsi="宋体" w:hint="eastAsia"/>
          <w:b/>
          <w:sz w:val="36"/>
          <w:szCs w:val="36"/>
        </w:rPr>
        <w:t>.</w:t>
      </w:r>
      <w:r w:rsidR="004860FB">
        <w:rPr>
          <w:rFonts w:ascii="宋体" w:hAnsi="宋体"/>
          <w:b/>
          <w:sz w:val="36"/>
          <w:szCs w:val="36"/>
        </w:rPr>
        <w:t>9</w:t>
      </w:r>
    </w:p>
    <w:p w14:paraId="423049C1" w14:textId="77777777" w:rsidR="00C71C52" w:rsidRDefault="00C71C52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14:paraId="518A3FF0" w14:textId="77777777" w:rsidR="00C71C52" w:rsidRDefault="00C71C52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14:paraId="42847E90" w14:textId="659A6053" w:rsidR="008F3FF4" w:rsidRDefault="00D311E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b/>
          <w:sz w:val="72"/>
          <w:szCs w:val="72"/>
        </w:rPr>
        <w:lastRenderedPageBreak/>
        <w:fldChar w:fldCharType="begin"/>
      </w:r>
      <w:r>
        <w:rPr>
          <w:b/>
          <w:sz w:val="72"/>
          <w:szCs w:val="72"/>
        </w:rPr>
        <w:instrText xml:space="preserve"> TOC \o "1-3" \h \z \u </w:instrText>
      </w:r>
      <w:r>
        <w:rPr>
          <w:b/>
          <w:sz w:val="72"/>
          <w:szCs w:val="72"/>
        </w:rPr>
        <w:fldChar w:fldCharType="separate"/>
      </w:r>
      <w:hyperlink w:anchor="_Toc51351508" w:history="1">
        <w:r w:rsidR="008F3FF4" w:rsidRPr="0086055E">
          <w:rPr>
            <w:rStyle w:val="a7"/>
            <w:noProof/>
          </w:rPr>
          <w:t>一、</w:t>
        </w:r>
        <w:r w:rsidR="008F3FF4" w:rsidRPr="0086055E">
          <w:rPr>
            <w:rStyle w:val="a7"/>
            <w:noProof/>
          </w:rPr>
          <w:t xml:space="preserve"> </w:t>
        </w:r>
        <w:r w:rsidR="008F3FF4" w:rsidRPr="0086055E">
          <w:rPr>
            <w:rStyle w:val="a7"/>
            <w:noProof/>
          </w:rPr>
          <w:t>准备工作</w:t>
        </w:r>
        <w:r w:rsidR="008F3FF4">
          <w:rPr>
            <w:noProof/>
            <w:webHidden/>
          </w:rPr>
          <w:tab/>
        </w:r>
        <w:r w:rsidR="008F3FF4">
          <w:rPr>
            <w:noProof/>
            <w:webHidden/>
          </w:rPr>
          <w:fldChar w:fldCharType="begin"/>
        </w:r>
        <w:r w:rsidR="008F3FF4">
          <w:rPr>
            <w:noProof/>
            <w:webHidden/>
          </w:rPr>
          <w:instrText xml:space="preserve"> PAGEREF _Toc51351508 \h </w:instrText>
        </w:r>
        <w:r w:rsidR="008F3FF4">
          <w:rPr>
            <w:noProof/>
            <w:webHidden/>
          </w:rPr>
        </w:r>
        <w:r w:rsidR="008F3FF4">
          <w:rPr>
            <w:noProof/>
            <w:webHidden/>
          </w:rPr>
          <w:fldChar w:fldCharType="separate"/>
        </w:r>
        <w:r w:rsidR="008F3FF4">
          <w:rPr>
            <w:noProof/>
            <w:webHidden/>
          </w:rPr>
          <w:t>3</w:t>
        </w:r>
        <w:r w:rsidR="008F3FF4">
          <w:rPr>
            <w:noProof/>
            <w:webHidden/>
          </w:rPr>
          <w:fldChar w:fldCharType="end"/>
        </w:r>
      </w:hyperlink>
    </w:p>
    <w:p w14:paraId="6FF83499" w14:textId="35007573" w:rsidR="008F3FF4" w:rsidRDefault="00FA7E7C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351509" w:history="1">
        <w:r w:rsidR="008F3FF4" w:rsidRPr="0086055E">
          <w:rPr>
            <w:rStyle w:val="a7"/>
            <w:noProof/>
          </w:rPr>
          <w:t>1.1.</w:t>
        </w:r>
        <w:r w:rsidR="008F3FF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3FF4" w:rsidRPr="0086055E">
          <w:rPr>
            <w:rStyle w:val="a7"/>
            <w:noProof/>
          </w:rPr>
          <w:t>平台运行环境要求</w:t>
        </w:r>
        <w:r w:rsidR="008F3FF4">
          <w:rPr>
            <w:noProof/>
            <w:webHidden/>
          </w:rPr>
          <w:tab/>
        </w:r>
        <w:r w:rsidR="008F3FF4">
          <w:rPr>
            <w:noProof/>
            <w:webHidden/>
          </w:rPr>
          <w:fldChar w:fldCharType="begin"/>
        </w:r>
        <w:r w:rsidR="008F3FF4">
          <w:rPr>
            <w:noProof/>
            <w:webHidden/>
          </w:rPr>
          <w:instrText xml:space="preserve"> PAGEREF _Toc51351509 \h </w:instrText>
        </w:r>
        <w:r w:rsidR="008F3FF4">
          <w:rPr>
            <w:noProof/>
            <w:webHidden/>
          </w:rPr>
        </w:r>
        <w:r w:rsidR="008F3FF4">
          <w:rPr>
            <w:noProof/>
            <w:webHidden/>
          </w:rPr>
          <w:fldChar w:fldCharType="separate"/>
        </w:r>
        <w:r w:rsidR="008F3FF4">
          <w:rPr>
            <w:noProof/>
            <w:webHidden/>
          </w:rPr>
          <w:t>3</w:t>
        </w:r>
        <w:r w:rsidR="008F3FF4">
          <w:rPr>
            <w:noProof/>
            <w:webHidden/>
          </w:rPr>
          <w:fldChar w:fldCharType="end"/>
        </w:r>
      </w:hyperlink>
    </w:p>
    <w:p w14:paraId="2006CD11" w14:textId="24F7CFAB" w:rsidR="008F3FF4" w:rsidRDefault="00FA7E7C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351510" w:history="1">
        <w:r w:rsidR="008F3FF4" w:rsidRPr="0086055E">
          <w:rPr>
            <w:rStyle w:val="a7"/>
            <w:noProof/>
          </w:rPr>
          <w:t>1.2.</w:t>
        </w:r>
        <w:r w:rsidR="008F3FF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3FF4" w:rsidRPr="0086055E">
          <w:rPr>
            <w:rStyle w:val="a7"/>
            <w:noProof/>
          </w:rPr>
          <w:t>数字证书应用环境</w:t>
        </w:r>
        <w:r w:rsidR="008F3FF4">
          <w:rPr>
            <w:noProof/>
            <w:webHidden/>
          </w:rPr>
          <w:tab/>
        </w:r>
        <w:r w:rsidR="008F3FF4">
          <w:rPr>
            <w:noProof/>
            <w:webHidden/>
          </w:rPr>
          <w:fldChar w:fldCharType="begin"/>
        </w:r>
        <w:r w:rsidR="008F3FF4">
          <w:rPr>
            <w:noProof/>
            <w:webHidden/>
          </w:rPr>
          <w:instrText xml:space="preserve"> PAGEREF _Toc51351510 \h </w:instrText>
        </w:r>
        <w:r w:rsidR="008F3FF4">
          <w:rPr>
            <w:noProof/>
            <w:webHidden/>
          </w:rPr>
        </w:r>
        <w:r w:rsidR="008F3FF4">
          <w:rPr>
            <w:noProof/>
            <w:webHidden/>
          </w:rPr>
          <w:fldChar w:fldCharType="separate"/>
        </w:r>
        <w:r w:rsidR="008F3FF4">
          <w:rPr>
            <w:noProof/>
            <w:webHidden/>
          </w:rPr>
          <w:t>3</w:t>
        </w:r>
        <w:r w:rsidR="008F3FF4">
          <w:rPr>
            <w:noProof/>
            <w:webHidden/>
          </w:rPr>
          <w:fldChar w:fldCharType="end"/>
        </w:r>
      </w:hyperlink>
    </w:p>
    <w:p w14:paraId="3FF5C5D7" w14:textId="2330681C" w:rsidR="008F3FF4" w:rsidRDefault="00FA7E7C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351511" w:history="1">
        <w:r w:rsidR="008F3FF4" w:rsidRPr="0086055E">
          <w:rPr>
            <w:rStyle w:val="a7"/>
            <w:noProof/>
          </w:rPr>
          <w:t>1.3.</w:t>
        </w:r>
        <w:r w:rsidR="008F3FF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3FF4" w:rsidRPr="0086055E">
          <w:rPr>
            <w:rStyle w:val="a7"/>
            <w:noProof/>
          </w:rPr>
          <w:t>数字证书使用常见问题</w:t>
        </w:r>
        <w:r w:rsidR="008F3FF4">
          <w:rPr>
            <w:noProof/>
            <w:webHidden/>
          </w:rPr>
          <w:tab/>
        </w:r>
        <w:r w:rsidR="008F3FF4">
          <w:rPr>
            <w:noProof/>
            <w:webHidden/>
          </w:rPr>
          <w:fldChar w:fldCharType="begin"/>
        </w:r>
        <w:r w:rsidR="008F3FF4">
          <w:rPr>
            <w:noProof/>
            <w:webHidden/>
          </w:rPr>
          <w:instrText xml:space="preserve"> PAGEREF _Toc51351511 \h </w:instrText>
        </w:r>
        <w:r w:rsidR="008F3FF4">
          <w:rPr>
            <w:noProof/>
            <w:webHidden/>
          </w:rPr>
        </w:r>
        <w:r w:rsidR="008F3FF4">
          <w:rPr>
            <w:noProof/>
            <w:webHidden/>
          </w:rPr>
          <w:fldChar w:fldCharType="separate"/>
        </w:r>
        <w:r w:rsidR="008F3FF4">
          <w:rPr>
            <w:noProof/>
            <w:webHidden/>
          </w:rPr>
          <w:t>3</w:t>
        </w:r>
        <w:r w:rsidR="008F3FF4">
          <w:rPr>
            <w:noProof/>
            <w:webHidden/>
          </w:rPr>
          <w:fldChar w:fldCharType="end"/>
        </w:r>
      </w:hyperlink>
    </w:p>
    <w:p w14:paraId="52B39994" w14:textId="6B8CAE1F" w:rsidR="008F3FF4" w:rsidRDefault="00FA7E7C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351512" w:history="1">
        <w:r w:rsidR="008F3FF4" w:rsidRPr="0086055E">
          <w:rPr>
            <w:rStyle w:val="a7"/>
            <w:noProof/>
          </w:rPr>
          <w:t>二、</w:t>
        </w:r>
        <w:r w:rsidR="008F3FF4" w:rsidRPr="0086055E">
          <w:rPr>
            <w:rStyle w:val="a7"/>
            <w:noProof/>
          </w:rPr>
          <w:t xml:space="preserve"> </w:t>
        </w:r>
        <w:r w:rsidR="008F3FF4" w:rsidRPr="0086055E">
          <w:rPr>
            <w:rStyle w:val="a7"/>
            <w:noProof/>
          </w:rPr>
          <w:t>平台登录</w:t>
        </w:r>
        <w:r w:rsidR="008F3FF4">
          <w:rPr>
            <w:noProof/>
            <w:webHidden/>
          </w:rPr>
          <w:tab/>
        </w:r>
        <w:r w:rsidR="008F3FF4">
          <w:rPr>
            <w:noProof/>
            <w:webHidden/>
          </w:rPr>
          <w:fldChar w:fldCharType="begin"/>
        </w:r>
        <w:r w:rsidR="008F3FF4">
          <w:rPr>
            <w:noProof/>
            <w:webHidden/>
          </w:rPr>
          <w:instrText xml:space="preserve"> PAGEREF _Toc51351512 \h </w:instrText>
        </w:r>
        <w:r w:rsidR="008F3FF4">
          <w:rPr>
            <w:noProof/>
            <w:webHidden/>
          </w:rPr>
        </w:r>
        <w:r w:rsidR="008F3FF4">
          <w:rPr>
            <w:noProof/>
            <w:webHidden/>
          </w:rPr>
          <w:fldChar w:fldCharType="separate"/>
        </w:r>
        <w:r w:rsidR="008F3FF4">
          <w:rPr>
            <w:noProof/>
            <w:webHidden/>
          </w:rPr>
          <w:t>4</w:t>
        </w:r>
        <w:r w:rsidR="008F3FF4">
          <w:rPr>
            <w:noProof/>
            <w:webHidden/>
          </w:rPr>
          <w:fldChar w:fldCharType="end"/>
        </w:r>
      </w:hyperlink>
    </w:p>
    <w:p w14:paraId="4F179FC0" w14:textId="0FECBB07" w:rsidR="008F3FF4" w:rsidRDefault="00FA7E7C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351513" w:history="1">
        <w:r w:rsidR="008F3FF4" w:rsidRPr="0086055E">
          <w:rPr>
            <w:rStyle w:val="a7"/>
            <w:noProof/>
          </w:rPr>
          <w:t>三、</w:t>
        </w:r>
        <w:r w:rsidR="008F3FF4" w:rsidRPr="0086055E">
          <w:rPr>
            <w:rStyle w:val="a7"/>
            <w:noProof/>
          </w:rPr>
          <w:t xml:space="preserve"> </w:t>
        </w:r>
        <w:r w:rsidR="008F3FF4" w:rsidRPr="0086055E">
          <w:rPr>
            <w:rStyle w:val="a7"/>
            <w:noProof/>
          </w:rPr>
          <w:t>系统使用说明</w:t>
        </w:r>
        <w:r w:rsidR="008F3FF4">
          <w:rPr>
            <w:noProof/>
            <w:webHidden/>
          </w:rPr>
          <w:tab/>
        </w:r>
        <w:r w:rsidR="008F3FF4">
          <w:rPr>
            <w:noProof/>
            <w:webHidden/>
          </w:rPr>
          <w:fldChar w:fldCharType="begin"/>
        </w:r>
        <w:r w:rsidR="008F3FF4">
          <w:rPr>
            <w:noProof/>
            <w:webHidden/>
          </w:rPr>
          <w:instrText xml:space="preserve"> PAGEREF _Toc51351513 \h </w:instrText>
        </w:r>
        <w:r w:rsidR="008F3FF4">
          <w:rPr>
            <w:noProof/>
            <w:webHidden/>
          </w:rPr>
        </w:r>
        <w:r w:rsidR="008F3FF4">
          <w:rPr>
            <w:noProof/>
            <w:webHidden/>
          </w:rPr>
          <w:fldChar w:fldCharType="separate"/>
        </w:r>
        <w:r w:rsidR="008F3FF4">
          <w:rPr>
            <w:noProof/>
            <w:webHidden/>
          </w:rPr>
          <w:t>5</w:t>
        </w:r>
        <w:r w:rsidR="008F3FF4">
          <w:rPr>
            <w:noProof/>
            <w:webHidden/>
          </w:rPr>
          <w:fldChar w:fldCharType="end"/>
        </w:r>
      </w:hyperlink>
    </w:p>
    <w:p w14:paraId="5858728C" w14:textId="30F40FA5" w:rsidR="008F3FF4" w:rsidRDefault="00FA7E7C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351514" w:history="1">
        <w:r w:rsidR="008F3FF4" w:rsidRPr="0086055E">
          <w:rPr>
            <w:rStyle w:val="a7"/>
            <w:noProof/>
          </w:rPr>
          <w:t>3.1.</w:t>
        </w:r>
        <w:r w:rsidR="008F3FF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3FF4" w:rsidRPr="0086055E">
          <w:rPr>
            <w:rStyle w:val="a7"/>
            <w:noProof/>
          </w:rPr>
          <w:t>冠脉支架报量</w:t>
        </w:r>
        <w:r w:rsidR="008F3FF4">
          <w:rPr>
            <w:noProof/>
            <w:webHidden/>
          </w:rPr>
          <w:tab/>
        </w:r>
        <w:r w:rsidR="008F3FF4">
          <w:rPr>
            <w:noProof/>
            <w:webHidden/>
          </w:rPr>
          <w:fldChar w:fldCharType="begin"/>
        </w:r>
        <w:r w:rsidR="008F3FF4">
          <w:rPr>
            <w:noProof/>
            <w:webHidden/>
          </w:rPr>
          <w:instrText xml:space="preserve"> PAGEREF _Toc51351514 \h </w:instrText>
        </w:r>
        <w:r w:rsidR="008F3FF4">
          <w:rPr>
            <w:noProof/>
            <w:webHidden/>
          </w:rPr>
        </w:r>
        <w:r w:rsidR="008F3FF4">
          <w:rPr>
            <w:noProof/>
            <w:webHidden/>
          </w:rPr>
          <w:fldChar w:fldCharType="separate"/>
        </w:r>
        <w:r w:rsidR="008F3FF4">
          <w:rPr>
            <w:noProof/>
            <w:webHidden/>
          </w:rPr>
          <w:t>5</w:t>
        </w:r>
        <w:r w:rsidR="008F3FF4">
          <w:rPr>
            <w:noProof/>
            <w:webHidden/>
          </w:rPr>
          <w:fldChar w:fldCharType="end"/>
        </w:r>
      </w:hyperlink>
    </w:p>
    <w:p w14:paraId="542F50FB" w14:textId="08C5BDA9" w:rsidR="008F3FF4" w:rsidRDefault="00FA7E7C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351515" w:history="1">
        <w:r w:rsidR="008F3FF4" w:rsidRPr="0086055E">
          <w:rPr>
            <w:rStyle w:val="a7"/>
            <w:noProof/>
          </w:rPr>
          <w:t>3.2.1.</w:t>
        </w:r>
        <w:r w:rsidR="008F3FF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3FF4" w:rsidRPr="0086055E">
          <w:rPr>
            <w:rStyle w:val="a7"/>
            <w:noProof/>
          </w:rPr>
          <w:t>系统功能说明</w:t>
        </w:r>
        <w:r w:rsidR="008F3FF4">
          <w:rPr>
            <w:noProof/>
            <w:webHidden/>
          </w:rPr>
          <w:tab/>
        </w:r>
        <w:r w:rsidR="008F3FF4">
          <w:rPr>
            <w:noProof/>
            <w:webHidden/>
          </w:rPr>
          <w:fldChar w:fldCharType="begin"/>
        </w:r>
        <w:r w:rsidR="008F3FF4">
          <w:rPr>
            <w:noProof/>
            <w:webHidden/>
          </w:rPr>
          <w:instrText xml:space="preserve"> PAGEREF _Toc51351515 \h </w:instrText>
        </w:r>
        <w:r w:rsidR="008F3FF4">
          <w:rPr>
            <w:noProof/>
            <w:webHidden/>
          </w:rPr>
        </w:r>
        <w:r w:rsidR="008F3FF4">
          <w:rPr>
            <w:noProof/>
            <w:webHidden/>
          </w:rPr>
          <w:fldChar w:fldCharType="separate"/>
        </w:r>
        <w:r w:rsidR="008F3FF4">
          <w:rPr>
            <w:noProof/>
            <w:webHidden/>
          </w:rPr>
          <w:t>5</w:t>
        </w:r>
        <w:r w:rsidR="008F3FF4">
          <w:rPr>
            <w:noProof/>
            <w:webHidden/>
          </w:rPr>
          <w:fldChar w:fldCharType="end"/>
        </w:r>
      </w:hyperlink>
    </w:p>
    <w:p w14:paraId="36428B25" w14:textId="5A6B4B0E" w:rsidR="008F3FF4" w:rsidRDefault="00FA7E7C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351516" w:history="1">
        <w:r w:rsidR="008F3FF4" w:rsidRPr="0086055E">
          <w:rPr>
            <w:rStyle w:val="a7"/>
            <w:noProof/>
          </w:rPr>
          <w:t>3.2.2.</w:t>
        </w:r>
        <w:r w:rsidR="008F3FF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3FF4" w:rsidRPr="0086055E">
          <w:rPr>
            <w:rStyle w:val="a7"/>
            <w:noProof/>
          </w:rPr>
          <w:t>系统操作说明</w:t>
        </w:r>
        <w:r w:rsidR="008F3FF4">
          <w:rPr>
            <w:noProof/>
            <w:webHidden/>
          </w:rPr>
          <w:tab/>
        </w:r>
        <w:r w:rsidR="008F3FF4">
          <w:rPr>
            <w:noProof/>
            <w:webHidden/>
          </w:rPr>
          <w:fldChar w:fldCharType="begin"/>
        </w:r>
        <w:r w:rsidR="008F3FF4">
          <w:rPr>
            <w:noProof/>
            <w:webHidden/>
          </w:rPr>
          <w:instrText xml:space="preserve"> PAGEREF _Toc51351516 \h </w:instrText>
        </w:r>
        <w:r w:rsidR="008F3FF4">
          <w:rPr>
            <w:noProof/>
            <w:webHidden/>
          </w:rPr>
        </w:r>
        <w:r w:rsidR="008F3FF4">
          <w:rPr>
            <w:noProof/>
            <w:webHidden/>
          </w:rPr>
          <w:fldChar w:fldCharType="separate"/>
        </w:r>
        <w:r w:rsidR="008F3FF4">
          <w:rPr>
            <w:noProof/>
            <w:webHidden/>
          </w:rPr>
          <w:t>5</w:t>
        </w:r>
        <w:r w:rsidR="008F3FF4">
          <w:rPr>
            <w:noProof/>
            <w:webHidden/>
          </w:rPr>
          <w:fldChar w:fldCharType="end"/>
        </w:r>
      </w:hyperlink>
    </w:p>
    <w:p w14:paraId="3FC3B753" w14:textId="31E0DBBD" w:rsidR="00C71C52" w:rsidRDefault="00D311EF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fldChar w:fldCharType="end"/>
      </w:r>
    </w:p>
    <w:p w14:paraId="1DAB5E71" w14:textId="77777777" w:rsidR="005A4768" w:rsidRDefault="00A201F9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="黑体" w:eastAsia="黑体"/>
          <w:sz w:val="30"/>
          <w:szCs w:val="30"/>
        </w:rPr>
        <w:br w:type="page"/>
      </w:r>
    </w:p>
    <w:p w14:paraId="5252D364" w14:textId="77777777" w:rsidR="005A4768" w:rsidRDefault="00A201F9">
      <w:pPr>
        <w:pStyle w:val="1"/>
        <w:numPr>
          <w:ilvl w:val="0"/>
          <w:numId w:val="1"/>
        </w:numPr>
      </w:pPr>
      <w:bookmarkStart w:id="1" w:name="_Toc51351508"/>
      <w:r>
        <w:rPr>
          <w:rFonts w:hint="eastAsia"/>
        </w:rPr>
        <w:lastRenderedPageBreak/>
        <w:t>准备</w:t>
      </w:r>
      <w:r>
        <w:t>工作</w:t>
      </w:r>
      <w:bookmarkEnd w:id="1"/>
    </w:p>
    <w:p w14:paraId="4E8481F6" w14:textId="77777777" w:rsidR="005A4768" w:rsidRDefault="00A201F9">
      <w:pPr>
        <w:pStyle w:val="2"/>
        <w:numPr>
          <w:ilvl w:val="1"/>
          <w:numId w:val="2"/>
        </w:numPr>
      </w:pPr>
      <w:bookmarkStart w:id="2" w:name="_Toc51351509"/>
      <w:r>
        <w:rPr>
          <w:rFonts w:hint="eastAsia"/>
        </w:rPr>
        <w:t>平台运行环境要求</w:t>
      </w:r>
      <w:bookmarkEnd w:id="2"/>
    </w:p>
    <w:p w14:paraId="4C7AA404" w14:textId="77777777" w:rsidR="005A4768" w:rsidRDefault="00A201F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操作系统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  <w:r>
        <w:rPr>
          <w:rFonts w:asciiTheme="majorEastAsia" w:eastAsiaTheme="majorEastAsia" w:hAnsiTheme="majorEastAsia"/>
          <w:sz w:val="28"/>
          <w:szCs w:val="28"/>
        </w:rPr>
        <w:t>W</w:t>
      </w:r>
      <w:r>
        <w:rPr>
          <w:rFonts w:asciiTheme="majorEastAsia" w:eastAsiaTheme="majorEastAsia" w:hAnsiTheme="majorEastAsia" w:hint="eastAsia"/>
          <w:sz w:val="28"/>
          <w:szCs w:val="28"/>
        </w:rPr>
        <w:t>indows</w:t>
      </w:r>
      <w:r>
        <w:rPr>
          <w:rFonts w:asciiTheme="majorEastAsia" w:eastAsiaTheme="majorEastAsia" w:hAnsiTheme="majorEastAsia"/>
          <w:sz w:val="28"/>
          <w:szCs w:val="28"/>
        </w:rPr>
        <w:t>7及以上版本</w:t>
      </w:r>
      <w:r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14:paraId="17F30BA4" w14:textId="77777777" w:rsidR="005A4768" w:rsidRDefault="00A201F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浏览器支持</w:t>
      </w:r>
      <w:r>
        <w:rPr>
          <w:rFonts w:asciiTheme="majorEastAsia" w:eastAsiaTheme="majorEastAsia" w:hAnsiTheme="majorEastAsia"/>
          <w:sz w:val="28"/>
          <w:szCs w:val="28"/>
        </w:rPr>
        <w:t>：</w:t>
      </w:r>
      <w:r>
        <w:rPr>
          <w:rFonts w:asciiTheme="majorEastAsia" w:eastAsiaTheme="majorEastAsia" w:hAnsiTheme="majorEastAsia" w:hint="eastAsia"/>
          <w:sz w:val="28"/>
          <w:szCs w:val="28"/>
        </w:rPr>
        <w:t>本平台以浏览器/服务器模式运行，推荐</w:t>
      </w:r>
      <w:r>
        <w:rPr>
          <w:rFonts w:asciiTheme="majorEastAsia" w:eastAsiaTheme="majorEastAsia" w:hAnsiTheme="majorEastAsia"/>
          <w:sz w:val="28"/>
          <w:szCs w:val="28"/>
        </w:rPr>
        <w:t>使用</w:t>
      </w:r>
      <w:r>
        <w:rPr>
          <w:rFonts w:asciiTheme="majorEastAsia" w:eastAsiaTheme="majorEastAsia" w:hAnsiTheme="majorEastAsia" w:hint="eastAsia"/>
          <w:sz w:val="28"/>
          <w:szCs w:val="28"/>
        </w:rPr>
        <w:t>谷歌、3</w:t>
      </w:r>
      <w:r>
        <w:rPr>
          <w:rFonts w:asciiTheme="majorEastAsia" w:eastAsiaTheme="majorEastAsia" w:hAnsiTheme="majorEastAsia"/>
          <w:sz w:val="28"/>
          <w:szCs w:val="28"/>
        </w:rPr>
        <w:t>60</w:t>
      </w:r>
      <w:r>
        <w:rPr>
          <w:rFonts w:asciiTheme="majorEastAsia" w:eastAsiaTheme="majorEastAsia" w:hAnsiTheme="majorEastAsia" w:hint="eastAsia"/>
          <w:sz w:val="28"/>
          <w:szCs w:val="28"/>
        </w:rPr>
        <w:t>、</w:t>
      </w:r>
      <w:r>
        <w:rPr>
          <w:rFonts w:asciiTheme="majorEastAsia" w:eastAsiaTheme="majorEastAsia" w:hAnsiTheme="majorEastAsia"/>
          <w:sz w:val="28"/>
          <w:szCs w:val="28"/>
        </w:rPr>
        <w:t>火狐</w:t>
      </w:r>
      <w:r>
        <w:rPr>
          <w:rFonts w:asciiTheme="majorEastAsia" w:eastAsiaTheme="majorEastAsia" w:hAnsiTheme="majorEastAsia" w:hint="eastAsia"/>
          <w:sz w:val="28"/>
          <w:szCs w:val="28"/>
        </w:rPr>
        <w:t>、I</w:t>
      </w:r>
      <w:r>
        <w:rPr>
          <w:rFonts w:asciiTheme="majorEastAsia" w:eastAsiaTheme="majorEastAsia" w:hAnsiTheme="majorEastAsia"/>
          <w:sz w:val="28"/>
          <w:szCs w:val="28"/>
        </w:rPr>
        <w:t>E</w:t>
      </w:r>
      <w:r>
        <w:rPr>
          <w:rFonts w:asciiTheme="majorEastAsia" w:eastAsiaTheme="majorEastAsia" w:hAnsiTheme="majorEastAsia" w:hint="eastAsia"/>
          <w:sz w:val="28"/>
          <w:szCs w:val="28"/>
        </w:rPr>
        <w:t>（</w:t>
      </w:r>
      <w:r>
        <w:rPr>
          <w:rFonts w:asciiTheme="majorEastAsia" w:eastAsiaTheme="majorEastAsia" w:hAnsiTheme="majorEastAsia"/>
          <w:sz w:val="28"/>
          <w:szCs w:val="28"/>
        </w:rPr>
        <w:t>10.0及以上版本</w:t>
      </w:r>
      <w:r>
        <w:rPr>
          <w:rFonts w:asciiTheme="majorEastAsia" w:eastAsiaTheme="majorEastAsia" w:hAnsiTheme="majorEastAsia" w:hint="eastAsia"/>
          <w:sz w:val="28"/>
          <w:szCs w:val="28"/>
        </w:rPr>
        <w:t>）浏览器。</w:t>
      </w:r>
    </w:p>
    <w:p w14:paraId="6212526A" w14:textId="77777777" w:rsidR="005A4768" w:rsidRDefault="00A201F9">
      <w:pPr>
        <w:pStyle w:val="2"/>
        <w:numPr>
          <w:ilvl w:val="1"/>
          <w:numId w:val="2"/>
        </w:numPr>
      </w:pPr>
      <w:bookmarkStart w:id="3" w:name="_Toc51351510"/>
      <w:r>
        <w:t>数字证书</w:t>
      </w:r>
      <w:r>
        <w:rPr>
          <w:rFonts w:hint="eastAsia"/>
        </w:rPr>
        <w:t>应用环境</w:t>
      </w:r>
      <w:bookmarkEnd w:id="3"/>
    </w:p>
    <w:p w14:paraId="73F0A36B" w14:textId="332A0AAE" w:rsidR="005A4768" w:rsidRDefault="00A201F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使用本平台首先需安装数字证书应用环境。在平台登录页面（</w:t>
      </w:r>
      <w:hyperlink r:id="rId9" w:history="1">
        <w:r w:rsidR="00C71C52" w:rsidRPr="009C312A">
          <w:rPr>
            <w:rStyle w:val="a7"/>
            <w:sz w:val="28"/>
            <w:szCs w:val="28"/>
          </w:rPr>
          <w:t>https://hc.bjmbc.org.cn:1000/</w:t>
        </w:r>
      </w:hyperlink>
      <w:r w:rsidR="009E1F6D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>
        <w:rPr>
          <w:rFonts w:asciiTheme="majorEastAsia" w:eastAsiaTheme="majorEastAsia" w:hAnsiTheme="majorEastAsia" w:hint="eastAsia"/>
          <w:sz w:val="28"/>
          <w:szCs w:val="28"/>
        </w:rPr>
        <w:t>）下载数字证书</w:t>
      </w:r>
      <w:r>
        <w:rPr>
          <w:rFonts w:asciiTheme="majorEastAsia" w:eastAsiaTheme="majorEastAsia" w:hAnsiTheme="majorEastAsia"/>
          <w:sz w:val="28"/>
          <w:szCs w:val="28"/>
        </w:rPr>
        <w:t>应用环境安装程序和安装说明，</w:t>
      </w:r>
      <w:r>
        <w:rPr>
          <w:rFonts w:asciiTheme="majorEastAsia" w:eastAsiaTheme="majorEastAsia" w:hAnsiTheme="majorEastAsia" w:hint="eastAsia"/>
          <w:sz w:val="28"/>
          <w:szCs w:val="28"/>
        </w:rPr>
        <w:t>按照</w:t>
      </w:r>
      <w:r>
        <w:rPr>
          <w:rFonts w:asciiTheme="majorEastAsia" w:eastAsiaTheme="majorEastAsia" w:hAnsiTheme="majorEastAsia"/>
          <w:sz w:val="28"/>
          <w:szCs w:val="28"/>
        </w:rPr>
        <w:t>安装说明</w:t>
      </w:r>
      <w:r>
        <w:rPr>
          <w:rFonts w:asciiTheme="majorEastAsia" w:eastAsiaTheme="majorEastAsia" w:hAnsiTheme="majorEastAsia" w:hint="eastAsia"/>
          <w:sz w:val="28"/>
          <w:szCs w:val="28"/>
        </w:rPr>
        <w:t>进行</w:t>
      </w:r>
      <w:r>
        <w:rPr>
          <w:rFonts w:asciiTheme="majorEastAsia" w:eastAsiaTheme="majorEastAsia" w:hAnsiTheme="majorEastAsia"/>
          <w:sz w:val="28"/>
          <w:szCs w:val="28"/>
        </w:rPr>
        <w:t>安装</w:t>
      </w:r>
      <w:r>
        <w:rPr>
          <w:rFonts w:asciiTheme="majorEastAsia" w:eastAsiaTheme="majorEastAsia" w:hAnsiTheme="majorEastAsia" w:hint="eastAsia"/>
          <w:sz w:val="28"/>
          <w:szCs w:val="28"/>
        </w:rPr>
        <w:t>；</w:t>
      </w:r>
      <w:r>
        <w:rPr>
          <w:rFonts w:asciiTheme="majorEastAsia" w:eastAsiaTheme="majorEastAsia" w:hAnsiTheme="majorEastAsia"/>
          <w:sz w:val="28"/>
          <w:szCs w:val="28"/>
        </w:rPr>
        <w:t>安装成功后</w:t>
      </w:r>
      <w:r>
        <w:rPr>
          <w:rFonts w:asciiTheme="majorEastAsia" w:eastAsiaTheme="majorEastAsia" w:hAnsiTheme="majorEastAsia" w:hint="eastAsia"/>
          <w:sz w:val="28"/>
          <w:szCs w:val="28"/>
        </w:rPr>
        <w:t>，插入数字证书U</w:t>
      </w:r>
      <w:r>
        <w:rPr>
          <w:rFonts w:asciiTheme="majorEastAsia" w:eastAsiaTheme="majorEastAsia" w:hAnsiTheme="majorEastAsia"/>
          <w:sz w:val="28"/>
          <w:szCs w:val="28"/>
        </w:rPr>
        <w:t>SB-Key</w:t>
      </w:r>
      <w:r>
        <w:rPr>
          <w:rFonts w:asciiTheme="majorEastAsia" w:eastAsiaTheme="majorEastAsia" w:hAnsiTheme="majorEastAsia" w:hint="eastAsia"/>
          <w:sz w:val="28"/>
          <w:szCs w:val="28"/>
        </w:rPr>
        <w:t>（仅</w:t>
      </w:r>
      <w:r>
        <w:rPr>
          <w:rFonts w:asciiTheme="majorEastAsia" w:eastAsiaTheme="majorEastAsia" w:hAnsiTheme="majorEastAsia"/>
          <w:sz w:val="28"/>
          <w:szCs w:val="28"/>
        </w:rPr>
        <w:t>插入一张</w:t>
      </w:r>
      <w:r>
        <w:rPr>
          <w:rFonts w:asciiTheme="majorEastAsia" w:eastAsiaTheme="majorEastAsia" w:hAnsiTheme="majorEastAsia" w:hint="eastAsia"/>
          <w:sz w:val="28"/>
          <w:szCs w:val="28"/>
        </w:rPr>
        <w:t>），系统自动进行识别，识别成功则用户名框显示数字证书名称；在密码框输入数字证书密码，校验成功后进入平台。</w:t>
      </w:r>
    </w:p>
    <w:p w14:paraId="71BA23D3" w14:textId="77777777" w:rsidR="005A4768" w:rsidRDefault="00A201F9">
      <w:pPr>
        <w:pStyle w:val="2"/>
        <w:numPr>
          <w:ilvl w:val="1"/>
          <w:numId w:val="2"/>
        </w:numPr>
      </w:pPr>
      <w:bookmarkStart w:id="4" w:name="_Toc51351511"/>
      <w:r>
        <w:rPr>
          <w:rFonts w:hint="eastAsia"/>
        </w:rPr>
        <w:t>数字证书</w:t>
      </w:r>
      <w:r>
        <w:t>使用常见问题</w:t>
      </w:r>
      <w:bookmarkEnd w:id="4"/>
    </w:p>
    <w:p w14:paraId="0CFD3B7C" w14:textId="77777777" w:rsidR="005A4768" w:rsidRDefault="00A201F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1．插入数字证书后，用户名框不显示数字证书名称</w:t>
      </w:r>
    </w:p>
    <w:p w14:paraId="69DFB1D3" w14:textId="269E9ADF" w:rsidR="005A4768" w:rsidRDefault="00A201F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答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  <w:r>
        <w:rPr>
          <w:rFonts w:asciiTheme="majorEastAsia" w:eastAsiaTheme="majorEastAsia" w:hAnsiTheme="majorEastAsia"/>
          <w:sz w:val="28"/>
          <w:szCs w:val="28"/>
        </w:rPr>
        <w:t>本</w:t>
      </w:r>
      <w:r>
        <w:rPr>
          <w:rFonts w:asciiTheme="majorEastAsia" w:eastAsiaTheme="majorEastAsia" w:hAnsiTheme="majorEastAsia" w:hint="eastAsia"/>
          <w:sz w:val="28"/>
          <w:szCs w:val="28"/>
        </w:rPr>
        <w:t>平台</w:t>
      </w:r>
      <w:r>
        <w:rPr>
          <w:rFonts w:asciiTheme="majorEastAsia" w:eastAsiaTheme="majorEastAsia" w:hAnsiTheme="majorEastAsia"/>
          <w:sz w:val="28"/>
          <w:szCs w:val="28"/>
        </w:rPr>
        <w:t>的数字证书</w:t>
      </w:r>
      <w:r>
        <w:rPr>
          <w:rFonts w:asciiTheme="majorEastAsia" w:eastAsiaTheme="majorEastAsia" w:hAnsiTheme="majorEastAsia" w:hint="eastAsia"/>
          <w:sz w:val="28"/>
          <w:szCs w:val="28"/>
        </w:rPr>
        <w:t>应用环境</w:t>
      </w:r>
      <w:r>
        <w:rPr>
          <w:rFonts w:asciiTheme="majorEastAsia" w:eastAsiaTheme="majorEastAsia" w:hAnsiTheme="majorEastAsia"/>
          <w:sz w:val="28"/>
          <w:szCs w:val="28"/>
        </w:rPr>
        <w:t>安装</w:t>
      </w:r>
      <w:r>
        <w:rPr>
          <w:rFonts w:asciiTheme="majorEastAsia" w:eastAsiaTheme="majorEastAsia" w:hAnsiTheme="majorEastAsia" w:hint="eastAsia"/>
          <w:sz w:val="28"/>
          <w:szCs w:val="28"/>
        </w:rPr>
        <w:t>程序</w:t>
      </w:r>
      <w:r>
        <w:rPr>
          <w:rFonts w:asciiTheme="majorEastAsia" w:eastAsiaTheme="majorEastAsia" w:hAnsiTheme="majorEastAsia"/>
          <w:sz w:val="28"/>
          <w:szCs w:val="28"/>
        </w:rPr>
        <w:t>未安装或安装不成功</w:t>
      </w:r>
      <w:r>
        <w:rPr>
          <w:rFonts w:asciiTheme="majorEastAsia" w:eastAsiaTheme="majorEastAsia" w:hAnsiTheme="majorEastAsia" w:hint="eastAsia"/>
          <w:sz w:val="28"/>
          <w:szCs w:val="28"/>
        </w:rPr>
        <w:t>所致，可在平台</w:t>
      </w:r>
      <w:r>
        <w:rPr>
          <w:rFonts w:asciiTheme="majorEastAsia" w:eastAsiaTheme="majorEastAsia" w:hAnsiTheme="majorEastAsia"/>
          <w:sz w:val="28"/>
          <w:szCs w:val="28"/>
        </w:rPr>
        <w:t>登录页面</w:t>
      </w:r>
      <w:r>
        <w:rPr>
          <w:rFonts w:asciiTheme="majorEastAsia" w:eastAsiaTheme="majorEastAsia" w:hAnsiTheme="majorEastAsia" w:hint="eastAsia"/>
          <w:sz w:val="28"/>
          <w:szCs w:val="28"/>
        </w:rPr>
        <w:t>（</w:t>
      </w:r>
      <w:hyperlink r:id="rId10" w:history="1">
        <w:r w:rsidR="00C71C52" w:rsidRPr="009C312A">
          <w:rPr>
            <w:rStyle w:val="a7"/>
            <w:sz w:val="28"/>
            <w:szCs w:val="28"/>
          </w:rPr>
          <w:t>https://hc.bjmbc.org.cn:1000/</w:t>
        </w:r>
      </w:hyperlink>
      <w:r w:rsidR="00864BD0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>
        <w:rPr>
          <w:rFonts w:asciiTheme="majorEastAsia" w:eastAsiaTheme="majorEastAsia" w:hAnsiTheme="majorEastAsia" w:hint="eastAsia"/>
          <w:sz w:val="28"/>
          <w:szCs w:val="28"/>
        </w:rPr>
        <w:t>）下载安装</w:t>
      </w:r>
      <w:r>
        <w:rPr>
          <w:rFonts w:asciiTheme="majorEastAsia" w:eastAsiaTheme="majorEastAsia" w:hAnsiTheme="majorEastAsia"/>
          <w:sz w:val="28"/>
          <w:szCs w:val="28"/>
        </w:rPr>
        <w:t>程序和安装说明进行安装。</w:t>
      </w:r>
    </w:p>
    <w:p w14:paraId="45B5EB2E" w14:textId="77777777" w:rsidR="005A4768" w:rsidRDefault="00A201F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2．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密码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输入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框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内不能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输入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密码</w:t>
      </w:r>
    </w:p>
    <w:p w14:paraId="6F0C2364" w14:textId="77777777" w:rsidR="005A4768" w:rsidRDefault="00A201F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答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：浏览器版本过低、与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数字证书驱动程序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不能兼容所致，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需升级浏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lastRenderedPageBreak/>
        <w:t>览器至最新版本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建议使用主流浏览器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如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谷歌、3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60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、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火狐等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3FB6B1CF" w14:textId="77777777" w:rsidR="005A4768" w:rsidRDefault="00A201F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3．如何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修改数字证书密码</w:t>
      </w:r>
    </w:p>
    <w:p w14:paraId="5ED01D0D" w14:textId="77777777" w:rsidR="005A4768" w:rsidRDefault="00A201F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答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：打开本地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B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JCA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助手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，修改当前数字证书的密码。如忘记数字证书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密码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或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连续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10次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输错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请联系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B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J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C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A申请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办理证书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解锁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70F7672B" w14:textId="77777777" w:rsidR="005A4768" w:rsidRDefault="00A201F9">
      <w:pPr>
        <w:pStyle w:val="1"/>
        <w:numPr>
          <w:ilvl w:val="0"/>
          <w:numId w:val="1"/>
        </w:numPr>
      </w:pPr>
      <w:bookmarkStart w:id="5" w:name="_Toc487282070"/>
      <w:bookmarkStart w:id="6" w:name="_Toc51351512"/>
      <w:r>
        <w:rPr>
          <w:rFonts w:hint="eastAsia"/>
        </w:rPr>
        <w:t>平台登录</w:t>
      </w:r>
      <w:bookmarkEnd w:id="5"/>
      <w:bookmarkEnd w:id="6"/>
    </w:p>
    <w:p w14:paraId="5E3DC897" w14:textId="490B79A0" w:rsidR="005A4768" w:rsidRDefault="00A201F9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打开浏览器，输入平台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地址</w:t>
      </w:r>
      <w:hyperlink r:id="rId11" w:history="1">
        <w:r w:rsidR="00C71C52" w:rsidRPr="009C312A">
          <w:rPr>
            <w:rStyle w:val="a7"/>
            <w:sz w:val="28"/>
            <w:szCs w:val="28"/>
          </w:rPr>
          <w:t>https://hc.bjmbc.org.cn:1000/</w:t>
        </w:r>
      </w:hyperlink>
      <w:r w:rsidR="00864BD0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 xml:space="preserve"> 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，进入平台登录界面，插入数字证书。等待页面读取证书后，输入证书密码，点击“登录”。如图（1）所示：</w:t>
      </w:r>
    </w:p>
    <w:p w14:paraId="03453F52" w14:textId="77777777" w:rsidR="005A4768" w:rsidRDefault="00A201F9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  <w:u w:val="single"/>
        </w:rPr>
        <w:t>注意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  <w:u w:val="single"/>
        </w:rPr>
        <w:t>：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  <w:u w:val="single"/>
        </w:rPr>
        <w:t>登录时只允许插入一张数字证书。</w:t>
      </w:r>
      <w:r>
        <w:rPr>
          <w:noProof/>
        </w:rPr>
        <w:drawing>
          <wp:inline distT="0" distB="0" distL="0" distR="0" wp14:anchorId="3509BCE1" wp14:editId="519FCA9F">
            <wp:extent cx="5274310" cy="24650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E6F0" w14:textId="77777777" w:rsidR="005A4768" w:rsidRDefault="00A201F9">
      <w:pPr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图（1）</w:t>
      </w:r>
    </w:p>
    <w:p w14:paraId="5B9A36DE" w14:textId="77777777" w:rsidR="005A4768" w:rsidRDefault="00A201F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密码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验证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成功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后进入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平台，显示交易系统主页面，如图（2）所示: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</w:t>
      </w:r>
    </w:p>
    <w:p w14:paraId="4637BD89" w14:textId="14E6E625" w:rsidR="005A4768" w:rsidRPr="00C71C52" w:rsidRDefault="00952236" w:rsidP="00C71C5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17D827" wp14:editId="2DE4925D">
            <wp:extent cx="5274310" cy="22307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1745" w14:textId="77777777" w:rsidR="005A4768" w:rsidRDefault="00A201F9">
      <w:pPr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图（2）</w:t>
      </w:r>
    </w:p>
    <w:p w14:paraId="37DC9E7D" w14:textId="77777777" w:rsidR="005A4768" w:rsidRDefault="00A201F9">
      <w:pPr>
        <w:pStyle w:val="1"/>
        <w:numPr>
          <w:ilvl w:val="0"/>
          <w:numId w:val="1"/>
        </w:numPr>
      </w:pPr>
      <w:bookmarkStart w:id="7" w:name="_Toc51351513"/>
      <w:r>
        <w:rPr>
          <w:rFonts w:hint="eastAsia"/>
        </w:rPr>
        <w:t>系统使用</w:t>
      </w:r>
      <w:r>
        <w:t>说明</w:t>
      </w:r>
      <w:bookmarkEnd w:id="7"/>
    </w:p>
    <w:p w14:paraId="57A4776A" w14:textId="44DDB8E1" w:rsidR="005A4768" w:rsidRDefault="00C57269">
      <w:pPr>
        <w:pStyle w:val="2"/>
        <w:numPr>
          <w:ilvl w:val="1"/>
          <w:numId w:val="3"/>
        </w:numPr>
      </w:pPr>
      <w:bookmarkStart w:id="8" w:name="_Toc51351514"/>
      <w:r>
        <w:rPr>
          <w:rFonts w:hint="eastAsia"/>
        </w:rPr>
        <w:t>冠脉支架报量</w:t>
      </w:r>
      <w:bookmarkEnd w:id="8"/>
    </w:p>
    <w:p w14:paraId="5B860F9F" w14:textId="77777777" w:rsidR="005A4768" w:rsidRDefault="00A201F9">
      <w:pPr>
        <w:pStyle w:val="2"/>
        <w:numPr>
          <w:ilvl w:val="2"/>
          <w:numId w:val="5"/>
        </w:numPr>
        <w:rPr>
          <w:sz w:val="28"/>
          <w:szCs w:val="28"/>
        </w:rPr>
      </w:pPr>
      <w:bookmarkStart w:id="9" w:name="_Toc487282078"/>
      <w:bookmarkStart w:id="10" w:name="_Toc51351515"/>
      <w:r>
        <w:rPr>
          <w:rFonts w:hint="eastAsia"/>
          <w:sz w:val="28"/>
          <w:szCs w:val="28"/>
        </w:rPr>
        <w:t>系统功能说明</w:t>
      </w:r>
      <w:bookmarkEnd w:id="9"/>
      <w:bookmarkEnd w:id="10"/>
    </w:p>
    <w:p w14:paraId="4112391A" w14:textId="5E998681" w:rsidR="005A4768" w:rsidRDefault="00A201F9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【</w:t>
      </w:r>
      <w:r w:rsidR="00C57269">
        <w:rPr>
          <w:rFonts w:asciiTheme="minorEastAsia" w:eastAsiaTheme="minorEastAsia" w:hAnsiTheme="minorEastAsia" w:hint="eastAsia"/>
          <w:sz w:val="28"/>
          <w:szCs w:val="28"/>
        </w:rPr>
        <w:t>历史采购填报</w:t>
      </w:r>
      <w:r>
        <w:rPr>
          <w:rFonts w:asciiTheme="minorEastAsia" w:eastAsiaTheme="minorEastAsia" w:hAnsiTheme="minorEastAsia" w:hint="eastAsia"/>
          <w:sz w:val="28"/>
          <w:szCs w:val="28"/>
        </w:rPr>
        <w:t>】页面显示</w:t>
      </w:r>
      <w:r w:rsidR="00605892">
        <w:rPr>
          <w:rFonts w:asciiTheme="minorEastAsia" w:eastAsiaTheme="minorEastAsia" w:hAnsiTheme="minorEastAsia" w:hint="eastAsia"/>
          <w:sz w:val="28"/>
          <w:szCs w:val="28"/>
        </w:rPr>
        <w:t>的是</w:t>
      </w:r>
      <w:r w:rsidR="00C57269">
        <w:rPr>
          <w:rFonts w:asciiTheme="minorEastAsia" w:eastAsiaTheme="minorEastAsia" w:hAnsiTheme="minorEastAsia" w:hint="eastAsia"/>
          <w:sz w:val="28"/>
          <w:szCs w:val="28"/>
        </w:rPr>
        <w:t>本次国家</w:t>
      </w:r>
      <w:r w:rsidR="00605892">
        <w:rPr>
          <w:rFonts w:asciiTheme="minorEastAsia" w:eastAsiaTheme="minorEastAsia" w:hAnsiTheme="minorEastAsia" w:hint="eastAsia"/>
          <w:sz w:val="28"/>
          <w:szCs w:val="28"/>
        </w:rPr>
        <w:t>组织集中</w:t>
      </w:r>
      <w:r w:rsidR="00C57269">
        <w:rPr>
          <w:rFonts w:asciiTheme="minorEastAsia" w:eastAsiaTheme="minorEastAsia" w:hAnsiTheme="minorEastAsia" w:hint="eastAsia"/>
          <w:sz w:val="28"/>
          <w:szCs w:val="28"/>
        </w:rPr>
        <w:t>带量采购的冠脉支架产品目录，</w:t>
      </w:r>
      <w:r w:rsidR="00841C16">
        <w:rPr>
          <w:rFonts w:asciiTheme="minorEastAsia" w:eastAsiaTheme="minorEastAsia" w:hAnsiTheme="minorEastAsia" w:hint="eastAsia"/>
          <w:sz w:val="28"/>
          <w:szCs w:val="28"/>
        </w:rPr>
        <w:t>产品信息具体到规格型号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73257B53" w14:textId="14A91B38" w:rsidR="005A4768" w:rsidRDefault="00A201F9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【</w:t>
      </w:r>
      <w:r w:rsidR="00661754">
        <w:rPr>
          <w:rFonts w:asciiTheme="minorEastAsia" w:eastAsiaTheme="minorEastAsia" w:hAnsiTheme="minorEastAsia" w:hint="eastAsia"/>
          <w:sz w:val="28"/>
          <w:szCs w:val="28"/>
        </w:rPr>
        <w:t>历史采购核对</w:t>
      </w:r>
      <w:r>
        <w:rPr>
          <w:rFonts w:asciiTheme="minorEastAsia" w:eastAsiaTheme="minorEastAsia" w:hAnsiTheme="minorEastAsia" w:hint="eastAsia"/>
          <w:sz w:val="28"/>
          <w:szCs w:val="28"/>
        </w:rPr>
        <w:t>】</w:t>
      </w:r>
      <w:r w:rsidR="00661754">
        <w:rPr>
          <w:rFonts w:asciiTheme="minorEastAsia" w:eastAsiaTheme="minorEastAsia" w:hAnsiTheme="minorEastAsia" w:hint="eastAsia"/>
          <w:sz w:val="28"/>
          <w:szCs w:val="28"/>
        </w:rPr>
        <w:t>页面显示本院已填报的历史采购信息，</w:t>
      </w:r>
      <w:r w:rsidR="00605892">
        <w:rPr>
          <w:rFonts w:asciiTheme="minorEastAsia" w:eastAsiaTheme="minorEastAsia" w:hAnsiTheme="minorEastAsia" w:hint="eastAsia"/>
          <w:sz w:val="28"/>
          <w:szCs w:val="28"/>
        </w:rPr>
        <w:t>供用户核查比对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7FF91A08" w14:textId="03F0F19E" w:rsidR="005A4768" w:rsidRDefault="00A201F9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【</w:t>
      </w:r>
      <w:r w:rsidR="00605892">
        <w:rPr>
          <w:rFonts w:asciiTheme="minorEastAsia" w:eastAsiaTheme="minorEastAsia" w:hAnsiTheme="minorEastAsia" w:hint="eastAsia"/>
          <w:sz w:val="28"/>
          <w:szCs w:val="28"/>
        </w:rPr>
        <w:t>需求量填报</w:t>
      </w:r>
      <w:r>
        <w:rPr>
          <w:rFonts w:asciiTheme="minorEastAsia" w:eastAsiaTheme="minorEastAsia" w:hAnsiTheme="minorEastAsia" w:hint="eastAsia"/>
          <w:sz w:val="28"/>
          <w:szCs w:val="28"/>
        </w:rPr>
        <w:t>】页面</w:t>
      </w:r>
      <w:r>
        <w:rPr>
          <w:rFonts w:asciiTheme="minorEastAsia" w:eastAsiaTheme="minorEastAsia" w:hAnsiTheme="minorEastAsia"/>
          <w:sz w:val="28"/>
          <w:szCs w:val="28"/>
        </w:rPr>
        <w:t>显示的</w:t>
      </w:r>
      <w:r w:rsidR="00605892">
        <w:rPr>
          <w:rFonts w:asciiTheme="minorEastAsia" w:eastAsiaTheme="minorEastAsia" w:hAnsiTheme="minorEastAsia" w:hint="eastAsia"/>
          <w:sz w:val="28"/>
          <w:szCs w:val="28"/>
        </w:rPr>
        <w:t>本次国家组织集中带量采购的冠脉支架产品（产品类型为载药合金），产品信息具体到注册证号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52F1FC29" w14:textId="77777777" w:rsidR="005A4768" w:rsidRDefault="00A201F9">
      <w:pPr>
        <w:pStyle w:val="2"/>
        <w:numPr>
          <w:ilvl w:val="2"/>
          <w:numId w:val="5"/>
        </w:numPr>
        <w:rPr>
          <w:sz w:val="28"/>
          <w:szCs w:val="28"/>
        </w:rPr>
      </w:pPr>
      <w:bookmarkStart w:id="11" w:name="_Toc487282079"/>
      <w:bookmarkStart w:id="12" w:name="_Toc51351516"/>
      <w:r>
        <w:rPr>
          <w:rFonts w:hint="eastAsia"/>
          <w:sz w:val="28"/>
          <w:szCs w:val="28"/>
        </w:rPr>
        <w:t>系统操作</w:t>
      </w:r>
      <w:r>
        <w:rPr>
          <w:sz w:val="28"/>
          <w:szCs w:val="28"/>
        </w:rPr>
        <w:t>说明</w:t>
      </w:r>
      <w:bookmarkEnd w:id="11"/>
      <w:bookmarkEnd w:id="12"/>
    </w:p>
    <w:p w14:paraId="0EDF33B0" w14:textId="6AC8870A" w:rsidR="005A4768" w:rsidRDefault="00A201F9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（1）点击</w:t>
      </w:r>
      <w:r>
        <w:rPr>
          <w:rFonts w:asciiTheme="minorEastAsia" w:eastAsiaTheme="minorEastAsia" w:hAnsiTheme="minorEastAsia"/>
          <w:sz w:val="28"/>
          <w:szCs w:val="28"/>
        </w:rPr>
        <w:t>菜单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【</w:t>
      </w:r>
      <w:r w:rsidR="00DC7458">
        <w:rPr>
          <w:rFonts w:asciiTheme="minorEastAsia" w:eastAsiaTheme="minorEastAsia" w:hAnsiTheme="minorEastAsia" w:hint="eastAsia"/>
          <w:b/>
          <w:sz w:val="28"/>
          <w:szCs w:val="28"/>
        </w:rPr>
        <w:t>冠脉支架报量</w:t>
      </w:r>
      <w:r>
        <w:rPr>
          <w:rFonts w:asciiTheme="minorEastAsia" w:eastAsiaTheme="minorEastAsia" w:hAnsiTheme="minorEastAsia"/>
          <w:b/>
          <w:sz w:val="28"/>
          <w:szCs w:val="28"/>
        </w:rPr>
        <w:t>-</w:t>
      </w:r>
      <w:r w:rsidR="00DC7458">
        <w:rPr>
          <w:rFonts w:asciiTheme="minorEastAsia" w:eastAsiaTheme="minorEastAsia" w:hAnsiTheme="minorEastAsia" w:hint="eastAsia"/>
          <w:b/>
          <w:sz w:val="28"/>
          <w:szCs w:val="28"/>
        </w:rPr>
        <w:t>历史采购填报</w:t>
      </w:r>
      <w:r>
        <w:rPr>
          <w:rFonts w:asciiTheme="minorEastAsia" w:eastAsiaTheme="minorEastAsia" w:hAnsiTheme="minorEastAsia"/>
          <w:b/>
          <w:sz w:val="28"/>
          <w:szCs w:val="28"/>
        </w:rPr>
        <w:t>】</w:t>
      </w:r>
      <w:r w:rsidR="00036508">
        <w:rPr>
          <w:rFonts w:asciiTheme="minorEastAsia" w:eastAsiaTheme="minorEastAsia" w:hAnsiTheme="minorEastAsia" w:hint="eastAsia"/>
          <w:sz w:val="28"/>
          <w:szCs w:val="28"/>
        </w:rPr>
        <w:t>进入页面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>
        <w:rPr>
          <w:rFonts w:asciiTheme="minorEastAsia" w:eastAsiaTheme="minorEastAsia" w:hAnsiTheme="minorEastAsia"/>
          <w:sz w:val="28"/>
          <w:szCs w:val="28"/>
        </w:rPr>
        <w:t>使用查询功能查询出</w:t>
      </w:r>
      <w:r>
        <w:rPr>
          <w:rFonts w:asciiTheme="minorEastAsia" w:eastAsiaTheme="minorEastAsia" w:hAnsiTheme="minorEastAsia" w:hint="eastAsia"/>
          <w:sz w:val="28"/>
          <w:szCs w:val="28"/>
        </w:rPr>
        <w:t>本院</w:t>
      </w:r>
      <w:r>
        <w:rPr>
          <w:rFonts w:asciiTheme="minorEastAsia" w:eastAsiaTheme="minorEastAsia" w:hAnsiTheme="minorEastAsia"/>
          <w:sz w:val="28"/>
          <w:szCs w:val="28"/>
        </w:rPr>
        <w:t>所需</w:t>
      </w:r>
      <w:r w:rsidR="00036508">
        <w:rPr>
          <w:rFonts w:asciiTheme="minorEastAsia" w:eastAsiaTheme="minorEastAsia" w:hAnsiTheme="minorEastAsia" w:hint="eastAsia"/>
          <w:sz w:val="28"/>
          <w:szCs w:val="28"/>
        </w:rPr>
        <w:t>报量</w:t>
      </w:r>
      <w:r>
        <w:rPr>
          <w:rFonts w:asciiTheme="minorEastAsia" w:eastAsiaTheme="minorEastAsia" w:hAnsiTheme="minorEastAsia"/>
          <w:sz w:val="28"/>
          <w:szCs w:val="28"/>
        </w:rPr>
        <w:t>的</w:t>
      </w:r>
      <w:r w:rsidR="00036508">
        <w:rPr>
          <w:rFonts w:asciiTheme="minorEastAsia" w:eastAsiaTheme="minorEastAsia" w:hAnsiTheme="minorEastAsia" w:hint="eastAsia"/>
          <w:sz w:val="28"/>
          <w:szCs w:val="28"/>
        </w:rPr>
        <w:t>冠脉支架</w:t>
      </w:r>
      <w:r w:rsidR="000D695A">
        <w:rPr>
          <w:rFonts w:asciiTheme="minorEastAsia" w:eastAsiaTheme="minorEastAsia" w:hAnsiTheme="minorEastAsia" w:hint="eastAsia"/>
          <w:sz w:val="28"/>
          <w:szCs w:val="28"/>
        </w:rPr>
        <w:t>类</w:t>
      </w:r>
      <w:r>
        <w:rPr>
          <w:rFonts w:asciiTheme="minorEastAsia" w:eastAsiaTheme="minorEastAsia" w:hAnsiTheme="minorEastAsia"/>
          <w:sz w:val="28"/>
          <w:szCs w:val="28"/>
        </w:rPr>
        <w:t>产品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036508">
        <w:rPr>
          <w:rFonts w:asciiTheme="minorEastAsia" w:eastAsiaTheme="minorEastAsia" w:hAnsiTheme="minorEastAsia" w:hint="eastAsia"/>
          <w:sz w:val="28"/>
          <w:szCs w:val="28"/>
        </w:rPr>
        <w:t>可点击操作列“2</w:t>
      </w:r>
      <w:r w:rsidR="00036508">
        <w:rPr>
          <w:rFonts w:asciiTheme="minorEastAsia" w:eastAsiaTheme="minorEastAsia" w:hAnsiTheme="minorEastAsia"/>
          <w:sz w:val="28"/>
          <w:szCs w:val="28"/>
        </w:rPr>
        <w:t>019</w:t>
      </w:r>
      <w:r w:rsidR="00036508">
        <w:rPr>
          <w:rFonts w:asciiTheme="minorEastAsia" w:eastAsiaTheme="minorEastAsia" w:hAnsiTheme="minorEastAsia" w:hint="eastAsia"/>
          <w:sz w:val="28"/>
          <w:szCs w:val="28"/>
        </w:rPr>
        <w:lastRenderedPageBreak/>
        <w:t>年”、“2</w:t>
      </w:r>
      <w:r w:rsidR="00036508">
        <w:rPr>
          <w:rFonts w:asciiTheme="minorEastAsia" w:eastAsiaTheme="minorEastAsia" w:hAnsiTheme="minorEastAsia"/>
          <w:sz w:val="28"/>
          <w:szCs w:val="28"/>
        </w:rPr>
        <w:t>020</w:t>
      </w:r>
      <w:r w:rsidR="00036508">
        <w:rPr>
          <w:rFonts w:asciiTheme="minorEastAsia" w:eastAsiaTheme="minorEastAsia" w:hAnsiTheme="minorEastAsia" w:hint="eastAsia"/>
          <w:sz w:val="28"/>
          <w:szCs w:val="28"/>
        </w:rPr>
        <w:t>年1-</w:t>
      </w:r>
      <w:r w:rsidR="00036508">
        <w:rPr>
          <w:rFonts w:asciiTheme="minorEastAsia" w:eastAsiaTheme="minorEastAsia" w:hAnsiTheme="minorEastAsia"/>
          <w:sz w:val="28"/>
          <w:szCs w:val="28"/>
        </w:rPr>
        <w:t>8</w:t>
      </w:r>
      <w:r w:rsidR="00036508">
        <w:rPr>
          <w:rFonts w:asciiTheme="minorEastAsia" w:eastAsiaTheme="minorEastAsia" w:hAnsiTheme="minorEastAsia" w:hint="eastAsia"/>
          <w:sz w:val="28"/>
          <w:szCs w:val="28"/>
        </w:rPr>
        <w:t>月”</w:t>
      </w:r>
      <w:r w:rsidR="005677B3">
        <w:rPr>
          <w:rFonts w:asciiTheme="minorEastAsia" w:eastAsiaTheme="minorEastAsia" w:hAnsiTheme="minorEastAsia" w:hint="eastAsia"/>
          <w:sz w:val="28"/>
          <w:szCs w:val="28"/>
        </w:rPr>
        <w:t>填报相应的历史采购量和采购价。</w:t>
      </w:r>
      <w:r>
        <w:rPr>
          <w:rFonts w:asciiTheme="minorEastAsia" w:eastAsiaTheme="minorEastAsia" w:hAnsiTheme="minorEastAsia" w:hint="eastAsia"/>
          <w:sz w:val="28"/>
          <w:szCs w:val="28"/>
        </w:rPr>
        <w:t>如图（</w:t>
      </w:r>
      <w:r w:rsidR="004B7AA8">
        <w:rPr>
          <w:rFonts w:asciiTheme="minorEastAsia" w:eastAsiaTheme="minorEastAsia" w:hAnsiTheme="minorEastAsia"/>
          <w:sz w:val="28"/>
          <w:szCs w:val="28"/>
        </w:rPr>
        <w:t>3</w:t>
      </w:r>
      <w:r>
        <w:rPr>
          <w:rFonts w:asciiTheme="minorEastAsia" w:eastAsiaTheme="minorEastAsia" w:hAnsiTheme="minorEastAsia" w:hint="eastAsia"/>
          <w:sz w:val="28"/>
          <w:szCs w:val="28"/>
        </w:rPr>
        <w:t>）所示</w:t>
      </w:r>
    </w:p>
    <w:p w14:paraId="23CE9219" w14:textId="3D1592C7" w:rsidR="005A4768" w:rsidRDefault="00604484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注</w:t>
      </w:r>
      <w:r w:rsidR="00A201F9">
        <w:rPr>
          <w:rFonts w:asciiTheme="minorEastAsia" w:eastAsiaTheme="minorEastAsia" w:hAnsiTheme="minorEastAsia" w:hint="eastAsia"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状态说明</w:t>
      </w:r>
      <w:r w:rsidR="00223676">
        <w:rPr>
          <w:rFonts w:asciiTheme="minorEastAsia" w:eastAsiaTheme="minorEastAsia" w:hAnsiTheme="minorEastAsia" w:hint="eastAsia"/>
          <w:sz w:val="28"/>
          <w:szCs w:val="28"/>
        </w:rPr>
        <w:t>里</w:t>
      </w:r>
      <w:r>
        <w:rPr>
          <w:rFonts w:asciiTheme="minorEastAsia" w:eastAsiaTheme="minorEastAsia" w:hAnsiTheme="minorEastAsia" w:hint="eastAsia"/>
          <w:sz w:val="28"/>
          <w:szCs w:val="28"/>
        </w:rPr>
        <w:t>标记红色文字“</w:t>
      </w:r>
      <w:r w:rsidRPr="00604484">
        <w:rPr>
          <w:rFonts w:asciiTheme="minorEastAsia" w:eastAsiaTheme="minorEastAsia" w:hAnsiTheme="minorEastAsia" w:hint="eastAsia"/>
          <w:color w:val="FF0000"/>
          <w:sz w:val="28"/>
          <w:szCs w:val="28"/>
        </w:rPr>
        <w:t>该产品不属于本次带量采购范围</w:t>
      </w:r>
      <w:r>
        <w:rPr>
          <w:rFonts w:asciiTheme="minorEastAsia" w:eastAsiaTheme="minorEastAsia" w:hAnsiTheme="minorEastAsia" w:hint="eastAsia"/>
          <w:sz w:val="28"/>
          <w:szCs w:val="28"/>
        </w:rPr>
        <w:t>”</w:t>
      </w:r>
      <w:r w:rsidR="00223676">
        <w:rPr>
          <w:rFonts w:asciiTheme="minorEastAsia" w:eastAsiaTheme="minorEastAsia" w:hAnsiTheme="minorEastAsia" w:hint="eastAsia"/>
          <w:sz w:val="28"/>
          <w:szCs w:val="28"/>
        </w:rPr>
        <w:t>的产品，可以正常填报2</w:t>
      </w:r>
      <w:r w:rsidR="00223676">
        <w:rPr>
          <w:rFonts w:asciiTheme="minorEastAsia" w:eastAsiaTheme="minorEastAsia" w:hAnsiTheme="minorEastAsia"/>
          <w:sz w:val="28"/>
          <w:szCs w:val="28"/>
        </w:rPr>
        <w:t>019</w:t>
      </w:r>
      <w:r w:rsidR="00223676">
        <w:rPr>
          <w:rFonts w:asciiTheme="minorEastAsia" w:eastAsiaTheme="minorEastAsia" w:hAnsiTheme="minorEastAsia" w:hint="eastAsia"/>
          <w:sz w:val="28"/>
          <w:szCs w:val="28"/>
        </w:rPr>
        <w:t>年和2</w:t>
      </w:r>
      <w:r w:rsidR="00223676">
        <w:rPr>
          <w:rFonts w:asciiTheme="minorEastAsia" w:eastAsiaTheme="minorEastAsia" w:hAnsiTheme="minorEastAsia"/>
          <w:sz w:val="28"/>
          <w:szCs w:val="28"/>
        </w:rPr>
        <w:t>020</w:t>
      </w:r>
      <w:r w:rsidR="00223676">
        <w:rPr>
          <w:rFonts w:asciiTheme="minorEastAsia" w:eastAsiaTheme="minorEastAsia" w:hAnsiTheme="minorEastAsia" w:hint="eastAsia"/>
          <w:sz w:val="28"/>
          <w:szCs w:val="28"/>
        </w:rPr>
        <w:t>年1-</w:t>
      </w:r>
      <w:r w:rsidR="00223676">
        <w:rPr>
          <w:rFonts w:asciiTheme="minorEastAsia" w:eastAsiaTheme="minorEastAsia" w:hAnsiTheme="minorEastAsia"/>
          <w:sz w:val="28"/>
          <w:szCs w:val="28"/>
        </w:rPr>
        <w:t>8</w:t>
      </w:r>
      <w:r w:rsidR="00223676">
        <w:rPr>
          <w:rFonts w:asciiTheme="minorEastAsia" w:eastAsiaTheme="minorEastAsia" w:hAnsiTheme="minorEastAsia" w:hint="eastAsia"/>
          <w:sz w:val="28"/>
          <w:szCs w:val="28"/>
        </w:rPr>
        <w:t>月的历史采购信息</w:t>
      </w:r>
      <w:r w:rsidR="00A201F9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719A223C" w14:textId="1A518F85" w:rsidR="005A4768" w:rsidRDefault="00604484" w:rsidP="002529B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1F17479" wp14:editId="6D939F7D">
            <wp:extent cx="5274310" cy="26358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AF3E" w14:textId="2E1B4D18" w:rsidR="00E223EF" w:rsidRDefault="00E223EF" w:rsidP="002529B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265BE44" wp14:editId="0205A86F">
            <wp:extent cx="5274310" cy="15938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4FFC" w14:textId="778F68EF" w:rsidR="00E223EF" w:rsidRPr="002529B0" w:rsidRDefault="00E223EF" w:rsidP="002529B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3B97E93" wp14:editId="131B3939">
            <wp:extent cx="5274310" cy="14719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492A" w14:textId="038B911C" w:rsidR="005A4768" w:rsidRDefault="00A201F9">
      <w:pPr>
        <w:ind w:firstLine="420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</w:t>
      </w:r>
      <w:r w:rsidR="005F19AB">
        <w:rPr>
          <w:rFonts w:asciiTheme="minorEastAsia" w:eastAsiaTheme="minorEastAsia" w:hAnsiTheme="minorEastAsia" w:cstheme="minorEastAsia"/>
          <w:sz w:val="28"/>
          <w:szCs w:val="28"/>
        </w:rPr>
        <w:t>3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</w:t>
      </w:r>
    </w:p>
    <w:p w14:paraId="2E3391FA" w14:textId="32462A13" w:rsidR="00787C80" w:rsidRDefault="00787C80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</w:rPr>
        <w:t>）点击</w:t>
      </w:r>
      <w:r>
        <w:rPr>
          <w:rFonts w:asciiTheme="minorEastAsia" w:eastAsiaTheme="minorEastAsia" w:hAnsiTheme="minorEastAsia"/>
          <w:sz w:val="28"/>
          <w:szCs w:val="28"/>
        </w:rPr>
        <w:t>菜单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【冠脉支架报量</w:t>
      </w:r>
      <w:r>
        <w:rPr>
          <w:rFonts w:asciiTheme="minorEastAsia" w:eastAsiaTheme="minorEastAsia" w:hAnsiTheme="minorEastAsia"/>
          <w:b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历史采购核对</w:t>
      </w:r>
      <w:r>
        <w:rPr>
          <w:rFonts w:asciiTheme="minorEastAsia" w:eastAsiaTheme="minorEastAsia" w:hAnsiTheme="minorEastAsia"/>
          <w:b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进入页面，可对本院已填报的历史采购信息进行核对，</w:t>
      </w:r>
      <w:r w:rsidR="00B15ACB">
        <w:rPr>
          <w:rFonts w:asciiTheme="minorEastAsia" w:eastAsiaTheme="minorEastAsia" w:hAnsiTheme="minorEastAsia" w:hint="eastAsia"/>
          <w:sz w:val="28"/>
          <w:szCs w:val="28"/>
        </w:rPr>
        <w:t>支持导出Excel进行核对，</w:t>
      </w:r>
      <w:r>
        <w:rPr>
          <w:rFonts w:asciiTheme="minorEastAsia" w:eastAsiaTheme="minorEastAsia" w:hAnsiTheme="minorEastAsia" w:hint="eastAsia"/>
          <w:sz w:val="28"/>
          <w:szCs w:val="28"/>
        </w:rPr>
        <w:t>有误的</w:t>
      </w: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信息可进行删除操作，若出现漏报情况，可返回【历史采购填报】页面继续填报，核实信息无误后，可在本页面下载承诺书模板，在本地打印盖章后，上传盖章件的图片，并提交历史采购信息，继续进入下一步需求量的填报，在规定填报时间内，允许撤回修改历史采购信息，直至填报时间截止。</w:t>
      </w:r>
      <w:r w:rsidR="00B15ACB">
        <w:rPr>
          <w:rFonts w:asciiTheme="minorEastAsia" w:eastAsiaTheme="minorEastAsia" w:hAnsiTheme="minorEastAsia" w:hint="eastAsia"/>
          <w:sz w:val="28"/>
          <w:szCs w:val="28"/>
        </w:rPr>
        <w:t>如图（4）所示；</w:t>
      </w:r>
    </w:p>
    <w:p w14:paraId="1568BB3C" w14:textId="688C7A61" w:rsidR="00B15ACB" w:rsidRDefault="00B15ACB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03FD119" wp14:editId="38E0B0F7">
            <wp:extent cx="5274310" cy="22802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C876" w14:textId="76B4A80F" w:rsidR="00B15ACB" w:rsidRDefault="004020CC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BA0421C" wp14:editId="0ADB6F09">
            <wp:extent cx="5274310" cy="22396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313E8" w14:textId="192E4E97" w:rsidR="00B15ACB" w:rsidRDefault="00446A40" w:rsidP="00446A40">
      <w:pPr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图（4）</w:t>
      </w:r>
    </w:p>
    <w:p w14:paraId="7D01FAAF" w14:textId="51FBC243" w:rsidR="00B15ACB" w:rsidRDefault="00CD4DAA">
      <w:pPr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/>
          <w:sz w:val="28"/>
          <w:szCs w:val="28"/>
        </w:rPr>
        <w:t>3</w:t>
      </w:r>
      <w:r>
        <w:rPr>
          <w:rFonts w:asciiTheme="minorEastAsia" w:eastAsiaTheme="minorEastAsia" w:hAnsiTheme="minorEastAsia" w:hint="eastAsia"/>
          <w:sz w:val="28"/>
          <w:szCs w:val="28"/>
        </w:rPr>
        <w:t>）点击</w:t>
      </w:r>
      <w:r>
        <w:rPr>
          <w:rFonts w:asciiTheme="minorEastAsia" w:eastAsiaTheme="minorEastAsia" w:hAnsiTheme="minorEastAsia"/>
          <w:sz w:val="28"/>
          <w:szCs w:val="28"/>
        </w:rPr>
        <w:t>菜单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【冠脉支架报量</w:t>
      </w:r>
      <w:r>
        <w:rPr>
          <w:rFonts w:asciiTheme="minorEastAsia" w:eastAsiaTheme="minorEastAsia" w:hAnsiTheme="minorEastAsia"/>
          <w:b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需求量填报</w:t>
      </w:r>
      <w:r>
        <w:rPr>
          <w:rFonts w:asciiTheme="minorEastAsia" w:eastAsiaTheme="minorEastAsia" w:hAnsiTheme="minorEastAsia"/>
          <w:b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，</w:t>
      </w:r>
      <w:r w:rsidRPr="00CD4DAA">
        <w:rPr>
          <w:rFonts w:asciiTheme="minorEastAsia" w:eastAsiaTheme="minorEastAsia" w:hAnsiTheme="minorEastAsia" w:hint="eastAsia"/>
          <w:bCs/>
          <w:sz w:val="28"/>
          <w:szCs w:val="28"/>
        </w:rPr>
        <w:t>若历史采购信息未提交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，将无法进行需求量填报操作。本次需求量填报的产品范围仅是载药合金的产品，用户须按照注册证号进行需求量的填</w:t>
      </w:r>
      <w:r w:rsidR="00F62A47">
        <w:rPr>
          <w:rFonts w:asciiTheme="minorEastAsia" w:eastAsiaTheme="minorEastAsia" w:hAnsiTheme="minorEastAsia" w:hint="eastAsia"/>
          <w:bCs/>
          <w:sz w:val="28"/>
          <w:szCs w:val="28"/>
        </w:rPr>
        <w:t>报。</w:t>
      </w:r>
    </w:p>
    <w:p w14:paraId="51B490C4" w14:textId="6429B94F" w:rsidR="00F62A47" w:rsidRDefault="00F62A47">
      <w:pPr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注：填报的需求量若不在2</w:t>
      </w:r>
      <w:r>
        <w:rPr>
          <w:rFonts w:asciiTheme="minorEastAsia" w:eastAsiaTheme="minorEastAsia" w:hAnsiTheme="minorEastAsia"/>
          <w:bCs/>
          <w:sz w:val="28"/>
          <w:szCs w:val="28"/>
        </w:rPr>
        <w:t>019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年历史采购总量的阈值范围内，须填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lastRenderedPageBreak/>
        <w:t>写上报理由，阈值范围是8</w:t>
      </w:r>
      <w:r>
        <w:rPr>
          <w:rFonts w:asciiTheme="minorEastAsia" w:eastAsiaTheme="minorEastAsia" w:hAnsiTheme="minorEastAsia"/>
          <w:bCs/>
          <w:sz w:val="28"/>
          <w:szCs w:val="28"/>
        </w:rPr>
        <w:t>0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%-</w:t>
      </w:r>
      <w:r>
        <w:rPr>
          <w:rFonts w:asciiTheme="minorEastAsia" w:eastAsiaTheme="minorEastAsia" w:hAnsiTheme="minorEastAsia"/>
          <w:bCs/>
          <w:sz w:val="28"/>
          <w:szCs w:val="28"/>
        </w:rPr>
        <w:t>120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%。</w:t>
      </w:r>
      <w:r w:rsidR="00EB61BF">
        <w:rPr>
          <w:rFonts w:asciiTheme="minorEastAsia" w:eastAsiaTheme="minorEastAsia" w:hAnsiTheme="minorEastAsia" w:hint="eastAsia"/>
          <w:bCs/>
          <w:sz w:val="28"/>
          <w:szCs w:val="28"/>
        </w:rPr>
        <w:t>如图（5）所示；</w:t>
      </w:r>
    </w:p>
    <w:p w14:paraId="425857F6" w14:textId="2BA6BA26" w:rsidR="00F62A47" w:rsidRPr="00EB61BF" w:rsidRDefault="00F62A47">
      <w:pPr>
        <w:rPr>
          <w:rFonts w:asciiTheme="minorEastAsia" w:eastAsiaTheme="minorEastAsia" w:hAnsiTheme="minorEastAsia"/>
          <w:b/>
          <w:color w:val="FF0000"/>
          <w:sz w:val="28"/>
          <w:szCs w:val="28"/>
        </w:rPr>
      </w:pPr>
      <w:r w:rsidRPr="00EB61BF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例如：某产品2</w:t>
      </w:r>
      <w:r w:rsidRPr="00EB61BF">
        <w:rPr>
          <w:rFonts w:asciiTheme="minorEastAsia" w:eastAsiaTheme="minorEastAsia" w:hAnsiTheme="minorEastAsia"/>
          <w:bCs/>
          <w:color w:val="FF0000"/>
          <w:sz w:val="28"/>
          <w:szCs w:val="28"/>
        </w:rPr>
        <w:t>019</w:t>
      </w:r>
      <w:r w:rsidRPr="00EB61BF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年历史采购总量为1</w:t>
      </w:r>
      <w:r w:rsidRPr="00EB61BF">
        <w:rPr>
          <w:rFonts w:asciiTheme="minorEastAsia" w:eastAsiaTheme="minorEastAsia" w:hAnsiTheme="minorEastAsia"/>
          <w:bCs/>
          <w:color w:val="FF0000"/>
          <w:sz w:val="28"/>
          <w:szCs w:val="28"/>
        </w:rPr>
        <w:t>00</w:t>
      </w:r>
      <w:r w:rsidRPr="00EB61BF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，阈值范围则是8</w:t>
      </w:r>
      <w:r w:rsidRPr="00EB61BF">
        <w:rPr>
          <w:rFonts w:asciiTheme="minorEastAsia" w:eastAsiaTheme="minorEastAsia" w:hAnsiTheme="minorEastAsia"/>
          <w:bCs/>
          <w:color w:val="FF0000"/>
          <w:sz w:val="28"/>
          <w:szCs w:val="28"/>
        </w:rPr>
        <w:t>0</w:t>
      </w:r>
      <w:r w:rsidRPr="00EB61BF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-</w:t>
      </w:r>
      <w:r w:rsidRPr="00EB61BF">
        <w:rPr>
          <w:rFonts w:asciiTheme="minorEastAsia" w:eastAsiaTheme="minorEastAsia" w:hAnsiTheme="minorEastAsia"/>
          <w:bCs/>
          <w:color w:val="FF0000"/>
          <w:sz w:val="28"/>
          <w:szCs w:val="28"/>
        </w:rPr>
        <w:t>120</w:t>
      </w:r>
      <w:r w:rsidRPr="00EB61BF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，填报需求量小于8</w:t>
      </w:r>
      <w:r w:rsidRPr="00EB61BF">
        <w:rPr>
          <w:rFonts w:asciiTheme="minorEastAsia" w:eastAsiaTheme="minorEastAsia" w:hAnsiTheme="minorEastAsia"/>
          <w:bCs/>
          <w:color w:val="FF0000"/>
          <w:sz w:val="28"/>
          <w:szCs w:val="28"/>
        </w:rPr>
        <w:t>0</w:t>
      </w:r>
      <w:r w:rsidRPr="00EB61BF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或大于1</w:t>
      </w:r>
      <w:r w:rsidRPr="00EB61BF">
        <w:rPr>
          <w:rFonts w:asciiTheme="minorEastAsia" w:eastAsiaTheme="minorEastAsia" w:hAnsiTheme="minorEastAsia"/>
          <w:bCs/>
          <w:color w:val="FF0000"/>
          <w:sz w:val="28"/>
          <w:szCs w:val="28"/>
        </w:rPr>
        <w:t>20</w:t>
      </w:r>
      <w:r w:rsidRPr="00EB61BF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时，则须填报相应理由。</w:t>
      </w:r>
    </w:p>
    <w:p w14:paraId="02A6E3C1" w14:textId="1A75A2E9" w:rsidR="00CD4DAA" w:rsidRDefault="00EB61BF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905FAF9" wp14:editId="4B7F30E6">
            <wp:extent cx="5274310" cy="18478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90FF" w14:textId="37E891A6" w:rsidR="00483D2C" w:rsidRPr="00483D2C" w:rsidRDefault="00483D2C" w:rsidP="00483D2C">
      <w:pPr>
        <w:jc w:val="center"/>
        <w:rPr>
          <w:rFonts w:asciiTheme="minorEastAsia" w:eastAsiaTheme="minorEastAsia" w:hAnsiTheme="minorEastAsia"/>
          <w:bCs/>
          <w:sz w:val="28"/>
          <w:szCs w:val="28"/>
        </w:rPr>
      </w:pPr>
      <w:r w:rsidRPr="00483D2C">
        <w:rPr>
          <w:rFonts w:asciiTheme="minorEastAsia" w:eastAsiaTheme="minorEastAsia" w:hAnsiTheme="minorEastAsia" w:hint="eastAsia"/>
          <w:bCs/>
          <w:sz w:val="28"/>
          <w:szCs w:val="28"/>
        </w:rPr>
        <w:t>图（5）</w:t>
      </w:r>
    </w:p>
    <w:p w14:paraId="19DDCAC9" w14:textId="0653CFE5" w:rsidR="00483D2C" w:rsidRDefault="00483D2C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最终提交时，会根据已填报的需求总量和2</w:t>
      </w:r>
      <w:r>
        <w:rPr>
          <w:rFonts w:asciiTheme="minorEastAsia" w:eastAsiaTheme="minorEastAsia" w:hAnsiTheme="minorEastAsia"/>
          <w:bCs/>
          <w:sz w:val="28"/>
          <w:szCs w:val="28"/>
        </w:rPr>
        <w:t>019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年历史采购总量对比，需求总量低于2</w:t>
      </w:r>
      <w:r>
        <w:rPr>
          <w:rFonts w:asciiTheme="minorEastAsia" w:eastAsiaTheme="minorEastAsia" w:hAnsiTheme="minorEastAsia"/>
          <w:bCs/>
          <w:sz w:val="28"/>
          <w:szCs w:val="28"/>
        </w:rPr>
        <w:t>019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年历史采购总量时，做相应提醒</w:t>
      </w:r>
      <w:r w:rsidR="00F311CF">
        <w:rPr>
          <w:rFonts w:asciiTheme="minorEastAsia" w:eastAsiaTheme="minorEastAsia" w:hAnsiTheme="minorEastAsia" w:hint="eastAsia"/>
          <w:bCs/>
          <w:sz w:val="28"/>
          <w:szCs w:val="28"/>
        </w:rPr>
        <w:t>，不做限制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。</w:t>
      </w:r>
    </w:p>
    <w:p w14:paraId="7F0F2C51" w14:textId="460024D7" w:rsidR="00EB61BF" w:rsidRDefault="00EB61BF" w:rsidP="00EB61BF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0E923070" wp14:editId="1958F47C">
            <wp:extent cx="2946551" cy="1759040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6551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ADE8" w14:textId="76F06481" w:rsidR="00CD4DAA" w:rsidRPr="00BB123E" w:rsidRDefault="0081321B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BB123E">
        <w:rPr>
          <w:rFonts w:asciiTheme="minorEastAsia" w:eastAsiaTheme="minorEastAsia" w:hAnsiTheme="minorEastAsia" w:hint="eastAsia"/>
          <w:bCs/>
          <w:sz w:val="28"/>
          <w:szCs w:val="28"/>
        </w:rPr>
        <w:t>提交成功后，</w:t>
      </w:r>
      <w:r w:rsidR="008A13E7">
        <w:rPr>
          <w:rFonts w:asciiTheme="minorEastAsia" w:eastAsiaTheme="minorEastAsia" w:hAnsiTheme="minorEastAsia" w:hint="eastAsia"/>
          <w:bCs/>
          <w:sz w:val="28"/>
          <w:szCs w:val="28"/>
        </w:rPr>
        <w:t>在填报限定时间内允许撤回修改，直至填报时间截止，请仔细核对好填报信息，确认无误后及时提交，</w:t>
      </w:r>
      <w:r w:rsidRPr="00BB123E">
        <w:rPr>
          <w:rFonts w:asciiTheme="minorEastAsia" w:eastAsiaTheme="minorEastAsia" w:hAnsiTheme="minorEastAsia" w:hint="eastAsia"/>
          <w:bCs/>
          <w:sz w:val="28"/>
          <w:szCs w:val="28"/>
        </w:rPr>
        <w:t>即为需求量填报工作完成。</w:t>
      </w:r>
    </w:p>
    <w:p w14:paraId="1183E7B2" w14:textId="36346676" w:rsidR="005A4768" w:rsidRDefault="005A4768">
      <w:pPr>
        <w:ind w:firstLine="420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</w:p>
    <w:sectPr w:rsidR="005A47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CA8CA7" w14:textId="77777777" w:rsidR="00FA7E7C" w:rsidRDefault="00FA7E7C" w:rsidP="001F63CB">
      <w:r>
        <w:separator/>
      </w:r>
    </w:p>
  </w:endnote>
  <w:endnote w:type="continuationSeparator" w:id="0">
    <w:p w14:paraId="6189A447" w14:textId="77777777" w:rsidR="00FA7E7C" w:rsidRDefault="00FA7E7C" w:rsidP="001F6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93096" w14:textId="77777777" w:rsidR="00FA7E7C" w:rsidRDefault="00FA7E7C" w:rsidP="001F63CB">
      <w:r>
        <w:separator/>
      </w:r>
    </w:p>
  </w:footnote>
  <w:footnote w:type="continuationSeparator" w:id="0">
    <w:p w14:paraId="22555F01" w14:textId="77777777" w:rsidR="00FA7E7C" w:rsidRDefault="00FA7E7C" w:rsidP="001F63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0C001F"/>
    <w:multiLevelType w:val="singleLevel"/>
    <w:tmpl w:val="920C001F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A2C317D7"/>
    <w:multiLevelType w:val="singleLevel"/>
    <w:tmpl w:val="A2C317D7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05467AD4"/>
    <w:multiLevelType w:val="multilevel"/>
    <w:tmpl w:val="05467AD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081F33A4"/>
    <w:multiLevelType w:val="multilevel"/>
    <w:tmpl w:val="081F33A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 w15:restartNumberingAfterBreak="0">
    <w:nsid w:val="228F7FEB"/>
    <w:multiLevelType w:val="multilevel"/>
    <w:tmpl w:val="228F7FEB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3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 w15:restartNumberingAfterBreak="0">
    <w:nsid w:val="22D33386"/>
    <w:multiLevelType w:val="hybridMultilevel"/>
    <w:tmpl w:val="72907150"/>
    <w:lvl w:ilvl="0" w:tplc="A0426B7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A8B4017"/>
    <w:multiLevelType w:val="multilevel"/>
    <w:tmpl w:val="2A8B4017"/>
    <w:lvl w:ilvl="0">
      <w:start w:val="1"/>
      <w:numFmt w:val="chineseCountingThousand"/>
      <w:suff w:val="space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B465C90"/>
    <w:multiLevelType w:val="multilevel"/>
    <w:tmpl w:val="2B465C9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 w15:restartNumberingAfterBreak="0">
    <w:nsid w:val="3BB54555"/>
    <w:multiLevelType w:val="hybridMultilevel"/>
    <w:tmpl w:val="8740246A"/>
    <w:lvl w:ilvl="0" w:tplc="07768E8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55932E8"/>
    <w:multiLevelType w:val="multilevel"/>
    <w:tmpl w:val="3424B0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4D741A5D"/>
    <w:multiLevelType w:val="multilevel"/>
    <w:tmpl w:val="4D741A5D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4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5E4422CE"/>
    <w:multiLevelType w:val="multilevel"/>
    <w:tmpl w:val="5E4422C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6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2" w15:restartNumberingAfterBreak="0">
    <w:nsid w:val="678A6961"/>
    <w:multiLevelType w:val="multilevel"/>
    <w:tmpl w:val="678A6961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3" w15:restartNumberingAfterBreak="0">
    <w:nsid w:val="6BDF07E0"/>
    <w:multiLevelType w:val="multilevel"/>
    <w:tmpl w:val="6BDF07E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5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 w15:restartNumberingAfterBreak="0">
    <w:nsid w:val="711B5C4C"/>
    <w:multiLevelType w:val="hybridMultilevel"/>
    <w:tmpl w:val="8A521002"/>
    <w:lvl w:ilvl="0" w:tplc="510A6A26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3E440B1"/>
    <w:multiLevelType w:val="multilevel"/>
    <w:tmpl w:val="73E440B1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7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1"/>
  </w:num>
  <w:num w:numId="9">
    <w:abstractNumId w:val="13"/>
  </w:num>
  <w:num w:numId="10">
    <w:abstractNumId w:val="11"/>
  </w:num>
  <w:num w:numId="11">
    <w:abstractNumId w:val="0"/>
  </w:num>
  <w:num w:numId="12">
    <w:abstractNumId w:val="15"/>
  </w:num>
  <w:num w:numId="13">
    <w:abstractNumId w:val="8"/>
  </w:num>
  <w:num w:numId="14">
    <w:abstractNumId w:val="14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F7E"/>
    <w:rsid w:val="00005F22"/>
    <w:rsid w:val="00007F03"/>
    <w:rsid w:val="00010FD8"/>
    <w:rsid w:val="00015DD2"/>
    <w:rsid w:val="00036508"/>
    <w:rsid w:val="000405E2"/>
    <w:rsid w:val="00047B71"/>
    <w:rsid w:val="000565B6"/>
    <w:rsid w:val="00093B8C"/>
    <w:rsid w:val="00094EA9"/>
    <w:rsid w:val="00096162"/>
    <w:rsid w:val="000A0D5E"/>
    <w:rsid w:val="000A42E7"/>
    <w:rsid w:val="000A439C"/>
    <w:rsid w:val="000A4D2F"/>
    <w:rsid w:val="000B1EE5"/>
    <w:rsid w:val="000B3963"/>
    <w:rsid w:val="000B4D0D"/>
    <w:rsid w:val="000C1C7D"/>
    <w:rsid w:val="000D5975"/>
    <w:rsid w:val="000D695A"/>
    <w:rsid w:val="000D6E80"/>
    <w:rsid w:val="000F24B1"/>
    <w:rsid w:val="000F41DB"/>
    <w:rsid w:val="00102467"/>
    <w:rsid w:val="001063C3"/>
    <w:rsid w:val="001115F6"/>
    <w:rsid w:val="00114001"/>
    <w:rsid w:val="00121098"/>
    <w:rsid w:val="001251DC"/>
    <w:rsid w:val="001271E9"/>
    <w:rsid w:val="0013077E"/>
    <w:rsid w:val="001326FF"/>
    <w:rsid w:val="00136DD3"/>
    <w:rsid w:val="00151159"/>
    <w:rsid w:val="001528FA"/>
    <w:rsid w:val="00172A27"/>
    <w:rsid w:val="001856DD"/>
    <w:rsid w:val="00185BF9"/>
    <w:rsid w:val="00186526"/>
    <w:rsid w:val="00190A7E"/>
    <w:rsid w:val="00196A0C"/>
    <w:rsid w:val="001A2943"/>
    <w:rsid w:val="001A4407"/>
    <w:rsid w:val="001B3172"/>
    <w:rsid w:val="001B4429"/>
    <w:rsid w:val="001C3F10"/>
    <w:rsid w:val="001C5193"/>
    <w:rsid w:val="001F63CB"/>
    <w:rsid w:val="00223579"/>
    <w:rsid w:val="00223676"/>
    <w:rsid w:val="00230FFB"/>
    <w:rsid w:val="002322F9"/>
    <w:rsid w:val="00234590"/>
    <w:rsid w:val="0023559B"/>
    <w:rsid w:val="0024275D"/>
    <w:rsid w:val="00242EA6"/>
    <w:rsid w:val="00243944"/>
    <w:rsid w:val="00247D19"/>
    <w:rsid w:val="002529B0"/>
    <w:rsid w:val="00252CB1"/>
    <w:rsid w:val="0027147D"/>
    <w:rsid w:val="00275B11"/>
    <w:rsid w:val="0028376B"/>
    <w:rsid w:val="00294CDD"/>
    <w:rsid w:val="002A4DF8"/>
    <w:rsid w:val="002C21ED"/>
    <w:rsid w:val="002D09DA"/>
    <w:rsid w:val="002D42B7"/>
    <w:rsid w:val="002D505E"/>
    <w:rsid w:val="002E7DEA"/>
    <w:rsid w:val="002F3166"/>
    <w:rsid w:val="00327778"/>
    <w:rsid w:val="00331473"/>
    <w:rsid w:val="003456FB"/>
    <w:rsid w:val="00374954"/>
    <w:rsid w:val="00385ED7"/>
    <w:rsid w:val="003B6560"/>
    <w:rsid w:val="003B6DC3"/>
    <w:rsid w:val="003C001E"/>
    <w:rsid w:val="003D4123"/>
    <w:rsid w:val="003E5A35"/>
    <w:rsid w:val="003F35A3"/>
    <w:rsid w:val="003F71A7"/>
    <w:rsid w:val="00401150"/>
    <w:rsid w:val="004020CC"/>
    <w:rsid w:val="004044D8"/>
    <w:rsid w:val="00404721"/>
    <w:rsid w:val="00413BF6"/>
    <w:rsid w:val="004179AE"/>
    <w:rsid w:val="00424828"/>
    <w:rsid w:val="00424FBD"/>
    <w:rsid w:val="00444C79"/>
    <w:rsid w:val="00446A40"/>
    <w:rsid w:val="004559EA"/>
    <w:rsid w:val="00456AB9"/>
    <w:rsid w:val="00462EA1"/>
    <w:rsid w:val="00474F87"/>
    <w:rsid w:val="00480C01"/>
    <w:rsid w:val="0048183B"/>
    <w:rsid w:val="00483D2C"/>
    <w:rsid w:val="004860FB"/>
    <w:rsid w:val="00486B48"/>
    <w:rsid w:val="00496347"/>
    <w:rsid w:val="004A0F8F"/>
    <w:rsid w:val="004B3DB8"/>
    <w:rsid w:val="004B609F"/>
    <w:rsid w:val="004B66A1"/>
    <w:rsid w:val="004B723E"/>
    <w:rsid w:val="004B7AA8"/>
    <w:rsid w:val="004C121C"/>
    <w:rsid w:val="004C469B"/>
    <w:rsid w:val="004C703B"/>
    <w:rsid w:val="004D1CA8"/>
    <w:rsid w:val="004F5F23"/>
    <w:rsid w:val="00500259"/>
    <w:rsid w:val="00505AEE"/>
    <w:rsid w:val="005069B9"/>
    <w:rsid w:val="005114EB"/>
    <w:rsid w:val="005155C9"/>
    <w:rsid w:val="00523466"/>
    <w:rsid w:val="00536629"/>
    <w:rsid w:val="00543BE4"/>
    <w:rsid w:val="00554EAC"/>
    <w:rsid w:val="00555C10"/>
    <w:rsid w:val="005677B3"/>
    <w:rsid w:val="00590FD6"/>
    <w:rsid w:val="00596EBD"/>
    <w:rsid w:val="005A064D"/>
    <w:rsid w:val="005A21D8"/>
    <w:rsid w:val="005A4768"/>
    <w:rsid w:val="005B0C2D"/>
    <w:rsid w:val="005B41F2"/>
    <w:rsid w:val="005B46DC"/>
    <w:rsid w:val="005D22B5"/>
    <w:rsid w:val="005E2BD7"/>
    <w:rsid w:val="005E67D5"/>
    <w:rsid w:val="005F19AB"/>
    <w:rsid w:val="005F28BB"/>
    <w:rsid w:val="005F2962"/>
    <w:rsid w:val="006039C0"/>
    <w:rsid w:val="00604484"/>
    <w:rsid w:val="00604CF0"/>
    <w:rsid w:val="00605892"/>
    <w:rsid w:val="00606AA5"/>
    <w:rsid w:val="00607258"/>
    <w:rsid w:val="00620B24"/>
    <w:rsid w:val="00631992"/>
    <w:rsid w:val="00647A6E"/>
    <w:rsid w:val="00661754"/>
    <w:rsid w:val="00680CF3"/>
    <w:rsid w:val="00681E24"/>
    <w:rsid w:val="006970E4"/>
    <w:rsid w:val="006B2239"/>
    <w:rsid w:val="0070472B"/>
    <w:rsid w:val="0070517B"/>
    <w:rsid w:val="00713EE2"/>
    <w:rsid w:val="007210E4"/>
    <w:rsid w:val="00721210"/>
    <w:rsid w:val="00723445"/>
    <w:rsid w:val="00723500"/>
    <w:rsid w:val="007250C0"/>
    <w:rsid w:val="007314DA"/>
    <w:rsid w:val="00732669"/>
    <w:rsid w:val="0074030A"/>
    <w:rsid w:val="00744E81"/>
    <w:rsid w:val="007555CD"/>
    <w:rsid w:val="0076375F"/>
    <w:rsid w:val="007643C8"/>
    <w:rsid w:val="00773922"/>
    <w:rsid w:val="00787C80"/>
    <w:rsid w:val="00792068"/>
    <w:rsid w:val="007A344B"/>
    <w:rsid w:val="007A713F"/>
    <w:rsid w:val="007C30F9"/>
    <w:rsid w:val="007C535A"/>
    <w:rsid w:val="007D559C"/>
    <w:rsid w:val="007E574E"/>
    <w:rsid w:val="007E5C16"/>
    <w:rsid w:val="007E6B7A"/>
    <w:rsid w:val="007F0413"/>
    <w:rsid w:val="0081321B"/>
    <w:rsid w:val="00815E31"/>
    <w:rsid w:val="00817BFB"/>
    <w:rsid w:val="00817FC3"/>
    <w:rsid w:val="00823E92"/>
    <w:rsid w:val="008272BC"/>
    <w:rsid w:val="00834ED3"/>
    <w:rsid w:val="00837BC4"/>
    <w:rsid w:val="00841C16"/>
    <w:rsid w:val="008421CA"/>
    <w:rsid w:val="00843DFB"/>
    <w:rsid w:val="00864BD0"/>
    <w:rsid w:val="008752BE"/>
    <w:rsid w:val="0088322D"/>
    <w:rsid w:val="008864FF"/>
    <w:rsid w:val="00886E55"/>
    <w:rsid w:val="008951A8"/>
    <w:rsid w:val="008951D8"/>
    <w:rsid w:val="0089722F"/>
    <w:rsid w:val="00897E1D"/>
    <w:rsid w:val="008A13E7"/>
    <w:rsid w:val="008A497E"/>
    <w:rsid w:val="008B635C"/>
    <w:rsid w:val="008B64C2"/>
    <w:rsid w:val="008C1C6A"/>
    <w:rsid w:val="008C7DF3"/>
    <w:rsid w:val="008E4C3C"/>
    <w:rsid w:val="008F3FF4"/>
    <w:rsid w:val="00904086"/>
    <w:rsid w:val="00910EEC"/>
    <w:rsid w:val="009129F1"/>
    <w:rsid w:val="009233B9"/>
    <w:rsid w:val="0092445E"/>
    <w:rsid w:val="00926184"/>
    <w:rsid w:val="00937DBE"/>
    <w:rsid w:val="009441FD"/>
    <w:rsid w:val="00946EA4"/>
    <w:rsid w:val="009509B6"/>
    <w:rsid w:val="00952236"/>
    <w:rsid w:val="00977D0E"/>
    <w:rsid w:val="00994298"/>
    <w:rsid w:val="009A1A95"/>
    <w:rsid w:val="009B5E4A"/>
    <w:rsid w:val="009C67A6"/>
    <w:rsid w:val="009D0BF9"/>
    <w:rsid w:val="009D2FE8"/>
    <w:rsid w:val="009D3966"/>
    <w:rsid w:val="009E1F6D"/>
    <w:rsid w:val="009E5B89"/>
    <w:rsid w:val="009F28FB"/>
    <w:rsid w:val="009F43EF"/>
    <w:rsid w:val="00A131FC"/>
    <w:rsid w:val="00A13B95"/>
    <w:rsid w:val="00A201F9"/>
    <w:rsid w:val="00A21A6E"/>
    <w:rsid w:val="00A50EFC"/>
    <w:rsid w:val="00A54FF3"/>
    <w:rsid w:val="00A74516"/>
    <w:rsid w:val="00A75BBE"/>
    <w:rsid w:val="00A807DF"/>
    <w:rsid w:val="00A81AFA"/>
    <w:rsid w:val="00A929CC"/>
    <w:rsid w:val="00AA2344"/>
    <w:rsid w:val="00AB2495"/>
    <w:rsid w:val="00AC5DAD"/>
    <w:rsid w:val="00AD28C0"/>
    <w:rsid w:val="00AD7D1A"/>
    <w:rsid w:val="00AF18F6"/>
    <w:rsid w:val="00B04032"/>
    <w:rsid w:val="00B04DB2"/>
    <w:rsid w:val="00B15ACB"/>
    <w:rsid w:val="00B23F23"/>
    <w:rsid w:val="00B26560"/>
    <w:rsid w:val="00B27A30"/>
    <w:rsid w:val="00B57BAF"/>
    <w:rsid w:val="00B60448"/>
    <w:rsid w:val="00B6472E"/>
    <w:rsid w:val="00B65C61"/>
    <w:rsid w:val="00B679BA"/>
    <w:rsid w:val="00B71195"/>
    <w:rsid w:val="00B738B4"/>
    <w:rsid w:val="00B77495"/>
    <w:rsid w:val="00B84091"/>
    <w:rsid w:val="00B966D5"/>
    <w:rsid w:val="00B96D2B"/>
    <w:rsid w:val="00B97D38"/>
    <w:rsid w:val="00BA530B"/>
    <w:rsid w:val="00BB123E"/>
    <w:rsid w:val="00BC62BB"/>
    <w:rsid w:val="00BE2720"/>
    <w:rsid w:val="00BF34E3"/>
    <w:rsid w:val="00BF5B89"/>
    <w:rsid w:val="00BF63B4"/>
    <w:rsid w:val="00C03C2F"/>
    <w:rsid w:val="00C20C12"/>
    <w:rsid w:val="00C2499B"/>
    <w:rsid w:val="00C27157"/>
    <w:rsid w:val="00C300B0"/>
    <w:rsid w:val="00C30893"/>
    <w:rsid w:val="00C35DA3"/>
    <w:rsid w:val="00C46578"/>
    <w:rsid w:val="00C567D7"/>
    <w:rsid w:val="00C57269"/>
    <w:rsid w:val="00C648FF"/>
    <w:rsid w:val="00C67D66"/>
    <w:rsid w:val="00C71C52"/>
    <w:rsid w:val="00C75EBB"/>
    <w:rsid w:val="00C767F0"/>
    <w:rsid w:val="00C827BB"/>
    <w:rsid w:val="00C83FD2"/>
    <w:rsid w:val="00C84FCB"/>
    <w:rsid w:val="00C94526"/>
    <w:rsid w:val="00C95AE4"/>
    <w:rsid w:val="00CC56AA"/>
    <w:rsid w:val="00CD4DAA"/>
    <w:rsid w:val="00CE013F"/>
    <w:rsid w:val="00CE091F"/>
    <w:rsid w:val="00CE22A9"/>
    <w:rsid w:val="00CE3B63"/>
    <w:rsid w:val="00CE3ED7"/>
    <w:rsid w:val="00CE54BF"/>
    <w:rsid w:val="00CE5DF4"/>
    <w:rsid w:val="00D00524"/>
    <w:rsid w:val="00D1105F"/>
    <w:rsid w:val="00D1254D"/>
    <w:rsid w:val="00D20AC4"/>
    <w:rsid w:val="00D223C6"/>
    <w:rsid w:val="00D26923"/>
    <w:rsid w:val="00D26E34"/>
    <w:rsid w:val="00D2777C"/>
    <w:rsid w:val="00D311EF"/>
    <w:rsid w:val="00D355CA"/>
    <w:rsid w:val="00D362B0"/>
    <w:rsid w:val="00D40DC3"/>
    <w:rsid w:val="00D672EC"/>
    <w:rsid w:val="00D76B9F"/>
    <w:rsid w:val="00D8389D"/>
    <w:rsid w:val="00D84749"/>
    <w:rsid w:val="00D85817"/>
    <w:rsid w:val="00D85B14"/>
    <w:rsid w:val="00DA6BB2"/>
    <w:rsid w:val="00DB4FED"/>
    <w:rsid w:val="00DB50C2"/>
    <w:rsid w:val="00DB5D89"/>
    <w:rsid w:val="00DB74BF"/>
    <w:rsid w:val="00DC13D3"/>
    <w:rsid w:val="00DC5A79"/>
    <w:rsid w:val="00DC7458"/>
    <w:rsid w:val="00DD6B61"/>
    <w:rsid w:val="00DD6EBF"/>
    <w:rsid w:val="00DE2C65"/>
    <w:rsid w:val="00DF58CD"/>
    <w:rsid w:val="00DF7CC1"/>
    <w:rsid w:val="00E03DF8"/>
    <w:rsid w:val="00E07EC0"/>
    <w:rsid w:val="00E2143D"/>
    <w:rsid w:val="00E21DD4"/>
    <w:rsid w:val="00E223EF"/>
    <w:rsid w:val="00E24A1C"/>
    <w:rsid w:val="00E30CC4"/>
    <w:rsid w:val="00E44A36"/>
    <w:rsid w:val="00E4576B"/>
    <w:rsid w:val="00E5592F"/>
    <w:rsid w:val="00E666A8"/>
    <w:rsid w:val="00E76E99"/>
    <w:rsid w:val="00E82431"/>
    <w:rsid w:val="00E86837"/>
    <w:rsid w:val="00E922BB"/>
    <w:rsid w:val="00EA12D9"/>
    <w:rsid w:val="00EB61BF"/>
    <w:rsid w:val="00EB7EB0"/>
    <w:rsid w:val="00EC505C"/>
    <w:rsid w:val="00EC62D2"/>
    <w:rsid w:val="00F047D3"/>
    <w:rsid w:val="00F150A9"/>
    <w:rsid w:val="00F22660"/>
    <w:rsid w:val="00F311CF"/>
    <w:rsid w:val="00F352DC"/>
    <w:rsid w:val="00F54F06"/>
    <w:rsid w:val="00F626EA"/>
    <w:rsid w:val="00F62A47"/>
    <w:rsid w:val="00F73A91"/>
    <w:rsid w:val="00F73D56"/>
    <w:rsid w:val="00F8268F"/>
    <w:rsid w:val="00F849FF"/>
    <w:rsid w:val="00F97B74"/>
    <w:rsid w:val="00FA5413"/>
    <w:rsid w:val="00FA7E7C"/>
    <w:rsid w:val="00FC31AE"/>
    <w:rsid w:val="00FC7393"/>
    <w:rsid w:val="00FD7AB2"/>
    <w:rsid w:val="00FE3354"/>
    <w:rsid w:val="00FE428C"/>
    <w:rsid w:val="00FE7496"/>
    <w:rsid w:val="00FF0419"/>
    <w:rsid w:val="00FF3A8B"/>
    <w:rsid w:val="00FF7AFE"/>
    <w:rsid w:val="08DD527B"/>
    <w:rsid w:val="0B4D52DC"/>
    <w:rsid w:val="0F63178F"/>
    <w:rsid w:val="0FDE336E"/>
    <w:rsid w:val="12685E74"/>
    <w:rsid w:val="127F239A"/>
    <w:rsid w:val="15851BB9"/>
    <w:rsid w:val="17213B92"/>
    <w:rsid w:val="196115DC"/>
    <w:rsid w:val="1D230EB9"/>
    <w:rsid w:val="1DB30214"/>
    <w:rsid w:val="1F0237A7"/>
    <w:rsid w:val="1FA64393"/>
    <w:rsid w:val="20410516"/>
    <w:rsid w:val="245D15F2"/>
    <w:rsid w:val="25D71B07"/>
    <w:rsid w:val="29F10BC0"/>
    <w:rsid w:val="2ADB5291"/>
    <w:rsid w:val="2EFE3396"/>
    <w:rsid w:val="2F075386"/>
    <w:rsid w:val="3202605B"/>
    <w:rsid w:val="322D2C97"/>
    <w:rsid w:val="325E7D1F"/>
    <w:rsid w:val="35980378"/>
    <w:rsid w:val="398C4150"/>
    <w:rsid w:val="3A170149"/>
    <w:rsid w:val="3A2965C8"/>
    <w:rsid w:val="3B795FDC"/>
    <w:rsid w:val="3C4668D7"/>
    <w:rsid w:val="41725774"/>
    <w:rsid w:val="4383593C"/>
    <w:rsid w:val="43D542EB"/>
    <w:rsid w:val="47C356D8"/>
    <w:rsid w:val="48CA1ECE"/>
    <w:rsid w:val="49B158D2"/>
    <w:rsid w:val="4B700B31"/>
    <w:rsid w:val="50201886"/>
    <w:rsid w:val="541228CE"/>
    <w:rsid w:val="544E137D"/>
    <w:rsid w:val="54923A15"/>
    <w:rsid w:val="56E3388B"/>
    <w:rsid w:val="5B3F4883"/>
    <w:rsid w:val="5D7E7495"/>
    <w:rsid w:val="5D9C3F00"/>
    <w:rsid w:val="5E1376EA"/>
    <w:rsid w:val="60216C4D"/>
    <w:rsid w:val="60EF6D0F"/>
    <w:rsid w:val="66085222"/>
    <w:rsid w:val="665D7028"/>
    <w:rsid w:val="6661599F"/>
    <w:rsid w:val="66852B35"/>
    <w:rsid w:val="678036CA"/>
    <w:rsid w:val="678705E0"/>
    <w:rsid w:val="69625B4D"/>
    <w:rsid w:val="697409D6"/>
    <w:rsid w:val="6ADD1216"/>
    <w:rsid w:val="6CC35B0D"/>
    <w:rsid w:val="6D395DEF"/>
    <w:rsid w:val="6EBC2DC0"/>
    <w:rsid w:val="7093036E"/>
    <w:rsid w:val="71342DDA"/>
    <w:rsid w:val="72916A1A"/>
    <w:rsid w:val="730D5331"/>
    <w:rsid w:val="791A2BCA"/>
    <w:rsid w:val="7A547297"/>
    <w:rsid w:val="7BD244D0"/>
    <w:rsid w:val="7D165C85"/>
    <w:rsid w:val="7E3F63B8"/>
    <w:rsid w:val="7F520149"/>
    <w:rsid w:val="7F86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27D6117"/>
  <w15:docId w15:val="{4655C445-B0CA-4C41-9F53-E23E600A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4860F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  <w:style w:type="paragraph" w:styleId="a8">
    <w:name w:val="List Paragraph"/>
    <w:basedOn w:val="a"/>
    <w:uiPriority w:val="99"/>
    <w:pPr>
      <w:ind w:firstLineChars="200" w:firstLine="420"/>
    </w:pPr>
  </w:style>
  <w:style w:type="paragraph" w:styleId="a9">
    <w:name w:val="caption"/>
    <w:basedOn w:val="a"/>
    <w:next w:val="a"/>
    <w:unhideWhenUsed/>
    <w:qFormat/>
    <w:rsid w:val="00A929CC"/>
    <w:rPr>
      <w:rFonts w:asciiTheme="majorHAnsi" w:eastAsia="黑体" w:hAnsiTheme="majorHAnsi" w:cstheme="majorBidi"/>
      <w:sz w:val="20"/>
    </w:rPr>
  </w:style>
  <w:style w:type="character" w:styleId="aa">
    <w:name w:val="annotation reference"/>
    <w:basedOn w:val="a0"/>
    <w:rsid w:val="0089722F"/>
    <w:rPr>
      <w:sz w:val="21"/>
      <w:szCs w:val="21"/>
    </w:rPr>
  </w:style>
  <w:style w:type="paragraph" w:styleId="ab">
    <w:name w:val="annotation text"/>
    <w:basedOn w:val="a"/>
    <w:link w:val="ac"/>
    <w:rsid w:val="0089722F"/>
    <w:pPr>
      <w:jc w:val="left"/>
    </w:pPr>
  </w:style>
  <w:style w:type="character" w:customStyle="1" w:styleId="ac">
    <w:name w:val="批注文字 字符"/>
    <w:basedOn w:val="a0"/>
    <w:link w:val="ab"/>
    <w:rsid w:val="0089722F"/>
    <w:rPr>
      <w:kern w:val="2"/>
      <w:sz w:val="21"/>
    </w:rPr>
  </w:style>
  <w:style w:type="paragraph" w:styleId="ad">
    <w:name w:val="annotation subject"/>
    <w:basedOn w:val="ab"/>
    <w:next w:val="ab"/>
    <w:link w:val="ae"/>
    <w:rsid w:val="0089722F"/>
    <w:rPr>
      <w:b/>
      <w:bCs/>
    </w:rPr>
  </w:style>
  <w:style w:type="character" w:customStyle="1" w:styleId="ae">
    <w:name w:val="批注主题 字符"/>
    <w:basedOn w:val="ac"/>
    <w:link w:val="ad"/>
    <w:rsid w:val="0089722F"/>
    <w:rPr>
      <w:b/>
      <w:bCs/>
      <w:kern w:val="2"/>
      <w:sz w:val="21"/>
    </w:rPr>
  </w:style>
  <w:style w:type="paragraph" w:styleId="af">
    <w:name w:val="Balloon Text"/>
    <w:basedOn w:val="a"/>
    <w:link w:val="af0"/>
    <w:rsid w:val="0089722F"/>
    <w:rPr>
      <w:sz w:val="18"/>
      <w:szCs w:val="18"/>
    </w:rPr>
  </w:style>
  <w:style w:type="character" w:customStyle="1" w:styleId="af0">
    <w:name w:val="批注框文本 字符"/>
    <w:basedOn w:val="a0"/>
    <w:link w:val="af"/>
    <w:rsid w:val="0089722F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qFormat/>
    <w:rsid w:val="00543BE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C71C52"/>
  </w:style>
  <w:style w:type="paragraph" w:styleId="21">
    <w:name w:val="toc 2"/>
    <w:basedOn w:val="a"/>
    <w:next w:val="a"/>
    <w:autoRedefine/>
    <w:uiPriority w:val="39"/>
    <w:unhideWhenUsed/>
    <w:rsid w:val="00C71C52"/>
    <w:pPr>
      <w:ind w:leftChars="200" w:left="420"/>
    </w:pPr>
  </w:style>
  <w:style w:type="character" w:customStyle="1" w:styleId="30">
    <w:name w:val="标题 3 字符"/>
    <w:basedOn w:val="a0"/>
    <w:link w:val="3"/>
    <w:rsid w:val="004860FB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4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2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3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c.bjmbc.org.cn:1000/login.asp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hc.bjmbc.org.cn:1000/login.aspx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https://hc.bjmbc.org.cn:1000/login.aspx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B36053-2E4C-46DA-8BA6-7556A14F7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8</Pages>
  <Words>378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半糖小姐不温柔</dc:creator>
  <cp:lastModifiedBy>MAYUE</cp:lastModifiedBy>
  <cp:revision>55</cp:revision>
  <dcterms:created xsi:type="dcterms:W3CDTF">2018-11-21T08:23:00Z</dcterms:created>
  <dcterms:modified xsi:type="dcterms:W3CDTF">2020-09-21T02:32:00Z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