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D98" w:rsidRDefault="007521BD"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  <w:lang w:bidi="ar"/>
        </w:rPr>
      </w:pPr>
      <w:bookmarkStart w:id="0" w:name="_GoBack"/>
      <w:bookmarkEnd w:id="0"/>
      <w:r>
        <w:rPr>
          <w:rFonts w:eastAsia="方正小标宋简体" w:hint="eastAsia"/>
          <w:sz w:val="44"/>
          <w:szCs w:val="44"/>
          <w:lang w:bidi="ar"/>
        </w:rPr>
        <w:t>关于征求《四川省医疗美容服务</w:t>
      </w:r>
    </w:p>
    <w:p w:rsidR="00F27D98" w:rsidRDefault="007521BD"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  <w:lang w:bidi="ar"/>
        </w:rPr>
      </w:pPr>
      <w:bookmarkStart w:id="1" w:name="OLE_LINK3"/>
      <w:r>
        <w:rPr>
          <w:rFonts w:eastAsia="方正小标宋简体" w:hint="eastAsia"/>
          <w:sz w:val="44"/>
          <w:szCs w:val="44"/>
          <w:lang w:bidi="ar"/>
        </w:rPr>
        <w:t xml:space="preserve">  </w:t>
      </w:r>
      <w:r>
        <w:rPr>
          <w:rFonts w:eastAsia="方正小标宋简体" w:hint="eastAsia"/>
          <w:sz w:val="44"/>
          <w:szCs w:val="44"/>
          <w:lang w:bidi="ar"/>
        </w:rPr>
        <w:t>项目分级管理目录（征求意见稿）》</w:t>
      </w:r>
      <w:bookmarkEnd w:id="1"/>
    </w:p>
    <w:p w:rsidR="00F27D98" w:rsidRDefault="007521BD"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  <w:lang w:bidi="ar"/>
        </w:rPr>
      </w:pPr>
      <w:r>
        <w:rPr>
          <w:rFonts w:eastAsia="方正小标宋简体" w:hint="eastAsia"/>
          <w:sz w:val="44"/>
          <w:szCs w:val="44"/>
          <w:lang w:bidi="ar"/>
        </w:rPr>
        <w:t>意见的公告</w:t>
      </w:r>
    </w:p>
    <w:p w:rsidR="00F27D98" w:rsidRDefault="00F27D98"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  <w:lang w:bidi="ar"/>
        </w:rPr>
      </w:pPr>
    </w:p>
    <w:p w:rsidR="00F27D98" w:rsidRDefault="007521BD">
      <w:pPr>
        <w:pStyle w:val="a7"/>
        <w:adjustRightInd w:val="0"/>
        <w:snapToGrid w:val="0"/>
        <w:spacing w:line="560" w:lineRule="exact"/>
        <w:jc w:val="both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kern w:val="2"/>
          <w:sz w:val="32"/>
          <w:szCs w:val="32"/>
          <w:lang w:bidi="ar"/>
        </w:rPr>
        <w:t>各市（州）卫生健康委、中医药管理局，国家委在川医疗机构、委（局）直属医疗机构：</w:t>
      </w:r>
    </w:p>
    <w:p w:rsidR="00F27D98" w:rsidRDefault="007521BD">
      <w:pPr>
        <w:spacing w:line="560" w:lineRule="exact"/>
        <w:rPr>
          <w:rFonts w:ascii="仿宋_GB2312" w:eastAsia="仿宋_GB2312" w:hAnsi="方正仿宋_GB2312" w:cs="方正仿宋_GB2312"/>
          <w:sz w:val="32"/>
          <w:szCs w:val="32"/>
          <w:lang w:bidi="ar"/>
        </w:rPr>
      </w:pPr>
      <w:r>
        <w:rPr>
          <w:rFonts w:hint="eastAsia"/>
        </w:rPr>
        <w:t xml:space="preserve">      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为进一步规范全省医疗美容机构管理，强化医疗质量控制，保障医疗安全，根据《医疗美容服务管理办法》和《卫生部办公厅关于印发〈医疗美容项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lastRenderedPageBreak/>
        <w:t>目分级管理目录〉的通知》（卫办医政发〔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2009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〕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220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号）等政策文件有关规定，结合四川实际，我委起草了《四川省医疗美容服务项目分级管理目录（征求意见稿）》，现面向社会公开征求意见，请于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2025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年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7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月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10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日前将意见和建议反馈至省卫生健康委医政处指定邮箱。</w:t>
      </w:r>
    </w:p>
    <w:p w:rsidR="00F27D98" w:rsidRDefault="007521BD">
      <w:pPr>
        <w:tabs>
          <w:tab w:val="left" w:pos="735"/>
          <w:tab w:val="left" w:pos="756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</w:t>
      </w:r>
      <w:r>
        <w:rPr>
          <w:rFonts w:ascii="仿宋_GB2312" w:eastAsia="仿宋_GB2312" w:hint="eastAsia"/>
          <w:sz w:val="32"/>
          <w:szCs w:val="32"/>
        </w:rPr>
        <w:t>周莹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F27D98" w:rsidRDefault="007521BD">
      <w:pPr>
        <w:tabs>
          <w:tab w:val="left" w:pos="735"/>
          <w:tab w:val="left" w:pos="756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</w:rPr>
        <w:t xml:space="preserve">028-86136360  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电子邮箱：</w:t>
      </w:r>
      <w:hyperlink r:id="rId8" w:history="1">
        <w:r>
          <w:rPr>
            <w:rFonts w:ascii="仿宋_GB2312" w:eastAsia="仿宋_GB2312" w:hint="eastAsia"/>
            <w:sz w:val="32"/>
            <w:szCs w:val="32"/>
          </w:rPr>
          <w:t>340073312</w:t>
        </w:r>
        <w:r>
          <w:rPr>
            <w:rFonts w:ascii="仿宋_GB2312" w:eastAsia="仿宋_GB2312" w:hint="eastAsia"/>
            <w:sz w:val="32"/>
            <w:szCs w:val="32"/>
          </w:rPr>
          <w:t>＠</w:t>
        </w:r>
        <w:r>
          <w:rPr>
            <w:rFonts w:ascii="仿宋_GB2312" w:eastAsia="仿宋_GB2312" w:hint="eastAsia"/>
            <w:sz w:val="32"/>
            <w:szCs w:val="32"/>
          </w:rPr>
          <w:t>qq</w:t>
        </w:r>
        <w:r>
          <w:rPr>
            <w:rFonts w:ascii="仿宋_GB2312" w:eastAsia="仿宋_GB2312" w:hint="eastAsia"/>
            <w:sz w:val="32"/>
            <w:szCs w:val="32"/>
          </w:rPr>
          <w:t>.com</w:t>
        </w:r>
      </w:hyperlink>
    </w:p>
    <w:p w:rsidR="00F27D98" w:rsidRDefault="00F27D98">
      <w:pPr>
        <w:pStyle w:val="a8"/>
        <w:spacing w:line="560" w:lineRule="exact"/>
        <w:ind w:firstLine="600"/>
        <w:jc w:val="both"/>
        <w:rPr>
          <w:rFonts w:ascii="仿宋_GB2312" w:hAnsi="仿宋_GB2312"/>
          <w:b w:val="0"/>
          <w:bCs/>
          <w:spacing w:val="-10"/>
          <w:szCs w:val="32"/>
        </w:rPr>
      </w:pPr>
    </w:p>
    <w:p w:rsidR="00F27D98" w:rsidRDefault="007521BD">
      <w:pPr>
        <w:pStyle w:val="a8"/>
        <w:spacing w:line="560" w:lineRule="exact"/>
        <w:ind w:firstLine="600"/>
        <w:jc w:val="both"/>
      </w:pPr>
      <w:r>
        <w:rPr>
          <w:rFonts w:ascii="仿宋_GB2312" w:hAnsi="仿宋_GB2312" w:hint="eastAsia"/>
          <w:b w:val="0"/>
          <w:bCs/>
          <w:spacing w:val="-10"/>
          <w:szCs w:val="32"/>
        </w:rPr>
        <w:t>附件</w:t>
      </w:r>
      <w:r>
        <w:rPr>
          <w:rFonts w:ascii="仿宋_GB2312" w:hAnsi="仿宋_GB2312" w:hint="eastAsia"/>
          <w:b w:val="0"/>
          <w:bCs/>
          <w:spacing w:val="-10"/>
          <w:szCs w:val="32"/>
        </w:rPr>
        <w:t>:</w:t>
      </w:r>
      <w:r>
        <w:rPr>
          <w:rFonts w:ascii="仿宋_GB2312" w:hAnsi="方正仿宋_GB2312" w:cs="方正仿宋_GB2312" w:hint="eastAsia"/>
          <w:b w:val="0"/>
          <w:szCs w:val="32"/>
          <w:lang w:bidi="ar"/>
        </w:rPr>
        <w:t>四川省医疗美容服务项目分级管理目录（征求意见稿）</w:t>
      </w:r>
    </w:p>
    <w:p w:rsidR="00F27D98" w:rsidRDefault="00F27D98">
      <w:pPr>
        <w:spacing w:line="560" w:lineRule="exact"/>
        <w:rPr>
          <w:rFonts w:ascii="仿宋_GB2312" w:eastAsia="仿宋_GB2312" w:hAnsi="方正仿宋_GB2312" w:cs="方正仿宋_GB2312"/>
          <w:sz w:val="32"/>
          <w:szCs w:val="32"/>
          <w:lang w:bidi="ar"/>
        </w:rPr>
      </w:pPr>
    </w:p>
    <w:p w:rsidR="00F27D98" w:rsidRDefault="00F27D98">
      <w:pPr>
        <w:pStyle w:val="a8"/>
        <w:spacing w:line="560" w:lineRule="exact"/>
        <w:ind w:firstLine="643"/>
      </w:pPr>
    </w:p>
    <w:p w:rsidR="00F27D98" w:rsidRDefault="00F27D98">
      <w:pPr>
        <w:pStyle w:val="a4"/>
      </w:pPr>
    </w:p>
    <w:p w:rsidR="00F27D98" w:rsidRDefault="007521BD">
      <w:pPr>
        <w:tabs>
          <w:tab w:val="left" w:pos="7665"/>
        </w:tabs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 xml:space="preserve">                                </w:t>
      </w:r>
      <w:r>
        <w:rPr>
          <w:rFonts w:ascii="仿宋_GB2312" w:eastAsia="仿宋_GB2312" w:hint="eastAsia"/>
          <w:sz w:val="32"/>
          <w:szCs w:val="32"/>
        </w:rPr>
        <w:t>四川省卫生健康委员会</w:t>
      </w:r>
    </w:p>
    <w:p w:rsidR="00F27D98" w:rsidRDefault="007521BD">
      <w:pPr>
        <w:spacing w:line="560" w:lineRule="exact"/>
        <w:ind w:firstLineChars="1750" w:firstLine="5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F27D98" w:rsidRDefault="00F27D98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  <w:lang w:bidi="ar"/>
        </w:rPr>
        <w:sectPr w:rsidR="00F27D98">
          <w:pgSz w:w="11906" w:h="16838"/>
          <w:pgMar w:top="2098" w:right="1474" w:bottom="1984" w:left="1587" w:header="851" w:footer="992" w:gutter="0"/>
          <w:cols w:space="0"/>
          <w:docGrid w:type="lines" w:linePitch="312"/>
        </w:sectPr>
      </w:pPr>
    </w:p>
    <w:p w:rsidR="00F27D98" w:rsidRDefault="007521BD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  <w:lang w:bidi="ar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lang w:bidi="ar"/>
        </w:rPr>
        <w:lastRenderedPageBreak/>
        <w:t>四川省医疗美容服务项目分级管理目录</w:t>
      </w:r>
    </w:p>
    <w:p w:rsidR="00F27D98" w:rsidRDefault="007521BD">
      <w:pPr>
        <w:pStyle w:val="a8"/>
        <w:spacing w:line="560" w:lineRule="exact"/>
        <w:ind w:firstLineChars="1000" w:firstLine="3213"/>
        <w:jc w:val="both"/>
        <w:rPr>
          <w:bCs/>
        </w:rPr>
      </w:pPr>
      <w:r>
        <w:rPr>
          <w:rFonts w:ascii="仿宋_GB2312" w:hAnsi="方正仿宋_GB2312" w:cs="方正仿宋_GB2312" w:hint="eastAsia"/>
          <w:bCs/>
          <w:szCs w:val="32"/>
          <w:lang w:bidi="ar"/>
        </w:rPr>
        <w:t>（征求意见稿）</w:t>
      </w:r>
    </w:p>
    <w:p w:rsidR="00F27D98" w:rsidRDefault="00F27D98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  <w:lang w:bidi="ar"/>
        </w:rPr>
      </w:pP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lang w:bidi="ar"/>
        </w:rPr>
        <w:t>一、美容外科项目分级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  <w:lang w:bidi="ar"/>
        </w:rPr>
        <w:t>（一）项目分级原则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根据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2009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年国家颁布的《医疗美容项目分级管理》中分级和风险管理原则，依据手术难度和复杂程度以及可能出现的医疗意外和风险大小，将美容外科项目分为四级。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一级：操作过程不复杂，技术难度和风险不大的美容外科项目。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二级：操作过程复杂程度一般，有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lastRenderedPageBreak/>
        <w:t>一定技术难度，有一定风险，有的需全身麻醉等完成的美容外科项目。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三级：操作过程较复杂，技术难度和风险较大，部分手术因创伤大可能需术前备血，需要全身麻醉的美容外科项目。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四级：操作过程复杂，难度高、风险大的美容外科项目，需要全身麻醉的美容外科项目。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sz w:val="32"/>
          <w:szCs w:val="32"/>
          <w:lang w:bidi="ar"/>
        </w:rPr>
        <w:t>（二）项目分级目录</w:t>
      </w:r>
    </w:p>
    <w:p w:rsidR="00F27D98" w:rsidRDefault="007521BD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方正仿宋_GB2312" w:cs="方正仿宋_GB2312"/>
          <w:b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b/>
          <w:sz w:val="32"/>
          <w:szCs w:val="32"/>
          <w:lang w:bidi="ar"/>
        </w:rPr>
        <w:t>1.</w:t>
      </w:r>
      <w:r>
        <w:rPr>
          <w:rFonts w:ascii="仿宋_GB2312" w:eastAsia="仿宋_GB2312" w:hAnsi="方正仿宋_GB2312" w:cs="方正仿宋_GB2312" w:hint="eastAsia"/>
          <w:b/>
          <w:sz w:val="32"/>
          <w:szCs w:val="32"/>
          <w:lang w:bidi="ar"/>
        </w:rPr>
        <w:t>一级项目（开展要求：设有美容外科或整形外科的医疗机构）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（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1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）头面部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  <w:lang w:bidi="ar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重唇修复术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  <w:lang w:bidi="ar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重睑成形术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  <w:lang w:bidi="ar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lastRenderedPageBreak/>
        <w:t>眉修整术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眉提升术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  <w:lang w:bidi="ar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下睑袋矫正术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  <w:lang w:bidi="ar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内眦成形术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埋线悬吊法上睑下垂整复术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非皮瓣法内眦赘皮整复术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隆鼻术（单纯鼻背假体植入）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trike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鼻尖成形术（单纯缝合法）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鼻翼缩小术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鼻基底增高术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  <w:lang w:bidi="ar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隆鼻术后假体取出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 xml:space="preserve"> 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  <w:lang w:bidi="ar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注射填充后异物或肉芽肿取出术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鼻小柱及鼻孔成形术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耳垂裂整复术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trike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招风耳整复术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 xml:space="preserve"> 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lastRenderedPageBreak/>
        <w:t>耳廓瘢痕整复术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trike/>
          <w:sz w:val="32"/>
          <w:szCs w:val="32"/>
          <w:lang w:bidi="ar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厚唇减薄成形术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 xml:space="preserve"> 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  <w:lang w:bidi="ar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唇系带成形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  <w:lang w:bidi="ar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唇峰、薄唇增厚术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 xml:space="preserve"> 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  <w:lang w:bidi="ar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唇珠美容术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  <w:lang w:bidi="ar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酒窝成形术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面部脂肪填充术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trike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颊部脂肪垫部分取出术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 xml:space="preserve"> 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面部皮肤磨削（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1/4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面积以内）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小口开大成形术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  <w:lang w:bidi="ar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大口缩小成形术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  <w:lang w:bidi="ar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唇畸形整复术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  <w:lang w:bidi="ar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人中延长术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  <w:lang w:bidi="ar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人中缩短术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  <w:lang w:bidi="ar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唇再定位术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 xml:space="preserve"> 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  <w:lang w:bidi="ar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lastRenderedPageBreak/>
        <w:t>假体隆颏术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  <w:lang w:bidi="ar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面部线技术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（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2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）躯干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trike/>
          <w:sz w:val="32"/>
          <w:szCs w:val="32"/>
          <w:lang w:bidi="ar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乳头缩小或缩短术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 xml:space="preserve"> 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  <w:lang w:bidi="ar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乳头内陷矫正术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乳晕缩小术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副乳切除整复术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乳房假体取出术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脂肪抽吸术（吸脂量＜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1000ml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）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（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3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）会阴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处女膜修补术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大阴唇脂肪填充术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阴阜脂肪填充术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阴蒂肥大缩小术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  <w:lang w:bidi="ar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包皮切除整复术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  <w:lang w:bidi="ar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lastRenderedPageBreak/>
        <w:t>小阴唇成形术</w:t>
      </w:r>
    </w:p>
    <w:p w:rsidR="00F27D98" w:rsidRDefault="007521BD">
      <w:pPr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其他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trike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体表小肿物切除术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不良文饰切除术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瘢痕切除缝合术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  <w:lang w:bidi="ar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穿耳孔术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酒渣鼻切割术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 xml:space="preserve"> 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腋臭手术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毛发移植术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自体脂肪注射移植术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  <w:lang w:bidi="ar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皮肤扩张器技术</w:t>
      </w:r>
    </w:p>
    <w:p w:rsidR="00F27D98" w:rsidRDefault="007521BD">
      <w:pPr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注射式美容治疗技术：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  <w:lang w:bidi="ar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肉毒毒素注射、填充剂注射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(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包括透明质酸、胶原蛋白、聚左旋乳酸等各类填充剂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)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、美塑注射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(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真皮内单针或多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lastRenderedPageBreak/>
        <w:t>针注射治疗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)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、玻璃酸酶注射、瘢痕治疗相关注射、硬化剂注射等。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</w:rPr>
        <w:t>（</w:t>
      </w:r>
      <w:r>
        <w:rPr>
          <w:rFonts w:ascii="仿宋_GB2312" w:eastAsia="仿宋_GB2312" w:hAnsi="方正仿宋_GB2312" w:cs="方正仿宋_GB2312" w:hint="eastAsia"/>
          <w:sz w:val="32"/>
          <w:szCs w:val="32"/>
        </w:rPr>
        <w:t>6</w:t>
      </w:r>
      <w:r>
        <w:rPr>
          <w:rFonts w:ascii="仿宋_GB2312" w:eastAsia="仿宋_GB2312" w:hAnsi="方正仿宋_GB2312" w:cs="方正仿宋_GB2312" w:hint="eastAsia"/>
          <w:sz w:val="32"/>
          <w:szCs w:val="32"/>
        </w:rPr>
        <w:t>）</w:t>
      </w:r>
      <w:r>
        <w:rPr>
          <w:rFonts w:ascii="仿宋_GB2312" w:eastAsia="仿宋_GB2312" w:hAnsi="方正仿宋_GB2312" w:cs="方正仿宋_GB2312" w:hint="eastAsia"/>
          <w:sz w:val="32"/>
          <w:szCs w:val="32"/>
        </w:rPr>
        <w:t>与整形美容相关的激光等光电类治疗</w:t>
      </w:r>
      <w:r>
        <w:rPr>
          <w:rFonts w:ascii="仿宋_GB2312" w:eastAsia="仿宋_GB2312" w:hAnsi="方正仿宋_GB2312" w:cs="方正仿宋_GB2312" w:hint="eastAsia"/>
          <w:sz w:val="32"/>
          <w:szCs w:val="32"/>
        </w:rPr>
        <w:t>：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方正仿宋_GB2312" w:cs="方正仿宋_GB2312"/>
          <w:strike/>
          <w:kern w:val="0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kern w:val="0"/>
          <w:sz w:val="32"/>
          <w:szCs w:val="32"/>
          <w:lang w:bidi="ar"/>
        </w:rPr>
        <w:t>包括各种体表肿物、瘢痕、脂肪堆积、血管瘤或血管畸形、皱纹等与整形美容相关的疾病。</w:t>
      </w:r>
    </w:p>
    <w:p w:rsidR="00F27D98" w:rsidRDefault="007521BD">
      <w:pPr>
        <w:widowControl/>
        <w:tabs>
          <w:tab w:val="left" w:pos="0"/>
        </w:tabs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方正仿宋_GB2312" w:cs="方正仿宋_GB2312"/>
          <w:kern w:val="0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kern w:val="0"/>
          <w:sz w:val="32"/>
          <w:szCs w:val="32"/>
          <w:lang w:bidi="ar"/>
        </w:rPr>
        <w:t>（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7</w:t>
      </w:r>
      <w:r>
        <w:rPr>
          <w:rFonts w:ascii="仿宋_GB2312" w:eastAsia="仿宋_GB2312" w:hAnsi="方正仿宋_GB2312" w:cs="方正仿宋_GB2312" w:hint="eastAsia"/>
          <w:kern w:val="0"/>
          <w:sz w:val="32"/>
          <w:szCs w:val="32"/>
          <w:lang w:bidi="ar"/>
        </w:rPr>
        <w:t>）美容物理治疗：</w:t>
      </w:r>
    </w:p>
    <w:p w:rsidR="00F27D98" w:rsidRDefault="007521B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方正仿宋_GB2312" w:cs="方正仿宋_GB2312"/>
          <w:kern w:val="0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kern w:val="0"/>
          <w:sz w:val="32"/>
          <w:szCs w:val="32"/>
          <w:lang w:bidi="ar"/>
        </w:rPr>
        <w:t>射频、微波、超声、等离子、微针等用于整形美容相关治疗。</w:t>
      </w:r>
    </w:p>
    <w:p w:rsidR="00F27D98" w:rsidRDefault="007521BD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  <w:lang w:bidi="ar"/>
        </w:rPr>
        <w:t>2.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bidi="ar"/>
        </w:rPr>
        <w:t>二级项目（开展要求：①设有美容外科或整形外科、麻醉科的二级及以上医疗机构；②设有美容外科或整形外科、麻醉科的门诊部；③美容医院）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（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1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）头面部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lastRenderedPageBreak/>
        <w:t>重睑术后畸形修复术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上睑松弛整复术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上睑下垂整复术（上睑提肌及腱膜短缩法）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皮瓣法内眦赘皮整复术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眼睑内翻整复术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眼睑外翻整复术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下睑退缩整复术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  <w:lang w:bidi="ar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眉部分缺损局部皮瓣修复术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  <w:lang w:bidi="ar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耳畸形矫正术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鼻背假体植入术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+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鼻尖成形术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宽鼻缩窄术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  <w:lang w:bidi="ar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鹰钩鼻整复术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 xml:space="preserve"> 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  <w:lang w:bidi="ar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鼻畸形矫正术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  <w:lang w:bidi="ar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鼻翼缺损修复术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lastRenderedPageBreak/>
        <w:t>鼻头缩小整复术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  <w:lang w:bidi="ar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面部注射美容术后畸形修复术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  <w:lang w:bidi="ar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额部除皱术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  <w:lang w:bidi="ar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颞部除皱术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  <w:lang w:bidi="ar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中下面部除皱术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  <w:lang w:bidi="ar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内窥镜下除皱术</w:t>
      </w:r>
    </w:p>
    <w:p w:rsidR="00F27D98" w:rsidRDefault="007521BD">
      <w:pPr>
        <w:numPr>
          <w:ilvl w:val="0"/>
          <w:numId w:val="2"/>
        </w:num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躯干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隆乳术（假体法）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隆乳术后畸形整复术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trike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乳房下垂矫正术（中度）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 xml:space="preserve"> 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经腋、乳晕或下皱襞假体取出加假体包囊松解或取出术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乳房假体置换术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乳房假体取出、包囊松解或去除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+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假体置换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trike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lastRenderedPageBreak/>
        <w:t>注射式隆乳术后注射物取出术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脂肪抽吸术（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1000ml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≤吸脂量＜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2000ml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）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（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3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）会阴部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阴道紧缩成形术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阴茎延长术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阴茎增粗术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 xml:space="preserve"> 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b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包皮环切术后畸形修复术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（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4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）其他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供区取骨术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取肋软骨术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头皮筋膜切取术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阔筋膜切取术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自体皮片切取术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自体皮片移植术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b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lastRenderedPageBreak/>
        <w:t>局部皮瓣移植术</w:t>
      </w:r>
    </w:p>
    <w:p w:rsidR="00F27D98" w:rsidRDefault="007521BD">
      <w:pPr>
        <w:tabs>
          <w:tab w:val="left" w:pos="210"/>
        </w:tabs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方正仿宋_GB2312" w:cs="方正仿宋_GB2312"/>
          <w:b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b/>
          <w:sz w:val="32"/>
          <w:szCs w:val="32"/>
          <w:lang w:bidi="ar"/>
        </w:rPr>
        <w:t>3.</w:t>
      </w:r>
      <w:r>
        <w:rPr>
          <w:rFonts w:ascii="仿宋_GB2312" w:eastAsia="仿宋_GB2312" w:hAnsi="方正仿宋_GB2312" w:cs="方正仿宋_GB2312" w:hint="eastAsia"/>
          <w:b/>
          <w:sz w:val="32"/>
          <w:szCs w:val="32"/>
          <w:lang w:bidi="ar"/>
        </w:rPr>
        <w:t>三级项目</w:t>
      </w:r>
      <w:r>
        <w:rPr>
          <w:rFonts w:ascii="仿宋_GB2312" w:eastAsia="仿宋_GB2312" w:hAnsi="方正仿宋_GB2312" w:cs="方正仿宋_GB2312" w:hint="eastAsia"/>
          <w:b/>
          <w:sz w:val="32"/>
          <w:szCs w:val="32"/>
          <w:lang w:bidi="ar"/>
        </w:rPr>
        <w:t>(</w:t>
      </w:r>
      <w:r>
        <w:rPr>
          <w:rFonts w:ascii="仿宋_GB2312" w:eastAsia="仿宋_GB2312" w:hAnsi="方正仿宋_GB2312" w:cs="方正仿宋_GB2312" w:hint="eastAsia"/>
          <w:b/>
          <w:sz w:val="32"/>
          <w:szCs w:val="32"/>
          <w:lang w:bidi="ar"/>
        </w:rPr>
        <w:t>开展要求：①设有美容外科或整形外科、麻醉科的三级医疗机构；②美容医院</w:t>
      </w:r>
      <w:r>
        <w:rPr>
          <w:rFonts w:ascii="仿宋_GB2312" w:eastAsia="仿宋_GB2312" w:hAnsi="方正仿宋_GB2312" w:cs="方正仿宋_GB2312" w:hint="eastAsia"/>
          <w:b/>
          <w:sz w:val="32"/>
          <w:szCs w:val="32"/>
          <w:lang w:bidi="ar"/>
        </w:rPr>
        <w:t>)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  <w:lang w:bidi="ar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（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1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）头面部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  <w:lang w:bidi="ar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全颜面皮肤磨削术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  <w:lang w:bidi="ar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全颜面及颌颈部除皱术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重度上睑下垂整复术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歪鼻畸形整复术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隆鼻术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+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鼻尖成形术（自体肋软骨或耳软骨植入）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鼻亚单位缺损再造术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宽鼻整复术（需截骨或骨内推）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trike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驼峰鼻整复术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 xml:space="preserve"> 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鼻成形术后畸形修复术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lastRenderedPageBreak/>
        <w:t>唇裂并发鼻畸形整复术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耳廓再造术（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1/2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以下）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  <w:lang w:bidi="ar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耳廓整复术（杯状耳、隐耳、菜花耳）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颧骨颧弓降低（磨削术）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下颌骨（角）截骨成形术（皮肤外切口）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颏部截骨前移或后移成形术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先天单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/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双侧唇裂修复术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  <w:lang w:bidi="ar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面部部分年轻化（不超过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1/3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区域）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  <w:lang w:bidi="ar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先天性面裂整复术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  <w:lang w:bidi="ar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不良文饰修复术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（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2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）躯干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内窥镜腋窝入路假体隆乳术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lastRenderedPageBreak/>
        <w:t>内窥镜腋窝入路乳房假体纤维囊切开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内窥镜腋窝入路乳房假体纤维囊切除术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内窥镜腋窝入路乳房假体移位整形术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内窥镜腋窝入路假体隆乳继发畸形矫正术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  <w:lang w:bidi="ar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乳房下垂矫正术（重度）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  <w:lang w:bidi="ar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脂肪抽吸术（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2000ml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≤吸脂量＜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5000ml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）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（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3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）会阴部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  <w:lang w:bidi="ar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小阴唇再造术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 xml:space="preserve"> 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处女膜再造术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尿道下裂修复术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  <w:lang w:bidi="ar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lastRenderedPageBreak/>
        <w:t>阴茎弯曲整复术</w:t>
      </w:r>
    </w:p>
    <w:p w:rsidR="00F27D98" w:rsidRDefault="007521BD">
      <w:pPr>
        <w:spacing w:line="560" w:lineRule="exact"/>
        <w:ind w:firstLineChars="200" w:firstLine="643"/>
        <w:rPr>
          <w:rFonts w:ascii="仿宋_GB2312" w:eastAsia="仿宋_GB2312" w:hAnsi="方正仿宋_GB2312" w:cs="方正仿宋_GB2312"/>
          <w:b/>
          <w:sz w:val="32"/>
          <w:szCs w:val="32"/>
          <w:lang w:bidi="ar"/>
        </w:rPr>
      </w:pPr>
      <w:r>
        <w:rPr>
          <w:rFonts w:ascii="仿宋_GB2312" w:eastAsia="仿宋_GB2312" w:hAnsi="方正仿宋_GB2312" w:cs="方正仿宋_GB2312" w:hint="eastAsia"/>
          <w:b/>
          <w:sz w:val="32"/>
          <w:szCs w:val="32"/>
          <w:lang w:bidi="ar"/>
        </w:rPr>
        <w:t>4.</w:t>
      </w:r>
      <w:r>
        <w:rPr>
          <w:rFonts w:ascii="仿宋_GB2312" w:eastAsia="仿宋_GB2312" w:hAnsi="方正仿宋_GB2312" w:cs="方正仿宋_GB2312" w:hint="eastAsia"/>
          <w:b/>
          <w:sz w:val="32"/>
          <w:szCs w:val="32"/>
          <w:lang w:bidi="ar"/>
        </w:rPr>
        <w:t>四级项目（开展要求：①设有美容外科或整形外科的三级综合医院；②设有美容外科或整形外科的三级中医医院（综合）和中西医结合医院；③三级整形外科医院）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全鼻再造术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耳廓再造术（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1/2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以上）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颧骨颧弓截骨内推术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面部年轻化（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2/3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以上区域）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  <w:lang w:bidi="ar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下颌角（骨）截骨成形术（口内切口）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  <w:lang w:bidi="ar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颧骨降低术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  <w:lang w:bidi="ar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下颌角肥大矫正术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  <w:lang w:bidi="ar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上下颌骨其它成形术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lastRenderedPageBreak/>
        <w:t>巨乳缩小成形术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 xml:space="preserve"> 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乳房再造术（腹直肌皮瓣转移、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DIEP</w:t>
      </w: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游离移植）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腹壁成形术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阴道再造术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b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阴茎再造术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  <w:lang w:bidi="ar"/>
        </w:rPr>
      </w:pPr>
      <w:r>
        <w:rPr>
          <w:rFonts w:ascii="黑体" w:eastAsia="黑体" w:hAnsi="黑体" w:cs="黑体" w:hint="eastAsia"/>
          <w:sz w:val="32"/>
          <w:szCs w:val="32"/>
          <w:lang w:bidi="ar"/>
        </w:rPr>
        <w:t>二、美容牙科项目（暂不分级）</w:t>
      </w:r>
    </w:p>
    <w:p w:rsidR="00F27D98" w:rsidRDefault="007521BD">
      <w:pPr>
        <w:pStyle w:val="msolistparagraph0"/>
        <w:widowControl/>
        <w:shd w:val="clear" w:color="auto" w:fill="FFFFFF"/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方正仿宋_GB2312" w:cs="方正仿宋_GB2312" w:hint="default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方正仿宋_GB2312"/>
          <w:kern w:val="0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方正仿宋_GB2312" w:cs="方正仿宋_GB2312"/>
          <w:kern w:val="0"/>
          <w:sz w:val="32"/>
          <w:szCs w:val="32"/>
          <w:shd w:val="clear" w:color="auto" w:fill="FFFFFF"/>
        </w:rPr>
        <w:t>牙齿美容修复技术。</w:t>
      </w:r>
    </w:p>
    <w:p w:rsidR="00F27D98" w:rsidRDefault="007521BD">
      <w:pPr>
        <w:pStyle w:val="msolistparagraph0"/>
        <w:widowControl/>
        <w:shd w:val="clear" w:color="auto" w:fill="FFFFFF"/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方正仿宋_GB2312" w:cs="方正仿宋_GB2312" w:hint="default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方正仿宋_GB2312"/>
          <w:kern w:val="0"/>
          <w:sz w:val="32"/>
          <w:szCs w:val="32"/>
          <w:shd w:val="clear" w:color="auto" w:fill="FFFFFF"/>
        </w:rPr>
        <w:t>牙齿形态修整</w:t>
      </w:r>
    </w:p>
    <w:p w:rsidR="00F27D98" w:rsidRDefault="007521BD">
      <w:pPr>
        <w:pStyle w:val="msolistparagraph0"/>
        <w:widowControl/>
        <w:shd w:val="clear" w:color="auto" w:fill="FFFFFF"/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方正仿宋_GB2312" w:cs="方正仿宋_GB2312" w:hint="default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方正仿宋_GB2312"/>
          <w:kern w:val="0"/>
          <w:sz w:val="32"/>
          <w:szCs w:val="32"/>
          <w:shd w:val="clear" w:color="auto" w:fill="FFFFFF"/>
        </w:rPr>
        <w:t>牙齿漂白</w:t>
      </w:r>
    </w:p>
    <w:p w:rsidR="00F27D98" w:rsidRDefault="007521BD">
      <w:pPr>
        <w:pStyle w:val="msolistparagraph0"/>
        <w:widowControl/>
        <w:shd w:val="clear" w:color="auto" w:fill="FFFFFF"/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方正仿宋_GB2312" w:cs="方正仿宋_GB2312" w:hint="default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方正仿宋_GB2312"/>
          <w:kern w:val="0"/>
          <w:sz w:val="32"/>
          <w:szCs w:val="32"/>
          <w:shd w:val="clear" w:color="auto" w:fill="FFFFFF"/>
        </w:rPr>
        <w:t>复合树脂粘结修复</w:t>
      </w:r>
    </w:p>
    <w:p w:rsidR="00F27D98" w:rsidRDefault="007521BD">
      <w:pPr>
        <w:pStyle w:val="msolistparagraph0"/>
        <w:widowControl/>
        <w:shd w:val="clear" w:color="auto" w:fill="FFFFFF"/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方正仿宋_GB2312" w:cs="方正仿宋_GB2312" w:hint="default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方正仿宋_GB2312"/>
          <w:kern w:val="0"/>
          <w:sz w:val="32"/>
          <w:szCs w:val="32"/>
          <w:shd w:val="clear" w:color="auto" w:fill="FFFFFF"/>
        </w:rPr>
        <w:t>瓷贴面修复</w:t>
      </w:r>
    </w:p>
    <w:p w:rsidR="00F27D98" w:rsidRDefault="007521BD">
      <w:pPr>
        <w:pStyle w:val="msolistparagraph0"/>
        <w:widowControl/>
        <w:shd w:val="clear" w:color="auto" w:fill="FFFFFF"/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方正仿宋_GB2312" w:cs="方正仿宋_GB2312" w:hint="default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方正仿宋_GB2312"/>
          <w:kern w:val="0"/>
          <w:sz w:val="32"/>
          <w:szCs w:val="32"/>
          <w:shd w:val="clear" w:color="auto" w:fill="FFFFFF"/>
        </w:rPr>
        <w:t>嵌体修复</w:t>
      </w:r>
    </w:p>
    <w:p w:rsidR="00F27D98" w:rsidRDefault="007521BD">
      <w:pPr>
        <w:pStyle w:val="msolistparagraph0"/>
        <w:widowControl/>
        <w:shd w:val="clear" w:color="auto" w:fill="FFFFFF"/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方正仿宋_GB2312" w:cs="方正仿宋_GB2312" w:hint="default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方正仿宋_GB2312"/>
          <w:kern w:val="0"/>
          <w:sz w:val="32"/>
          <w:szCs w:val="32"/>
          <w:shd w:val="clear" w:color="auto" w:fill="FFFFFF"/>
        </w:rPr>
        <w:t>桩核冠修复</w:t>
      </w:r>
    </w:p>
    <w:p w:rsidR="00F27D98" w:rsidRDefault="007521BD">
      <w:pPr>
        <w:pStyle w:val="msolistparagraph0"/>
        <w:widowControl/>
        <w:shd w:val="clear" w:color="auto" w:fill="FFFFFF"/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方正仿宋_GB2312" w:cs="方正仿宋_GB2312" w:hint="default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方正仿宋_GB2312"/>
          <w:kern w:val="0"/>
          <w:sz w:val="32"/>
          <w:szCs w:val="32"/>
          <w:shd w:val="clear" w:color="auto" w:fill="FFFFFF"/>
        </w:rPr>
        <w:t>金属烤瓷冠桥修复</w:t>
      </w:r>
    </w:p>
    <w:p w:rsidR="00F27D98" w:rsidRDefault="007521BD">
      <w:pPr>
        <w:pStyle w:val="msolistparagraph0"/>
        <w:widowControl/>
        <w:shd w:val="clear" w:color="auto" w:fill="FFFFFF"/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方正仿宋_GB2312" w:cs="方正仿宋_GB2312" w:hint="default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方正仿宋_GB2312"/>
          <w:kern w:val="0"/>
          <w:sz w:val="32"/>
          <w:szCs w:val="32"/>
          <w:shd w:val="clear" w:color="auto" w:fill="FFFFFF"/>
        </w:rPr>
        <w:lastRenderedPageBreak/>
        <w:t>全瓷冠修复</w:t>
      </w:r>
    </w:p>
    <w:p w:rsidR="00F27D98" w:rsidRDefault="007521BD">
      <w:pPr>
        <w:pStyle w:val="msolistparagraph0"/>
        <w:widowControl/>
        <w:shd w:val="clear" w:color="auto" w:fill="FFFFFF"/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方正仿宋_GB2312" w:cs="方正仿宋_GB2312" w:hint="default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方正仿宋_GB2312"/>
          <w:kern w:val="0"/>
          <w:sz w:val="32"/>
          <w:szCs w:val="32"/>
          <w:shd w:val="clear" w:color="auto" w:fill="FFFFFF"/>
        </w:rPr>
        <w:t>临时冠修复</w:t>
      </w:r>
    </w:p>
    <w:p w:rsidR="00F27D98" w:rsidRDefault="007521BD">
      <w:pPr>
        <w:pStyle w:val="msolistparagraph0"/>
        <w:widowControl/>
        <w:shd w:val="clear" w:color="auto" w:fill="FFFFFF"/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方正仿宋_GB2312" w:cs="方正仿宋_GB2312" w:hint="default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方正仿宋_GB2312"/>
          <w:kern w:val="0"/>
          <w:sz w:val="32"/>
          <w:szCs w:val="32"/>
          <w:shd w:val="clear" w:color="auto" w:fill="FFFFFF"/>
        </w:rPr>
        <w:t>可摘局部义齿美容修复</w:t>
      </w:r>
    </w:p>
    <w:p w:rsidR="00F27D98" w:rsidRDefault="007521BD">
      <w:pPr>
        <w:pStyle w:val="msolistparagraph0"/>
        <w:widowControl/>
        <w:shd w:val="clear" w:color="auto" w:fill="FFFFFF"/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方正仿宋_GB2312" w:cs="方正仿宋_GB2312" w:hint="default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方正仿宋_GB2312"/>
          <w:kern w:val="0"/>
          <w:sz w:val="32"/>
          <w:szCs w:val="32"/>
          <w:shd w:val="clear" w:color="auto" w:fill="FFFFFF"/>
        </w:rPr>
        <w:t>全口义齿美容修复</w:t>
      </w:r>
    </w:p>
    <w:p w:rsidR="00F27D98" w:rsidRDefault="007521BD">
      <w:pPr>
        <w:pStyle w:val="msolistparagraph0"/>
        <w:widowControl/>
        <w:shd w:val="clear" w:color="auto" w:fill="FFFFFF"/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方正仿宋_GB2312" w:cs="方正仿宋_GB2312" w:hint="default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方正仿宋_GB2312"/>
          <w:kern w:val="0"/>
          <w:sz w:val="32"/>
          <w:szCs w:val="32"/>
          <w:shd w:val="clear" w:color="auto" w:fill="FFFFFF"/>
        </w:rPr>
        <w:t>即刻义齿美容修复</w:t>
      </w:r>
    </w:p>
    <w:p w:rsidR="00F27D98" w:rsidRDefault="007521BD">
      <w:pPr>
        <w:pStyle w:val="msolistparagraph0"/>
        <w:widowControl/>
        <w:shd w:val="clear" w:color="auto" w:fill="FFFFFF"/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方正仿宋_GB2312" w:cs="方正仿宋_GB2312" w:hint="default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方正仿宋_GB2312"/>
          <w:kern w:val="0"/>
          <w:sz w:val="32"/>
          <w:szCs w:val="32"/>
          <w:shd w:val="clear" w:color="auto" w:fill="FFFFFF"/>
        </w:rPr>
        <w:t>种植义齿美容修复</w:t>
      </w:r>
    </w:p>
    <w:p w:rsidR="00F27D98" w:rsidRDefault="007521BD">
      <w:pPr>
        <w:pStyle w:val="msolistparagraph0"/>
        <w:widowControl/>
        <w:shd w:val="clear" w:color="auto" w:fill="FFFFFF"/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方正仿宋_GB2312" w:cs="方正仿宋_GB2312" w:hint="default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方正仿宋_GB2312"/>
          <w:kern w:val="0"/>
          <w:sz w:val="32"/>
          <w:szCs w:val="32"/>
          <w:shd w:val="clear" w:color="auto" w:fill="FFFFFF"/>
        </w:rPr>
        <w:t>粘结固定桥美容修复</w:t>
      </w:r>
    </w:p>
    <w:p w:rsidR="00F27D98" w:rsidRDefault="007521BD">
      <w:pPr>
        <w:pStyle w:val="msolistparagraph0"/>
        <w:widowControl/>
        <w:shd w:val="clear" w:color="auto" w:fill="FFFFFF"/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方正仿宋_GB2312" w:cs="方正仿宋_GB2312" w:hint="default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方正仿宋_GB2312"/>
          <w:kern w:val="0"/>
          <w:sz w:val="32"/>
          <w:szCs w:val="32"/>
          <w:shd w:val="clear" w:color="auto" w:fill="FFFFFF"/>
        </w:rPr>
        <w:t>柔性义龈美容修复</w:t>
      </w:r>
    </w:p>
    <w:p w:rsidR="00F27D98" w:rsidRDefault="007521BD">
      <w:pPr>
        <w:pStyle w:val="msolistparagraph0"/>
        <w:widowControl/>
        <w:shd w:val="clear" w:color="auto" w:fill="FFFFFF"/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方正仿宋_GB2312" w:cs="方正仿宋_GB2312" w:hint="default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方正仿宋_GB2312"/>
          <w:kern w:val="0"/>
          <w:sz w:val="32"/>
          <w:szCs w:val="32"/>
          <w:shd w:val="clear" w:color="auto" w:fill="FFFFFF"/>
        </w:rPr>
        <w:t>隐形义齿美容修复</w:t>
      </w:r>
    </w:p>
    <w:p w:rsidR="00F27D98" w:rsidRDefault="007521BD">
      <w:pPr>
        <w:pStyle w:val="msolistparagraph0"/>
        <w:widowControl/>
        <w:shd w:val="clear" w:color="auto" w:fill="FFFFFF"/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方正仿宋_GB2312" w:cs="方正仿宋_GB2312" w:hint="default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方正仿宋_GB2312"/>
          <w:kern w:val="0"/>
          <w:sz w:val="32"/>
          <w:szCs w:val="32"/>
          <w:shd w:val="clear" w:color="auto" w:fill="FFFFFF"/>
        </w:rPr>
        <w:t>套筒冠义齿美容修复</w:t>
      </w:r>
    </w:p>
    <w:p w:rsidR="00F27D98" w:rsidRDefault="007521BD">
      <w:pPr>
        <w:pStyle w:val="msolistparagraph0"/>
        <w:widowControl/>
        <w:shd w:val="clear" w:color="auto" w:fill="FFFFFF"/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方正仿宋_GB2312" w:cs="方正仿宋_GB2312" w:hint="default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方正仿宋_GB2312"/>
          <w:kern w:val="0"/>
          <w:sz w:val="32"/>
          <w:szCs w:val="32"/>
          <w:shd w:val="clear" w:color="auto" w:fill="FFFFFF"/>
        </w:rPr>
        <w:t>覆盖义齿美容修复</w:t>
      </w:r>
    </w:p>
    <w:p w:rsidR="00F27D98" w:rsidRDefault="007521BD">
      <w:pPr>
        <w:pStyle w:val="msolistparagraph0"/>
        <w:widowControl/>
        <w:shd w:val="clear" w:color="auto" w:fill="FFFFFF"/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方正仿宋_GB2312" w:cs="方正仿宋_GB2312" w:hint="default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方正仿宋_GB2312"/>
          <w:kern w:val="0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方正仿宋_GB2312" w:cs="方正仿宋_GB2312"/>
          <w:kern w:val="0"/>
          <w:sz w:val="32"/>
          <w:szCs w:val="32"/>
          <w:shd w:val="clear" w:color="auto" w:fill="FFFFFF"/>
        </w:rPr>
        <w:t>牙周美容技术操作。</w:t>
      </w:r>
    </w:p>
    <w:p w:rsidR="00F27D98" w:rsidRDefault="007521BD">
      <w:pPr>
        <w:pStyle w:val="msolistparagraph0"/>
        <w:widowControl/>
        <w:shd w:val="clear" w:color="auto" w:fill="FFFFFF"/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方正仿宋_GB2312" w:cs="方正仿宋_GB2312" w:hint="default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方正仿宋_GB2312"/>
          <w:kern w:val="0"/>
          <w:sz w:val="32"/>
          <w:szCs w:val="32"/>
          <w:shd w:val="clear" w:color="auto" w:fill="FFFFFF"/>
        </w:rPr>
        <w:t>洁治术</w:t>
      </w:r>
    </w:p>
    <w:p w:rsidR="00F27D98" w:rsidRDefault="007521BD">
      <w:pPr>
        <w:pStyle w:val="msolistparagraph0"/>
        <w:widowControl/>
        <w:shd w:val="clear" w:color="auto" w:fill="FFFFFF"/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方正仿宋_GB2312" w:cs="方正仿宋_GB2312" w:hint="default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方正仿宋_GB2312"/>
          <w:kern w:val="0"/>
          <w:sz w:val="32"/>
          <w:szCs w:val="32"/>
          <w:shd w:val="clear" w:color="auto" w:fill="FFFFFF"/>
        </w:rPr>
        <w:t>牙龈切除术</w:t>
      </w:r>
    </w:p>
    <w:p w:rsidR="00F27D98" w:rsidRDefault="007521BD">
      <w:pPr>
        <w:pStyle w:val="msolistparagraph0"/>
        <w:widowControl/>
        <w:shd w:val="clear" w:color="auto" w:fill="FFFFFF"/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方正仿宋_GB2312" w:cs="方正仿宋_GB2312" w:hint="default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方正仿宋_GB2312"/>
          <w:kern w:val="0"/>
          <w:sz w:val="32"/>
          <w:szCs w:val="32"/>
          <w:shd w:val="clear" w:color="auto" w:fill="FFFFFF"/>
        </w:rPr>
        <w:t>牙龈成形术</w:t>
      </w:r>
    </w:p>
    <w:p w:rsidR="00F27D98" w:rsidRDefault="007521BD">
      <w:pPr>
        <w:pStyle w:val="msolistparagraph0"/>
        <w:widowControl/>
        <w:shd w:val="clear" w:color="auto" w:fill="FFFFFF"/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方正仿宋_GB2312" w:cs="方正仿宋_GB2312" w:hint="default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方正仿宋_GB2312"/>
          <w:kern w:val="0"/>
          <w:sz w:val="32"/>
          <w:szCs w:val="32"/>
          <w:shd w:val="clear" w:color="auto" w:fill="FFFFFF"/>
        </w:rPr>
        <w:lastRenderedPageBreak/>
        <w:t>牙冠延长术</w:t>
      </w:r>
    </w:p>
    <w:p w:rsidR="00F27D98" w:rsidRDefault="007521BD">
      <w:pPr>
        <w:pStyle w:val="msolistparagraph0"/>
        <w:widowControl/>
        <w:shd w:val="clear" w:color="auto" w:fill="FFFFFF"/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方正仿宋_GB2312" w:cs="方正仿宋_GB2312" w:hint="default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方正仿宋_GB2312"/>
          <w:kern w:val="0"/>
          <w:sz w:val="32"/>
          <w:szCs w:val="32"/>
          <w:shd w:val="clear" w:color="auto" w:fill="FFFFFF"/>
        </w:rPr>
        <w:t>根尖复位瓣术</w:t>
      </w:r>
    </w:p>
    <w:p w:rsidR="00F27D98" w:rsidRDefault="007521BD">
      <w:pPr>
        <w:pStyle w:val="msolistparagraph0"/>
        <w:widowControl/>
        <w:shd w:val="clear" w:color="auto" w:fill="FFFFFF"/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方正仿宋_GB2312" w:cs="方正仿宋_GB2312" w:hint="default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方正仿宋_GB2312"/>
          <w:kern w:val="0"/>
          <w:sz w:val="32"/>
          <w:szCs w:val="32"/>
          <w:shd w:val="clear" w:color="auto" w:fill="FFFFFF"/>
        </w:rPr>
        <w:t>侧向转位瓣术</w:t>
      </w:r>
    </w:p>
    <w:p w:rsidR="00F27D98" w:rsidRDefault="007521BD">
      <w:pPr>
        <w:pStyle w:val="msolistparagraph0"/>
        <w:widowControl/>
        <w:shd w:val="clear" w:color="auto" w:fill="FFFFFF"/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方正仿宋_GB2312" w:cs="方正仿宋_GB2312" w:hint="default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方正仿宋_GB2312"/>
          <w:kern w:val="0"/>
          <w:sz w:val="32"/>
          <w:szCs w:val="32"/>
          <w:shd w:val="clear" w:color="auto" w:fill="FFFFFF"/>
        </w:rPr>
        <w:t>双乳头瓣移位术</w:t>
      </w:r>
    </w:p>
    <w:p w:rsidR="00F27D98" w:rsidRDefault="007521BD">
      <w:pPr>
        <w:pStyle w:val="msolistparagraph0"/>
        <w:widowControl/>
        <w:shd w:val="clear" w:color="auto" w:fill="FFFFFF"/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方正仿宋_GB2312" w:cs="方正仿宋_GB2312" w:hint="default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方正仿宋_GB2312"/>
          <w:kern w:val="0"/>
          <w:sz w:val="32"/>
          <w:szCs w:val="32"/>
          <w:shd w:val="clear" w:color="auto" w:fill="FFFFFF"/>
        </w:rPr>
        <w:t>冠向复位瓣术</w:t>
      </w:r>
    </w:p>
    <w:p w:rsidR="00F27D98" w:rsidRDefault="007521BD">
      <w:pPr>
        <w:pStyle w:val="msolistparagraph0"/>
        <w:widowControl/>
        <w:shd w:val="clear" w:color="auto" w:fill="FFFFFF"/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方正仿宋_GB2312" w:cs="方正仿宋_GB2312" w:hint="default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方正仿宋_GB2312"/>
          <w:kern w:val="0"/>
          <w:sz w:val="32"/>
          <w:szCs w:val="32"/>
          <w:shd w:val="clear" w:color="auto" w:fill="FFFFFF"/>
        </w:rPr>
        <w:t>自体游离龈瓣移植术</w:t>
      </w:r>
    </w:p>
    <w:p w:rsidR="00F27D98" w:rsidRDefault="007521BD">
      <w:pPr>
        <w:pStyle w:val="msolistparagraph0"/>
        <w:widowControl/>
        <w:shd w:val="clear" w:color="auto" w:fill="FFFFFF"/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方正仿宋_GB2312" w:cs="方正仿宋_GB2312" w:hint="default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方正仿宋_GB2312"/>
          <w:kern w:val="0"/>
          <w:sz w:val="32"/>
          <w:szCs w:val="32"/>
          <w:shd w:val="clear" w:color="auto" w:fill="FFFFFF"/>
        </w:rPr>
        <w:t>牙周引导组织再生术</w:t>
      </w:r>
    </w:p>
    <w:p w:rsidR="00F27D98" w:rsidRDefault="007521BD">
      <w:pPr>
        <w:pStyle w:val="msolistparagraph0"/>
        <w:widowControl/>
        <w:shd w:val="clear" w:color="auto" w:fill="FFFFFF"/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方正仿宋_GB2312" w:cs="方正仿宋_GB2312" w:hint="default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方正仿宋_GB2312"/>
          <w:kern w:val="0"/>
          <w:sz w:val="32"/>
          <w:szCs w:val="32"/>
          <w:shd w:val="clear" w:color="auto" w:fill="FFFFFF"/>
        </w:rPr>
        <w:t>牙槽骨修整术</w:t>
      </w:r>
    </w:p>
    <w:p w:rsidR="00F27D98" w:rsidRDefault="007521BD">
      <w:pPr>
        <w:pStyle w:val="msolistparagraph0"/>
        <w:widowControl/>
        <w:shd w:val="clear" w:color="auto" w:fill="FFFFFF"/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方正仿宋_GB2312" w:cs="方正仿宋_GB2312" w:hint="default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方正仿宋_GB2312"/>
          <w:kern w:val="0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Ansi="方正仿宋_GB2312" w:cs="方正仿宋_GB2312"/>
          <w:kern w:val="0"/>
          <w:sz w:val="32"/>
          <w:szCs w:val="32"/>
          <w:shd w:val="clear" w:color="auto" w:fill="FFFFFF"/>
        </w:rPr>
        <w:t>牙牙合畸形美容矫治。</w:t>
      </w:r>
    </w:p>
    <w:p w:rsidR="00F27D98" w:rsidRDefault="007521BD">
      <w:pPr>
        <w:pStyle w:val="msolistparagraph0"/>
        <w:widowControl/>
        <w:shd w:val="clear" w:color="auto" w:fill="FFFFFF"/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方正仿宋_GB2312" w:cs="方正仿宋_GB2312" w:hint="default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方正仿宋_GB2312"/>
          <w:kern w:val="0"/>
          <w:sz w:val="32"/>
          <w:szCs w:val="32"/>
          <w:shd w:val="clear" w:color="auto" w:fill="FFFFFF"/>
        </w:rPr>
        <w:t>错牙合畸形的诊断、分类和矫治设计</w:t>
      </w:r>
    </w:p>
    <w:p w:rsidR="00F27D98" w:rsidRDefault="007521BD">
      <w:pPr>
        <w:pStyle w:val="msolistparagraph0"/>
        <w:widowControl/>
        <w:shd w:val="clear" w:color="auto" w:fill="FFFFFF"/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方正仿宋_GB2312" w:cs="方正仿宋_GB2312" w:hint="default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方正仿宋_GB2312"/>
          <w:kern w:val="0"/>
          <w:sz w:val="32"/>
          <w:szCs w:val="32"/>
          <w:shd w:val="clear" w:color="auto" w:fill="FFFFFF"/>
        </w:rPr>
        <w:t>常见错牙合畸形的矫治</w:t>
      </w:r>
    </w:p>
    <w:p w:rsidR="00F27D98" w:rsidRDefault="007521BD">
      <w:pPr>
        <w:pStyle w:val="msolistparagraph0"/>
        <w:widowControl/>
        <w:shd w:val="clear" w:color="auto" w:fill="FFFFFF"/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方正仿宋_GB2312" w:cs="方正仿宋_GB2312" w:hint="default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方正仿宋_GB2312"/>
          <w:kern w:val="0"/>
          <w:sz w:val="32"/>
          <w:szCs w:val="32"/>
          <w:shd w:val="clear" w:color="auto" w:fill="FFFFFF"/>
        </w:rPr>
        <w:t>正颌外科病例的正畸矫治</w:t>
      </w:r>
    </w:p>
    <w:p w:rsidR="00F27D98" w:rsidRDefault="007521BD">
      <w:pPr>
        <w:pStyle w:val="msolistparagraph0"/>
        <w:widowControl/>
        <w:shd w:val="clear" w:color="auto" w:fill="FFFFFF"/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方正仿宋_GB2312" w:cs="方正仿宋_GB2312" w:hint="default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方正仿宋_GB2312"/>
          <w:kern w:val="0"/>
          <w:sz w:val="32"/>
          <w:szCs w:val="32"/>
          <w:shd w:val="clear" w:color="auto" w:fill="FFFFFF"/>
        </w:rPr>
        <w:t>活动性矫治器矫治</w:t>
      </w:r>
    </w:p>
    <w:p w:rsidR="00F27D98" w:rsidRDefault="007521BD">
      <w:pPr>
        <w:pStyle w:val="msolistparagraph0"/>
        <w:widowControl/>
        <w:shd w:val="clear" w:color="auto" w:fill="FFFFFF"/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方正仿宋_GB2312" w:cs="方正仿宋_GB2312" w:hint="default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方正仿宋_GB2312"/>
          <w:kern w:val="0"/>
          <w:sz w:val="32"/>
          <w:szCs w:val="32"/>
          <w:shd w:val="clear" w:color="auto" w:fill="FFFFFF"/>
        </w:rPr>
        <w:t>功能性矫治器矫治</w:t>
      </w:r>
    </w:p>
    <w:p w:rsidR="00F27D98" w:rsidRDefault="007521BD">
      <w:pPr>
        <w:pStyle w:val="msolistparagraph0"/>
        <w:widowControl/>
        <w:shd w:val="clear" w:color="auto" w:fill="FFFFFF"/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方正仿宋_GB2312" w:cs="方正仿宋_GB2312" w:hint="default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方正仿宋_GB2312"/>
          <w:kern w:val="0"/>
          <w:sz w:val="32"/>
          <w:szCs w:val="32"/>
          <w:shd w:val="clear" w:color="auto" w:fill="FFFFFF"/>
        </w:rPr>
        <w:lastRenderedPageBreak/>
        <w:t>固定矫治器矫治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三、美容皮肤科项目</w:t>
      </w:r>
    </w:p>
    <w:p w:rsidR="00F27D98" w:rsidRDefault="007521BD">
      <w:pPr>
        <w:pStyle w:val="a7"/>
        <w:widowControl/>
        <w:adjustRightInd w:val="0"/>
        <w:snapToGrid w:val="0"/>
        <w:spacing w:line="560" w:lineRule="exact"/>
        <w:ind w:firstLine="641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</w:rPr>
        <w:t>美容皮肤科涉及药物、手术、仪器设备等多种模式，根据皮肤创伤程度、技术设备，进行分类管理。</w:t>
      </w:r>
    </w:p>
    <w:p w:rsidR="00F27D98" w:rsidRDefault="007521BD">
      <w:pPr>
        <w:pStyle w:val="a7"/>
        <w:widowControl/>
        <w:adjustRightInd w:val="0"/>
        <w:snapToGrid w:val="0"/>
        <w:spacing w:line="560" w:lineRule="exact"/>
        <w:ind w:firstLine="42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（一）无创治疗项目</w:t>
      </w:r>
    </w:p>
    <w:p w:rsidR="00F27D98" w:rsidRDefault="007521BD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3"/>
        <w:jc w:val="left"/>
        <w:rPr>
          <w:rFonts w:ascii="仿宋_GB2312" w:eastAsia="仿宋_GB2312" w:hAnsi="方正仿宋_GB2312" w:cs="方正仿宋_GB2312"/>
          <w:b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方正仿宋_GB2312" w:cs="方正仿宋_GB2312" w:hint="eastAsia"/>
          <w:b/>
          <w:kern w:val="0"/>
          <w:sz w:val="32"/>
          <w:szCs w:val="32"/>
          <w:shd w:val="clear" w:color="auto" w:fill="FFFFFF"/>
          <w:lang w:bidi="ar"/>
        </w:rPr>
        <w:t>1.</w:t>
      </w:r>
      <w:r>
        <w:rPr>
          <w:rFonts w:ascii="仿宋_GB2312" w:eastAsia="仿宋_GB2312" w:hAnsi="方正仿宋_GB2312" w:cs="方正仿宋_GB2312" w:hint="eastAsia"/>
          <w:b/>
          <w:kern w:val="0"/>
          <w:sz w:val="32"/>
          <w:szCs w:val="32"/>
          <w:shd w:val="clear" w:color="auto" w:fill="FFFFFF"/>
          <w:lang w:bidi="ar"/>
        </w:rPr>
        <w:t>药物美容治疗</w:t>
      </w:r>
    </w:p>
    <w:p w:rsidR="00F27D98" w:rsidRDefault="007521BD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方正仿宋_GB2312" w:cs="方正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方正仿宋_GB2312" w:hint="eastAsia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方正仿宋_GB2312" w:cs="方正仿宋_GB2312" w:hint="eastAsia"/>
          <w:kern w:val="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方正仿宋_GB2312" w:cs="方正仿宋_GB2312" w:hint="eastAsia"/>
          <w:kern w:val="0"/>
          <w:sz w:val="32"/>
          <w:szCs w:val="32"/>
          <w:shd w:val="clear" w:color="auto" w:fill="FFFFFF"/>
        </w:rPr>
        <w:t>）系统用药：口服、注射、静脉输液美容治疗；</w:t>
      </w:r>
    </w:p>
    <w:p w:rsidR="00F27D98" w:rsidRDefault="007521BD">
      <w:pPr>
        <w:pStyle w:val="msolistparagraph0"/>
        <w:widowControl/>
        <w:shd w:val="clear" w:color="auto" w:fill="FFFFFF"/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方正仿宋_GB2312" w:cs="方正仿宋_GB2312" w:hint="default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方正仿宋_GB2312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方正仿宋_GB2312" w:cs="方正仿宋_GB2312"/>
          <w:kern w:val="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方正仿宋_GB2312" w:cs="方正仿宋_GB2312"/>
          <w:kern w:val="0"/>
          <w:sz w:val="32"/>
          <w:szCs w:val="32"/>
          <w:shd w:val="clear" w:color="auto" w:fill="FFFFFF"/>
        </w:rPr>
        <w:t>）外用：湿敷、浸浴、封包、熏蒸等治疗。</w:t>
      </w:r>
    </w:p>
    <w:p w:rsidR="00F27D98" w:rsidRDefault="007521BD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3"/>
        <w:jc w:val="left"/>
        <w:rPr>
          <w:rFonts w:ascii="仿宋_GB2312" w:eastAsia="仿宋_GB2312" w:hAnsi="方正仿宋_GB2312" w:cs="方正仿宋_GB2312"/>
          <w:b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方正仿宋_GB2312" w:cs="方正仿宋_GB2312" w:hint="eastAsia"/>
          <w:b/>
          <w:kern w:val="0"/>
          <w:sz w:val="32"/>
          <w:szCs w:val="32"/>
          <w:shd w:val="clear" w:color="auto" w:fill="FFFFFF"/>
          <w:lang w:bidi="ar"/>
        </w:rPr>
        <w:t>2.</w:t>
      </w:r>
      <w:r>
        <w:rPr>
          <w:rFonts w:ascii="仿宋_GB2312" w:eastAsia="仿宋_GB2312" w:hAnsi="方正仿宋_GB2312" w:cs="方正仿宋_GB2312" w:hint="eastAsia"/>
          <w:b/>
          <w:kern w:val="0"/>
          <w:sz w:val="32"/>
          <w:szCs w:val="32"/>
          <w:shd w:val="clear" w:color="auto" w:fill="FFFFFF"/>
          <w:lang w:bidi="ar"/>
        </w:rPr>
        <w:t>物理美容治疗</w:t>
      </w:r>
    </w:p>
    <w:p w:rsidR="00F27D98" w:rsidRDefault="007521BD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方正仿宋_GB2312" w:cs="方正仿宋_GB2312"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方正仿宋_GB2312" w:cs="方正仿宋_GB2312" w:hint="eastAsia"/>
          <w:bCs/>
          <w:kern w:val="0"/>
          <w:sz w:val="32"/>
          <w:szCs w:val="32"/>
          <w:shd w:val="clear" w:color="auto" w:fill="FFFFFF"/>
          <w:lang w:bidi="ar"/>
        </w:rPr>
        <w:t>光疗（红光、蓝光、黄光、紫外线等）治疗痤疮、色素性疾患及调节肤质，红外线治疗，倒膜及面部护理</w:t>
      </w:r>
      <w:r>
        <w:rPr>
          <w:rFonts w:ascii="仿宋_GB2312" w:eastAsia="仿宋_GB2312" w:hAnsi="方正仿宋_GB2312" w:cs="方正仿宋_GB2312" w:hint="eastAsia"/>
          <w:bCs/>
          <w:kern w:val="0"/>
          <w:sz w:val="32"/>
          <w:szCs w:val="32"/>
          <w:shd w:val="clear" w:color="auto" w:fill="FFFFFF"/>
          <w:lang w:bidi="ar"/>
        </w:rPr>
        <w:lastRenderedPageBreak/>
        <w:t>治疗痤疮、色斑及调节肤质，冷喷治疗敏感性皮肤，其他针对皮损或缺陷的无创治疗。</w:t>
      </w:r>
    </w:p>
    <w:p w:rsidR="00F27D98" w:rsidRDefault="007521BD">
      <w:pPr>
        <w:pStyle w:val="msolistparagraph0"/>
        <w:widowControl/>
        <w:shd w:val="clear" w:color="auto" w:fill="FFFFFF"/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方正仿宋_GB2312" w:cs="方正仿宋_GB2312" w:hint="default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方正仿宋_GB2312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方正仿宋_GB2312" w:cs="方正仿宋_GB2312"/>
          <w:kern w:val="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方正仿宋_GB2312" w:cs="方正仿宋_GB2312"/>
          <w:kern w:val="0"/>
          <w:sz w:val="32"/>
          <w:szCs w:val="32"/>
          <w:shd w:val="clear" w:color="auto" w:fill="FFFFFF"/>
        </w:rPr>
        <w:t>）光疗（红光、蓝光、黄光、紫外线等）；</w:t>
      </w:r>
    </w:p>
    <w:p w:rsidR="00F27D98" w:rsidRDefault="007521BD">
      <w:pPr>
        <w:pStyle w:val="msolistparagraph0"/>
        <w:widowControl/>
        <w:shd w:val="clear" w:color="auto" w:fill="FFFFFF"/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方正仿宋_GB2312" w:cs="方正仿宋_GB2312" w:hint="default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方正仿宋_GB2312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方正仿宋_GB2312" w:cs="方正仿宋_GB2312"/>
          <w:kern w:val="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方正仿宋_GB2312" w:cs="方正仿宋_GB2312"/>
          <w:kern w:val="0"/>
          <w:sz w:val="32"/>
          <w:szCs w:val="32"/>
          <w:shd w:val="clear" w:color="auto" w:fill="FFFFFF"/>
        </w:rPr>
        <w:t>）冷敷、冷喷治疗；</w:t>
      </w:r>
    </w:p>
    <w:p w:rsidR="00F27D98" w:rsidRDefault="007521BD">
      <w:pPr>
        <w:pStyle w:val="msolistparagraph0"/>
        <w:widowControl/>
        <w:shd w:val="clear" w:color="auto" w:fill="FFFFFF"/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方正仿宋_GB2312" w:cs="方正仿宋_GB2312" w:hint="default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方正仿宋_GB2312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方正仿宋_GB2312" w:cs="方正仿宋_GB2312"/>
          <w:kern w:val="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方正仿宋_GB2312" w:cs="方正仿宋_GB2312"/>
          <w:kern w:val="0"/>
          <w:sz w:val="32"/>
          <w:szCs w:val="32"/>
          <w:shd w:val="clear" w:color="auto" w:fill="FFFFFF"/>
        </w:rPr>
        <w:t>）射频、超声、电离子等导入治疗；</w:t>
      </w:r>
    </w:p>
    <w:p w:rsidR="00F27D98" w:rsidRDefault="007521BD">
      <w:pPr>
        <w:pStyle w:val="msolistparagraph0"/>
        <w:widowControl/>
        <w:shd w:val="clear" w:color="auto" w:fill="FFFFFF"/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方正仿宋_GB2312" w:cs="方正仿宋_GB2312" w:hint="default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方正仿宋_GB2312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方正仿宋_GB2312" w:cs="方正仿宋_GB2312"/>
          <w:kern w:val="0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方正仿宋_GB2312" w:cs="方正仿宋_GB2312"/>
          <w:kern w:val="0"/>
          <w:sz w:val="32"/>
          <w:szCs w:val="32"/>
          <w:shd w:val="clear" w:color="auto" w:fill="FFFFFF"/>
        </w:rPr>
        <w:t>）局部按摩、磁疗；</w:t>
      </w:r>
    </w:p>
    <w:p w:rsidR="00F27D98" w:rsidRDefault="007521BD">
      <w:pPr>
        <w:pStyle w:val="a7"/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shd w:val="clear" w:color="auto" w:fill="FFFFFF"/>
          <w:lang w:bidi="ar"/>
        </w:rPr>
        <w:t>（</w:t>
      </w:r>
      <w:r>
        <w:rPr>
          <w:rFonts w:ascii="仿宋_GB2312" w:eastAsia="仿宋_GB2312" w:hAnsi="方正仿宋_GB2312" w:cs="方正仿宋_GB2312" w:hint="eastAsia"/>
          <w:sz w:val="32"/>
          <w:szCs w:val="32"/>
          <w:shd w:val="clear" w:color="auto" w:fill="FFFFFF"/>
          <w:lang w:bidi="ar"/>
        </w:rPr>
        <w:t>5</w:t>
      </w:r>
      <w:r>
        <w:rPr>
          <w:rFonts w:ascii="仿宋_GB2312" w:eastAsia="仿宋_GB2312" w:hAnsi="方正仿宋_GB2312" w:cs="方正仿宋_GB2312" w:hint="eastAsia"/>
          <w:sz w:val="32"/>
          <w:szCs w:val="32"/>
          <w:shd w:val="clear" w:color="auto" w:fill="FFFFFF"/>
          <w:lang w:bidi="ar"/>
        </w:rPr>
        <w:t>）</w:t>
      </w:r>
      <w:r>
        <w:rPr>
          <w:rFonts w:ascii="仿宋_GB2312" w:eastAsia="仿宋_GB2312" w:hAnsi="方正仿宋_GB2312" w:cs="方正仿宋_GB2312" w:hint="eastAsia"/>
          <w:sz w:val="32"/>
          <w:szCs w:val="32"/>
          <w:shd w:val="clear" w:color="auto" w:fill="FFFFFF"/>
          <w:lang w:bidi="ar"/>
        </w:rPr>
        <w:t>其他各种倒膜、面膜、面部护理及其他美容无创治疗。</w:t>
      </w:r>
    </w:p>
    <w:p w:rsidR="00F27D98" w:rsidRDefault="007521BD">
      <w:pPr>
        <w:pStyle w:val="a7"/>
        <w:widowControl/>
        <w:adjustRightInd w:val="0"/>
        <w:snapToGrid w:val="0"/>
        <w:spacing w:line="560" w:lineRule="exact"/>
        <w:ind w:firstLine="42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（二）微创治疗项目</w:t>
      </w:r>
    </w:p>
    <w:p w:rsidR="00F27D98" w:rsidRDefault="007521BD">
      <w:pPr>
        <w:pStyle w:val="msolistparagraph0"/>
        <w:widowControl/>
        <w:shd w:val="clear" w:color="auto" w:fill="FFFFFF"/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方正仿宋_GB2312" w:cs="方正仿宋_GB2312" w:hint="default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方正仿宋_GB2312"/>
          <w:kern w:val="0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方正仿宋_GB2312" w:cs="方正仿宋_GB2312"/>
          <w:kern w:val="0"/>
          <w:sz w:val="32"/>
          <w:szCs w:val="32"/>
          <w:shd w:val="clear" w:color="auto" w:fill="FFFFFF"/>
        </w:rPr>
        <w:t>物理治疗：冷冻，电外科（高频电、电解、电灼等），微波，粉刺</w:t>
      </w:r>
      <w:r>
        <w:rPr>
          <w:rFonts w:ascii="仿宋_GB2312" w:eastAsia="仿宋_GB2312" w:hAnsi="方正仿宋_GB2312" w:cs="方正仿宋_GB2312"/>
          <w:kern w:val="0"/>
          <w:sz w:val="32"/>
          <w:szCs w:val="32"/>
          <w:shd w:val="clear" w:color="auto" w:fill="FFFFFF"/>
        </w:rPr>
        <w:lastRenderedPageBreak/>
        <w:t>挤压，微针，纹饰等其他美容目的针对皮肤病损或缺陷的物理治疗。</w:t>
      </w:r>
    </w:p>
    <w:p w:rsidR="00F27D98" w:rsidRDefault="007521BD">
      <w:pPr>
        <w:pStyle w:val="msolistparagraph0"/>
        <w:widowControl/>
        <w:shd w:val="clear" w:color="auto" w:fill="FFFFFF"/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方正仿宋_GB2312" w:cs="方正仿宋_GB2312" w:hint="default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方正仿宋_GB2312"/>
          <w:kern w:val="0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方正仿宋_GB2312" w:cs="方正仿宋_GB2312"/>
          <w:kern w:val="0"/>
          <w:sz w:val="32"/>
          <w:szCs w:val="32"/>
          <w:shd w:val="clear" w:color="auto" w:fill="FFFFFF"/>
        </w:rPr>
        <w:t>抽吸、注射及填充：</w:t>
      </w:r>
      <w:bookmarkStart w:id="2" w:name="OLE_LINK1"/>
      <w:bookmarkStart w:id="3" w:name="OLE_LINK2"/>
      <w:r>
        <w:rPr>
          <w:rFonts w:ascii="仿宋_GB2312" w:eastAsia="仿宋_GB2312" w:hAnsi="方正仿宋_GB2312" w:cs="方正仿宋_GB2312"/>
          <w:kern w:val="0"/>
          <w:sz w:val="32"/>
          <w:szCs w:val="32"/>
          <w:shd w:val="clear" w:color="auto" w:fill="FFFFFF"/>
        </w:rPr>
        <w:t>局封</w:t>
      </w:r>
      <w:bookmarkEnd w:id="2"/>
      <w:bookmarkEnd w:id="3"/>
      <w:r>
        <w:rPr>
          <w:rFonts w:ascii="仿宋_GB2312" w:eastAsia="仿宋_GB2312" w:hAnsi="方正仿宋_GB2312" w:cs="方正仿宋_GB2312"/>
          <w:kern w:val="0"/>
          <w:sz w:val="32"/>
          <w:szCs w:val="32"/>
          <w:shd w:val="clear" w:color="auto" w:fill="FFFFFF"/>
        </w:rPr>
        <w:t>（相关药物），瘢痕注射，美塑注射，硬化剂注射，肉毒素注射，填充物注射，吸脂与脂肪移植填充，其他针对皮损或缺陷的注射治疗，以及美容不良反应治疗如玻璃酸酶注射等。</w:t>
      </w:r>
    </w:p>
    <w:p w:rsidR="00F27D98" w:rsidRDefault="007521B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方正仿宋_GB2312" w:cs="方正仿宋_GB2312"/>
          <w:kern w:val="0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kern w:val="0"/>
          <w:sz w:val="32"/>
          <w:szCs w:val="32"/>
          <w:lang w:bidi="ar"/>
        </w:rPr>
        <w:t>3.</w:t>
      </w:r>
      <w:r>
        <w:rPr>
          <w:rFonts w:ascii="仿宋_GB2312" w:eastAsia="仿宋_GB2312" w:hAnsi="方正仿宋_GB2312" w:cs="方正仿宋_GB2312" w:hint="eastAsia"/>
          <w:kern w:val="0"/>
          <w:sz w:val="32"/>
          <w:szCs w:val="32"/>
          <w:lang w:bidi="ar"/>
        </w:rPr>
        <w:t>化学剥脱</w:t>
      </w:r>
    </w:p>
    <w:p w:rsidR="00F27D98" w:rsidRDefault="007521B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方正仿宋_GB2312" w:cs="方正仿宋_GB2312"/>
          <w:kern w:val="0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kern w:val="0"/>
          <w:sz w:val="32"/>
          <w:szCs w:val="32"/>
          <w:lang w:bidi="ar"/>
        </w:rPr>
        <w:t>4.</w:t>
      </w:r>
      <w:r>
        <w:rPr>
          <w:rFonts w:ascii="仿宋_GB2312" w:eastAsia="仿宋_GB2312" w:hAnsi="方正仿宋_GB2312" w:cs="方正仿宋_GB2312" w:hint="eastAsia"/>
          <w:kern w:val="0"/>
          <w:sz w:val="32"/>
          <w:szCs w:val="32"/>
          <w:lang w:bidi="ar"/>
        </w:rPr>
        <w:t>激光和其他能量设备治疗：</w:t>
      </w:r>
    </w:p>
    <w:p w:rsidR="00F27D98" w:rsidRDefault="007521B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方正仿宋_GB2312" w:cs="方正仿宋_GB2312"/>
          <w:kern w:val="0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kern w:val="0"/>
          <w:sz w:val="32"/>
          <w:szCs w:val="32"/>
          <w:lang w:bidi="ar"/>
        </w:rPr>
        <w:t>①</w:t>
      </w:r>
      <w:r>
        <w:rPr>
          <w:rFonts w:ascii="仿宋_GB2312" w:eastAsia="仿宋_GB2312" w:hAnsi="方正仿宋_GB2312" w:cs="方正仿宋_GB2312" w:hint="eastAsia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方正仿宋_GB2312" w:cs="方正仿宋_GB2312" w:hint="eastAsia"/>
          <w:kern w:val="0"/>
          <w:sz w:val="32"/>
          <w:szCs w:val="32"/>
          <w:lang w:bidi="ar"/>
        </w:rPr>
        <w:t>激光治疗：包括除皱、消除皮肤松弛、脱毛、磨削，去瘢痕，去文身和文眉，去除色素性皮损，治疗血管性疾病所致皮肤异常，治疗皮肤增生物。</w:t>
      </w:r>
    </w:p>
    <w:p w:rsidR="00F27D98" w:rsidRDefault="007521B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方正仿宋_GB2312" w:cs="方正仿宋_GB2312"/>
          <w:kern w:val="0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kern w:val="0"/>
          <w:sz w:val="32"/>
          <w:szCs w:val="32"/>
          <w:lang w:bidi="ar"/>
        </w:rPr>
        <w:lastRenderedPageBreak/>
        <w:t>②</w:t>
      </w:r>
      <w:r>
        <w:rPr>
          <w:rFonts w:ascii="仿宋_GB2312" w:eastAsia="仿宋_GB2312" w:hAnsi="方正仿宋_GB2312" w:cs="方正仿宋_GB2312" w:hint="eastAsia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方正仿宋_GB2312" w:cs="方正仿宋_GB2312" w:hint="eastAsia"/>
          <w:kern w:val="0"/>
          <w:sz w:val="32"/>
          <w:szCs w:val="32"/>
          <w:lang w:bidi="ar"/>
        </w:rPr>
        <w:t>强脉冲光（</w:t>
      </w:r>
      <w:r>
        <w:rPr>
          <w:rFonts w:ascii="仿宋_GB2312" w:eastAsia="仿宋_GB2312" w:hAnsi="方正仿宋_GB2312" w:cs="方正仿宋_GB2312" w:hint="eastAsia"/>
          <w:kern w:val="0"/>
          <w:sz w:val="32"/>
          <w:szCs w:val="32"/>
          <w:lang w:bidi="ar"/>
        </w:rPr>
        <w:t>IPL</w:t>
      </w:r>
      <w:r>
        <w:rPr>
          <w:rFonts w:ascii="仿宋_GB2312" w:eastAsia="仿宋_GB2312" w:hAnsi="方正仿宋_GB2312" w:cs="方正仿宋_GB2312" w:hint="eastAsia"/>
          <w:kern w:val="0"/>
          <w:sz w:val="32"/>
          <w:szCs w:val="32"/>
          <w:lang w:bidi="ar"/>
        </w:rPr>
        <w:t>）治疗：包括除皱、消除皮肤松弛、脱毛、针对色素性皮损和血管性疾病所致皮肤异常的</w:t>
      </w:r>
      <w:r>
        <w:rPr>
          <w:rFonts w:ascii="仿宋_GB2312" w:eastAsia="仿宋_GB2312" w:hAnsi="方正仿宋_GB2312" w:cs="方正仿宋_GB2312" w:hint="eastAsia"/>
          <w:kern w:val="0"/>
          <w:sz w:val="32"/>
          <w:szCs w:val="32"/>
          <w:lang w:bidi="ar"/>
        </w:rPr>
        <w:t>IPL</w:t>
      </w:r>
      <w:r>
        <w:rPr>
          <w:rFonts w:ascii="仿宋_GB2312" w:eastAsia="仿宋_GB2312" w:hAnsi="方正仿宋_GB2312" w:cs="方正仿宋_GB2312" w:hint="eastAsia"/>
          <w:kern w:val="0"/>
          <w:sz w:val="32"/>
          <w:szCs w:val="32"/>
          <w:lang w:bidi="ar"/>
        </w:rPr>
        <w:t>治疗，皮肤瘢痕</w:t>
      </w:r>
      <w:r>
        <w:rPr>
          <w:rFonts w:ascii="仿宋_GB2312" w:eastAsia="仿宋_GB2312" w:hAnsi="方正仿宋_GB2312" w:cs="方正仿宋_GB2312" w:hint="eastAsia"/>
          <w:kern w:val="0"/>
          <w:sz w:val="32"/>
          <w:szCs w:val="32"/>
          <w:lang w:bidi="ar"/>
        </w:rPr>
        <w:t>IPL</w:t>
      </w:r>
      <w:r>
        <w:rPr>
          <w:rFonts w:ascii="仿宋_GB2312" w:eastAsia="仿宋_GB2312" w:hAnsi="方正仿宋_GB2312" w:cs="方正仿宋_GB2312" w:hint="eastAsia"/>
          <w:kern w:val="0"/>
          <w:sz w:val="32"/>
          <w:szCs w:val="32"/>
          <w:lang w:bidi="ar"/>
        </w:rPr>
        <w:t>治疗。</w:t>
      </w:r>
    </w:p>
    <w:p w:rsidR="00F27D98" w:rsidRDefault="007521B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方正仿宋_GB2312" w:cs="方正仿宋_GB2312"/>
          <w:kern w:val="0"/>
          <w:sz w:val="32"/>
          <w:szCs w:val="32"/>
          <w:lang w:bidi="ar"/>
        </w:rPr>
      </w:pPr>
      <w:r>
        <w:rPr>
          <w:rFonts w:ascii="仿宋_GB2312" w:eastAsia="仿宋_GB2312" w:hAnsi="方正仿宋_GB2312" w:cs="方正仿宋_GB2312" w:hint="eastAsia"/>
          <w:kern w:val="0"/>
          <w:sz w:val="32"/>
          <w:szCs w:val="32"/>
          <w:lang w:bidi="ar"/>
        </w:rPr>
        <w:t>③</w:t>
      </w:r>
      <w:r>
        <w:rPr>
          <w:rFonts w:ascii="仿宋_GB2312" w:eastAsia="仿宋_GB2312" w:hAnsi="方正仿宋_GB2312" w:cs="方正仿宋_GB2312" w:hint="eastAsia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方正仿宋_GB2312" w:cs="方正仿宋_GB2312" w:hint="eastAsia"/>
          <w:kern w:val="0"/>
          <w:sz w:val="32"/>
          <w:szCs w:val="32"/>
          <w:lang w:bidi="ar"/>
        </w:rPr>
        <w:t>射频和射频微针治疗</w:t>
      </w:r>
    </w:p>
    <w:p w:rsidR="00F27D98" w:rsidRDefault="007521B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方正仿宋_GB2312" w:cs="方正仿宋_GB2312"/>
          <w:kern w:val="0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kern w:val="0"/>
          <w:sz w:val="32"/>
          <w:szCs w:val="32"/>
          <w:lang w:bidi="ar"/>
        </w:rPr>
        <w:t>④</w:t>
      </w:r>
      <w:r>
        <w:rPr>
          <w:rFonts w:ascii="仿宋_GB2312" w:eastAsia="仿宋_GB2312" w:hAnsi="方正仿宋_GB2312" w:cs="方正仿宋_GB2312" w:hint="eastAsia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方正仿宋_GB2312" w:cs="方正仿宋_GB2312" w:hint="eastAsia"/>
          <w:kern w:val="0"/>
          <w:sz w:val="32"/>
          <w:szCs w:val="32"/>
          <w:lang w:bidi="ar"/>
        </w:rPr>
        <w:t>超声治疗</w:t>
      </w:r>
    </w:p>
    <w:p w:rsidR="00F27D98" w:rsidRDefault="007521B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方正仿宋_GB2312" w:cs="方正仿宋_GB2312"/>
          <w:kern w:val="0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kern w:val="0"/>
          <w:sz w:val="32"/>
          <w:szCs w:val="32"/>
          <w:lang w:bidi="ar"/>
        </w:rPr>
        <w:t>⑤</w:t>
      </w:r>
      <w:r>
        <w:rPr>
          <w:rFonts w:ascii="仿宋_GB2312" w:eastAsia="仿宋_GB2312" w:hAnsi="方正仿宋_GB2312" w:cs="方正仿宋_GB2312" w:hint="eastAsia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方正仿宋_GB2312" w:cs="方正仿宋_GB2312" w:hint="eastAsia"/>
          <w:kern w:val="0"/>
          <w:sz w:val="32"/>
          <w:szCs w:val="32"/>
          <w:lang w:bidi="ar"/>
        </w:rPr>
        <w:t>离子束治疗</w:t>
      </w:r>
    </w:p>
    <w:p w:rsidR="00F27D98" w:rsidRDefault="007521B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方正仿宋_GB2312" w:cs="方正仿宋_GB2312"/>
          <w:kern w:val="0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kern w:val="0"/>
          <w:sz w:val="32"/>
          <w:szCs w:val="32"/>
          <w:lang w:bidi="ar"/>
        </w:rPr>
        <w:t>⑥</w:t>
      </w:r>
      <w:r>
        <w:rPr>
          <w:rFonts w:ascii="仿宋_GB2312" w:eastAsia="仿宋_GB2312" w:hAnsi="方正仿宋_GB2312" w:cs="方正仿宋_GB2312" w:hint="eastAsia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方正仿宋_GB2312" w:cs="方正仿宋_GB2312" w:hint="eastAsia"/>
          <w:kern w:val="0"/>
          <w:sz w:val="32"/>
          <w:szCs w:val="32"/>
          <w:lang w:bidi="ar"/>
        </w:rPr>
        <w:t>光动力治疗</w:t>
      </w:r>
    </w:p>
    <w:p w:rsidR="00F27D98" w:rsidRDefault="007521B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方正仿宋_GB2312" w:cs="方正仿宋_GB2312"/>
          <w:kern w:val="0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kern w:val="0"/>
          <w:sz w:val="32"/>
          <w:szCs w:val="32"/>
          <w:lang w:bidi="ar"/>
        </w:rPr>
        <w:t>⑦</w:t>
      </w:r>
      <w:r>
        <w:rPr>
          <w:rFonts w:ascii="仿宋_GB2312" w:eastAsia="仿宋_GB2312" w:hAnsi="方正仿宋_GB2312" w:cs="方正仿宋_GB2312" w:hint="eastAsia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方正仿宋_GB2312" w:cs="方正仿宋_GB2312" w:hint="eastAsia"/>
          <w:kern w:val="0"/>
          <w:sz w:val="32"/>
          <w:szCs w:val="32"/>
          <w:lang w:bidi="ar"/>
        </w:rPr>
        <w:t>浅层</w:t>
      </w:r>
      <w:r>
        <w:rPr>
          <w:rFonts w:ascii="仿宋_GB2312" w:eastAsia="仿宋_GB2312" w:hAnsi="方正仿宋_GB2312" w:cs="方正仿宋_GB2312" w:hint="eastAsia"/>
          <w:kern w:val="0"/>
          <w:sz w:val="32"/>
          <w:szCs w:val="32"/>
          <w:lang w:bidi="ar"/>
        </w:rPr>
        <w:t>X</w:t>
      </w:r>
      <w:r>
        <w:rPr>
          <w:rFonts w:ascii="仿宋_GB2312" w:eastAsia="仿宋_GB2312" w:hAnsi="方正仿宋_GB2312" w:cs="方正仿宋_GB2312" w:hint="eastAsia"/>
          <w:kern w:val="0"/>
          <w:sz w:val="32"/>
          <w:szCs w:val="32"/>
          <w:lang w:bidi="ar"/>
        </w:rPr>
        <w:t>线治疗</w:t>
      </w:r>
    </w:p>
    <w:p w:rsidR="00F27D98" w:rsidRDefault="007521B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方正仿宋_GB2312" w:cs="方正仿宋_GB2312"/>
          <w:kern w:val="0"/>
          <w:sz w:val="32"/>
          <w:szCs w:val="32"/>
          <w:lang w:bidi="ar"/>
        </w:rPr>
      </w:pPr>
      <w:r>
        <w:rPr>
          <w:rFonts w:ascii="仿宋_GB2312" w:eastAsia="仿宋_GB2312" w:hAnsi="方正仿宋_GB2312" w:cs="方正仿宋_GB2312" w:hint="eastAsia"/>
          <w:kern w:val="0"/>
          <w:sz w:val="32"/>
          <w:szCs w:val="32"/>
          <w:lang w:bidi="ar"/>
        </w:rPr>
        <w:t>⑧其他针对皮损或缺陷的光疗或激光治疗。</w:t>
      </w:r>
    </w:p>
    <w:p w:rsidR="00F27D98" w:rsidRDefault="007521BD">
      <w:pPr>
        <w:pStyle w:val="a7"/>
        <w:widowControl/>
        <w:adjustRightInd w:val="0"/>
        <w:snapToGrid w:val="0"/>
        <w:spacing w:line="560" w:lineRule="exact"/>
        <w:ind w:firstLine="42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（三）手术项目</w:t>
      </w:r>
    </w:p>
    <w:p w:rsidR="00F27D98" w:rsidRDefault="007521B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方正仿宋_GB2312" w:cs="方正仿宋_GB2312"/>
          <w:kern w:val="0"/>
          <w:sz w:val="32"/>
          <w:szCs w:val="32"/>
          <w:lang w:bidi="ar"/>
        </w:rPr>
      </w:pPr>
      <w:r>
        <w:rPr>
          <w:rFonts w:ascii="仿宋_GB2312" w:eastAsia="仿宋_GB2312" w:hAnsi="方正仿宋_GB2312" w:cs="方正仿宋_GB2312" w:hint="eastAsia"/>
          <w:kern w:val="0"/>
          <w:sz w:val="32"/>
          <w:szCs w:val="32"/>
          <w:lang w:bidi="ar"/>
        </w:rPr>
        <w:t>皮肤活检、小面积良性肿物切除（≤</w:t>
      </w:r>
      <w:r>
        <w:rPr>
          <w:rFonts w:ascii="仿宋_GB2312" w:eastAsia="仿宋_GB2312" w:hAnsi="方正仿宋_GB2312" w:cs="方正仿宋_GB2312" w:hint="eastAsia"/>
          <w:kern w:val="0"/>
          <w:sz w:val="32"/>
          <w:szCs w:val="32"/>
          <w:lang w:bidi="ar"/>
        </w:rPr>
        <w:t>2cm</w:t>
      </w:r>
      <w:r>
        <w:rPr>
          <w:rFonts w:ascii="仿宋_GB2312" w:eastAsia="仿宋_GB2312" w:hAnsi="方正仿宋_GB2312" w:cs="方正仿宋_GB2312" w:hint="eastAsia"/>
          <w:kern w:val="0"/>
          <w:sz w:val="32"/>
          <w:szCs w:val="32"/>
          <w:lang w:bidi="ar"/>
        </w:rPr>
        <w:t>）</w:t>
      </w:r>
    </w:p>
    <w:p w:rsidR="00F27D98" w:rsidRDefault="007521B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方正仿宋_GB2312" w:cs="方正仿宋_GB2312"/>
          <w:kern w:val="0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kern w:val="0"/>
          <w:sz w:val="32"/>
          <w:szCs w:val="32"/>
          <w:lang w:bidi="ar"/>
        </w:rPr>
        <w:t>刮除术</w:t>
      </w:r>
    </w:p>
    <w:p w:rsidR="00F27D98" w:rsidRDefault="007521B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方正仿宋_GB2312" w:cs="方正仿宋_GB2312"/>
          <w:strike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kern w:val="0"/>
          <w:sz w:val="32"/>
          <w:szCs w:val="32"/>
          <w:lang w:bidi="ar"/>
        </w:rPr>
        <w:lastRenderedPageBreak/>
        <w:t>拔甲术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毛发移植术</w:t>
      </w:r>
    </w:p>
    <w:p w:rsidR="00F27D98" w:rsidRDefault="007521B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方正仿宋_GB2312" w:cs="方正仿宋_GB2312"/>
          <w:kern w:val="0"/>
          <w:sz w:val="32"/>
          <w:szCs w:val="32"/>
          <w:lang w:bidi="ar"/>
        </w:rPr>
      </w:pPr>
      <w:r>
        <w:rPr>
          <w:rFonts w:ascii="仿宋_GB2312" w:eastAsia="仿宋_GB2312" w:hAnsi="方正仿宋_GB2312" w:cs="方正仿宋_GB2312" w:hint="eastAsia"/>
          <w:kern w:val="0"/>
          <w:sz w:val="32"/>
          <w:szCs w:val="32"/>
          <w:lang w:bidi="ar"/>
        </w:rPr>
        <w:t>腋臭手术</w:t>
      </w:r>
    </w:p>
    <w:p w:rsidR="00F27D98" w:rsidRDefault="007521B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方正仿宋_GB2312" w:cs="方正仿宋_GB2312"/>
          <w:kern w:val="0"/>
          <w:sz w:val="32"/>
          <w:szCs w:val="32"/>
          <w:lang w:bidi="ar"/>
        </w:rPr>
      </w:pPr>
      <w:r>
        <w:rPr>
          <w:rFonts w:ascii="仿宋_GB2312" w:eastAsia="仿宋_GB2312" w:hAnsi="方正仿宋_GB2312" w:cs="方正仿宋_GB2312" w:hint="eastAsia"/>
          <w:kern w:val="0"/>
          <w:sz w:val="32"/>
          <w:szCs w:val="32"/>
          <w:lang w:bidi="ar"/>
        </w:rPr>
        <w:t>足病修治术</w:t>
      </w:r>
    </w:p>
    <w:p w:rsidR="00F27D98" w:rsidRDefault="007521B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方正仿宋_GB2312" w:cs="方正仿宋_GB2312"/>
          <w:kern w:val="0"/>
          <w:sz w:val="32"/>
          <w:szCs w:val="32"/>
          <w:lang w:bidi="ar"/>
        </w:rPr>
      </w:pPr>
      <w:r>
        <w:rPr>
          <w:rFonts w:ascii="仿宋_GB2312" w:eastAsia="仿宋_GB2312" w:hAnsi="方正仿宋_GB2312" w:cs="方正仿宋_GB2312" w:hint="eastAsia"/>
          <w:kern w:val="0"/>
          <w:sz w:val="32"/>
          <w:szCs w:val="32"/>
          <w:lang w:bidi="ar"/>
        </w:rPr>
        <w:t>酒渣鼻切割术</w:t>
      </w:r>
    </w:p>
    <w:p w:rsidR="00F27D98" w:rsidRDefault="007521B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方正仿宋_GB2312" w:cs="方正仿宋_GB2312"/>
          <w:kern w:val="0"/>
          <w:sz w:val="32"/>
          <w:szCs w:val="32"/>
          <w:lang w:bidi="ar"/>
        </w:rPr>
      </w:pPr>
      <w:r>
        <w:rPr>
          <w:rFonts w:ascii="仿宋_GB2312" w:eastAsia="仿宋_GB2312" w:hAnsi="方正仿宋_GB2312" w:cs="方正仿宋_GB2312" w:hint="eastAsia"/>
          <w:kern w:val="0"/>
          <w:sz w:val="32"/>
          <w:szCs w:val="32"/>
          <w:lang w:bidi="ar"/>
        </w:rPr>
        <w:t>自体表皮移植术</w:t>
      </w:r>
    </w:p>
    <w:p w:rsidR="00F27D98" w:rsidRDefault="007521B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方正仿宋_GB2312" w:cs="方正仿宋_GB2312"/>
          <w:kern w:val="0"/>
          <w:sz w:val="32"/>
          <w:szCs w:val="32"/>
          <w:lang w:bidi="ar"/>
        </w:rPr>
      </w:pPr>
      <w:r>
        <w:rPr>
          <w:rFonts w:ascii="仿宋_GB2312" w:eastAsia="仿宋_GB2312" w:hAnsi="方正仿宋_GB2312" w:cs="方正仿宋_GB2312" w:hint="eastAsia"/>
          <w:kern w:val="0"/>
          <w:sz w:val="32"/>
          <w:szCs w:val="32"/>
          <w:lang w:bidi="ar"/>
        </w:rPr>
        <w:t>酒窝成形术</w:t>
      </w:r>
    </w:p>
    <w:p w:rsidR="00F27D98" w:rsidRDefault="007521B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方正仿宋_GB2312" w:cs="方正仿宋_GB2312"/>
          <w:kern w:val="0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kern w:val="0"/>
          <w:sz w:val="32"/>
          <w:szCs w:val="32"/>
          <w:lang w:bidi="ar"/>
        </w:rPr>
        <w:t>白癜风治疗术（吸疱移植，相关细胞移植）</w:t>
      </w:r>
    </w:p>
    <w:p w:rsidR="00F27D98" w:rsidRDefault="007521B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方正仿宋_GB2312" w:cs="方正仿宋_GB2312"/>
          <w:kern w:val="0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kern w:val="0"/>
          <w:sz w:val="32"/>
          <w:szCs w:val="32"/>
          <w:lang w:bidi="ar"/>
        </w:rPr>
        <w:t>瘢痕切除术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  <w:lang w:bidi="ar"/>
        </w:rPr>
        <w:t>瘢痕减容术</w:t>
      </w:r>
    </w:p>
    <w:p w:rsidR="00F27D98" w:rsidRDefault="007521B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方正仿宋_GB2312" w:cs="方正仿宋_GB2312"/>
          <w:kern w:val="0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kern w:val="0"/>
          <w:sz w:val="32"/>
          <w:szCs w:val="32"/>
          <w:lang w:bidi="ar"/>
        </w:rPr>
        <w:t>多汗症治疗</w:t>
      </w:r>
    </w:p>
    <w:p w:rsidR="00F27D98" w:rsidRDefault="007521BD">
      <w:pPr>
        <w:pStyle w:val="a7"/>
        <w:widowControl/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lang w:bidi="ar"/>
        </w:rPr>
        <w:t>四、美容中医科项目（暂不分级）</w:t>
      </w:r>
    </w:p>
    <w:p w:rsidR="00F27D98" w:rsidRDefault="007521BD">
      <w:pPr>
        <w:pStyle w:val="aa"/>
        <w:widowControl/>
        <w:shd w:val="clear" w:color="auto" w:fill="FFFFFF"/>
        <w:spacing w:line="560" w:lineRule="exact"/>
        <w:ind w:firstLine="640"/>
        <w:jc w:val="left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（一）中药内服美容法</w:t>
      </w:r>
    </w:p>
    <w:p w:rsidR="00F27D98" w:rsidRDefault="007521BD">
      <w:pPr>
        <w:pStyle w:val="aa"/>
        <w:widowControl/>
        <w:shd w:val="clear" w:color="auto" w:fill="FFFFFF"/>
        <w:spacing w:line="560" w:lineRule="exact"/>
        <w:ind w:firstLine="640"/>
        <w:jc w:val="left"/>
        <w:rPr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lastRenderedPageBreak/>
        <w:t>中草药内服美容法治疗</w:t>
      </w:r>
    </w:p>
    <w:p w:rsidR="00F27D98" w:rsidRDefault="007521BD">
      <w:pPr>
        <w:pStyle w:val="aa"/>
        <w:widowControl/>
        <w:shd w:val="clear" w:color="auto" w:fill="FFFFFF"/>
        <w:spacing w:line="560" w:lineRule="exact"/>
        <w:ind w:firstLine="640"/>
        <w:jc w:val="left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中成药内服美容法治疗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br/>
        <w:t>      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中药膳食美容法治疗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br/>
      </w:r>
      <w:r>
        <w:rPr>
          <w:rFonts w:ascii="楷体" w:eastAsia="楷体" w:hAnsi="楷体" w:cs="楷体" w:hint="eastAsia"/>
          <w:kern w:val="0"/>
          <w:sz w:val="32"/>
          <w:szCs w:val="32"/>
        </w:rPr>
        <w:t xml:space="preserve">     </w:t>
      </w:r>
      <w:r>
        <w:rPr>
          <w:rFonts w:ascii="楷体" w:eastAsia="楷体" w:hAnsi="楷体" w:cs="楷体" w:hint="eastAsia"/>
          <w:kern w:val="0"/>
          <w:sz w:val="32"/>
          <w:szCs w:val="32"/>
        </w:rPr>
        <w:t> </w:t>
      </w:r>
      <w:r>
        <w:rPr>
          <w:rFonts w:ascii="楷体" w:eastAsia="楷体" w:hAnsi="楷体" w:cs="楷体" w:hint="eastAsia"/>
          <w:kern w:val="0"/>
          <w:sz w:val="32"/>
          <w:szCs w:val="32"/>
        </w:rPr>
        <w:t>（二）中药外治美容技术</w:t>
      </w:r>
    </w:p>
    <w:p w:rsidR="00F27D98" w:rsidRDefault="007521BD">
      <w:pPr>
        <w:pStyle w:val="aa"/>
        <w:widowControl/>
        <w:shd w:val="clear" w:color="auto" w:fill="FFFFFF"/>
        <w:spacing w:line="560" w:lineRule="exact"/>
        <w:ind w:firstLine="640"/>
        <w:jc w:val="left"/>
        <w:rPr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中药溶液外用美容技术湿敷、浸浴、足浴美容治疗</w:t>
      </w:r>
    </w:p>
    <w:p w:rsidR="00F27D98" w:rsidRDefault="007521BD">
      <w:pPr>
        <w:pStyle w:val="aa"/>
        <w:widowControl/>
        <w:shd w:val="clear" w:color="auto" w:fill="FFFFFF"/>
        <w:spacing w:line="560" w:lineRule="exact"/>
        <w:ind w:firstLine="640"/>
        <w:jc w:val="left"/>
        <w:rPr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中药粉剂外用美容技术膜剂美容治疗</w:t>
      </w:r>
    </w:p>
    <w:p w:rsidR="00F27D98" w:rsidRDefault="007521BD">
      <w:pPr>
        <w:pStyle w:val="aa"/>
        <w:widowControl/>
        <w:shd w:val="clear" w:color="auto" w:fill="FFFFFF"/>
        <w:spacing w:line="560" w:lineRule="exact"/>
        <w:ind w:firstLine="640"/>
        <w:jc w:val="left"/>
        <w:rPr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中药其他剂型美容治疗</w:t>
      </w:r>
    </w:p>
    <w:p w:rsidR="00F27D98" w:rsidRDefault="007521BD">
      <w:pPr>
        <w:pStyle w:val="aa"/>
        <w:widowControl/>
        <w:shd w:val="clear" w:color="auto" w:fill="FFFFFF"/>
        <w:spacing w:line="560" w:lineRule="exact"/>
        <w:ind w:firstLine="640"/>
        <w:jc w:val="left"/>
        <w:rPr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中药浸膏外用美容治疗</w:t>
      </w:r>
    </w:p>
    <w:p w:rsidR="00F27D98" w:rsidRDefault="007521BD">
      <w:pPr>
        <w:pStyle w:val="aa"/>
        <w:widowControl/>
        <w:shd w:val="clear" w:color="auto" w:fill="FFFFFF"/>
        <w:spacing w:line="560" w:lineRule="exact"/>
        <w:ind w:firstLine="640"/>
        <w:jc w:val="left"/>
        <w:rPr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中药紫外负离子喷雾美容治疗</w:t>
      </w:r>
    </w:p>
    <w:p w:rsidR="00F27D98" w:rsidRDefault="007521BD">
      <w:pPr>
        <w:pStyle w:val="aa"/>
        <w:widowControl/>
        <w:shd w:val="clear" w:color="auto" w:fill="FFFFFF"/>
        <w:spacing w:line="560" w:lineRule="exact"/>
        <w:ind w:firstLine="640"/>
        <w:jc w:val="left"/>
        <w:rPr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中药超声波透入美容治疗</w:t>
      </w:r>
    </w:p>
    <w:p w:rsidR="00F27D98" w:rsidRDefault="007521BD">
      <w:pPr>
        <w:pStyle w:val="aa"/>
        <w:widowControl/>
        <w:shd w:val="clear" w:color="auto" w:fill="FFFFFF"/>
        <w:spacing w:line="560" w:lineRule="exact"/>
        <w:ind w:firstLine="640"/>
        <w:jc w:val="left"/>
        <w:rPr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中药直流电离子导入美容治疗</w:t>
      </w:r>
    </w:p>
    <w:p w:rsidR="00F27D98" w:rsidRDefault="007521BD">
      <w:pPr>
        <w:pStyle w:val="a3"/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b w:val="0"/>
          <w:bCs w:val="0"/>
          <w:kern w:val="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 w:val="0"/>
          <w:bCs w:val="0"/>
          <w:kern w:val="0"/>
          <w:sz w:val="32"/>
          <w:szCs w:val="32"/>
        </w:rPr>
        <w:t>现代光电仪器美容治疗</w:t>
      </w:r>
      <w:r>
        <w:rPr>
          <w:rFonts w:ascii="方正仿宋_GB2312" w:eastAsia="方正仿宋_GB2312" w:hAnsi="方正仿宋_GB2312" w:cs="方正仿宋_GB2312" w:hint="eastAsia"/>
          <w:b w:val="0"/>
          <w:bCs w:val="0"/>
          <w:kern w:val="0"/>
          <w:sz w:val="32"/>
          <w:szCs w:val="32"/>
        </w:rPr>
        <w:t>(</w:t>
      </w:r>
      <w:r>
        <w:rPr>
          <w:rFonts w:ascii="方正仿宋_GB2312" w:eastAsia="方正仿宋_GB2312" w:hAnsi="方正仿宋_GB2312" w:cs="方正仿宋_GB2312" w:hint="eastAsia"/>
          <w:b w:val="0"/>
          <w:bCs w:val="0"/>
          <w:kern w:val="0"/>
          <w:sz w:val="32"/>
          <w:szCs w:val="32"/>
        </w:rPr>
        <w:t>可联合中药</w:t>
      </w:r>
      <w:r>
        <w:rPr>
          <w:rFonts w:ascii="方正仿宋_GB2312" w:eastAsia="方正仿宋_GB2312" w:hAnsi="方正仿宋_GB2312" w:cs="方正仿宋_GB2312" w:hint="eastAsia"/>
          <w:b w:val="0"/>
          <w:bCs w:val="0"/>
          <w:kern w:val="0"/>
          <w:sz w:val="32"/>
          <w:szCs w:val="32"/>
        </w:rPr>
        <w:t>):</w:t>
      </w:r>
      <w:r>
        <w:rPr>
          <w:rFonts w:ascii="方正仿宋_GB2312" w:eastAsia="方正仿宋_GB2312" w:hAnsi="方正仿宋_GB2312" w:cs="方正仿宋_GB2312" w:hint="eastAsia"/>
          <w:b w:val="0"/>
          <w:bCs w:val="0"/>
          <w:kern w:val="0"/>
          <w:sz w:val="32"/>
          <w:szCs w:val="32"/>
        </w:rPr>
        <w:t>激光、强脉冲光、射频、聚焦超声、</w:t>
      </w:r>
      <w:r>
        <w:rPr>
          <w:rFonts w:ascii="方正仿宋_GB2312" w:eastAsia="方正仿宋_GB2312" w:hAnsi="方正仿宋_GB2312" w:cs="方正仿宋_GB2312" w:hint="eastAsia"/>
          <w:b w:val="0"/>
          <w:bCs w:val="0"/>
          <w:kern w:val="0"/>
          <w:sz w:val="32"/>
          <w:szCs w:val="32"/>
        </w:rPr>
        <w:lastRenderedPageBreak/>
        <w:t>光动力、等离子、离子束等。</w:t>
      </w:r>
    </w:p>
    <w:p w:rsidR="00F27D98" w:rsidRDefault="007521BD">
      <w:pPr>
        <w:pStyle w:val="aa"/>
        <w:widowControl/>
        <w:shd w:val="clear" w:color="auto" w:fill="FFFFFF"/>
        <w:spacing w:line="560" w:lineRule="exact"/>
        <w:ind w:firstLine="640"/>
        <w:jc w:val="left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（三）针灸美容技术</w:t>
      </w:r>
    </w:p>
    <w:p w:rsidR="00F27D98" w:rsidRDefault="007521BD">
      <w:pPr>
        <w:pStyle w:val="aa"/>
        <w:widowControl/>
        <w:shd w:val="clear" w:color="auto" w:fill="FFFFFF"/>
        <w:spacing w:line="560" w:lineRule="exact"/>
        <w:ind w:firstLine="640"/>
        <w:jc w:val="left"/>
        <w:rPr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针刺技术：毫针术、三棱针术、皮肤针（梅花针）术、皮内针术、火针术、电针术、水针（穴位注射）术、杵针术。</w:t>
      </w:r>
    </w:p>
    <w:p w:rsidR="00F27D98" w:rsidRDefault="007521BD">
      <w:pPr>
        <w:pStyle w:val="aa"/>
        <w:widowControl/>
        <w:shd w:val="clear" w:color="auto" w:fill="FFFFFF"/>
        <w:spacing w:line="560" w:lineRule="exact"/>
        <w:ind w:firstLine="640"/>
        <w:jc w:val="left"/>
        <w:rPr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灸术：艾炷灸、艾条灸、温针灸、温灸器灸。</w:t>
      </w:r>
    </w:p>
    <w:p w:rsidR="00F27D98" w:rsidRDefault="007521BD">
      <w:pPr>
        <w:pStyle w:val="aa"/>
        <w:widowControl/>
        <w:shd w:val="clear" w:color="auto" w:fill="FFFFFF"/>
        <w:spacing w:line="560" w:lineRule="exact"/>
        <w:ind w:firstLine="640"/>
        <w:jc w:val="left"/>
        <w:rPr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穴位磁疗术</w:t>
      </w:r>
    </w:p>
    <w:p w:rsidR="00F27D98" w:rsidRDefault="007521BD">
      <w:pPr>
        <w:pStyle w:val="aa"/>
        <w:widowControl/>
        <w:shd w:val="clear" w:color="auto" w:fill="FFFFFF"/>
        <w:spacing w:line="560" w:lineRule="exact"/>
        <w:ind w:firstLine="640"/>
        <w:jc w:val="left"/>
        <w:rPr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耳针术</w:t>
      </w:r>
    </w:p>
    <w:p w:rsidR="00F27D98" w:rsidRDefault="007521BD">
      <w:pPr>
        <w:pStyle w:val="aa"/>
        <w:widowControl/>
        <w:shd w:val="clear" w:color="auto" w:fill="FFFFFF"/>
        <w:spacing w:line="560" w:lineRule="exact"/>
        <w:ind w:firstLine="640"/>
        <w:jc w:val="left"/>
        <w:rPr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拔罐术</w:t>
      </w:r>
    </w:p>
    <w:p w:rsidR="00F27D98" w:rsidRDefault="007521BD">
      <w:pPr>
        <w:pStyle w:val="aa"/>
        <w:widowControl/>
        <w:shd w:val="clear" w:color="auto" w:fill="FFFFFF"/>
        <w:spacing w:line="560" w:lineRule="exact"/>
        <w:ind w:firstLine="640"/>
        <w:jc w:val="left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（四）中医推拿美容技术</w:t>
      </w:r>
    </w:p>
    <w:p w:rsidR="00F27D98" w:rsidRDefault="007521BD">
      <w:pPr>
        <w:pStyle w:val="aa"/>
        <w:widowControl/>
        <w:shd w:val="clear" w:color="auto" w:fill="FFFFFF"/>
        <w:spacing w:line="560" w:lineRule="exact"/>
        <w:ind w:firstLine="640"/>
        <w:jc w:val="left"/>
        <w:rPr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头面部美容经穴按摩技术</w:t>
      </w:r>
    </w:p>
    <w:p w:rsidR="00F27D98" w:rsidRDefault="007521BD">
      <w:pPr>
        <w:pStyle w:val="aa"/>
        <w:widowControl/>
        <w:shd w:val="clear" w:color="auto" w:fill="FFFFFF"/>
        <w:spacing w:line="560" w:lineRule="exact"/>
        <w:ind w:firstLine="640"/>
        <w:jc w:val="left"/>
        <w:rPr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躯体和四肢其他部位美容推拿技术</w:t>
      </w:r>
    </w:p>
    <w:p w:rsidR="00F27D98" w:rsidRDefault="007521BD">
      <w:pPr>
        <w:pStyle w:val="aa"/>
        <w:widowControl/>
        <w:shd w:val="clear" w:color="auto" w:fill="FFFFFF"/>
        <w:spacing w:line="560" w:lineRule="exact"/>
        <w:ind w:firstLine="640"/>
        <w:jc w:val="left"/>
        <w:rPr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lastRenderedPageBreak/>
        <w:t>足部美容按摩术</w:t>
      </w:r>
    </w:p>
    <w:p w:rsidR="00F27D98" w:rsidRDefault="007521BD">
      <w:pPr>
        <w:pStyle w:val="aa"/>
        <w:widowControl/>
        <w:shd w:val="clear" w:color="auto" w:fill="FFFFFF"/>
        <w:spacing w:line="560" w:lineRule="exact"/>
        <w:ind w:firstLine="640"/>
        <w:jc w:val="left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（五）其他中医美容技术</w:t>
      </w:r>
    </w:p>
    <w:p w:rsidR="00F27D98" w:rsidRDefault="007521BD">
      <w:pPr>
        <w:pStyle w:val="aa"/>
        <w:widowControl/>
        <w:shd w:val="clear" w:color="auto" w:fill="FFFFFF"/>
        <w:spacing w:line="560" w:lineRule="exact"/>
        <w:ind w:firstLine="640"/>
        <w:jc w:val="left"/>
        <w:rPr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穴位埋线疗法术</w:t>
      </w:r>
    </w:p>
    <w:p w:rsidR="00F27D98" w:rsidRDefault="007521BD">
      <w:pPr>
        <w:pStyle w:val="aa"/>
        <w:widowControl/>
        <w:shd w:val="clear" w:color="auto" w:fill="FFFFFF"/>
        <w:spacing w:line="560" w:lineRule="exact"/>
        <w:ind w:firstLine="640"/>
        <w:jc w:val="left"/>
        <w:rPr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刮痧疗法术</w:t>
      </w:r>
    </w:p>
    <w:p w:rsidR="00F27D98" w:rsidRDefault="007521BD">
      <w:pPr>
        <w:pStyle w:val="aa"/>
        <w:widowControl/>
        <w:shd w:val="clear" w:color="auto" w:fill="FFFFFF"/>
        <w:spacing w:line="560" w:lineRule="exact"/>
        <w:ind w:firstLine="640"/>
        <w:jc w:val="left"/>
        <w:rPr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结扎法术</w:t>
      </w:r>
    </w:p>
    <w:p w:rsidR="00F27D98" w:rsidRDefault="007521BD">
      <w:pPr>
        <w:pStyle w:val="aa"/>
        <w:widowControl/>
        <w:shd w:val="clear" w:color="auto" w:fill="FFFFFF"/>
        <w:spacing w:line="560" w:lineRule="exact"/>
        <w:ind w:firstLine="640"/>
        <w:jc w:val="left"/>
        <w:rPr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现代注射美容治疗如肉毒毒素、人工填充剂注射等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(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可联合中药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)</w:t>
      </w:r>
    </w:p>
    <w:p w:rsidR="00F27D98" w:rsidRDefault="00F27D98">
      <w:pPr>
        <w:adjustRightInd w:val="0"/>
        <w:snapToGrid w:val="0"/>
        <w:spacing w:line="560" w:lineRule="exact"/>
        <w:ind w:firstLine="550"/>
        <w:rPr>
          <w:rFonts w:ascii="楷体_GB2312" w:eastAsia="楷体_GB2312" w:hAnsi="楷体" w:cs="楷体"/>
          <w:sz w:val="32"/>
          <w:szCs w:val="32"/>
          <w:lang w:bidi="ar"/>
        </w:rPr>
      </w:pPr>
    </w:p>
    <w:p w:rsidR="00F27D98" w:rsidRDefault="007521BD">
      <w:pPr>
        <w:adjustRightInd w:val="0"/>
        <w:snapToGrid w:val="0"/>
        <w:spacing w:line="560" w:lineRule="exact"/>
        <w:ind w:firstLine="550"/>
        <w:rPr>
          <w:rFonts w:ascii="楷体_GB2312" w:eastAsia="楷体_GB2312" w:hAnsi="楷体" w:cs="楷体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  <w:lang w:bidi="ar"/>
        </w:rPr>
        <w:t>备注：其中</w:t>
      </w:r>
      <w:r>
        <w:rPr>
          <w:rFonts w:ascii="楷体_GB2312" w:eastAsia="楷体_GB2312" w:hAnsi="楷体" w:cs="楷体" w:hint="eastAsia"/>
          <w:spacing w:val="5"/>
          <w:sz w:val="32"/>
          <w:szCs w:val="32"/>
          <w:lang w:bidi="ar"/>
        </w:rPr>
        <w:t>美容牙科目录参照国家目录。</w:t>
      </w:r>
      <w:r>
        <w:rPr>
          <w:rFonts w:ascii="楷体_GB2312" w:eastAsia="楷体_GB2312" w:hAnsi="楷体" w:cs="楷体" w:hint="eastAsia"/>
          <w:sz w:val="32"/>
          <w:szCs w:val="32"/>
          <w:lang w:bidi="ar"/>
        </w:rPr>
        <w:t>相关学科的手术或治疗项目，若以疾病治疗为目的，</w:t>
      </w:r>
      <w:r>
        <w:rPr>
          <w:rFonts w:ascii="楷体_GB2312" w:eastAsia="楷体_GB2312" w:hAnsi="楷体" w:cs="楷体" w:hint="eastAsia"/>
          <w:spacing w:val="5"/>
          <w:sz w:val="32"/>
          <w:szCs w:val="32"/>
          <w:lang w:bidi="ar"/>
        </w:rPr>
        <w:t>符合《临床技术操作规范》的项目，需在具备相应资质的医疗机构开展，不适用本目录。</w:t>
      </w:r>
    </w:p>
    <w:p w:rsidR="00F27D98" w:rsidRDefault="00F27D98">
      <w:pPr>
        <w:adjustRightInd w:val="0"/>
        <w:snapToGrid w:val="0"/>
        <w:spacing w:line="560" w:lineRule="exact"/>
        <w:ind w:firstLine="550"/>
        <w:rPr>
          <w:rFonts w:ascii="楷体_GB2312" w:eastAsia="楷体_GB2312" w:hAnsi="楷体" w:cs="楷体"/>
          <w:sz w:val="32"/>
          <w:szCs w:val="32"/>
        </w:rPr>
      </w:pPr>
    </w:p>
    <w:p w:rsidR="00F27D98" w:rsidRDefault="00F27D98">
      <w:pPr>
        <w:adjustRightInd w:val="0"/>
        <w:snapToGrid w:val="0"/>
        <w:spacing w:line="560" w:lineRule="exact"/>
        <w:rPr>
          <w:rFonts w:ascii="仿宋_GB2312" w:eastAsia="仿宋_GB2312" w:cs="仿宋_GB2312"/>
          <w:sz w:val="32"/>
          <w:szCs w:val="32"/>
        </w:rPr>
      </w:pPr>
    </w:p>
    <w:p w:rsidR="00F27D98" w:rsidRDefault="00F27D98">
      <w:pPr>
        <w:adjustRightInd w:val="0"/>
        <w:snapToGrid w:val="0"/>
        <w:spacing w:line="560" w:lineRule="exact"/>
        <w:rPr>
          <w:rFonts w:eastAsia="仿宋_GB2312"/>
          <w:bCs/>
          <w:sz w:val="32"/>
          <w:szCs w:val="32"/>
        </w:rPr>
      </w:pPr>
    </w:p>
    <w:p w:rsidR="00F27D98" w:rsidRDefault="00F27D98">
      <w:pPr>
        <w:spacing w:line="560" w:lineRule="exact"/>
      </w:pPr>
    </w:p>
    <w:sectPr w:rsidR="00F27D98">
      <w:footerReference w:type="even" r:id="rId9"/>
      <w:footerReference w:type="default" r:id="rId10"/>
      <w:pgSz w:w="11906" w:h="16838"/>
      <w:pgMar w:top="2098" w:right="1474" w:bottom="1984" w:left="1587" w:header="851" w:footer="992" w:gutter="0"/>
      <w:pgNumType w:start="2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1BD" w:rsidRDefault="007521BD">
      <w:r>
        <w:separator/>
      </w:r>
    </w:p>
  </w:endnote>
  <w:endnote w:type="continuationSeparator" w:id="0">
    <w:p w:rsidR="007521BD" w:rsidRDefault="0075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D98" w:rsidRDefault="007521B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7D98" w:rsidRDefault="007521BD">
                          <w:pPr>
                            <w:pStyle w:val="a5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F27D98" w:rsidRDefault="007521BD">
                    <w:pPr>
                      <w:pStyle w:val="a5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D98" w:rsidRDefault="007521B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7D98" w:rsidRDefault="007521BD">
                          <w:pPr>
                            <w:pStyle w:val="a5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/YYwIAABEFAAAOAAAAZHJzL2Uyb0RvYy54bWysVM2O0zAQviPxDpbvNGlRV1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L6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aYP2G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F27D98" w:rsidRDefault="007521BD">
                    <w:pPr>
                      <w:pStyle w:val="a5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1BD" w:rsidRDefault="007521BD">
      <w:r>
        <w:separator/>
      </w:r>
    </w:p>
  </w:footnote>
  <w:footnote w:type="continuationSeparator" w:id="0">
    <w:p w:rsidR="007521BD" w:rsidRDefault="00752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EDF35C1"/>
    <w:multiLevelType w:val="multilevel"/>
    <w:tmpl w:val="BEDF35C1"/>
    <w:lvl w:ilvl="0">
      <w:start w:val="2"/>
      <w:numFmt w:val="decimal"/>
      <w:suff w:val="nothing"/>
      <w:lvlText w:val="（%1）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4D3A070D"/>
    <w:multiLevelType w:val="multilevel"/>
    <w:tmpl w:val="4D3A070D"/>
    <w:lvl w:ilvl="0">
      <w:start w:val="4"/>
      <w:numFmt w:val="decimal"/>
      <w:suff w:val="nothing"/>
      <w:lvlText w:val="（%1）"/>
      <w:lvlJc w:val="left"/>
      <w:pPr>
        <w:tabs>
          <w:tab w:val="left" w:pos="0"/>
        </w:tabs>
        <w:ind w:left="-1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defaultTabStop w:val="420"/>
  <w:evenAndOddHeaders/>
  <w:drawingGridVerticalSpacing w:val="156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DE3CC2"/>
    <w:rsid w:val="001C5A9F"/>
    <w:rsid w:val="007521BD"/>
    <w:rsid w:val="00F27D98"/>
    <w:rsid w:val="0127533C"/>
    <w:rsid w:val="02621AEF"/>
    <w:rsid w:val="03061FCE"/>
    <w:rsid w:val="05BB6053"/>
    <w:rsid w:val="0CF641EA"/>
    <w:rsid w:val="0EB21FBD"/>
    <w:rsid w:val="124268B7"/>
    <w:rsid w:val="16D72F09"/>
    <w:rsid w:val="1AB73E82"/>
    <w:rsid w:val="1FB02549"/>
    <w:rsid w:val="21037966"/>
    <w:rsid w:val="246E40E9"/>
    <w:rsid w:val="294A2365"/>
    <w:rsid w:val="2A7E571E"/>
    <w:rsid w:val="34C55F19"/>
    <w:rsid w:val="3632560E"/>
    <w:rsid w:val="36EA2C0B"/>
    <w:rsid w:val="395F2BBE"/>
    <w:rsid w:val="3AAF64CC"/>
    <w:rsid w:val="3DC2371B"/>
    <w:rsid w:val="40AE7F87"/>
    <w:rsid w:val="4682613E"/>
    <w:rsid w:val="47596923"/>
    <w:rsid w:val="4D071409"/>
    <w:rsid w:val="4E467A51"/>
    <w:rsid w:val="533767D2"/>
    <w:rsid w:val="58CF2EE8"/>
    <w:rsid w:val="5BE7566E"/>
    <w:rsid w:val="626F711E"/>
    <w:rsid w:val="6A2A24D0"/>
    <w:rsid w:val="6C3E3974"/>
    <w:rsid w:val="6CEF3A5F"/>
    <w:rsid w:val="6DA73C10"/>
    <w:rsid w:val="6EBB1F26"/>
    <w:rsid w:val="6EDE3CC2"/>
    <w:rsid w:val="73C31078"/>
    <w:rsid w:val="75AE7B06"/>
    <w:rsid w:val="7931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9B164AC2-798B-4C07-9FE2-1320F13B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uiPriority="99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rPr>
      <w:rFonts w:eastAsia="黑体"/>
      <w:b/>
      <w:bCs/>
      <w:sz w:val="44"/>
    </w:rPr>
  </w:style>
  <w:style w:type="paragraph" w:styleId="a4">
    <w:name w:val="Body Text Indent"/>
    <w:basedOn w:val="a"/>
    <w:next w:val="a"/>
    <w:qFormat/>
    <w:pPr>
      <w:spacing w:after="120"/>
      <w:ind w:leftChars="200" w:left="420"/>
    </w:p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jc w:val="left"/>
    </w:pPr>
    <w:rPr>
      <w:kern w:val="0"/>
      <w:sz w:val="24"/>
    </w:rPr>
  </w:style>
  <w:style w:type="paragraph" w:styleId="a8">
    <w:name w:val="Title"/>
    <w:basedOn w:val="a"/>
    <w:next w:val="a4"/>
    <w:qFormat/>
    <w:pPr>
      <w:spacing w:line="600" w:lineRule="exact"/>
      <w:ind w:firstLineChars="200" w:firstLine="723"/>
      <w:jc w:val="center"/>
      <w:outlineLvl w:val="0"/>
    </w:pPr>
    <w:rPr>
      <w:rFonts w:ascii="Arial" w:eastAsia="仿宋_GB2312" w:hAnsi="Arial"/>
      <w:b/>
      <w:sz w:val="32"/>
      <w:szCs w:val="22"/>
    </w:rPr>
  </w:style>
  <w:style w:type="character" w:styleId="a9">
    <w:name w:val="page number"/>
    <w:basedOn w:val="a0"/>
    <w:qFormat/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等线" w:eastAsia="等线" w:hAnsi="等线" w:hint="eastAsia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sygb@1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六便士</dc:creator>
  <cp:lastModifiedBy>duck</cp:lastModifiedBy>
  <cp:revision>2</cp:revision>
  <dcterms:created xsi:type="dcterms:W3CDTF">2025-06-10T09:20:00Z</dcterms:created>
  <dcterms:modified xsi:type="dcterms:W3CDTF">2025-06-10T09:20:00Z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4EDFF4BAD02943D0844A9245B7102BEB_11</vt:lpwstr>
  </property>
  <property fmtid="{D5CDD505-2E9C-101B-9397-08002B2CF9AE}" pid="4" name="KSOTemplateDocerSaveRecord">
    <vt:lpwstr>eyJoZGlkIjoiODYzMzIwOTI1ZDM0Y2U5YmM4NzFiMTAyNDdkZDBkODUiLCJ1c2VySWQiOiIyODcwMDg0ODYifQ==</vt:lpwstr>
  </property>
</Properties>
</file>