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STHeiti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BBCDD8"/>
    <w:rsid w:val="39BBCDD8"/>
    <w:rsid w:val="FAFB4ECA"/>
    <w:rsid w:val="FF7F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2"/>
    </w:pPr>
    <w:rPr>
      <w:rFonts w:ascii="仿宋_GB2312" w:hAnsi="仿宋_GB2312" w:eastAsia="STHeiti"/>
      <w:b/>
      <w:color w:val="FF0000"/>
      <w:sz w:val="44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2025-06-05T17:38:00Z</dcterms:created>
  <dc:creator>大淑女</dc:creator>
  <cp:lastModifiedBy>大淑女</cp:lastModifiedBy>
  <dcterms:modified xsi:type="dcterms:W3CDTF">2025-06-05T17:38:55Z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ICV">
    <vt:lpwstr>4DB2728284C2BE6699654168BC47FBAB_41</vt:lpwstr>
  </property>
</Properties>
</file>