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楷体_GB2312" w:eastAsia="楷体_GB2312"/>
          <w:color w:val="000000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河北省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中医医术确有专长人员医师资格考核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Courier New" w:hAnsi="Courier New" w:cs="宋体"/>
          <w:color w:val="000000"/>
          <w:sz w:val="24"/>
          <w:highlight w:val="none"/>
        </w:rPr>
      </w:pPr>
      <w:r>
        <w:rPr>
          <w:rFonts w:hint="eastAsia" w:ascii="楷体_GB2312" w:eastAsia="楷体_GB2312"/>
          <w:color w:val="000000"/>
          <w:sz w:val="32"/>
          <w:szCs w:val="32"/>
          <w:highlight w:val="none"/>
        </w:rPr>
        <w:t>（师承学习人员）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填报单位（盖章）：                             联系人：               联系方式：</w:t>
      </w:r>
    </w:p>
    <w:tbl>
      <w:tblPr>
        <w:tblStyle w:val="4"/>
        <w:tblW w:w="15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79"/>
        <w:gridCol w:w="679"/>
        <w:gridCol w:w="436"/>
        <w:gridCol w:w="1478"/>
        <w:gridCol w:w="1190"/>
        <w:gridCol w:w="1456"/>
        <w:gridCol w:w="1196"/>
        <w:gridCol w:w="994"/>
        <w:gridCol w:w="1457"/>
        <w:gridCol w:w="970"/>
        <w:gridCol w:w="1273"/>
        <w:gridCol w:w="1389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申报人信息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指导老师</w:t>
            </w:r>
          </w:p>
        </w:tc>
        <w:tc>
          <w:tcPr>
            <w:tcW w:w="52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推荐医师信息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报 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 号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专  长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联系方式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职称或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工作时间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第一执业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单位及科室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中医药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技术方法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治疗病证范围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副主任医师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XXXX.XX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4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外治技术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（XX技术）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735" w:leftChars="50" w:right="-315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735" w:leftChars="50" w:right="-315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注：1.中医药技术方法请按照中医医疗技术目录（附件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）填写规范名称。具体填写格式为：内服方药、外治技术（技术名称），或者两者组合（内服方药/外治技术（一种技术名称、另一种技术名称））。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left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.治疗病症范围请按照中医疾病名称与分类代码表（附件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）填写一个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中医疾病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名称。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河北省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中医医术确有专长人员医师资格考核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信息汇总表</w:t>
      </w:r>
    </w:p>
    <w:p>
      <w:pPr>
        <w:adjustRightInd w:val="0"/>
        <w:snapToGrid w:val="0"/>
        <w:spacing w:line="700" w:lineRule="exact"/>
        <w:jc w:val="center"/>
        <w:rPr>
          <w:rFonts w:ascii="楷体_GB2312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000000"/>
          <w:sz w:val="32"/>
          <w:szCs w:val="32"/>
          <w:highlight w:val="none"/>
        </w:rPr>
        <w:t>（多年实践人员）</w:t>
      </w:r>
    </w:p>
    <w:p>
      <w:pPr>
        <w:rPr>
          <w:rFonts w:ascii="Courier New" w:hAnsi="Courier New" w:cs="宋体"/>
          <w:color w:val="000000"/>
          <w:sz w:val="24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填报单位（盖章）：                              联系人：                联系方式：</w:t>
      </w:r>
    </w:p>
    <w:tbl>
      <w:tblPr>
        <w:tblStyle w:val="4"/>
        <w:tblW w:w="150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62"/>
        <w:gridCol w:w="755"/>
        <w:gridCol w:w="519"/>
        <w:gridCol w:w="1558"/>
        <w:gridCol w:w="1086"/>
        <w:gridCol w:w="2335"/>
        <w:gridCol w:w="1359"/>
        <w:gridCol w:w="1180"/>
        <w:gridCol w:w="1346"/>
        <w:gridCol w:w="1532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申报人信息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推荐医师信息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报 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 号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专  长</w:t>
            </w:r>
          </w:p>
        </w:tc>
        <w:tc>
          <w:tcPr>
            <w:tcW w:w="2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联系方式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职称或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工作时间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第一执业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单位及科室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中医药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技术方法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治疗病证范围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346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副主任医师</w:t>
            </w:r>
          </w:p>
        </w:tc>
        <w:tc>
          <w:tcPr>
            <w:tcW w:w="153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22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外治技术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（XX技术）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346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XXXX.XX</w:t>
            </w:r>
          </w:p>
        </w:tc>
        <w:tc>
          <w:tcPr>
            <w:tcW w:w="153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22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内服方药/外治技术（XX技术、XX技术）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735" w:leftChars="50" w:right="-315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735" w:leftChars="50" w:right="-315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注：1.中医药技术方法请按照中医医疗技术目录（附件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）填写规范名称。具体填写格式为：内服方药、外治技术（技术名称），或者两者组合（内服方药/外治技术（一种技术名称、另一种技术名称））。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left"/>
        <w:textAlignment w:val="auto"/>
        <w:outlineLvl w:val="9"/>
        <w:rPr>
          <w:rFonts w:hint="eastAsia" w:ascii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.治疗病症范围请按照中医疾病名称与分类代码表（附件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）填写一个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中医疾病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名称。</w:t>
      </w:r>
    </w:p>
    <w:p>
      <w:pPr>
        <w:tabs>
          <w:tab w:val="left" w:pos="4129"/>
        </w:tabs>
        <w:jc w:val="left"/>
        <w:rPr>
          <w:rFonts w:hint="eastAsia" w:ascii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ab/>
      </w: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河北省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中医医术确有专长人员医师资格考核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报名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信息汇总表</w:t>
      </w:r>
    </w:p>
    <w:p>
      <w:pPr>
        <w:adjustRightInd w:val="0"/>
        <w:snapToGrid w:val="0"/>
        <w:spacing w:line="700" w:lineRule="exact"/>
        <w:jc w:val="center"/>
        <w:rPr>
          <w:rFonts w:ascii="楷体_GB2312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00000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持其他省（自治区、直辖市）中医（专长）医师资格证书人员</w:t>
      </w:r>
      <w:r>
        <w:rPr>
          <w:rFonts w:hint="eastAsia" w:ascii="楷体_GB2312" w:eastAsia="楷体_GB2312"/>
          <w:color w:val="000000"/>
          <w:sz w:val="32"/>
          <w:szCs w:val="32"/>
          <w:highlight w:val="none"/>
        </w:rPr>
        <w:t>）</w:t>
      </w:r>
    </w:p>
    <w:p>
      <w:pPr>
        <w:rPr>
          <w:rFonts w:ascii="Courier New" w:hAnsi="Courier New" w:cs="宋体"/>
          <w:color w:val="000000"/>
          <w:sz w:val="24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填报单位（盖章）：                              联系人：                联系方式：</w:t>
      </w:r>
    </w:p>
    <w:tbl>
      <w:tblPr>
        <w:tblStyle w:val="4"/>
        <w:tblW w:w="150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62"/>
        <w:gridCol w:w="755"/>
        <w:gridCol w:w="519"/>
        <w:gridCol w:w="1558"/>
        <w:gridCol w:w="1086"/>
        <w:gridCol w:w="2335"/>
        <w:gridCol w:w="1359"/>
        <w:gridCol w:w="1180"/>
        <w:gridCol w:w="1346"/>
        <w:gridCol w:w="1532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申报人信息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  <w:lang w:val="en-US" w:eastAsia="zh-CN"/>
              </w:rPr>
              <w:t>持其他省（自治区、直辖市）中医（专长）医师资格证书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报 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序 号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专  长</w:t>
            </w:r>
          </w:p>
        </w:tc>
        <w:tc>
          <w:tcPr>
            <w:tcW w:w="2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联系方式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  <w:lang w:val="en-US" w:eastAsia="zh-CN"/>
              </w:rPr>
              <w:t>医师资格证书编号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中医药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技术方法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治疗病证范围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中医药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技术方法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highlight w:val="none"/>
              </w:rPr>
              <w:t>治疗病证范围</w:t>
            </w:r>
          </w:p>
        </w:tc>
        <w:tc>
          <w:tcPr>
            <w:tcW w:w="2335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53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</w:t>
            </w:r>
          </w:p>
        </w:tc>
        <w:tc>
          <w:tcPr>
            <w:tcW w:w="225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外治技术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（XX技术）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53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外治技术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（XX技术）</w:t>
            </w:r>
          </w:p>
        </w:tc>
        <w:tc>
          <w:tcPr>
            <w:tcW w:w="225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内服方药/外治技术（XX技术、XX技术）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  <w:tc>
          <w:tcPr>
            <w:tcW w:w="23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</w:p>
        </w:tc>
        <w:tc>
          <w:tcPr>
            <w:tcW w:w="118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XXX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</w:t>
            </w:r>
          </w:p>
        </w:tc>
        <w:tc>
          <w:tcPr>
            <w:tcW w:w="153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内服方药/外治技术（XX技术、XX技术）</w:t>
            </w:r>
          </w:p>
        </w:tc>
        <w:tc>
          <w:tcPr>
            <w:tcW w:w="225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000000"/>
                <w:szCs w:val="21"/>
                <w:highlight w:val="none"/>
              </w:rPr>
              <w:t>XX、XX</w:t>
            </w:r>
          </w:p>
        </w:tc>
      </w:tr>
    </w:tbl>
    <w:p>
      <w:pPr>
        <w:adjustRightInd w:val="0"/>
        <w:snapToGrid w:val="0"/>
        <w:spacing w:line="300" w:lineRule="exact"/>
        <w:ind w:right="-315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735" w:leftChars="50" w:right="-315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注：1.中医药技术方法请按照中医医疗技术目录（附件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）填写规范名称。具体填写格式为：内服方药、外治技术（技术名称），或者两者组合（内服方药/外治技术（一种技术名称、另一种技术名称））。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left"/>
        <w:textAlignment w:val="auto"/>
        <w:outlineLvl w:val="9"/>
        <w:rPr>
          <w:rFonts w:hint="eastAsia" w:ascii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.治疗病症范围请按照中医疾病名称与分类代码表（附件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）填写一个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中医疾病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名称。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32BD1"/>
    <w:rsid w:val="3ED80673"/>
    <w:rsid w:val="709F5971"/>
    <w:rsid w:val="790C3B83"/>
    <w:rsid w:val="7E240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?????</cp:lastModifiedBy>
  <cp:lastPrinted>2024-12-20T07:48:00Z</cp:lastPrinted>
  <dcterms:modified xsi:type="dcterms:W3CDTF">2024-12-30T09:14:11Z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