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2E0C76">
      <w:pPr>
        <w:spacing w:line="560" w:lineRule="exact"/>
        <w:ind w:right="320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2</w:t>
      </w:r>
    </w:p>
    <w:p w14:paraId="49B39E3E">
      <w:pPr>
        <w:spacing w:line="560" w:lineRule="exact"/>
        <w:ind w:right="320"/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拟采购需求清单</w:t>
      </w:r>
      <w:bookmarkEnd w:id="0"/>
    </w:p>
    <w:tbl>
      <w:tblPr>
        <w:tblStyle w:val="2"/>
        <w:tblW w:w="896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2573"/>
        <w:gridCol w:w="3307"/>
        <w:gridCol w:w="1008"/>
        <w:gridCol w:w="1379"/>
      </w:tblGrid>
      <w:tr w14:paraId="0EE05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E6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91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设备品目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4A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设备类型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56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台/套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B9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预估单价</w:t>
            </w:r>
          </w:p>
        </w:tc>
      </w:tr>
      <w:tr w14:paraId="0C9A4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FB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4E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核磁共振成像系统（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MR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E5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0T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8E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96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万元</w:t>
            </w:r>
          </w:p>
        </w:tc>
      </w:tr>
      <w:tr w14:paraId="0A6D0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18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70982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2B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5T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（高配）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1D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43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万元</w:t>
            </w:r>
          </w:p>
        </w:tc>
      </w:tr>
      <w:tr w14:paraId="0D45C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E4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88C8E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EC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5T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（标配）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71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3F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万元</w:t>
            </w:r>
          </w:p>
        </w:tc>
      </w:tr>
      <w:tr w14:paraId="201D5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DD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57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计算机断层成像系统（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13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排（高配）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3D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D2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万元</w:t>
            </w:r>
          </w:p>
        </w:tc>
      </w:tr>
      <w:tr w14:paraId="4CC6F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80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C590B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6C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排（标配）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DE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72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万元</w:t>
            </w:r>
          </w:p>
        </w:tc>
      </w:tr>
      <w:tr w14:paraId="1AD0F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25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67DA1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21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排（高配）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B7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41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万元</w:t>
            </w:r>
          </w:p>
        </w:tc>
      </w:tr>
      <w:tr w14:paraId="3B931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F8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0D501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11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排（标配）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F6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17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万元</w:t>
            </w:r>
          </w:p>
        </w:tc>
      </w:tr>
      <w:tr w14:paraId="29746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87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C283C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0B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排以上，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排以下（不含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排）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7B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BF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万元</w:t>
            </w:r>
          </w:p>
        </w:tc>
      </w:tr>
      <w:tr w14:paraId="37D9D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22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5E4CD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22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排以下（不含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排）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18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2E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万元</w:t>
            </w:r>
          </w:p>
        </w:tc>
      </w:tr>
      <w:tr w14:paraId="0CD05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FF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1C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数字减影血管造影设备（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DSA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0D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全身机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67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3D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万元</w:t>
            </w:r>
          </w:p>
        </w:tc>
      </w:tr>
      <w:tr w14:paraId="14817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9D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01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超声诊断仪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50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经颅多普勒血流分析仪(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TCD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47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9B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万元</w:t>
            </w:r>
          </w:p>
        </w:tc>
      </w:tr>
      <w:tr w14:paraId="0B788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02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F5D56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91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眼科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AB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C9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53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万元</w:t>
            </w:r>
          </w:p>
        </w:tc>
      </w:tr>
      <w:tr w14:paraId="0F57E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26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17818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12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彩超（便携）</w:t>
            </w:r>
          </w:p>
        </w:tc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D0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</w:t>
            </w:r>
          </w:p>
        </w:tc>
        <w:tc>
          <w:tcPr>
            <w:tcW w:w="13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74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万元</w:t>
            </w:r>
          </w:p>
        </w:tc>
      </w:tr>
      <w:tr w14:paraId="160E8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16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6F814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DA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彩超（高配）</w:t>
            </w: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34B3E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166BA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C047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8C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BA8F6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E7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彩超（标配）</w:t>
            </w: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959F3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AFEA1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8C39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AE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E2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光学相干断层扫描仪（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OCT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18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光学相干断层扫描仪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51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41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万元</w:t>
            </w:r>
          </w:p>
        </w:tc>
      </w:tr>
      <w:tr w14:paraId="6F96F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71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81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口腔全景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CBCT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BE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口腔全景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CBCT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BB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D5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万元</w:t>
            </w:r>
          </w:p>
        </w:tc>
      </w:tr>
      <w:tr w14:paraId="1A17B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CA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2D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数字化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射线系统（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DR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55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双立柱（双板）各型号</w:t>
            </w:r>
          </w:p>
        </w:tc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F9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3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B5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万元</w:t>
            </w:r>
          </w:p>
        </w:tc>
      </w:tr>
      <w:tr w14:paraId="2B77F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C3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4ECF2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C1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悬吊式（双板）各型号</w:t>
            </w: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27B82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D034A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C5F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63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E9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</w:t>
            </w:r>
            <w:r>
              <w:rPr>
                <w:rStyle w:val="4"/>
                <w:rFonts w:hAnsi="等线"/>
                <w:sz w:val="21"/>
                <w:szCs w:val="21"/>
                <w:lang w:val="en-US" w:eastAsia="zh-CN" w:bidi="ar"/>
              </w:rPr>
              <w:t>术室移动</w:t>
            </w:r>
            <w:r>
              <w:rPr>
                <w:rStyle w:val="4"/>
                <w:rFonts w:ascii="Times New Roman" w:hAnsi="Times New Roman"/>
                <w:sz w:val="21"/>
                <w:szCs w:val="21"/>
                <w:lang w:val="en-US" w:eastAsia="zh-CN" w:bidi="ar"/>
              </w:rPr>
              <w:t>C</w:t>
            </w:r>
            <w:r>
              <w:rPr>
                <w:rStyle w:val="4"/>
                <w:rFonts w:hAnsi="等线"/>
                <w:sz w:val="21"/>
                <w:szCs w:val="21"/>
                <w:lang w:val="en-US" w:eastAsia="zh-CN" w:bidi="ar"/>
              </w:rPr>
              <w:t>臂</w:t>
            </w:r>
            <w:r>
              <w:rPr>
                <w:rStyle w:val="4"/>
                <w:rFonts w:ascii="Times New Roman" w:hAnsi="Times New Roman"/>
                <w:sz w:val="21"/>
                <w:szCs w:val="21"/>
                <w:lang w:val="en-US" w:eastAsia="zh-CN" w:bidi="ar"/>
              </w:rPr>
              <w:t>X</w:t>
            </w:r>
            <w:r>
              <w:rPr>
                <w:rStyle w:val="4"/>
                <w:rFonts w:hAnsi="等线"/>
                <w:sz w:val="21"/>
                <w:szCs w:val="21"/>
                <w:lang w:val="en-US" w:eastAsia="zh-CN" w:bidi="ar"/>
              </w:rPr>
              <w:t>线机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C1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各型号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5E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EB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万元</w:t>
            </w:r>
          </w:p>
        </w:tc>
      </w:tr>
      <w:tr w14:paraId="2F257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18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BC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麻醉机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C9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各型号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23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92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万元</w:t>
            </w:r>
          </w:p>
        </w:tc>
      </w:tr>
      <w:tr w14:paraId="0E8F0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D5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1F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F3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腹腔镜(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4K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D9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C7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万元</w:t>
            </w:r>
          </w:p>
        </w:tc>
      </w:tr>
      <w:tr w14:paraId="0D2B6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95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A1013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BF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腹腔镜(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4K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荧光)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E8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3D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万元</w:t>
            </w:r>
          </w:p>
        </w:tc>
      </w:tr>
      <w:tr w14:paraId="204CE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19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20537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22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腹腔镜(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4K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3D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C7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52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万元</w:t>
            </w:r>
          </w:p>
        </w:tc>
      </w:tr>
      <w:tr w14:paraId="2A381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9F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53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胃肠镜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51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胃肠镜(诊断型）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1B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73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万元</w:t>
            </w:r>
          </w:p>
        </w:tc>
      </w:tr>
      <w:tr w14:paraId="0A0E4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A9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37506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97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胃肠镜(治疗型）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28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69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万元</w:t>
            </w:r>
          </w:p>
        </w:tc>
      </w:tr>
      <w:tr w14:paraId="5C536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EA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5551C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94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胃肠镜(高配）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CF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C8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万元</w:t>
            </w:r>
          </w:p>
        </w:tc>
      </w:tr>
      <w:tr w14:paraId="02EAA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57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8B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血液透析设备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E0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血透机(单泵）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50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78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万元</w:t>
            </w:r>
          </w:p>
        </w:tc>
      </w:tr>
      <w:tr w14:paraId="1DA3C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6A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9D174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C9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血透机(双泵）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44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E9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万元</w:t>
            </w:r>
          </w:p>
        </w:tc>
      </w:tr>
      <w:tr w14:paraId="3EB26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65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6225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本次采购意向预算</w:t>
            </w: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B6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亿元</w:t>
            </w:r>
          </w:p>
        </w:tc>
      </w:tr>
    </w:tbl>
    <w:p w14:paraId="2F61163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BF0928"/>
    <w:rsid w:val="12BF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2024-12-06T07:08:00Z</dcterms:created>
  <dc:creator>中安小新</dc:creator>
  <cp:lastModifiedBy>中安小新</cp:lastModifiedBy>
  <dcterms:modified xsi:type="dcterms:W3CDTF">2024-12-06T07:08:36Z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FECFA5A5D1534320A02884348BAF182E_11</vt:lpwstr>
  </property>
</Properties>
</file>