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right="357"/>
        <w:jc w:val="left"/>
        <w:rPr>
          <w:rFonts w:ascii="仿宋" w:hAnsi="仿宋"/>
          <w:sz w:val="32"/>
          <w:szCs w:val="32"/>
        </w:rPr>
      </w:pPr>
    </w:p>
    <w:p>
      <w:pPr>
        <w:spacing w:line="240" w:lineRule="atLeast"/>
        <w:ind w:right="357" w:firstLine="643"/>
        <w:jc w:val="center"/>
        <w:rPr>
          <w:rFonts w:ascii="仿宋" w:hAnsi="仿宋"/>
          <w:b/>
          <w:sz w:val="32"/>
          <w:szCs w:val="32"/>
        </w:rPr>
      </w:pPr>
    </w:p>
    <w:p>
      <w:pPr>
        <w:spacing w:line="360" w:lineRule="auto"/>
        <w:ind w:firstLine="720"/>
        <w:jc w:val="center"/>
        <w:rPr>
          <w:rFonts w:ascii="仿宋" w:hAnsi="仿宋"/>
          <w:sz w:val="36"/>
        </w:rPr>
      </w:pPr>
    </w:p>
    <w:p>
      <w:pPr>
        <w:spacing w:line="360" w:lineRule="auto"/>
        <w:ind w:firstLine="720"/>
        <w:jc w:val="center"/>
        <w:rPr>
          <w:rFonts w:ascii="仿宋" w:hAnsi="仿宋"/>
          <w:sz w:val="36"/>
        </w:rPr>
      </w:pPr>
    </w:p>
    <w:p>
      <w:pPr>
        <w:spacing w:line="360" w:lineRule="auto"/>
        <w:ind w:firstLine="0" w:firstLineChars="0"/>
        <w:jc w:val="center"/>
        <w:rPr>
          <w:rFonts w:ascii="方正小标宋简体" w:hAnsi="华文中宋" w:eastAsia="方正小标宋简体" w:cs="华文细黑"/>
          <w:sz w:val="72"/>
          <w:szCs w:val="72"/>
        </w:rPr>
      </w:pPr>
      <w:r>
        <w:rPr>
          <w:rFonts w:hint="eastAsia" w:ascii="方正小标宋简体" w:hAnsi="华文中宋" w:eastAsia="方正小标宋简体" w:cs="华文细黑"/>
          <w:sz w:val="72"/>
          <w:szCs w:val="72"/>
        </w:rPr>
        <w:t>2024年福州市普通医用耗材集中带量采购文件</w:t>
      </w:r>
    </w:p>
    <w:p>
      <w:pPr>
        <w:spacing w:line="360" w:lineRule="auto"/>
        <w:ind w:firstLine="0" w:firstLineChars="0"/>
        <w:jc w:val="center"/>
        <w:rPr>
          <w:rFonts w:ascii="楷体" w:hAnsi="楷体" w:eastAsia="楷体" w:cs="楷体"/>
          <w:sz w:val="44"/>
          <w:szCs w:val="44"/>
          <w:lang w:eastAsia="zh"/>
        </w:rPr>
      </w:pPr>
      <w:r>
        <w:rPr>
          <w:rFonts w:hint="eastAsia" w:ascii="楷体" w:hAnsi="楷体" w:eastAsia="楷体" w:cs="楷体"/>
          <w:sz w:val="44"/>
          <w:szCs w:val="44"/>
          <w:lang w:eastAsia="zh"/>
        </w:rPr>
        <w:t>（</w:t>
      </w:r>
      <w:r>
        <w:rPr>
          <w:rFonts w:hint="eastAsia" w:ascii="楷体" w:hAnsi="楷体" w:eastAsia="楷体" w:cs="楷体"/>
          <w:sz w:val="44"/>
          <w:szCs w:val="44"/>
        </w:rPr>
        <w:t>征求意见稿</w:t>
      </w:r>
      <w:r>
        <w:rPr>
          <w:rFonts w:hint="eastAsia" w:ascii="楷体" w:hAnsi="楷体" w:eastAsia="楷体" w:cs="楷体"/>
          <w:sz w:val="44"/>
          <w:szCs w:val="44"/>
          <w:lang w:eastAsia="zh"/>
        </w:rPr>
        <w:t>）</w:t>
      </w:r>
    </w:p>
    <w:p>
      <w:pPr>
        <w:spacing w:line="360" w:lineRule="auto"/>
        <w:jc w:val="center"/>
        <w:rPr>
          <w:rFonts w:ascii="华文中宋" w:hAnsi="华文中宋" w:eastAsia="华文中宋"/>
          <w:sz w:val="32"/>
        </w:rPr>
      </w:pPr>
    </w:p>
    <w:p>
      <w:pPr>
        <w:spacing w:line="360" w:lineRule="auto"/>
        <w:jc w:val="center"/>
        <w:rPr>
          <w:rFonts w:ascii="华文中宋" w:hAnsi="华文中宋" w:eastAsia="华文中宋"/>
          <w:sz w:val="32"/>
        </w:rPr>
      </w:pPr>
    </w:p>
    <w:p>
      <w:pPr>
        <w:spacing w:line="360" w:lineRule="auto"/>
        <w:ind w:firstLine="0" w:firstLineChars="0"/>
        <w:jc w:val="center"/>
        <w:rPr>
          <w:rFonts w:ascii="楷体" w:hAnsi="楷体" w:eastAsia="楷体" w:cs="华文细黑"/>
          <w:sz w:val="32"/>
        </w:rPr>
      </w:pPr>
      <w:r>
        <w:rPr>
          <w:rFonts w:hint="eastAsia" w:ascii="楷体" w:hAnsi="楷体" w:eastAsia="楷体" w:cs="华文细黑"/>
          <w:sz w:val="32"/>
        </w:rPr>
        <w:t>采购文件编号：</w:t>
      </w:r>
    </w:p>
    <w:p>
      <w:pPr>
        <w:snapToGrid w:val="0"/>
        <w:rPr>
          <w:rFonts w:ascii="华文中宋" w:hAnsi="华文中宋" w:eastAsia="华文中宋"/>
          <w:sz w:val="32"/>
          <w:szCs w:val="32"/>
        </w:rPr>
      </w:pPr>
    </w:p>
    <w:p>
      <w:pPr>
        <w:snapToGrid w:val="0"/>
        <w:rPr>
          <w:rFonts w:ascii="华文中宋" w:hAnsi="华文中宋" w:eastAsia="华文中宋"/>
          <w:sz w:val="32"/>
          <w:szCs w:val="32"/>
        </w:rPr>
      </w:pPr>
    </w:p>
    <w:p>
      <w:pPr>
        <w:snapToGrid w:val="0"/>
        <w:rPr>
          <w:rFonts w:ascii="华文中宋" w:hAnsi="华文中宋" w:eastAsia="华文中宋"/>
          <w:sz w:val="32"/>
          <w:szCs w:val="32"/>
        </w:rPr>
      </w:pPr>
    </w:p>
    <w:p>
      <w:pPr>
        <w:snapToGrid w:val="0"/>
        <w:rPr>
          <w:rFonts w:ascii="华文中宋" w:hAnsi="华文中宋" w:eastAsia="华文中宋"/>
          <w:sz w:val="32"/>
          <w:szCs w:val="32"/>
        </w:rPr>
      </w:pPr>
    </w:p>
    <w:p>
      <w:pPr>
        <w:snapToGrid w:val="0"/>
        <w:rPr>
          <w:rFonts w:ascii="华文中宋" w:hAnsi="华文中宋" w:eastAsia="华文中宋"/>
          <w:sz w:val="32"/>
          <w:szCs w:val="32"/>
        </w:rPr>
      </w:pPr>
    </w:p>
    <w:p>
      <w:pPr>
        <w:snapToGrid w:val="0"/>
        <w:rPr>
          <w:rFonts w:ascii="华文中宋" w:hAnsi="华文中宋" w:eastAsia="华文中宋"/>
          <w:sz w:val="32"/>
          <w:szCs w:val="32"/>
        </w:rPr>
      </w:pPr>
    </w:p>
    <w:p>
      <w:pPr>
        <w:snapToGrid w:val="0"/>
        <w:rPr>
          <w:rFonts w:ascii="华文中宋" w:hAnsi="华文中宋" w:eastAsia="华文中宋"/>
          <w:sz w:val="32"/>
          <w:szCs w:val="32"/>
        </w:rPr>
      </w:pPr>
    </w:p>
    <w:p>
      <w:pPr>
        <w:snapToGrid w:val="0"/>
        <w:rPr>
          <w:rFonts w:ascii="华文中宋" w:hAnsi="华文中宋" w:eastAsia="华文中宋"/>
          <w:sz w:val="32"/>
          <w:szCs w:val="32"/>
        </w:rPr>
      </w:pPr>
    </w:p>
    <w:p>
      <w:pPr>
        <w:spacing w:line="360" w:lineRule="auto"/>
        <w:ind w:firstLine="0" w:firstLineChars="0"/>
        <w:jc w:val="center"/>
        <w:rPr>
          <w:rFonts w:ascii="方正小标宋简体" w:hAnsi="仿宋" w:eastAsia="方正小标宋简体" w:cs="华文细黑"/>
          <w:sz w:val="32"/>
        </w:rPr>
      </w:pPr>
      <w:r>
        <w:rPr>
          <w:rFonts w:hint="eastAsia" w:ascii="方正小标宋简体" w:hAnsi="仿宋" w:eastAsia="方正小标宋简体" w:cs="华文细黑"/>
          <w:sz w:val="32"/>
        </w:rPr>
        <w:t>福州市普耗集采联席会议办公室</w:t>
      </w:r>
    </w:p>
    <w:p>
      <w:pPr>
        <w:tabs>
          <w:tab w:val="left" w:pos="2863"/>
        </w:tabs>
        <w:snapToGrid w:val="0"/>
        <w:ind w:firstLine="0" w:firstLineChars="0"/>
        <w:jc w:val="center"/>
        <w:rPr>
          <w:rFonts w:ascii="方正小标宋简体" w:hAnsi="仿宋" w:eastAsia="方正小标宋简体" w:cs="华文细黑"/>
          <w:sz w:val="32"/>
        </w:rPr>
      </w:pPr>
      <w:r>
        <w:rPr>
          <w:rFonts w:hint="eastAsia" w:ascii="方正小标宋简体" w:hAnsi="仿宋" w:eastAsia="方正小标宋简体" w:cs="华文细黑"/>
          <w:sz w:val="32"/>
        </w:rPr>
        <w:t>2024年1</w:t>
      </w:r>
      <w:r>
        <w:rPr>
          <w:rFonts w:hint="default" w:ascii="方正小标宋简体" w:hAnsi="仿宋" w:eastAsia="方正小标宋简体" w:cs="华文细黑"/>
          <w:sz w:val="32"/>
          <w:lang w:val="en"/>
        </w:rPr>
        <w:t>1</w:t>
      </w:r>
      <w:r>
        <w:rPr>
          <w:rFonts w:hint="eastAsia" w:ascii="方正小标宋简体" w:hAnsi="仿宋" w:eastAsia="方正小标宋简体" w:cs="华文细黑"/>
          <w:sz w:val="32"/>
        </w:rPr>
        <w:t>月</w:t>
      </w:r>
    </w:p>
    <w:p>
      <w:pPr>
        <w:tabs>
          <w:tab w:val="left" w:pos="2863"/>
        </w:tabs>
        <w:snapToGrid w:val="0"/>
        <w:ind w:firstLine="0" w:firstLineChars="0"/>
        <w:jc w:val="center"/>
        <w:rPr>
          <w:rFonts w:ascii="方正小标宋简体" w:hAnsi="仿宋" w:eastAsia="方正小标宋简体" w:cs="华文细黑"/>
          <w:sz w:val="32"/>
        </w:rPr>
      </w:pPr>
    </w:p>
    <w:p>
      <w:pPr>
        <w:tabs>
          <w:tab w:val="left" w:pos="2863"/>
        </w:tabs>
        <w:snapToGrid w:val="0"/>
        <w:ind w:firstLine="0" w:firstLineChars="0"/>
        <w:jc w:val="center"/>
        <w:rPr>
          <w:rFonts w:ascii="方正小标宋简体" w:hAnsi="仿宋" w:eastAsia="方正小标宋简体" w:cs="华文细黑"/>
          <w:sz w:val="32"/>
        </w:rPr>
      </w:pPr>
    </w:p>
    <w:p>
      <w:pPr>
        <w:spacing w:line="580" w:lineRule="exact"/>
        <w:ind w:firstLine="0" w:firstLineChars="0"/>
        <w:jc w:val="center"/>
        <w:rPr>
          <w:rFonts w:ascii="黑体" w:hAnsi="黑体" w:eastAsia="黑体" w:cs="仿宋"/>
          <w:bCs/>
          <w:sz w:val="44"/>
          <w:szCs w:val="44"/>
        </w:rPr>
      </w:pPr>
      <w:r>
        <w:rPr>
          <w:rFonts w:hint="eastAsia" w:ascii="黑体" w:hAnsi="黑体" w:eastAsia="黑体" w:cs="黑体"/>
          <w:b/>
          <w:sz w:val="44"/>
          <w:szCs w:val="44"/>
        </w:rPr>
        <w:t>目 录</w:t>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600"/>
        <w:textAlignment w:val="auto"/>
      </w:pPr>
      <w:r>
        <w:rPr>
          <w:rFonts w:hint="eastAsia" w:ascii="黑体" w:hAnsi="黑体" w:cs="仿宋"/>
          <w:szCs w:val="32"/>
        </w:rPr>
        <w:fldChar w:fldCharType="begin"/>
      </w:r>
      <w:r>
        <w:rPr>
          <w:rFonts w:ascii="黑体" w:hAnsi="黑体" w:cs="仿宋"/>
          <w:sz w:val="28"/>
          <w:szCs w:val="32"/>
        </w:rPr>
        <w:instrText xml:space="preserve">TOC \o "1-2" \h \u </w:instrText>
      </w:r>
      <w:r>
        <w:rPr>
          <w:rFonts w:hint="eastAsia" w:ascii="黑体" w:hAnsi="黑体" w:cs="仿宋"/>
          <w:szCs w:val="32"/>
        </w:rPr>
        <w:fldChar w:fldCharType="separate"/>
      </w:r>
      <w:r>
        <w:fldChar w:fldCharType="begin"/>
      </w:r>
      <w:r>
        <w:instrText xml:space="preserve"> HYPERLINK \l "_Toc1197782412" </w:instrText>
      </w:r>
      <w:r>
        <w:fldChar w:fldCharType="separate"/>
      </w:r>
      <w:r>
        <w:rPr>
          <w:rFonts w:hint="eastAsia" w:ascii="方正小标宋简体" w:eastAsia="方正小标宋简体"/>
        </w:rPr>
        <w:t>第一部分采购邀请</w:t>
      </w:r>
      <w:r>
        <w:tab/>
      </w:r>
      <w:r>
        <w:fldChar w:fldCharType="begin"/>
      </w:r>
      <w:r>
        <w:instrText xml:space="preserve"> PAGEREF _Toc1197782412 \h </w:instrText>
      </w:r>
      <w:r>
        <w:fldChar w:fldCharType="separate"/>
      </w:r>
      <w:r>
        <w:t>- 3 -</w:t>
      </w:r>
      <w:r>
        <w:fldChar w:fldCharType="end"/>
      </w:r>
      <w:r>
        <w:fldChar w:fldCharType="end"/>
      </w:r>
    </w:p>
    <w:p>
      <w:pPr>
        <w:pStyle w:val="1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fldChar w:fldCharType="begin"/>
      </w:r>
      <w:r>
        <w:instrText xml:space="preserve"> HYPERLINK \l "_Toc617291506" </w:instrText>
      </w:r>
      <w:r>
        <w:fldChar w:fldCharType="separate"/>
      </w:r>
      <w:r>
        <w:rPr>
          <w:rFonts w:hint="eastAsia" w:ascii="黑体" w:hAnsi="黑体" w:cs="黑体"/>
          <w:szCs w:val="32"/>
        </w:rPr>
        <w:t>一、信息公告获取方式</w:t>
      </w:r>
      <w:r>
        <w:tab/>
      </w:r>
      <w:r>
        <w:fldChar w:fldCharType="begin"/>
      </w:r>
      <w:r>
        <w:instrText xml:space="preserve"> PAGEREF _Toc617291506 \h </w:instrText>
      </w:r>
      <w:r>
        <w:fldChar w:fldCharType="separate"/>
      </w:r>
      <w:r>
        <w:t>- 3 -</w:t>
      </w:r>
      <w:r>
        <w:fldChar w:fldCharType="end"/>
      </w:r>
      <w:r>
        <w:fldChar w:fldCharType="end"/>
      </w:r>
    </w:p>
    <w:p>
      <w:pPr>
        <w:pStyle w:val="1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eastAsia="仿宋_GB2312"/>
        </w:rPr>
      </w:pPr>
      <w:r>
        <w:fldChar w:fldCharType="begin"/>
      </w:r>
      <w:r>
        <w:instrText xml:space="preserve"> HYPERLINK \l "_Toc324842685" </w:instrText>
      </w:r>
      <w:r>
        <w:fldChar w:fldCharType="separate"/>
      </w:r>
      <w:r>
        <w:rPr>
          <w:rFonts w:hint="eastAsia" w:ascii="仿宋" w:hAnsi="仿宋" w:eastAsia="仿宋_GB2312"/>
          <w:szCs w:val="32"/>
        </w:rPr>
        <w:t>二</w:t>
      </w:r>
      <w:r>
        <w:rPr>
          <w:rFonts w:hint="eastAsia" w:eastAsia="仿宋_GB2312"/>
          <w:szCs w:val="32"/>
        </w:rPr>
        <w:t>、</w:t>
      </w:r>
      <w:r>
        <w:rPr>
          <w:rFonts w:hint="eastAsia" w:ascii="Arial" w:hAnsi="Arial" w:eastAsia="仿宋_GB2312"/>
          <w:szCs w:val="32"/>
        </w:rPr>
        <w:t>采购品种及竞价单元</w:t>
      </w:r>
      <w:r>
        <w:rPr>
          <w:rFonts w:eastAsia="仿宋_GB2312"/>
        </w:rPr>
        <w:tab/>
      </w:r>
      <w:r>
        <w:rPr>
          <w:rFonts w:eastAsia="仿宋_GB2312"/>
        </w:rPr>
        <w:fldChar w:fldCharType="begin"/>
      </w:r>
      <w:r>
        <w:rPr>
          <w:rFonts w:eastAsia="仿宋_GB2312"/>
        </w:rPr>
        <w:instrText xml:space="preserve"> PAGEREF _Toc324842685 \h </w:instrText>
      </w:r>
      <w:r>
        <w:rPr>
          <w:rFonts w:eastAsia="仿宋_GB2312"/>
        </w:rPr>
        <w:fldChar w:fldCharType="separate"/>
      </w:r>
      <w:r>
        <w:rPr>
          <w:rFonts w:eastAsia="仿宋_GB2312"/>
        </w:rPr>
        <w:t>- 3 -</w:t>
      </w:r>
      <w:r>
        <w:rPr>
          <w:rFonts w:eastAsia="仿宋_GB2312"/>
        </w:rPr>
        <w:fldChar w:fldCharType="end"/>
      </w:r>
      <w:r>
        <w:rPr>
          <w:rFonts w:eastAsia="仿宋_GB2312"/>
        </w:rPr>
        <w:fldChar w:fldCharType="end"/>
      </w:r>
    </w:p>
    <w:p>
      <w:pPr>
        <w:pStyle w:val="1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eastAsia="仿宋_GB2312"/>
        </w:rPr>
      </w:pPr>
      <w:r>
        <w:fldChar w:fldCharType="begin"/>
      </w:r>
      <w:r>
        <w:instrText xml:space="preserve"> HYPERLINK \l "_Toc727576121" </w:instrText>
      </w:r>
      <w:r>
        <w:fldChar w:fldCharType="separate"/>
      </w:r>
      <w:r>
        <w:rPr>
          <w:rFonts w:hint="eastAsia" w:ascii="黑体" w:hAnsi="黑体" w:eastAsia="仿宋_GB2312" w:cs="黑体"/>
          <w:kern w:val="0"/>
          <w:szCs w:val="32"/>
        </w:rPr>
        <w:t>三、采购需求量</w:t>
      </w:r>
      <w:r>
        <w:rPr>
          <w:rFonts w:eastAsia="仿宋_GB2312"/>
        </w:rPr>
        <w:tab/>
      </w:r>
      <w:r>
        <w:rPr>
          <w:rFonts w:eastAsia="仿宋_GB2312"/>
        </w:rPr>
        <w:fldChar w:fldCharType="begin"/>
      </w:r>
      <w:r>
        <w:rPr>
          <w:rFonts w:eastAsia="仿宋_GB2312"/>
        </w:rPr>
        <w:instrText xml:space="preserve"> PAGEREF _Toc727576121 \h </w:instrText>
      </w:r>
      <w:r>
        <w:rPr>
          <w:rFonts w:eastAsia="仿宋_GB2312"/>
        </w:rPr>
        <w:fldChar w:fldCharType="separate"/>
      </w:r>
      <w:r>
        <w:rPr>
          <w:rFonts w:eastAsia="仿宋_GB2312"/>
        </w:rPr>
        <w:t>- 4 -</w:t>
      </w:r>
      <w:r>
        <w:rPr>
          <w:rFonts w:eastAsia="仿宋_GB2312"/>
        </w:rPr>
        <w:fldChar w:fldCharType="end"/>
      </w:r>
      <w:r>
        <w:rPr>
          <w:rFonts w:eastAsia="仿宋_GB2312"/>
        </w:rPr>
        <w:fldChar w:fldCharType="end"/>
      </w:r>
    </w:p>
    <w:p>
      <w:pPr>
        <w:pStyle w:val="1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fldChar w:fldCharType="begin"/>
      </w:r>
      <w:r>
        <w:instrText xml:space="preserve"> HYPERLINK \l "_Toc599979629" </w:instrText>
      </w:r>
      <w:r>
        <w:fldChar w:fldCharType="separate"/>
      </w:r>
      <w:r>
        <w:rPr>
          <w:rFonts w:hint="eastAsia"/>
          <w:szCs w:val="32"/>
        </w:rPr>
        <w:t>四、申报资格</w:t>
      </w:r>
      <w:r>
        <w:tab/>
      </w:r>
      <w:r>
        <w:fldChar w:fldCharType="begin"/>
      </w:r>
      <w:r>
        <w:instrText xml:space="preserve"> PAGEREF _Toc599979629 \h </w:instrText>
      </w:r>
      <w:r>
        <w:fldChar w:fldCharType="separate"/>
      </w:r>
      <w:r>
        <w:t>- 4 -</w:t>
      </w:r>
      <w:r>
        <w:fldChar w:fldCharType="end"/>
      </w:r>
      <w:r>
        <w:fldChar w:fldCharType="end"/>
      </w:r>
    </w:p>
    <w:p>
      <w:pPr>
        <w:pStyle w:val="1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fldChar w:fldCharType="begin"/>
      </w:r>
      <w:r>
        <w:instrText xml:space="preserve"> HYPERLINK \l "_Toc1421901938" </w:instrText>
      </w:r>
      <w:r>
        <w:fldChar w:fldCharType="separate"/>
      </w:r>
      <w:r>
        <w:rPr>
          <w:rFonts w:hint="eastAsia"/>
          <w:szCs w:val="32"/>
        </w:rPr>
        <w:t>五、采购执行说明</w:t>
      </w:r>
      <w:r>
        <w:tab/>
      </w:r>
      <w:r>
        <w:fldChar w:fldCharType="begin"/>
      </w:r>
      <w:r>
        <w:instrText xml:space="preserve"> PAGEREF _Toc1421901938 \h </w:instrText>
      </w:r>
      <w:r>
        <w:fldChar w:fldCharType="separate"/>
      </w:r>
      <w:r>
        <w:t>- 6 -</w:t>
      </w:r>
      <w:r>
        <w:fldChar w:fldCharType="end"/>
      </w:r>
      <w:r>
        <w:fldChar w:fldCharType="end"/>
      </w:r>
    </w:p>
    <w:p>
      <w:pPr>
        <w:pStyle w:val="1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fldChar w:fldCharType="begin"/>
      </w:r>
      <w:r>
        <w:instrText xml:space="preserve"> HYPERLINK \l "_Toc707848150" </w:instrText>
      </w:r>
      <w:r>
        <w:fldChar w:fldCharType="separate"/>
      </w:r>
      <w:r>
        <w:rPr>
          <w:rFonts w:hint="eastAsia"/>
        </w:rPr>
        <w:t>六、采购周期与采购协议</w:t>
      </w:r>
      <w:r>
        <w:tab/>
      </w:r>
      <w:r>
        <w:fldChar w:fldCharType="begin"/>
      </w:r>
      <w:r>
        <w:instrText xml:space="preserve"> PAGEREF _Toc707848150 \h </w:instrText>
      </w:r>
      <w:r>
        <w:fldChar w:fldCharType="separate"/>
      </w:r>
      <w:r>
        <w:t>- 7 -</w:t>
      </w:r>
      <w:r>
        <w:fldChar w:fldCharType="end"/>
      </w:r>
      <w:r>
        <w:fldChar w:fldCharType="end"/>
      </w:r>
    </w:p>
    <w:p>
      <w:pPr>
        <w:pStyle w:val="1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fldChar w:fldCharType="begin"/>
      </w:r>
      <w:r>
        <w:instrText xml:space="preserve"> HYPERLINK \l "_Toc1891936317" </w:instrText>
      </w:r>
      <w:r>
        <w:fldChar w:fldCharType="separate"/>
      </w:r>
      <w:r>
        <w:rPr>
          <w:rFonts w:hint="eastAsia" w:ascii="黑体" w:hAnsi="黑体" w:cs="黑体"/>
          <w:szCs w:val="32"/>
        </w:rPr>
        <w:t>七、申报方式</w:t>
      </w:r>
      <w:r>
        <w:tab/>
      </w:r>
      <w:r>
        <w:fldChar w:fldCharType="begin"/>
      </w:r>
      <w:r>
        <w:instrText xml:space="preserve"> PAGEREF _Toc1891936317 \h </w:instrText>
      </w:r>
      <w:r>
        <w:fldChar w:fldCharType="separate"/>
      </w:r>
      <w:r>
        <w:t>- 7 -</w:t>
      </w:r>
      <w:r>
        <w:fldChar w:fldCharType="end"/>
      </w:r>
      <w:r>
        <w:fldChar w:fldCharType="end"/>
      </w:r>
    </w:p>
    <w:p>
      <w:pPr>
        <w:pStyle w:val="1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fldChar w:fldCharType="begin"/>
      </w:r>
      <w:r>
        <w:instrText xml:space="preserve"> HYPERLINK \l "_Toc2130802337" </w:instrText>
      </w:r>
      <w:r>
        <w:fldChar w:fldCharType="separate"/>
      </w:r>
      <w:r>
        <w:rPr>
          <w:rFonts w:hint="eastAsia" w:ascii="黑体" w:hAnsi="黑体" w:cs="黑体"/>
          <w:szCs w:val="32"/>
        </w:rPr>
        <w:t>八、工作流程</w:t>
      </w:r>
      <w:r>
        <w:tab/>
      </w:r>
      <w:r>
        <w:fldChar w:fldCharType="begin"/>
      </w:r>
      <w:r>
        <w:instrText xml:space="preserve"> PAGEREF _Toc2130802337 \h </w:instrText>
      </w:r>
      <w:r>
        <w:fldChar w:fldCharType="separate"/>
      </w:r>
      <w:r>
        <w:t>- 7 -</w:t>
      </w:r>
      <w:r>
        <w:fldChar w:fldCharType="end"/>
      </w:r>
      <w:r>
        <w:fldChar w:fldCharType="end"/>
      </w:r>
    </w:p>
    <w:p>
      <w:pPr>
        <w:pStyle w:val="1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fldChar w:fldCharType="begin"/>
      </w:r>
      <w:r>
        <w:instrText xml:space="preserve"> HYPERLINK \l "_Toc957580587" </w:instrText>
      </w:r>
      <w:r>
        <w:fldChar w:fldCharType="separate"/>
      </w:r>
      <w:r>
        <w:rPr>
          <w:rFonts w:hint="eastAsia" w:ascii="黑体" w:hAnsi="黑体"/>
          <w:szCs w:val="32"/>
        </w:rPr>
        <w:t>九、联系方式</w:t>
      </w:r>
      <w:r>
        <w:tab/>
      </w:r>
      <w:r>
        <w:fldChar w:fldCharType="begin"/>
      </w:r>
      <w:r>
        <w:instrText xml:space="preserve"> PAGEREF _Toc957580587 \h </w:instrText>
      </w:r>
      <w:r>
        <w:fldChar w:fldCharType="separate"/>
      </w:r>
      <w:r>
        <w:t>- 9 -</w:t>
      </w:r>
      <w:r>
        <w:fldChar w:fldCharType="end"/>
      </w:r>
      <w: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600"/>
        <w:textAlignment w:val="auto"/>
      </w:pPr>
      <w:r>
        <w:fldChar w:fldCharType="begin"/>
      </w:r>
      <w:r>
        <w:instrText xml:space="preserve"> HYPERLINK \l "_Toc814475091" </w:instrText>
      </w:r>
      <w:r>
        <w:fldChar w:fldCharType="separate"/>
      </w:r>
      <w:r>
        <w:rPr>
          <w:rFonts w:hint="eastAsia" w:ascii="方正小标宋简体" w:hAnsi="仿宋" w:eastAsia="方正小标宋简体"/>
          <w:szCs w:val="22"/>
        </w:rPr>
        <w:t>第二部分 申报企业须知</w:t>
      </w:r>
      <w:r>
        <w:tab/>
      </w:r>
      <w:r>
        <w:fldChar w:fldCharType="begin"/>
      </w:r>
      <w:r>
        <w:instrText xml:space="preserve"> PAGEREF _Toc814475091 \h </w:instrText>
      </w:r>
      <w:r>
        <w:fldChar w:fldCharType="separate"/>
      </w:r>
      <w:r>
        <w:t>- 10 -</w:t>
      </w:r>
      <w:r>
        <w:fldChar w:fldCharType="end"/>
      </w:r>
      <w:r>
        <w:fldChar w:fldCharType="end"/>
      </w:r>
    </w:p>
    <w:p>
      <w:pPr>
        <w:pStyle w:val="1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fldChar w:fldCharType="begin"/>
      </w:r>
      <w:r>
        <w:instrText xml:space="preserve"> HYPERLINK \l "_Toc822088459" </w:instrText>
      </w:r>
      <w:r>
        <w:fldChar w:fldCharType="separate"/>
      </w:r>
      <w:r>
        <w:rPr>
          <w:rFonts w:hint="eastAsia"/>
          <w:szCs w:val="32"/>
        </w:rPr>
        <w:t>一、申报材料</w:t>
      </w:r>
      <w:r>
        <w:tab/>
      </w:r>
      <w:r>
        <w:fldChar w:fldCharType="begin"/>
      </w:r>
      <w:r>
        <w:instrText xml:space="preserve"> PAGEREF _Toc822088459 \h </w:instrText>
      </w:r>
      <w:r>
        <w:fldChar w:fldCharType="separate"/>
      </w:r>
      <w:r>
        <w:t>- 10 -</w:t>
      </w:r>
      <w:r>
        <w:fldChar w:fldCharType="end"/>
      </w:r>
      <w:r>
        <w:fldChar w:fldCharType="end"/>
      </w:r>
    </w:p>
    <w:p>
      <w:pPr>
        <w:pStyle w:val="1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fldChar w:fldCharType="begin"/>
      </w:r>
      <w:r>
        <w:instrText xml:space="preserve"> HYPERLINK \l "_Toc2078429262" </w:instrText>
      </w:r>
      <w:r>
        <w:fldChar w:fldCharType="separate"/>
      </w:r>
      <w:r>
        <w:rPr>
          <w:rFonts w:hint="eastAsia" w:ascii="黑体" w:hAnsi="黑体"/>
          <w:szCs w:val="32"/>
        </w:rPr>
        <w:t>二、申报报价</w:t>
      </w:r>
      <w:r>
        <w:tab/>
      </w:r>
      <w:r>
        <w:fldChar w:fldCharType="begin"/>
      </w:r>
      <w:r>
        <w:instrText xml:space="preserve"> PAGEREF _Toc2078429262 \h </w:instrText>
      </w:r>
      <w:r>
        <w:fldChar w:fldCharType="separate"/>
      </w:r>
      <w:r>
        <w:t>- 12 -</w:t>
      </w:r>
      <w:r>
        <w:fldChar w:fldCharType="end"/>
      </w:r>
      <w:r>
        <w:fldChar w:fldCharType="end"/>
      </w:r>
    </w:p>
    <w:p>
      <w:pPr>
        <w:pStyle w:val="1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fldChar w:fldCharType="begin"/>
      </w:r>
      <w:r>
        <w:instrText xml:space="preserve"> HYPERLINK \l "_Toc1191604332" </w:instrText>
      </w:r>
      <w:r>
        <w:fldChar w:fldCharType="separate"/>
      </w:r>
      <w:r>
        <w:rPr>
          <w:rFonts w:hint="eastAsia" w:ascii="黑体" w:hAnsi="黑体"/>
          <w:szCs w:val="32"/>
        </w:rPr>
        <w:t>三、中选规则</w:t>
      </w:r>
      <w:r>
        <w:tab/>
      </w:r>
      <w:r>
        <w:fldChar w:fldCharType="begin"/>
      </w:r>
      <w:r>
        <w:instrText xml:space="preserve"> PAGEREF _Toc1191604332 \h </w:instrText>
      </w:r>
      <w:r>
        <w:fldChar w:fldCharType="separate"/>
      </w:r>
      <w:r>
        <w:t>- 12 -</w:t>
      </w:r>
      <w:r>
        <w:fldChar w:fldCharType="end"/>
      </w:r>
      <w:r>
        <w:fldChar w:fldCharType="end"/>
      </w:r>
    </w:p>
    <w:p>
      <w:pPr>
        <w:pStyle w:val="1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fldChar w:fldCharType="begin"/>
      </w:r>
      <w:r>
        <w:instrText xml:space="preserve"> HYPERLINK \l "_Toc2008999649" </w:instrText>
      </w:r>
      <w:r>
        <w:fldChar w:fldCharType="separate"/>
      </w:r>
      <w:r>
        <w:rPr>
          <w:rFonts w:hint="eastAsia" w:ascii="黑体" w:hAnsi="黑体"/>
          <w:szCs w:val="32"/>
        </w:rPr>
        <w:t>四、采购与配送</w:t>
      </w:r>
      <w:r>
        <w:tab/>
      </w:r>
      <w:r>
        <w:fldChar w:fldCharType="begin"/>
      </w:r>
      <w:r>
        <w:instrText xml:space="preserve"> PAGEREF _Toc2008999649 \h </w:instrText>
      </w:r>
      <w:r>
        <w:fldChar w:fldCharType="separate"/>
      </w:r>
      <w:r>
        <w:t>- 14 -</w:t>
      </w:r>
      <w:r>
        <w:fldChar w:fldCharType="end"/>
      </w:r>
      <w:r>
        <w:fldChar w:fldCharType="end"/>
      </w:r>
    </w:p>
    <w:p>
      <w:pPr>
        <w:pStyle w:val="1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fldChar w:fldCharType="begin"/>
      </w:r>
      <w:r>
        <w:instrText xml:space="preserve"> HYPERLINK \l "_Toc371718962" </w:instrText>
      </w:r>
      <w:r>
        <w:fldChar w:fldCharType="separate"/>
      </w:r>
      <w:r>
        <w:rPr>
          <w:rFonts w:hint="eastAsia" w:ascii="黑体" w:hAnsi="黑体"/>
          <w:szCs w:val="32"/>
        </w:rPr>
        <w:t>五、货款结算</w:t>
      </w:r>
      <w:r>
        <w:tab/>
      </w:r>
      <w:r>
        <w:fldChar w:fldCharType="begin"/>
      </w:r>
      <w:r>
        <w:instrText xml:space="preserve"> PAGEREF _Toc371718962 \h </w:instrText>
      </w:r>
      <w:r>
        <w:fldChar w:fldCharType="separate"/>
      </w:r>
      <w:r>
        <w:t>- 14 -</w:t>
      </w:r>
      <w:r>
        <w:fldChar w:fldCharType="end"/>
      </w:r>
      <w:r>
        <w:fldChar w:fldCharType="end"/>
      </w:r>
    </w:p>
    <w:p>
      <w:pPr>
        <w:pStyle w:val="1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fldChar w:fldCharType="begin"/>
      </w:r>
      <w:r>
        <w:instrText xml:space="preserve"> HYPERLINK \l "_Toc450665211" </w:instrText>
      </w:r>
      <w:r>
        <w:fldChar w:fldCharType="separate"/>
      </w:r>
      <w:r>
        <w:rPr>
          <w:rFonts w:hint="eastAsia"/>
          <w:szCs w:val="32"/>
        </w:rPr>
        <w:t>六、其他</w:t>
      </w:r>
      <w:r>
        <w:tab/>
      </w:r>
      <w:r>
        <w:fldChar w:fldCharType="begin"/>
      </w:r>
      <w:r>
        <w:instrText xml:space="preserve"> PAGEREF _Toc450665211 \h </w:instrText>
      </w:r>
      <w:r>
        <w:fldChar w:fldCharType="separate"/>
      </w:r>
      <w:r>
        <w:t>- 15 -</w:t>
      </w:r>
      <w:r>
        <w:fldChar w:fldCharType="end"/>
      </w:r>
      <w: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600"/>
        <w:textAlignment w:val="auto"/>
        <w:rPr>
          <w:rFonts w:hint="default" w:eastAsia="仿宋"/>
          <w:lang w:val="en-US" w:eastAsia="zh-CN"/>
        </w:rPr>
      </w:pPr>
      <w:r>
        <w:fldChar w:fldCharType="begin"/>
      </w:r>
      <w:r>
        <w:instrText xml:space="preserve"> HYPERLINK \l "_Toc155378308" </w:instrText>
      </w:r>
      <w:r>
        <w:fldChar w:fldCharType="separate"/>
      </w:r>
      <w:r>
        <w:rPr>
          <w:rFonts w:hint="eastAsia" w:ascii="方正小标宋简体" w:hAnsi="仿宋" w:eastAsia="方正小标宋简体"/>
        </w:rPr>
        <w:t>第三部分  附件</w:t>
      </w:r>
      <w:r>
        <w:tab/>
      </w:r>
      <w:r>
        <w:fldChar w:fldCharType="end"/>
      </w:r>
      <w:r>
        <w:rPr>
          <w:rFonts w:hint="eastAsia"/>
          <w:lang w:val="en-US" w:eastAsia="zh-CN"/>
        </w:rPr>
        <w:t>-18-</w:t>
      </w:r>
    </w:p>
    <w:p>
      <w:pPr>
        <w:pStyle w:val="1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fldChar w:fldCharType="begin"/>
      </w:r>
      <w:r>
        <w:instrText xml:space="preserve"> HYPERLINK \l "_Toc103107804" </w:instrText>
      </w:r>
      <w:r>
        <w:fldChar w:fldCharType="separate"/>
      </w:r>
      <w:r>
        <w:rPr>
          <w:rFonts w:hint="eastAsia" w:ascii="黑体" w:hAnsi="黑体" w:cs="黑体"/>
          <w:szCs w:val="32"/>
        </w:rPr>
        <w:t>附件</w:t>
      </w:r>
      <w:r>
        <w:rPr>
          <w:rFonts w:ascii="黑体" w:hAnsi="黑体" w:cs="黑体"/>
          <w:szCs w:val="32"/>
        </w:rPr>
        <w:t>1</w:t>
      </w:r>
      <w:r>
        <w:rPr>
          <w:rFonts w:hint="eastAsia" w:ascii="黑体" w:hAnsi="黑体" w:cs="黑体"/>
          <w:szCs w:val="32"/>
        </w:rPr>
        <w:t>授权书</w:t>
      </w:r>
      <w:r>
        <w:rPr>
          <w:w w:val="90"/>
          <w:sz w:val="30"/>
        </w:rPr>
        <w:tab/>
      </w:r>
      <w:r>
        <w:fldChar w:fldCharType="begin"/>
      </w:r>
      <w:r>
        <w:instrText xml:space="preserve"> PAGEREF _Toc103107804 \h </w:instrText>
      </w:r>
      <w:r>
        <w:fldChar w:fldCharType="separate"/>
      </w:r>
      <w:r>
        <w:t>- 17 -</w:t>
      </w:r>
      <w:r>
        <w:fldChar w:fldCharType="end"/>
      </w:r>
      <w:r>
        <w:fldChar w:fldCharType="end"/>
      </w:r>
    </w:p>
    <w:p>
      <w:pPr>
        <w:pStyle w:val="1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fldChar w:fldCharType="begin"/>
      </w:r>
      <w:r>
        <w:instrText xml:space="preserve"> HYPERLINK \l "_Toc1027483112" </w:instrText>
      </w:r>
      <w:r>
        <w:fldChar w:fldCharType="separate"/>
      </w:r>
      <w:r>
        <w:rPr>
          <w:rFonts w:hint="eastAsia" w:ascii="黑体" w:hAnsi="黑体" w:cs="黑体"/>
          <w:szCs w:val="32"/>
        </w:rPr>
        <w:t>附件</w:t>
      </w:r>
      <w:r>
        <w:rPr>
          <w:rFonts w:hint="eastAsia" w:ascii="黑体" w:hAnsi="黑体" w:cs="黑体"/>
          <w:szCs w:val="32"/>
          <w:lang w:val="en-US" w:eastAsia="zh-CN"/>
        </w:rPr>
        <w:t>2</w:t>
      </w:r>
      <w:r>
        <w:rPr>
          <w:rFonts w:hint="eastAsia" w:ascii="黑体" w:hAnsi="黑体" w:cs="黑体"/>
          <w:szCs w:val="32"/>
          <w:lang w:eastAsia="zh-CN"/>
        </w:rPr>
        <w:t>申报函</w:t>
      </w:r>
      <w:r>
        <w:tab/>
      </w:r>
      <w:r>
        <w:fldChar w:fldCharType="begin"/>
      </w:r>
      <w:r>
        <w:instrText xml:space="preserve"> PAGEREF _Toc1027483112 \h </w:instrText>
      </w:r>
      <w:r>
        <w:fldChar w:fldCharType="separate"/>
      </w:r>
      <w:r>
        <w:t>- 19 -</w:t>
      </w:r>
      <w:r>
        <w:fldChar w:fldCharType="end"/>
      </w:r>
      <w:r>
        <w:fldChar w:fldCharType="end"/>
      </w:r>
    </w:p>
    <w:p>
      <w:pPr>
        <w:pStyle w:val="1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黑体" w:hAnsi="黑体"/>
          <w:szCs w:val="32"/>
        </w:rPr>
      </w:pPr>
      <w:r>
        <w:fldChar w:fldCharType="begin"/>
      </w:r>
      <w:r>
        <w:instrText xml:space="preserve"> HYPERLINK \l "_Toc1947632703" </w:instrText>
      </w:r>
      <w:r>
        <w:fldChar w:fldCharType="separate"/>
      </w:r>
      <w:r>
        <w:rPr>
          <w:rFonts w:hint="eastAsia"/>
        </w:rPr>
        <w:t>附件</w:t>
      </w:r>
      <w:r>
        <w:rPr>
          <w:rFonts w:ascii="黑体" w:hAnsi="黑体" w:cs="黑体"/>
          <w:szCs w:val="32"/>
        </w:rPr>
        <w:t>3</w:t>
      </w:r>
      <w:r>
        <w:rPr>
          <w:rFonts w:hint="eastAsia" w:ascii="黑体" w:hAnsi="黑体" w:cs="黑体"/>
          <w:szCs w:val="32"/>
          <w:lang w:val="en-US" w:eastAsia="zh-CN"/>
        </w:rPr>
        <w:t>承诺函</w:t>
      </w:r>
      <w:r>
        <w:tab/>
      </w:r>
      <w:r>
        <w:fldChar w:fldCharType="begin"/>
      </w:r>
      <w:r>
        <w:instrText xml:space="preserve"> PAGEREF _Toc1947632703 \h </w:instrText>
      </w:r>
      <w:r>
        <w:fldChar w:fldCharType="separate"/>
      </w:r>
      <w:r>
        <w:t>- 20 -</w:t>
      </w:r>
      <w:r>
        <w:fldChar w:fldCharType="end"/>
      </w:r>
      <w:r>
        <w:fldChar w:fldCharType="end"/>
      </w:r>
      <w:r>
        <w:rPr>
          <w:rFonts w:hint="eastAsia" w:ascii="黑体" w:hAnsi="黑体"/>
          <w:szCs w:val="32"/>
        </w:rPr>
        <w:fldChar w:fldCharType="end"/>
      </w:r>
      <w:bookmarkStart w:id="0" w:name="_Toc1144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 xml:space="preserve">    </w:t>
      </w:r>
      <w:r>
        <w:rPr>
          <w:rFonts w:hint="eastAsia" w:ascii="黑体" w:hAnsi="黑体" w:eastAsia="黑体" w:cs="黑体"/>
        </w:rPr>
        <w:fldChar w:fldCharType="begin"/>
      </w:r>
      <w:r>
        <w:rPr>
          <w:rFonts w:hint="eastAsia" w:ascii="黑体" w:hAnsi="黑体" w:eastAsia="黑体" w:cs="黑体"/>
        </w:rPr>
        <w:instrText xml:space="preserve"> HYPERLINK \l "_Toc1947632703" </w:instrText>
      </w:r>
      <w:r>
        <w:rPr>
          <w:rFonts w:hint="eastAsia" w:ascii="黑体" w:hAnsi="黑体" w:eastAsia="黑体" w:cs="黑体"/>
        </w:rPr>
        <w:fldChar w:fldCharType="separate"/>
      </w:r>
      <w:r>
        <w:rPr>
          <w:rFonts w:hint="eastAsia" w:ascii="Calibri" w:hAnsi="Calibri" w:eastAsia="仿宋" w:cs="Times New Roman"/>
          <w:kern w:val="2"/>
          <w:sz w:val="30"/>
          <w:szCs w:val="24"/>
          <w:lang w:val="en-US" w:eastAsia="zh-CN" w:bidi="ar-SA"/>
        </w:rPr>
        <w:t>附件</w:t>
      </w:r>
      <w:r>
        <w:rPr>
          <w:rFonts w:hint="eastAsia" w:ascii="黑体" w:hAnsi="黑体" w:eastAsia="黑体" w:cs="黑体"/>
          <w:kern w:val="2"/>
          <w:sz w:val="30"/>
          <w:szCs w:val="24"/>
          <w:lang w:val="en-US" w:eastAsia="zh-CN" w:bidi="ar-SA"/>
        </w:rPr>
        <w:t>4</w:t>
      </w:r>
      <w:r>
        <w:rPr>
          <w:rFonts w:hint="eastAsia" w:ascii="黑体" w:hAnsi="黑体" w:eastAsia="黑体" w:cs="黑体"/>
        </w:rPr>
        <w:fldChar w:fldCharType="end"/>
      </w:r>
      <w:r>
        <w:rPr>
          <w:rFonts w:hint="eastAsia" w:ascii="仿宋" w:hAnsi="仿宋" w:eastAsia="仿宋" w:cs="仿宋"/>
          <w:lang w:val="en-US" w:eastAsia="zh-CN"/>
        </w:rPr>
        <w:t>申报产品报价函</w:t>
      </w:r>
      <w:r>
        <w:rPr>
          <w:rFonts w:hint="eastAsia"/>
          <w:lang w:val="en-US" w:eastAsia="zh-CN"/>
        </w:rPr>
        <w:t>...............................................-</w:t>
      </w:r>
      <w:r>
        <w:rPr>
          <w:rFonts w:hint="default"/>
          <w:lang w:val="en" w:eastAsia="zh-CN"/>
        </w:rPr>
        <w:t xml:space="preserve"> </w:t>
      </w:r>
      <w:r>
        <w:rPr>
          <w:rFonts w:hint="eastAsia"/>
          <w:lang w:val="en-US" w:eastAsia="zh-CN"/>
        </w:rPr>
        <w:t>2</w:t>
      </w:r>
      <w:r>
        <w:rPr>
          <w:rFonts w:hint="default"/>
          <w:lang w:val="en" w:eastAsia="zh-CN"/>
        </w:rPr>
        <w:t xml:space="preserve">1 </w:t>
      </w:r>
      <w:r>
        <w:rPr>
          <w:rFonts w:hint="eastAsia"/>
          <w:lang w:val="en-US" w:eastAsia="zh-CN"/>
        </w:rPr>
        <w:t>-</w:t>
      </w:r>
    </w:p>
    <w:p>
      <w:pPr>
        <w:rPr>
          <w:rFonts w:hint="default"/>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720" w:num="1"/>
          <w:titlePg/>
          <w:docGrid w:type="lines" w:linePitch="312" w:charSpace="0"/>
        </w:sectPr>
      </w:pPr>
    </w:p>
    <w:p>
      <w:pPr>
        <w:pStyle w:val="3"/>
        <w:rPr>
          <w:rFonts w:ascii="方正小标宋简体" w:eastAsia="方正小标宋简体"/>
          <w:b w:val="0"/>
        </w:rPr>
      </w:pPr>
      <w:bookmarkStart w:id="1" w:name="_Toc25678"/>
      <w:bookmarkStart w:id="2" w:name="_Toc1197782412"/>
      <w:bookmarkStart w:id="3" w:name="_Toc22471"/>
      <w:bookmarkStart w:id="4" w:name="_Toc15209"/>
      <w:bookmarkStart w:id="5" w:name="_Toc29973658"/>
      <w:bookmarkStart w:id="6" w:name="_Toc68762970"/>
      <w:r>
        <w:rPr>
          <w:rFonts w:hint="eastAsia" w:ascii="方正小标宋简体" w:eastAsia="方正小标宋简体"/>
          <w:b w:val="0"/>
        </w:rPr>
        <w:t>第一部分</w:t>
      </w:r>
      <w:r>
        <w:rPr>
          <w:rFonts w:hint="default" w:ascii="方正小标宋简体" w:eastAsia="方正小标宋简体"/>
          <w:b w:val="0"/>
          <w:lang w:val="en"/>
        </w:rPr>
        <w:t xml:space="preserve">  </w:t>
      </w:r>
      <w:r>
        <w:rPr>
          <w:rFonts w:hint="eastAsia" w:ascii="方正小标宋简体" w:eastAsia="方正小标宋简体"/>
          <w:b w:val="0"/>
        </w:rPr>
        <w:t>采购邀请</w:t>
      </w:r>
      <w:bookmarkEnd w:id="0"/>
      <w:bookmarkEnd w:id="1"/>
      <w:bookmarkEnd w:id="2"/>
      <w:bookmarkEnd w:id="3"/>
      <w:bookmarkEnd w:id="4"/>
      <w:bookmarkEnd w:id="5"/>
      <w:bookmarkEnd w:id="6"/>
    </w:p>
    <w:p>
      <w:pPr>
        <w:ind w:firstLine="0" w:firstLineChars="0"/>
        <w:jc w:val="center"/>
        <w:rPr>
          <w:rFonts w:ascii="仿宋" w:hAnsi="仿宋"/>
          <w:b/>
          <w:bCs/>
          <w:sz w:val="32"/>
          <w:szCs w:val="32"/>
        </w:rPr>
      </w:pPr>
      <w:bookmarkStart w:id="7" w:name="_Toc29973659"/>
      <w:r>
        <w:rPr>
          <w:rFonts w:hint="eastAsia" w:ascii="仿宋" w:hAnsi="仿宋"/>
          <w:b/>
          <w:bCs/>
          <w:sz w:val="32"/>
          <w:szCs w:val="32"/>
          <w:lang w:eastAsia="zh-CN"/>
        </w:rPr>
        <w:t>普通</w:t>
      </w:r>
      <w:r>
        <w:rPr>
          <w:rFonts w:hint="eastAsia" w:ascii="仿宋" w:hAnsi="仿宋"/>
          <w:b/>
          <w:bCs/>
          <w:sz w:val="32"/>
          <w:szCs w:val="32"/>
        </w:rPr>
        <w:t>医用耗材集中带量采购邀请函</w:t>
      </w:r>
      <w:bookmarkEnd w:id="7"/>
    </w:p>
    <w:p>
      <w:pPr>
        <w:spacing w:line="600" w:lineRule="exact"/>
        <w:ind w:firstLine="0" w:firstLineChars="0"/>
        <w:jc w:val="center"/>
        <w:rPr>
          <w:rFonts w:ascii="仿宋" w:hAnsi="仿宋"/>
          <w:sz w:val="32"/>
          <w:szCs w:val="32"/>
        </w:rPr>
      </w:pPr>
      <w:r>
        <w:rPr>
          <w:rFonts w:hint="eastAsia" w:ascii="仿宋" w:hAnsi="仿宋"/>
          <w:sz w:val="32"/>
          <w:szCs w:val="32"/>
        </w:rPr>
        <w:t>（编号：</w:t>
      </w:r>
      <w:r>
        <w:rPr>
          <w:rFonts w:ascii="仿宋" w:hAnsi="仿宋"/>
          <w:sz w:val="32"/>
          <w:szCs w:val="32"/>
        </w:rPr>
        <w:t>F</w:t>
      </w:r>
      <w:r>
        <w:rPr>
          <w:rFonts w:hint="eastAsia" w:ascii="仿宋" w:hAnsi="仿宋"/>
          <w:sz w:val="32"/>
          <w:szCs w:val="32"/>
        </w:rPr>
        <w:t>Z</w:t>
      </w:r>
      <w:r>
        <w:rPr>
          <w:rFonts w:ascii="仿宋" w:hAnsi="仿宋"/>
          <w:sz w:val="32"/>
          <w:szCs w:val="32"/>
        </w:rPr>
        <w:t>-HC202</w:t>
      </w:r>
      <w:r>
        <w:rPr>
          <w:rFonts w:hint="eastAsia" w:ascii="仿宋" w:hAnsi="仿宋"/>
          <w:sz w:val="32"/>
          <w:szCs w:val="32"/>
        </w:rPr>
        <w:t>4-1）</w:t>
      </w:r>
    </w:p>
    <w:p>
      <w:pPr>
        <w:ind w:firstLine="0" w:firstLineChars="0"/>
        <w:rPr>
          <w:rFonts w:ascii="仿宋_GB2312" w:hAnsi="仿宋_GB2312" w:eastAsia="仿宋_GB2312" w:cs="仿宋_GB2312"/>
          <w:sz w:val="32"/>
          <w:szCs w:val="32"/>
        </w:rPr>
      </w:pPr>
    </w:p>
    <w:p>
      <w:pPr>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各相关企业：</w:t>
      </w:r>
    </w:p>
    <w:p>
      <w:pPr>
        <w:ind w:firstLine="680"/>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为进一步深化我市医用耗材采购改革，扩大医用耗材带量采购范围，进一步降低医疗机构成本及群众看病就医负担，促进医药行业健康发展，根据《福州市医疗保障局 福州市卫生健康委员会 福州市市场监督管理局关于落实福州市普通医用耗材集中带量采购和使用工作方案的通知</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10"/>
          <w:sz w:val="32"/>
          <w:szCs w:val="32"/>
        </w:rPr>
        <w:t>（榕医保规〔2024〕6号</w:t>
      </w:r>
      <w:r>
        <w:rPr>
          <w:rFonts w:hint="eastAsia" w:ascii="仿宋_GB2312" w:hAnsi="仿宋_GB2312" w:eastAsia="仿宋_GB2312" w:cs="仿宋_GB2312"/>
          <w:spacing w:val="6"/>
          <w:sz w:val="32"/>
          <w:szCs w:val="32"/>
        </w:rPr>
        <w:t>）精神，</w:t>
      </w:r>
      <w:r>
        <w:rPr>
          <w:rFonts w:hint="eastAsia" w:ascii="仿宋_GB2312" w:hAnsi="仿宋_GB2312" w:eastAsia="仿宋_GB2312" w:cs="仿宋_GB2312"/>
          <w:color w:val="000000" w:themeColor="text1"/>
          <w:spacing w:val="6"/>
          <w:sz w:val="32"/>
          <w:szCs w:val="32"/>
          <w:shd w:val="clear" w:color="auto" w:fill="auto"/>
          <w:lang w:eastAsia="zh-CN"/>
          <w14:textFill>
            <w14:solidFill>
              <w14:schemeClr w14:val="tx1"/>
            </w14:solidFill>
          </w14:textFill>
        </w:rPr>
        <w:t>由</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福州市公立医疗机构</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以及省属</w:t>
      </w:r>
      <w:r>
        <w:rPr>
          <w:rFonts w:hint="eastAsia"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t>公立医疗机构</w:t>
      </w:r>
      <w:r>
        <w:rPr>
          <w:rFonts w:hint="eastAsia" w:ascii="仿宋_GB2312" w:hAnsi="仿宋_GB2312" w:eastAsia="仿宋_GB2312" w:cs="仿宋_GB2312"/>
          <w:spacing w:val="6"/>
          <w:sz w:val="32"/>
          <w:szCs w:val="32"/>
          <w:highlight w:val="none"/>
          <w:shd w:val="clear" w:color="auto" w:fill="auto"/>
        </w:rPr>
        <w:t>组成采购联盟，开展市级普通医用耗材集中带</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量采购</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（以下简称普耗集采）</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w:t>
      </w:r>
      <w:r>
        <w:rPr>
          <w:rFonts w:hint="eastAsia" w:ascii="仿宋_GB2312" w:hAnsi="仿宋_GB2312" w:eastAsia="仿宋_GB2312" w:cs="仿宋_GB2312"/>
          <w:spacing w:val="6"/>
          <w:sz w:val="32"/>
          <w:szCs w:val="32"/>
        </w:rPr>
        <w:t>现邀请符合要求的企业前来申报</w:t>
      </w:r>
      <w:r>
        <w:rPr>
          <w:rFonts w:hint="eastAsia" w:ascii="仿宋_GB2312" w:hAnsi="仿宋_GB2312" w:eastAsia="仿宋_GB2312" w:cs="仿宋_GB2312"/>
          <w:sz w:val="32"/>
          <w:szCs w:val="32"/>
        </w:rPr>
        <w:t>。</w:t>
      </w:r>
    </w:p>
    <w:p>
      <w:pPr>
        <w:pStyle w:val="4"/>
        <w:rPr>
          <w:rFonts w:ascii="黑体" w:hAnsi="黑体" w:cs="黑体"/>
          <w:sz w:val="32"/>
          <w:szCs w:val="32"/>
        </w:rPr>
      </w:pPr>
      <w:bookmarkStart w:id="8" w:name="_Toc3209"/>
      <w:bookmarkStart w:id="9" w:name="_Toc21225"/>
      <w:bookmarkStart w:id="10" w:name="_Toc617291506"/>
      <w:bookmarkStart w:id="11" w:name="_Toc17762"/>
      <w:r>
        <w:rPr>
          <w:rFonts w:hint="eastAsia" w:ascii="黑体" w:hAnsi="黑体" w:cs="黑体"/>
          <w:sz w:val="32"/>
          <w:szCs w:val="32"/>
        </w:rPr>
        <w:t>一、信息公告获取方式</w:t>
      </w:r>
      <w:bookmarkEnd w:id="8"/>
      <w:bookmarkEnd w:id="9"/>
      <w:bookmarkEnd w:id="10"/>
      <w:bookmarkEnd w:id="11"/>
    </w:p>
    <w:p>
      <w:pPr>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本次福州市</w:t>
      </w:r>
      <w:r>
        <w:rPr>
          <w:rFonts w:hint="eastAsia" w:ascii="仿宋_GB2312" w:hAnsi="仿宋_GB2312" w:eastAsia="仿宋_GB2312" w:cs="仿宋_GB2312"/>
          <w:sz w:val="32"/>
          <w:szCs w:val="32"/>
          <w:lang w:eastAsia="zh-CN"/>
        </w:rPr>
        <w:t>普耗集采</w:t>
      </w:r>
      <w:r>
        <w:rPr>
          <w:rFonts w:hint="eastAsia" w:ascii="仿宋_GB2312" w:hAnsi="仿宋_GB2312" w:eastAsia="仿宋_GB2312" w:cs="仿宋_GB2312"/>
          <w:sz w:val="32"/>
          <w:szCs w:val="32"/>
        </w:rPr>
        <w:t>工作所有公告、信息通过福州市医疗保障局官方网站（网址：https://ybj.fuzhou.gov.cn）及福州市集中带量采购服务系统（以下简称“服务系统”）（https://fuzhou.udplat.com）发布。</w:t>
      </w:r>
    </w:p>
    <w:p>
      <w:pPr>
        <w:pStyle w:val="4"/>
        <w:rPr>
          <w:sz w:val="32"/>
          <w:szCs w:val="32"/>
        </w:rPr>
      </w:pPr>
      <w:bookmarkStart w:id="12" w:name="_Toc68762971"/>
      <w:bookmarkStart w:id="13" w:name="_Toc25605"/>
      <w:bookmarkStart w:id="14" w:name="_Toc22599"/>
      <w:bookmarkStart w:id="15" w:name="_Toc324842685"/>
      <w:bookmarkStart w:id="16" w:name="_Toc25159"/>
      <w:bookmarkStart w:id="17" w:name="_Toc3651"/>
      <w:r>
        <w:rPr>
          <w:rFonts w:hint="eastAsia" w:ascii="仿宋" w:hAnsi="仿宋"/>
          <w:sz w:val="32"/>
          <w:szCs w:val="32"/>
        </w:rPr>
        <w:t>二</w:t>
      </w:r>
      <w:r>
        <w:rPr>
          <w:rFonts w:hint="eastAsia"/>
          <w:sz w:val="32"/>
          <w:szCs w:val="32"/>
        </w:rPr>
        <w:t>、采购品种及</w:t>
      </w:r>
      <w:bookmarkEnd w:id="12"/>
      <w:bookmarkEnd w:id="13"/>
      <w:bookmarkEnd w:id="14"/>
      <w:r>
        <w:rPr>
          <w:rFonts w:hint="eastAsia"/>
          <w:sz w:val="32"/>
          <w:szCs w:val="32"/>
        </w:rPr>
        <w:t>竞价单元</w:t>
      </w:r>
      <w:bookmarkEnd w:id="15"/>
      <w:bookmarkEnd w:id="16"/>
      <w:bookmarkEnd w:id="17"/>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本次集中带量采购品种为一次性使用无菌注射器（带针），竞价单元划分具体如下：</w:t>
      </w:r>
    </w:p>
    <w:p>
      <w:pPr>
        <w:ind w:firstLine="0" w:firstLineChars="0"/>
        <w:rPr>
          <w:rFonts w:ascii="仿宋_GB2312" w:hAnsi="微软雅黑" w:eastAsia="仿宋_GB2312" w:cs="仿宋_GB2312"/>
          <w:color w:val="000000"/>
          <w:kern w:val="0"/>
          <w:sz w:val="32"/>
          <w:szCs w:val="32"/>
        </w:rPr>
      </w:pPr>
    </w:p>
    <w:tbl>
      <w:tblPr>
        <w:tblStyle w:val="24"/>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029"/>
        <w:gridCol w:w="2937"/>
        <w:gridCol w:w="1861"/>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1373" w:type="dxa"/>
            <w:vAlign w:val="center"/>
          </w:tcPr>
          <w:p>
            <w:pPr>
              <w:spacing w:line="280" w:lineRule="exact"/>
              <w:ind w:firstLine="0" w:firstLineChars="0"/>
              <w:jc w:val="center"/>
              <w:rPr>
                <w:rFonts w:ascii="仿宋" w:hAnsi="仿宋" w:cs="仿宋"/>
                <w:b/>
                <w:bCs/>
                <w:sz w:val="24"/>
              </w:rPr>
            </w:pPr>
            <w:r>
              <w:rPr>
                <w:rFonts w:hint="eastAsia" w:ascii="仿宋" w:hAnsi="仿宋" w:cs="仿宋"/>
                <w:b/>
                <w:bCs/>
                <w:sz w:val="24"/>
              </w:rPr>
              <w:t>品种</w:t>
            </w:r>
          </w:p>
        </w:tc>
        <w:tc>
          <w:tcPr>
            <w:tcW w:w="3966" w:type="dxa"/>
            <w:gridSpan w:val="2"/>
            <w:vAlign w:val="center"/>
          </w:tcPr>
          <w:p>
            <w:pPr>
              <w:spacing w:line="280" w:lineRule="exact"/>
              <w:ind w:firstLine="0" w:firstLineChars="0"/>
              <w:jc w:val="center"/>
              <w:rPr>
                <w:rFonts w:ascii="仿宋" w:hAnsi="仿宋" w:cs="仿宋"/>
                <w:b/>
                <w:bCs/>
                <w:sz w:val="24"/>
              </w:rPr>
            </w:pPr>
            <w:r>
              <w:rPr>
                <w:rFonts w:hint="eastAsia" w:ascii="仿宋" w:hAnsi="仿宋" w:cs="仿宋"/>
                <w:b/>
                <w:bCs/>
                <w:sz w:val="24"/>
              </w:rPr>
              <w:t>竞价单元</w:t>
            </w:r>
          </w:p>
        </w:tc>
        <w:tc>
          <w:tcPr>
            <w:tcW w:w="1861" w:type="dxa"/>
            <w:vAlign w:val="center"/>
          </w:tcPr>
          <w:p>
            <w:pPr>
              <w:spacing w:line="280" w:lineRule="exact"/>
              <w:ind w:firstLine="0" w:firstLineChars="0"/>
              <w:jc w:val="center"/>
              <w:rPr>
                <w:rFonts w:ascii="仿宋" w:hAnsi="仿宋" w:cs="仿宋"/>
                <w:b/>
                <w:bCs/>
                <w:sz w:val="24"/>
              </w:rPr>
            </w:pPr>
            <w:r>
              <w:rPr>
                <w:rFonts w:ascii="仿宋" w:hAnsi="仿宋" w:cs="仿宋"/>
                <w:b/>
                <w:bCs/>
                <w:sz w:val="24"/>
              </w:rPr>
              <w:t>临床技术要求</w:t>
            </w:r>
          </w:p>
        </w:tc>
        <w:tc>
          <w:tcPr>
            <w:tcW w:w="1785" w:type="dxa"/>
            <w:vAlign w:val="center"/>
          </w:tcPr>
          <w:p>
            <w:pPr>
              <w:spacing w:line="280" w:lineRule="exact"/>
              <w:ind w:firstLine="0" w:firstLineChars="0"/>
              <w:jc w:val="center"/>
              <w:rPr>
                <w:rFonts w:ascii="仿宋" w:hAnsi="仿宋" w:cs="仿宋"/>
                <w:b/>
                <w:bCs/>
                <w:sz w:val="24"/>
                <w:shd w:val="clear" w:color="FFFFFF" w:fill="D9D9D9"/>
              </w:rPr>
            </w:pPr>
            <w:r>
              <w:rPr>
                <w:rFonts w:hint="eastAsia" w:ascii="仿宋" w:hAnsi="仿宋" w:cs="仿宋"/>
                <w:b/>
                <w:bCs/>
                <w:sz w:val="24"/>
                <w:shd w:val="clear" w:color="auto" w:fill="auto"/>
              </w:rPr>
              <w:t>需求</w:t>
            </w:r>
            <w:r>
              <w:rPr>
                <w:rFonts w:ascii="仿宋" w:hAnsi="仿宋" w:cs="仿宋"/>
                <w:b/>
                <w:bCs/>
                <w:sz w:val="24"/>
                <w:shd w:val="clear" w:color="auto" w:fill="auto"/>
              </w:rPr>
              <w:t>量（</w:t>
            </w:r>
            <w:r>
              <w:rPr>
                <w:rFonts w:hint="eastAsia" w:ascii="仿宋" w:hAnsi="仿宋" w:cs="仿宋"/>
                <w:b/>
                <w:bCs/>
                <w:sz w:val="24"/>
                <w:shd w:val="clear" w:color="auto" w:fill="auto"/>
              </w:rPr>
              <w:t>根</w:t>
            </w:r>
            <w:r>
              <w:rPr>
                <w:rFonts w:ascii="仿宋" w:hAnsi="仿宋" w:cs="仿宋"/>
                <w:b/>
                <w:bCs/>
                <w:sz w:val="24"/>
                <w:shd w:val="clear" w:color="auto" w:fill="auto"/>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373" w:type="dxa"/>
            <w:vMerge w:val="restart"/>
            <w:vAlign w:val="center"/>
          </w:tcPr>
          <w:p>
            <w:pPr>
              <w:spacing w:line="280" w:lineRule="exact"/>
              <w:ind w:firstLine="0" w:firstLineChars="0"/>
              <w:jc w:val="center"/>
              <w:rPr>
                <w:rFonts w:hint="eastAsia" w:ascii="仿宋" w:hAnsi="仿宋" w:eastAsia="宋体" w:cs="仿宋"/>
                <w:sz w:val="24"/>
                <w:lang w:val="en" w:eastAsia="zh-CN"/>
              </w:rPr>
            </w:pPr>
            <w:r>
              <w:rPr>
                <w:rFonts w:hint="eastAsia" w:ascii="宋体" w:hAnsi="宋体" w:eastAsia="宋体" w:cs="宋体"/>
                <w:kern w:val="0"/>
                <w:sz w:val="22"/>
                <w:szCs w:val="22"/>
                <w:lang w:bidi="ar"/>
              </w:rPr>
              <w:t>一次性使用无菌注射器（带针</w:t>
            </w:r>
            <w:r>
              <w:rPr>
                <w:rFonts w:hint="eastAsia" w:ascii="宋体" w:hAnsi="宋体" w:eastAsia="宋体" w:cs="宋体"/>
                <w:kern w:val="0"/>
                <w:sz w:val="22"/>
                <w:szCs w:val="22"/>
                <w:lang w:eastAsia="zh-CN" w:bidi="ar"/>
              </w:rPr>
              <w:t>）</w:t>
            </w:r>
          </w:p>
        </w:tc>
        <w:tc>
          <w:tcPr>
            <w:tcW w:w="1029" w:type="dxa"/>
            <w:vAlign w:val="center"/>
          </w:tcPr>
          <w:p>
            <w:pPr>
              <w:ind w:firstLine="0" w:firstLineChars="0"/>
              <w:jc w:val="center"/>
              <w:textAlignment w:val="center"/>
              <w:rPr>
                <w:rFonts w:ascii="仿宋" w:hAnsi="仿宋" w:cs="仿宋"/>
                <w:sz w:val="24"/>
              </w:rPr>
            </w:pPr>
            <w:r>
              <w:rPr>
                <w:rFonts w:hint="eastAsia" w:ascii="仿宋" w:hAnsi="仿宋" w:cs="仿宋"/>
                <w:sz w:val="24"/>
              </w:rPr>
              <w:t>1</w:t>
            </w:r>
          </w:p>
        </w:tc>
        <w:tc>
          <w:tcPr>
            <w:tcW w:w="2937" w:type="dxa"/>
            <w:shd w:val="clear" w:color="auto" w:fill="auto"/>
            <w:vAlign w:val="center"/>
          </w:tcPr>
          <w:p>
            <w:pPr>
              <w:ind w:firstLine="0" w:firstLineChars="0"/>
              <w:jc w:val="center"/>
              <w:textAlignment w:val="center"/>
              <w:rPr>
                <w:rFonts w:ascii="仿宋" w:hAnsi="仿宋" w:cs="仿宋"/>
                <w:sz w:val="24"/>
              </w:rPr>
            </w:pPr>
            <w:r>
              <w:rPr>
                <w:rFonts w:hint="eastAsia" w:ascii="宋体" w:hAnsi="宋体" w:eastAsia="宋体" w:cs="宋体"/>
                <w:kern w:val="0"/>
                <w:sz w:val="22"/>
                <w:szCs w:val="22"/>
                <w:lang w:bidi="ar"/>
              </w:rPr>
              <w:t>1ml，</w:t>
            </w:r>
            <w:r>
              <w:rPr>
                <w:rFonts w:ascii="宋体" w:hAnsi="宋体" w:eastAsia="宋体" w:cs="宋体"/>
                <w:kern w:val="0"/>
                <w:sz w:val="22"/>
                <w:szCs w:val="22"/>
                <w:lang w:bidi="ar"/>
              </w:rPr>
              <w:t>2ml</w:t>
            </w:r>
            <w:r>
              <w:rPr>
                <w:rFonts w:hint="eastAsia" w:ascii="宋体" w:hAnsi="宋体" w:eastAsia="宋体" w:cs="宋体"/>
                <w:kern w:val="0"/>
                <w:sz w:val="22"/>
                <w:szCs w:val="22"/>
                <w:lang w:bidi="ar"/>
              </w:rPr>
              <w:t>（</w:t>
            </w:r>
            <w:r>
              <w:rPr>
                <w:rFonts w:ascii="宋体" w:hAnsi="宋体" w:eastAsia="宋体" w:cs="宋体"/>
                <w:kern w:val="0"/>
                <w:sz w:val="22"/>
                <w:szCs w:val="22"/>
                <w:lang w:bidi="ar"/>
              </w:rPr>
              <w:t>2.5ml</w:t>
            </w:r>
            <w:r>
              <w:rPr>
                <w:rFonts w:hint="eastAsia" w:ascii="宋体" w:hAnsi="宋体" w:eastAsia="宋体" w:cs="宋体"/>
                <w:kern w:val="0"/>
                <w:sz w:val="22"/>
                <w:szCs w:val="22"/>
                <w:lang w:bidi="ar"/>
              </w:rPr>
              <w:t>），</w:t>
            </w:r>
            <w:r>
              <w:rPr>
                <w:rFonts w:ascii="宋体" w:hAnsi="宋体" w:eastAsia="宋体" w:cs="宋体"/>
                <w:kern w:val="0"/>
                <w:sz w:val="22"/>
                <w:szCs w:val="22"/>
                <w:lang w:bidi="ar"/>
              </w:rPr>
              <w:t>5ml</w:t>
            </w:r>
          </w:p>
        </w:tc>
        <w:tc>
          <w:tcPr>
            <w:tcW w:w="1861" w:type="dxa"/>
            <w:vMerge w:val="restart"/>
            <w:vAlign w:val="center"/>
          </w:tcPr>
          <w:p>
            <w:pPr>
              <w:spacing w:line="280" w:lineRule="exact"/>
              <w:ind w:firstLine="0" w:firstLineChars="0"/>
              <w:jc w:val="left"/>
              <w:textAlignment w:val="center"/>
              <w:rPr>
                <w:rFonts w:ascii="宋体" w:hAnsi="宋体" w:eastAsia="宋体" w:cs="宋体"/>
                <w:kern w:val="0"/>
                <w:sz w:val="22"/>
                <w:szCs w:val="22"/>
                <w:highlight w:val="none"/>
                <w:lang w:bidi="ar"/>
              </w:rPr>
            </w:pPr>
            <w:r>
              <w:rPr>
                <w:rFonts w:hint="eastAsia" w:ascii="宋体" w:hAnsi="宋体" w:eastAsia="宋体" w:cs="宋体"/>
                <w:kern w:val="0"/>
                <w:sz w:val="22"/>
                <w:szCs w:val="22"/>
                <w:lang w:bidi="ar"/>
              </w:rPr>
              <w:t>1、通常由器身、锥头、活塞和芯杆组成。器身一般采用高分子材料制成，活塞一般采用天然橡胶制成，无菌提供，用于抽吸液体或在注入液体后注射。</w:t>
            </w:r>
            <w:r>
              <w:rPr>
                <w:rFonts w:hint="eastAsia" w:ascii="宋体" w:hAnsi="宋体" w:eastAsia="宋体" w:cs="宋体"/>
                <w:kern w:val="0"/>
                <w:sz w:val="22"/>
                <w:szCs w:val="22"/>
                <w:highlight w:val="none"/>
                <w:lang w:bidi="ar"/>
              </w:rPr>
              <w:t>管理类别为Ⅱ类或Ⅲ类。</w:t>
            </w:r>
          </w:p>
          <w:p>
            <w:pPr>
              <w:spacing w:line="280" w:lineRule="exact"/>
              <w:ind w:firstLine="0" w:firstLineChars="0"/>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highlight w:val="none"/>
                <w:lang w:bidi="ar"/>
              </w:rPr>
              <w:t>2、申报企业的产品须覆盖所有</w:t>
            </w:r>
            <w:r>
              <w:rPr>
                <w:rFonts w:ascii="宋体" w:hAnsi="宋体" w:eastAsia="宋体" w:cs="宋体"/>
                <w:kern w:val="0"/>
                <w:sz w:val="22"/>
                <w:szCs w:val="22"/>
                <w:highlight w:val="none"/>
                <w:lang w:bidi="ar"/>
              </w:rPr>
              <w:t>9</w:t>
            </w:r>
            <w:r>
              <w:rPr>
                <w:rFonts w:hint="eastAsia" w:ascii="宋体" w:hAnsi="宋体" w:eastAsia="宋体" w:cs="宋体"/>
                <w:kern w:val="0"/>
                <w:sz w:val="22"/>
                <w:szCs w:val="22"/>
                <w:highlight w:val="none"/>
                <w:lang w:bidi="ar"/>
              </w:rPr>
              <w:t>个竞价单元，包含1</w:t>
            </w:r>
            <w:r>
              <w:rPr>
                <w:rFonts w:ascii="宋体" w:hAnsi="宋体" w:eastAsia="宋体" w:cs="宋体"/>
                <w:kern w:val="0"/>
                <w:sz w:val="22"/>
                <w:szCs w:val="22"/>
                <w:highlight w:val="none"/>
                <w:lang w:bidi="ar"/>
              </w:rPr>
              <w:t>1</w:t>
            </w:r>
            <w:r>
              <w:rPr>
                <w:rFonts w:hint="eastAsia" w:ascii="宋体" w:hAnsi="宋体" w:eastAsia="宋体" w:cs="宋体"/>
                <w:kern w:val="0"/>
                <w:sz w:val="22"/>
                <w:szCs w:val="22"/>
                <w:highlight w:val="none"/>
                <w:lang w:bidi="ar"/>
              </w:rPr>
              <w:t>个规格。</w:t>
            </w:r>
          </w:p>
        </w:tc>
        <w:tc>
          <w:tcPr>
            <w:tcW w:w="1785" w:type="dxa"/>
            <w:vMerge w:val="restart"/>
            <w:vAlign w:val="center"/>
          </w:tcPr>
          <w:p>
            <w:pPr>
              <w:ind w:left="0" w:leftChars="0" w:firstLine="0" w:firstLineChars="0"/>
              <w:jc w:val="center"/>
              <w:textAlignment w:val="center"/>
              <w:rPr>
                <w:rFonts w:hint="default" w:ascii="宋体" w:hAnsi="宋体" w:eastAsia="宋体" w:cs="宋体"/>
                <w:kern w:val="0"/>
                <w:sz w:val="22"/>
                <w:szCs w:val="22"/>
                <w:shd w:val="clear" w:color="FFFFFF" w:fill="D9D9D9"/>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373" w:type="dxa"/>
            <w:vMerge w:val="continue"/>
            <w:vAlign w:val="center"/>
          </w:tcPr>
          <w:p>
            <w:pPr>
              <w:spacing w:line="280" w:lineRule="exact"/>
              <w:ind w:firstLine="0" w:firstLineChars="0"/>
              <w:jc w:val="center"/>
              <w:rPr>
                <w:rFonts w:ascii="仿宋" w:hAnsi="仿宋" w:cs="仿宋"/>
                <w:sz w:val="24"/>
              </w:rPr>
            </w:pPr>
          </w:p>
        </w:tc>
        <w:tc>
          <w:tcPr>
            <w:tcW w:w="1029" w:type="dxa"/>
            <w:vAlign w:val="center"/>
          </w:tcPr>
          <w:p>
            <w:pPr>
              <w:ind w:firstLine="0" w:firstLineChars="0"/>
              <w:jc w:val="center"/>
              <w:textAlignment w:val="center"/>
              <w:rPr>
                <w:rFonts w:ascii="仿宋" w:hAnsi="仿宋" w:cs="仿宋"/>
                <w:sz w:val="24"/>
              </w:rPr>
            </w:pPr>
            <w:r>
              <w:rPr>
                <w:rFonts w:ascii="仿宋" w:hAnsi="仿宋" w:cs="仿宋"/>
                <w:sz w:val="24"/>
              </w:rPr>
              <w:t>2</w:t>
            </w:r>
          </w:p>
        </w:tc>
        <w:tc>
          <w:tcPr>
            <w:tcW w:w="2937" w:type="dxa"/>
            <w:shd w:val="clear" w:color="auto" w:fill="auto"/>
            <w:vAlign w:val="center"/>
          </w:tcPr>
          <w:p>
            <w:pPr>
              <w:ind w:firstLine="0" w:firstLineChars="0"/>
              <w:jc w:val="center"/>
              <w:textAlignment w:val="center"/>
              <w:rPr>
                <w:rFonts w:ascii="仿宋" w:hAnsi="仿宋" w:cs="仿宋"/>
                <w:sz w:val="24"/>
              </w:rPr>
            </w:pPr>
            <w:r>
              <w:rPr>
                <w:rFonts w:hint="eastAsia" w:ascii="宋体" w:hAnsi="宋体" w:eastAsia="宋体" w:cs="宋体"/>
                <w:kern w:val="0"/>
                <w:sz w:val="22"/>
                <w:szCs w:val="22"/>
                <w:lang w:bidi="ar"/>
              </w:rPr>
              <w:t>10ml</w:t>
            </w:r>
          </w:p>
        </w:tc>
        <w:tc>
          <w:tcPr>
            <w:tcW w:w="1861" w:type="dxa"/>
            <w:vMerge w:val="continue"/>
            <w:vAlign w:val="center"/>
          </w:tcPr>
          <w:p>
            <w:pPr>
              <w:ind w:firstLine="440"/>
              <w:jc w:val="center"/>
              <w:textAlignment w:val="center"/>
              <w:rPr>
                <w:rFonts w:ascii="宋体" w:hAnsi="宋体" w:eastAsia="宋体" w:cs="宋体"/>
                <w:kern w:val="0"/>
                <w:sz w:val="22"/>
                <w:szCs w:val="22"/>
                <w:lang w:bidi="ar"/>
              </w:rPr>
            </w:pPr>
          </w:p>
        </w:tc>
        <w:tc>
          <w:tcPr>
            <w:tcW w:w="1785" w:type="dxa"/>
            <w:vMerge w:val="continue"/>
            <w:vAlign w:val="center"/>
          </w:tcPr>
          <w:p>
            <w:pPr>
              <w:ind w:firstLine="440"/>
              <w:jc w:val="center"/>
              <w:textAlignment w:val="center"/>
              <w:rPr>
                <w:rFonts w:ascii="宋体" w:hAnsi="宋体" w:eastAsia="宋体" w:cs="宋体"/>
                <w:kern w:val="0"/>
                <w:sz w:val="22"/>
                <w:szCs w:val="22"/>
                <w:shd w:val="clear" w:color="FFFFFF" w:fill="D9D9D9"/>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jc w:val="center"/>
        </w:trPr>
        <w:tc>
          <w:tcPr>
            <w:tcW w:w="1373" w:type="dxa"/>
            <w:vMerge w:val="continue"/>
            <w:vAlign w:val="center"/>
          </w:tcPr>
          <w:p>
            <w:pPr>
              <w:spacing w:line="280" w:lineRule="exact"/>
              <w:ind w:firstLine="0" w:firstLineChars="0"/>
              <w:jc w:val="center"/>
              <w:rPr>
                <w:rFonts w:ascii="仿宋" w:hAnsi="仿宋" w:cs="仿宋"/>
                <w:sz w:val="24"/>
              </w:rPr>
            </w:pPr>
          </w:p>
        </w:tc>
        <w:tc>
          <w:tcPr>
            <w:tcW w:w="1029" w:type="dxa"/>
            <w:vAlign w:val="center"/>
          </w:tcPr>
          <w:p>
            <w:pPr>
              <w:ind w:firstLine="0" w:firstLineChars="0"/>
              <w:jc w:val="center"/>
              <w:textAlignment w:val="center"/>
              <w:rPr>
                <w:rFonts w:ascii="仿宋" w:hAnsi="仿宋" w:cs="仿宋"/>
                <w:sz w:val="24"/>
              </w:rPr>
            </w:pPr>
            <w:r>
              <w:rPr>
                <w:rFonts w:ascii="仿宋" w:hAnsi="仿宋" w:cs="仿宋"/>
                <w:sz w:val="24"/>
              </w:rPr>
              <w:t>3</w:t>
            </w:r>
          </w:p>
        </w:tc>
        <w:tc>
          <w:tcPr>
            <w:tcW w:w="2937" w:type="dxa"/>
            <w:shd w:val="clear" w:color="auto" w:fill="auto"/>
            <w:vAlign w:val="center"/>
          </w:tcPr>
          <w:p>
            <w:pPr>
              <w:ind w:firstLine="0" w:firstLineChars="0"/>
              <w:jc w:val="center"/>
              <w:textAlignment w:val="center"/>
              <w:rPr>
                <w:rFonts w:ascii="仿宋" w:hAnsi="仿宋" w:cs="仿宋"/>
                <w:sz w:val="24"/>
              </w:rPr>
            </w:pPr>
            <w:r>
              <w:rPr>
                <w:rFonts w:hint="eastAsia" w:ascii="宋体" w:hAnsi="宋体" w:eastAsia="宋体" w:cs="宋体"/>
                <w:kern w:val="0"/>
                <w:sz w:val="22"/>
                <w:szCs w:val="22"/>
                <w:lang w:bidi="ar"/>
              </w:rPr>
              <w:t>20ml</w:t>
            </w:r>
          </w:p>
        </w:tc>
        <w:tc>
          <w:tcPr>
            <w:tcW w:w="1861" w:type="dxa"/>
            <w:vMerge w:val="continue"/>
            <w:vAlign w:val="center"/>
          </w:tcPr>
          <w:p>
            <w:pPr>
              <w:ind w:firstLine="440"/>
              <w:jc w:val="center"/>
              <w:textAlignment w:val="center"/>
              <w:rPr>
                <w:rFonts w:ascii="宋体" w:hAnsi="宋体" w:eastAsia="宋体" w:cs="宋体"/>
                <w:kern w:val="0"/>
                <w:sz w:val="22"/>
                <w:szCs w:val="22"/>
                <w:lang w:bidi="ar"/>
              </w:rPr>
            </w:pPr>
          </w:p>
        </w:tc>
        <w:tc>
          <w:tcPr>
            <w:tcW w:w="1785" w:type="dxa"/>
            <w:vMerge w:val="continue"/>
            <w:vAlign w:val="center"/>
          </w:tcPr>
          <w:p>
            <w:pPr>
              <w:ind w:firstLine="440"/>
              <w:jc w:val="center"/>
              <w:textAlignment w:val="center"/>
              <w:rPr>
                <w:rFonts w:ascii="宋体" w:hAnsi="宋体" w:eastAsia="宋体" w:cs="宋体"/>
                <w:kern w:val="0"/>
                <w:sz w:val="22"/>
                <w:szCs w:val="22"/>
                <w:shd w:val="clear" w:color="FFFFFF" w:fill="D9D9D9"/>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373" w:type="dxa"/>
            <w:vMerge w:val="continue"/>
            <w:vAlign w:val="center"/>
          </w:tcPr>
          <w:p>
            <w:pPr>
              <w:spacing w:line="280" w:lineRule="exact"/>
              <w:ind w:firstLine="0" w:firstLineChars="0"/>
              <w:jc w:val="center"/>
              <w:rPr>
                <w:rFonts w:ascii="仿宋" w:hAnsi="仿宋" w:cs="仿宋"/>
                <w:sz w:val="24"/>
              </w:rPr>
            </w:pPr>
          </w:p>
        </w:tc>
        <w:tc>
          <w:tcPr>
            <w:tcW w:w="1029" w:type="dxa"/>
            <w:vAlign w:val="center"/>
          </w:tcPr>
          <w:p>
            <w:pPr>
              <w:ind w:firstLine="0" w:firstLineChars="0"/>
              <w:jc w:val="center"/>
              <w:textAlignment w:val="center"/>
              <w:rPr>
                <w:rFonts w:ascii="仿宋" w:hAnsi="仿宋" w:cs="仿宋"/>
                <w:sz w:val="24"/>
              </w:rPr>
            </w:pPr>
            <w:r>
              <w:rPr>
                <w:rFonts w:ascii="仿宋" w:hAnsi="仿宋" w:cs="仿宋"/>
                <w:sz w:val="24"/>
              </w:rPr>
              <w:t>4</w:t>
            </w:r>
          </w:p>
        </w:tc>
        <w:tc>
          <w:tcPr>
            <w:tcW w:w="2937" w:type="dxa"/>
            <w:shd w:val="clear" w:color="auto" w:fill="auto"/>
            <w:vAlign w:val="center"/>
          </w:tcPr>
          <w:p>
            <w:pPr>
              <w:ind w:firstLine="0" w:firstLineChars="0"/>
              <w:jc w:val="center"/>
              <w:textAlignment w:val="center"/>
              <w:rPr>
                <w:rFonts w:ascii="仿宋" w:hAnsi="仿宋" w:cs="仿宋"/>
                <w:sz w:val="24"/>
              </w:rPr>
            </w:pPr>
            <w:r>
              <w:rPr>
                <w:rFonts w:hint="eastAsia" w:ascii="宋体" w:hAnsi="宋体" w:eastAsia="宋体" w:cs="宋体"/>
                <w:kern w:val="0"/>
                <w:sz w:val="22"/>
                <w:szCs w:val="22"/>
                <w:lang w:bidi="ar"/>
              </w:rPr>
              <w:t>30ml</w:t>
            </w:r>
          </w:p>
        </w:tc>
        <w:tc>
          <w:tcPr>
            <w:tcW w:w="1861" w:type="dxa"/>
            <w:vMerge w:val="continue"/>
            <w:vAlign w:val="center"/>
          </w:tcPr>
          <w:p>
            <w:pPr>
              <w:ind w:firstLine="440"/>
              <w:jc w:val="center"/>
              <w:textAlignment w:val="center"/>
              <w:rPr>
                <w:rFonts w:ascii="宋体" w:hAnsi="宋体" w:eastAsia="宋体" w:cs="宋体"/>
                <w:kern w:val="0"/>
                <w:sz w:val="22"/>
                <w:szCs w:val="22"/>
                <w:lang w:bidi="ar"/>
              </w:rPr>
            </w:pPr>
          </w:p>
        </w:tc>
        <w:tc>
          <w:tcPr>
            <w:tcW w:w="1785" w:type="dxa"/>
            <w:vMerge w:val="continue"/>
            <w:vAlign w:val="center"/>
          </w:tcPr>
          <w:p>
            <w:pPr>
              <w:ind w:firstLine="440"/>
              <w:jc w:val="center"/>
              <w:textAlignment w:val="center"/>
              <w:rPr>
                <w:rFonts w:ascii="宋体" w:hAnsi="宋体" w:eastAsia="宋体" w:cs="宋体"/>
                <w:kern w:val="0"/>
                <w:sz w:val="22"/>
                <w:szCs w:val="22"/>
                <w:shd w:val="clear" w:color="FFFFFF" w:fill="D9D9D9"/>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373" w:type="dxa"/>
            <w:vMerge w:val="continue"/>
            <w:vAlign w:val="center"/>
          </w:tcPr>
          <w:p>
            <w:pPr>
              <w:spacing w:line="280" w:lineRule="exact"/>
              <w:ind w:firstLine="0" w:firstLineChars="0"/>
              <w:jc w:val="center"/>
              <w:rPr>
                <w:rFonts w:ascii="仿宋" w:hAnsi="仿宋" w:cs="仿宋"/>
                <w:sz w:val="24"/>
              </w:rPr>
            </w:pPr>
          </w:p>
        </w:tc>
        <w:tc>
          <w:tcPr>
            <w:tcW w:w="1029" w:type="dxa"/>
            <w:vAlign w:val="center"/>
          </w:tcPr>
          <w:p>
            <w:pPr>
              <w:ind w:firstLine="0" w:firstLineChars="0"/>
              <w:jc w:val="center"/>
              <w:textAlignment w:val="center"/>
              <w:rPr>
                <w:rFonts w:ascii="仿宋" w:hAnsi="仿宋" w:cs="仿宋"/>
                <w:sz w:val="24"/>
              </w:rPr>
            </w:pPr>
            <w:r>
              <w:rPr>
                <w:rFonts w:ascii="仿宋" w:hAnsi="仿宋" w:cs="仿宋"/>
                <w:sz w:val="24"/>
              </w:rPr>
              <w:t>5</w:t>
            </w:r>
          </w:p>
        </w:tc>
        <w:tc>
          <w:tcPr>
            <w:tcW w:w="2937" w:type="dxa"/>
            <w:shd w:val="clear" w:color="auto" w:fill="auto"/>
            <w:vAlign w:val="center"/>
          </w:tcPr>
          <w:p>
            <w:pPr>
              <w:ind w:firstLine="0" w:firstLineChars="0"/>
              <w:jc w:val="center"/>
              <w:textAlignment w:val="center"/>
              <w:rPr>
                <w:rFonts w:ascii="仿宋" w:hAnsi="仿宋" w:cs="仿宋"/>
                <w:sz w:val="24"/>
              </w:rPr>
            </w:pPr>
            <w:r>
              <w:rPr>
                <w:rFonts w:hint="eastAsia" w:ascii="宋体" w:hAnsi="宋体" w:eastAsia="宋体" w:cs="宋体"/>
                <w:kern w:val="0"/>
                <w:sz w:val="22"/>
                <w:szCs w:val="22"/>
                <w:lang w:bidi="ar"/>
              </w:rPr>
              <w:t>50ml</w:t>
            </w:r>
          </w:p>
        </w:tc>
        <w:tc>
          <w:tcPr>
            <w:tcW w:w="1861" w:type="dxa"/>
            <w:vMerge w:val="continue"/>
            <w:vAlign w:val="center"/>
          </w:tcPr>
          <w:p>
            <w:pPr>
              <w:ind w:firstLine="440"/>
              <w:jc w:val="center"/>
              <w:textAlignment w:val="center"/>
              <w:rPr>
                <w:rFonts w:ascii="宋体" w:hAnsi="宋体" w:eastAsia="宋体" w:cs="宋体"/>
                <w:kern w:val="0"/>
                <w:sz w:val="22"/>
                <w:szCs w:val="22"/>
                <w:lang w:bidi="ar"/>
              </w:rPr>
            </w:pPr>
          </w:p>
        </w:tc>
        <w:tc>
          <w:tcPr>
            <w:tcW w:w="1785" w:type="dxa"/>
            <w:vMerge w:val="continue"/>
            <w:vAlign w:val="center"/>
          </w:tcPr>
          <w:p>
            <w:pPr>
              <w:ind w:firstLine="440"/>
              <w:jc w:val="center"/>
              <w:textAlignment w:val="center"/>
              <w:rPr>
                <w:rFonts w:ascii="宋体" w:hAnsi="宋体" w:eastAsia="宋体" w:cs="宋体"/>
                <w:kern w:val="0"/>
                <w:sz w:val="22"/>
                <w:szCs w:val="22"/>
                <w:shd w:val="clear" w:color="FFFFFF" w:fill="D9D9D9"/>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373" w:type="dxa"/>
            <w:vMerge w:val="continue"/>
            <w:vAlign w:val="center"/>
          </w:tcPr>
          <w:p>
            <w:pPr>
              <w:spacing w:line="280" w:lineRule="exact"/>
              <w:ind w:firstLine="0" w:firstLineChars="0"/>
              <w:jc w:val="center"/>
              <w:rPr>
                <w:rFonts w:ascii="仿宋" w:hAnsi="仿宋" w:cs="仿宋"/>
                <w:sz w:val="24"/>
              </w:rPr>
            </w:pPr>
          </w:p>
        </w:tc>
        <w:tc>
          <w:tcPr>
            <w:tcW w:w="1029" w:type="dxa"/>
            <w:vAlign w:val="center"/>
          </w:tcPr>
          <w:p>
            <w:pPr>
              <w:ind w:firstLine="0" w:firstLineChars="0"/>
              <w:jc w:val="center"/>
              <w:textAlignment w:val="center"/>
              <w:rPr>
                <w:rFonts w:ascii="仿宋" w:hAnsi="仿宋" w:cs="仿宋"/>
                <w:sz w:val="24"/>
              </w:rPr>
            </w:pPr>
            <w:r>
              <w:rPr>
                <w:rFonts w:ascii="仿宋" w:hAnsi="仿宋" w:cs="仿宋"/>
                <w:sz w:val="24"/>
              </w:rPr>
              <w:t>6</w:t>
            </w:r>
          </w:p>
        </w:tc>
        <w:tc>
          <w:tcPr>
            <w:tcW w:w="2937" w:type="dxa"/>
            <w:shd w:val="clear" w:color="auto" w:fill="auto"/>
            <w:vAlign w:val="center"/>
          </w:tcPr>
          <w:p>
            <w:pPr>
              <w:ind w:firstLine="0" w:firstLineChars="0"/>
              <w:jc w:val="center"/>
              <w:textAlignment w:val="center"/>
              <w:rPr>
                <w:rFonts w:ascii="仿宋" w:hAnsi="仿宋" w:cs="仿宋"/>
                <w:sz w:val="24"/>
              </w:rPr>
            </w:pPr>
            <w:r>
              <w:rPr>
                <w:rFonts w:hint="eastAsia" w:ascii="宋体" w:hAnsi="宋体" w:eastAsia="宋体" w:cs="宋体"/>
                <w:kern w:val="0"/>
                <w:sz w:val="22"/>
                <w:szCs w:val="22"/>
                <w:lang w:bidi="ar"/>
              </w:rPr>
              <w:t>配药专用10ml</w:t>
            </w:r>
          </w:p>
        </w:tc>
        <w:tc>
          <w:tcPr>
            <w:tcW w:w="1861" w:type="dxa"/>
            <w:vMerge w:val="continue"/>
            <w:vAlign w:val="center"/>
          </w:tcPr>
          <w:p>
            <w:pPr>
              <w:ind w:firstLine="440"/>
              <w:jc w:val="center"/>
              <w:textAlignment w:val="center"/>
              <w:rPr>
                <w:rFonts w:ascii="宋体" w:hAnsi="宋体" w:eastAsia="宋体" w:cs="宋体"/>
                <w:kern w:val="0"/>
                <w:sz w:val="22"/>
                <w:szCs w:val="22"/>
                <w:lang w:bidi="ar"/>
              </w:rPr>
            </w:pPr>
          </w:p>
        </w:tc>
        <w:tc>
          <w:tcPr>
            <w:tcW w:w="1785" w:type="dxa"/>
            <w:vMerge w:val="continue"/>
            <w:vAlign w:val="center"/>
          </w:tcPr>
          <w:p>
            <w:pPr>
              <w:ind w:firstLine="440"/>
              <w:jc w:val="center"/>
              <w:textAlignment w:val="center"/>
              <w:rPr>
                <w:rFonts w:ascii="宋体" w:hAnsi="宋体" w:eastAsia="宋体" w:cs="宋体"/>
                <w:kern w:val="0"/>
                <w:sz w:val="22"/>
                <w:szCs w:val="22"/>
                <w:shd w:val="clear" w:color="FFFFFF" w:fill="D9D9D9"/>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jc w:val="center"/>
        </w:trPr>
        <w:tc>
          <w:tcPr>
            <w:tcW w:w="1373" w:type="dxa"/>
            <w:vMerge w:val="continue"/>
            <w:vAlign w:val="center"/>
          </w:tcPr>
          <w:p>
            <w:pPr>
              <w:spacing w:line="280" w:lineRule="exact"/>
              <w:ind w:firstLine="0" w:firstLineChars="0"/>
              <w:jc w:val="center"/>
              <w:rPr>
                <w:rFonts w:ascii="仿宋" w:hAnsi="仿宋" w:cs="仿宋"/>
                <w:sz w:val="24"/>
              </w:rPr>
            </w:pPr>
          </w:p>
        </w:tc>
        <w:tc>
          <w:tcPr>
            <w:tcW w:w="1029" w:type="dxa"/>
            <w:vAlign w:val="center"/>
          </w:tcPr>
          <w:p>
            <w:pPr>
              <w:ind w:firstLine="0" w:firstLineChars="0"/>
              <w:jc w:val="center"/>
              <w:textAlignment w:val="center"/>
              <w:rPr>
                <w:rFonts w:ascii="仿宋" w:hAnsi="仿宋" w:cs="仿宋"/>
                <w:sz w:val="24"/>
              </w:rPr>
            </w:pPr>
            <w:r>
              <w:rPr>
                <w:rFonts w:ascii="仿宋" w:hAnsi="仿宋" w:cs="仿宋"/>
                <w:sz w:val="24"/>
              </w:rPr>
              <w:t>7</w:t>
            </w:r>
          </w:p>
        </w:tc>
        <w:tc>
          <w:tcPr>
            <w:tcW w:w="2937" w:type="dxa"/>
            <w:shd w:val="clear" w:color="auto" w:fill="auto"/>
            <w:vAlign w:val="center"/>
          </w:tcPr>
          <w:p>
            <w:pPr>
              <w:ind w:firstLine="0" w:firstLineChars="0"/>
              <w:jc w:val="center"/>
              <w:textAlignment w:val="center"/>
              <w:rPr>
                <w:rFonts w:ascii="仿宋" w:hAnsi="仿宋" w:cs="仿宋"/>
                <w:sz w:val="24"/>
              </w:rPr>
            </w:pPr>
            <w:r>
              <w:rPr>
                <w:rFonts w:hint="eastAsia" w:ascii="宋体" w:hAnsi="宋体" w:eastAsia="宋体" w:cs="宋体"/>
                <w:kern w:val="0"/>
                <w:sz w:val="22"/>
                <w:szCs w:val="22"/>
                <w:lang w:bidi="ar"/>
              </w:rPr>
              <w:t>配药专用20ml</w:t>
            </w:r>
          </w:p>
        </w:tc>
        <w:tc>
          <w:tcPr>
            <w:tcW w:w="1861" w:type="dxa"/>
            <w:vMerge w:val="continue"/>
            <w:vAlign w:val="center"/>
          </w:tcPr>
          <w:p>
            <w:pPr>
              <w:ind w:firstLine="440"/>
              <w:jc w:val="center"/>
              <w:textAlignment w:val="center"/>
              <w:rPr>
                <w:rFonts w:ascii="宋体" w:hAnsi="宋体" w:eastAsia="宋体" w:cs="宋体"/>
                <w:kern w:val="0"/>
                <w:sz w:val="22"/>
                <w:szCs w:val="22"/>
                <w:lang w:bidi="ar"/>
              </w:rPr>
            </w:pPr>
          </w:p>
        </w:tc>
        <w:tc>
          <w:tcPr>
            <w:tcW w:w="1785" w:type="dxa"/>
            <w:vMerge w:val="continue"/>
            <w:vAlign w:val="center"/>
          </w:tcPr>
          <w:p>
            <w:pPr>
              <w:ind w:firstLine="440"/>
              <w:jc w:val="center"/>
              <w:textAlignment w:val="center"/>
              <w:rPr>
                <w:rFonts w:ascii="宋体" w:hAnsi="宋体" w:eastAsia="宋体" w:cs="宋体"/>
                <w:kern w:val="0"/>
                <w:sz w:val="22"/>
                <w:szCs w:val="22"/>
                <w:shd w:val="clear" w:color="FFFFFF" w:fill="D9D9D9"/>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373" w:type="dxa"/>
            <w:vMerge w:val="continue"/>
            <w:vAlign w:val="center"/>
          </w:tcPr>
          <w:p>
            <w:pPr>
              <w:spacing w:line="280" w:lineRule="exact"/>
              <w:ind w:firstLine="0" w:firstLineChars="0"/>
              <w:jc w:val="center"/>
              <w:rPr>
                <w:rFonts w:ascii="仿宋" w:hAnsi="仿宋" w:cs="仿宋"/>
                <w:sz w:val="24"/>
              </w:rPr>
            </w:pPr>
          </w:p>
        </w:tc>
        <w:tc>
          <w:tcPr>
            <w:tcW w:w="1029" w:type="dxa"/>
            <w:vAlign w:val="center"/>
          </w:tcPr>
          <w:p>
            <w:pPr>
              <w:ind w:firstLine="0" w:firstLineChars="0"/>
              <w:jc w:val="center"/>
              <w:textAlignment w:val="center"/>
              <w:rPr>
                <w:rFonts w:ascii="仿宋" w:hAnsi="仿宋" w:cs="仿宋"/>
                <w:sz w:val="24"/>
              </w:rPr>
            </w:pPr>
            <w:r>
              <w:rPr>
                <w:rFonts w:ascii="仿宋" w:hAnsi="仿宋" w:cs="仿宋"/>
                <w:sz w:val="24"/>
              </w:rPr>
              <w:t>8</w:t>
            </w:r>
          </w:p>
        </w:tc>
        <w:tc>
          <w:tcPr>
            <w:tcW w:w="2937" w:type="dxa"/>
            <w:shd w:val="clear" w:color="auto" w:fill="auto"/>
            <w:vAlign w:val="center"/>
          </w:tcPr>
          <w:p>
            <w:pPr>
              <w:ind w:firstLine="0" w:firstLineChars="0"/>
              <w:jc w:val="center"/>
              <w:textAlignment w:val="center"/>
              <w:rPr>
                <w:rFonts w:ascii="仿宋" w:hAnsi="仿宋" w:cs="仿宋"/>
                <w:sz w:val="24"/>
              </w:rPr>
            </w:pPr>
            <w:r>
              <w:rPr>
                <w:rFonts w:hint="eastAsia" w:ascii="宋体" w:hAnsi="宋体" w:eastAsia="宋体" w:cs="宋体"/>
                <w:kern w:val="0"/>
                <w:sz w:val="22"/>
                <w:szCs w:val="22"/>
                <w:lang w:bidi="ar"/>
              </w:rPr>
              <w:t>配药专用30ml</w:t>
            </w:r>
          </w:p>
        </w:tc>
        <w:tc>
          <w:tcPr>
            <w:tcW w:w="1861" w:type="dxa"/>
            <w:vMerge w:val="continue"/>
            <w:vAlign w:val="center"/>
          </w:tcPr>
          <w:p>
            <w:pPr>
              <w:ind w:firstLine="440"/>
              <w:jc w:val="center"/>
              <w:textAlignment w:val="center"/>
              <w:rPr>
                <w:rFonts w:ascii="宋体" w:hAnsi="宋体" w:eastAsia="宋体" w:cs="宋体"/>
                <w:kern w:val="0"/>
                <w:sz w:val="22"/>
                <w:szCs w:val="22"/>
                <w:lang w:bidi="ar"/>
              </w:rPr>
            </w:pPr>
          </w:p>
        </w:tc>
        <w:tc>
          <w:tcPr>
            <w:tcW w:w="1785" w:type="dxa"/>
            <w:vMerge w:val="continue"/>
            <w:vAlign w:val="center"/>
          </w:tcPr>
          <w:p>
            <w:pPr>
              <w:ind w:firstLine="440"/>
              <w:jc w:val="center"/>
              <w:textAlignment w:val="center"/>
              <w:rPr>
                <w:rFonts w:ascii="宋体" w:hAnsi="宋体" w:eastAsia="宋体" w:cs="宋体"/>
                <w:kern w:val="0"/>
                <w:sz w:val="22"/>
                <w:szCs w:val="22"/>
                <w:shd w:val="clear" w:color="FFFFFF" w:fill="D9D9D9"/>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373" w:type="dxa"/>
            <w:vMerge w:val="continue"/>
            <w:vAlign w:val="center"/>
          </w:tcPr>
          <w:p>
            <w:pPr>
              <w:spacing w:line="280" w:lineRule="exact"/>
              <w:ind w:firstLine="0" w:firstLineChars="0"/>
              <w:jc w:val="center"/>
              <w:rPr>
                <w:rFonts w:ascii="仿宋" w:hAnsi="仿宋" w:cs="仿宋"/>
                <w:sz w:val="24"/>
              </w:rPr>
            </w:pPr>
          </w:p>
        </w:tc>
        <w:tc>
          <w:tcPr>
            <w:tcW w:w="1029" w:type="dxa"/>
            <w:vAlign w:val="center"/>
          </w:tcPr>
          <w:p>
            <w:pPr>
              <w:ind w:firstLine="0" w:firstLineChars="0"/>
              <w:jc w:val="center"/>
              <w:textAlignment w:val="center"/>
              <w:rPr>
                <w:rFonts w:ascii="仿宋" w:hAnsi="仿宋" w:cs="仿宋"/>
                <w:sz w:val="24"/>
              </w:rPr>
            </w:pPr>
            <w:r>
              <w:rPr>
                <w:rFonts w:ascii="仿宋" w:hAnsi="仿宋" w:cs="仿宋"/>
                <w:sz w:val="24"/>
              </w:rPr>
              <w:t>9</w:t>
            </w:r>
          </w:p>
        </w:tc>
        <w:tc>
          <w:tcPr>
            <w:tcW w:w="2937" w:type="dxa"/>
            <w:shd w:val="clear" w:color="auto" w:fill="auto"/>
            <w:vAlign w:val="center"/>
          </w:tcPr>
          <w:p>
            <w:pPr>
              <w:ind w:firstLine="0" w:firstLineChars="0"/>
              <w:jc w:val="center"/>
              <w:textAlignment w:val="center"/>
              <w:rPr>
                <w:rFonts w:ascii="仿宋" w:hAnsi="仿宋" w:cs="仿宋"/>
                <w:sz w:val="24"/>
              </w:rPr>
            </w:pPr>
            <w:r>
              <w:rPr>
                <w:rFonts w:hint="eastAsia" w:ascii="宋体" w:hAnsi="宋体" w:eastAsia="宋体" w:cs="宋体"/>
                <w:kern w:val="0"/>
                <w:sz w:val="22"/>
                <w:szCs w:val="22"/>
                <w:lang w:bidi="ar"/>
              </w:rPr>
              <w:t>配药专用50ml</w:t>
            </w:r>
          </w:p>
        </w:tc>
        <w:tc>
          <w:tcPr>
            <w:tcW w:w="1861" w:type="dxa"/>
            <w:vMerge w:val="continue"/>
            <w:vAlign w:val="center"/>
          </w:tcPr>
          <w:p>
            <w:pPr>
              <w:ind w:firstLine="440"/>
              <w:jc w:val="center"/>
              <w:textAlignment w:val="center"/>
              <w:rPr>
                <w:rFonts w:ascii="宋体" w:hAnsi="宋体" w:eastAsia="宋体" w:cs="宋体"/>
                <w:kern w:val="0"/>
                <w:sz w:val="22"/>
                <w:szCs w:val="22"/>
                <w:lang w:bidi="ar"/>
              </w:rPr>
            </w:pPr>
          </w:p>
        </w:tc>
        <w:tc>
          <w:tcPr>
            <w:tcW w:w="1785" w:type="dxa"/>
            <w:vMerge w:val="continue"/>
            <w:vAlign w:val="center"/>
          </w:tcPr>
          <w:p>
            <w:pPr>
              <w:ind w:firstLine="440"/>
              <w:jc w:val="center"/>
              <w:textAlignment w:val="center"/>
              <w:rPr>
                <w:rFonts w:ascii="宋体" w:hAnsi="宋体" w:eastAsia="宋体" w:cs="宋体"/>
                <w:kern w:val="0"/>
                <w:sz w:val="22"/>
                <w:szCs w:val="22"/>
                <w:shd w:val="clear" w:color="FFFFFF" w:fill="D9D9D9"/>
                <w:lang w:bidi="ar"/>
              </w:rPr>
            </w:pPr>
          </w:p>
        </w:tc>
      </w:tr>
    </w:tbl>
    <w:p>
      <w:pPr>
        <w:pStyle w:val="4"/>
        <w:rPr>
          <w:rFonts w:ascii="黑体" w:hAnsi="黑体" w:cs="黑体"/>
          <w:kern w:val="0"/>
          <w:sz w:val="32"/>
          <w:szCs w:val="32"/>
        </w:rPr>
      </w:pPr>
      <w:bookmarkStart w:id="18" w:name="_Toc4487"/>
      <w:bookmarkStart w:id="19" w:name="_Toc23644"/>
      <w:bookmarkStart w:id="20" w:name="_Toc727576121"/>
      <w:r>
        <w:rPr>
          <w:rFonts w:hint="eastAsia" w:ascii="黑体" w:hAnsi="黑体" w:cs="黑体"/>
          <w:kern w:val="0"/>
          <w:sz w:val="32"/>
          <w:szCs w:val="32"/>
        </w:rPr>
        <w:t>三、采购需求量</w:t>
      </w:r>
      <w:bookmarkEnd w:id="18"/>
      <w:bookmarkEnd w:id="19"/>
      <w:bookmarkEnd w:id="20"/>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根据参与本次集中带量采购的医疗机构报送的</w:t>
      </w:r>
      <w:r>
        <w:rPr>
          <w:rFonts w:hint="eastAsia"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t>2023年度</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历史总采购量的</w:t>
      </w:r>
      <w:r>
        <w:rPr>
          <w:rFonts w:hint="eastAsia"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t>X%</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为采购需求量。</w:t>
      </w:r>
    </w:p>
    <w:p>
      <w:pPr>
        <w:pStyle w:val="4"/>
        <w:rPr>
          <w:sz w:val="32"/>
          <w:szCs w:val="32"/>
        </w:rPr>
      </w:pPr>
      <w:bookmarkStart w:id="21" w:name="_Toc68762972"/>
      <w:bookmarkStart w:id="22" w:name="_Toc20311"/>
      <w:bookmarkStart w:id="23" w:name="_Toc14401"/>
      <w:bookmarkStart w:id="24" w:name="_Toc599979629"/>
      <w:bookmarkStart w:id="25" w:name="_Toc29971"/>
      <w:bookmarkStart w:id="26" w:name="_Toc3139"/>
      <w:r>
        <w:rPr>
          <w:rFonts w:hint="eastAsia"/>
          <w:sz w:val="32"/>
          <w:szCs w:val="32"/>
        </w:rPr>
        <w:t>四、申报资格</w:t>
      </w:r>
      <w:bookmarkEnd w:id="21"/>
      <w:bookmarkEnd w:id="22"/>
      <w:bookmarkEnd w:id="23"/>
      <w:bookmarkEnd w:id="24"/>
      <w:bookmarkEnd w:id="25"/>
      <w:bookmarkEnd w:id="26"/>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bookmarkStart w:id="27" w:name="_Toc68762973"/>
      <w:bookmarkStart w:id="28" w:name="_Toc12796"/>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申报企业指提供医用耗材及伴随服务的医用耗材生产企业〔境外医用耗材《医疗器械注册证》上指定的代理人或进口商（报关企业）视同生产企业〕和医疗器械注册人。申报企业参加本次集中带量采购应当符合以下要求：</w:t>
      </w:r>
    </w:p>
    <w:p>
      <w:pPr>
        <w:widowControl/>
        <w:ind w:firstLine="620"/>
        <w:jc w:val="left"/>
        <w:rPr>
          <w:sz w:val="32"/>
          <w:szCs w:val="32"/>
        </w:rPr>
      </w:pPr>
      <w:r>
        <w:rPr>
          <w:rFonts w:hint="eastAsia" w:ascii="楷体" w:hAnsi="楷体" w:eastAsia="楷体" w:cs="楷体"/>
          <w:kern w:val="0"/>
          <w:sz w:val="32"/>
          <w:szCs w:val="32"/>
        </w:rPr>
        <w:t>（一）</w:t>
      </w:r>
      <w:r>
        <w:rPr>
          <w:rFonts w:ascii="楷体" w:hAnsi="楷体" w:eastAsia="楷体" w:cs="楷体"/>
          <w:kern w:val="0"/>
          <w:sz w:val="32"/>
          <w:szCs w:val="32"/>
        </w:rPr>
        <w:t>资质要求</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1.申报企业为已取得本次集中带量采购产品合法资质的医疗器械注册人（含备案人，下同）。境外医疗器械注册人应当指定我国境内企业法人协助其履行相应的法律义务，委托其作为申报企业。</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2.申报企业的产品应当符合国家有关部门的质量标准要求，并按国家有关部门要求组织生产。</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3.申报企业应遵守《中华人民共和国民法典》《中华人民共和国价格法》《中华人民共和国专利法》《中华人民共和国反不正当竞争法》《中华人民共和国反垄断法》等相关法律法规。</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4.不接受被列入《全国医药价格和招采失信企业风险警示名单》和被联盟地区评定为失信等级“特别严重”的企业申报，失信等级采集时间范围为本采购文件发布日前2年内。</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5.申报企业应具有履行合同必须具备的能力，一旦中选，作为保障质量、供应的第一责任人，应及时、保质、足量按要求组织生产，并向配送企业发送医用耗材，满足医疗机构临床需求。</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6.申报企业只能授权一个自然人（应为本企业正式员工）为授权代表负责本次医用耗材集中带量采购活动的管理，并承担相应法律责任。</w:t>
      </w:r>
    </w:p>
    <w:p>
      <w:pPr>
        <w:widowControl/>
        <w:ind w:firstLine="620"/>
        <w:jc w:val="left"/>
        <w:rPr>
          <w:rFonts w:hint="eastAsia" w:ascii="楷体" w:hAnsi="楷体" w:eastAsia="楷体" w:cs="楷体"/>
          <w:kern w:val="0"/>
          <w:sz w:val="32"/>
          <w:szCs w:val="32"/>
        </w:rPr>
      </w:pPr>
      <w:r>
        <w:rPr>
          <w:rFonts w:hint="eastAsia" w:ascii="楷体" w:hAnsi="楷体" w:eastAsia="楷体" w:cs="楷体"/>
          <w:kern w:val="0"/>
          <w:sz w:val="32"/>
          <w:szCs w:val="32"/>
        </w:rPr>
        <w:t>（二）其他要求</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1.申报企业不得以欺诈、串通投标、滥用市场支配地位等方式竞标扰乱集中采购秩序。</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2.申报企业涉嫌未如实提供申报资料及相关证明材料，情节严重的，取消该企业参与本次集中带量采购资格，并按有关规定处理。</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3.企业申投诉应依法依规在公示期内提供合法有效证据材料，恶意质疑投诉的企业纳入不良记录管理。</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4.申报企业中选后，须按要求签订带量购销协议。</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5.中选医用耗材在履行合同中，如同产品在全国其他地市级（含联盟）及以上集中采购（含带量采购）中产生更低中选价格，价格须相应联动。</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bookmarkStart w:id="29" w:name="_Toc20771"/>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6.中选医用耗材在履行合同中如遇国家、省级政策调整或不可抗力，致使直接影响协议履行的，由签订购销协议中的各方协商解决。</w:t>
      </w:r>
      <w:bookmarkEnd w:id="29"/>
    </w:p>
    <w:p>
      <w:pPr>
        <w:pStyle w:val="4"/>
        <w:rPr>
          <w:sz w:val="32"/>
          <w:szCs w:val="32"/>
        </w:rPr>
      </w:pPr>
      <w:bookmarkStart w:id="30" w:name="_Toc11857"/>
      <w:bookmarkStart w:id="31" w:name="_Toc20696"/>
      <w:bookmarkStart w:id="32" w:name="_Toc24934"/>
      <w:bookmarkStart w:id="33" w:name="_Toc1421901938"/>
      <w:r>
        <w:rPr>
          <w:rFonts w:hint="eastAsia"/>
          <w:sz w:val="32"/>
          <w:szCs w:val="32"/>
        </w:rPr>
        <w:t>五、采购执行说明</w:t>
      </w:r>
      <w:bookmarkEnd w:id="27"/>
      <w:bookmarkEnd w:id="28"/>
      <w:bookmarkEnd w:id="30"/>
      <w:bookmarkEnd w:id="31"/>
      <w:bookmarkEnd w:id="32"/>
      <w:bookmarkEnd w:id="33"/>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楷体" w:hAnsi="楷体" w:eastAsia="楷体" w:cs="楷体"/>
          <w:kern w:val="0"/>
          <w:sz w:val="32"/>
          <w:szCs w:val="32"/>
        </w:rPr>
        <w:t>（一）</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按照《福州市医疗保障局福州市卫生健康委员会福州市市场监督管理局关于落实福州市普通医用耗材集中带量采购和使用工作方案的通知》（榕医保规〔2024〕6号）规定，福州市所有公立医疗机构参加</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普耗集采</w:t>
      </w:r>
      <w:r>
        <w:rPr>
          <w:rFonts w:hint="default" w:ascii="仿宋_GB2312" w:hAnsi="仿宋_GB2312" w:eastAsia="仿宋_GB2312" w:cs="仿宋_GB2312"/>
          <w:color w:val="000000" w:themeColor="text1"/>
          <w:spacing w:val="6"/>
          <w:sz w:val="32"/>
          <w:szCs w:val="32"/>
          <w:highlight w:val="none"/>
          <w:shd w:val="clear" w:color="auto" w:fill="auto"/>
          <w:lang w:val="en"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省属公立医疗机构</w:t>
      </w:r>
      <w:r>
        <w:rPr>
          <w:rFonts w:hint="default" w:ascii="仿宋_GB2312" w:hAnsi="仿宋_GB2312" w:eastAsia="仿宋_GB2312" w:cs="仿宋_GB2312"/>
          <w:color w:val="000000" w:themeColor="text1"/>
          <w:spacing w:val="6"/>
          <w:sz w:val="32"/>
          <w:szCs w:val="32"/>
          <w:highlight w:val="none"/>
          <w:shd w:val="clear" w:color="auto" w:fill="auto"/>
          <w:lang w:val="en"/>
          <w14:textFill>
            <w14:solidFill>
              <w14:schemeClr w14:val="tx1"/>
            </w14:solidFill>
          </w14:textFill>
        </w:rPr>
        <w:t>同时受邀</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参</w:t>
      </w:r>
      <w:r>
        <w:rPr>
          <w:rFonts w:hint="default" w:ascii="仿宋_GB2312" w:hAnsi="仿宋_GB2312" w:eastAsia="仿宋_GB2312" w:cs="仿宋_GB2312"/>
          <w:color w:val="000000" w:themeColor="text1"/>
          <w:spacing w:val="6"/>
          <w:sz w:val="32"/>
          <w:szCs w:val="32"/>
          <w:highlight w:val="none"/>
          <w:shd w:val="clear" w:color="auto" w:fill="auto"/>
          <w:lang w:val="en"/>
          <w14:textFill>
            <w14:solidFill>
              <w14:schemeClr w14:val="tx1"/>
            </w14:solidFill>
          </w14:textFill>
        </w:rPr>
        <w:t>加</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普耗集采。</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鼓励</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医保定点社会办医疗机构在进一步完善医用耗材进销存管理、确保医用耗材货款及时结算的基础上</w:t>
      </w:r>
      <w:r>
        <w:rPr>
          <w:rFonts w:hint="default" w:ascii="仿宋_GB2312" w:hAnsi="仿宋_GB2312" w:eastAsia="仿宋_GB2312" w:cs="仿宋_GB2312"/>
          <w:color w:val="000000" w:themeColor="text1"/>
          <w:spacing w:val="6"/>
          <w:sz w:val="32"/>
          <w:szCs w:val="32"/>
          <w:highlight w:val="none"/>
          <w:shd w:val="clear" w:color="auto" w:fill="auto"/>
          <w:lang w:val="en"/>
          <w14:textFill>
            <w14:solidFill>
              <w14:schemeClr w14:val="tx1"/>
            </w14:solidFill>
          </w14:textFill>
        </w:rPr>
        <w:t>积极</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参与。</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楷体" w:hAnsi="楷体" w:eastAsia="楷体" w:cs="楷体"/>
          <w:kern w:val="0"/>
          <w:sz w:val="32"/>
          <w:szCs w:val="32"/>
        </w:rPr>
        <w:t>（二）</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集中带量采购结果执行周期中，各有关医疗机构应优先使用集中带量采购中选产品，并确保完成每个中选企业产品的协议采购量。中选产品协议采购量以本文件第二部分第</w:t>
      </w:r>
      <w:r>
        <w:rPr>
          <w:rFonts w:hint="eastAsia"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t>三</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点确认的协议采购量为准。</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楷体" w:hAnsi="楷体" w:eastAsia="楷体" w:cs="楷体"/>
          <w:kern w:val="0"/>
          <w:sz w:val="32"/>
          <w:szCs w:val="32"/>
        </w:rPr>
        <w:t>（三）</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各有关医疗机构应在采购周期内完成中选产品协议采购量，未完成协议采购量的应继续采购直至完成。各有关医疗机构在完成中选产品协议采购量的基础上，剩余用量可适量采购同品种价格适宜的其他医用耗材。</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楷体" w:hAnsi="楷体" w:eastAsia="楷体" w:cs="楷体"/>
          <w:kern w:val="0"/>
          <w:sz w:val="32"/>
          <w:szCs w:val="32"/>
        </w:rPr>
        <w:t>（四）</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各有关医疗机构应畅通集中带量采购中选产品采购使用渠道，确保完成协议采购量。各级卫健、医保部门和医疗机构不得以医疗机构医用耗材使用品种数量、器械委员会评审为由影响中选产品的合理使用。</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楷体" w:hAnsi="楷体" w:eastAsia="楷体" w:cs="楷体"/>
          <w:kern w:val="0"/>
          <w:sz w:val="32"/>
          <w:szCs w:val="32"/>
        </w:rPr>
        <w:t>（</w:t>
      </w:r>
      <w:r>
        <w:rPr>
          <w:rFonts w:hint="eastAsia" w:ascii="楷体" w:hAnsi="楷体" w:eastAsia="楷体" w:cs="楷体"/>
          <w:kern w:val="0"/>
          <w:sz w:val="32"/>
          <w:szCs w:val="32"/>
          <w:lang w:eastAsia="zh-CN"/>
        </w:rPr>
        <w:t>五</w:t>
      </w:r>
      <w:r>
        <w:rPr>
          <w:rFonts w:hint="eastAsia" w:ascii="楷体" w:hAnsi="楷体" w:eastAsia="楷体" w:cs="楷体"/>
          <w:kern w:val="0"/>
          <w:sz w:val="32"/>
          <w:szCs w:val="32"/>
        </w:rPr>
        <w:t>）</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采购周期内，如中选产品注册证更新，中选资格及中选价格维持不变。</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楷体" w:hAnsi="楷体" w:eastAsia="楷体" w:cs="楷体"/>
          <w:kern w:val="0"/>
          <w:sz w:val="32"/>
          <w:szCs w:val="32"/>
        </w:rPr>
        <w:t>（</w:t>
      </w:r>
      <w:r>
        <w:rPr>
          <w:rFonts w:hint="eastAsia" w:ascii="楷体" w:hAnsi="楷体" w:eastAsia="楷体" w:cs="楷体"/>
          <w:kern w:val="0"/>
          <w:sz w:val="32"/>
          <w:szCs w:val="32"/>
          <w:lang w:eastAsia="zh-CN"/>
        </w:rPr>
        <w:t>六</w:t>
      </w:r>
      <w:r>
        <w:rPr>
          <w:rFonts w:hint="eastAsia" w:ascii="楷体" w:hAnsi="楷体" w:eastAsia="楷体" w:cs="楷体"/>
          <w:kern w:val="0"/>
          <w:sz w:val="32"/>
          <w:szCs w:val="32"/>
        </w:rPr>
        <w:t>）</w:t>
      </w:r>
      <w:r>
        <w:rPr>
          <w:rFonts w:hint="eastAsia"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t>采购周期内，对于本批次集采</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网上申报产品资料</w:t>
      </w:r>
      <w:r>
        <w:rPr>
          <w:rFonts w:hint="eastAsia"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t>截止日后的新获批产品，医疗机构采购价格不高于同竞价单元中选产品中位价的，不纳入非中选统计。</w:t>
      </w:r>
    </w:p>
    <w:p>
      <w:pPr>
        <w:pStyle w:val="4"/>
        <w:ind w:firstLine="600"/>
      </w:pPr>
      <w:bookmarkStart w:id="34" w:name="_Toc8750"/>
      <w:bookmarkStart w:id="35" w:name="_Toc4901"/>
      <w:bookmarkStart w:id="36" w:name="_Toc707848150"/>
      <w:bookmarkStart w:id="37" w:name="_Toc3290"/>
      <w:r>
        <w:rPr>
          <w:rFonts w:hint="eastAsia"/>
        </w:rPr>
        <w:t>六、采购周期与采购协议</w:t>
      </w:r>
      <w:bookmarkEnd w:id="34"/>
      <w:bookmarkEnd w:id="35"/>
      <w:bookmarkEnd w:id="36"/>
      <w:bookmarkEnd w:id="37"/>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楷体" w:hAnsi="楷体" w:eastAsia="楷体" w:cs="楷体"/>
          <w:kern w:val="0"/>
          <w:sz w:val="32"/>
          <w:szCs w:val="32"/>
        </w:rPr>
        <w:t>（一）</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采购周期自中选结果实际执行日起计算，原则上为2年。以中选结果实际执行日起计算。采购周期内，每年签订采购协议，第二年协议采购量原则上不少于该中选产品上年度协议采购量。</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楷体" w:hAnsi="楷体" w:eastAsia="楷体" w:cs="楷体"/>
          <w:kern w:val="0"/>
          <w:sz w:val="32"/>
          <w:szCs w:val="32"/>
        </w:rPr>
        <w:t>（二）</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采购周期内若提前完成当年协议采购量，超过部分中选企业仍应按中选价格进行供应，直至采购周期届满。</w:t>
      </w:r>
      <w:bookmarkStart w:id="38" w:name="_Toc15364"/>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楷体" w:hAnsi="楷体" w:eastAsia="楷体" w:cs="楷体"/>
          <w:kern w:val="0"/>
          <w:sz w:val="32"/>
          <w:szCs w:val="32"/>
        </w:rPr>
        <w:t>（三）</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采购周期内相关医用耗材品类纳入国家或省级组织集中带量采购，按要求执行国家或省级带量采购结果。</w:t>
      </w:r>
    </w:p>
    <w:bookmarkEnd w:id="38"/>
    <w:p>
      <w:pPr>
        <w:pStyle w:val="4"/>
        <w:rPr>
          <w:rFonts w:ascii="黑体" w:hAnsi="黑体" w:cs="黑体"/>
          <w:sz w:val="32"/>
          <w:szCs w:val="32"/>
        </w:rPr>
      </w:pPr>
      <w:bookmarkStart w:id="39" w:name="_Toc30614"/>
      <w:bookmarkStart w:id="40" w:name="_Toc15987"/>
      <w:bookmarkStart w:id="41" w:name="_Toc68762976"/>
      <w:bookmarkStart w:id="42" w:name="_Toc1891936317"/>
      <w:bookmarkStart w:id="43" w:name="_Toc15627"/>
      <w:bookmarkStart w:id="44" w:name="_Toc24113"/>
      <w:r>
        <w:rPr>
          <w:rFonts w:hint="eastAsia" w:ascii="黑体" w:hAnsi="黑体" w:cs="黑体"/>
          <w:sz w:val="32"/>
          <w:szCs w:val="32"/>
        </w:rPr>
        <w:t>七、</w:t>
      </w:r>
      <w:bookmarkEnd w:id="39"/>
      <w:r>
        <w:rPr>
          <w:rFonts w:hint="eastAsia" w:ascii="黑体" w:hAnsi="黑体" w:cs="黑体"/>
          <w:sz w:val="32"/>
          <w:szCs w:val="32"/>
        </w:rPr>
        <w:t>申报方式</w:t>
      </w:r>
      <w:bookmarkEnd w:id="40"/>
      <w:bookmarkEnd w:id="41"/>
      <w:bookmarkEnd w:id="42"/>
      <w:bookmarkEnd w:id="43"/>
      <w:bookmarkEnd w:id="44"/>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bookmarkStart w:id="45" w:name="_Toc68762977"/>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本次</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普耗集采</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采用网上申报、现场报价的方式进行。申报企业须登录服务系统（https://fuzhou.udplat.com）进行网上医用耗材申报、资料提交相关操作。请参与采购的企业及时进行相关操作。现场报价的具体时间、地点及要求另行通知。</w:t>
      </w:r>
    </w:p>
    <w:p>
      <w:pPr>
        <w:pStyle w:val="4"/>
        <w:rPr>
          <w:rFonts w:ascii="黑体" w:hAnsi="黑体" w:cs="黑体"/>
          <w:sz w:val="32"/>
          <w:szCs w:val="32"/>
        </w:rPr>
      </w:pPr>
      <w:bookmarkStart w:id="46" w:name="_Toc19672"/>
      <w:bookmarkStart w:id="47" w:name="_Toc30150"/>
      <w:bookmarkStart w:id="48" w:name="_Toc2130802337"/>
      <w:bookmarkStart w:id="49" w:name="_Toc24385"/>
      <w:r>
        <w:rPr>
          <w:rFonts w:hint="eastAsia" w:ascii="黑体" w:hAnsi="黑体" w:cs="黑体"/>
          <w:sz w:val="32"/>
          <w:szCs w:val="32"/>
        </w:rPr>
        <w:t>八、</w:t>
      </w:r>
      <w:bookmarkEnd w:id="45"/>
      <w:r>
        <w:rPr>
          <w:rFonts w:hint="eastAsia" w:ascii="黑体" w:hAnsi="黑体" w:cs="黑体"/>
          <w:sz w:val="32"/>
          <w:szCs w:val="32"/>
        </w:rPr>
        <w:t>工作流程</w:t>
      </w:r>
      <w:bookmarkEnd w:id="46"/>
      <w:bookmarkEnd w:id="47"/>
      <w:bookmarkEnd w:id="48"/>
      <w:bookmarkEnd w:id="49"/>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bookmarkStart w:id="50" w:name="_Toc68762978"/>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本次</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普耗集采</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工作流程如下，具体时间安排及工作要求另行通知。</w:t>
      </w:r>
    </w:p>
    <w:p>
      <w:pPr>
        <w:pStyle w:val="12"/>
        <w:adjustRightInd w:val="0"/>
        <w:snapToGrid w:val="0"/>
        <w:ind w:left="0" w:leftChars="0" w:firstLine="0" w:firstLineChars="0"/>
        <w:jc w:val="left"/>
        <w:rPr>
          <w:rFonts w:hint="eastAsia" w:ascii="仿宋" w:hAnsi="仿宋" w:cs="黑体"/>
          <w:sz w:val="32"/>
          <w:szCs w:val="32"/>
        </w:rPr>
      </w:pPr>
    </w:p>
    <w:p>
      <w:pPr>
        <w:pStyle w:val="12"/>
        <w:adjustRightInd w:val="0"/>
        <w:snapToGrid w:val="0"/>
        <w:jc w:val="left"/>
        <w:rPr>
          <w:rFonts w:ascii="仿宋" w:hAnsi="仿宋" w:cs="黑体"/>
          <w:sz w:val="32"/>
          <w:szCs w:val="32"/>
        </w:rPr>
      </w:pPr>
      <w:r>
        <w:rPr>
          <w:sz w:val="32"/>
        </w:rPr>
        <mc:AlternateContent>
          <mc:Choice Requires="wps">
            <w:drawing>
              <wp:anchor distT="0" distB="0" distL="114300" distR="114300" simplePos="0" relativeHeight="251672576" behindDoc="0" locked="0" layoutInCell="1" allowOverlap="1">
                <wp:simplePos x="0" y="0"/>
                <wp:positionH relativeFrom="column">
                  <wp:posOffset>1602105</wp:posOffset>
                </wp:positionH>
                <wp:positionV relativeFrom="paragraph">
                  <wp:posOffset>168910</wp:posOffset>
                </wp:positionV>
                <wp:extent cx="2393315" cy="317500"/>
                <wp:effectExtent l="4445" t="4445" r="21590" b="20955"/>
                <wp:wrapNone/>
                <wp:docPr id="2" name="文本框 2"/>
                <wp:cNvGraphicFramePr/>
                <a:graphic xmlns:a="http://schemas.openxmlformats.org/drawingml/2006/main">
                  <a:graphicData uri="http://schemas.microsoft.com/office/word/2010/wordprocessingShape">
                    <wps:wsp>
                      <wps:cNvSpPr txBox="true"/>
                      <wps:spPr>
                        <a:xfrm>
                          <a:off x="2927350" y="5852795"/>
                          <a:ext cx="2393315" cy="317500"/>
                        </a:xfrm>
                        <a:prstGeom prst="rect">
                          <a:avLst/>
                        </a:prstGeom>
                        <a:solidFill>
                          <a:srgbClr val="FFFFFF"/>
                        </a:solidFill>
                        <a:ln w="6350">
                          <a:solidFill>
                            <a:prstClr val="black"/>
                          </a:solidFill>
                        </a:ln>
                        <a:effectLst/>
                      </wps:spPr>
                      <wps:txbx>
                        <w:txbxContent>
                          <w:p>
                            <w:pPr>
                              <w:spacing w:line="300" w:lineRule="exact"/>
                              <w:ind w:firstLine="0" w:firstLineChars="0"/>
                              <w:jc w:val="center"/>
                              <w:rPr>
                                <w:rFonts w:hint="default" w:ascii="楷体_GB2312" w:eastAsia="楷体_GB2312"/>
                                <w:color w:val="000000"/>
                                <w:sz w:val="24"/>
                                <w:lang w:val="en"/>
                              </w:rPr>
                            </w:pPr>
                            <w:r>
                              <w:rPr>
                                <w:rFonts w:hint="eastAsia" w:ascii="楷体_GB2312" w:eastAsia="楷体_GB2312"/>
                                <w:color w:val="000000"/>
                                <w:sz w:val="24"/>
                              </w:rPr>
                              <w:t>公布采购文件</w:t>
                            </w:r>
                            <w:r>
                              <w:rPr>
                                <w:rFonts w:hint="default" w:ascii="楷体_GB2312" w:eastAsia="楷体_GB2312"/>
                                <w:color w:val="000000"/>
                                <w:sz w:val="24"/>
                                <w:lang w:val="en"/>
                              </w:rPr>
                              <w:t>（采购需求量）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6.15pt;margin-top:13.3pt;height:25pt;width:188.45pt;z-index:251672576;mso-width-relative:page;mso-height-relative:page;" fillcolor="#FFFFFF" filled="t" stroked="t" coordsize="21600,21600" o:gfxdata="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btx94dUAAAAJAQAADwAAAAAAAAABACAAAAA4AAAAZHJzL2Rvd25yZXYueG1s&#10;UEsBAhQAFAAAAAgAh07iQEKCmc5XAgAAlQQAAA4AAAAAAAAAAQAgAAAAOgEAAGRycy9lMm9Eb2Mu&#10;eG1sUEsFBgAAAAAGAAYAWQEAAAMGAAAAAA==&#10;">
                <v:fill on="t" focussize="0,0"/>
                <v:stroke weight="0.5pt" color="#000000" joinstyle="round"/>
                <v:imagedata o:title=""/>
                <o:lock v:ext="edit" aspectratio="f"/>
                <v:textbox>
                  <w:txbxContent>
                    <w:p>
                      <w:pPr>
                        <w:spacing w:line="300" w:lineRule="exact"/>
                        <w:ind w:firstLine="0" w:firstLineChars="0"/>
                        <w:jc w:val="center"/>
                        <w:rPr>
                          <w:rFonts w:hint="default" w:ascii="楷体_GB2312" w:eastAsia="楷体_GB2312"/>
                          <w:color w:val="000000"/>
                          <w:sz w:val="24"/>
                          <w:lang w:val="en"/>
                        </w:rPr>
                      </w:pPr>
                      <w:r>
                        <w:rPr>
                          <w:rFonts w:hint="eastAsia" w:ascii="楷体_GB2312" w:eastAsia="楷体_GB2312"/>
                          <w:color w:val="000000"/>
                          <w:sz w:val="24"/>
                        </w:rPr>
                        <w:t>公布采购文件</w:t>
                      </w:r>
                      <w:r>
                        <w:rPr>
                          <w:rFonts w:hint="default" w:ascii="楷体_GB2312" w:eastAsia="楷体_GB2312"/>
                          <w:color w:val="000000"/>
                          <w:sz w:val="24"/>
                          <w:lang w:val="en"/>
                        </w:rPr>
                        <w:t>（采购需求量）</w:t>
                      </w:r>
                    </w:p>
                  </w:txbxContent>
                </v:textbox>
              </v:shape>
            </w:pict>
          </mc:Fallback>
        </mc:AlternateContent>
      </w:r>
    </w:p>
    <w:p>
      <w:pPr>
        <w:pStyle w:val="12"/>
        <w:adjustRightInd w:val="0"/>
        <w:snapToGrid w:val="0"/>
        <w:ind w:firstLine="480"/>
        <w:jc w:val="left"/>
        <w:rPr>
          <w:rFonts w:ascii="仿宋" w:hAnsi="仿宋" w:cs="黑体"/>
          <w:sz w:val="32"/>
          <w:szCs w:val="32"/>
        </w:rPr>
      </w:pPr>
      <w:r>
        <w:rPr>
          <w:rFonts w:ascii="楷体_GB2312" w:eastAsia="楷体_GB2312"/>
          <w:sz w:val="24"/>
        </w:rPr>
        <mc:AlternateContent>
          <mc:Choice Requires="wps">
            <w:drawing>
              <wp:anchor distT="0" distB="0" distL="114300" distR="114300" simplePos="0" relativeHeight="251661312" behindDoc="0" locked="0" layoutInCell="1" allowOverlap="1">
                <wp:simplePos x="0" y="0"/>
                <wp:positionH relativeFrom="column">
                  <wp:posOffset>2795270</wp:posOffset>
                </wp:positionH>
                <wp:positionV relativeFrom="paragraph">
                  <wp:posOffset>192405</wp:posOffset>
                </wp:positionV>
                <wp:extent cx="0" cy="167640"/>
                <wp:effectExtent l="38100" t="0" r="38100" b="3810"/>
                <wp:wrapNone/>
                <wp:docPr id="7" name="直接连接符 7"/>
                <wp:cNvGraphicFramePr/>
                <a:graphic xmlns:a="http://schemas.openxmlformats.org/drawingml/2006/main">
                  <a:graphicData uri="http://schemas.microsoft.com/office/word/2010/wordprocessingShape">
                    <wps:wsp>
                      <wps:cNvCnPr/>
                      <wps:spPr>
                        <a:xfrm flipH="true">
                          <a:off x="0" y="0"/>
                          <a:ext cx="0" cy="16764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220.1pt;margin-top:15.15pt;height:13.2pt;width:0pt;z-index:251661312;mso-width-relative:page;mso-height-relative:page;" filled="f" stroked="t" coordsize="21600,21600" o:gfxdata="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s6SfYAAAACQEAAA8AAAAAAAAAAQAgAAAAOAAAAGRycy9kb3ducmV2&#10;LnhtbFBLAQIUABQAAAAIAIdO4kBFkzMe5gEAAKgDAAAOAAAAAAAAAAEAIAAAAD0BAABkcnMvZTJv&#10;RG9jLnhtbFBLBQYAAAAABgAGAFkBAACVBQAAAAA=&#10;">
                <v:fill on="f" focussize="0,0"/>
                <v:stroke color="#000000" joinstyle="round" endarrow="block"/>
                <v:imagedata o:title=""/>
                <o:lock v:ext="edit" aspectratio="f"/>
              </v:line>
            </w:pict>
          </mc:Fallback>
        </mc:AlternateContent>
      </w:r>
    </w:p>
    <w:p>
      <w:pPr>
        <w:pStyle w:val="12"/>
        <w:adjustRightInd w:val="0"/>
        <w:snapToGrid w:val="0"/>
        <w:jc w:val="left"/>
        <w:rPr>
          <w:rFonts w:ascii="仿宋" w:hAnsi="仿宋" w:cs="黑体"/>
          <w:sz w:val="32"/>
          <w:szCs w:val="32"/>
        </w:rPr>
      </w:pPr>
      <w:r>
        <w:rPr>
          <w:sz w:val="32"/>
        </w:rPr>
        <mc:AlternateContent>
          <mc:Choice Requires="wps">
            <w:drawing>
              <wp:anchor distT="0" distB="0" distL="114300" distR="114300" simplePos="0" relativeHeight="251673600" behindDoc="0" locked="0" layoutInCell="1" allowOverlap="1">
                <wp:simplePos x="0" y="0"/>
                <wp:positionH relativeFrom="column">
                  <wp:posOffset>1610360</wp:posOffset>
                </wp:positionH>
                <wp:positionV relativeFrom="paragraph">
                  <wp:posOffset>36830</wp:posOffset>
                </wp:positionV>
                <wp:extent cx="2384425" cy="317500"/>
                <wp:effectExtent l="4445" t="4445" r="11430" b="20955"/>
                <wp:wrapNone/>
                <wp:docPr id="5" name="文本框 5"/>
                <wp:cNvGraphicFramePr/>
                <a:graphic xmlns:a="http://schemas.openxmlformats.org/drawingml/2006/main">
                  <a:graphicData uri="http://schemas.microsoft.com/office/word/2010/wordprocessingShape">
                    <wps:wsp>
                      <wps:cNvSpPr txBox="true"/>
                      <wps:spPr>
                        <a:xfrm>
                          <a:off x="0" y="0"/>
                          <a:ext cx="2384425" cy="317500"/>
                        </a:xfrm>
                        <a:prstGeom prst="rect">
                          <a:avLst/>
                        </a:prstGeom>
                        <a:solidFill>
                          <a:srgbClr val="FFFFFF"/>
                        </a:solidFill>
                        <a:ln w="6350">
                          <a:solidFill>
                            <a:prstClr val="black"/>
                          </a:solidFill>
                        </a:ln>
                        <a:effectLst/>
                      </wps:spPr>
                      <wps:txbx>
                        <w:txbxContent>
                          <w:p>
                            <w:pPr>
                              <w:spacing w:line="300" w:lineRule="exact"/>
                              <w:ind w:firstLine="0" w:firstLineChars="0"/>
                              <w:jc w:val="center"/>
                              <w:rPr>
                                <w:rFonts w:ascii="楷体_GB2312" w:eastAsia="楷体_GB2312"/>
                                <w:color w:val="000000"/>
                                <w:sz w:val="24"/>
                              </w:rPr>
                            </w:pPr>
                            <w:r>
                              <w:rPr>
                                <w:rFonts w:hint="eastAsia" w:ascii="楷体_GB2312" w:eastAsia="楷体_GB2312"/>
                                <w:color w:val="000000"/>
                                <w:sz w:val="24"/>
                              </w:rPr>
                              <w:t>网上申报企业及产品资料</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6.8pt;margin-top:2.9pt;height:25pt;width:187.75pt;z-index:251673600;mso-width-relative:page;mso-height-relative:page;" fillcolor="#FFFFFF" filled="t" stroked="t" coordsize="21600,21600" o:gfxdata="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AxgIY9QAAAAIAQAADwAAAAAAAAABACAAAAA4AAAAZHJzL2Rvd25yZXYueG1sUEsBAhQAFAAAAAgA&#10;h07iQBEior5MAgAAiQQAAA4AAAAAAAAAAQAgAAAAOQEAAGRycy9lMm9Eb2MueG1sUEsFBgAAAAAG&#10;AAYAWQEAAPcFAAAAAA==&#10;">
                <v:fill on="t" focussize="0,0"/>
                <v:stroke weight="0.5pt" color="#000000" joinstyle="round"/>
                <v:imagedata o:title=""/>
                <o:lock v:ext="edit" aspectratio="f"/>
                <v:textbox>
                  <w:txbxContent>
                    <w:p>
                      <w:pPr>
                        <w:spacing w:line="300" w:lineRule="exact"/>
                        <w:ind w:firstLine="0" w:firstLineChars="0"/>
                        <w:jc w:val="center"/>
                        <w:rPr>
                          <w:rFonts w:ascii="楷体_GB2312" w:eastAsia="楷体_GB2312"/>
                          <w:color w:val="000000"/>
                          <w:sz w:val="24"/>
                        </w:rPr>
                      </w:pPr>
                      <w:r>
                        <w:rPr>
                          <w:rFonts w:hint="eastAsia" w:ascii="楷体_GB2312" w:eastAsia="楷体_GB2312"/>
                          <w:color w:val="000000"/>
                          <w:sz w:val="24"/>
                        </w:rPr>
                        <w:t>网上申报企业及产品资料</w:t>
                      </w:r>
                    </w:p>
                  </w:txbxContent>
                </v:textbox>
              </v:shape>
            </w:pict>
          </mc:Fallback>
        </mc:AlternateContent>
      </w:r>
    </w:p>
    <w:p>
      <w:pPr>
        <w:pStyle w:val="12"/>
        <w:adjustRightInd w:val="0"/>
        <w:snapToGrid w:val="0"/>
        <w:jc w:val="left"/>
        <w:rPr>
          <w:rFonts w:ascii="仿宋" w:hAnsi="仿宋" w:cs="黑体"/>
          <w:sz w:val="32"/>
          <w:szCs w:val="32"/>
        </w:rPr>
      </w:pPr>
      <w:r>
        <w:rPr>
          <w:sz w:val="32"/>
        </w:rPr>
        <mc:AlternateContent>
          <mc:Choice Requires="wps">
            <w:drawing>
              <wp:anchor distT="0" distB="0" distL="114300" distR="114300" simplePos="0" relativeHeight="251674624" behindDoc="0" locked="0" layoutInCell="1" allowOverlap="1">
                <wp:simplePos x="0" y="0"/>
                <wp:positionH relativeFrom="column">
                  <wp:posOffset>1610995</wp:posOffset>
                </wp:positionH>
                <wp:positionV relativeFrom="paragraph">
                  <wp:posOffset>243205</wp:posOffset>
                </wp:positionV>
                <wp:extent cx="2383790" cy="317500"/>
                <wp:effectExtent l="4445" t="4445" r="12065" b="20955"/>
                <wp:wrapNone/>
                <wp:docPr id="6" name="文本框 6"/>
                <wp:cNvGraphicFramePr/>
                <a:graphic xmlns:a="http://schemas.openxmlformats.org/drawingml/2006/main">
                  <a:graphicData uri="http://schemas.microsoft.com/office/word/2010/wordprocessingShape">
                    <wps:wsp>
                      <wps:cNvSpPr txBox="true"/>
                      <wps:spPr>
                        <a:xfrm>
                          <a:off x="0" y="0"/>
                          <a:ext cx="2383790" cy="317500"/>
                        </a:xfrm>
                        <a:prstGeom prst="rect">
                          <a:avLst/>
                        </a:prstGeom>
                        <a:solidFill>
                          <a:srgbClr val="FFFFFF"/>
                        </a:solidFill>
                        <a:ln w="6350">
                          <a:solidFill>
                            <a:prstClr val="black"/>
                          </a:solidFill>
                        </a:ln>
                        <a:effectLst/>
                      </wps:spPr>
                      <wps:txbx>
                        <w:txbxContent>
                          <w:p>
                            <w:pPr>
                              <w:spacing w:line="300" w:lineRule="exact"/>
                              <w:ind w:firstLine="0" w:firstLineChars="0"/>
                              <w:jc w:val="center"/>
                              <w:rPr>
                                <w:rFonts w:ascii="楷体_GB2312" w:eastAsia="楷体_GB2312"/>
                                <w:color w:val="000000"/>
                                <w:sz w:val="24"/>
                              </w:rPr>
                            </w:pPr>
                            <w:r>
                              <w:rPr>
                                <w:rFonts w:hint="eastAsia" w:ascii="楷体_GB2312" w:eastAsia="楷体_GB2312"/>
                                <w:color w:val="000000"/>
                                <w:sz w:val="24"/>
                              </w:rPr>
                              <w:t>资质审核</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6.85pt;margin-top:19.15pt;height:25pt;width:187.7pt;z-index:251674624;mso-width-relative:page;mso-height-relative:page;" fillcolor="#FFFFFF" filled="t" stroked="t" coordsize="21600,21600" o:gfxdata="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MTTdHrWAAAACQEAAA8AAAAAAAAAAQAgAAAAOAAAAGRycy9kb3ducmV2LnhtbFBLAQIUABQAAAAI&#10;AIdO4kAsi5kzSwIAAIkEAAAOAAAAAAAAAAEAIAAAADsBAABkcnMvZTJvRG9jLnhtbFBLBQYAAAAA&#10;BgAGAFkBAAD4BQAAAAA=&#10;">
                <v:fill on="t" focussize="0,0"/>
                <v:stroke weight="0.5pt" color="#000000" joinstyle="round"/>
                <v:imagedata o:title=""/>
                <o:lock v:ext="edit" aspectratio="f"/>
                <v:textbox>
                  <w:txbxContent>
                    <w:p>
                      <w:pPr>
                        <w:spacing w:line="300" w:lineRule="exact"/>
                        <w:ind w:firstLine="0" w:firstLineChars="0"/>
                        <w:jc w:val="center"/>
                        <w:rPr>
                          <w:rFonts w:ascii="楷体_GB2312" w:eastAsia="楷体_GB2312"/>
                          <w:color w:val="000000"/>
                          <w:sz w:val="24"/>
                        </w:rPr>
                      </w:pPr>
                      <w:r>
                        <w:rPr>
                          <w:rFonts w:hint="eastAsia" w:ascii="楷体_GB2312" w:eastAsia="楷体_GB2312"/>
                          <w:color w:val="000000"/>
                          <w:sz w:val="24"/>
                        </w:rPr>
                        <w:t>资质审核</w:t>
                      </w:r>
                    </w:p>
                  </w:txbxContent>
                </v:textbox>
              </v:shape>
            </w:pict>
          </mc:Fallback>
        </mc:AlternateContent>
      </w:r>
      <w:r>
        <w:rPr>
          <w:rFonts w:ascii="楷体_GB2312" w:eastAsia="楷体_GB2312"/>
          <w:sz w:val="24"/>
        </w:rPr>
        <mc:AlternateContent>
          <mc:Choice Requires="wps">
            <w:drawing>
              <wp:anchor distT="0" distB="0" distL="114300" distR="114300" simplePos="0" relativeHeight="251662336" behindDoc="0" locked="0" layoutInCell="1" allowOverlap="1">
                <wp:simplePos x="0" y="0"/>
                <wp:positionH relativeFrom="column">
                  <wp:posOffset>2785745</wp:posOffset>
                </wp:positionH>
                <wp:positionV relativeFrom="paragraph">
                  <wp:posOffset>33020</wp:posOffset>
                </wp:positionV>
                <wp:extent cx="0" cy="167640"/>
                <wp:effectExtent l="38100" t="0" r="38100" b="3810"/>
                <wp:wrapNone/>
                <wp:docPr id="8" name="直接连接符 8"/>
                <wp:cNvGraphicFramePr/>
                <a:graphic xmlns:a="http://schemas.openxmlformats.org/drawingml/2006/main">
                  <a:graphicData uri="http://schemas.microsoft.com/office/word/2010/wordprocessingShape">
                    <wps:wsp>
                      <wps:cNvCnPr/>
                      <wps:spPr>
                        <a:xfrm>
                          <a:off x="0" y="0"/>
                          <a:ext cx="0" cy="16764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9.35pt;margin-top:2.6pt;height:13.2pt;width:0pt;z-index:251662336;mso-width-relative:page;mso-height-relative:page;" filled="f" stroked="t" coordsize="21600,21600" o:gfxdata="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KA7metgAAAAIAQAADwAAAAAAAAABACAAAAA4AAAAZHJzL2Rvd25yZXYueG1sUEsBAhQA&#10;FAAAAAgAh07iQEuIq07cAQAAmwMAAA4AAAAAAAAAAQAgAAAAPQEAAGRycy9lMm9Eb2MueG1sUEsF&#10;BgAAAAAGAAYAWQEAAIsFAAAAAA==&#10;">
                <v:fill on="f" focussize="0,0"/>
                <v:stroke color="#000000" joinstyle="round" endarrow="block"/>
                <v:imagedata o:title=""/>
                <o:lock v:ext="edit" aspectratio="f"/>
              </v:line>
            </w:pict>
          </mc:Fallback>
        </mc:AlternateContent>
      </w:r>
    </w:p>
    <w:p>
      <w:pPr>
        <w:spacing w:line="300" w:lineRule="exact"/>
        <w:ind w:firstLine="0" w:firstLineChars="0"/>
        <w:jc w:val="center"/>
        <w:rPr>
          <w:rFonts w:ascii="仿宋" w:hAnsi="仿宋" w:cs="黑体"/>
          <w:sz w:val="32"/>
          <w:szCs w:val="32"/>
        </w:rPr>
      </w:pPr>
    </w:p>
    <w:p>
      <w:pPr>
        <w:pStyle w:val="12"/>
        <w:adjustRightInd w:val="0"/>
        <w:snapToGrid w:val="0"/>
        <w:jc w:val="left"/>
        <w:rPr>
          <w:rFonts w:ascii="仿宋" w:hAnsi="仿宋" w:cs="黑体"/>
          <w:sz w:val="32"/>
          <w:szCs w:val="32"/>
        </w:rPr>
      </w:pPr>
      <w:r>
        <w:rPr>
          <w:sz w:val="32"/>
        </w:rPr>
        <mc:AlternateContent>
          <mc:Choice Requires="wps">
            <w:drawing>
              <wp:anchor distT="0" distB="0" distL="114300" distR="114300" simplePos="0" relativeHeight="251675648" behindDoc="0" locked="0" layoutInCell="1" allowOverlap="1">
                <wp:simplePos x="0" y="0"/>
                <wp:positionH relativeFrom="column">
                  <wp:posOffset>1577975</wp:posOffset>
                </wp:positionH>
                <wp:positionV relativeFrom="paragraph">
                  <wp:posOffset>249555</wp:posOffset>
                </wp:positionV>
                <wp:extent cx="2417445" cy="317500"/>
                <wp:effectExtent l="4445" t="4445" r="16510" b="20955"/>
                <wp:wrapNone/>
                <wp:docPr id="9" name="文本框 9"/>
                <wp:cNvGraphicFramePr/>
                <a:graphic xmlns:a="http://schemas.openxmlformats.org/drawingml/2006/main">
                  <a:graphicData uri="http://schemas.microsoft.com/office/word/2010/wordprocessingShape">
                    <wps:wsp>
                      <wps:cNvSpPr txBox="true"/>
                      <wps:spPr>
                        <a:xfrm>
                          <a:off x="0" y="0"/>
                          <a:ext cx="2417445" cy="317500"/>
                        </a:xfrm>
                        <a:prstGeom prst="rect">
                          <a:avLst/>
                        </a:prstGeom>
                        <a:solidFill>
                          <a:srgbClr val="FFFFFF"/>
                        </a:solidFill>
                        <a:ln w="6350">
                          <a:solidFill>
                            <a:prstClr val="black"/>
                          </a:solidFill>
                        </a:ln>
                        <a:effectLst/>
                      </wps:spPr>
                      <wps:txbx>
                        <w:txbxContent>
                          <w:p>
                            <w:pPr>
                              <w:spacing w:line="300" w:lineRule="exact"/>
                              <w:ind w:firstLine="0" w:firstLineChars="0"/>
                              <w:jc w:val="center"/>
                              <w:rPr>
                                <w:rFonts w:ascii="楷体_GB2312" w:eastAsia="楷体_GB2312"/>
                                <w:color w:val="000000"/>
                                <w:sz w:val="24"/>
                              </w:rPr>
                            </w:pPr>
                            <w:r>
                              <w:rPr>
                                <w:rFonts w:hint="eastAsia" w:ascii="楷体_GB2312" w:eastAsia="楷体_GB2312"/>
                                <w:color w:val="000000"/>
                                <w:sz w:val="24"/>
                              </w:rPr>
                              <w:t>公示企业及产品申报情况</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4.25pt;margin-top:19.65pt;height:25pt;width:190.35pt;z-index:251675648;mso-width-relative:page;mso-height-relative:page;" fillcolor="#FFFFFF" filled="t" stroked="t" coordsize="21600,21600" o:gfxdata="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OxbDJNYAAAAJAQAADwAAAAAAAAABACAAAAA4AAAAZHJzL2Rvd25yZXYueG1sUEsBAhQAFAAA&#10;AAgAh07iQL0WuKlNAgAAiQQAAA4AAAAAAAAAAQAgAAAAOwEAAGRycy9lMm9Eb2MueG1sUEsFBgAA&#10;AAAGAAYAWQEAAPoFAAAAAA==&#10;">
                <v:fill on="t" focussize="0,0"/>
                <v:stroke weight="0.5pt" color="#000000" joinstyle="round"/>
                <v:imagedata o:title=""/>
                <o:lock v:ext="edit" aspectratio="f"/>
                <v:textbox>
                  <w:txbxContent>
                    <w:p>
                      <w:pPr>
                        <w:spacing w:line="300" w:lineRule="exact"/>
                        <w:ind w:firstLine="0" w:firstLineChars="0"/>
                        <w:jc w:val="center"/>
                        <w:rPr>
                          <w:rFonts w:ascii="楷体_GB2312" w:eastAsia="楷体_GB2312"/>
                          <w:color w:val="000000"/>
                          <w:sz w:val="24"/>
                        </w:rPr>
                      </w:pPr>
                      <w:r>
                        <w:rPr>
                          <w:rFonts w:hint="eastAsia" w:ascii="楷体_GB2312" w:eastAsia="楷体_GB2312"/>
                          <w:color w:val="000000"/>
                          <w:sz w:val="24"/>
                        </w:rPr>
                        <w:t>公示企业及产品申报情况</w:t>
                      </w:r>
                    </w:p>
                  </w:txbxContent>
                </v:textbox>
              </v:shape>
            </w:pict>
          </mc:Fallback>
        </mc:AlternateContent>
      </w:r>
      <w:r>
        <w:rPr>
          <w:rFonts w:ascii="楷体_GB2312" w:eastAsia="楷体_GB2312"/>
          <w:sz w:val="24"/>
        </w:rPr>
        <mc:AlternateContent>
          <mc:Choice Requires="wps">
            <w:drawing>
              <wp:anchor distT="0" distB="0" distL="114300" distR="114300" simplePos="0" relativeHeight="251663360" behindDoc="0" locked="0" layoutInCell="1" allowOverlap="1">
                <wp:simplePos x="0" y="0"/>
                <wp:positionH relativeFrom="column">
                  <wp:posOffset>2795270</wp:posOffset>
                </wp:positionH>
                <wp:positionV relativeFrom="paragraph">
                  <wp:posOffset>52705</wp:posOffset>
                </wp:positionV>
                <wp:extent cx="0" cy="167640"/>
                <wp:effectExtent l="38100" t="0" r="38100" b="3810"/>
                <wp:wrapNone/>
                <wp:docPr id="11" name="直接连接符 11"/>
                <wp:cNvGraphicFramePr/>
                <a:graphic xmlns:a="http://schemas.openxmlformats.org/drawingml/2006/main">
                  <a:graphicData uri="http://schemas.microsoft.com/office/word/2010/wordprocessingShape">
                    <wps:wsp>
                      <wps:cNvCnPr/>
                      <wps:spPr>
                        <a:xfrm>
                          <a:off x="0" y="0"/>
                          <a:ext cx="0" cy="16764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0.1pt;margin-top:4.15pt;height:13.2pt;width:0pt;z-index:251663360;mso-width-relative:page;mso-height-relative:page;" filled="f" stroked="t" coordsize="21600,21600" o:gfxdata="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FMziB9cAAAAIAQAADwAAAAAAAAABACAAAAA4AAAAZHJzL2Rvd25yZXYueG1sUEsBAhQA&#10;FAAAAAgAh07iQEst6W3dAQAAnQMAAA4AAAAAAAAAAQAgAAAAPAEAAGRycy9lMm9Eb2MueG1sUEsF&#10;BgAAAAAGAAYAWQEAAIsFAAAAAA==&#10;">
                <v:fill on="f" focussize="0,0"/>
                <v:stroke color="#000000" joinstyle="round" endarrow="block"/>
                <v:imagedata o:title=""/>
                <o:lock v:ext="edit" aspectratio="f"/>
              </v:line>
            </w:pict>
          </mc:Fallback>
        </mc:AlternateContent>
      </w:r>
    </w:p>
    <w:p>
      <w:pPr>
        <w:pStyle w:val="12"/>
        <w:adjustRightInd w:val="0"/>
        <w:snapToGrid w:val="0"/>
        <w:ind w:firstLine="480"/>
        <w:jc w:val="left"/>
        <w:rPr>
          <w:rFonts w:ascii="仿宋" w:hAnsi="仿宋" w:cs="黑体"/>
          <w:sz w:val="32"/>
          <w:szCs w:val="32"/>
        </w:rPr>
      </w:pPr>
      <w:r>
        <w:rPr>
          <w:rFonts w:ascii="楷体_GB2312" w:eastAsia="楷体_GB2312"/>
          <w:sz w:val="24"/>
        </w:rPr>
        <mc:AlternateContent>
          <mc:Choice Requires="wps">
            <w:drawing>
              <wp:anchor distT="0" distB="0" distL="114300" distR="114300" simplePos="0" relativeHeight="251677696" behindDoc="0" locked="0" layoutInCell="1" allowOverlap="1">
                <wp:simplePos x="0" y="0"/>
                <wp:positionH relativeFrom="column">
                  <wp:posOffset>2804160</wp:posOffset>
                </wp:positionH>
                <wp:positionV relativeFrom="paragraph">
                  <wp:posOffset>252730</wp:posOffset>
                </wp:positionV>
                <wp:extent cx="0" cy="167640"/>
                <wp:effectExtent l="38100" t="0" r="38100" b="3810"/>
                <wp:wrapNone/>
                <wp:docPr id="12" name="直接连接符 12"/>
                <wp:cNvGraphicFramePr/>
                <a:graphic xmlns:a="http://schemas.openxmlformats.org/drawingml/2006/main">
                  <a:graphicData uri="http://schemas.microsoft.com/office/word/2010/wordprocessingShape">
                    <wps:wsp>
                      <wps:cNvCnPr/>
                      <wps:spPr>
                        <a:xfrm>
                          <a:off x="0" y="0"/>
                          <a:ext cx="0" cy="16764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0.8pt;margin-top:19.9pt;height:13.2pt;width:0pt;z-index:251677696;mso-width-relative:page;mso-height-relative:page;" filled="f" stroked="t" coordsize="21600,21600" o:gfxdata="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PuuwErYAAAACQEAAA8AAAAAAAAAAQAgAAAAOAAAAGRycy9kb3ducmV2LnhtbFBLAQIU&#10;ABQAAAAIAIdO4kAaAPJF3QEAAJ0DAAAOAAAAAAAAAAEAIAAAAD0BAABkcnMvZTJvRG9jLnhtbFBL&#10;BQYAAAAABgAGAFkBAACMBQAAAAA=&#10;">
                <v:fill on="f" focussize="0,0"/>
                <v:stroke color="#000000" joinstyle="round" endarrow="block"/>
                <v:imagedata o:title=""/>
                <o:lock v:ext="edit" aspectratio="f"/>
              </v:line>
            </w:pict>
          </mc:Fallback>
        </mc:AlternateContent>
      </w:r>
    </w:p>
    <w:p>
      <w:pPr>
        <w:pStyle w:val="12"/>
        <w:adjustRightInd w:val="0"/>
        <w:snapToGrid w:val="0"/>
        <w:jc w:val="left"/>
        <w:rPr>
          <w:rFonts w:ascii="仿宋" w:hAnsi="仿宋" w:cs="黑体"/>
          <w:sz w:val="32"/>
          <w:szCs w:val="32"/>
        </w:rPr>
      </w:pPr>
      <w:r>
        <w:rPr>
          <w:sz w:val="32"/>
        </w:rPr>
        <mc:AlternateContent>
          <mc:Choice Requires="wps">
            <w:drawing>
              <wp:anchor distT="0" distB="0" distL="114300" distR="114300" simplePos="0" relativeHeight="251676672" behindDoc="0" locked="0" layoutInCell="1" allowOverlap="1">
                <wp:simplePos x="0" y="0"/>
                <wp:positionH relativeFrom="column">
                  <wp:posOffset>1501775</wp:posOffset>
                </wp:positionH>
                <wp:positionV relativeFrom="paragraph">
                  <wp:posOffset>153035</wp:posOffset>
                </wp:positionV>
                <wp:extent cx="2583815" cy="317500"/>
                <wp:effectExtent l="4445" t="4445" r="21590" b="20955"/>
                <wp:wrapNone/>
                <wp:docPr id="10" name="文本框 10"/>
                <wp:cNvGraphicFramePr/>
                <a:graphic xmlns:a="http://schemas.openxmlformats.org/drawingml/2006/main">
                  <a:graphicData uri="http://schemas.microsoft.com/office/word/2010/wordprocessingShape">
                    <wps:wsp>
                      <wps:cNvSpPr txBox="true"/>
                      <wps:spPr>
                        <a:xfrm>
                          <a:off x="0" y="0"/>
                          <a:ext cx="2583815" cy="317500"/>
                        </a:xfrm>
                        <a:prstGeom prst="rect">
                          <a:avLst/>
                        </a:prstGeom>
                        <a:solidFill>
                          <a:srgbClr val="FFFFFF"/>
                        </a:solidFill>
                        <a:ln w="6350">
                          <a:solidFill>
                            <a:prstClr val="black"/>
                          </a:solidFill>
                        </a:ln>
                        <a:effectLst/>
                      </wps:spPr>
                      <wps:txbx>
                        <w:txbxContent>
                          <w:p>
                            <w:pPr>
                              <w:spacing w:line="300" w:lineRule="exact"/>
                              <w:ind w:firstLine="0" w:firstLineChars="0"/>
                              <w:jc w:val="center"/>
                              <w:rPr>
                                <w:rFonts w:ascii="楷体_GB2312" w:eastAsia="楷体_GB2312"/>
                                <w:color w:val="000000"/>
                                <w:sz w:val="24"/>
                              </w:rPr>
                            </w:pPr>
                            <w:r>
                              <w:rPr>
                                <w:rFonts w:hint="eastAsia" w:ascii="楷体_GB2312" w:eastAsia="楷体_GB2312"/>
                                <w:color w:val="000000"/>
                                <w:sz w:val="24"/>
                              </w:rPr>
                              <w:t>公布符合申报条件企业及产品名单</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8.25pt;margin-top:12.05pt;height:25pt;width:203.45pt;z-index:251676672;mso-width-relative:page;mso-height-relative:page;" fillcolor="#FFFFFF" filled="t" stroked="t" coordsize="21600,21600" o:gfxdata="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n0K8A1QAAAAkBAAAPAAAAAAAAAAEAIAAAADgAAABkcnMvZG93bnJldi54bWxQSwECFAAUAAAA&#10;CACHTuJAOGAYVE0CAACLBAAADgAAAAAAAAABACAAAAA6AQAAZHJzL2Uyb0RvYy54bWxQSwUGAAAA&#10;AAYABgBZAQAA+QUAAAAA&#10;">
                <v:fill on="t" focussize="0,0"/>
                <v:stroke weight="0.5pt" color="#000000" joinstyle="round"/>
                <v:imagedata o:title=""/>
                <o:lock v:ext="edit" aspectratio="f"/>
                <v:textbox>
                  <w:txbxContent>
                    <w:p>
                      <w:pPr>
                        <w:spacing w:line="300" w:lineRule="exact"/>
                        <w:ind w:firstLine="0" w:firstLineChars="0"/>
                        <w:jc w:val="center"/>
                        <w:rPr>
                          <w:rFonts w:ascii="楷体_GB2312" w:eastAsia="楷体_GB2312"/>
                          <w:color w:val="000000"/>
                          <w:sz w:val="24"/>
                        </w:rPr>
                      </w:pPr>
                      <w:r>
                        <w:rPr>
                          <w:rFonts w:hint="eastAsia" w:ascii="楷体_GB2312" w:eastAsia="楷体_GB2312"/>
                          <w:color w:val="000000"/>
                          <w:sz w:val="24"/>
                        </w:rPr>
                        <w:t>公布符合申报条件企业及产品名单</w:t>
                      </w:r>
                    </w:p>
                  </w:txbxContent>
                </v:textbox>
              </v:shape>
            </w:pict>
          </mc:Fallback>
        </mc:AlternateContent>
      </w:r>
    </w:p>
    <w:p>
      <w:pPr>
        <w:adjustRightInd w:val="0"/>
        <w:spacing w:line="320" w:lineRule="exact"/>
        <w:ind w:firstLine="480"/>
        <w:rPr>
          <w:rFonts w:ascii="楷体_GB2312" w:eastAsia="楷体_GB2312"/>
          <w:sz w:val="24"/>
        </w:rPr>
      </w:pPr>
    </w:p>
    <w:p>
      <w:pPr>
        <w:adjustRightInd w:val="0"/>
        <w:spacing w:line="320" w:lineRule="exact"/>
        <w:ind w:firstLine="480"/>
        <w:rPr>
          <w:rFonts w:ascii="楷体_GB2312" w:eastAsia="楷体_GB2312"/>
          <w:sz w:val="24"/>
        </w:rPr>
      </w:pPr>
      <w:r>
        <w:rPr>
          <w:rFonts w:ascii="楷体_GB2312" w:eastAsia="楷体_GB2312"/>
          <w:sz w:val="24"/>
        </w:rPr>
        <mc:AlternateContent>
          <mc:Choice Requires="wps">
            <w:drawing>
              <wp:anchor distT="0" distB="0" distL="114300" distR="114300" simplePos="0" relativeHeight="251664384" behindDoc="0" locked="0" layoutInCell="1" allowOverlap="1">
                <wp:simplePos x="0" y="0"/>
                <wp:positionH relativeFrom="column">
                  <wp:posOffset>2787015</wp:posOffset>
                </wp:positionH>
                <wp:positionV relativeFrom="paragraph">
                  <wp:posOffset>30480</wp:posOffset>
                </wp:positionV>
                <wp:extent cx="0" cy="198120"/>
                <wp:effectExtent l="38100" t="0" r="38100" b="11430"/>
                <wp:wrapNone/>
                <wp:docPr id="18" name="直接连接符 1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9.45pt;margin-top:2.4pt;height:15.6pt;width:0pt;z-index:251664384;mso-width-relative:page;mso-height-relative:page;" filled="f" stroked="t" coordsize="21600,21600" o:gfxdata="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6xwZdcAAAAIAQAADwAAAAAAAAABACAAAAA4AAAAZHJzL2Rvd25yZXYueG1sUEsBAhQA&#10;FAAAAAgAh07iQNJnOV/dAQAAnQMAAA4AAAAAAAAAAQAgAAAAPAEAAGRycy9lMm9Eb2MueG1sUEsF&#10;BgAAAAAGAAYAWQEAAIsFAAAAAA==&#10;">
                <v:fill on="f" focussize="0,0"/>
                <v:stroke color="#000000" joinstyle="round" endarrow="block"/>
                <v:imagedata o:title=""/>
                <o:lock v:ext="edit" aspectratio="f"/>
              </v:line>
            </w:pict>
          </mc:Fallback>
        </mc:AlternateContent>
      </w:r>
    </w:p>
    <w:p>
      <w:pPr>
        <w:adjustRightInd w:val="0"/>
        <w:spacing w:line="320" w:lineRule="exact"/>
        <w:jc w:val="center"/>
        <w:rPr>
          <w:rFonts w:ascii="楷体_GB2312" w:eastAsia="楷体_GB2312"/>
          <w:sz w:val="24"/>
        </w:rPr>
      </w:pPr>
      <w:r>
        <w:rPr>
          <w:sz w:val="32"/>
        </w:rPr>
        <mc:AlternateContent>
          <mc:Choice Requires="wps">
            <w:drawing>
              <wp:anchor distT="0" distB="0" distL="114300" distR="114300" simplePos="0" relativeHeight="251679744" behindDoc="0" locked="0" layoutInCell="1" allowOverlap="1">
                <wp:simplePos x="0" y="0"/>
                <wp:positionH relativeFrom="column">
                  <wp:posOffset>1567815</wp:posOffset>
                </wp:positionH>
                <wp:positionV relativeFrom="paragraph">
                  <wp:posOffset>48895</wp:posOffset>
                </wp:positionV>
                <wp:extent cx="2440305" cy="317500"/>
                <wp:effectExtent l="4445" t="4445" r="12700" b="20955"/>
                <wp:wrapNone/>
                <wp:docPr id="31" name="文本框 31"/>
                <wp:cNvGraphicFramePr/>
                <a:graphic xmlns:a="http://schemas.openxmlformats.org/drawingml/2006/main">
                  <a:graphicData uri="http://schemas.microsoft.com/office/word/2010/wordprocessingShape">
                    <wps:wsp>
                      <wps:cNvSpPr txBox="true"/>
                      <wps:spPr>
                        <a:xfrm>
                          <a:off x="0" y="0"/>
                          <a:ext cx="2440305" cy="317500"/>
                        </a:xfrm>
                        <a:prstGeom prst="rect">
                          <a:avLst/>
                        </a:prstGeom>
                        <a:solidFill>
                          <a:srgbClr val="FFFFFF"/>
                        </a:solidFill>
                        <a:ln w="6350">
                          <a:solidFill>
                            <a:prstClr val="black"/>
                          </a:solidFill>
                        </a:ln>
                        <a:effectLst/>
                      </wps:spPr>
                      <wps:txbx>
                        <w:txbxContent>
                          <w:p>
                            <w:pPr>
                              <w:spacing w:line="300" w:lineRule="exact"/>
                              <w:ind w:firstLine="0" w:firstLineChars="0"/>
                              <w:jc w:val="center"/>
                            </w:pPr>
                            <w:r>
                              <w:rPr>
                                <w:rFonts w:hint="eastAsia" w:ascii="楷体_GB2312" w:eastAsia="楷体_GB2312"/>
                                <w:color w:val="000000"/>
                                <w:sz w:val="24"/>
                              </w:rPr>
                              <w:t>现场报价</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3.45pt;margin-top:3.85pt;height:25pt;width:192.15pt;z-index:251679744;mso-width-relative:page;mso-height-relative:page;" fillcolor="#FFFFFF" filled="t" stroked="t" coordsize="21600,21600" o:gfxdata="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GvU/LvVAAAACAEAAA8AAAAAAAAAAQAgAAAAOAAAAGRycy9kb3ducmV2LnhtbFBLAQIUABQAAAAI&#10;AIdO4kBej9SHTAIAAIsEAAAOAAAAAAAAAAEAIAAAADoBAABkcnMvZTJvRG9jLnhtbFBLBQYAAAAA&#10;BgAGAFkBAAD4BQAAAAA=&#10;">
                <v:fill on="t" focussize="0,0"/>
                <v:stroke weight="0.5pt" color="#000000" joinstyle="round"/>
                <v:imagedata o:title=""/>
                <o:lock v:ext="edit" aspectratio="f"/>
                <v:textbox>
                  <w:txbxContent>
                    <w:p>
                      <w:pPr>
                        <w:spacing w:line="300" w:lineRule="exact"/>
                        <w:ind w:firstLine="0" w:firstLineChars="0"/>
                        <w:jc w:val="center"/>
                      </w:pPr>
                      <w:r>
                        <w:rPr>
                          <w:rFonts w:hint="eastAsia" w:ascii="楷体_GB2312" w:eastAsia="楷体_GB2312"/>
                          <w:color w:val="000000"/>
                          <w:sz w:val="24"/>
                        </w:rPr>
                        <w:t>现场报价</w:t>
                      </w:r>
                    </w:p>
                  </w:txbxContent>
                </v:textbox>
              </v:shape>
            </w:pict>
          </mc:Fallback>
        </mc:AlternateContent>
      </w:r>
    </w:p>
    <w:p>
      <w:pPr>
        <w:adjustRightInd w:val="0"/>
        <w:spacing w:line="320" w:lineRule="exact"/>
        <w:ind w:firstLine="480"/>
        <w:jc w:val="center"/>
        <w:rPr>
          <w:rFonts w:ascii="楷体_GB2312" w:eastAsia="楷体_GB2312"/>
          <w:sz w:val="24"/>
        </w:rPr>
      </w:pPr>
      <w:r>
        <w:rPr>
          <w:rFonts w:ascii="楷体_GB2312" w:eastAsia="楷体_GB2312"/>
          <w:sz w:val="24"/>
        </w:rPr>
        <mc:AlternateContent>
          <mc:Choice Requires="wps">
            <w:drawing>
              <wp:anchor distT="0" distB="0" distL="114300" distR="114300" simplePos="0" relativeHeight="251665408" behindDoc="0" locked="0" layoutInCell="1" allowOverlap="1">
                <wp:simplePos x="0" y="0"/>
                <wp:positionH relativeFrom="column">
                  <wp:posOffset>2795905</wp:posOffset>
                </wp:positionH>
                <wp:positionV relativeFrom="paragraph">
                  <wp:posOffset>194310</wp:posOffset>
                </wp:positionV>
                <wp:extent cx="0" cy="198120"/>
                <wp:effectExtent l="38100" t="0" r="38100" b="11430"/>
                <wp:wrapNone/>
                <wp:docPr id="19" name="直接连接符 1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0.15pt;margin-top:15.3pt;height:15.6pt;width:0pt;z-index:251665408;mso-width-relative:page;mso-height-relative:page;" filled="f" stroked="t" coordsize="21600,21600" o:gfxdata="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BCTwRzYAAAACQEAAA8AAAAAAAAAAQAgAAAAOAAAAGRycy9kb3ducmV2LnhtbFBLAQIU&#10;ABQAAAAIAIdO4kAigeDx3QEAAJ0DAAAOAAAAAAAAAAEAIAAAAD0BAABkcnMvZTJvRG9jLnhtbFBL&#10;BQYAAAAABgAGAFkBAACMBQAAAAA=&#10;">
                <v:fill on="f" focussize="0,0"/>
                <v:stroke color="#000000" joinstyle="round" endarrow="block"/>
                <v:imagedata o:title=""/>
                <o:lock v:ext="edit" aspectratio="f"/>
              </v:line>
            </w:pict>
          </mc:Fallback>
        </mc:AlternateContent>
      </w:r>
    </w:p>
    <w:p>
      <w:pPr>
        <w:adjustRightInd w:val="0"/>
        <w:spacing w:line="320" w:lineRule="exact"/>
        <w:jc w:val="center"/>
        <w:rPr>
          <w:rFonts w:ascii="楷体_GB2312" w:eastAsia="楷体_GB2312"/>
          <w:sz w:val="24"/>
        </w:rPr>
      </w:pPr>
      <w:r>
        <w:rPr>
          <w:sz w:val="32"/>
        </w:rPr>
        <mc:AlternateContent>
          <mc:Choice Requires="wps">
            <w:drawing>
              <wp:anchor distT="0" distB="0" distL="114300" distR="114300" simplePos="0" relativeHeight="251680768" behindDoc="0" locked="0" layoutInCell="1" allowOverlap="1">
                <wp:simplePos x="0" y="0"/>
                <wp:positionH relativeFrom="column">
                  <wp:posOffset>1565910</wp:posOffset>
                </wp:positionH>
                <wp:positionV relativeFrom="paragraph">
                  <wp:posOffset>203200</wp:posOffset>
                </wp:positionV>
                <wp:extent cx="2440305" cy="317500"/>
                <wp:effectExtent l="4445" t="4445" r="12700" b="20955"/>
                <wp:wrapNone/>
                <wp:docPr id="33" name="文本框 33"/>
                <wp:cNvGraphicFramePr/>
                <a:graphic xmlns:a="http://schemas.openxmlformats.org/drawingml/2006/main">
                  <a:graphicData uri="http://schemas.microsoft.com/office/word/2010/wordprocessingShape">
                    <wps:wsp>
                      <wps:cNvSpPr txBox="true"/>
                      <wps:spPr>
                        <a:xfrm>
                          <a:off x="0" y="0"/>
                          <a:ext cx="2440305" cy="317500"/>
                        </a:xfrm>
                        <a:prstGeom prst="rect">
                          <a:avLst/>
                        </a:prstGeom>
                        <a:solidFill>
                          <a:srgbClr val="FFFFFF"/>
                        </a:solidFill>
                        <a:ln w="6350">
                          <a:solidFill>
                            <a:prstClr val="black"/>
                          </a:solidFill>
                        </a:ln>
                        <a:effectLst/>
                      </wps:spPr>
                      <wps:txbx>
                        <w:txbxContent>
                          <w:p>
                            <w:pPr>
                              <w:spacing w:line="300" w:lineRule="exact"/>
                              <w:ind w:firstLine="0" w:firstLineChars="0"/>
                              <w:jc w:val="center"/>
                            </w:pPr>
                            <w:r>
                              <w:rPr>
                                <w:rFonts w:hint="eastAsia" w:ascii="楷体_GB2312" w:eastAsia="楷体_GB2312"/>
                                <w:color w:val="000000"/>
                                <w:sz w:val="24"/>
                              </w:rPr>
                              <w:t>开标解密</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3.3pt;margin-top:16pt;height:25pt;width:192.15pt;z-index:251680768;mso-width-relative:page;mso-height-relative:page;" fillcolor="#FFFFFF" filled="t" stroked="t" coordsize="21600,21600" o:gfxdata="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5McNU1QAAAAkBAAAPAAAAAAAAAAEAIAAAADgAAABkcnMvZG93bnJldi54bWxQSwECFAAUAAAA&#10;CACHTuJA/bBAHE0CAACLBAAADgAAAAAAAAABACAAAAA6AQAAZHJzL2Uyb0RvYy54bWxQSwUGAAAA&#10;AAYABgBZAQAA+QUAAAAA&#10;">
                <v:fill on="t" focussize="0,0"/>
                <v:stroke weight="0.5pt" color="#000000" joinstyle="round"/>
                <v:imagedata o:title=""/>
                <o:lock v:ext="edit" aspectratio="f"/>
                <v:textbox>
                  <w:txbxContent>
                    <w:p>
                      <w:pPr>
                        <w:spacing w:line="300" w:lineRule="exact"/>
                        <w:ind w:firstLine="0" w:firstLineChars="0"/>
                        <w:jc w:val="center"/>
                      </w:pPr>
                      <w:r>
                        <w:rPr>
                          <w:rFonts w:hint="eastAsia" w:ascii="楷体_GB2312" w:eastAsia="楷体_GB2312"/>
                          <w:color w:val="000000"/>
                          <w:sz w:val="24"/>
                        </w:rPr>
                        <w:t>开标解密</w:t>
                      </w:r>
                    </w:p>
                  </w:txbxContent>
                </v:textbox>
              </v:shape>
            </w:pict>
          </mc:Fallback>
        </mc:AlternateContent>
      </w:r>
    </w:p>
    <w:p>
      <w:pPr>
        <w:adjustRightInd w:val="0"/>
        <w:spacing w:line="320" w:lineRule="exact"/>
        <w:ind w:firstLine="480"/>
        <w:jc w:val="center"/>
        <w:rPr>
          <w:rFonts w:ascii="楷体_GB2312" w:eastAsia="楷体_GB2312"/>
          <w:sz w:val="24"/>
        </w:rPr>
      </w:pPr>
    </w:p>
    <w:p>
      <w:pPr>
        <w:adjustRightInd w:val="0"/>
        <w:spacing w:line="320" w:lineRule="exact"/>
        <w:ind w:firstLine="480"/>
        <w:jc w:val="center"/>
        <w:rPr>
          <w:rFonts w:ascii="楷体_GB2312" w:eastAsia="楷体_GB2312"/>
          <w:sz w:val="24"/>
        </w:rPr>
      </w:pPr>
      <w:r>
        <w:rPr>
          <w:rFonts w:ascii="楷体_GB2312" w:eastAsia="楷体_GB2312"/>
          <w:sz w:val="24"/>
        </w:rPr>
        <mc:AlternateContent>
          <mc:Choice Requires="wps">
            <w:drawing>
              <wp:anchor distT="0" distB="0" distL="114300" distR="114300" simplePos="0" relativeHeight="251666432" behindDoc="0" locked="0" layoutInCell="1" allowOverlap="1">
                <wp:simplePos x="0" y="0"/>
                <wp:positionH relativeFrom="column">
                  <wp:posOffset>2814320</wp:posOffset>
                </wp:positionH>
                <wp:positionV relativeFrom="paragraph">
                  <wp:posOffset>163195</wp:posOffset>
                </wp:positionV>
                <wp:extent cx="0" cy="198120"/>
                <wp:effectExtent l="38100" t="0" r="38100" b="11430"/>
                <wp:wrapNone/>
                <wp:docPr id="20" name="直接连接符 2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1.6pt;margin-top:12.85pt;height:15.6pt;width:0pt;z-index:251666432;mso-width-relative:page;mso-height-relative:page;" filled="f" stroked="t" coordsize="21600,21600" o:gfxdata="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BZPe2gAAAAkBAAAPAAAAAAAAAAEAIAAAADgAAABkcnMvZG93bnJldi54bWxQSwEC&#10;FAAUAAAACACHTuJA2jnlNdwBAACdAwAADgAAAAAAAAABACAAAAA/AQAAZHJzL2Uyb0RvYy54bWxQ&#10;SwUGAAAAAAYABgBZAQAAjQUAAAAA&#10;">
                <v:fill on="f" focussize="0,0"/>
                <v:stroke color="#000000" joinstyle="round" endarrow="block"/>
                <v:imagedata o:title=""/>
                <o:lock v:ext="edit" aspectratio="f"/>
              </v:line>
            </w:pict>
          </mc:Fallback>
        </mc:AlternateContent>
      </w:r>
    </w:p>
    <w:p>
      <w:pPr>
        <w:adjustRightInd w:val="0"/>
        <w:spacing w:line="320" w:lineRule="exact"/>
        <w:jc w:val="center"/>
        <w:rPr>
          <w:rFonts w:ascii="楷体_GB2312" w:eastAsia="楷体_GB2312"/>
          <w:sz w:val="24"/>
        </w:rPr>
      </w:pPr>
      <w:r>
        <w:rPr>
          <w:sz w:val="32"/>
        </w:rPr>
        <mc:AlternateContent>
          <mc:Choice Requires="wps">
            <w:drawing>
              <wp:anchor distT="0" distB="0" distL="114300" distR="114300" simplePos="0" relativeHeight="251682816" behindDoc="0" locked="0" layoutInCell="1" allowOverlap="1">
                <wp:simplePos x="0" y="0"/>
                <wp:positionH relativeFrom="column">
                  <wp:posOffset>1573530</wp:posOffset>
                </wp:positionH>
                <wp:positionV relativeFrom="paragraph">
                  <wp:posOffset>184785</wp:posOffset>
                </wp:positionV>
                <wp:extent cx="2440305" cy="317500"/>
                <wp:effectExtent l="4445" t="4445" r="12700" b="20955"/>
                <wp:wrapNone/>
                <wp:docPr id="34" name="文本框 34"/>
                <wp:cNvGraphicFramePr/>
                <a:graphic xmlns:a="http://schemas.openxmlformats.org/drawingml/2006/main">
                  <a:graphicData uri="http://schemas.microsoft.com/office/word/2010/wordprocessingShape">
                    <wps:wsp>
                      <wps:cNvSpPr txBox="true"/>
                      <wps:spPr>
                        <a:xfrm>
                          <a:off x="0" y="0"/>
                          <a:ext cx="2440305" cy="317500"/>
                        </a:xfrm>
                        <a:prstGeom prst="rect">
                          <a:avLst/>
                        </a:prstGeom>
                        <a:solidFill>
                          <a:srgbClr val="FFFFFF"/>
                        </a:solidFill>
                        <a:ln w="6350">
                          <a:solidFill>
                            <a:prstClr val="black"/>
                          </a:solidFill>
                        </a:ln>
                        <a:effectLst/>
                      </wps:spPr>
                      <wps:txbx>
                        <w:txbxContent>
                          <w:p>
                            <w:pPr>
                              <w:spacing w:line="300" w:lineRule="exact"/>
                              <w:ind w:firstLine="0" w:firstLineChars="0"/>
                              <w:jc w:val="center"/>
                              <w:rPr>
                                <w:rFonts w:ascii="楷体_GB2312" w:eastAsia="楷体_GB2312"/>
                                <w:color w:val="000000"/>
                                <w:sz w:val="24"/>
                              </w:rPr>
                            </w:pPr>
                            <w:r>
                              <w:rPr>
                                <w:rFonts w:hint="eastAsia" w:ascii="楷体_GB2312" w:eastAsia="楷体_GB2312"/>
                                <w:color w:val="000000"/>
                                <w:sz w:val="24"/>
                              </w:rPr>
                              <w:t>公示拟中选结果</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3.9pt;margin-top:14.55pt;height:25pt;width:192.15pt;z-index:251682816;mso-width-relative:page;mso-height-relative:page;" fillcolor="#FFFFFF" filled="t" stroked="t" coordsize="21600,21600" o:gfxdata="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TsZ31QAAAAkBAAAPAAAAAAAAAAEAIAAAADgAAABkcnMvZG93bnJldi54bWxQSwECFAAUAAAA&#10;CACHTuJAqGr/y00CAACLBAAADgAAAAAAAAABACAAAAA6AQAAZHJzL2Uyb0RvYy54bWxQSwUGAAAA&#10;AAYABgBZAQAA+QUAAAAA&#10;">
                <v:fill on="t" focussize="0,0"/>
                <v:stroke weight="0.5pt" color="#000000" joinstyle="round"/>
                <v:imagedata o:title=""/>
                <o:lock v:ext="edit" aspectratio="f"/>
                <v:textbox>
                  <w:txbxContent>
                    <w:p>
                      <w:pPr>
                        <w:spacing w:line="300" w:lineRule="exact"/>
                        <w:ind w:firstLine="0" w:firstLineChars="0"/>
                        <w:jc w:val="center"/>
                        <w:rPr>
                          <w:rFonts w:ascii="楷体_GB2312" w:eastAsia="楷体_GB2312"/>
                          <w:color w:val="000000"/>
                          <w:sz w:val="24"/>
                        </w:rPr>
                      </w:pPr>
                      <w:r>
                        <w:rPr>
                          <w:rFonts w:hint="eastAsia" w:ascii="楷体_GB2312" w:eastAsia="楷体_GB2312"/>
                          <w:color w:val="000000"/>
                          <w:sz w:val="24"/>
                        </w:rPr>
                        <w:t>公示拟中选结果</w:t>
                      </w:r>
                    </w:p>
                  </w:txbxContent>
                </v:textbox>
              </v:shape>
            </w:pict>
          </mc:Fallback>
        </mc:AlternateContent>
      </w:r>
    </w:p>
    <w:p>
      <w:pPr>
        <w:adjustRightInd w:val="0"/>
        <w:spacing w:line="320" w:lineRule="exact"/>
        <w:ind w:firstLine="480"/>
        <w:jc w:val="center"/>
        <w:rPr>
          <w:rFonts w:ascii="楷体_GB2312" w:eastAsia="楷体_GB2312"/>
          <w:sz w:val="24"/>
        </w:rPr>
      </w:pPr>
    </w:p>
    <w:p>
      <w:pPr>
        <w:adjustRightInd w:val="0"/>
        <w:spacing w:line="320" w:lineRule="exact"/>
        <w:ind w:firstLine="480"/>
        <w:jc w:val="center"/>
        <w:rPr>
          <w:rFonts w:ascii="楷体_GB2312" w:eastAsia="楷体_GB2312"/>
          <w:sz w:val="24"/>
        </w:rPr>
      </w:pPr>
      <w:r>
        <w:rPr>
          <w:rFonts w:ascii="楷体_GB2312" w:eastAsia="楷体_GB2312"/>
          <w:sz w:val="24"/>
        </w:rPr>
        <mc:AlternateContent>
          <mc:Choice Requires="wps">
            <w:drawing>
              <wp:anchor distT="0" distB="0" distL="114300" distR="114300" simplePos="0" relativeHeight="251684864" behindDoc="0" locked="0" layoutInCell="1" allowOverlap="1">
                <wp:simplePos x="0" y="0"/>
                <wp:positionH relativeFrom="column">
                  <wp:posOffset>2803525</wp:posOffset>
                </wp:positionH>
                <wp:positionV relativeFrom="paragraph">
                  <wp:posOffset>141605</wp:posOffset>
                </wp:positionV>
                <wp:extent cx="0" cy="198120"/>
                <wp:effectExtent l="38100" t="0" r="38100" b="11430"/>
                <wp:wrapNone/>
                <wp:docPr id="36" name="直接连接符 3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0.75pt;margin-top:11.15pt;height:15.6pt;width:0pt;z-index:251684864;mso-width-relative:page;mso-height-relative:page;" filled="f" stroked="t" coordsize="21600,21600" o:gfxdata="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BbeJgtkAAAAJAQAADwAAAAAAAAABACAAAAA4AAAAZHJzL2Rvd25yZXYueG1sUEsB&#10;AhQAFAAAAAgAh07iQIJIwNjeAQAAnQMAAA4AAAAAAAAAAQAgAAAAPgEAAGRycy9lMm9Eb2MueG1s&#10;UEsFBgAAAAAGAAYAWQEAAI4FAAAAAA==&#10;">
                <v:fill on="f" focussize="0,0"/>
                <v:stroke color="#000000" joinstyle="round" endarrow="block"/>
                <v:imagedata o:title=""/>
                <o:lock v:ext="edit" aspectratio="f"/>
              </v:line>
            </w:pict>
          </mc:Fallback>
        </mc:AlternateContent>
      </w:r>
    </w:p>
    <w:p>
      <w:pPr>
        <w:adjustRightInd w:val="0"/>
        <w:spacing w:line="320" w:lineRule="exact"/>
        <w:jc w:val="center"/>
        <w:rPr>
          <w:rFonts w:ascii="楷体_GB2312" w:eastAsia="楷体_GB2312"/>
          <w:sz w:val="24"/>
        </w:rPr>
      </w:pPr>
      <w:r>
        <w:rPr>
          <w:sz w:val="32"/>
        </w:rPr>
        <mc:AlternateContent>
          <mc:Choice Requires="wps">
            <w:drawing>
              <wp:anchor distT="0" distB="0" distL="114300" distR="114300" simplePos="0" relativeHeight="251683840" behindDoc="0" locked="0" layoutInCell="1" allowOverlap="1">
                <wp:simplePos x="0" y="0"/>
                <wp:positionH relativeFrom="column">
                  <wp:posOffset>1562100</wp:posOffset>
                </wp:positionH>
                <wp:positionV relativeFrom="paragraph">
                  <wp:posOffset>167640</wp:posOffset>
                </wp:positionV>
                <wp:extent cx="2440305" cy="317500"/>
                <wp:effectExtent l="4445" t="4445" r="12700" b="20955"/>
                <wp:wrapNone/>
                <wp:docPr id="35" name="文本框 35"/>
                <wp:cNvGraphicFramePr/>
                <a:graphic xmlns:a="http://schemas.openxmlformats.org/drawingml/2006/main">
                  <a:graphicData uri="http://schemas.microsoft.com/office/word/2010/wordprocessingShape">
                    <wps:wsp>
                      <wps:cNvSpPr txBox="true"/>
                      <wps:spPr>
                        <a:xfrm>
                          <a:off x="0" y="0"/>
                          <a:ext cx="2440305" cy="317500"/>
                        </a:xfrm>
                        <a:prstGeom prst="rect">
                          <a:avLst/>
                        </a:prstGeom>
                        <a:solidFill>
                          <a:srgbClr val="FFFFFF"/>
                        </a:solidFill>
                        <a:ln w="6350">
                          <a:solidFill>
                            <a:prstClr val="black"/>
                          </a:solidFill>
                        </a:ln>
                        <a:effectLst/>
                      </wps:spPr>
                      <wps:txbx>
                        <w:txbxContent>
                          <w:p>
                            <w:pPr>
                              <w:spacing w:line="300" w:lineRule="exact"/>
                              <w:ind w:firstLine="0" w:firstLineChars="0"/>
                              <w:jc w:val="center"/>
                              <w:rPr>
                                <w:rFonts w:ascii="楷体_GB2312" w:eastAsia="楷体_GB2312"/>
                                <w:color w:val="000000"/>
                                <w:sz w:val="24"/>
                              </w:rPr>
                            </w:pPr>
                            <w:r>
                              <w:rPr>
                                <w:rFonts w:hint="eastAsia" w:ascii="楷体_GB2312" w:eastAsia="楷体_GB2312"/>
                                <w:color w:val="000000"/>
                                <w:sz w:val="24"/>
                              </w:rPr>
                              <w:t>公布中选结果</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3pt;margin-top:13.2pt;height:25pt;width:192.15pt;z-index:251683840;mso-width-relative:page;mso-height-relative:page;" fillcolor="#FFFFFF" filled="t" stroked="t" coordsize="21600,21600" o:gfxdata="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i2rKH1gAAAAkBAAAPAAAAAAAAAAEAIAAAADgAAABkcnMvZG93bnJldi54bWxQSwECFAAUAAAA&#10;CACHTuJAWfaNa0wCAACLBAAADgAAAAAAAAABACAAAAA7AQAAZHJzL2Uyb0RvYy54bWxQSwUGAAAA&#10;AAYABgBZAQAA+QUAAAAA&#10;">
                <v:fill on="t" focussize="0,0"/>
                <v:stroke weight="0.5pt" color="#000000" joinstyle="round"/>
                <v:imagedata o:title=""/>
                <o:lock v:ext="edit" aspectratio="f"/>
                <v:textbox>
                  <w:txbxContent>
                    <w:p>
                      <w:pPr>
                        <w:spacing w:line="300" w:lineRule="exact"/>
                        <w:ind w:firstLine="0" w:firstLineChars="0"/>
                        <w:jc w:val="center"/>
                        <w:rPr>
                          <w:rFonts w:ascii="楷体_GB2312" w:eastAsia="楷体_GB2312"/>
                          <w:color w:val="000000"/>
                          <w:sz w:val="24"/>
                        </w:rPr>
                      </w:pPr>
                      <w:r>
                        <w:rPr>
                          <w:rFonts w:hint="eastAsia" w:ascii="楷体_GB2312" w:eastAsia="楷体_GB2312"/>
                          <w:color w:val="000000"/>
                          <w:sz w:val="24"/>
                        </w:rPr>
                        <w:t>公布中选结果</w:t>
                      </w:r>
                    </w:p>
                  </w:txbxContent>
                </v:textbox>
              </v:shape>
            </w:pict>
          </mc:Fallback>
        </mc:AlternateContent>
      </w:r>
    </w:p>
    <w:p>
      <w:pPr>
        <w:adjustRightInd w:val="0"/>
        <w:spacing w:line="320" w:lineRule="exact"/>
        <w:ind w:firstLine="480"/>
        <w:jc w:val="center"/>
        <w:rPr>
          <w:rFonts w:ascii="楷体_GB2312" w:eastAsia="楷体_GB2312"/>
          <w:sz w:val="24"/>
        </w:rPr>
      </w:pPr>
    </w:p>
    <w:p>
      <w:pPr>
        <w:adjustRightInd w:val="0"/>
        <w:spacing w:line="320" w:lineRule="exact"/>
        <w:ind w:firstLine="480"/>
        <w:jc w:val="center"/>
        <w:rPr>
          <w:rFonts w:ascii="楷体_GB2312" w:eastAsia="楷体_GB2312"/>
          <w:sz w:val="24"/>
        </w:rPr>
      </w:pPr>
      <w:r>
        <w:rPr>
          <w:rFonts w:ascii="楷体_GB2312" w:eastAsia="楷体_GB2312"/>
          <w:sz w:val="24"/>
        </w:rPr>
        <mc:AlternateContent>
          <mc:Choice Requires="wps">
            <w:drawing>
              <wp:anchor distT="0" distB="0" distL="114300" distR="114300" simplePos="0" relativeHeight="251667456" behindDoc="0" locked="0" layoutInCell="1" allowOverlap="1">
                <wp:simplePos x="0" y="0"/>
                <wp:positionH relativeFrom="column">
                  <wp:posOffset>2786380</wp:posOffset>
                </wp:positionH>
                <wp:positionV relativeFrom="paragraph">
                  <wp:posOffset>96520</wp:posOffset>
                </wp:positionV>
                <wp:extent cx="0" cy="198120"/>
                <wp:effectExtent l="38100" t="0" r="38100" b="11430"/>
                <wp:wrapNone/>
                <wp:docPr id="22" name="直接连接符 2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9.4pt;margin-top:7.6pt;height:15.6pt;width:0pt;z-index:251667456;mso-width-relative:page;mso-height-relative:page;" filled="f" stroked="t" coordsize="21600,21600" o:gfxdata="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fwmct2AAAAAkBAAAPAAAAAAAAAAEAIAAAADgAAABkcnMvZG93bnJldi54bWxQSwEC&#10;FAAUAAAACACHTuJAe/Ins94BAACdAwAADgAAAAAAAAABACAAAAA9AQAAZHJzL2Uyb0RvYy54bWxQ&#10;SwUGAAAAAAYABgBZAQAAjQUAAAAA&#10;">
                <v:fill on="f" focussize="0,0"/>
                <v:stroke color="#000000" joinstyle="round" endarrow="block"/>
                <v:imagedata o:title=""/>
                <o:lock v:ext="edit" aspectratio="f"/>
              </v:line>
            </w:pict>
          </mc:Fallback>
        </mc:AlternateContent>
      </w:r>
    </w:p>
    <w:p>
      <w:pPr>
        <w:adjustRightInd w:val="0"/>
        <w:spacing w:line="320" w:lineRule="exact"/>
        <w:jc w:val="center"/>
        <w:rPr>
          <w:rFonts w:ascii="楷体_GB2312" w:eastAsia="楷体_GB2312"/>
          <w:sz w:val="24"/>
        </w:rPr>
      </w:pPr>
      <w:r>
        <w:rPr>
          <w:sz w:val="32"/>
        </w:rPr>
        <mc:AlternateContent>
          <mc:Choice Requires="wps">
            <w:drawing>
              <wp:anchor distT="0" distB="0" distL="114300" distR="114300" simplePos="0" relativeHeight="251685888" behindDoc="0" locked="0" layoutInCell="1" allowOverlap="1">
                <wp:simplePos x="0" y="0"/>
                <wp:positionH relativeFrom="column">
                  <wp:posOffset>1551305</wp:posOffset>
                </wp:positionH>
                <wp:positionV relativeFrom="paragraph">
                  <wp:posOffset>127635</wp:posOffset>
                </wp:positionV>
                <wp:extent cx="2440305" cy="317500"/>
                <wp:effectExtent l="4445" t="4445" r="12700" b="20955"/>
                <wp:wrapNone/>
                <wp:docPr id="37" name="文本框 37"/>
                <wp:cNvGraphicFramePr/>
                <a:graphic xmlns:a="http://schemas.openxmlformats.org/drawingml/2006/main">
                  <a:graphicData uri="http://schemas.microsoft.com/office/word/2010/wordprocessingShape">
                    <wps:wsp>
                      <wps:cNvSpPr txBox="true"/>
                      <wps:spPr>
                        <a:xfrm>
                          <a:off x="0" y="0"/>
                          <a:ext cx="2440305" cy="317500"/>
                        </a:xfrm>
                        <a:prstGeom prst="rect">
                          <a:avLst/>
                        </a:prstGeom>
                        <a:solidFill>
                          <a:srgbClr val="FFFFFF"/>
                        </a:solidFill>
                        <a:ln w="6350">
                          <a:solidFill>
                            <a:prstClr val="black"/>
                          </a:solidFill>
                        </a:ln>
                        <a:effectLst/>
                      </wps:spPr>
                      <wps:txbx>
                        <w:txbxContent>
                          <w:p>
                            <w:pPr>
                              <w:spacing w:line="300" w:lineRule="exact"/>
                              <w:ind w:firstLine="0" w:firstLineChars="0"/>
                              <w:jc w:val="center"/>
                              <w:rPr>
                                <w:rFonts w:ascii="楷体_GB2312" w:eastAsia="楷体_GB2312"/>
                                <w:color w:val="000000"/>
                                <w:sz w:val="24"/>
                              </w:rPr>
                            </w:pPr>
                            <w:r>
                              <w:rPr>
                                <w:rFonts w:hint="eastAsia" w:ascii="楷体_GB2312" w:eastAsia="楷体_GB2312"/>
                                <w:color w:val="000000"/>
                                <w:sz w:val="24"/>
                              </w:rPr>
                              <w:t>分配确认协议采购量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2.15pt;margin-top:10.05pt;height:25pt;width:192.15pt;z-index:251685888;mso-width-relative:page;mso-height-relative:page;" fillcolor="#FFFFFF" filled="t" stroked="t" coordsize="21600,21600" o:gfxdata="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LhnuafWAAAACQEAAA8AAAAAAAAAAQAgAAAAOAAAAGRycy9kb3ducmV2LnhtbFBLAQIUABQA&#10;AAAIAIdO4kD6yRnwTgIAAIsEAAAOAAAAAAAAAAEAIAAAADsBAABkcnMvZTJvRG9jLnhtbFBLBQYA&#10;AAAABgAGAFkBAAD7BQAAAAA=&#10;">
                <v:fill on="t" focussize="0,0"/>
                <v:stroke weight="0.5pt" color="#000000" joinstyle="round"/>
                <v:imagedata o:title=""/>
                <o:lock v:ext="edit" aspectratio="f"/>
                <v:textbox>
                  <w:txbxContent>
                    <w:p>
                      <w:pPr>
                        <w:spacing w:line="300" w:lineRule="exact"/>
                        <w:ind w:firstLine="0" w:firstLineChars="0"/>
                        <w:jc w:val="center"/>
                        <w:rPr>
                          <w:rFonts w:ascii="楷体_GB2312" w:eastAsia="楷体_GB2312"/>
                          <w:color w:val="000000"/>
                          <w:sz w:val="24"/>
                        </w:rPr>
                      </w:pPr>
                      <w:r>
                        <w:rPr>
                          <w:rFonts w:hint="eastAsia" w:ascii="楷体_GB2312" w:eastAsia="楷体_GB2312"/>
                          <w:color w:val="000000"/>
                          <w:sz w:val="24"/>
                        </w:rPr>
                        <w:t>分配确认协议采购量</w:t>
                      </w:r>
                    </w:p>
                  </w:txbxContent>
                </v:textbox>
              </v:shape>
            </w:pict>
          </mc:Fallback>
        </mc:AlternateContent>
      </w:r>
    </w:p>
    <w:p>
      <w:pPr>
        <w:adjustRightInd w:val="0"/>
        <w:spacing w:line="320" w:lineRule="exact"/>
        <w:ind w:firstLine="480"/>
        <w:jc w:val="center"/>
        <w:rPr>
          <w:rFonts w:ascii="楷体_GB2312" w:eastAsia="楷体_GB2312"/>
          <w:sz w:val="24"/>
        </w:rPr>
      </w:pPr>
    </w:p>
    <w:p>
      <w:pPr>
        <w:adjustRightInd w:val="0"/>
        <w:spacing w:line="320" w:lineRule="exact"/>
        <w:ind w:firstLine="480"/>
        <w:jc w:val="center"/>
        <w:rPr>
          <w:rFonts w:ascii="楷体_GB2312" w:eastAsia="楷体_GB2312"/>
          <w:sz w:val="24"/>
        </w:rPr>
      </w:pPr>
      <w:r>
        <w:rPr>
          <w:rFonts w:ascii="楷体_GB2312" w:eastAsia="楷体_GB2312"/>
          <w:sz w:val="24"/>
        </w:rPr>
        <mc:AlternateContent>
          <mc:Choice Requires="wps">
            <w:drawing>
              <wp:anchor distT="0" distB="0" distL="114300" distR="114300" simplePos="0" relativeHeight="251669504" behindDoc="0" locked="0" layoutInCell="1" allowOverlap="1">
                <wp:simplePos x="0" y="0"/>
                <wp:positionH relativeFrom="column">
                  <wp:posOffset>2804160</wp:posOffset>
                </wp:positionH>
                <wp:positionV relativeFrom="paragraph">
                  <wp:posOffset>74930</wp:posOffset>
                </wp:positionV>
                <wp:extent cx="0" cy="198120"/>
                <wp:effectExtent l="38100" t="0" r="38100" b="11430"/>
                <wp:wrapNone/>
                <wp:docPr id="23" name="直接连接符 2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0.8pt;margin-top:5.9pt;height:15.6pt;width:0pt;z-index:251669504;mso-width-relative:page;mso-height-relative:page;" filled="f" stroked="t" coordsize="21600,21600" o:gfxdata="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kyn87dcAAAAJAQAADwAAAAAAAAABACAAAAA4AAAAZHJzL2Rvd25yZXYueG1sUEsBAhQA&#10;FAAAAAgAh07iQIsU/h3dAQAAnQMAAA4AAAAAAAAAAQAgAAAAPAEAAGRycy9lMm9Eb2MueG1sUEsF&#10;BgAAAAAGAAYAWQEAAIsFAAAAAA==&#10;">
                <v:fill on="f" focussize="0,0"/>
                <v:stroke color="#000000" joinstyle="round" endarrow="block"/>
                <v:imagedata o:title=""/>
                <o:lock v:ext="edit" aspectratio="f"/>
              </v:line>
            </w:pict>
          </mc:Fallback>
        </mc:AlternateContent>
      </w:r>
    </w:p>
    <w:p>
      <w:pPr>
        <w:adjustRightInd w:val="0"/>
        <w:spacing w:line="320" w:lineRule="exact"/>
        <w:jc w:val="center"/>
        <w:rPr>
          <w:rFonts w:ascii="楷体_GB2312" w:eastAsia="楷体_GB2312"/>
          <w:sz w:val="24"/>
        </w:rPr>
      </w:pPr>
      <w:r>
        <w:rPr>
          <w:sz w:val="32"/>
        </w:rPr>
        <mc:AlternateContent>
          <mc:Choice Requires="wps">
            <w:drawing>
              <wp:anchor distT="0" distB="0" distL="114300" distR="114300" simplePos="0" relativeHeight="251686912" behindDoc="0" locked="0" layoutInCell="1" allowOverlap="1">
                <wp:simplePos x="0" y="0"/>
                <wp:positionH relativeFrom="column">
                  <wp:posOffset>1557020</wp:posOffset>
                </wp:positionH>
                <wp:positionV relativeFrom="paragraph">
                  <wp:posOffset>61595</wp:posOffset>
                </wp:positionV>
                <wp:extent cx="2440305" cy="317500"/>
                <wp:effectExtent l="4445" t="4445" r="12700" b="20955"/>
                <wp:wrapNone/>
                <wp:docPr id="39" name="文本框 39"/>
                <wp:cNvGraphicFramePr/>
                <a:graphic xmlns:a="http://schemas.openxmlformats.org/drawingml/2006/main">
                  <a:graphicData uri="http://schemas.microsoft.com/office/word/2010/wordprocessingShape">
                    <wps:wsp>
                      <wps:cNvSpPr txBox="true"/>
                      <wps:spPr>
                        <a:xfrm>
                          <a:off x="0" y="0"/>
                          <a:ext cx="2440305" cy="317500"/>
                        </a:xfrm>
                        <a:prstGeom prst="rect">
                          <a:avLst/>
                        </a:prstGeom>
                        <a:solidFill>
                          <a:srgbClr val="FFFFFF"/>
                        </a:solidFill>
                        <a:ln w="6350">
                          <a:solidFill>
                            <a:prstClr val="black"/>
                          </a:solidFill>
                        </a:ln>
                        <a:effectLst/>
                      </wps:spPr>
                      <wps:txbx>
                        <w:txbxContent>
                          <w:p>
                            <w:pPr>
                              <w:spacing w:line="300" w:lineRule="exact"/>
                              <w:ind w:firstLine="0" w:firstLineChars="0"/>
                              <w:jc w:val="center"/>
                              <w:rPr>
                                <w:rFonts w:ascii="楷体_GB2312" w:eastAsia="楷体_GB2312"/>
                                <w:color w:val="000000"/>
                                <w:sz w:val="24"/>
                              </w:rPr>
                            </w:pPr>
                            <w:r>
                              <w:rPr>
                                <w:rFonts w:hint="eastAsia" w:ascii="楷体_GB2312" w:eastAsia="楷体_GB2312"/>
                                <w:color w:val="000000"/>
                                <w:sz w:val="24"/>
                              </w:rPr>
                              <w:t>确认配送关系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2.6pt;margin-top:4.85pt;height:25pt;width:192.15pt;z-index:251686912;mso-width-relative:page;mso-height-relative:page;" fillcolor="#FFFFFF" filled="t" stroked="t" coordsize="21600,21600" o:gfxdata="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EjVXZTWAAAACAEAAA8AAAAAAAAAAQAgAAAAOAAAAGRycy9kb3ducmV2LnhtbFBLAQIUABQA&#10;AAAIAIdO4kARexeETgIAAIsEAAAOAAAAAAAAAAEAIAAAADsBAABkcnMvZTJvRG9jLnhtbFBLBQYA&#10;AAAABgAGAFkBAAD7BQAAAAA=&#10;">
                <v:fill on="t" focussize="0,0"/>
                <v:stroke weight="0.5pt" color="#000000" joinstyle="round"/>
                <v:imagedata o:title=""/>
                <o:lock v:ext="edit" aspectratio="f"/>
                <v:textbox>
                  <w:txbxContent>
                    <w:p>
                      <w:pPr>
                        <w:spacing w:line="300" w:lineRule="exact"/>
                        <w:ind w:firstLine="0" w:firstLineChars="0"/>
                        <w:jc w:val="center"/>
                        <w:rPr>
                          <w:rFonts w:ascii="楷体_GB2312" w:eastAsia="楷体_GB2312"/>
                          <w:color w:val="000000"/>
                          <w:sz w:val="24"/>
                        </w:rPr>
                      </w:pPr>
                      <w:r>
                        <w:rPr>
                          <w:rFonts w:hint="eastAsia" w:ascii="楷体_GB2312" w:eastAsia="楷体_GB2312"/>
                          <w:color w:val="000000"/>
                          <w:sz w:val="24"/>
                        </w:rPr>
                        <w:t>确认配送关系</w:t>
                      </w:r>
                    </w:p>
                  </w:txbxContent>
                </v:textbox>
              </v:shape>
            </w:pict>
          </mc:Fallback>
        </mc:AlternateContent>
      </w:r>
    </w:p>
    <w:p>
      <w:pPr>
        <w:adjustRightInd w:val="0"/>
        <w:spacing w:line="320" w:lineRule="exact"/>
        <w:ind w:firstLine="480"/>
        <w:jc w:val="center"/>
        <w:rPr>
          <w:rFonts w:ascii="楷体_GB2312" w:eastAsia="楷体_GB2312"/>
          <w:sz w:val="24"/>
        </w:rPr>
      </w:pPr>
      <w:r>
        <w:rPr>
          <w:rFonts w:ascii="楷体_GB2312" w:eastAsia="楷体_GB2312"/>
          <w:sz w:val="24"/>
        </w:rPr>
        <mc:AlternateContent>
          <mc:Choice Requires="wps">
            <w:drawing>
              <wp:anchor distT="0" distB="0" distL="114300" distR="114300" simplePos="0" relativeHeight="251670528" behindDoc="0" locked="0" layoutInCell="1" allowOverlap="1">
                <wp:simplePos x="0" y="0"/>
                <wp:positionH relativeFrom="column">
                  <wp:posOffset>2806700</wp:posOffset>
                </wp:positionH>
                <wp:positionV relativeFrom="paragraph">
                  <wp:posOffset>198755</wp:posOffset>
                </wp:positionV>
                <wp:extent cx="0" cy="198120"/>
                <wp:effectExtent l="38100" t="0" r="38100" b="11430"/>
                <wp:wrapNone/>
                <wp:docPr id="24" name="直接连接符 2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1pt;margin-top:15.65pt;height:15.6pt;width:0pt;z-index:251670528;mso-width-relative:page;mso-height-relative:page;" filled="f" stroked="t" coordsize="21600,21600" o:gfxdata="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HEn72QAAAAkBAAAPAAAAAAAAAAEAIAAAADgAAABkcnMvZG93bnJldi54bWxQSwEC&#10;FAAUAAAACACHTuJA2agR490BAACdAwAADgAAAAAAAAABACAAAAA+AQAAZHJzL2Uyb0RvYy54bWxQ&#10;SwUGAAAAAAYABgBZAQAAjQUAAAAA&#10;">
                <v:fill on="f" focussize="0,0"/>
                <v:stroke color="#000000" joinstyle="round" endarrow="block"/>
                <v:imagedata o:title=""/>
                <o:lock v:ext="edit" aspectratio="f"/>
              </v:line>
            </w:pict>
          </mc:Fallback>
        </mc:AlternateContent>
      </w:r>
    </w:p>
    <w:p>
      <w:pPr>
        <w:adjustRightInd w:val="0"/>
        <w:spacing w:line="320" w:lineRule="exact"/>
        <w:ind w:firstLine="480"/>
        <w:jc w:val="center"/>
        <w:rPr>
          <w:rFonts w:ascii="楷体_GB2312" w:eastAsia="楷体_GB2312"/>
          <w:sz w:val="24"/>
        </w:rPr>
      </w:pPr>
    </w:p>
    <w:p>
      <w:pPr>
        <w:adjustRightInd w:val="0"/>
        <w:spacing w:line="320" w:lineRule="exact"/>
        <w:jc w:val="center"/>
        <w:rPr>
          <w:rFonts w:ascii="楷体_GB2312" w:eastAsia="楷体_GB2312"/>
          <w:sz w:val="24"/>
        </w:rPr>
      </w:pPr>
      <w:r>
        <w:rPr>
          <w:sz w:val="32"/>
        </w:rPr>
        <mc:AlternateContent>
          <mc:Choice Requires="wps">
            <w:drawing>
              <wp:anchor distT="0" distB="0" distL="114300" distR="114300" simplePos="0" relativeHeight="251687936" behindDoc="0" locked="0" layoutInCell="1" allowOverlap="1">
                <wp:simplePos x="0" y="0"/>
                <wp:positionH relativeFrom="column">
                  <wp:posOffset>1564640</wp:posOffset>
                </wp:positionH>
                <wp:positionV relativeFrom="paragraph">
                  <wp:posOffset>36195</wp:posOffset>
                </wp:positionV>
                <wp:extent cx="2440305" cy="317500"/>
                <wp:effectExtent l="4445" t="4445" r="12700" b="20955"/>
                <wp:wrapNone/>
                <wp:docPr id="40" name="文本框 40"/>
                <wp:cNvGraphicFramePr/>
                <a:graphic xmlns:a="http://schemas.openxmlformats.org/drawingml/2006/main">
                  <a:graphicData uri="http://schemas.microsoft.com/office/word/2010/wordprocessingShape">
                    <wps:wsp>
                      <wps:cNvSpPr txBox="true"/>
                      <wps:spPr>
                        <a:xfrm>
                          <a:off x="0" y="0"/>
                          <a:ext cx="2440305" cy="317500"/>
                        </a:xfrm>
                        <a:prstGeom prst="rect">
                          <a:avLst/>
                        </a:prstGeom>
                        <a:solidFill>
                          <a:srgbClr val="FFFFFF"/>
                        </a:solidFill>
                        <a:ln w="6350">
                          <a:solidFill>
                            <a:prstClr val="black"/>
                          </a:solidFill>
                        </a:ln>
                        <a:effectLst/>
                      </wps:spPr>
                      <wps:txbx>
                        <w:txbxContent>
                          <w:p>
                            <w:pPr>
                              <w:spacing w:line="300" w:lineRule="exact"/>
                              <w:ind w:firstLine="0" w:firstLineChars="0"/>
                              <w:jc w:val="center"/>
                              <w:rPr>
                                <w:rFonts w:ascii="楷体_GB2312" w:eastAsia="楷体_GB2312"/>
                                <w:color w:val="000000"/>
                                <w:sz w:val="24"/>
                              </w:rPr>
                            </w:pPr>
                            <w:r>
                              <w:rPr>
                                <w:rFonts w:hint="eastAsia" w:ascii="楷体_GB2312" w:eastAsia="楷体_GB2312"/>
                                <w:color w:val="000000"/>
                                <w:sz w:val="24"/>
                              </w:rPr>
                              <w:t>签订三方购销协议</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3.2pt;margin-top:2.85pt;height:25pt;width:192.15pt;z-index:251687936;mso-width-relative:page;mso-height-relative:page;" fillcolor="#FFFFFF" filled="t" stroked="t" coordsize="21600,21600" o:gfxdata="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MyR+nDUAAAACAEAAA8AAAAAAAAAAQAgAAAAOAAAAGRycy9kb3ducmV2LnhtbFBLAQIUABQAAAAI&#10;AIdO4kAOCXA8TQIAAIsEAAAOAAAAAAAAAAEAIAAAADkBAABkcnMvZTJvRG9jLnhtbFBLBQYAAAAA&#10;BgAGAFkBAAD4BQAAAAA=&#10;">
                <v:fill on="t" focussize="0,0"/>
                <v:stroke weight="0.5pt" color="#000000" joinstyle="round"/>
                <v:imagedata o:title=""/>
                <o:lock v:ext="edit" aspectratio="f"/>
                <v:textbox>
                  <w:txbxContent>
                    <w:p>
                      <w:pPr>
                        <w:spacing w:line="300" w:lineRule="exact"/>
                        <w:ind w:firstLine="0" w:firstLineChars="0"/>
                        <w:jc w:val="center"/>
                        <w:rPr>
                          <w:rFonts w:ascii="楷体_GB2312" w:eastAsia="楷体_GB2312"/>
                          <w:color w:val="000000"/>
                          <w:sz w:val="24"/>
                        </w:rPr>
                      </w:pPr>
                      <w:r>
                        <w:rPr>
                          <w:rFonts w:hint="eastAsia" w:ascii="楷体_GB2312" w:eastAsia="楷体_GB2312"/>
                          <w:color w:val="000000"/>
                          <w:sz w:val="24"/>
                        </w:rPr>
                        <w:t>签订三方购销协议</w:t>
                      </w:r>
                    </w:p>
                  </w:txbxContent>
                </v:textbox>
              </v:shape>
            </w:pict>
          </mc:Fallback>
        </mc:AlternateContent>
      </w:r>
    </w:p>
    <w:p>
      <w:pPr>
        <w:spacing w:line="300" w:lineRule="exact"/>
        <w:ind w:firstLine="0" w:firstLineChars="0"/>
        <w:jc w:val="center"/>
        <w:rPr>
          <w:rFonts w:ascii="楷体_GB2312" w:eastAsia="楷体_GB2312"/>
          <w:sz w:val="24"/>
        </w:rPr>
      </w:pPr>
    </w:p>
    <w:p>
      <w:pPr>
        <w:adjustRightInd w:val="0"/>
        <w:spacing w:line="320" w:lineRule="exact"/>
        <w:ind w:firstLine="480"/>
        <w:jc w:val="center"/>
        <w:rPr>
          <w:rFonts w:ascii="楷体_GB2312" w:eastAsia="楷体_GB2312"/>
          <w:sz w:val="24"/>
        </w:rPr>
      </w:pPr>
      <w:r>
        <w:rPr>
          <w:rFonts w:ascii="楷体_GB2312" w:eastAsia="楷体_GB2312"/>
          <w:sz w:val="24"/>
        </w:rPr>
        <mc:AlternateContent>
          <mc:Choice Requires="wps">
            <w:drawing>
              <wp:anchor distT="0" distB="0" distL="114300" distR="114300" simplePos="0" relativeHeight="251668480" behindDoc="0" locked="0" layoutInCell="1" allowOverlap="1">
                <wp:simplePos x="0" y="0"/>
                <wp:positionH relativeFrom="column">
                  <wp:posOffset>2823845</wp:posOffset>
                </wp:positionH>
                <wp:positionV relativeFrom="paragraph">
                  <wp:posOffset>14605</wp:posOffset>
                </wp:positionV>
                <wp:extent cx="0" cy="198120"/>
                <wp:effectExtent l="38100" t="0" r="38100" b="11430"/>
                <wp:wrapNone/>
                <wp:docPr id="25" name="直接连接符 2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2.35pt;margin-top:1.15pt;height:15.6pt;width:0pt;z-index:251668480;mso-width-relative:page;mso-height-relative:page;" filled="f" stroked="t" coordsize="21600,21600" o:gfxdata="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2aeytdgAAAAIAQAADwAAAAAAAAABACAAAAA4AAAAZHJzL2Rvd25yZXYueG1sUEsBAhQA&#10;FAAAAAgAh07iQClOyE3cAQAAnQMAAA4AAAAAAAAAAQAgAAAAPQEAAGRycy9lMm9Eb2MueG1sUEsF&#10;BgAAAAAGAAYAWQEAAIsFAAAAAA==&#10;">
                <v:fill on="f" focussize="0,0"/>
                <v:stroke color="#000000" joinstyle="round" endarrow="block"/>
                <v:imagedata o:title=""/>
                <o:lock v:ext="edit" aspectratio="f"/>
              </v:line>
            </w:pict>
          </mc:Fallback>
        </mc:AlternateContent>
      </w:r>
    </w:p>
    <w:p>
      <w:pPr>
        <w:adjustRightInd w:val="0"/>
        <w:spacing w:line="320" w:lineRule="exact"/>
        <w:jc w:val="center"/>
        <w:rPr>
          <w:rFonts w:ascii="黑体" w:hAnsi="黑体"/>
          <w:sz w:val="32"/>
          <w:szCs w:val="32"/>
        </w:rPr>
      </w:pPr>
      <w:r>
        <w:rPr>
          <w:sz w:val="32"/>
        </w:rPr>
        <mc:AlternateContent>
          <mc:Choice Requires="wps">
            <w:drawing>
              <wp:anchor distT="0" distB="0" distL="114300" distR="114300" simplePos="0" relativeHeight="251681792" behindDoc="0" locked="0" layoutInCell="1" allowOverlap="1">
                <wp:simplePos x="0" y="0"/>
                <wp:positionH relativeFrom="column">
                  <wp:posOffset>1562100</wp:posOffset>
                </wp:positionH>
                <wp:positionV relativeFrom="paragraph">
                  <wp:posOffset>37465</wp:posOffset>
                </wp:positionV>
                <wp:extent cx="2440305" cy="317500"/>
                <wp:effectExtent l="4445" t="4445" r="12700" b="20955"/>
                <wp:wrapNone/>
                <wp:docPr id="41" name="文本框 41"/>
                <wp:cNvGraphicFramePr/>
                <a:graphic xmlns:a="http://schemas.openxmlformats.org/drawingml/2006/main">
                  <a:graphicData uri="http://schemas.microsoft.com/office/word/2010/wordprocessingShape">
                    <wps:wsp>
                      <wps:cNvSpPr txBox="true"/>
                      <wps:spPr>
                        <a:xfrm>
                          <a:off x="0" y="0"/>
                          <a:ext cx="2440305" cy="317500"/>
                        </a:xfrm>
                        <a:prstGeom prst="rect">
                          <a:avLst/>
                        </a:prstGeom>
                        <a:solidFill>
                          <a:srgbClr val="FFFFFF"/>
                        </a:solidFill>
                        <a:ln w="6350">
                          <a:solidFill>
                            <a:prstClr val="black"/>
                          </a:solidFill>
                        </a:ln>
                        <a:effectLst/>
                      </wps:spPr>
                      <wps:txbx>
                        <w:txbxContent>
                          <w:p>
                            <w:pPr>
                              <w:spacing w:line="300" w:lineRule="exact"/>
                              <w:ind w:firstLine="0" w:firstLineChars="0"/>
                              <w:jc w:val="center"/>
                              <w:rPr>
                                <w:rFonts w:ascii="楷体_GB2312" w:eastAsia="楷体_GB2312"/>
                                <w:color w:val="000000"/>
                                <w:sz w:val="24"/>
                              </w:rPr>
                            </w:pPr>
                            <w:r>
                              <w:rPr>
                                <w:rFonts w:hint="eastAsia" w:ascii="楷体_GB2312" w:eastAsia="楷体_GB2312"/>
                                <w:color w:val="000000"/>
                                <w:sz w:val="24"/>
                              </w:rPr>
                              <w:t>中选结果挂网执行</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3pt;margin-top:2.95pt;height:25pt;width:192.15pt;z-index:251681792;mso-width-relative:page;mso-height-relative:page;" fillcolor="#FFFFFF" filled="t" stroked="t" coordsize="21600,21600" o:gfxdata="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YHeY+9QAAAAIAQAADwAAAAAAAAABACAAAAA4AAAAZHJzL2Rvd25yZXYueG1sUEsBAhQAFAAAAAgA&#10;h07iQP+VApxMAgAAiwQAAA4AAAAAAAAAAQAgAAAAOQEAAGRycy9lMm9Eb2MueG1sUEsFBgAAAAAG&#10;AAYAWQEAAPcFAAAAAA==&#10;">
                <v:fill on="t" focussize="0,0"/>
                <v:stroke weight="0.5pt" color="#000000" joinstyle="round"/>
                <v:imagedata o:title=""/>
                <o:lock v:ext="edit" aspectratio="f"/>
                <v:textbox>
                  <w:txbxContent>
                    <w:p>
                      <w:pPr>
                        <w:spacing w:line="300" w:lineRule="exact"/>
                        <w:ind w:firstLine="0" w:firstLineChars="0"/>
                        <w:jc w:val="center"/>
                        <w:rPr>
                          <w:rFonts w:ascii="楷体_GB2312" w:eastAsia="楷体_GB2312"/>
                          <w:color w:val="000000"/>
                          <w:sz w:val="24"/>
                        </w:rPr>
                      </w:pPr>
                      <w:r>
                        <w:rPr>
                          <w:rFonts w:hint="eastAsia" w:ascii="楷体_GB2312" w:eastAsia="楷体_GB2312"/>
                          <w:color w:val="000000"/>
                          <w:sz w:val="24"/>
                        </w:rPr>
                        <w:t>中选结果挂网执行</w:t>
                      </w:r>
                    </w:p>
                  </w:txbxContent>
                </v:textbox>
              </v:shape>
            </w:pict>
          </mc:Fallback>
        </mc:AlternateContent>
      </w:r>
    </w:p>
    <w:p>
      <w:pPr>
        <w:pStyle w:val="4"/>
        <w:rPr>
          <w:rFonts w:ascii="黑体" w:hAnsi="黑体"/>
          <w:sz w:val="32"/>
          <w:szCs w:val="32"/>
        </w:rPr>
      </w:pPr>
      <w:bookmarkStart w:id="51" w:name="_Toc14378"/>
      <w:bookmarkStart w:id="52" w:name="_Toc22450"/>
      <w:bookmarkStart w:id="53" w:name="_Toc957580587"/>
      <w:bookmarkStart w:id="54" w:name="_Toc491"/>
      <w:r>
        <w:rPr>
          <w:rFonts w:hint="eastAsia" w:ascii="黑体" w:hAnsi="黑体"/>
          <w:sz w:val="32"/>
          <w:szCs w:val="32"/>
        </w:rPr>
        <w:t>九、联系方式</w:t>
      </w:r>
      <w:bookmarkEnd w:id="50"/>
      <w:bookmarkEnd w:id="51"/>
      <w:bookmarkEnd w:id="52"/>
      <w:bookmarkEnd w:id="53"/>
      <w:bookmarkEnd w:id="54"/>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名称：福州市普耗集采联席会议办公室</w:t>
      </w:r>
    </w:p>
    <w:p>
      <w:pPr>
        <w:ind w:firstLine="680"/>
        <w:rPr>
          <w:rFonts w:hint="default"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地址：福建省福州市鼓楼区古田支路53号医保大楼</w:t>
      </w:r>
      <w:r>
        <w:rPr>
          <w:rFonts w:hint="eastAsia"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t>327室</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邮编：350000</w:t>
      </w:r>
    </w:p>
    <w:p>
      <w:pPr>
        <w:ind w:firstLine="680"/>
        <w:rPr>
          <w:rFonts w:hint="default"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电话：</w:t>
      </w:r>
      <w:r>
        <w:rPr>
          <w:rFonts w:hint="eastAsia"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t>0591-88609608</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sectPr>
          <w:headerReference r:id="rId11" w:type="default"/>
          <w:footerReference r:id="rId12" w:type="default"/>
          <w:pgSz w:w="11906" w:h="16838"/>
          <w:pgMar w:top="1984" w:right="1134" w:bottom="1871" w:left="1304" w:header="851" w:footer="567" w:gutter="0"/>
          <w:pgNumType w:fmt="numberInDash"/>
          <w:cols w:space="720" w:num="1"/>
          <w:docGrid w:type="linesAndChars" w:linePitch="408" w:charSpace="0"/>
        </w:sect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企业QQ群：</w:t>
      </w:r>
      <w:bookmarkStart w:id="55" w:name="_Toc29973660"/>
      <w:bookmarkStart w:id="56" w:name="_Toc31109"/>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864034178</w:t>
      </w:r>
    </w:p>
    <w:p>
      <w:pPr>
        <w:pStyle w:val="3"/>
        <w:rPr>
          <w:rStyle w:val="44"/>
          <w:rFonts w:ascii="方正小标宋简体" w:hAnsi="仿宋" w:eastAsia="方正小标宋简体"/>
          <w:b w:val="0"/>
          <w:szCs w:val="22"/>
        </w:rPr>
      </w:pPr>
      <w:bookmarkStart w:id="57" w:name="_Toc68762979"/>
      <w:bookmarkStart w:id="58" w:name="_Toc6400"/>
      <w:bookmarkStart w:id="59" w:name="_Toc8248"/>
      <w:bookmarkStart w:id="60" w:name="_Toc4553"/>
      <w:bookmarkStart w:id="61" w:name="_Toc814475091"/>
      <w:r>
        <w:rPr>
          <w:rStyle w:val="44"/>
          <w:rFonts w:hint="eastAsia" w:ascii="方正小标宋简体" w:hAnsi="仿宋" w:eastAsia="方正小标宋简体"/>
          <w:b w:val="0"/>
          <w:szCs w:val="22"/>
        </w:rPr>
        <w:t>第二部分 申报企业须知</w:t>
      </w:r>
      <w:bookmarkEnd w:id="55"/>
      <w:bookmarkEnd w:id="56"/>
      <w:bookmarkEnd w:id="57"/>
      <w:bookmarkEnd w:id="58"/>
      <w:bookmarkEnd w:id="59"/>
      <w:bookmarkEnd w:id="60"/>
      <w:bookmarkEnd w:id="61"/>
    </w:p>
    <w:p>
      <w:pPr>
        <w:ind w:firstLine="520"/>
        <w:jc w:val="center"/>
        <w:rPr>
          <w:rFonts w:ascii="方正小标宋简体" w:hAnsi="仿宋" w:eastAsia="方正小标宋简体" w:cs="黑体"/>
          <w:spacing w:val="-20"/>
          <w:szCs w:val="30"/>
        </w:rPr>
      </w:pPr>
    </w:p>
    <w:p>
      <w:pPr>
        <w:pStyle w:val="4"/>
        <w:rPr>
          <w:sz w:val="32"/>
          <w:szCs w:val="32"/>
        </w:rPr>
      </w:pPr>
      <w:bookmarkStart w:id="62" w:name="_Toc68762980"/>
      <w:bookmarkStart w:id="63" w:name="_Toc822088459"/>
      <w:bookmarkStart w:id="64" w:name="_Toc10710"/>
      <w:bookmarkStart w:id="65" w:name="_Toc11766"/>
      <w:bookmarkStart w:id="66" w:name="_Toc17850"/>
      <w:bookmarkStart w:id="67" w:name="_Toc29973661"/>
      <w:r>
        <w:rPr>
          <w:rFonts w:hint="eastAsia"/>
          <w:sz w:val="32"/>
          <w:szCs w:val="32"/>
        </w:rPr>
        <w:t>一、申报材料</w:t>
      </w:r>
      <w:bookmarkEnd w:id="62"/>
      <w:bookmarkEnd w:id="63"/>
      <w:bookmarkEnd w:id="64"/>
      <w:bookmarkEnd w:id="65"/>
      <w:bookmarkEnd w:id="66"/>
    </w:p>
    <w:bookmarkEnd w:id="67"/>
    <w:p>
      <w:pPr>
        <w:ind w:firstLine="680"/>
        <w:rPr>
          <w:rFonts w:hint="eastAsia" w:ascii="楷体" w:hAnsi="楷体" w:eastAsia="楷体" w:cs="楷体"/>
          <w:kern w:val="0"/>
          <w:sz w:val="32"/>
          <w:szCs w:val="32"/>
        </w:rPr>
      </w:pPr>
      <w:bookmarkStart w:id="68" w:name="_Toc20023"/>
      <w:r>
        <w:rPr>
          <w:rFonts w:hint="eastAsia" w:ascii="楷体" w:hAnsi="楷体" w:eastAsia="楷体" w:cs="楷体"/>
          <w:kern w:val="0"/>
          <w:sz w:val="32"/>
          <w:szCs w:val="32"/>
        </w:rPr>
        <w:t>（一）申报企业资质材料</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1.</w:t>
      </w:r>
      <w:r>
        <w:rPr>
          <w:rFonts w:hint="eastAsia" w:ascii="仿宋_GB2312" w:hAnsi="仿宋_GB2312" w:eastAsia="仿宋_GB2312" w:cs="仿宋_GB2312"/>
          <w:color w:val="000000" w:themeColor="text1"/>
          <w:spacing w:val="6"/>
          <w:sz w:val="32"/>
          <w:szCs w:val="32"/>
          <w:highlight w:val="none"/>
          <w:shd w:val="clear" w:color="auto" w:fill="auto"/>
          <w:lang w:val="zh-TW" w:eastAsia="zh-TW"/>
          <w14:textFill>
            <w14:solidFill>
              <w14:schemeClr w14:val="tx1"/>
            </w14:solidFill>
          </w14:textFill>
        </w:rPr>
        <w:t>企业营业执照（正、副本）</w:t>
      </w:r>
      <w:r>
        <w:rPr>
          <w:rFonts w:hint="eastAsia" w:ascii="仿宋_GB2312" w:hAnsi="仿宋_GB2312" w:eastAsia="仿宋_GB2312" w:cs="仿宋_GB2312"/>
          <w:color w:val="000000" w:themeColor="text1"/>
          <w:spacing w:val="6"/>
          <w:sz w:val="32"/>
          <w:szCs w:val="32"/>
          <w:highlight w:val="none"/>
          <w:shd w:val="clear" w:color="auto" w:fill="auto"/>
          <w:lang w:val="zh-TW"/>
          <w14:textFill>
            <w14:solidFill>
              <w14:schemeClr w14:val="tx1"/>
            </w14:solidFill>
          </w14:textFill>
        </w:rPr>
        <w:t>；</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2.境内医用耗材生产企业或境外医用耗材《医疗器械注册证》上指定的代理人或进口商（报关企业）法人相关信息；</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3.境外医用耗材生产企业的《总代理证明材料》〔仅境外医用耗材《医疗器械注册证》上指定的代理人或进口商(报关企业)提供〕，外文总代理证明材料须在本次集采中选结果落地执行前提供公证后的翻译件；</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4.《医药企业价格和营销行为信用承诺书》</w:t>
      </w:r>
      <w:r>
        <w:rPr>
          <w:rFonts w:hint="eastAsia" w:ascii="仿宋_GB2312" w:hAnsi="仿宋_GB2312" w:eastAsia="仿宋_GB2312" w:cs="仿宋_GB2312"/>
          <w:color w:val="000000" w:themeColor="text1"/>
          <w:spacing w:val="6"/>
          <w:sz w:val="32"/>
          <w:szCs w:val="32"/>
          <w:highlight w:val="none"/>
          <w:shd w:val="clear" w:color="auto" w:fill="auto"/>
          <w:lang w:val="zh-TW"/>
          <w14:textFill>
            <w14:solidFill>
              <w14:schemeClr w14:val="tx1"/>
            </w14:solidFill>
          </w14:textFill>
        </w:rPr>
        <w:t>；</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5.医疗器械注册人、备案人不从事实际生产的，提供受托生产企业的资质材料；</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6.境内医用耗材生产企业和境外医用耗材《医疗器械注册证》上指定的代理人或进口商（报关企业）对企业授权代理人的《授权书》和企业授权代理人身份证（正、反面）（附件1）；</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t>7</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.《2024年福州市普通医用耗材集中采购申报函》（附件</w:t>
      </w:r>
      <w:r>
        <w:rPr>
          <w:rFonts w:hint="eastAsia"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t>8</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.《2024年福州市普通医用耗材集中采购申报企业承诺函》（附件</w:t>
      </w:r>
      <w:r>
        <w:rPr>
          <w:rFonts w:hint="eastAsia"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t>9</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.其他相关文件材料。</w:t>
      </w:r>
    </w:p>
    <w:p>
      <w:pPr>
        <w:ind w:firstLine="680"/>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以上项目在服务系统“企业基础资料申报”模块中已经提交并审核通过的，如没有变更无需重新提交。</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其余</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项，请填写打印并加盖公章后于现场报价当天提交给集采办工作人员。</w:t>
      </w:r>
    </w:p>
    <w:p>
      <w:pPr>
        <w:ind w:firstLine="680"/>
        <w:rPr>
          <w:rFonts w:hint="eastAsia" w:ascii="楷体" w:hAnsi="楷体" w:eastAsia="楷体" w:cs="楷体"/>
          <w:kern w:val="0"/>
          <w:sz w:val="32"/>
          <w:szCs w:val="32"/>
        </w:rPr>
      </w:pPr>
      <w:r>
        <w:rPr>
          <w:rFonts w:hint="eastAsia" w:ascii="楷体" w:hAnsi="楷体" w:eastAsia="楷体" w:cs="楷体"/>
          <w:kern w:val="0"/>
          <w:sz w:val="32"/>
          <w:szCs w:val="32"/>
        </w:rPr>
        <w:t>（二）申报产品及产品资质</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1.《医疗器械注册证》、医疗器械产品注册登记表或医疗器械产品生产制造认可表和附页。如制造认可表/注册登记表或附页中明确了规格型号，所报产品必须在其范围内；如医疗器械注册证正在办理延期手续的，需提供受理通知单。</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2.产品说明书。</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3.境外医用耗材生产企业的《委托授权书》〔仅境外医用耗材《医疗器械注册证》上指定的代理人或进口商（报关企业）提供〕</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4.其他相关文件材料。</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以上</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项目</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在</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服务</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系统“注册证信息申报”模块中已提交并审核通过的，如没有变更无需重新提交。</w:t>
      </w:r>
    </w:p>
    <w:p>
      <w:pPr>
        <w:ind w:firstLine="680"/>
        <w:rPr>
          <w:rFonts w:hint="eastAsia" w:ascii="楷体" w:hAnsi="楷体" w:eastAsia="楷体" w:cs="楷体"/>
          <w:kern w:val="0"/>
          <w:sz w:val="32"/>
          <w:szCs w:val="32"/>
        </w:rPr>
      </w:pPr>
      <w:r>
        <w:rPr>
          <w:rFonts w:hint="eastAsia" w:ascii="楷体" w:hAnsi="楷体" w:eastAsia="楷体" w:cs="楷体"/>
          <w:kern w:val="0"/>
          <w:sz w:val="32"/>
          <w:szCs w:val="32"/>
        </w:rPr>
        <w:t>（</w:t>
      </w:r>
      <w:r>
        <w:rPr>
          <w:rFonts w:hint="eastAsia" w:ascii="楷体" w:hAnsi="楷体" w:eastAsia="楷体" w:cs="楷体"/>
          <w:kern w:val="0"/>
          <w:sz w:val="32"/>
          <w:szCs w:val="32"/>
          <w:lang w:eastAsia="zh-CN"/>
        </w:rPr>
        <w:t>三</w:t>
      </w:r>
      <w:r>
        <w:rPr>
          <w:rFonts w:hint="eastAsia" w:ascii="楷体" w:hAnsi="楷体" w:eastAsia="楷体" w:cs="楷体"/>
          <w:kern w:val="0"/>
          <w:sz w:val="32"/>
          <w:szCs w:val="32"/>
        </w:rPr>
        <w:t>）填报要求</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1.申报企业应如实提供和填报有关资料，包括申报产品全国现行有效最低省级挂网价和其他地市级（含联盟）及以上集中采购（含带量采购）价格。所有申报文件采用电子文档的方式在网上进行申报，申报文件需加盖申报企业公章后扫描上传服务系统。网上填报时间截止后，不允许企业对其申报文件再进行补充修改。</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2.申报材料中涉及到的证书、证明材料等需处于有效状态。申报企业的所有申报材料及往来函电一律以中文书写，外文资料必须提供相应的中文翻译文本。</w:t>
      </w:r>
      <w:bookmarkEnd w:id="68"/>
    </w:p>
    <w:p>
      <w:pPr>
        <w:pStyle w:val="4"/>
        <w:rPr>
          <w:sz w:val="32"/>
          <w:szCs w:val="32"/>
        </w:rPr>
      </w:pPr>
      <w:bookmarkStart w:id="69" w:name="_Toc2078429262"/>
      <w:bookmarkStart w:id="70" w:name="_Toc23565"/>
      <w:bookmarkStart w:id="71" w:name="_Toc21661"/>
      <w:bookmarkStart w:id="72" w:name="_Toc31741"/>
      <w:bookmarkStart w:id="73" w:name="_Toc68762981"/>
      <w:bookmarkStart w:id="74" w:name="_Toc18455"/>
      <w:r>
        <w:rPr>
          <w:rFonts w:hint="eastAsia" w:ascii="黑体" w:hAnsi="黑体"/>
          <w:sz w:val="32"/>
          <w:szCs w:val="32"/>
        </w:rPr>
        <w:t>二、申报报价</w:t>
      </w:r>
      <w:bookmarkEnd w:id="69"/>
      <w:bookmarkEnd w:id="70"/>
      <w:bookmarkEnd w:id="71"/>
      <w:bookmarkEnd w:id="72"/>
      <w:bookmarkEnd w:id="73"/>
      <w:bookmarkEnd w:id="74"/>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楷体" w:hAnsi="楷体" w:eastAsia="楷体" w:cs="楷体"/>
          <w:kern w:val="0"/>
          <w:sz w:val="32"/>
          <w:szCs w:val="32"/>
        </w:rPr>
        <w:t>（一）</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企业申报报价即申报产品满足临床使用的最小使用单位实际供应价，应包含税费、产品正常损耗、相关配件和配送等所有费用。</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楷体" w:hAnsi="楷体" w:eastAsia="楷体" w:cs="楷体"/>
          <w:kern w:val="0"/>
          <w:sz w:val="32"/>
          <w:szCs w:val="32"/>
        </w:rPr>
        <w:t>（二）</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企业报价采用现场报价方式，企业授权代理人递交纸质“申报产品报价函”（附件</w:t>
      </w:r>
      <w:r>
        <w:rPr>
          <w:rFonts w:hint="eastAsia"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t>4</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）对企业申报材料进行现场报价。本次</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普耗集采</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报价采用一轮报价，企业申报报价具有法律效力，申报企业须承担相应责任。报价时间、地点及要求以福州市医疗保障局官网公告为准。</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楷体" w:hAnsi="楷体" w:eastAsia="楷体" w:cs="楷体"/>
          <w:kern w:val="0"/>
          <w:sz w:val="32"/>
          <w:szCs w:val="32"/>
        </w:rPr>
        <w:t>（三）</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企业申报报价以人民币（元）为单位（保留小数点后</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三</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位）。</w:t>
      </w:r>
    </w:p>
    <w:p>
      <w:pPr>
        <w:pStyle w:val="4"/>
        <w:rPr>
          <w:rFonts w:ascii="楷体_GB2312" w:hAnsi="楷体_GB2312" w:eastAsia="楷体_GB2312" w:cs="楷体_GB2312"/>
          <w:sz w:val="32"/>
          <w:szCs w:val="32"/>
        </w:rPr>
      </w:pPr>
      <w:bookmarkStart w:id="75" w:name="_Toc68762982"/>
      <w:bookmarkStart w:id="76" w:name="_Toc19953"/>
      <w:bookmarkStart w:id="77" w:name="_Toc1191604332"/>
      <w:bookmarkStart w:id="78" w:name="_Toc4403"/>
      <w:bookmarkStart w:id="79" w:name="_Toc11325"/>
      <w:r>
        <w:rPr>
          <w:rFonts w:hint="eastAsia" w:ascii="黑体" w:hAnsi="黑体"/>
          <w:sz w:val="32"/>
          <w:szCs w:val="32"/>
        </w:rPr>
        <w:t>三、中选规则</w:t>
      </w:r>
      <w:bookmarkEnd w:id="75"/>
      <w:bookmarkEnd w:id="76"/>
      <w:bookmarkEnd w:id="77"/>
      <w:bookmarkEnd w:id="78"/>
      <w:bookmarkEnd w:id="79"/>
      <w:bookmarkStart w:id="80" w:name="_Toc68762984"/>
    </w:p>
    <w:p>
      <w:pPr>
        <w:ind w:firstLine="680"/>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（一）报价要求</w:t>
      </w:r>
    </w:p>
    <w:p>
      <w:pPr>
        <w:ind w:firstLine="680"/>
        <w:rPr>
          <w:rFonts w:hint="default"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申报企业报价</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不得高于本企业申报产品全国现行有效最低省级挂网价、地市级（含联盟）及以上集中采购（含带量采购）价格</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申报企业按竞价单元分别进行报价，在各竞价单元</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里</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只允许申报一个价格</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，每个竞价单元均需报价。</w:t>
      </w:r>
    </w:p>
    <w:p>
      <w:pPr>
        <w:ind w:firstLine="680"/>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（二）拟中选规则及协议采购量确定规则</w:t>
      </w:r>
    </w:p>
    <w:p>
      <w:pPr>
        <w:ind w:firstLine="68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t>1.符合报价要求且</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每个报价均≤最高有效申报价的企业获得拟中选资格</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按照量价挂钩的原则分配</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协议</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采购量</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w:t>
      </w:r>
    </w:p>
    <w:p>
      <w:pPr>
        <w:ind w:firstLine="680"/>
        <w:rPr>
          <w:rFonts w:hint="eastAsia"/>
        </w:rPr>
      </w:pPr>
      <w:r>
        <w:rPr>
          <w:rFonts w:hint="eastAsia"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.综合比价价格等于最高有效申报价的企业，根据企业市场占有率的比重</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采取四舍五入取整</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分配协议协议采购量的</w:t>
      </w:r>
      <w:r>
        <w:rPr>
          <w:rFonts w:hint="eastAsia"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t>70%；</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综合比价价格低于最高有效申报价的企业，按照比价由低到高选取50%（采取四舍五入取整</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以上产品竞价中如出现企业报价相同的情况，历史采购量大的优先）获得剩余</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协议</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采购量分配资格</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剩余</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协议</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采购量由医疗机构根据</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获得分量资格的企业中</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自行选择</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若医疗机构填报的协议采购总量超出中选企业产能时，以医疗机构提交的时间先后顺序进行排序，超过中选企业产能的，由医疗机构从其他中选企业中再次选择。医疗机构完成协议采购量确认后，中选企业可登入服务系统查看本企业中选产品协议采购量。（注：</w:t>
      </w:r>
      <w:r>
        <w:rPr>
          <w:rFonts w:hint="eastAsia"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综合比价价格由各规格报价加权计算得出，权重比例根据医疗机构</w:t>
      </w:r>
      <w:r>
        <w:rPr>
          <w:rFonts w:hint="eastAsia"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t>2023年历史采购总量统计得出</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，综合比价价格保留后4位小数；</w:t>
      </w:r>
      <w:r>
        <w:rPr>
          <w:rFonts w:hint="eastAsia"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t>2.企业市场占有率由</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医疗机构</w:t>
      </w:r>
      <w:r>
        <w:rPr>
          <w:rFonts w:hint="eastAsia"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t>2023年历史采购总量统计得出；</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w:t>
      </w:r>
    </w:p>
    <w:tbl>
      <w:tblPr>
        <w:tblStyle w:val="24"/>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425"/>
        <w:gridCol w:w="2552"/>
        <w:gridCol w:w="2773"/>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6" w:hRule="exact"/>
          <w:jc w:val="center"/>
        </w:trPr>
        <w:tc>
          <w:tcPr>
            <w:tcW w:w="796" w:type="dxa"/>
            <w:vAlign w:val="center"/>
          </w:tcPr>
          <w:p>
            <w:pPr>
              <w:spacing w:line="280" w:lineRule="exact"/>
              <w:ind w:firstLine="0" w:firstLineChars="0"/>
              <w:jc w:val="center"/>
              <w:rPr>
                <w:rFonts w:ascii="仿宋" w:hAnsi="仿宋" w:cs="仿宋"/>
                <w:b/>
                <w:bCs/>
                <w:color w:val="000000" w:themeColor="text1"/>
                <w:sz w:val="24"/>
                <w:shd w:val="clear" w:color="auto" w:fill="auto"/>
                <w14:textFill>
                  <w14:solidFill>
                    <w14:schemeClr w14:val="tx1"/>
                  </w14:solidFill>
                </w14:textFill>
              </w:rPr>
            </w:pPr>
            <w:r>
              <w:rPr>
                <w:rFonts w:hint="eastAsia" w:ascii="仿宋" w:hAnsi="仿宋" w:cs="仿宋"/>
                <w:b/>
                <w:bCs/>
                <w:color w:val="000000" w:themeColor="text1"/>
                <w:sz w:val="24"/>
                <w:shd w:val="clear" w:color="auto" w:fill="auto"/>
                <w14:textFill>
                  <w14:solidFill>
                    <w14:schemeClr w14:val="tx1"/>
                  </w14:solidFill>
                </w14:textFill>
              </w:rPr>
              <w:t>品种</w:t>
            </w:r>
          </w:p>
        </w:tc>
        <w:tc>
          <w:tcPr>
            <w:tcW w:w="2977" w:type="dxa"/>
            <w:gridSpan w:val="2"/>
            <w:vAlign w:val="center"/>
          </w:tcPr>
          <w:p>
            <w:pPr>
              <w:spacing w:line="280" w:lineRule="exact"/>
              <w:ind w:firstLine="0" w:firstLineChars="0"/>
              <w:jc w:val="center"/>
              <w:rPr>
                <w:rFonts w:ascii="仿宋" w:hAnsi="仿宋" w:cs="仿宋"/>
                <w:b/>
                <w:bCs/>
                <w:color w:val="000000" w:themeColor="text1"/>
                <w:sz w:val="24"/>
                <w:shd w:val="clear" w:color="auto" w:fill="auto"/>
                <w14:textFill>
                  <w14:solidFill>
                    <w14:schemeClr w14:val="tx1"/>
                  </w14:solidFill>
                </w14:textFill>
              </w:rPr>
            </w:pPr>
            <w:r>
              <w:rPr>
                <w:rFonts w:hint="eastAsia" w:ascii="仿宋" w:hAnsi="仿宋" w:cs="仿宋"/>
                <w:b/>
                <w:bCs/>
                <w:color w:val="000000" w:themeColor="text1"/>
                <w:sz w:val="24"/>
                <w:shd w:val="clear" w:color="auto" w:fill="auto"/>
                <w14:textFill>
                  <w14:solidFill>
                    <w14:schemeClr w14:val="tx1"/>
                  </w14:solidFill>
                </w14:textFill>
              </w:rPr>
              <w:t>竞价单元</w:t>
            </w:r>
          </w:p>
        </w:tc>
        <w:tc>
          <w:tcPr>
            <w:tcW w:w="2773" w:type="dxa"/>
            <w:vAlign w:val="center"/>
          </w:tcPr>
          <w:p>
            <w:pPr>
              <w:spacing w:line="280" w:lineRule="exact"/>
              <w:ind w:firstLine="0" w:firstLineChars="0"/>
              <w:jc w:val="center"/>
              <w:rPr>
                <w:rFonts w:ascii="仿宋" w:hAnsi="仿宋" w:cs="仿宋"/>
                <w:b/>
                <w:bCs/>
                <w:color w:val="000000" w:themeColor="text1"/>
                <w:sz w:val="24"/>
                <w:shd w:val="clear" w:color="auto" w:fill="auto"/>
                <w14:textFill>
                  <w14:solidFill>
                    <w14:schemeClr w14:val="tx1"/>
                  </w14:solidFill>
                </w14:textFill>
              </w:rPr>
            </w:pPr>
            <w:r>
              <w:rPr>
                <w:rFonts w:hint="eastAsia" w:ascii="仿宋" w:hAnsi="仿宋" w:cs="仿宋"/>
                <w:b/>
                <w:bCs/>
                <w:color w:val="000000" w:themeColor="text1"/>
                <w:sz w:val="24"/>
                <w:shd w:val="clear" w:color="auto" w:fill="auto"/>
                <w14:textFill>
                  <w14:solidFill>
                    <w14:schemeClr w14:val="tx1"/>
                  </w14:solidFill>
                </w14:textFill>
              </w:rPr>
              <w:t>最高有效申报价</w:t>
            </w:r>
          </w:p>
          <w:p>
            <w:pPr>
              <w:spacing w:line="280" w:lineRule="exact"/>
              <w:ind w:firstLine="0" w:firstLineChars="0"/>
              <w:jc w:val="center"/>
              <w:rPr>
                <w:rFonts w:ascii="仿宋" w:hAnsi="仿宋" w:cs="仿宋"/>
                <w:b/>
                <w:bCs/>
                <w:color w:val="000000" w:themeColor="text1"/>
                <w:sz w:val="24"/>
                <w:shd w:val="clear" w:color="auto" w:fill="auto"/>
                <w14:textFill>
                  <w14:solidFill>
                    <w14:schemeClr w14:val="tx1"/>
                  </w14:solidFill>
                </w14:textFill>
              </w:rPr>
            </w:pPr>
            <w:r>
              <w:rPr>
                <w:rFonts w:hint="eastAsia" w:ascii="仿宋" w:hAnsi="仿宋" w:cs="仿宋"/>
                <w:b/>
                <w:bCs/>
                <w:color w:val="000000" w:themeColor="text1"/>
                <w:sz w:val="24"/>
                <w:shd w:val="clear" w:color="auto" w:fill="auto"/>
                <w14:textFill>
                  <w14:solidFill>
                    <w14:schemeClr w14:val="tx1"/>
                  </w14:solidFill>
                </w14:textFill>
              </w:rPr>
              <w:t>（元）</w:t>
            </w:r>
          </w:p>
        </w:tc>
        <w:tc>
          <w:tcPr>
            <w:tcW w:w="2011" w:type="dxa"/>
            <w:vAlign w:val="center"/>
          </w:tcPr>
          <w:p>
            <w:pPr>
              <w:spacing w:line="280" w:lineRule="exact"/>
              <w:ind w:left="-105" w:leftChars="-35" w:firstLine="33" w:firstLineChars="14"/>
              <w:jc w:val="center"/>
              <w:rPr>
                <w:rFonts w:ascii="仿宋" w:hAnsi="仿宋" w:cs="仿宋"/>
                <w:b/>
                <w:bCs/>
                <w:color w:val="000000" w:themeColor="text1"/>
                <w:sz w:val="24"/>
                <w:shd w:val="clear" w:color="FFFFFF" w:fill="D9D9D9"/>
                <w14:textFill>
                  <w14:solidFill>
                    <w14:schemeClr w14:val="tx1"/>
                  </w14:solidFill>
                </w14:textFill>
              </w:rPr>
            </w:pPr>
            <w:r>
              <w:rPr>
                <w:rFonts w:hint="eastAsia" w:ascii="仿宋_GB2312" w:hAnsi="宋体" w:eastAsia="仿宋_GB2312" w:cs="仿宋_GB2312"/>
                <w:b/>
                <w:bCs w:val="0"/>
                <w:color w:val="000000" w:themeColor="text1"/>
                <w:sz w:val="24"/>
                <w:highlight w:val="none"/>
                <w:shd w:val="clear" w:color="auto" w:fill="auto"/>
                <w:lang w:bidi="ar"/>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exact"/>
          <w:jc w:val="center"/>
        </w:trPr>
        <w:tc>
          <w:tcPr>
            <w:tcW w:w="796" w:type="dxa"/>
            <w:vMerge w:val="restart"/>
            <w:vAlign w:val="center"/>
          </w:tcPr>
          <w:p>
            <w:pPr>
              <w:spacing w:line="280" w:lineRule="exact"/>
              <w:ind w:firstLine="0" w:firstLineChars="0"/>
              <w:jc w:val="center"/>
              <w:rPr>
                <w:rFonts w:ascii="仿宋" w:hAnsi="仿宋" w:cs="仿宋"/>
                <w:color w:val="000000" w:themeColor="text1"/>
                <w:sz w:val="24"/>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lang w:bidi="ar"/>
                <w14:textFill>
                  <w14:solidFill>
                    <w14:schemeClr w14:val="tx1"/>
                  </w14:solidFill>
                </w14:textFill>
              </w:rPr>
              <w:t>一次性使用无菌注射器（带针）</w:t>
            </w:r>
          </w:p>
        </w:tc>
        <w:tc>
          <w:tcPr>
            <w:tcW w:w="425" w:type="dxa"/>
            <w:vAlign w:val="center"/>
          </w:tcPr>
          <w:p>
            <w:pPr>
              <w:spacing w:line="280" w:lineRule="exact"/>
              <w:ind w:firstLine="0" w:firstLineChars="0"/>
              <w:jc w:val="center"/>
              <w:rPr>
                <w:rFonts w:ascii="仿宋" w:hAnsi="仿宋" w:cs="仿宋"/>
                <w:color w:val="000000" w:themeColor="text1"/>
                <w:sz w:val="24"/>
                <w:shd w:val="clear" w:color="auto" w:fill="auto"/>
                <w14:textFill>
                  <w14:solidFill>
                    <w14:schemeClr w14:val="tx1"/>
                  </w14:solidFill>
                </w14:textFill>
              </w:rPr>
            </w:pPr>
            <w:r>
              <w:rPr>
                <w:rFonts w:hint="eastAsia" w:ascii="仿宋" w:hAnsi="仿宋" w:cs="仿宋"/>
                <w:color w:val="000000" w:themeColor="text1"/>
                <w:sz w:val="24"/>
                <w:shd w:val="clear" w:color="auto" w:fill="auto"/>
                <w14:textFill>
                  <w14:solidFill>
                    <w14:schemeClr w14:val="tx1"/>
                  </w14:solidFill>
                </w14:textFill>
              </w:rPr>
              <w:t>1</w:t>
            </w:r>
          </w:p>
        </w:tc>
        <w:tc>
          <w:tcPr>
            <w:tcW w:w="2552" w:type="dxa"/>
            <w:vAlign w:val="center"/>
          </w:tcPr>
          <w:p>
            <w:pPr>
              <w:ind w:firstLine="0" w:firstLineChars="0"/>
              <w:jc w:val="center"/>
              <w:textAlignment w:val="center"/>
              <w:rPr>
                <w:rFonts w:ascii="仿宋" w:hAnsi="仿宋" w:cs="仿宋"/>
                <w:color w:val="000000" w:themeColor="text1"/>
                <w:sz w:val="24"/>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lang w:bidi="ar"/>
                <w14:textFill>
                  <w14:solidFill>
                    <w14:schemeClr w14:val="tx1"/>
                  </w14:solidFill>
                </w14:textFill>
              </w:rPr>
              <w:t>1ml，</w:t>
            </w:r>
            <w:r>
              <w:rPr>
                <w:rFonts w:ascii="宋体" w:hAnsi="宋体" w:eastAsia="宋体" w:cs="宋体"/>
                <w:color w:val="000000" w:themeColor="text1"/>
                <w:kern w:val="0"/>
                <w:sz w:val="22"/>
                <w:szCs w:val="22"/>
                <w:shd w:val="clear" w:color="auto" w:fill="auto"/>
                <w:lang w:bidi="ar"/>
                <w14:textFill>
                  <w14:solidFill>
                    <w14:schemeClr w14:val="tx1"/>
                  </w14:solidFill>
                </w14:textFill>
              </w:rPr>
              <w:t>2ml</w:t>
            </w:r>
            <w:r>
              <w:rPr>
                <w:rFonts w:hint="eastAsia" w:ascii="宋体" w:hAnsi="宋体" w:eastAsia="宋体" w:cs="宋体"/>
                <w:color w:val="000000" w:themeColor="text1"/>
                <w:kern w:val="0"/>
                <w:sz w:val="22"/>
                <w:szCs w:val="22"/>
                <w:shd w:val="clear" w:color="auto" w:fill="auto"/>
                <w:lang w:bidi="ar"/>
                <w14:textFill>
                  <w14:solidFill>
                    <w14:schemeClr w14:val="tx1"/>
                  </w14:solidFill>
                </w14:textFill>
              </w:rPr>
              <w:t>（</w:t>
            </w:r>
            <w:r>
              <w:rPr>
                <w:rFonts w:ascii="宋体" w:hAnsi="宋体" w:eastAsia="宋体" w:cs="宋体"/>
                <w:color w:val="000000" w:themeColor="text1"/>
                <w:kern w:val="0"/>
                <w:sz w:val="22"/>
                <w:szCs w:val="22"/>
                <w:shd w:val="clear" w:color="auto" w:fill="auto"/>
                <w:lang w:bidi="ar"/>
                <w14:textFill>
                  <w14:solidFill>
                    <w14:schemeClr w14:val="tx1"/>
                  </w14:solidFill>
                </w14:textFill>
              </w:rPr>
              <w:t>2.5ml</w:t>
            </w:r>
            <w:r>
              <w:rPr>
                <w:rFonts w:hint="eastAsia" w:ascii="宋体" w:hAnsi="宋体" w:eastAsia="宋体" w:cs="宋体"/>
                <w:color w:val="000000" w:themeColor="text1"/>
                <w:kern w:val="0"/>
                <w:sz w:val="22"/>
                <w:szCs w:val="22"/>
                <w:shd w:val="clear" w:color="auto" w:fill="auto"/>
                <w:lang w:bidi="ar"/>
                <w14:textFill>
                  <w14:solidFill>
                    <w14:schemeClr w14:val="tx1"/>
                  </w14:solidFill>
                </w14:textFill>
              </w:rPr>
              <w:t>），</w:t>
            </w:r>
            <w:r>
              <w:rPr>
                <w:rFonts w:ascii="宋体" w:hAnsi="宋体" w:eastAsia="宋体" w:cs="宋体"/>
                <w:color w:val="000000" w:themeColor="text1"/>
                <w:kern w:val="0"/>
                <w:sz w:val="22"/>
                <w:szCs w:val="22"/>
                <w:shd w:val="clear" w:color="auto" w:fill="auto"/>
                <w:lang w:bidi="ar"/>
                <w14:textFill>
                  <w14:solidFill>
                    <w14:schemeClr w14:val="tx1"/>
                  </w14:solidFill>
                </w14:textFill>
              </w:rPr>
              <w:t>5ml</w:t>
            </w:r>
          </w:p>
        </w:tc>
        <w:tc>
          <w:tcPr>
            <w:tcW w:w="2773" w:type="dxa"/>
            <w:vAlign w:val="center"/>
          </w:tcPr>
          <w:p>
            <w:pPr>
              <w:widowControl/>
              <w:ind w:firstLine="0" w:firstLineChars="0"/>
              <w:jc w:val="center"/>
              <w:textAlignment w:val="center"/>
              <w:rPr>
                <w:rFonts w:hint="default" w:ascii="仿宋" w:hAnsi="仿宋" w:eastAsia="仿宋" w:cs="仿宋"/>
                <w:color w:val="000000" w:themeColor="text1"/>
                <w:sz w:val="24"/>
                <w:shd w:val="clear" w:color="auto" w:fill="auto"/>
                <w:lang w:val="en-US" w:eastAsia="zh-CN"/>
                <w14:textFill>
                  <w14:solidFill>
                    <w14:schemeClr w14:val="tx1"/>
                  </w14:solidFill>
                </w14:textFill>
              </w:rPr>
            </w:pPr>
            <w:r>
              <w:rPr>
                <w:rFonts w:hint="eastAsia" w:ascii="仿宋" w:hAnsi="仿宋" w:cs="仿宋"/>
                <w:color w:val="000000" w:themeColor="text1"/>
                <w:sz w:val="24"/>
                <w:shd w:val="clear" w:color="auto" w:fill="auto"/>
                <w:lang w:val="en-US" w:eastAsia="zh-CN"/>
                <w14:textFill>
                  <w14:solidFill>
                    <w14:schemeClr w14:val="tx1"/>
                  </w14:solidFill>
                </w14:textFill>
              </w:rPr>
              <w:t>0.140</w:t>
            </w:r>
          </w:p>
        </w:tc>
        <w:tc>
          <w:tcPr>
            <w:tcW w:w="2011" w:type="dxa"/>
            <w:vAlign w:val="center"/>
          </w:tcPr>
          <w:p>
            <w:pPr>
              <w:widowControl/>
              <w:ind w:firstLine="0" w:firstLineChars="0"/>
              <w:jc w:val="both"/>
              <w:textAlignment w:val="center"/>
              <w:rPr>
                <w:rFonts w:hint="eastAsia" w:ascii="宋体" w:hAnsi="宋体" w:eastAsia="宋体" w:cs="宋体"/>
                <w:color w:val="000000" w:themeColor="text1"/>
                <w:sz w:val="22"/>
                <w:szCs w:val="22"/>
                <w:shd w:val="clear" w:color="FFFFFF" w:fill="D9D9D9"/>
                <w:lang w:bidi="ar"/>
                <w14:textFill>
                  <w14:solidFill>
                    <w14:schemeClr w14:val="tx1"/>
                  </w14:solidFill>
                </w14:textFill>
              </w:rPr>
            </w:pPr>
          </w:p>
          <w:p>
            <w:pPr>
              <w:widowControl/>
              <w:ind w:firstLine="0" w:firstLineChars="0"/>
              <w:jc w:val="center"/>
              <w:textAlignment w:val="center"/>
              <w:rPr>
                <w:rFonts w:hint="eastAsia" w:ascii="宋体" w:hAnsi="宋体" w:eastAsia="宋体" w:cs="宋体"/>
                <w:color w:val="000000" w:themeColor="text1"/>
                <w:sz w:val="22"/>
                <w:szCs w:val="22"/>
                <w:shd w:val="clear" w:color="FFFFFF" w:fill="D9D9D9"/>
                <w:lang w:bidi="ar"/>
                <w14:textFill>
                  <w14:solidFill>
                    <w14:schemeClr w14:val="tx1"/>
                  </w14:solidFill>
                </w14:textFill>
              </w:rPr>
            </w:pPr>
          </w:p>
          <w:p>
            <w:pPr>
              <w:widowControl/>
              <w:ind w:firstLine="0" w:firstLineChars="0"/>
              <w:jc w:val="center"/>
              <w:textAlignment w:val="center"/>
              <w:rPr>
                <w:rFonts w:hint="eastAsia" w:ascii="宋体" w:hAnsi="宋体" w:eastAsia="宋体" w:cs="宋体"/>
                <w:color w:val="000000" w:themeColor="text1"/>
                <w:sz w:val="22"/>
                <w:szCs w:val="22"/>
                <w:shd w:val="clear" w:color="FFFFFF" w:fill="D9D9D9"/>
                <w:lang w:bidi="ar"/>
                <w14:textFill>
                  <w14:solidFill>
                    <w14:schemeClr w14:val="tx1"/>
                  </w14:solidFill>
                </w14:textFill>
              </w:rPr>
            </w:pPr>
            <w:r>
              <w:rPr>
                <w:rFonts w:hint="eastAsia" w:ascii="宋体" w:hAnsi="宋体" w:eastAsia="宋体" w:cs="宋体"/>
                <w:color w:val="000000" w:themeColor="text1"/>
                <w:sz w:val="22"/>
                <w:szCs w:val="22"/>
                <w:shd w:val="clear" w:color="FFFFFF" w:fill="D9D9D9"/>
                <w:lang w:bidi="ar"/>
                <w14:textFill>
                  <w14:solidFill>
                    <w14:schemeClr w14:val="tx1"/>
                  </w14:solidFill>
                </w14:textFill>
              </w:rPr>
              <w:t>20.91%</w:t>
            </w:r>
          </w:p>
          <w:p>
            <w:pPr>
              <w:widowControl/>
              <w:ind w:firstLine="0" w:firstLineChars="0"/>
              <w:jc w:val="center"/>
              <w:textAlignment w:val="center"/>
              <w:rPr>
                <w:rFonts w:hint="eastAsia" w:ascii="宋体" w:hAnsi="宋体" w:eastAsia="宋体" w:cs="宋体"/>
                <w:color w:val="000000" w:themeColor="text1"/>
                <w:sz w:val="22"/>
                <w:szCs w:val="22"/>
                <w:shd w:val="clear" w:color="FFFFFF" w:fill="D9D9D9"/>
                <w:lang w:bidi="ar"/>
                <w14:textFill>
                  <w14:solidFill>
                    <w14:schemeClr w14:val="tx1"/>
                  </w14:solidFill>
                </w14:textFill>
              </w:rPr>
            </w:pPr>
          </w:p>
          <w:p>
            <w:pPr>
              <w:widowControl/>
              <w:ind w:firstLine="0" w:firstLineChars="0"/>
              <w:jc w:val="center"/>
              <w:textAlignment w:val="center"/>
              <w:rPr>
                <w:rFonts w:hint="eastAsia" w:ascii="宋体" w:hAnsi="宋体" w:eastAsia="宋体" w:cs="宋体"/>
                <w:color w:val="000000" w:themeColor="text1"/>
                <w:sz w:val="22"/>
                <w:szCs w:val="22"/>
                <w:shd w:val="clear" w:color="FFFFFF" w:fill="D9D9D9"/>
                <w:lang w:bidi="ar"/>
                <w14:textFill>
                  <w14:solidFill>
                    <w14:schemeClr w14:val="tx1"/>
                  </w14:solidFill>
                </w14:textFill>
              </w:rPr>
            </w:pPr>
            <w:r>
              <w:rPr>
                <w:rFonts w:hint="eastAsia" w:ascii="宋体" w:hAnsi="宋体" w:eastAsia="宋体" w:cs="宋体"/>
                <w:color w:val="000000" w:themeColor="text1"/>
                <w:sz w:val="22"/>
                <w:szCs w:val="22"/>
                <w:shd w:val="clear" w:color="FFFFFF" w:fill="D9D9D9"/>
                <w:lang w:bidi="ar"/>
                <w14:textFill>
                  <w14:solidFill>
                    <w14:schemeClr w14:val="tx1"/>
                  </w14:solidFill>
                </w14:textFill>
              </w:rPr>
              <w:t>0.30%</w:t>
            </w:r>
          </w:p>
          <w:p>
            <w:pPr>
              <w:widowControl/>
              <w:ind w:firstLine="0" w:firstLineChars="0"/>
              <w:jc w:val="center"/>
              <w:textAlignment w:val="center"/>
              <w:rPr>
                <w:rFonts w:hint="eastAsia" w:ascii="宋体" w:hAnsi="宋体" w:eastAsia="宋体" w:cs="宋体"/>
                <w:color w:val="000000" w:themeColor="text1"/>
                <w:sz w:val="22"/>
                <w:szCs w:val="22"/>
                <w:shd w:val="clear" w:color="FFFFFF" w:fill="D9D9D9"/>
                <w:lang w:bidi="ar"/>
                <w14:textFill>
                  <w14:solidFill>
                    <w14:schemeClr w14:val="tx1"/>
                  </w14:solidFill>
                </w14:textFill>
              </w:rPr>
            </w:pPr>
          </w:p>
          <w:p>
            <w:pPr>
              <w:widowControl/>
              <w:ind w:firstLine="0" w:firstLineChars="0"/>
              <w:jc w:val="center"/>
              <w:textAlignment w:val="center"/>
              <w:rPr>
                <w:rFonts w:hint="eastAsia" w:ascii="宋体" w:hAnsi="宋体" w:eastAsia="宋体" w:cs="宋体"/>
                <w:color w:val="000000" w:themeColor="text1"/>
                <w:sz w:val="22"/>
                <w:szCs w:val="22"/>
                <w:shd w:val="clear" w:color="FFFFFF" w:fill="D9D9D9"/>
                <w:lang w:bidi="ar"/>
                <w14:textFill>
                  <w14:solidFill>
                    <w14:schemeClr w14:val="tx1"/>
                  </w14:solidFill>
                </w14:textFill>
              </w:rPr>
            </w:pPr>
            <w:r>
              <w:rPr>
                <w:rFonts w:hint="eastAsia" w:ascii="宋体" w:hAnsi="宋体" w:eastAsia="宋体" w:cs="宋体"/>
                <w:color w:val="000000" w:themeColor="text1"/>
                <w:sz w:val="22"/>
                <w:szCs w:val="22"/>
                <w:shd w:val="clear" w:color="FFFFFF" w:fill="D9D9D9"/>
                <w:lang w:bidi="ar"/>
                <w14:textFill>
                  <w14:solidFill>
                    <w14:schemeClr w14:val="tx1"/>
                  </w14:solidFill>
                </w14:textFill>
              </w:rPr>
              <w:t>8.77%</w:t>
            </w:r>
          </w:p>
          <w:p>
            <w:pPr>
              <w:widowControl/>
              <w:ind w:firstLine="0" w:firstLineChars="0"/>
              <w:jc w:val="center"/>
              <w:textAlignment w:val="center"/>
              <w:rPr>
                <w:rFonts w:hint="eastAsia" w:ascii="宋体" w:hAnsi="宋体" w:eastAsia="宋体" w:cs="宋体"/>
                <w:color w:val="000000" w:themeColor="text1"/>
                <w:sz w:val="22"/>
                <w:szCs w:val="22"/>
                <w:shd w:val="clear" w:color="FFFFFF" w:fill="D9D9D9"/>
                <w:lang w:bidi="ar"/>
                <w14:textFill>
                  <w14:solidFill>
                    <w14:schemeClr w14:val="tx1"/>
                  </w14:solidFill>
                </w14:textFill>
              </w:rPr>
            </w:pPr>
          </w:p>
          <w:p>
            <w:pPr>
              <w:widowControl/>
              <w:ind w:firstLine="0" w:firstLineChars="0"/>
              <w:jc w:val="center"/>
              <w:textAlignment w:val="center"/>
              <w:rPr>
                <w:rFonts w:hint="eastAsia" w:ascii="宋体" w:hAnsi="宋体" w:eastAsia="宋体" w:cs="宋体"/>
                <w:color w:val="000000" w:themeColor="text1"/>
                <w:sz w:val="22"/>
                <w:szCs w:val="22"/>
                <w:shd w:val="clear" w:color="FFFFFF" w:fill="D9D9D9"/>
                <w:lang w:bidi="ar"/>
                <w14:textFill>
                  <w14:solidFill>
                    <w14:schemeClr w14:val="tx1"/>
                  </w14:solidFill>
                </w14:textFill>
              </w:rPr>
            </w:pPr>
            <w:r>
              <w:rPr>
                <w:rFonts w:hint="eastAsia" w:ascii="宋体" w:hAnsi="宋体" w:eastAsia="宋体" w:cs="宋体"/>
                <w:color w:val="000000" w:themeColor="text1"/>
                <w:sz w:val="22"/>
                <w:szCs w:val="22"/>
                <w:shd w:val="clear" w:color="FFFFFF" w:fill="D9D9D9"/>
                <w:lang w:bidi="ar"/>
                <w14:textFill>
                  <w14:solidFill>
                    <w14:schemeClr w14:val="tx1"/>
                  </w14:solidFill>
                </w14:textFill>
              </w:rPr>
              <w:t>5.36%</w:t>
            </w:r>
          </w:p>
          <w:p>
            <w:pPr>
              <w:widowControl/>
              <w:ind w:firstLine="0" w:firstLineChars="0"/>
              <w:jc w:val="center"/>
              <w:textAlignment w:val="center"/>
              <w:rPr>
                <w:rFonts w:hint="eastAsia" w:ascii="宋体" w:hAnsi="宋体" w:eastAsia="宋体" w:cs="宋体"/>
                <w:color w:val="000000" w:themeColor="text1"/>
                <w:sz w:val="22"/>
                <w:szCs w:val="22"/>
                <w:shd w:val="clear" w:color="FFFFFF" w:fill="D9D9D9"/>
                <w:lang w:bidi="ar"/>
                <w14:textFill>
                  <w14:solidFill>
                    <w14:schemeClr w14:val="tx1"/>
                  </w14:solidFill>
                </w14:textFill>
              </w:rPr>
            </w:pPr>
          </w:p>
          <w:p>
            <w:pPr>
              <w:widowControl/>
              <w:ind w:firstLine="0" w:firstLineChars="0"/>
              <w:jc w:val="center"/>
              <w:textAlignment w:val="center"/>
              <w:rPr>
                <w:rFonts w:hint="eastAsia" w:ascii="宋体" w:hAnsi="宋体" w:eastAsia="宋体" w:cs="宋体"/>
                <w:color w:val="000000" w:themeColor="text1"/>
                <w:sz w:val="22"/>
                <w:szCs w:val="22"/>
                <w:shd w:val="clear" w:color="FFFFFF" w:fill="D9D9D9"/>
                <w:lang w:bidi="ar"/>
                <w14:textFill>
                  <w14:solidFill>
                    <w14:schemeClr w14:val="tx1"/>
                  </w14:solidFill>
                </w14:textFill>
              </w:rPr>
            </w:pPr>
            <w:r>
              <w:rPr>
                <w:rFonts w:hint="eastAsia" w:ascii="宋体" w:hAnsi="宋体" w:eastAsia="宋体" w:cs="宋体"/>
                <w:color w:val="000000" w:themeColor="text1"/>
                <w:sz w:val="22"/>
                <w:szCs w:val="22"/>
                <w:shd w:val="clear" w:color="FFFFFF" w:fill="D9D9D9"/>
                <w:lang w:bidi="ar"/>
                <w14:textFill>
                  <w14:solidFill>
                    <w14:schemeClr w14:val="tx1"/>
                  </w14:solidFill>
                </w14:textFill>
              </w:rPr>
              <w:t>9.51%</w:t>
            </w:r>
          </w:p>
          <w:p>
            <w:pPr>
              <w:widowControl/>
              <w:ind w:firstLine="0" w:firstLineChars="0"/>
              <w:jc w:val="center"/>
              <w:textAlignment w:val="center"/>
              <w:rPr>
                <w:rFonts w:hint="eastAsia" w:ascii="宋体" w:hAnsi="宋体" w:eastAsia="宋体" w:cs="宋体"/>
                <w:color w:val="000000" w:themeColor="text1"/>
                <w:sz w:val="22"/>
                <w:szCs w:val="22"/>
                <w:shd w:val="clear" w:color="FFFFFF" w:fill="D9D9D9"/>
                <w:lang w:bidi="ar"/>
                <w14:textFill>
                  <w14:solidFill>
                    <w14:schemeClr w14:val="tx1"/>
                  </w14:solidFill>
                </w14:textFill>
              </w:rPr>
            </w:pPr>
          </w:p>
          <w:p>
            <w:pPr>
              <w:widowControl/>
              <w:ind w:firstLine="0" w:firstLineChars="0"/>
              <w:jc w:val="center"/>
              <w:textAlignment w:val="center"/>
              <w:rPr>
                <w:rFonts w:hint="eastAsia" w:ascii="宋体" w:hAnsi="宋体" w:eastAsia="宋体" w:cs="宋体"/>
                <w:color w:val="000000" w:themeColor="text1"/>
                <w:sz w:val="22"/>
                <w:szCs w:val="22"/>
                <w:shd w:val="clear" w:color="FFFFFF" w:fill="D9D9D9"/>
                <w:lang w:bidi="ar"/>
                <w14:textFill>
                  <w14:solidFill>
                    <w14:schemeClr w14:val="tx1"/>
                  </w14:solidFill>
                </w14:textFill>
              </w:rPr>
            </w:pPr>
            <w:r>
              <w:rPr>
                <w:rFonts w:hint="eastAsia" w:ascii="宋体" w:hAnsi="宋体" w:eastAsia="宋体" w:cs="宋体"/>
                <w:color w:val="000000" w:themeColor="text1"/>
                <w:sz w:val="22"/>
                <w:szCs w:val="22"/>
                <w:shd w:val="clear" w:color="FFFFFF" w:fill="D9D9D9"/>
                <w:lang w:bidi="ar"/>
                <w14:textFill>
                  <w14:solidFill>
                    <w14:schemeClr w14:val="tx1"/>
                  </w14:solidFill>
                </w14:textFill>
              </w:rPr>
              <w:t>5.49%</w:t>
            </w:r>
          </w:p>
          <w:p>
            <w:pPr>
              <w:widowControl/>
              <w:ind w:firstLine="0" w:firstLineChars="0"/>
              <w:jc w:val="center"/>
              <w:textAlignment w:val="center"/>
              <w:rPr>
                <w:rFonts w:hint="eastAsia" w:ascii="宋体" w:hAnsi="宋体" w:eastAsia="宋体" w:cs="宋体"/>
                <w:color w:val="000000" w:themeColor="text1"/>
                <w:sz w:val="22"/>
                <w:szCs w:val="22"/>
                <w:shd w:val="clear" w:color="FFFFFF" w:fill="D9D9D9"/>
                <w:lang w:bidi="ar"/>
                <w14:textFill>
                  <w14:solidFill>
                    <w14:schemeClr w14:val="tx1"/>
                  </w14:solidFill>
                </w14:textFill>
              </w:rPr>
            </w:pPr>
          </w:p>
          <w:p>
            <w:pPr>
              <w:widowControl/>
              <w:ind w:firstLine="0" w:firstLineChars="0"/>
              <w:jc w:val="center"/>
              <w:textAlignment w:val="center"/>
              <w:rPr>
                <w:rFonts w:hint="eastAsia" w:ascii="宋体" w:hAnsi="宋体" w:eastAsia="宋体" w:cs="宋体"/>
                <w:color w:val="000000" w:themeColor="text1"/>
                <w:sz w:val="22"/>
                <w:szCs w:val="22"/>
                <w:shd w:val="clear" w:color="FFFFFF" w:fill="D9D9D9"/>
                <w:lang w:bidi="ar"/>
                <w14:textFill>
                  <w14:solidFill>
                    <w14:schemeClr w14:val="tx1"/>
                  </w14:solidFill>
                </w14:textFill>
              </w:rPr>
            </w:pPr>
            <w:r>
              <w:rPr>
                <w:rFonts w:hint="eastAsia" w:ascii="宋体" w:hAnsi="宋体" w:eastAsia="宋体" w:cs="宋体"/>
                <w:color w:val="000000" w:themeColor="text1"/>
                <w:sz w:val="22"/>
                <w:szCs w:val="22"/>
                <w:shd w:val="clear" w:color="FFFFFF" w:fill="D9D9D9"/>
                <w:lang w:bidi="ar"/>
                <w14:textFill>
                  <w14:solidFill>
                    <w14:schemeClr w14:val="tx1"/>
                  </w14:solidFill>
                </w14:textFill>
              </w:rPr>
              <w:t>1.70%</w:t>
            </w:r>
          </w:p>
          <w:p>
            <w:pPr>
              <w:widowControl/>
              <w:ind w:firstLine="0" w:firstLineChars="0"/>
              <w:jc w:val="center"/>
              <w:textAlignment w:val="center"/>
              <w:rPr>
                <w:rFonts w:ascii="宋体" w:hAnsi="宋体" w:eastAsia="宋体" w:cs="宋体"/>
                <w:color w:val="000000" w:themeColor="text1"/>
                <w:sz w:val="22"/>
                <w:szCs w:val="22"/>
                <w:shd w:val="clear" w:color="FFFFFF" w:fill="D9D9D9"/>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jc w:val="center"/>
        </w:trPr>
        <w:tc>
          <w:tcPr>
            <w:tcW w:w="796" w:type="dxa"/>
            <w:vMerge w:val="continue"/>
            <w:vAlign w:val="center"/>
          </w:tcPr>
          <w:p>
            <w:pPr>
              <w:spacing w:line="280" w:lineRule="exact"/>
              <w:ind w:firstLine="0" w:firstLineChars="0"/>
              <w:jc w:val="center"/>
              <w:rPr>
                <w:rFonts w:ascii="仿宋" w:hAnsi="仿宋" w:cs="仿宋"/>
                <w:color w:val="000000" w:themeColor="text1"/>
                <w:sz w:val="24"/>
                <w:shd w:val="clear" w:color="auto" w:fill="auto"/>
                <w14:textFill>
                  <w14:solidFill>
                    <w14:schemeClr w14:val="tx1"/>
                  </w14:solidFill>
                </w14:textFill>
              </w:rPr>
            </w:pPr>
          </w:p>
        </w:tc>
        <w:tc>
          <w:tcPr>
            <w:tcW w:w="425" w:type="dxa"/>
            <w:vAlign w:val="center"/>
          </w:tcPr>
          <w:p>
            <w:pPr>
              <w:spacing w:line="280" w:lineRule="exact"/>
              <w:ind w:firstLine="0" w:firstLineChars="0"/>
              <w:jc w:val="center"/>
              <w:rPr>
                <w:rFonts w:ascii="仿宋" w:hAnsi="仿宋" w:cs="仿宋"/>
                <w:color w:val="000000" w:themeColor="text1"/>
                <w:sz w:val="24"/>
                <w:shd w:val="clear" w:color="auto" w:fill="auto"/>
                <w14:textFill>
                  <w14:solidFill>
                    <w14:schemeClr w14:val="tx1"/>
                  </w14:solidFill>
                </w14:textFill>
              </w:rPr>
            </w:pPr>
            <w:r>
              <w:rPr>
                <w:rFonts w:ascii="仿宋" w:hAnsi="仿宋" w:cs="仿宋"/>
                <w:color w:val="000000" w:themeColor="text1"/>
                <w:sz w:val="24"/>
                <w:shd w:val="clear" w:color="auto" w:fill="auto"/>
                <w14:textFill>
                  <w14:solidFill>
                    <w14:schemeClr w14:val="tx1"/>
                  </w14:solidFill>
                </w14:textFill>
              </w:rPr>
              <w:t>2</w:t>
            </w:r>
          </w:p>
        </w:tc>
        <w:tc>
          <w:tcPr>
            <w:tcW w:w="2552" w:type="dxa"/>
            <w:vAlign w:val="center"/>
          </w:tcPr>
          <w:p>
            <w:pPr>
              <w:ind w:firstLine="0" w:firstLineChars="0"/>
              <w:jc w:val="center"/>
              <w:textAlignment w:val="center"/>
              <w:rPr>
                <w:rFonts w:ascii="仿宋" w:hAnsi="仿宋" w:cs="仿宋"/>
                <w:color w:val="000000" w:themeColor="text1"/>
                <w:sz w:val="24"/>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lang w:bidi="ar"/>
                <w14:textFill>
                  <w14:solidFill>
                    <w14:schemeClr w14:val="tx1"/>
                  </w14:solidFill>
                </w14:textFill>
              </w:rPr>
              <w:t>10ml</w:t>
            </w:r>
          </w:p>
        </w:tc>
        <w:tc>
          <w:tcPr>
            <w:tcW w:w="2773" w:type="dxa"/>
            <w:vAlign w:val="center"/>
          </w:tcPr>
          <w:p>
            <w:pPr>
              <w:widowControl/>
              <w:ind w:firstLine="0" w:firstLineChars="0"/>
              <w:jc w:val="center"/>
              <w:textAlignment w:val="center"/>
              <w:rPr>
                <w:rFonts w:hint="default" w:ascii="仿宋" w:hAnsi="仿宋" w:eastAsia="仿宋" w:cs="仿宋"/>
                <w:color w:val="000000" w:themeColor="text1"/>
                <w:sz w:val="24"/>
                <w:shd w:val="clear" w:color="auto" w:fill="auto"/>
                <w:lang w:val="en-US" w:eastAsia="zh-CN"/>
                <w14:textFill>
                  <w14:solidFill>
                    <w14:schemeClr w14:val="tx1"/>
                  </w14:solidFill>
                </w14:textFill>
              </w:rPr>
            </w:pPr>
            <w:r>
              <w:rPr>
                <w:rFonts w:hint="eastAsia" w:ascii="仿宋" w:hAnsi="仿宋" w:cs="仿宋"/>
                <w:color w:val="000000" w:themeColor="text1"/>
                <w:sz w:val="24"/>
                <w:shd w:val="clear" w:color="auto" w:fill="auto"/>
                <w:lang w:val="en-US" w:eastAsia="zh-CN"/>
                <w14:textFill>
                  <w14:solidFill>
                    <w14:schemeClr w14:val="tx1"/>
                  </w14:solidFill>
                </w14:textFill>
              </w:rPr>
              <w:t>0.235</w:t>
            </w:r>
          </w:p>
        </w:tc>
        <w:tc>
          <w:tcPr>
            <w:tcW w:w="2011" w:type="dxa"/>
            <w:vAlign w:val="center"/>
          </w:tcPr>
          <w:p>
            <w:pPr>
              <w:widowControl/>
              <w:ind w:firstLine="0" w:firstLineChars="0"/>
              <w:jc w:val="center"/>
              <w:textAlignment w:val="center"/>
              <w:rPr>
                <w:rFonts w:hint="default" w:ascii="宋体" w:hAnsi="宋体" w:eastAsia="宋体" w:cs="宋体"/>
                <w:color w:val="000000" w:themeColor="text1"/>
                <w:sz w:val="22"/>
                <w:szCs w:val="22"/>
                <w:shd w:val="clear" w:color="FFFFFF" w:fill="D9D9D9"/>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jc w:val="center"/>
        </w:trPr>
        <w:tc>
          <w:tcPr>
            <w:tcW w:w="796" w:type="dxa"/>
            <w:vMerge w:val="continue"/>
            <w:vAlign w:val="center"/>
          </w:tcPr>
          <w:p>
            <w:pPr>
              <w:spacing w:line="280" w:lineRule="exact"/>
              <w:ind w:firstLine="0" w:firstLineChars="0"/>
              <w:jc w:val="center"/>
              <w:rPr>
                <w:rFonts w:ascii="仿宋" w:hAnsi="仿宋" w:cs="仿宋"/>
                <w:color w:val="000000" w:themeColor="text1"/>
                <w:sz w:val="24"/>
                <w:shd w:val="clear" w:color="auto" w:fill="auto"/>
                <w14:textFill>
                  <w14:solidFill>
                    <w14:schemeClr w14:val="tx1"/>
                  </w14:solidFill>
                </w14:textFill>
              </w:rPr>
            </w:pPr>
          </w:p>
        </w:tc>
        <w:tc>
          <w:tcPr>
            <w:tcW w:w="425" w:type="dxa"/>
            <w:vAlign w:val="center"/>
          </w:tcPr>
          <w:p>
            <w:pPr>
              <w:spacing w:line="280" w:lineRule="exact"/>
              <w:ind w:firstLine="0" w:firstLineChars="0"/>
              <w:jc w:val="center"/>
              <w:rPr>
                <w:rFonts w:ascii="仿宋" w:hAnsi="仿宋" w:cs="仿宋"/>
                <w:color w:val="000000" w:themeColor="text1"/>
                <w:sz w:val="24"/>
                <w:shd w:val="clear" w:color="auto" w:fill="auto"/>
                <w14:textFill>
                  <w14:solidFill>
                    <w14:schemeClr w14:val="tx1"/>
                  </w14:solidFill>
                </w14:textFill>
              </w:rPr>
            </w:pPr>
            <w:r>
              <w:rPr>
                <w:rFonts w:ascii="仿宋" w:hAnsi="仿宋" w:cs="仿宋"/>
                <w:color w:val="000000" w:themeColor="text1"/>
                <w:sz w:val="24"/>
                <w:shd w:val="clear" w:color="auto" w:fill="auto"/>
                <w14:textFill>
                  <w14:solidFill>
                    <w14:schemeClr w14:val="tx1"/>
                  </w14:solidFill>
                </w14:textFill>
              </w:rPr>
              <w:t>3</w:t>
            </w:r>
          </w:p>
        </w:tc>
        <w:tc>
          <w:tcPr>
            <w:tcW w:w="2552" w:type="dxa"/>
            <w:vAlign w:val="center"/>
          </w:tcPr>
          <w:p>
            <w:pPr>
              <w:ind w:firstLine="0" w:firstLineChars="0"/>
              <w:jc w:val="center"/>
              <w:textAlignment w:val="center"/>
              <w:rPr>
                <w:rFonts w:ascii="仿宋" w:hAnsi="仿宋" w:cs="仿宋"/>
                <w:color w:val="000000" w:themeColor="text1"/>
                <w:sz w:val="24"/>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lang w:bidi="ar"/>
                <w14:textFill>
                  <w14:solidFill>
                    <w14:schemeClr w14:val="tx1"/>
                  </w14:solidFill>
                </w14:textFill>
              </w:rPr>
              <w:t>20ml</w:t>
            </w:r>
          </w:p>
        </w:tc>
        <w:tc>
          <w:tcPr>
            <w:tcW w:w="2773" w:type="dxa"/>
            <w:vAlign w:val="center"/>
          </w:tcPr>
          <w:p>
            <w:pPr>
              <w:widowControl/>
              <w:ind w:firstLine="0" w:firstLineChars="0"/>
              <w:jc w:val="center"/>
              <w:textAlignment w:val="center"/>
              <w:rPr>
                <w:rFonts w:hint="default" w:ascii="仿宋" w:hAnsi="仿宋" w:eastAsia="仿宋" w:cs="仿宋"/>
                <w:color w:val="000000" w:themeColor="text1"/>
                <w:sz w:val="24"/>
                <w:shd w:val="clear" w:color="auto" w:fill="auto"/>
                <w:lang w:val="en-US" w:eastAsia="zh-CN"/>
                <w14:textFill>
                  <w14:solidFill>
                    <w14:schemeClr w14:val="tx1"/>
                  </w14:solidFill>
                </w14:textFill>
              </w:rPr>
            </w:pPr>
            <w:r>
              <w:rPr>
                <w:rFonts w:hint="eastAsia" w:ascii="仿宋" w:hAnsi="仿宋" w:cs="仿宋"/>
                <w:color w:val="000000" w:themeColor="text1"/>
                <w:sz w:val="24"/>
                <w:shd w:val="clear" w:color="auto" w:fill="auto"/>
                <w:lang w:val="en-US" w:eastAsia="zh-CN"/>
                <w14:textFill>
                  <w14:solidFill>
                    <w14:schemeClr w14:val="tx1"/>
                  </w14:solidFill>
                </w14:textFill>
              </w:rPr>
              <w:t>0.350</w:t>
            </w:r>
          </w:p>
        </w:tc>
        <w:tc>
          <w:tcPr>
            <w:tcW w:w="2011" w:type="dxa"/>
            <w:vAlign w:val="center"/>
          </w:tcPr>
          <w:p>
            <w:pPr>
              <w:widowControl/>
              <w:ind w:firstLine="0" w:firstLineChars="0"/>
              <w:jc w:val="center"/>
              <w:textAlignment w:val="center"/>
              <w:rPr>
                <w:rFonts w:hint="default" w:ascii="宋体" w:hAnsi="宋体" w:eastAsia="宋体" w:cs="宋体"/>
                <w:color w:val="000000" w:themeColor="text1"/>
                <w:sz w:val="22"/>
                <w:szCs w:val="22"/>
                <w:shd w:val="clear" w:color="FFFFFF" w:fill="D9D9D9"/>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jc w:val="center"/>
        </w:trPr>
        <w:tc>
          <w:tcPr>
            <w:tcW w:w="796" w:type="dxa"/>
            <w:vMerge w:val="continue"/>
            <w:vAlign w:val="center"/>
          </w:tcPr>
          <w:p>
            <w:pPr>
              <w:spacing w:line="280" w:lineRule="exact"/>
              <w:ind w:firstLine="0" w:firstLineChars="0"/>
              <w:jc w:val="center"/>
              <w:rPr>
                <w:rFonts w:ascii="仿宋" w:hAnsi="仿宋" w:cs="仿宋"/>
                <w:color w:val="000000" w:themeColor="text1"/>
                <w:sz w:val="24"/>
                <w:shd w:val="clear" w:color="auto" w:fill="auto"/>
                <w14:textFill>
                  <w14:solidFill>
                    <w14:schemeClr w14:val="tx1"/>
                  </w14:solidFill>
                </w14:textFill>
              </w:rPr>
            </w:pPr>
          </w:p>
        </w:tc>
        <w:tc>
          <w:tcPr>
            <w:tcW w:w="425" w:type="dxa"/>
            <w:vAlign w:val="center"/>
          </w:tcPr>
          <w:p>
            <w:pPr>
              <w:spacing w:line="280" w:lineRule="exact"/>
              <w:ind w:firstLine="0" w:firstLineChars="0"/>
              <w:jc w:val="center"/>
              <w:rPr>
                <w:rFonts w:ascii="仿宋" w:hAnsi="仿宋" w:cs="仿宋"/>
                <w:color w:val="000000" w:themeColor="text1"/>
                <w:sz w:val="24"/>
                <w:shd w:val="clear" w:color="auto" w:fill="auto"/>
                <w14:textFill>
                  <w14:solidFill>
                    <w14:schemeClr w14:val="tx1"/>
                  </w14:solidFill>
                </w14:textFill>
              </w:rPr>
            </w:pPr>
            <w:r>
              <w:rPr>
                <w:rFonts w:ascii="仿宋" w:hAnsi="仿宋" w:cs="仿宋"/>
                <w:color w:val="000000" w:themeColor="text1"/>
                <w:sz w:val="24"/>
                <w:shd w:val="clear" w:color="auto" w:fill="auto"/>
                <w14:textFill>
                  <w14:solidFill>
                    <w14:schemeClr w14:val="tx1"/>
                  </w14:solidFill>
                </w14:textFill>
              </w:rPr>
              <w:t>4</w:t>
            </w:r>
          </w:p>
        </w:tc>
        <w:tc>
          <w:tcPr>
            <w:tcW w:w="2552" w:type="dxa"/>
            <w:vAlign w:val="center"/>
          </w:tcPr>
          <w:p>
            <w:pPr>
              <w:ind w:firstLine="0" w:firstLineChars="0"/>
              <w:jc w:val="center"/>
              <w:textAlignment w:val="center"/>
              <w:rPr>
                <w:rFonts w:ascii="仿宋" w:hAnsi="仿宋" w:cs="仿宋"/>
                <w:color w:val="000000" w:themeColor="text1"/>
                <w:sz w:val="24"/>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lang w:bidi="ar"/>
                <w14:textFill>
                  <w14:solidFill>
                    <w14:schemeClr w14:val="tx1"/>
                  </w14:solidFill>
                </w14:textFill>
              </w:rPr>
              <w:t>30ml</w:t>
            </w:r>
          </w:p>
        </w:tc>
        <w:tc>
          <w:tcPr>
            <w:tcW w:w="2773" w:type="dxa"/>
            <w:vAlign w:val="center"/>
          </w:tcPr>
          <w:p>
            <w:pPr>
              <w:widowControl/>
              <w:ind w:firstLine="0" w:firstLineChars="0"/>
              <w:jc w:val="center"/>
              <w:textAlignment w:val="center"/>
              <w:rPr>
                <w:rFonts w:hint="default" w:ascii="仿宋" w:hAnsi="仿宋" w:eastAsia="仿宋" w:cs="仿宋"/>
                <w:color w:val="000000" w:themeColor="text1"/>
                <w:sz w:val="24"/>
                <w:shd w:val="clear" w:color="auto" w:fill="auto"/>
                <w:lang w:val="en-US" w:eastAsia="zh-CN"/>
                <w14:textFill>
                  <w14:solidFill>
                    <w14:schemeClr w14:val="tx1"/>
                  </w14:solidFill>
                </w14:textFill>
              </w:rPr>
            </w:pPr>
            <w:r>
              <w:rPr>
                <w:rFonts w:hint="eastAsia" w:ascii="仿宋" w:hAnsi="仿宋" w:cs="仿宋"/>
                <w:color w:val="000000" w:themeColor="text1"/>
                <w:sz w:val="24"/>
                <w:shd w:val="clear" w:color="auto" w:fill="auto"/>
                <w:lang w:val="en-US" w:eastAsia="zh-CN"/>
                <w14:textFill>
                  <w14:solidFill>
                    <w14:schemeClr w14:val="tx1"/>
                  </w14:solidFill>
                </w14:textFill>
              </w:rPr>
              <w:t>0.400</w:t>
            </w:r>
          </w:p>
        </w:tc>
        <w:tc>
          <w:tcPr>
            <w:tcW w:w="2011" w:type="dxa"/>
            <w:vAlign w:val="center"/>
          </w:tcPr>
          <w:p>
            <w:pPr>
              <w:widowControl/>
              <w:ind w:firstLine="0" w:firstLineChars="0"/>
              <w:jc w:val="center"/>
              <w:textAlignment w:val="center"/>
              <w:rPr>
                <w:rFonts w:hint="default" w:ascii="宋体" w:hAnsi="宋体" w:eastAsia="宋体" w:cs="宋体"/>
                <w:color w:val="000000" w:themeColor="text1"/>
                <w:sz w:val="22"/>
                <w:szCs w:val="22"/>
                <w:shd w:val="clear" w:color="FFFFFF" w:fill="D9D9D9"/>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jc w:val="center"/>
        </w:trPr>
        <w:tc>
          <w:tcPr>
            <w:tcW w:w="796" w:type="dxa"/>
            <w:vMerge w:val="continue"/>
            <w:vAlign w:val="center"/>
          </w:tcPr>
          <w:p>
            <w:pPr>
              <w:spacing w:line="280" w:lineRule="exact"/>
              <w:ind w:firstLine="0" w:firstLineChars="0"/>
              <w:jc w:val="center"/>
              <w:rPr>
                <w:rFonts w:ascii="仿宋" w:hAnsi="仿宋" w:cs="仿宋"/>
                <w:color w:val="000000" w:themeColor="text1"/>
                <w:sz w:val="24"/>
                <w:shd w:val="clear" w:color="auto" w:fill="auto"/>
                <w14:textFill>
                  <w14:solidFill>
                    <w14:schemeClr w14:val="tx1"/>
                  </w14:solidFill>
                </w14:textFill>
              </w:rPr>
            </w:pPr>
          </w:p>
        </w:tc>
        <w:tc>
          <w:tcPr>
            <w:tcW w:w="425" w:type="dxa"/>
            <w:vAlign w:val="center"/>
          </w:tcPr>
          <w:p>
            <w:pPr>
              <w:spacing w:line="280" w:lineRule="exact"/>
              <w:ind w:firstLine="0" w:firstLineChars="0"/>
              <w:jc w:val="center"/>
              <w:rPr>
                <w:rFonts w:ascii="仿宋" w:hAnsi="仿宋" w:cs="仿宋"/>
                <w:color w:val="000000" w:themeColor="text1"/>
                <w:sz w:val="24"/>
                <w:shd w:val="clear" w:color="auto" w:fill="auto"/>
                <w14:textFill>
                  <w14:solidFill>
                    <w14:schemeClr w14:val="tx1"/>
                  </w14:solidFill>
                </w14:textFill>
              </w:rPr>
            </w:pPr>
            <w:r>
              <w:rPr>
                <w:rFonts w:ascii="仿宋" w:hAnsi="仿宋" w:cs="仿宋"/>
                <w:color w:val="000000" w:themeColor="text1"/>
                <w:sz w:val="24"/>
                <w:shd w:val="clear" w:color="auto" w:fill="auto"/>
                <w14:textFill>
                  <w14:solidFill>
                    <w14:schemeClr w14:val="tx1"/>
                  </w14:solidFill>
                </w14:textFill>
              </w:rPr>
              <w:t>5</w:t>
            </w:r>
          </w:p>
        </w:tc>
        <w:tc>
          <w:tcPr>
            <w:tcW w:w="2552" w:type="dxa"/>
            <w:vAlign w:val="center"/>
          </w:tcPr>
          <w:p>
            <w:pPr>
              <w:ind w:firstLine="0" w:firstLineChars="0"/>
              <w:jc w:val="center"/>
              <w:textAlignment w:val="center"/>
              <w:rPr>
                <w:rFonts w:ascii="仿宋" w:hAnsi="仿宋" w:cs="仿宋"/>
                <w:color w:val="000000" w:themeColor="text1"/>
                <w:sz w:val="24"/>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lang w:bidi="ar"/>
                <w14:textFill>
                  <w14:solidFill>
                    <w14:schemeClr w14:val="tx1"/>
                  </w14:solidFill>
                </w14:textFill>
              </w:rPr>
              <w:t>50ml</w:t>
            </w:r>
          </w:p>
        </w:tc>
        <w:tc>
          <w:tcPr>
            <w:tcW w:w="2773" w:type="dxa"/>
            <w:vAlign w:val="center"/>
          </w:tcPr>
          <w:p>
            <w:pPr>
              <w:widowControl/>
              <w:ind w:firstLine="0" w:firstLineChars="0"/>
              <w:jc w:val="center"/>
              <w:textAlignment w:val="center"/>
              <w:rPr>
                <w:rFonts w:hint="default" w:ascii="仿宋" w:hAnsi="仿宋" w:eastAsia="仿宋" w:cs="仿宋"/>
                <w:color w:val="000000" w:themeColor="text1"/>
                <w:sz w:val="24"/>
                <w:shd w:val="clear" w:color="auto" w:fill="auto"/>
                <w:lang w:val="en-US" w:eastAsia="zh-CN"/>
                <w14:textFill>
                  <w14:solidFill>
                    <w14:schemeClr w14:val="tx1"/>
                  </w14:solidFill>
                </w14:textFill>
              </w:rPr>
            </w:pPr>
            <w:r>
              <w:rPr>
                <w:rFonts w:hint="eastAsia" w:ascii="仿宋" w:hAnsi="仿宋" w:cs="仿宋"/>
                <w:color w:val="000000" w:themeColor="text1"/>
                <w:sz w:val="24"/>
                <w:shd w:val="clear" w:color="auto" w:fill="auto"/>
                <w:lang w:val="en-US" w:eastAsia="zh-CN"/>
                <w14:textFill>
                  <w14:solidFill>
                    <w14:schemeClr w14:val="tx1"/>
                  </w14:solidFill>
                </w14:textFill>
              </w:rPr>
              <w:t>0.620</w:t>
            </w:r>
          </w:p>
        </w:tc>
        <w:tc>
          <w:tcPr>
            <w:tcW w:w="2011" w:type="dxa"/>
            <w:vAlign w:val="center"/>
          </w:tcPr>
          <w:p>
            <w:pPr>
              <w:widowControl/>
              <w:ind w:firstLine="0" w:firstLineChars="0"/>
              <w:jc w:val="center"/>
              <w:textAlignment w:val="center"/>
              <w:rPr>
                <w:rFonts w:hint="default" w:ascii="宋体" w:hAnsi="宋体" w:eastAsia="宋体" w:cs="宋体"/>
                <w:color w:val="000000" w:themeColor="text1"/>
                <w:sz w:val="22"/>
                <w:szCs w:val="22"/>
                <w:shd w:val="clear" w:color="FFFFFF" w:fill="D9D9D9"/>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jc w:val="center"/>
        </w:trPr>
        <w:tc>
          <w:tcPr>
            <w:tcW w:w="796" w:type="dxa"/>
            <w:vMerge w:val="continue"/>
            <w:vAlign w:val="center"/>
          </w:tcPr>
          <w:p>
            <w:pPr>
              <w:spacing w:line="280" w:lineRule="exact"/>
              <w:ind w:firstLine="0" w:firstLineChars="0"/>
              <w:jc w:val="center"/>
              <w:rPr>
                <w:rFonts w:ascii="仿宋" w:hAnsi="仿宋" w:cs="仿宋"/>
                <w:color w:val="000000" w:themeColor="text1"/>
                <w:sz w:val="24"/>
                <w:shd w:val="clear" w:color="auto" w:fill="auto"/>
                <w14:textFill>
                  <w14:solidFill>
                    <w14:schemeClr w14:val="tx1"/>
                  </w14:solidFill>
                </w14:textFill>
              </w:rPr>
            </w:pPr>
          </w:p>
        </w:tc>
        <w:tc>
          <w:tcPr>
            <w:tcW w:w="425" w:type="dxa"/>
            <w:vAlign w:val="center"/>
          </w:tcPr>
          <w:p>
            <w:pPr>
              <w:spacing w:line="280" w:lineRule="exact"/>
              <w:ind w:firstLine="0" w:firstLineChars="0"/>
              <w:jc w:val="center"/>
              <w:rPr>
                <w:rFonts w:ascii="仿宋" w:hAnsi="仿宋" w:cs="仿宋"/>
                <w:color w:val="000000" w:themeColor="text1"/>
                <w:sz w:val="24"/>
                <w:shd w:val="clear" w:color="auto" w:fill="auto"/>
                <w14:textFill>
                  <w14:solidFill>
                    <w14:schemeClr w14:val="tx1"/>
                  </w14:solidFill>
                </w14:textFill>
              </w:rPr>
            </w:pPr>
            <w:r>
              <w:rPr>
                <w:rFonts w:ascii="仿宋" w:hAnsi="仿宋" w:cs="仿宋"/>
                <w:color w:val="000000" w:themeColor="text1"/>
                <w:sz w:val="24"/>
                <w:shd w:val="clear" w:color="auto" w:fill="auto"/>
                <w14:textFill>
                  <w14:solidFill>
                    <w14:schemeClr w14:val="tx1"/>
                  </w14:solidFill>
                </w14:textFill>
              </w:rPr>
              <w:t>6</w:t>
            </w:r>
          </w:p>
        </w:tc>
        <w:tc>
          <w:tcPr>
            <w:tcW w:w="2552" w:type="dxa"/>
            <w:vAlign w:val="center"/>
          </w:tcPr>
          <w:p>
            <w:pPr>
              <w:ind w:firstLine="0" w:firstLineChars="0"/>
              <w:jc w:val="center"/>
              <w:textAlignment w:val="center"/>
              <w:rPr>
                <w:rFonts w:ascii="仿宋" w:hAnsi="仿宋" w:cs="仿宋"/>
                <w:color w:val="000000" w:themeColor="text1"/>
                <w:sz w:val="24"/>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lang w:bidi="ar"/>
                <w14:textFill>
                  <w14:solidFill>
                    <w14:schemeClr w14:val="tx1"/>
                  </w14:solidFill>
                </w14:textFill>
              </w:rPr>
              <w:t>配药专用10ml</w:t>
            </w:r>
          </w:p>
        </w:tc>
        <w:tc>
          <w:tcPr>
            <w:tcW w:w="2773" w:type="dxa"/>
            <w:vAlign w:val="center"/>
          </w:tcPr>
          <w:p>
            <w:pPr>
              <w:widowControl/>
              <w:ind w:firstLine="0" w:firstLineChars="0"/>
              <w:jc w:val="center"/>
              <w:textAlignment w:val="center"/>
              <w:rPr>
                <w:rFonts w:hint="default" w:ascii="仿宋" w:hAnsi="仿宋" w:eastAsia="仿宋" w:cs="仿宋"/>
                <w:color w:val="000000" w:themeColor="text1"/>
                <w:sz w:val="24"/>
                <w:shd w:val="clear" w:color="auto" w:fill="auto"/>
                <w:lang w:val="en-US" w:eastAsia="zh-CN"/>
                <w14:textFill>
                  <w14:solidFill>
                    <w14:schemeClr w14:val="tx1"/>
                  </w14:solidFill>
                </w14:textFill>
              </w:rPr>
            </w:pPr>
            <w:r>
              <w:rPr>
                <w:rFonts w:hint="eastAsia" w:ascii="仿宋" w:hAnsi="仿宋" w:cs="仿宋"/>
                <w:color w:val="000000" w:themeColor="text1"/>
                <w:sz w:val="24"/>
                <w:shd w:val="clear" w:color="auto" w:fill="auto"/>
                <w:lang w:val="en-US" w:eastAsia="zh-CN"/>
                <w14:textFill>
                  <w14:solidFill>
                    <w14:schemeClr w14:val="tx1"/>
                  </w14:solidFill>
                </w14:textFill>
              </w:rPr>
              <w:t>0.250</w:t>
            </w:r>
          </w:p>
        </w:tc>
        <w:tc>
          <w:tcPr>
            <w:tcW w:w="2011" w:type="dxa"/>
            <w:vAlign w:val="center"/>
          </w:tcPr>
          <w:p>
            <w:pPr>
              <w:widowControl/>
              <w:ind w:firstLine="0" w:firstLineChars="0"/>
              <w:jc w:val="center"/>
              <w:textAlignment w:val="center"/>
              <w:rPr>
                <w:rFonts w:hint="default" w:ascii="宋体" w:hAnsi="宋体" w:eastAsia="宋体" w:cs="宋体"/>
                <w:color w:val="000000" w:themeColor="text1"/>
                <w:sz w:val="22"/>
                <w:szCs w:val="22"/>
                <w:shd w:val="clear" w:color="FFFFFF" w:fill="D9D9D9"/>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jc w:val="center"/>
        </w:trPr>
        <w:tc>
          <w:tcPr>
            <w:tcW w:w="796" w:type="dxa"/>
            <w:vMerge w:val="continue"/>
            <w:vAlign w:val="center"/>
          </w:tcPr>
          <w:p>
            <w:pPr>
              <w:spacing w:line="280" w:lineRule="exact"/>
              <w:ind w:firstLine="0" w:firstLineChars="0"/>
              <w:jc w:val="center"/>
              <w:rPr>
                <w:rFonts w:ascii="仿宋" w:hAnsi="仿宋" w:cs="仿宋"/>
                <w:color w:val="000000" w:themeColor="text1"/>
                <w:sz w:val="24"/>
                <w:shd w:val="clear" w:color="auto" w:fill="auto"/>
                <w14:textFill>
                  <w14:solidFill>
                    <w14:schemeClr w14:val="tx1"/>
                  </w14:solidFill>
                </w14:textFill>
              </w:rPr>
            </w:pPr>
          </w:p>
        </w:tc>
        <w:tc>
          <w:tcPr>
            <w:tcW w:w="425" w:type="dxa"/>
            <w:vAlign w:val="center"/>
          </w:tcPr>
          <w:p>
            <w:pPr>
              <w:spacing w:line="280" w:lineRule="exact"/>
              <w:ind w:firstLine="0" w:firstLineChars="0"/>
              <w:jc w:val="center"/>
              <w:rPr>
                <w:rFonts w:ascii="仿宋" w:hAnsi="仿宋" w:cs="仿宋"/>
                <w:color w:val="000000" w:themeColor="text1"/>
                <w:sz w:val="24"/>
                <w:shd w:val="clear" w:color="auto" w:fill="auto"/>
                <w14:textFill>
                  <w14:solidFill>
                    <w14:schemeClr w14:val="tx1"/>
                  </w14:solidFill>
                </w14:textFill>
              </w:rPr>
            </w:pPr>
            <w:r>
              <w:rPr>
                <w:rFonts w:ascii="仿宋" w:hAnsi="仿宋" w:cs="仿宋"/>
                <w:color w:val="000000" w:themeColor="text1"/>
                <w:sz w:val="24"/>
                <w:shd w:val="clear" w:color="auto" w:fill="auto"/>
                <w14:textFill>
                  <w14:solidFill>
                    <w14:schemeClr w14:val="tx1"/>
                  </w14:solidFill>
                </w14:textFill>
              </w:rPr>
              <w:t>7</w:t>
            </w:r>
          </w:p>
        </w:tc>
        <w:tc>
          <w:tcPr>
            <w:tcW w:w="2552" w:type="dxa"/>
            <w:vAlign w:val="center"/>
          </w:tcPr>
          <w:p>
            <w:pPr>
              <w:ind w:firstLine="0" w:firstLineChars="0"/>
              <w:jc w:val="center"/>
              <w:textAlignment w:val="center"/>
              <w:rPr>
                <w:rFonts w:ascii="仿宋" w:hAnsi="仿宋" w:cs="仿宋"/>
                <w:color w:val="000000" w:themeColor="text1"/>
                <w:sz w:val="24"/>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lang w:bidi="ar"/>
                <w14:textFill>
                  <w14:solidFill>
                    <w14:schemeClr w14:val="tx1"/>
                  </w14:solidFill>
                </w14:textFill>
              </w:rPr>
              <w:t>配药专用20ml</w:t>
            </w:r>
          </w:p>
        </w:tc>
        <w:tc>
          <w:tcPr>
            <w:tcW w:w="2773" w:type="dxa"/>
            <w:vAlign w:val="center"/>
          </w:tcPr>
          <w:p>
            <w:pPr>
              <w:widowControl/>
              <w:ind w:firstLine="0" w:firstLineChars="0"/>
              <w:jc w:val="center"/>
              <w:textAlignment w:val="center"/>
              <w:rPr>
                <w:rFonts w:hint="default" w:ascii="仿宋" w:hAnsi="仿宋" w:eastAsia="仿宋" w:cs="仿宋"/>
                <w:color w:val="000000" w:themeColor="text1"/>
                <w:sz w:val="24"/>
                <w:shd w:val="clear" w:color="auto" w:fill="auto"/>
                <w:lang w:val="en-US" w:eastAsia="zh-CN"/>
                <w14:textFill>
                  <w14:solidFill>
                    <w14:schemeClr w14:val="tx1"/>
                  </w14:solidFill>
                </w14:textFill>
              </w:rPr>
            </w:pPr>
            <w:r>
              <w:rPr>
                <w:rFonts w:hint="eastAsia" w:ascii="仿宋" w:hAnsi="仿宋" w:cs="仿宋"/>
                <w:color w:val="000000" w:themeColor="text1"/>
                <w:sz w:val="24"/>
                <w:shd w:val="clear" w:color="auto" w:fill="auto"/>
                <w:lang w:val="en-US" w:eastAsia="zh-CN"/>
                <w14:textFill>
                  <w14:solidFill>
                    <w14:schemeClr w14:val="tx1"/>
                  </w14:solidFill>
                </w14:textFill>
              </w:rPr>
              <w:t>0.340</w:t>
            </w:r>
          </w:p>
        </w:tc>
        <w:tc>
          <w:tcPr>
            <w:tcW w:w="2011" w:type="dxa"/>
            <w:vAlign w:val="center"/>
          </w:tcPr>
          <w:p>
            <w:pPr>
              <w:widowControl/>
              <w:ind w:firstLine="0" w:firstLineChars="0"/>
              <w:jc w:val="center"/>
              <w:textAlignment w:val="center"/>
              <w:rPr>
                <w:rFonts w:hint="default" w:ascii="宋体" w:hAnsi="宋体" w:eastAsia="宋体" w:cs="宋体"/>
                <w:color w:val="000000" w:themeColor="text1"/>
                <w:sz w:val="22"/>
                <w:szCs w:val="22"/>
                <w:shd w:val="clear" w:color="FFFFFF" w:fill="D9D9D9"/>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jc w:val="center"/>
        </w:trPr>
        <w:tc>
          <w:tcPr>
            <w:tcW w:w="796" w:type="dxa"/>
            <w:vMerge w:val="continue"/>
            <w:vAlign w:val="center"/>
          </w:tcPr>
          <w:p>
            <w:pPr>
              <w:spacing w:line="280" w:lineRule="exact"/>
              <w:ind w:firstLine="0" w:firstLineChars="0"/>
              <w:jc w:val="center"/>
              <w:rPr>
                <w:rFonts w:ascii="仿宋" w:hAnsi="仿宋" w:cs="仿宋"/>
                <w:color w:val="000000" w:themeColor="text1"/>
                <w:sz w:val="24"/>
                <w:shd w:val="clear" w:color="auto" w:fill="auto"/>
                <w14:textFill>
                  <w14:solidFill>
                    <w14:schemeClr w14:val="tx1"/>
                  </w14:solidFill>
                </w14:textFill>
              </w:rPr>
            </w:pPr>
          </w:p>
        </w:tc>
        <w:tc>
          <w:tcPr>
            <w:tcW w:w="425" w:type="dxa"/>
            <w:vAlign w:val="center"/>
          </w:tcPr>
          <w:p>
            <w:pPr>
              <w:spacing w:line="280" w:lineRule="exact"/>
              <w:ind w:firstLine="0" w:firstLineChars="0"/>
              <w:jc w:val="center"/>
              <w:rPr>
                <w:rFonts w:ascii="仿宋" w:hAnsi="仿宋" w:cs="仿宋"/>
                <w:color w:val="000000" w:themeColor="text1"/>
                <w:sz w:val="24"/>
                <w:shd w:val="clear" w:color="auto" w:fill="auto"/>
                <w14:textFill>
                  <w14:solidFill>
                    <w14:schemeClr w14:val="tx1"/>
                  </w14:solidFill>
                </w14:textFill>
              </w:rPr>
            </w:pPr>
            <w:r>
              <w:rPr>
                <w:rFonts w:ascii="仿宋" w:hAnsi="仿宋" w:cs="仿宋"/>
                <w:color w:val="000000" w:themeColor="text1"/>
                <w:sz w:val="24"/>
                <w:shd w:val="clear" w:color="auto" w:fill="auto"/>
                <w14:textFill>
                  <w14:solidFill>
                    <w14:schemeClr w14:val="tx1"/>
                  </w14:solidFill>
                </w14:textFill>
              </w:rPr>
              <w:t>8</w:t>
            </w:r>
          </w:p>
        </w:tc>
        <w:tc>
          <w:tcPr>
            <w:tcW w:w="2552" w:type="dxa"/>
            <w:vAlign w:val="center"/>
          </w:tcPr>
          <w:p>
            <w:pPr>
              <w:ind w:firstLine="0" w:firstLineChars="0"/>
              <w:jc w:val="center"/>
              <w:textAlignment w:val="center"/>
              <w:rPr>
                <w:rFonts w:ascii="仿宋" w:hAnsi="仿宋" w:cs="仿宋"/>
                <w:color w:val="000000" w:themeColor="text1"/>
                <w:sz w:val="24"/>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lang w:bidi="ar"/>
                <w14:textFill>
                  <w14:solidFill>
                    <w14:schemeClr w14:val="tx1"/>
                  </w14:solidFill>
                </w14:textFill>
              </w:rPr>
              <w:t>配药专用30ml</w:t>
            </w:r>
          </w:p>
        </w:tc>
        <w:tc>
          <w:tcPr>
            <w:tcW w:w="2773" w:type="dxa"/>
            <w:vAlign w:val="center"/>
          </w:tcPr>
          <w:p>
            <w:pPr>
              <w:widowControl/>
              <w:ind w:firstLine="0" w:firstLineChars="0"/>
              <w:jc w:val="center"/>
              <w:textAlignment w:val="center"/>
              <w:rPr>
                <w:rFonts w:hint="default" w:ascii="仿宋" w:hAnsi="仿宋" w:eastAsia="仿宋" w:cs="仿宋"/>
                <w:color w:val="000000" w:themeColor="text1"/>
                <w:sz w:val="24"/>
                <w:shd w:val="clear" w:color="auto" w:fill="auto"/>
                <w:lang w:val="en-US" w:eastAsia="zh-CN"/>
                <w14:textFill>
                  <w14:solidFill>
                    <w14:schemeClr w14:val="tx1"/>
                  </w14:solidFill>
                </w14:textFill>
              </w:rPr>
            </w:pPr>
            <w:r>
              <w:rPr>
                <w:rFonts w:hint="eastAsia" w:ascii="仿宋" w:hAnsi="仿宋" w:cs="仿宋"/>
                <w:color w:val="000000" w:themeColor="text1"/>
                <w:sz w:val="24"/>
                <w:shd w:val="clear" w:color="auto" w:fill="auto"/>
                <w:lang w:val="en-US" w:eastAsia="zh-CN"/>
                <w14:textFill>
                  <w14:solidFill>
                    <w14:schemeClr w14:val="tx1"/>
                  </w14:solidFill>
                </w14:textFill>
              </w:rPr>
              <w:t>0.400</w:t>
            </w:r>
          </w:p>
        </w:tc>
        <w:tc>
          <w:tcPr>
            <w:tcW w:w="2011" w:type="dxa"/>
            <w:vAlign w:val="center"/>
          </w:tcPr>
          <w:p>
            <w:pPr>
              <w:widowControl/>
              <w:ind w:firstLine="0" w:firstLineChars="0"/>
              <w:jc w:val="center"/>
              <w:textAlignment w:val="center"/>
              <w:rPr>
                <w:rFonts w:hint="default" w:ascii="宋体" w:hAnsi="宋体" w:eastAsia="宋体" w:cs="宋体"/>
                <w:color w:val="000000" w:themeColor="text1"/>
                <w:sz w:val="22"/>
                <w:szCs w:val="22"/>
                <w:shd w:val="clear" w:color="FFFFFF" w:fill="D9D9D9"/>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jc w:val="center"/>
        </w:trPr>
        <w:tc>
          <w:tcPr>
            <w:tcW w:w="796" w:type="dxa"/>
            <w:vMerge w:val="continue"/>
            <w:vAlign w:val="center"/>
          </w:tcPr>
          <w:p>
            <w:pPr>
              <w:spacing w:line="280" w:lineRule="exact"/>
              <w:ind w:firstLine="0" w:firstLineChars="0"/>
              <w:jc w:val="center"/>
              <w:rPr>
                <w:rFonts w:ascii="仿宋" w:hAnsi="仿宋" w:cs="仿宋"/>
                <w:color w:val="000000" w:themeColor="text1"/>
                <w:sz w:val="24"/>
                <w:shd w:val="clear" w:color="auto" w:fill="auto"/>
                <w14:textFill>
                  <w14:solidFill>
                    <w14:schemeClr w14:val="tx1"/>
                  </w14:solidFill>
                </w14:textFill>
              </w:rPr>
            </w:pPr>
          </w:p>
        </w:tc>
        <w:tc>
          <w:tcPr>
            <w:tcW w:w="425" w:type="dxa"/>
            <w:vAlign w:val="center"/>
          </w:tcPr>
          <w:p>
            <w:pPr>
              <w:spacing w:line="280" w:lineRule="exact"/>
              <w:ind w:firstLine="0" w:firstLineChars="0"/>
              <w:jc w:val="center"/>
              <w:rPr>
                <w:rFonts w:ascii="仿宋" w:hAnsi="仿宋" w:cs="仿宋"/>
                <w:color w:val="000000" w:themeColor="text1"/>
                <w:sz w:val="24"/>
                <w:shd w:val="clear" w:color="auto" w:fill="auto"/>
                <w14:textFill>
                  <w14:solidFill>
                    <w14:schemeClr w14:val="tx1"/>
                  </w14:solidFill>
                </w14:textFill>
              </w:rPr>
            </w:pPr>
            <w:r>
              <w:rPr>
                <w:rFonts w:ascii="仿宋" w:hAnsi="仿宋" w:cs="仿宋"/>
                <w:color w:val="000000" w:themeColor="text1"/>
                <w:sz w:val="24"/>
                <w:shd w:val="clear" w:color="auto" w:fill="auto"/>
                <w14:textFill>
                  <w14:solidFill>
                    <w14:schemeClr w14:val="tx1"/>
                  </w14:solidFill>
                </w14:textFill>
              </w:rPr>
              <w:t>9</w:t>
            </w:r>
          </w:p>
        </w:tc>
        <w:tc>
          <w:tcPr>
            <w:tcW w:w="2552" w:type="dxa"/>
            <w:vAlign w:val="center"/>
          </w:tcPr>
          <w:p>
            <w:pPr>
              <w:ind w:firstLine="0" w:firstLineChars="0"/>
              <w:jc w:val="center"/>
              <w:textAlignment w:val="center"/>
              <w:rPr>
                <w:rFonts w:ascii="仿宋" w:hAnsi="仿宋" w:cs="仿宋"/>
                <w:color w:val="000000" w:themeColor="text1"/>
                <w:sz w:val="24"/>
                <w:shd w:val="clear" w:color="auto" w:fill="auto"/>
                <w14:textFill>
                  <w14:solidFill>
                    <w14:schemeClr w14:val="tx1"/>
                  </w14:solidFill>
                </w14:textFill>
              </w:rPr>
            </w:pPr>
            <w:r>
              <w:rPr>
                <w:rFonts w:hint="eastAsia" w:ascii="宋体" w:hAnsi="宋体" w:eastAsia="宋体" w:cs="宋体"/>
                <w:color w:val="000000" w:themeColor="text1"/>
                <w:kern w:val="0"/>
                <w:sz w:val="22"/>
                <w:szCs w:val="22"/>
                <w:shd w:val="clear" w:color="auto" w:fill="auto"/>
                <w:lang w:bidi="ar"/>
                <w14:textFill>
                  <w14:solidFill>
                    <w14:schemeClr w14:val="tx1"/>
                  </w14:solidFill>
                </w14:textFill>
              </w:rPr>
              <w:t>配药专用50ml</w:t>
            </w:r>
          </w:p>
        </w:tc>
        <w:tc>
          <w:tcPr>
            <w:tcW w:w="2773" w:type="dxa"/>
            <w:vAlign w:val="center"/>
          </w:tcPr>
          <w:p>
            <w:pPr>
              <w:widowControl/>
              <w:ind w:firstLine="0" w:firstLineChars="0"/>
              <w:jc w:val="center"/>
              <w:textAlignment w:val="center"/>
              <w:rPr>
                <w:rFonts w:hint="default" w:ascii="仿宋" w:hAnsi="仿宋" w:eastAsia="仿宋" w:cs="仿宋"/>
                <w:color w:val="000000" w:themeColor="text1"/>
                <w:sz w:val="24"/>
                <w:shd w:val="clear" w:color="auto" w:fill="auto"/>
                <w:lang w:val="en-US" w:eastAsia="zh-CN"/>
                <w14:textFill>
                  <w14:solidFill>
                    <w14:schemeClr w14:val="tx1"/>
                  </w14:solidFill>
                </w14:textFill>
              </w:rPr>
            </w:pPr>
            <w:r>
              <w:rPr>
                <w:rFonts w:hint="eastAsia" w:ascii="仿宋" w:hAnsi="仿宋" w:cs="仿宋"/>
                <w:color w:val="000000" w:themeColor="text1"/>
                <w:sz w:val="24"/>
                <w:shd w:val="clear" w:color="auto" w:fill="auto"/>
                <w:lang w:val="en-US" w:eastAsia="zh-CN"/>
                <w14:textFill>
                  <w14:solidFill>
                    <w14:schemeClr w14:val="tx1"/>
                  </w14:solidFill>
                </w14:textFill>
              </w:rPr>
              <w:t>0.620</w:t>
            </w:r>
          </w:p>
        </w:tc>
        <w:tc>
          <w:tcPr>
            <w:tcW w:w="2011" w:type="dxa"/>
            <w:vAlign w:val="center"/>
          </w:tcPr>
          <w:p>
            <w:pPr>
              <w:widowControl/>
              <w:ind w:firstLine="0" w:firstLineChars="0"/>
              <w:jc w:val="center"/>
              <w:textAlignment w:val="center"/>
              <w:rPr>
                <w:rFonts w:hint="default" w:ascii="宋体" w:hAnsi="宋体" w:eastAsia="宋体" w:cs="宋体"/>
                <w:color w:val="000000" w:themeColor="text1"/>
                <w:sz w:val="22"/>
                <w:szCs w:val="22"/>
                <w:shd w:val="clear" w:color="FFFFFF" w:fill="D9D9D9"/>
                <w:lang w:val="en-US" w:eastAsia="zh-CN" w:bidi="ar"/>
                <w14:textFill>
                  <w14:solidFill>
                    <w14:schemeClr w14:val="tx1"/>
                  </w14:solidFill>
                </w14:textFill>
              </w:rPr>
            </w:pPr>
          </w:p>
        </w:tc>
      </w:tr>
    </w:tbl>
    <w:p>
      <w:pPr>
        <w:spacing w:line="580" w:lineRule="exact"/>
        <w:ind w:firstLine="643"/>
        <w:rPr>
          <w:rFonts w:ascii="仿宋" w:hAnsi="仿宋" w:cs="仿宋"/>
          <w:b/>
          <w:bCs/>
          <w:sz w:val="32"/>
          <w:szCs w:val="32"/>
        </w:rPr>
      </w:pPr>
      <w:bookmarkStart w:id="81" w:name="_Toc2097237627"/>
      <w:bookmarkStart w:id="82" w:name="_Toc2124919237"/>
      <w:bookmarkStart w:id="83" w:name="_Toc5316"/>
      <w:bookmarkStart w:id="84" w:name="_Toc21960"/>
      <w:bookmarkStart w:id="85" w:name="_Toc9641"/>
      <w:bookmarkStart w:id="86" w:name="_Toc68762983"/>
      <w:bookmarkStart w:id="87" w:name="_Toc11998"/>
      <w:r>
        <w:rPr>
          <w:rFonts w:ascii="仿宋" w:hAnsi="仿宋" w:cs="仿宋"/>
          <w:b/>
          <w:bCs/>
          <w:sz w:val="32"/>
          <w:szCs w:val="32"/>
        </w:rPr>
        <w:t>2.拟中选结果公示</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拟中选结果产生后，予以公示并接受申投诉。</w:t>
      </w:r>
    </w:p>
    <w:p>
      <w:pPr>
        <w:spacing w:line="580" w:lineRule="exact"/>
        <w:ind w:firstLine="643"/>
        <w:rPr>
          <w:rFonts w:ascii="仿宋" w:hAnsi="仿宋" w:cs="仿宋"/>
          <w:b/>
          <w:bCs/>
          <w:sz w:val="32"/>
          <w:szCs w:val="32"/>
        </w:rPr>
      </w:pPr>
      <w:r>
        <w:rPr>
          <w:rFonts w:ascii="仿宋" w:hAnsi="仿宋" w:cs="仿宋"/>
          <w:b/>
          <w:bCs/>
          <w:sz w:val="32"/>
          <w:szCs w:val="32"/>
        </w:rPr>
        <w:t>3.中选结果公布</w:t>
      </w:r>
    </w:p>
    <w:p>
      <w:pPr>
        <w:ind w:firstLine="680"/>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拟中选结果公示后，中选结果在福州市医疗保障局官网公布。</w:t>
      </w:r>
    </w:p>
    <w:bookmarkEnd w:id="81"/>
    <w:bookmarkEnd w:id="82"/>
    <w:bookmarkEnd w:id="83"/>
    <w:bookmarkEnd w:id="84"/>
    <w:bookmarkEnd w:id="85"/>
    <w:bookmarkEnd w:id="86"/>
    <w:bookmarkEnd w:id="87"/>
    <w:p>
      <w:pPr>
        <w:pStyle w:val="4"/>
        <w:rPr>
          <w:rFonts w:ascii="黑体" w:hAnsi="黑体"/>
          <w:sz w:val="32"/>
          <w:szCs w:val="32"/>
        </w:rPr>
      </w:pPr>
      <w:bookmarkStart w:id="88" w:name="_Toc24293"/>
      <w:bookmarkStart w:id="89" w:name="_Toc6032"/>
      <w:bookmarkStart w:id="90" w:name="_Toc1058496955"/>
      <w:bookmarkStart w:id="91" w:name="_Toc2083"/>
      <w:bookmarkStart w:id="92" w:name="_Toc15910"/>
      <w:bookmarkStart w:id="93" w:name="_Toc16433"/>
      <w:bookmarkStart w:id="94" w:name="_Toc9406"/>
      <w:bookmarkStart w:id="95" w:name="_Toc29586"/>
      <w:bookmarkStart w:id="96" w:name="_Toc2008999649"/>
      <w:r>
        <w:rPr>
          <w:rFonts w:hint="eastAsia" w:ascii="黑体" w:hAnsi="黑体"/>
          <w:sz w:val="32"/>
          <w:szCs w:val="32"/>
        </w:rPr>
        <w:t>四、采购与配送</w:t>
      </w:r>
      <w:bookmarkEnd w:id="88"/>
      <w:bookmarkEnd w:id="89"/>
      <w:bookmarkEnd w:id="90"/>
      <w:bookmarkEnd w:id="91"/>
      <w:bookmarkEnd w:id="92"/>
      <w:bookmarkEnd w:id="93"/>
      <w:bookmarkEnd w:id="94"/>
      <w:bookmarkEnd w:id="95"/>
      <w:bookmarkEnd w:id="96"/>
    </w:p>
    <w:p>
      <w:pPr>
        <w:ind w:firstLine="680"/>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（一）采购方式</w:t>
      </w:r>
    </w:p>
    <w:p>
      <w:pPr>
        <w:ind w:firstLine="68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中选</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产品</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由医疗机构在</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福建省医疗保障信息平台药品和医用耗材招采管理子系统（</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以下</w:t>
      </w:r>
      <w:r>
        <w:rPr>
          <w:rFonts w:hint="eastAsia" w:ascii="仿宋_GB2312" w:hAnsi="仿宋_GB2312" w:eastAsia="仿宋_GB2312" w:cs="仿宋_GB2312"/>
          <w:color w:val="000000" w:themeColor="text1"/>
          <w:spacing w:val="6"/>
          <w:sz w:val="32"/>
          <w:szCs w:val="32"/>
          <w:highlight w:val="none"/>
          <w:shd w:val="clear" w:color="auto" w:fill="auto"/>
          <w14:textFill>
            <w14:solidFill>
              <w14:schemeClr w14:val="tx1"/>
            </w14:solidFill>
          </w14:textFill>
        </w:rPr>
        <w:t>简称招采子系统）</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进行采购。</w:t>
      </w:r>
    </w:p>
    <w:p>
      <w:pPr>
        <w:ind w:firstLine="680"/>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（二）签订带量购销合同</w:t>
      </w:r>
    </w:p>
    <w:p>
      <w:pPr>
        <w:ind w:firstLine="68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1．各中选企业应按照中选产品、中选价格及协议采购量与配送企业、医疗机构签订购销合同，并严格履行购销合同，切实保障医用耗材质量和供应。</w:t>
      </w:r>
    </w:p>
    <w:p>
      <w:pPr>
        <w:ind w:firstLine="68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2．购销合同签订后，医疗机构与中选企业不得再订立背离合同实质性内容的其他协议或提出除合同之外的任何利益性要求。</w:t>
      </w:r>
    </w:p>
    <w:p>
      <w:pPr>
        <w:ind w:firstLine="680"/>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（三）供应要求</w:t>
      </w:r>
    </w:p>
    <w:p>
      <w:pPr>
        <w:ind w:firstLine="68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1.中选企业应确保产品质量，保证供应配送，按不低于集中带量采购前水平提供中选产品配套设施，并提供相应伴随服务以保障正常临床医疗工作开展。</w:t>
      </w:r>
    </w:p>
    <w:p>
      <w:pPr>
        <w:ind w:firstLine="68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2.集中采购供应的中选医用耗材产品应是保障临床需求的常用包装。</w:t>
      </w:r>
    </w:p>
    <w:p>
      <w:pPr>
        <w:ind w:firstLine="68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3.配送企业应按照合同约定和医疗机构采购需求及时送达医用耗材。</w:t>
      </w:r>
    </w:p>
    <w:bookmarkEnd w:id="80"/>
    <w:p>
      <w:pPr>
        <w:pStyle w:val="4"/>
        <w:rPr>
          <w:rFonts w:ascii="黑体" w:hAnsi="黑体"/>
          <w:sz w:val="32"/>
          <w:szCs w:val="32"/>
        </w:rPr>
      </w:pPr>
      <w:bookmarkStart w:id="97" w:name="_Toc15681"/>
      <w:bookmarkStart w:id="98" w:name="_Toc2235"/>
      <w:bookmarkStart w:id="99" w:name="_Toc371718962"/>
      <w:bookmarkStart w:id="100" w:name="_Toc68762985"/>
      <w:bookmarkStart w:id="101" w:name="_Toc27712"/>
      <w:r>
        <w:rPr>
          <w:rFonts w:hint="eastAsia" w:ascii="黑体" w:hAnsi="黑体"/>
          <w:sz w:val="32"/>
          <w:szCs w:val="32"/>
        </w:rPr>
        <w:t>五、货款结算</w:t>
      </w:r>
      <w:bookmarkEnd w:id="97"/>
      <w:bookmarkEnd w:id="98"/>
      <w:bookmarkEnd w:id="99"/>
      <w:bookmarkEnd w:id="100"/>
      <w:bookmarkEnd w:id="101"/>
    </w:p>
    <w:p>
      <w:pPr>
        <w:snapToGrid w:val="0"/>
        <w:rPr>
          <w:rFonts w:ascii="仿宋" w:hAnsi="仿宋"/>
          <w:sz w:val="32"/>
          <w:szCs w:val="32"/>
        </w:rPr>
      </w:pP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中选医用耗材产品由医保经办机构统一代为结算货款。各公立医疗机构均应通过招采子系统采购中选产品，当地医保经办机构于每月15日前按合同规定向企业支付上一月的医用耗材产品货款。</w:t>
      </w:r>
    </w:p>
    <w:p>
      <w:pPr>
        <w:pStyle w:val="4"/>
        <w:rPr>
          <w:sz w:val="32"/>
          <w:szCs w:val="32"/>
        </w:rPr>
      </w:pPr>
      <w:bookmarkStart w:id="102" w:name="_Toc450665211"/>
      <w:bookmarkStart w:id="103" w:name="_Toc17803"/>
      <w:bookmarkStart w:id="104" w:name="_Toc32585"/>
      <w:bookmarkStart w:id="105" w:name="_Toc30953"/>
      <w:bookmarkStart w:id="106" w:name="_Toc68762986"/>
      <w:r>
        <w:rPr>
          <w:rFonts w:hint="eastAsia"/>
          <w:sz w:val="32"/>
          <w:szCs w:val="32"/>
        </w:rPr>
        <w:t>六、其他</w:t>
      </w:r>
      <w:bookmarkEnd w:id="102"/>
      <w:bookmarkEnd w:id="103"/>
      <w:bookmarkEnd w:id="104"/>
      <w:bookmarkEnd w:id="105"/>
      <w:bookmarkEnd w:id="106"/>
    </w:p>
    <w:p>
      <w:pPr>
        <w:snapToGrid w:val="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bookmarkStart w:id="107" w:name="_Toc29567095"/>
      <w:bookmarkStart w:id="108" w:name="_Toc68762987"/>
      <w:bookmarkStart w:id="109" w:name="_Toc29973663"/>
      <w:bookmarkStart w:id="110" w:name="_Toc15514"/>
      <w:r>
        <w:rPr>
          <w:rFonts w:hint="eastAsia" w:ascii="楷体" w:hAnsi="楷体" w:eastAsia="楷体" w:cs="楷体"/>
          <w:kern w:val="0"/>
          <w:sz w:val="32"/>
          <w:szCs w:val="32"/>
          <w:lang w:eastAsia="zh-CN"/>
        </w:rPr>
        <w:t>（一）</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申报企业、配送企业如有以下行为，经有关部门认定情节严重的将被列入“违规名单”：</w:t>
      </w:r>
    </w:p>
    <w:p>
      <w:pPr>
        <w:snapToGrid w:val="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1.提供回扣或其他商业贿赂，进行非法促销活动。</w:t>
      </w:r>
    </w:p>
    <w:p>
      <w:pPr>
        <w:snapToGrid w:val="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2.以低于成本的价格恶意申报，扰乱市场秩序。</w:t>
      </w:r>
    </w:p>
    <w:p>
      <w:pPr>
        <w:snapToGrid w:val="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3.以欺诈、串通投标、滥用市场支配地位等方式竞标扰乱集中采购秩序。</w:t>
      </w:r>
    </w:p>
    <w:p>
      <w:pPr>
        <w:snapToGrid w:val="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4.以向采购方、采购机构行贿等手段牟取中选。</w:t>
      </w:r>
    </w:p>
    <w:p>
      <w:pPr>
        <w:snapToGrid w:val="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5.提供虚假证明文件及文献资料，或者以其他方式弄虚作假，骗取中选。</w:t>
      </w:r>
    </w:p>
    <w:p>
      <w:pPr>
        <w:snapToGrid w:val="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6.在规定期限内不签订带量购销协议。</w:t>
      </w:r>
    </w:p>
    <w:p>
      <w:pPr>
        <w:snapToGrid w:val="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7.中选企业、配送企业未按采购方以及法律法规要求实行配送。</w:t>
      </w:r>
    </w:p>
    <w:p>
      <w:pPr>
        <w:snapToGrid w:val="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8.拟中选后放弃中选资格。</w:t>
      </w:r>
    </w:p>
    <w:p>
      <w:pPr>
        <w:snapToGrid w:val="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9.除不可抗力因素外，不履行供货承诺，影响临床使用。</w:t>
      </w:r>
    </w:p>
    <w:p>
      <w:pPr>
        <w:snapToGrid w:val="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10.中选后发生严重质量问题。</w:t>
      </w:r>
    </w:p>
    <w:p>
      <w:pPr>
        <w:snapToGrid w:val="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11.中选后在规定的抽检或飞行检查中发现严重违背申报材料中作出承诺的情形。</w:t>
      </w:r>
    </w:p>
    <w:p>
      <w:pPr>
        <w:snapToGrid w:val="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12.其他违反法律法规的行为。</w:t>
      </w:r>
    </w:p>
    <w:p>
      <w:pPr>
        <w:snapToGrid w:val="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r>
        <w:rPr>
          <w:rFonts w:hint="eastAsia" w:ascii="楷体" w:hAnsi="楷体" w:eastAsia="楷体" w:cs="楷体"/>
          <w:kern w:val="0"/>
          <w:sz w:val="32"/>
          <w:szCs w:val="32"/>
          <w:lang w:eastAsia="zh-CN"/>
        </w:rPr>
        <w:t>（二）</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申报企业、配送企业列入“违规名单”的，取消相关企业本次医用耗材集中带量采购的申报、中选、配送资格。同时视情节轻重取消上述企业在列入“违规名单”之日起2年内参与我市医用耗材采购活动的资格。</w:t>
      </w:r>
    </w:p>
    <w:p>
      <w:pPr>
        <w:snapToGrid w:val="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r>
        <w:rPr>
          <w:rFonts w:hint="eastAsia" w:ascii="楷体" w:hAnsi="楷体" w:eastAsia="楷体" w:cs="楷体"/>
          <w:kern w:val="0"/>
          <w:sz w:val="32"/>
          <w:szCs w:val="32"/>
          <w:lang w:eastAsia="zh-CN"/>
        </w:rPr>
        <w:t>（三）</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患者使用中选医用耗材时，因中选医用耗材生产质量原因造成人身伤害的，由中选企业承担全部赔偿责任。</w:t>
      </w:r>
    </w:p>
    <w:p>
      <w:pPr>
        <w:snapToGrid w:val="0"/>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pPr>
      <w:r>
        <w:rPr>
          <w:rFonts w:hint="eastAsia" w:ascii="楷体" w:hAnsi="楷体" w:eastAsia="楷体" w:cs="楷体"/>
          <w:kern w:val="0"/>
          <w:sz w:val="32"/>
          <w:szCs w:val="32"/>
          <w:lang w:eastAsia="zh-CN"/>
        </w:rPr>
        <w:t>（四）</w:t>
      </w:r>
      <w:r>
        <w:rPr>
          <w:rFonts w:hint="eastAsia" w:ascii="仿宋_GB2312" w:hAnsi="仿宋_GB2312" w:eastAsia="仿宋_GB2312" w:cs="仿宋_GB2312"/>
          <w:color w:val="000000" w:themeColor="text1"/>
          <w:spacing w:val="6"/>
          <w:sz w:val="32"/>
          <w:szCs w:val="32"/>
          <w:highlight w:val="none"/>
          <w:shd w:val="clear" w:color="auto" w:fill="auto"/>
          <w:lang w:eastAsia="zh-CN"/>
          <w14:textFill>
            <w14:solidFill>
              <w14:schemeClr w14:val="tx1"/>
            </w14:solidFill>
          </w14:textFill>
        </w:rPr>
        <w:t>本采购文件仅适用于本次集中采购邀请函中所述项目的医用耗材及相关服务，最终解释权归福州市普耗集采联席会议办公室。</w:t>
      </w: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pStyle w:val="2"/>
        <w:ind w:left="0" w:leftChars="0" w:firstLine="0" w:firstLineChars="0"/>
        <w:rPr>
          <w:rFonts w:hint="eastAsia"/>
          <w:sz w:val="32"/>
          <w:szCs w:val="32"/>
        </w:rPr>
      </w:pPr>
    </w:p>
    <w:p>
      <w:pPr>
        <w:rPr>
          <w:rFonts w:hint="eastAsia"/>
          <w:sz w:val="32"/>
          <w:szCs w:val="32"/>
        </w:rPr>
      </w:pPr>
    </w:p>
    <w:p>
      <w:pPr>
        <w:pStyle w:val="3"/>
        <w:jc w:val="both"/>
        <w:sectPr>
          <w:pgSz w:w="11906" w:h="16838"/>
          <w:pgMar w:top="1871" w:right="1134" w:bottom="1871" w:left="1304" w:header="851" w:footer="567" w:gutter="0"/>
          <w:pgNumType w:fmt="numberInDash"/>
          <w:cols w:space="720" w:num="1"/>
          <w:docGrid w:type="linesAndChars" w:linePitch="408" w:charSpace="0"/>
        </w:sectPr>
      </w:pPr>
    </w:p>
    <w:bookmarkEnd w:id="107"/>
    <w:bookmarkEnd w:id="108"/>
    <w:bookmarkEnd w:id="109"/>
    <w:bookmarkEnd w:id="110"/>
    <w:p>
      <w:pPr>
        <w:pStyle w:val="4"/>
        <w:ind w:firstLine="0" w:firstLineChars="0"/>
        <w:jc w:val="center"/>
        <w:rPr>
          <w:rFonts w:hint="eastAsia" w:ascii="方正小标宋_GBK" w:hAnsi="方正小标宋_GBK" w:eastAsia="方正小标宋_GBK" w:cs="方正小标宋_GBK"/>
          <w:sz w:val="40"/>
          <w:szCs w:val="40"/>
          <w:lang w:val="en-US" w:eastAsia="zh-CN"/>
        </w:rPr>
      </w:pPr>
      <w:bookmarkStart w:id="111" w:name="_Toc103107804"/>
      <w:bookmarkStart w:id="112" w:name="_Toc8751"/>
      <w:bookmarkStart w:id="113" w:name="_Toc9468"/>
      <w:bookmarkStart w:id="114" w:name="_Toc30360"/>
      <w:bookmarkStart w:id="115" w:name="_Toc29973665"/>
      <w:bookmarkStart w:id="116" w:name="_Toc29567097"/>
      <w:bookmarkStart w:id="117" w:name="_Toc68762988"/>
      <w:r>
        <w:rPr>
          <w:rFonts w:hint="eastAsia" w:ascii="方正小标宋_GBK" w:hAnsi="方正小标宋_GBK" w:eastAsia="方正小标宋_GBK" w:cs="方正小标宋_GBK"/>
          <w:sz w:val="40"/>
          <w:szCs w:val="40"/>
          <w:lang w:eastAsia="zh-CN"/>
        </w:rPr>
        <w:t>第三部分</w:t>
      </w:r>
      <w:r>
        <w:rPr>
          <w:rFonts w:hint="eastAsia" w:ascii="方正小标宋_GBK" w:hAnsi="方正小标宋_GBK" w:eastAsia="方正小标宋_GBK" w:cs="方正小标宋_GBK"/>
          <w:sz w:val="40"/>
          <w:szCs w:val="40"/>
          <w:lang w:val="en-US" w:eastAsia="zh-CN"/>
        </w:rPr>
        <w:t xml:space="preserve"> 附件</w:t>
      </w:r>
    </w:p>
    <w:p>
      <w:pPr>
        <w:pStyle w:val="4"/>
        <w:ind w:firstLine="0" w:firstLineChars="0"/>
        <w:rPr>
          <w:rFonts w:hint="eastAsia" w:ascii="黑体" w:hAnsi="黑体" w:eastAsia="黑体" w:cs="黑体"/>
          <w:sz w:val="32"/>
          <w:szCs w:val="32"/>
          <w:lang w:val="en-US" w:eastAsia="zh-CN"/>
        </w:rPr>
      </w:pPr>
      <w:r>
        <w:rPr>
          <w:rFonts w:hint="eastAsia" w:ascii="黑体" w:hAnsi="黑体" w:cs="黑体"/>
          <w:sz w:val="32"/>
          <w:szCs w:val="32"/>
        </w:rPr>
        <w:t>附件</w:t>
      </w:r>
      <w:bookmarkEnd w:id="111"/>
      <w:bookmarkEnd w:id="112"/>
      <w:bookmarkEnd w:id="113"/>
      <w:bookmarkEnd w:id="114"/>
      <w:r>
        <w:rPr>
          <w:rFonts w:hint="eastAsia" w:ascii="黑体" w:hAnsi="黑体" w:cs="黑体"/>
          <w:sz w:val="32"/>
          <w:szCs w:val="32"/>
          <w:lang w:val="en-US" w:eastAsia="zh-CN"/>
        </w:rPr>
        <w:t>1</w:t>
      </w:r>
    </w:p>
    <w:p>
      <w:pPr>
        <w:pStyle w:val="4"/>
        <w:ind w:firstLine="0" w:firstLineChars="0"/>
        <w:jc w:val="center"/>
        <w:rPr>
          <w:rFonts w:ascii="方正小标宋简体" w:hAnsi="黑体" w:eastAsia="方正小标宋简体" w:cs="黑体"/>
          <w:sz w:val="44"/>
          <w:szCs w:val="44"/>
        </w:rPr>
      </w:pPr>
      <w:bookmarkStart w:id="118" w:name="_Toc12829"/>
      <w:bookmarkStart w:id="119" w:name="_Toc1958351686"/>
      <w:bookmarkStart w:id="120" w:name="_Toc3758"/>
      <w:bookmarkStart w:id="121" w:name="_Toc4566"/>
      <w:bookmarkStart w:id="122" w:name="_Toc2061042346"/>
      <w:r>
        <w:rPr>
          <w:rFonts w:hint="eastAsia" w:ascii="方正小标宋简体" w:hAnsi="黑体" w:eastAsia="方正小标宋简体" w:cs="黑体"/>
          <w:sz w:val="44"/>
          <w:szCs w:val="44"/>
        </w:rPr>
        <w:t>授权书</w:t>
      </w:r>
      <w:bookmarkEnd w:id="115"/>
      <w:bookmarkEnd w:id="116"/>
      <w:bookmarkEnd w:id="117"/>
      <w:bookmarkEnd w:id="118"/>
      <w:bookmarkEnd w:id="119"/>
      <w:bookmarkEnd w:id="120"/>
      <w:bookmarkEnd w:id="121"/>
      <w:bookmarkEnd w:id="122"/>
    </w:p>
    <w:p>
      <w:pPr>
        <w:rPr>
          <w:sz w:val="32"/>
          <w:szCs w:val="32"/>
        </w:rPr>
      </w:pPr>
    </w:p>
    <w:p>
      <w:pPr>
        <w:tabs>
          <w:tab w:val="left" w:pos="2085"/>
        </w:tabs>
        <w:ind w:right="-512" w:firstLine="0" w:firstLineChars="0"/>
        <w:jc w:val="left"/>
        <w:rPr>
          <w:rFonts w:ascii="仿宋" w:hAnsi="仿宋" w:cs="仿宋"/>
          <w:sz w:val="32"/>
          <w:szCs w:val="32"/>
        </w:rPr>
      </w:pPr>
      <w:r>
        <w:rPr>
          <w:rFonts w:hint="eastAsia" w:ascii="仿宋" w:hAnsi="仿宋" w:cs="仿宋"/>
          <w:sz w:val="32"/>
          <w:szCs w:val="32"/>
        </w:rPr>
        <w:t>福州市普耗集采联席会议办公室：</w:t>
      </w:r>
    </w:p>
    <w:p>
      <w:pPr>
        <w:tabs>
          <w:tab w:val="left" w:pos="2085"/>
        </w:tabs>
        <w:ind w:right="-512"/>
        <w:jc w:val="left"/>
        <w:rPr>
          <w:rFonts w:ascii="仿宋" w:hAnsi="仿宋" w:cs="仿宋"/>
          <w:sz w:val="32"/>
          <w:szCs w:val="32"/>
        </w:rPr>
      </w:pPr>
      <w:r>
        <w:rPr>
          <w:rFonts w:hint="eastAsia" w:ascii="仿宋" w:hAnsi="仿宋" w:cs="仿宋"/>
          <w:sz w:val="32"/>
          <w:szCs w:val="32"/>
        </w:rPr>
        <w:t>本公司申请参加2024年福州市普通医用耗材集中带量采购工作，遵守福州片区医用耗材采购的相关规定，所提交材料的信息真实有效，如有虚假，愿承担相应的法律责任。</w:t>
      </w:r>
    </w:p>
    <w:p>
      <w:pPr>
        <w:tabs>
          <w:tab w:val="left" w:pos="2085"/>
        </w:tabs>
        <w:ind w:right="-512"/>
        <w:jc w:val="left"/>
        <w:rPr>
          <w:rFonts w:ascii="仿宋" w:hAnsi="仿宋" w:cs="仿宋"/>
          <w:sz w:val="32"/>
          <w:szCs w:val="32"/>
        </w:rPr>
      </w:pPr>
      <w:r>
        <w:rPr>
          <w:rFonts w:hint="eastAsia" w:ascii="仿宋" w:hAnsi="仿宋" w:cs="仿宋"/>
          <w:sz w:val="32"/>
          <w:szCs w:val="32"/>
        </w:rPr>
        <w:t>本公司委托授权员工__________（身份证号：________________联系电话：__________</w:t>
      </w:r>
      <w:r>
        <w:rPr>
          <w:rFonts w:ascii="仿宋" w:hAnsi="仿宋" w:cs="仿宋"/>
          <w:sz w:val="32"/>
          <w:szCs w:val="32"/>
        </w:rPr>
        <w:t>）作为本公司授权代表，</w:t>
      </w:r>
      <w:r>
        <w:rPr>
          <w:rFonts w:hint="eastAsia" w:ascii="仿宋" w:hAnsi="仿宋" w:cs="仿宋"/>
          <w:sz w:val="32"/>
          <w:szCs w:val="32"/>
        </w:rPr>
        <w:t>以本公司名义全权处理包括企业报名、材料申报、报价、申投诉处理等一切有关事务。本企业认可，被授权人的签字与本企业公章具有相同的法律效力</w:t>
      </w:r>
      <w:r>
        <w:rPr>
          <w:rFonts w:ascii="仿宋" w:hAnsi="仿宋" w:cs="仿宋"/>
          <w:sz w:val="32"/>
          <w:szCs w:val="32"/>
        </w:rPr>
        <w:t>。</w:t>
      </w:r>
    </w:p>
    <w:p>
      <w:pPr>
        <w:tabs>
          <w:tab w:val="left" w:pos="2085"/>
        </w:tabs>
        <w:ind w:right="-512"/>
        <w:jc w:val="left"/>
        <w:rPr>
          <w:rFonts w:ascii="仿宋" w:hAnsi="仿宋" w:cs="仿宋"/>
          <w:sz w:val="32"/>
          <w:szCs w:val="32"/>
        </w:rPr>
      </w:pPr>
    </w:p>
    <w:p>
      <w:pPr>
        <w:tabs>
          <w:tab w:val="left" w:pos="2085"/>
        </w:tabs>
        <w:spacing w:before="81" w:beforeLines="20" w:line="240" w:lineRule="auto"/>
        <w:ind w:firstLine="0" w:firstLineChars="0"/>
        <w:jc w:val="left"/>
        <w:rPr>
          <w:rFonts w:ascii="仿宋" w:hAnsi="仿宋" w:cs="仿宋"/>
          <w:sz w:val="32"/>
          <w:szCs w:val="32"/>
        </w:rPr>
      </w:pPr>
      <w:r>
        <w:rPr>
          <w:rFonts w:ascii="仿宋" w:hAnsi="仿宋" w:cs="仿宋"/>
          <w:sz w:val="32"/>
          <w:szCs w:val="32"/>
        </w:rPr>
        <w:t>法定代表人（签字或盖章）：</w:t>
      </w:r>
    </w:p>
    <w:p>
      <w:pPr>
        <w:tabs>
          <w:tab w:val="left" w:pos="2085"/>
        </w:tabs>
        <w:spacing w:before="81" w:beforeLines="20" w:line="240" w:lineRule="auto"/>
        <w:ind w:firstLine="0" w:firstLineChars="0"/>
        <w:jc w:val="left"/>
        <w:rPr>
          <w:rFonts w:ascii="仿宋" w:hAnsi="仿宋" w:cs="仿宋"/>
          <w:sz w:val="32"/>
          <w:szCs w:val="32"/>
        </w:rPr>
      </w:pPr>
      <w:r>
        <w:rPr>
          <w:rFonts w:ascii="仿宋" w:hAnsi="仿宋" w:cs="仿宋"/>
          <w:sz w:val="32"/>
          <w:szCs w:val="32"/>
        </w:rPr>
        <w:t>法定代表人身份证号：</w:t>
      </w:r>
    </w:p>
    <w:p>
      <w:pPr>
        <w:tabs>
          <w:tab w:val="left" w:pos="2085"/>
        </w:tabs>
        <w:spacing w:before="81" w:beforeLines="20" w:line="240" w:lineRule="auto"/>
        <w:ind w:firstLine="0" w:firstLineChars="0"/>
        <w:jc w:val="left"/>
        <w:rPr>
          <w:rFonts w:ascii="仿宋" w:hAnsi="仿宋" w:cs="仿宋"/>
          <w:sz w:val="32"/>
          <w:szCs w:val="32"/>
        </w:rPr>
      </w:pPr>
      <w:r>
        <w:rPr>
          <w:rFonts w:ascii="仿宋" w:hAnsi="仿宋" w:cs="仿宋"/>
          <w:sz w:val="32"/>
          <w:szCs w:val="32"/>
        </w:rPr>
        <w:t>法定代表人联系电话：</w:t>
      </w:r>
    </w:p>
    <w:p>
      <w:pPr>
        <w:tabs>
          <w:tab w:val="left" w:pos="2085"/>
        </w:tabs>
        <w:spacing w:before="81" w:beforeLines="20" w:line="240" w:lineRule="auto"/>
        <w:ind w:firstLine="0" w:firstLineChars="0"/>
        <w:jc w:val="left"/>
        <w:rPr>
          <w:rFonts w:ascii="仿宋" w:hAnsi="仿宋" w:cs="仿宋"/>
          <w:sz w:val="32"/>
          <w:szCs w:val="32"/>
        </w:rPr>
      </w:pPr>
      <w:r>
        <w:rPr>
          <w:rFonts w:ascii="仿宋" w:hAnsi="仿宋" w:cs="仿宋"/>
          <w:sz w:val="32"/>
          <w:szCs w:val="32"/>
        </w:rPr>
        <w:t>企业名称（盖章）：</w:t>
      </w:r>
    </w:p>
    <w:p>
      <w:pPr>
        <w:tabs>
          <w:tab w:val="left" w:pos="2085"/>
        </w:tabs>
        <w:spacing w:before="81" w:beforeLines="20" w:line="240" w:lineRule="auto"/>
        <w:ind w:firstLineChars="0"/>
        <w:jc w:val="left"/>
        <w:rPr>
          <w:rFonts w:ascii="仿宋" w:hAnsi="仿宋" w:cs="仿宋"/>
          <w:sz w:val="32"/>
          <w:szCs w:val="32"/>
        </w:rPr>
      </w:pPr>
      <w:r>
        <w:rPr>
          <w:rFonts w:ascii="仿宋" w:hAnsi="仿宋" w:cs="仿宋"/>
          <w:sz w:val="32"/>
          <w:szCs w:val="32"/>
        </w:rPr>
        <w:t>日期：</w:t>
      </w:r>
    </w:p>
    <w:p>
      <w:pPr>
        <w:ind w:firstLine="0" w:firstLineChars="0"/>
        <w:jc w:val="center"/>
        <w:rPr>
          <w:rFonts w:ascii="仿宋" w:hAnsi="仿宋"/>
          <w:b/>
          <w:bCs/>
          <w:szCs w:val="30"/>
        </w:rPr>
      </w:pPr>
    </w:p>
    <w:p>
      <w:pPr>
        <w:pStyle w:val="2"/>
        <w:rPr>
          <w:rFonts w:ascii="仿宋" w:hAnsi="仿宋"/>
          <w:b/>
          <w:bCs/>
          <w:szCs w:val="30"/>
        </w:rPr>
      </w:pPr>
    </w:p>
    <w:p/>
    <w:p>
      <w:pPr>
        <w:ind w:firstLine="0" w:firstLineChars="0"/>
        <w:jc w:val="center"/>
        <w:rPr>
          <w:rFonts w:ascii="仿宋" w:hAnsi="仿宋"/>
          <w:b/>
          <w:bCs/>
          <w:szCs w:val="30"/>
        </w:rPr>
      </w:pPr>
      <w:r>
        <w:rPr>
          <w:rFonts w:hint="eastAsia" w:ascii="仿宋" w:hAnsi="仿宋"/>
          <w:b/>
          <w:bCs/>
          <w:szCs w:val="30"/>
        </w:rPr>
        <w:t>代理人（被授权人）居民身份证复印件</w:t>
      </w:r>
    </w:p>
    <w:p>
      <w:pPr>
        <w:ind w:firstLine="0" w:firstLineChars="0"/>
        <w:jc w:val="center"/>
        <w:rPr>
          <w:rFonts w:ascii="仿宋" w:hAnsi="仿宋"/>
          <w:b/>
          <w:bCs/>
          <w:szCs w:val="30"/>
        </w:rPr>
      </w:pPr>
      <w:r>
        <w:rPr>
          <w:rFonts w:hint="eastAsia" w:ascii="仿宋" w:hAnsi="仿宋"/>
          <w:b/>
          <w:bCs/>
          <w:szCs w:val="30"/>
        </w:rPr>
        <w:t>（居民身份证复印件骑缝处加盖企业公章）</w:t>
      </w:r>
    </w:p>
    <w:p>
      <w:pPr>
        <w:ind w:firstLine="600"/>
      </w:pPr>
      <w: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46355</wp:posOffset>
                </wp:positionV>
                <wp:extent cx="5486400" cy="7322820"/>
                <wp:effectExtent l="4445" t="4445" r="14605" b="6985"/>
                <wp:wrapNone/>
                <wp:docPr id="4" name="矩形 4"/>
                <wp:cNvGraphicFramePr/>
                <a:graphic xmlns:a="http://schemas.openxmlformats.org/drawingml/2006/main">
                  <a:graphicData uri="http://schemas.microsoft.com/office/word/2010/wordprocessingShape">
                    <wps:wsp>
                      <wps:cNvSpPr>
                        <a:spLocks noChangeArrowheads="true"/>
                      </wps:cNvSpPr>
                      <wps:spPr bwMode="auto">
                        <a:xfrm>
                          <a:off x="0" y="0"/>
                          <a:ext cx="5486400" cy="7322820"/>
                        </a:xfrm>
                        <a:prstGeom prst="rect">
                          <a:avLst/>
                        </a:prstGeom>
                        <a:noFill/>
                        <a:ln w="9525">
                          <a:solidFill>
                            <a:srgbClr val="000000"/>
                          </a:solidFill>
                          <a:miter lim="800000"/>
                        </a:ln>
                        <a:effectLst/>
                      </wps:spPr>
                      <wps:txbx>
                        <w:txbxContent>
                          <w:p>
                            <w:pPr>
                              <w:ind w:firstLine="600"/>
                              <w:jc w:val="center"/>
                            </w:pPr>
                          </w:p>
                          <w:p>
                            <w:pPr>
                              <w:ind w:firstLine="600"/>
                              <w:jc w:val="center"/>
                            </w:pPr>
                          </w:p>
                          <w:p>
                            <w:pPr>
                              <w:ind w:firstLine="600"/>
                              <w:jc w:val="center"/>
                            </w:pPr>
                          </w:p>
                          <w:p>
                            <w:pPr>
                              <w:ind w:firstLine="600"/>
                              <w:jc w:val="center"/>
                            </w:pPr>
                          </w:p>
                          <w:p>
                            <w:pPr>
                              <w:ind w:firstLine="600"/>
                              <w:jc w:val="center"/>
                            </w:pPr>
                          </w:p>
                          <w:p>
                            <w:pPr>
                              <w:ind w:firstLine="0" w:firstLineChars="0"/>
                              <w:jc w:val="center"/>
                            </w:pPr>
                          </w:p>
                          <w:p>
                            <w:pPr>
                              <w:ind w:firstLine="0" w:firstLineChars="0"/>
                              <w:jc w:val="center"/>
                            </w:pPr>
                          </w:p>
                          <w:p>
                            <w:pPr>
                              <w:ind w:firstLine="0" w:firstLineChars="0"/>
                              <w:jc w:val="center"/>
                              <w:rPr>
                                <w:rFonts w:eastAsia="仿宋_GB2312"/>
                                <w:b/>
                                <w:bCs/>
                              </w:rPr>
                            </w:pPr>
                            <w:r>
                              <w:rPr>
                                <w:rFonts w:hint="eastAsia" w:eastAsia="仿宋_GB2312"/>
                                <w:b/>
                                <w:bCs/>
                              </w:rPr>
                              <w:t>代理人（被授权人）</w:t>
                            </w:r>
                          </w:p>
                          <w:p>
                            <w:pPr>
                              <w:ind w:firstLine="0" w:firstLineChars="0"/>
                              <w:jc w:val="center"/>
                            </w:pPr>
                            <w:r>
                              <w:rPr>
                                <w:rFonts w:hint="eastAsia" w:eastAsia="仿宋_GB2312"/>
                                <w:b/>
                                <w:bCs/>
                              </w:rPr>
                              <w:t>居民身份证复印件粘贴处</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9pt;margin-top:3.65pt;height:576.6pt;width:432pt;z-index:251660288;mso-width-relative:page;mso-height-relative:page;" filled="f" stroked="t" coordsize="21600,21600" o:gfxdata="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NGCpH1QAAAAgBAAAPAAAAAAAAAAEAIAAAADgAAABkcnMvZG93bnJl&#10;di54bWxQSwECFAAUAAAACACHTuJAQ9CaVCMCAAAcBAAADgAAAAAAAAABACAAAAA6AQAAZHJzL2Uy&#10;b0RvYy54bWxQSwUGAAAAAAYABgBZAQAAzwUAAAAA&#10;">
                <v:fill on="f" focussize="0,0"/>
                <v:stroke color="#000000" miterlimit="8" joinstyle="miter"/>
                <v:imagedata o:title=""/>
                <o:lock v:ext="edit" aspectratio="f"/>
                <v:textbox>
                  <w:txbxContent>
                    <w:p>
                      <w:pPr>
                        <w:ind w:firstLine="600"/>
                        <w:jc w:val="center"/>
                      </w:pPr>
                    </w:p>
                    <w:p>
                      <w:pPr>
                        <w:ind w:firstLine="600"/>
                        <w:jc w:val="center"/>
                      </w:pPr>
                    </w:p>
                    <w:p>
                      <w:pPr>
                        <w:ind w:firstLine="600"/>
                        <w:jc w:val="center"/>
                      </w:pPr>
                    </w:p>
                    <w:p>
                      <w:pPr>
                        <w:ind w:firstLine="600"/>
                        <w:jc w:val="center"/>
                      </w:pPr>
                    </w:p>
                    <w:p>
                      <w:pPr>
                        <w:ind w:firstLine="600"/>
                        <w:jc w:val="center"/>
                      </w:pPr>
                    </w:p>
                    <w:p>
                      <w:pPr>
                        <w:ind w:firstLine="0" w:firstLineChars="0"/>
                        <w:jc w:val="center"/>
                      </w:pPr>
                    </w:p>
                    <w:p>
                      <w:pPr>
                        <w:ind w:firstLine="0" w:firstLineChars="0"/>
                        <w:jc w:val="center"/>
                      </w:pPr>
                    </w:p>
                    <w:p>
                      <w:pPr>
                        <w:ind w:firstLine="0" w:firstLineChars="0"/>
                        <w:jc w:val="center"/>
                        <w:rPr>
                          <w:rFonts w:eastAsia="仿宋_GB2312"/>
                          <w:b/>
                          <w:bCs/>
                        </w:rPr>
                      </w:pPr>
                      <w:r>
                        <w:rPr>
                          <w:rFonts w:hint="eastAsia" w:eastAsia="仿宋_GB2312"/>
                          <w:b/>
                          <w:bCs/>
                        </w:rPr>
                        <w:t>代理人（被授权人）</w:t>
                      </w:r>
                    </w:p>
                    <w:p>
                      <w:pPr>
                        <w:ind w:firstLine="0" w:firstLineChars="0"/>
                        <w:jc w:val="center"/>
                      </w:pPr>
                      <w:r>
                        <w:rPr>
                          <w:rFonts w:hint="eastAsia" w:eastAsia="仿宋_GB2312"/>
                          <w:b/>
                          <w:bCs/>
                        </w:rPr>
                        <w:t>居民身份证复印件粘贴处</w:t>
                      </w:r>
                    </w:p>
                  </w:txbxContent>
                </v:textbox>
              </v:rect>
            </w:pict>
          </mc:Fallback>
        </mc:AlternateContent>
      </w:r>
      <w:bookmarkStart w:id="123" w:name="_Toc26364951"/>
      <w:bookmarkEnd w:id="123"/>
      <w:bookmarkStart w:id="124" w:name="_Toc24009946"/>
      <w:bookmarkEnd w:id="124"/>
      <w:bookmarkStart w:id="125" w:name="_Toc24009742"/>
      <w:bookmarkEnd w:id="125"/>
      <w:r>
        <w:br w:type="page"/>
      </w:r>
    </w:p>
    <w:p>
      <w:pPr>
        <w:pStyle w:val="4"/>
        <w:ind w:firstLine="0" w:firstLineChars="0"/>
        <w:rPr>
          <w:rFonts w:hint="eastAsia" w:ascii="黑体" w:hAnsi="黑体" w:eastAsia="黑体" w:cs="黑体"/>
          <w:sz w:val="32"/>
          <w:szCs w:val="32"/>
          <w:lang w:val="en-US" w:eastAsia="zh-CN"/>
        </w:rPr>
      </w:pPr>
      <w:bookmarkStart w:id="126" w:name="_Toc521"/>
      <w:bookmarkStart w:id="127" w:name="_Toc8103"/>
      <w:bookmarkStart w:id="128" w:name="_Toc13436"/>
      <w:bookmarkStart w:id="129" w:name="_Toc1027483112"/>
      <w:bookmarkStart w:id="130" w:name="_Toc68762989"/>
      <w:bookmarkStart w:id="131" w:name="_Toc29973666"/>
      <w:bookmarkStart w:id="132" w:name="_Toc29567098"/>
      <w:r>
        <w:rPr>
          <w:rFonts w:hint="eastAsia" w:ascii="黑体" w:hAnsi="黑体" w:cs="黑体"/>
          <w:sz w:val="32"/>
          <w:szCs w:val="32"/>
        </w:rPr>
        <w:t>附件</w:t>
      </w:r>
      <w:bookmarkEnd w:id="126"/>
      <w:bookmarkEnd w:id="127"/>
      <w:bookmarkEnd w:id="128"/>
      <w:bookmarkEnd w:id="129"/>
      <w:r>
        <w:rPr>
          <w:rFonts w:hint="eastAsia" w:ascii="黑体" w:hAnsi="黑体" w:cs="黑体"/>
          <w:sz w:val="32"/>
          <w:szCs w:val="32"/>
          <w:lang w:val="en-US" w:eastAsia="zh-CN"/>
        </w:rPr>
        <w:t>2</w:t>
      </w:r>
    </w:p>
    <w:p>
      <w:pPr>
        <w:ind w:firstLine="600"/>
      </w:pPr>
    </w:p>
    <w:p>
      <w:pPr>
        <w:pStyle w:val="4"/>
        <w:ind w:firstLine="0" w:firstLineChars="0"/>
        <w:jc w:val="center"/>
        <w:rPr>
          <w:rFonts w:ascii="方正小标宋简体" w:hAnsi="黑体" w:eastAsia="方正小标宋简体" w:cs="黑体"/>
          <w:sz w:val="44"/>
          <w:szCs w:val="44"/>
        </w:rPr>
      </w:pPr>
      <w:bookmarkStart w:id="133" w:name="_Toc25679"/>
      <w:bookmarkStart w:id="134" w:name="_Toc992657857"/>
      <w:bookmarkStart w:id="135" w:name="_Toc32653"/>
      <w:bookmarkStart w:id="136" w:name="_Toc3281"/>
      <w:bookmarkStart w:id="137" w:name="_Toc515989244"/>
      <w:r>
        <w:rPr>
          <w:rFonts w:hint="eastAsia" w:ascii="方正小标宋简体" w:hAnsi="黑体" w:eastAsia="方正小标宋简体" w:cs="黑体"/>
          <w:sz w:val="44"/>
          <w:szCs w:val="44"/>
        </w:rPr>
        <w:t>2024年福州市普通医用耗材集中带量采购申报函</w:t>
      </w:r>
      <w:bookmarkEnd w:id="130"/>
      <w:bookmarkEnd w:id="133"/>
      <w:bookmarkEnd w:id="134"/>
      <w:bookmarkEnd w:id="135"/>
      <w:bookmarkEnd w:id="136"/>
      <w:bookmarkEnd w:id="137"/>
    </w:p>
    <w:p>
      <w:pPr>
        <w:tabs>
          <w:tab w:val="left" w:pos="7980"/>
        </w:tabs>
        <w:rPr>
          <w:rFonts w:eastAsia="仿宋_GB2312"/>
          <w:sz w:val="32"/>
          <w:szCs w:val="32"/>
        </w:rPr>
      </w:pPr>
    </w:p>
    <w:p>
      <w:pPr>
        <w:ind w:firstLine="0" w:firstLineChars="0"/>
        <w:rPr>
          <w:sz w:val="32"/>
          <w:szCs w:val="32"/>
        </w:rPr>
      </w:pPr>
      <w:r>
        <w:rPr>
          <w:rFonts w:hint="eastAsia" w:ascii="仿宋" w:hAnsi="仿宋"/>
          <w:sz w:val="32"/>
          <w:szCs w:val="32"/>
        </w:rPr>
        <w:t>福州市普耗集采联席会议办公室</w:t>
      </w:r>
      <w:r>
        <w:rPr>
          <w:rFonts w:hint="eastAsia"/>
          <w:sz w:val="32"/>
          <w:szCs w:val="32"/>
        </w:rPr>
        <w:t>：</w:t>
      </w:r>
    </w:p>
    <w:p>
      <w:pPr>
        <w:rPr>
          <w:sz w:val="32"/>
          <w:szCs w:val="32"/>
        </w:rPr>
      </w:pPr>
      <w:r>
        <w:rPr>
          <w:rFonts w:hint="eastAsia"/>
          <w:sz w:val="32"/>
          <w:szCs w:val="32"/>
        </w:rPr>
        <w:t>在审阅所有集中带量采购文件后，我方决定按照采购文件的规定参与</w:t>
      </w:r>
      <w:r>
        <w:rPr>
          <w:rFonts w:hint="eastAsia" w:ascii="仿宋" w:hAnsi="仿宋" w:cs="仿宋"/>
          <w:sz w:val="32"/>
          <w:szCs w:val="32"/>
        </w:rPr>
        <w:t>2024年福州市普通医用耗材集中带量采购工作</w:t>
      </w:r>
      <w:r>
        <w:rPr>
          <w:rFonts w:hint="eastAsia"/>
          <w:sz w:val="32"/>
          <w:szCs w:val="32"/>
        </w:rPr>
        <w:t>。我方保证申报价格及所提供全部证明材料的真实性、合法性、有效性。我方完全理解并遵守采购文件中的中选产品确认准则。</w:t>
      </w:r>
    </w:p>
    <w:p>
      <w:pPr>
        <w:rPr>
          <w:sz w:val="32"/>
          <w:szCs w:val="32"/>
        </w:rPr>
      </w:pPr>
      <w:r>
        <w:rPr>
          <w:rFonts w:hint="eastAsia"/>
          <w:sz w:val="32"/>
          <w:szCs w:val="32"/>
        </w:rPr>
        <w:t>我方已充分考虑到原材料价格等因素，并以此申报价格。如果我方医用耗材中选，我方将按照采购方的要求供应中选医用耗材，确保中选医用耗材的价格、质量和数量等一切要素按照购销合同履行。</w:t>
      </w:r>
    </w:p>
    <w:p>
      <w:pPr>
        <w:rPr>
          <w:sz w:val="32"/>
          <w:szCs w:val="32"/>
        </w:rPr>
      </w:pPr>
      <w:r>
        <w:rPr>
          <w:rFonts w:hint="eastAsia"/>
          <w:sz w:val="32"/>
          <w:szCs w:val="32"/>
        </w:rPr>
        <w:t>我方承诺同采购机构没有利益关系，不会为达成此项目同采购方进行任何不正当联系，不会在申报过程中有任何违法违规行为。</w:t>
      </w:r>
    </w:p>
    <w:p>
      <w:pPr>
        <w:tabs>
          <w:tab w:val="left" w:pos="7980"/>
        </w:tabs>
        <w:rPr>
          <w:rFonts w:eastAsia="仿宋_GB2312"/>
          <w:sz w:val="32"/>
          <w:szCs w:val="32"/>
        </w:rPr>
      </w:pPr>
    </w:p>
    <w:p>
      <w:pPr>
        <w:tabs>
          <w:tab w:val="left" w:pos="7980"/>
        </w:tabs>
        <w:rPr>
          <w:rFonts w:eastAsia="仿宋_GB2312"/>
          <w:sz w:val="32"/>
          <w:szCs w:val="32"/>
        </w:rPr>
      </w:pPr>
    </w:p>
    <w:p>
      <w:pPr>
        <w:ind w:firstLine="3520" w:firstLineChars="1100"/>
        <w:rPr>
          <w:sz w:val="32"/>
          <w:szCs w:val="32"/>
          <w:u w:val="single"/>
        </w:rPr>
      </w:pPr>
      <w:r>
        <w:rPr>
          <w:rFonts w:hint="eastAsia"/>
          <w:sz w:val="32"/>
          <w:szCs w:val="32"/>
        </w:rPr>
        <w:t>申报企业（盖章）：</w:t>
      </w:r>
    </w:p>
    <w:p>
      <w:pPr>
        <w:ind w:firstLine="3520" w:firstLineChars="1100"/>
        <w:rPr>
          <w:sz w:val="32"/>
          <w:szCs w:val="32"/>
        </w:rPr>
      </w:pPr>
      <w:r>
        <w:rPr>
          <w:rFonts w:hint="eastAsia"/>
          <w:sz w:val="32"/>
          <w:szCs w:val="32"/>
        </w:rPr>
        <w:t>日期：</w:t>
      </w:r>
    </w:p>
    <w:p>
      <w:pPr>
        <w:ind w:firstLine="3300" w:firstLineChars="1100"/>
      </w:pPr>
    </w:p>
    <w:p>
      <w:pPr>
        <w:ind w:firstLine="3960" w:firstLineChars="1100"/>
        <w:rPr>
          <w:rFonts w:ascii="仿宋" w:hAnsi="仿宋"/>
          <w:b/>
          <w:bCs/>
          <w:sz w:val="36"/>
        </w:rPr>
      </w:pPr>
    </w:p>
    <w:p>
      <w:pPr>
        <w:ind w:firstLine="3960" w:firstLineChars="1100"/>
        <w:rPr>
          <w:rFonts w:ascii="仿宋" w:hAnsi="仿宋"/>
          <w:b/>
          <w:bCs/>
          <w:sz w:val="36"/>
        </w:rPr>
      </w:pPr>
    </w:p>
    <w:p>
      <w:pPr>
        <w:pStyle w:val="4"/>
        <w:ind w:firstLine="0" w:firstLineChars="0"/>
        <w:rPr>
          <w:rFonts w:hint="eastAsia" w:eastAsia="仿宋"/>
          <w:lang w:val="en-US" w:eastAsia="zh-CN"/>
        </w:rPr>
      </w:pPr>
      <w:bookmarkStart w:id="138" w:name="_Toc24468"/>
      <w:bookmarkStart w:id="139" w:name="_Toc15023"/>
      <w:bookmarkStart w:id="140" w:name="_Toc1947632703"/>
      <w:bookmarkStart w:id="141" w:name="_Toc5341"/>
      <w:bookmarkStart w:id="142" w:name="_Toc68762990"/>
      <w:r>
        <w:rPr>
          <w:rFonts w:hint="eastAsia"/>
        </w:rPr>
        <w:t>附件</w:t>
      </w:r>
      <w:bookmarkEnd w:id="138"/>
      <w:bookmarkEnd w:id="139"/>
      <w:bookmarkEnd w:id="140"/>
      <w:bookmarkEnd w:id="141"/>
      <w:r>
        <w:rPr>
          <w:rFonts w:hint="eastAsia"/>
          <w:lang w:val="en-US" w:eastAsia="zh-CN"/>
        </w:rPr>
        <w:t>3</w:t>
      </w:r>
    </w:p>
    <w:p>
      <w:pPr>
        <w:pStyle w:val="4"/>
        <w:ind w:firstLine="0" w:firstLineChars="0"/>
        <w:jc w:val="center"/>
      </w:pPr>
      <w:bookmarkStart w:id="143" w:name="_Toc32495"/>
      <w:bookmarkStart w:id="144" w:name="_Toc1917091747"/>
      <w:bookmarkStart w:id="145" w:name="_Toc25974"/>
      <w:bookmarkStart w:id="146" w:name="_Toc11671"/>
      <w:bookmarkStart w:id="147" w:name="_Toc927035065"/>
      <w:r>
        <w:rPr>
          <w:rFonts w:hint="eastAsia" w:ascii="方正小标宋简体" w:hAnsi="黑体" w:eastAsia="方正小标宋简体" w:cs="黑体"/>
          <w:sz w:val="44"/>
          <w:szCs w:val="44"/>
        </w:rPr>
        <w:t>2024年福州市普通医用耗材集中带量采购申报企业承诺函</w:t>
      </w:r>
      <w:bookmarkEnd w:id="131"/>
      <w:bookmarkEnd w:id="132"/>
      <w:bookmarkEnd w:id="142"/>
      <w:bookmarkEnd w:id="143"/>
      <w:bookmarkEnd w:id="144"/>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sz w:val="32"/>
          <w:szCs w:val="32"/>
        </w:rPr>
      </w:pPr>
      <w:r>
        <w:rPr>
          <w:rFonts w:hint="eastAsia" w:ascii="仿宋" w:hAnsi="仿宋" w:cs="仿宋"/>
          <w:sz w:val="32"/>
          <w:szCs w:val="32"/>
        </w:rPr>
        <w:t>福州市普耗集采联席会议办公室</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32"/>
          <w:szCs w:val="32"/>
        </w:rPr>
      </w:pPr>
      <w:r>
        <w:rPr>
          <w:rFonts w:hint="eastAsia"/>
          <w:sz w:val="32"/>
          <w:szCs w:val="32"/>
        </w:rPr>
        <w:t>依据《2024年福州市普通医用耗材集中带量采购文件》，我方承诺确保在采购周期内满足中选医用耗材协议采购量需求，具有履行合同必须具备的医用耗材供应能力</w:t>
      </w:r>
      <w:r>
        <w:rPr>
          <w:rFonts w:hint="eastAsia"/>
          <w:sz w:val="32"/>
          <w:szCs w:val="32"/>
          <w:lang w:eastAsia="zh-CN"/>
        </w:rPr>
        <w:t>（具体产能如下表）</w:t>
      </w:r>
      <w:r>
        <w:rPr>
          <w:rFonts w:hint="eastAsia"/>
          <w:sz w:val="32"/>
          <w:szCs w:val="32"/>
        </w:rPr>
        <w:t>，并对医用耗材的质量和供应负责。一旦中选，将及时、足量按要求组织生产，并向配送企业发送医用耗材，满足医疗机构临床需求。</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32"/>
          <w:szCs w:val="32"/>
        </w:rPr>
      </w:pPr>
      <w:r>
        <w:rPr>
          <w:rFonts w:hint="eastAsia"/>
          <w:sz w:val="32"/>
          <w:szCs w:val="32"/>
        </w:rPr>
        <w:t>我方承诺申报价不低于本企业产品成本价，不高于福建省现行采购价格</w:t>
      </w:r>
      <w:r>
        <w:rPr>
          <w:rFonts w:hint="eastAsia" w:ascii="仿宋" w:hAnsi="仿宋"/>
          <w:sz w:val="32"/>
          <w:szCs w:val="32"/>
        </w:rPr>
        <w:t>、全国现行有效最低省级挂网价、</w:t>
      </w:r>
      <w:r>
        <w:rPr>
          <w:rFonts w:hint="eastAsia"/>
          <w:sz w:val="32"/>
          <w:szCs w:val="32"/>
        </w:rPr>
        <w:t>全国其他地市</w:t>
      </w:r>
      <w:r>
        <w:rPr>
          <w:rFonts w:hint="eastAsia" w:ascii="仿宋" w:hAnsi="仿宋"/>
          <w:sz w:val="32"/>
          <w:szCs w:val="32"/>
        </w:rPr>
        <w:t>级</w:t>
      </w:r>
      <w:r>
        <w:rPr>
          <w:rFonts w:hint="eastAsia"/>
          <w:sz w:val="32"/>
          <w:szCs w:val="32"/>
        </w:rPr>
        <w:t>（含联盟）及以上集中采购（含带量采购）价格。</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32"/>
          <w:szCs w:val="32"/>
        </w:rPr>
      </w:pPr>
      <w:r>
        <w:rPr>
          <w:rFonts w:hint="eastAsia"/>
          <w:sz w:val="32"/>
          <w:szCs w:val="32"/>
        </w:rPr>
        <w:t>我方承诺符合《2024年福州市普通医用耗材集中带量采购文件》申报资格的相关要求。</w:t>
      </w:r>
    </w:p>
    <w:tbl>
      <w:tblPr>
        <w:tblStyle w:val="24"/>
        <w:tblpPr w:leftFromText="180" w:rightFromText="180" w:vertAnchor="text" w:horzAnchor="page" w:tblpX="2355" w:tblpY="82"/>
        <w:tblOverlap w:val="never"/>
        <w:tblW w:w="7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069"/>
        <w:gridCol w:w="305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1426" w:type="dxa"/>
            <w:vAlign w:val="center"/>
          </w:tcPr>
          <w:p>
            <w:pPr>
              <w:spacing w:line="280" w:lineRule="exact"/>
              <w:ind w:firstLine="0" w:firstLineChars="0"/>
              <w:jc w:val="center"/>
              <w:rPr>
                <w:rFonts w:ascii="仿宋" w:hAnsi="仿宋" w:cs="仿宋"/>
                <w:b/>
                <w:bCs/>
                <w:sz w:val="24"/>
              </w:rPr>
            </w:pPr>
            <w:r>
              <w:rPr>
                <w:rFonts w:hint="eastAsia" w:ascii="仿宋" w:hAnsi="仿宋" w:cs="仿宋"/>
                <w:b/>
                <w:bCs/>
                <w:sz w:val="24"/>
              </w:rPr>
              <w:t>品种</w:t>
            </w:r>
          </w:p>
        </w:tc>
        <w:tc>
          <w:tcPr>
            <w:tcW w:w="4126" w:type="dxa"/>
            <w:gridSpan w:val="2"/>
            <w:vAlign w:val="center"/>
          </w:tcPr>
          <w:p>
            <w:pPr>
              <w:spacing w:line="280" w:lineRule="exact"/>
              <w:ind w:firstLine="0" w:firstLineChars="0"/>
              <w:jc w:val="center"/>
              <w:rPr>
                <w:rFonts w:ascii="仿宋" w:hAnsi="仿宋" w:cs="仿宋"/>
                <w:b/>
                <w:bCs/>
                <w:sz w:val="24"/>
              </w:rPr>
            </w:pPr>
            <w:r>
              <w:rPr>
                <w:rFonts w:hint="eastAsia" w:ascii="仿宋" w:hAnsi="仿宋" w:cs="仿宋"/>
                <w:b/>
                <w:bCs/>
                <w:sz w:val="24"/>
              </w:rPr>
              <w:t>竞价单元</w:t>
            </w:r>
          </w:p>
        </w:tc>
        <w:tc>
          <w:tcPr>
            <w:tcW w:w="2126" w:type="dxa"/>
            <w:vAlign w:val="center"/>
          </w:tcPr>
          <w:p>
            <w:pPr>
              <w:spacing w:line="280" w:lineRule="exact"/>
              <w:ind w:firstLine="0" w:firstLineChars="0"/>
              <w:jc w:val="center"/>
              <w:rPr>
                <w:rFonts w:hint="eastAsia" w:ascii="仿宋" w:hAnsi="仿宋" w:eastAsia="仿宋" w:cs="仿宋"/>
                <w:b/>
                <w:bCs/>
                <w:sz w:val="24"/>
                <w:lang w:eastAsia="zh-CN"/>
              </w:rPr>
            </w:pPr>
            <w:r>
              <w:rPr>
                <w:rFonts w:hint="eastAsia" w:ascii="仿宋" w:hAnsi="仿宋" w:cs="仿宋"/>
                <w:b/>
                <w:bCs/>
                <w:sz w:val="24"/>
                <w:lang w:eastAsia="zh-CN"/>
              </w:rPr>
              <w:t>产能（支）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426" w:type="dxa"/>
            <w:vMerge w:val="restart"/>
            <w:vAlign w:val="center"/>
          </w:tcPr>
          <w:p>
            <w:pPr>
              <w:spacing w:line="280" w:lineRule="exact"/>
              <w:ind w:firstLine="0" w:firstLineChars="0"/>
              <w:jc w:val="center"/>
              <w:rPr>
                <w:rFonts w:hint="eastAsia" w:ascii="仿宋" w:hAnsi="仿宋" w:eastAsia="宋体" w:cs="仿宋"/>
                <w:sz w:val="24"/>
                <w:lang w:val="en" w:eastAsia="zh-CN"/>
              </w:rPr>
            </w:pPr>
            <w:r>
              <w:rPr>
                <w:rFonts w:hint="eastAsia" w:ascii="宋体" w:hAnsi="宋体" w:eastAsia="宋体" w:cs="宋体"/>
                <w:kern w:val="0"/>
                <w:sz w:val="22"/>
                <w:szCs w:val="22"/>
                <w:lang w:bidi="ar"/>
              </w:rPr>
              <w:t>一次性使用无菌注射器（带针</w:t>
            </w:r>
            <w:r>
              <w:rPr>
                <w:rFonts w:hint="eastAsia" w:ascii="宋体" w:hAnsi="宋体" w:eastAsia="宋体" w:cs="宋体"/>
                <w:kern w:val="0"/>
                <w:sz w:val="22"/>
                <w:szCs w:val="22"/>
                <w:lang w:eastAsia="zh-CN" w:bidi="ar"/>
              </w:rPr>
              <w:t>）</w:t>
            </w:r>
          </w:p>
        </w:tc>
        <w:tc>
          <w:tcPr>
            <w:tcW w:w="1069" w:type="dxa"/>
            <w:vAlign w:val="center"/>
          </w:tcPr>
          <w:p>
            <w:pPr>
              <w:ind w:firstLine="0" w:firstLineChars="0"/>
              <w:jc w:val="center"/>
              <w:textAlignment w:val="center"/>
              <w:rPr>
                <w:rFonts w:ascii="仿宋" w:hAnsi="仿宋" w:cs="仿宋"/>
                <w:sz w:val="24"/>
              </w:rPr>
            </w:pPr>
            <w:r>
              <w:rPr>
                <w:rFonts w:hint="eastAsia" w:ascii="仿宋" w:hAnsi="仿宋" w:cs="仿宋"/>
                <w:sz w:val="24"/>
              </w:rPr>
              <w:t>1</w:t>
            </w:r>
          </w:p>
        </w:tc>
        <w:tc>
          <w:tcPr>
            <w:tcW w:w="3057" w:type="dxa"/>
            <w:shd w:val="clear" w:color="auto" w:fill="auto"/>
            <w:vAlign w:val="center"/>
          </w:tcPr>
          <w:p>
            <w:pPr>
              <w:numPr>
                <w:ilvl w:val="0"/>
                <w:numId w:val="0"/>
              </w:numPr>
              <w:ind w:leftChars="0"/>
              <w:jc w:val="center"/>
              <w:textAlignment w:val="center"/>
              <w:rPr>
                <w:rFonts w:ascii="仿宋" w:hAnsi="仿宋" w:cs="仿宋"/>
                <w:sz w:val="20"/>
                <w:szCs w:val="20"/>
              </w:rPr>
            </w:pPr>
            <w:r>
              <w:rPr>
                <w:rFonts w:hint="eastAsia" w:ascii="宋体" w:hAnsi="宋体" w:eastAsia="宋体" w:cs="宋体"/>
                <w:kern w:val="0"/>
                <w:sz w:val="18"/>
                <w:szCs w:val="18"/>
                <w:lang w:bidi="ar"/>
              </w:rPr>
              <w:t>1ml，</w:t>
            </w:r>
            <w:r>
              <w:rPr>
                <w:rFonts w:ascii="宋体" w:hAnsi="宋体" w:eastAsia="宋体" w:cs="宋体"/>
                <w:kern w:val="0"/>
                <w:sz w:val="18"/>
                <w:szCs w:val="18"/>
                <w:lang w:bidi="ar"/>
              </w:rPr>
              <w:t>2ml</w:t>
            </w:r>
            <w:r>
              <w:rPr>
                <w:rFonts w:hint="eastAsia" w:ascii="宋体" w:hAnsi="宋体" w:eastAsia="宋体" w:cs="宋体"/>
                <w:kern w:val="0"/>
                <w:sz w:val="18"/>
                <w:szCs w:val="18"/>
                <w:lang w:bidi="ar"/>
              </w:rPr>
              <w:t>（</w:t>
            </w:r>
            <w:r>
              <w:rPr>
                <w:rFonts w:ascii="宋体" w:hAnsi="宋体" w:eastAsia="宋体" w:cs="宋体"/>
                <w:kern w:val="0"/>
                <w:sz w:val="18"/>
                <w:szCs w:val="18"/>
                <w:lang w:bidi="ar"/>
              </w:rPr>
              <w:t>2.5ml</w:t>
            </w:r>
            <w:r>
              <w:rPr>
                <w:rFonts w:hint="eastAsia" w:ascii="宋体" w:hAnsi="宋体" w:eastAsia="宋体" w:cs="宋体"/>
                <w:kern w:val="0"/>
                <w:sz w:val="18"/>
                <w:szCs w:val="18"/>
                <w:lang w:bidi="ar"/>
              </w:rPr>
              <w:t>），</w:t>
            </w:r>
            <w:r>
              <w:rPr>
                <w:rFonts w:ascii="宋体" w:hAnsi="宋体" w:eastAsia="宋体" w:cs="宋体"/>
                <w:kern w:val="0"/>
                <w:sz w:val="18"/>
                <w:szCs w:val="18"/>
                <w:lang w:bidi="ar"/>
              </w:rPr>
              <w:t>5ml</w:t>
            </w:r>
          </w:p>
        </w:tc>
        <w:tc>
          <w:tcPr>
            <w:tcW w:w="2126" w:type="dxa"/>
            <w:shd w:val="clear" w:color="auto" w:fill="auto"/>
            <w:vAlign w:val="center"/>
          </w:tcPr>
          <w:p>
            <w:pPr>
              <w:ind w:firstLine="0" w:firstLineChars="0"/>
              <w:jc w:val="center"/>
              <w:textAlignment w:val="center"/>
              <w:rPr>
                <w:rFonts w:hint="eastAsia" w:ascii="宋体" w:hAnsi="宋体" w:eastAsia="宋体" w:cs="宋体"/>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1426" w:type="dxa"/>
            <w:vMerge w:val="continue"/>
            <w:vAlign w:val="center"/>
          </w:tcPr>
          <w:p>
            <w:pPr>
              <w:spacing w:line="280" w:lineRule="exact"/>
              <w:ind w:firstLine="0" w:firstLineChars="0"/>
              <w:jc w:val="center"/>
              <w:rPr>
                <w:rFonts w:ascii="仿宋" w:hAnsi="仿宋" w:cs="仿宋"/>
                <w:sz w:val="24"/>
              </w:rPr>
            </w:pPr>
          </w:p>
        </w:tc>
        <w:tc>
          <w:tcPr>
            <w:tcW w:w="1069" w:type="dxa"/>
            <w:vAlign w:val="center"/>
          </w:tcPr>
          <w:p>
            <w:pPr>
              <w:ind w:firstLine="0" w:firstLineChars="0"/>
              <w:jc w:val="center"/>
              <w:textAlignment w:val="center"/>
              <w:rPr>
                <w:rFonts w:ascii="仿宋" w:hAnsi="仿宋" w:cs="仿宋"/>
                <w:sz w:val="24"/>
              </w:rPr>
            </w:pPr>
            <w:r>
              <w:rPr>
                <w:rFonts w:ascii="仿宋" w:hAnsi="仿宋" w:cs="仿宋"/>
                <w:sz w:val="24"/>
              </w:rPr>
              <w:t>2</w:t>
            </w:r>
          </w:p>
        </w:tc>
        <w:tc>
          <w:tcPr>
            <w:tcW w:w="3057" w:type="dxa"/>
            <w:shd w:val="clear" w:color="auto" w:fill="auto"/>
            <w:vAlign w:val="center"/>
          </w:tcPr>
          <w:p>
            <w:pPr>
              <w:numPr>
                <w:ilvl w:val="0"/>
                <w:numId w:val="0"/>
              </w:numPr>
              <w:ind w:leftChars="0"/>
              <w:jc w:val="center"/>
              <w:textAlignment w:val="center"/>
              <w:rPr>
                <w:rFonts w:ascii="仿宋" w:hAnsi="仿宋" w:cs="仿宋"/>
                <w:sz w:val="20"/>
                <w:szCs w:val="20"/>
              </w:rPr>
            </w:pPr>
            <w:r>
              <w:rPr>
                <w:rFonts w:hint="eastAsia" w:ascii="宋体" w:hAnsi="宋体" w:eastAsia="宋体" w:cs="宋体"/>
                <w:kern w:val="0"/>
                <w:sz w:val="18"/>
                <w:szCs w:val="18"/>
                <w:lang w:bidi="ar"/>
              </w:rPr>
              <w:t>10ml</w:t>
            </w:r>
          </w:p>
        </w:tc>
        <w:tc>
          <w:tcPr>
            <w:tcW w:w="2126" w:type="dxa"/>
            <w:shd w:val="clear" w:color="auto" w:fill="auto"/>
            <w:vAlign w:val="center"/>
          </w:tcPr>
          <w:p>
            <w:pPr>
              <w:ind w:firstLine="0" w:firstLineChars="0"/>
              <w:jc w:val="center"/>
              <w:textAlignment w:val="center"/>
              <w:rPr>
                <w:rFonts w:hint="eastAsia" w:ascii="宋体" w:hAnsi="宋体" w:eastAsia="宋体" w:cs="宋体"/>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exact"/>
        </w:trPr>
        <w:tc>
          <w:tcPr>
            <w:tcW w:w="1426" w:type="dxa"/>
            <w:vMerge w:val="continue"/>
            <w:vAlign w:val="center"/>
          </w:tcPr>
          <w:p>
            <w:pPr>
              <w:spacing w:line="280" w:lineRule="exact"/>
              <w:ind w:firstLine="0" w:firstLineChars="0"/>
              <w:jc w:val="center"/>
              <w:rPr>
                <w:rFonts w:ascii="仿宋" w:hAnsi="仿宋" w:cs="仿宋"/>
                <w:sz w:val="24"/>
              </w:rPr>
            </w:pPr>
          </w:p>
        </w:tc>
        <w:tc>
          <w:tcPr>
            <w:tcW w:w="1069" w:type="dxa"/>
            <w:vAlign w:val="center"/>
          </w:tcPr>
          <w:p>
            <w:pPr>
              <w:ind w:firstLine="0" w:firstLineChars="0"/>
              <w:jc w:val="center"/>
              <w:textAlignment w:val="center"/>
              <w:rPr>
                <w:rFonts w:ascii="仿宋" w:hAnsi="仿宋" w:cs="仿宋"/>
                <w:sz w:val="24"/>
              </w:rPr>
            </w:pPr>
            <w:r>
              <w:rPr>
                <w:rFonts w:ascii="仿宋" w:hAnsi="仿宋" w:cs="仿宋"/>
                <w:sz w:val="24"/>
              </w:rPr>
              <w:t>3</w:t>
            </w:r>
          </w:p>
        </w:tc>
        <w:tc>
          <w:tcPr>
            <w:tcW w:w="3057" w:type="dxa"/>
            <w:shd w:val="clear" w:color="auto" w:fill="auto"/>
            <w:vAlign w:val="center"/>
          </w:tcPr>
          <w:p>
            <w:pPr>
              <w:numPr>
                <w:ilvl w:val="0"/>
                <w:numId w:val="0"/>
              </w:numPr>
              <w:ind w:leftChars="0"/>
              <w:jc w:val="center"/>
              <w:textAlignment w:val="center"/>
              <w:rPr>
                <w:rFonts w:ascii="仿宋" w:hAnsi="仿宋" w:cs="仿宋"/>
                <w:sz w:val="20"/>
                <w:szCs w:val="20"/>
              </w:rPr>
            </w:pPr>
            <w:r>
              <w:rPr>
                <w:rFonts w:hint="eastAsia" w:ascii="宋体" w:hAnsi="宋体" w:eastAsia="宋体" w:cs="宋体"/>
                <w:kern w:val="0"/>
                <w:sz w:val="18"/>
                <w:szCs w:val="18"/>
                <w:lang w:bidi="ar"/>
              </w:rPr>
              <w:t>20ml</w:t>
            </w:r>
          </w:p>
        </w:tc>
        <w:tc>
          <w:tcPr>
            <w:tcW w:w="2126" w:type="dxa"/>
            <w:shd w:val="clear" w:color="auto" w:fill="auto"/>
            <w:vAlign w:val="center"/>
          </w:tcPr>
          <w:p>
            <w:pPr>
              <w:ind w:firstLine="0" w:firstLineChars="0"/>
              <w:jc w:val="center"/>
              <w:textAlignment w:val="center"/>
              <w:rPr>
                <w:rFonts w:hint="eastAsia" w:ascii="宋体" w:hAnsi="宋体" w:eastAsia="宋体" w:cs="宋体"/>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1426" w:type="dxa"/>
            <w:vMerge w:val="continue"/>
            <w:vAlign w:val="center"/>
          </w:tcPr>
          <w:p>
            <w:pPr>
              <w:spacing w:line="280" w:lineRule="exact"/>
              <w:ind w:firstLine="0" w:firstLineChars="0"/>
              <w:jc w:val="center"/>
              <w:rPr>
                <w:rFonts w:ascii="仿宋" w:hAnsi="仿宋" w:cs="仿宋"/>
                <w:sz w:val="24"/>
              </w:rPr>
            </w:pPr>
          </w:p>
        </w:tc>
        <w:tc>
          <w:tcPr>
            <w:tcW w:w="1069" w:type="dxa"/>
            <w:vAlign w:val="center"/>
          </w:tcPr>
          <w:p>
            <w:pPr>
              <w:ind w:firstLine="0" w:firstLineChars="0"/>
              <w:jc w:val="center"/>
              <w:textAlignment w:val="center"/>
              <w:rPr>
                <w:rFonts w:ascii="仿宋" w:hAnsi="仿宋" w:cs="仿宋"/>
                <w:sz w:val="24"/>
              </w:rPr>
            </w:pPr>
            <w:r>
              <w:rPr>
                <w:rFonts w:ascii="仿宋" w:hAnsi="仿宋" w:cs="仿宋"/>
                <w:sz w:val="24"/>
              </w:rPr>
              <w:t>4</w:t>
            </w:r>
          </w:p>
        </w:tc>
        <w:tc>
          <w:tcPr>
            <w:tcW w:w="3057" w:type="dxa"/>
            <w:shd w:val="clear" w:color="auto" w:fill="auto"/>
            <w:vAlign w:val="center"/>
          </w:tcPr>
          <w:p>
            <w:pPr>
              <w:numPr>
                <w:ilvl w:val="0"/>
                <w:numId w:val="0"/>
              </w:numPr>
              <w:ind w:leftChars="0"/>
              <w:jc w:val="center"/>
              <w:textAlignment w:val="center"/>
              <w:rPr>
                <w:rFonts w:ascii="仿宋" w:hAnsi="仿宋" w:cs="仿宋"/>
                <w:sz w:val="20"/>
                <w:szCs w:val="20"/>
              </w:rPr>
            </w:pPr>
            <w:r>
              <w:rPr>
                <w:rFonts w:hint="eastAsia" w:ascii="宋体" w:hAnsi="宋体" w:eastAsia="宋体" w:cs="宋体"/>
                <w:kern w:val="0"/>
                <w:sz w:val="18"/>
                <w:szCs w:val="18"/>
                <w:lang w:bidi="ar"/>
              </w:rPr>
              <w:t>30ml</w:t>
            </w:r>
          </w:p>
        </w:tc>
        <w:tc>
          <w:tcPr>
            <w:tcW w:w="2126" w:type="dxa"/>
            <w:shd w:val="clear" w:color="auto" w:fill="auto"/>
            <w:vAlign w:val="center"/>
          </w:tcPr>
          <w:p>
            <w:pPr>
              <w:ind w:firstLine="0" w:firstLineChars="0"/>
              <w:jc w:val="center"/>
              <w:textAlignment w:val="center"/>
              <w:rPr>
                <w:rFonts w:hint="eastAsia" w:ascii="宋体" w:hAnsi="宋体" w:eastAsia="宋体" w:cs="宋体"/>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1426" w:type="dxa"/>
            <w:vMerge w:val="continue"/>
            <w:vAlign w:val="center"/>
          </w:tcPr>
          <w:p>
            <w:pPr>
              <w:spacing w:line="280" w:lineRule="exact"/>
              <w:ind w:firstLine="0" w:firstLineChars="0"/>
              <w:jc w:val="center"/>
              <w:rPr>
                <w:rFonts w:ascii="仿宋" w:hAnsi="仿宋" w:cs="仿宋"/>
                <w:sz w:val="24"/>
              </w:rPr>
            </w:pPr>
          </w:p>
        </w:tc>
        <w:tc>
          <w:tcPr>
            <w:tcW w:w="1069" w:type="dxa"/>
            <w:vAlign w:val="center"/>
          </w:tcPr>
          <w:p>
            <w:pPr>
              <w:ind w:firstLine="0" w:firstLineChars="0"/>
              <w:jc w:val="center"/>
              <w:textAlignment w:val="center"/>
              <w:rPr>
                <w:rFonts w:ascii="仿宋" w:hAnsi="仿宋" w:cs="仿宋"/>
                <w:sz w:val="24"/>
              </w:rPr>
            </w:pPr>
            <w:r>
              <w:rPr>
                <w:rFonts w:ascii="仿宋" w:hAnsi="仿宋" w:cs="仿宋"/>
                <w:sz w:val="24"/>
              </w:rPr>
              <w:t>5</w:t>
            </w:r>
          </w:p>
        </w:tc>
        <w:tc>
          <w:tcPr>
            <w:tcW w:w="3057" w:type="dxa"/>
            <w:shd w:val="clear" w:color="auto" w:fill="auto"/>
            <w:vAlign w:val="center"/>
          </w:tcPr>
          <w:p>
            <w:pPr>
              <w:numPr>
                <w:ilvl w:val="0"/>
                <w:numId w:val="0"/>
              </w:numPr>
              <w:ind w:leftChars="0"/>
              <w:jc w:val="center"/>
              <w:textAlignment w:val="center"/>
              <w:rPr>
                <w:rFonts w:ascii="仿宋" w:hAnsi="仿宋" w:cs="仿宋"/>
                <w:sz w:val="20"/>
                <w:szCs w:val="20"/>
              </w:rPr>
            </w:pPr>
            <w:r>
              <w:rPr>
                <w:rFonts w:hint="eastAsia" w:ascii="宋体" w:hAnsi="宋体" w:eastAsia="宋体" w:cs="宋体"/>
                <w:kern w:val="0"/>
                <w:sz w:val="18"/>
                <w:szCs w:val="18"/>
                <w:lang w:bidi="ar"/>
              </w:rPr>
              <w:t>50ml</w:t>
            </w:r>
          </w:p>
        </w:tc>
        <w:tc>
          <w:tcPr>
            <w:tcW w:w="2126" w:type="dxa"/>
            <w:shd w:val="clear" w:color="auto" w:fill="auto"/>
            <w:vAlign w:val="center"/>
          </w:tcPr>
          <w:p>
            <w:pPr>
              <w:ind w:firstLine="0" w:firstLineChars="0"/>
              <w:jc w:val="center"/>
              <w:textAlignment w:val="center"/>
              <w:rPr>
                <w:rFonts w:hint="eastAsia" w:ascii="宋体" w:hAnsi="宋体" w:eastAsia="宋体" w:cs="宋体"/>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1426" w:type="dxa"/>
            <w:vMerge w:val="continue"/>
            <w:vAlign w:val="center"/>
          </w:tcPr>
          <w:p>
            <w:pPr>
              <w:spacing w:line="280" w:lineRule="exact"/>
              <w:ind w:firstLine="0" w:firstLineChars="0"/>
              <w:jc w:val="center"/>
              <w:rPr>
                <w:rFonts w:ascii="仿宋" w:hAnsi="仿宋" w:cs="仿宋"/>
                <w:sz w:val="24"/>
              </w:rPr>
            </w:pPr>
          </w:p>
        </w:tc>
        <w:tc>
          <w:tcPr>
            <w:tcW w:w="1069" w:type="dxa"/>
            <w:vAlign w:val="center"/>
          </w:tcPr>
          <w:p>
            <w:pPr>
              <w:ind w:firstLine="0" w:firstLineChars="0"/>
              <w:jc w:val="center"/>
              <w:textAlignment w:val="center"/>
              <w:rPr>
                <w:rFonts w:ascii="仿宋" w:hAnsi="仿宋" w:cs="仿宋"/>
                <w:sz w:val="24"/>
              </w:rPr>
            </w:pPr>
            <w:r>
              <w:rPr>
                <w:rFonts w:ascii="仿宋" w:hAnsi="仿宋" w:cs="仿宋"/>
                <w:sz w:val="24"/>
              </w:rPr>
              <w:t>6</w:t>
            </w:r>
          </w:p>
        </w:tc>
        <w:tc>
          <w:tcPr>
            <w:tcW w:w="3057" w:type="dxa"/>
            <w:shd w:val="clear" w:color="auto" w:fill="auto"/>
            <w:vAlign w:val="center"/>
          </w:tcPr>
          <w:p>
            <w:pPr>
              <w:numPr>
                <w:ilvl w:val="0"/>
                <w:numId w:val="0"/>
              </w:numPr>
              <w:ind w:leftChars="0"/>
              <w:jc w:val="center"/>
              <w:textAlignment w:val="center"/>
              <w:rPr>
                <w:rFonts w:ascii="仿宋" w:hAnsi="仿宋" w:cs="仿宋"/>
                <w:sz w:val="20"/>
                <w:szCs w:val="20"/>
              </w:rPr>
            </w:pPr>
            <w:r>
              <w:rPr>
                <w:rFonts w:hint="eastAsia" w:ascii="宋体" w:hAnsi="宋体" w:eastAsia="宋体" w:cs="宋体"/>
                <w:kern w:val="0"/>
                <w:sz w:val="18"/>
                <w:szCs w:val="18"/>
                <w:lang w:bidi="ar"/>
              </w:rPr>
              <w:t>配药专用10ml</w:t>
            </w:r>
          </w:p>
        </w:tc>
        <w:tc>
          <w:tcPr>
            <w:tcW w:w="2126" w:type="dxa"/>
            <w:shd w:val="clear" w:color="auto" w:fill="auto"/>
            <w:vAlign w:val="center"/>
          </w:tcPr>
          <w:p>
            <w:pPr>
              <w:ind w:firstLine="0" w:firstLineChars="0"/>
              <w:jc w:val="center"/>
              <w:textAlignment w:val="center"/>
              <w:rPr>
                <w:rFonts w:hint="eastAsia" w:ascii="宋体" w:hAnsi="宋体" w:eastAsia="宋体" w:cs="宋体"/>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exact"/>
        </w:trPr>
        <w:tc>
          <w:tcPr>
            <w:tcW w:w="1426" w:type="dxa"/>
            <w:vMerge w:val="continue"/>
            <w:vAlign w:val="center"/>
          </w:tcPr>
          <w:p>
            <w:pPr>
              <w:spacing w:line="280" w:lineRule="exact"/>
              <w:ind w:firstLine="0" w:firstLineChars="0"/>
              <w:jc w:val="center"/>
              <w:rPr>
                <w:rFonts w:ascii="仿宋" w:hAnsi="仿宋" w:cs="仿宋"/>
                <w:sz w:val="24"/>
              </w:rPr>
            </w:pPr>
          </w:p>
        </w:tc>
        <w:tc>
          <w:tcPr>
            <w:tcW w:w="1069" w:type="dxa"/>
            <w:vAlign w:val="center"/>
          </w:tcPr>
          <w:p>
            <w:pPr>
              <w:ind w:firstLine="0" w:firstLineChars="0"/>
              <w:jc w:val="center"/>
              <w:textAlignment w:val="center"/>
              <w:rPr>
                <w:rFonts w:ascii="仿宋" w:hAnsi="仿宋" w:cs="仿宋"/>
                <w:sz w:val="24"/>
              </w:rPr>
            </w:pPr>
            <w:r>
              <w:rPr>
                <w:rFonts w:ascii="仿宋" w:hAnsi="仿宋" w:cs="仿宋"/>
                <w:sz w:val="24"/>
              </w:rPr>
              <w:t>7</w:t>
            </w:r>
          </w:p>
        </w:tc>
        <w:tc>
          <w:tcPr>
            <w:tcW w:w="3057" w:type="dxa"/>
            <w:shd w:val="clear" w:color="auto" w:fill="auto"/>
            <w:vAlign w:val="center"/>
          </w:tcPr>
          <w:p>
            <w:pPr>
              <w:numPr>
                <w:ilvl w:val="0"/>
                <w:numId w:val="0"/>
              </w:numPr>
              <w:ind w:leftChars="0"/>
              <w:jc w:val="center"/>
              <w:textAlignment w:val="center"/>
              <w:rPr>
                <w:rFonts w:ascii="仿宋" w:hAnsi="仿宋" w:cs="仿宋"/>
                <w:sz w:val="20"/>
                <w:szCs w:val="20"/>
              </w:rPr>
            </w:pPr>
            <w:r>
              <w:rPr>
                <w:rFonts w:hint="eastAsia" w:ascii="宋体" w:hAnsi="宋体" w:eastAsia="宋体" w:cs="宋体"/>
                <w:kern w:val="0"/>
                <w:sz w:val="18"/>
                <w:szCs w:val="18"/>
                <w:lang w:bidi="ar"/>
              </w:rPr>
              <w:t>配药专用20ml</w:t>
            </w:r>
          </w:p>
        </w:tc>
        <w:tc>
          <w:tcPr>
            <w:tcW w:w="2126" w:type="dxa"/>
            <w:shd w:val="clear" w:color="auto" w:fill="auto"/>
            <w:vAlign w:val="center"/>
          </w:tcPr>
          <w:p>
            <w:pPr>
              <w:ind w:firstLine="0" w:firstLineChars="0"/>
              <w:jc w:val="center"/>
              <w:textAlignment w:val="center"/>
              <w:rPr>
                <w:rFonts w:hint="eastAsia" w:ascii="宋体" w:hAnsi="宋体" w:eastAsia="宋体" w:cs="宋体"/>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1426" w:type="dxa"/>
            <w:vMerge w:val="continue"/>
            <w:vAlign w:val="center"/>
          </w:tcPr>
          <w:p>
            <w:pPr>
              <w:spacing w:line="280" w:lineRule="exact"/>
              <w:ind w:firstLine="0" w:firstLineChars="0"/>
              <w:jc w:val="center"/>
              <w:rPr>
                <w:rFonts w:ascii="仿宋" w:hAnsi="仿宋" w:cs="仿宋"/>
                <w:sz w:val="24"/>
              </w:rPr>
            </w:pPr>
          </w:p>
        </w:tc>
        <w:tc>
          <w:tcPr>
            <w:tcW w:w="1069" w:type="dxa"/>
            <w:vAlign w:val="center"/>
          </w:tcPr>
          <w:p>
            <w:pPr>
              <w:ind w:firstLine="0" w:firstLineChars="0"/>
              <w:jc w:val="center"/>
              <w:textAlignment w:val="center"/>
              <w:rPr>
                <w:rFonts w:hint="default" w:ascii="仿宋" w:hAnsi="仿宋" w:cs="仿宋"/>
                <w:sz w:val="24"/>
                <w:lang w:val="en"/>
              </w:rPr>
            </w:pPr>
            <w:r>
              <w:rPr>
                <w:rFonts w:hint="default" w:ascii="仿宋" w:hAnsi="仿宋" w:cs="仿宋"/>
                <w:sz w:val="24"/>
                <w:lang w:val="en"/>
              </w:rPr>
              <w:t>8</w:t>
            </w:r>
          </w:p>
        </w:tc>
        <w:tc>
          <w:tcPr>
            <w:tcW w:w="3057" w:type="dxa"/>
            <w:shd w:val="clear" w:color="auto" w:fill="auto"/>
            <w:vAlign w:val="center"/>
          </w:tcPr>
          <w:p>
            <w:pPr>
              <w:numPr>
                <w:ilvl w:val="0"/>
                <w:numId w:val="0"/>
              </w:numPr>
              <w:ind w:leftChars="0"/>
              <w:jc w:val="center"/>
              <w:textAlignment w:val="center"/>
              <w:rPr>
                <w:rFonts w:ascii="仿宋" w:hAnsi="仿宋" w:cs="仿宋"/>
                <w:sz w:val="20"/>
                <w:szCs w:val="20"/>
              </w:rPr>
            </w:pPr>
            <w:r>
              <w:rPr>
                <w:rFonts w:hint="eastAsia" w:ascii="宋体" w:hAnsi="宋体" w:eastAsia="宋体" w:cs="宋体"/>
                <w:kern w:val="0"/>
                <w:sz w:val="18"/>
                <w:szCs w:val="18"/>
                <w:lang w:bidi="ar"/>
              </w:rPr>
              <w:t>配药专用30ml</w:t>
            </w:r>
          </w:p>
        </w:tc>
        <w:tc>
          <w:tcPr>
            <w:tcW w:w="2126" w:type="dxa"/>
            <w:shd w:val="clear" w:color="auto" w:fill="auto"/>
            <w:vAlign w:val="center"/>
          </w:tcPr>
          <w:p>
            <w:pPr>
              <w:ind w:firstLine="0" w:firstLineChars="0"/>
              <w:jc w:val="center"/>
              <w:textAlignment w:val="center"/>
              <w:rPr>
                <w:rFonts w:hint="eastAsia" w:ascii="宋体" w:hAnsi="宋体" w:eastAsia="宋体" w:cs="宋体"/>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1426" w:type="dxa"/>
            <w:vMerge w:val="continue"/>
            <w:vAlign w:val="center"/>
          </w:tcPr>
          <w:p>
            <w:pPr>
              <w:spacing w:line="280" w:lineRule="exact"/>
              <w:ind w:firstLine="0" w:firstLineChars="0"/>
              <w:jc w:val="center"/>
              <w:rPr>
                <w:rFonts w:ascii="仿宋" w:hAnsi="仿宋" w:cs="仿宋"/>
                <w:sz w:val="24"/>
              </w:rPr>
            </w:pPr>
          </w:p>
        </w:tc>
        <w:tc>
          <w:tcPr>
            <w:tcW w:w="1069" w:type="dxa"/>
            <w:vAlign w:val="center"/>
          </w:tcPr>
          <w:p>
            <w:pPr>
              <w:ind w:firstLine="0" w:firstLineChars="0"/>
              <w:jc w:val="center"/>
              <w:textAlignment w:val="center"/>
              <w:rPr>
                <w:rFonts w:ascii="仿宋" w:hAnsi="仿宋" w:cs="仿宋"/>
                <w:sz w:val="24"/>
              </w:rPr>
            </w:pPr>
            <w:r>
              <w:rPr>
                <w:rFonts w:ascii="仿宋" w:hAnsi="仿宋" w:cs="仿宋"/>
                <w:sz w:val="24"/>
              </w:rPr>
              <w:t>9</w:t>
            </w:r>
          </w:p>
        </w:tc>
        <w:tc>
          <w:tcPr>
            <w:tcW w:w="3057" w:type="dxa"/>
            <w:shd w:val="clear" w:color="auto" w:fill="auto"/>
            <w:vAlign w:val="center"/>
          </w:tcPr>
          <w:p>
            <w:pPr>
              <w:numPr>
                <w:ilvl w:val="0"/>
                <w:numId w:val="0"/>
              </w:numPr>
              <w:ind w:leftChars="0"/>
              <w:jc w:val="center"/>
              <w:textAlignment w:val="center"/>
              <w:rPr>
                <w:rFonts w:ascii="仿宋" w:hAnsi="仿宋" w:cs="仿宋"/>
                <w:sz w:val="20"/>
                <w:szCs w:val="20"/>
              </w:rPr>
            </w:pPr>
            <w:r>
              <w:rPr>
                <w:rFonts w:hint="eastAsia" w:ascii="宋体" w:hAnsi="宋体" w:eastAsia="宋体" w:cs="宋体"/>
                <w:kern w:val="0"/>
                <w:sz w:val="18"/>
                <w:szCs w:val="18"/>
                <w:lang w:bidi="ar"/>
              </w:rPr>
              <w:t>配药专用50ml</w:t>
            </w:r>
          </w:p>
        </w:tc>
        <w:tc>
          <w:tcPr>
            <w:tcW w:w="2126" w:type="dxa"/>
            <w:shd w:val="clear" w:color="auto" w:fill="auto"/>
            <w:vAlign w:val="center"/>
          </w:tcPr>
          <w:p>
            <w:pPr>
              <w:ind w:firstLine="0" w:firstLineChars="0"/>
              <w:jc w:val="center"/>
              <w:textAlignment w:val="center"/>
              <w:rPr>
                <w:rFonts w:hint="eastAsia" w:ascii="宋体" w:hAnsi="宋体" w:eastAsia="宋体" w:cs="宋体"/>
                <w:kern w:val="0"/>
                <w:sz w:val="20"/>
                <w:szCs w:val="20"/>
                <w:lang w:bidi="ar"/>
              </w:rPr>
            </w:pPr>
          </w:p>
        </w:tc>
      </w:tr>
    </w:tbl>
    <w:p>
      <w:pPr>
        <w:snapToGrid w:val="0"/>
        <w:ind w:firstLine="800" w:firstLineChars="250"/>
        <w:rPr>
          <w:rFonts w:ascii="仿宋" w:hAnsi="仿宋"/>
          <w:sz w:val="32"/>
          <w:szCs w:val="32"/>
        </w:rPr>
      </w:pPr>
    </w:p>
    <w:p>
      <w:pPr>
        <w:rPr>
          <w:rFonts w:eastAsia="仿宋_GB2312"/>
          <w:strike/>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ind w:firstLine="4800" w:firstLineChars="1500"/>
        <w:rPr>
          <w:rFonts w:hint="eastAsia" w:eastAsia="仿宋_GB2312"/>
          <w:sz w:val="32"/>
          <w:szCs w:val="32"/>
        </w:rPr>
      </w:pPr>
      <w:r>
        <w:rPr>
          <w:rFonts w:hint="eastAsia" w:eastAsia="仿宋_GB2312"/>
          <w:sz w:val="32"/>
          <w:szCs w:val="32"/>
        </w:rPr>
        <w:t>申</w:t>
      </w:r>
    </w:p>
    <w:p>
      <w:pPr>
        <w:ind w:firstLine="4800" w:firstLineChars="1500"/>
        <w:rPr>
          <w:rFonts w:hint="eastAsia" w:eastAsia="仿宋_GB2312"/>
          <w:sz w:val="32"/>
          <w:szCs w:val="32"/>
        </w:rPr>
      </w:pPr>
    </w:p>
    <w:p>
      <w:pPr>
        <w:ind w:firstLine="4800" w:firstLineChars="1500"/>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eastAsia="仿宋_GB2312"/>
          <w:sz w:val="32"/>
          <w:szCs w:val="32"/>
        </w:rPr>
      </w:pPr>
      <w:r>
        <w:rPr>
          <w:rFonts w:hint="eastAsia" w:eastAsia="仿宋_GB2312"/>
          <w:sz w:val="32"/>
          <w:szCs w:val="32"/>
        </w:rPr>
        <w:t>报企业（盖章）：</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eastAsia="仿宋_GB2312"/>
          <w:sz w:val="32"/>
          <w:szCs w:val="32"/>
        </w:rPr>
      </w:pPr>
      <w:r>
        <w:rPr>
          <w:rFonts w:hint="eastAsia" w:eastAsia="仿宋_GB2312"/>
          <w:sz w:val="32"/>
          <w:szCs w:val="32"/>
        </w:rPr>
        <w:t>日期：</w:t>
      </w:r>
      <w:bookmarkStart w:id="148" w:name="_Toc2138939729"/>
      <w:bookmarkStart w:id="149" w:name="_Toc1193547103"/>
    </w:p>
    <w:p>
      <w:pPr>
        <w:rPr>
          <w:rFonts w:hint="eastAsia" w:ascii="黑体" w:hAnsi="黑体" w:eastAsia="黑体" w:cs="黑体"/>
          <w:sz w:val="32"/>
          <w:szCs w:val="32"/>
        </w:rPr>
      </w:pPr>
    </w:p>
    <w:p>
      <w:pPr>
        <w:rPr>
          <w:rFonts w:hint="eastAsia" w:eastAsia="黑体"/>
          <w:sz w:val="32"/>
          <w:szCs w:val="32"/>
          <w:lang w:val="en-US" w:eastAsia="zh-CN"/>
        </w:rPr>
      </w:pPr>
      <w:r>
        <w:rPr>
          <w:rFonts w:hint="eastAsia" w:ascii="黑体" w:hAnsi="黑体" w:eastAsia="黑体" w:cs="黑体"/>
          <w:sz w:val="32"/>
          <w:szCs w:val="32"/>
        </w:rPr>
        <w:t>附件</w:t>
      </w:r>
      <w:bookmarkEnd w:id="148"/>
      <w:bookmarkEnd w:id="149"/>
      <w:r>
        <w:rPr>
          <w:rFonts w:hint="eastAsia" w:ascii="黑体" w:hAnsi="黑体" w:eastAsia="黑体" w:cs="黑体"/>
          <w:sz w:val="32"/>
          <w:szCs w:val="32"/>
          <w:lang w:val="en-US" w:eastAsia="zh-CN"/>
        </w:rPr>
        <w:t>4</w:t>
      </w:r>
    </w:p>
    <w:p>
      <w:pPr>
        <w:outlineLvl w:val="0"/>
        <w:rPr>
          <w:rFonts w:ascii="黑体" w:hAnsi="黑体" w:eastAsia="黑体" w:cs="黑体"/>
          <w:sz w:val="32"/>
          <w:szCs w:val="32"/>
        </w:rPr>
      </w:pPr>
    </w:p>
    <w:p>
      <w:pPr>
        <w:ind w:firstLine="88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申报产品报价函</w:t>
      </w:r>
    </w:p>
    <w:p>
      <w:pPr>
        <w:ind w:firstLine="720"/>
        <w:jc w:val="center"/>
        <w:rPr>
          <w:rFonts w:ascii="方正小标宋简体" w:hAnsi="方正小标宋简体" w:eastAsia="方正小标宋简体" w:cs="方正小标宋简体"/>
          <w:bCs/>
          <w:sz w:val="36"/>
          <w:szCs w:val="36"/>
        </w:rPr>
      </w:pPr>
    </w:p>
    <w:p>
      <w:pPr>
        <w:ind w:firstLine="608"/>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福州市普耗集采联席会议办公室：</w:t>
      </w:r>
    </w:p>
    <w:p>
      <w:pPr>
        <w:ind w:firstLine="608"/>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以下为本企业申报产品价格：</w:t>
      </w:r>
    </w:p>
    <w:tbl>
      <w:tblPr>
        <w:tblStyle w:val="23"/>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1701"/>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06" w:type="dxa"/>
            <w:vAlign w:val="center"/>
          </w:tcPr>
          <w:p>
            <w:pPr>
              <w:spacing w:line="360" w:lineRule="auto"/>
              <w:ind w:firstLine="56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申报类别及规格</w:t>
            </w:r>
          </w:p>
        </w:tc>
        <w:tc>
          <w:tcPr>
            <w:tcW w:w="1701" w:type="dxa"/>
            <w:vAlign w:val="center"/>
          </w:tcPr>
          <w:p>
            <w:pPr>
              <w:spacing w:line="360" w:lineRule="auto"/>
              <w:ind w:firstLine="56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最小计价单位</w:t>
            </w:r>
          </w:p>
        </w:tc>
        <w:tc>
          <w:tcPr>
            <w:tcW w:w="2561" w:type="dxa"/>
            <w:vAlign w:val="center"/>
          </w:tcPr>
          <w:p>
            <w:pPr>
              <w:spacing w:line="360" w:lineRule="auto"/>
              <w:ind w:firstLine="56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06" w:type="dxa"/>
            <w:vAlign w:val="center"/>
          </w:tcPr>
          <w:p>
            <w:pPr>
              <w:spacing w:line="360" w:lineRule="auto"/>
              <w:ind w:firstLine="560"/>
              <w:jc w:val="center"/>
              <w:rPr>
                <w:rFonts w:ascii="仿宋_GB2312" w:hAnsi="仿宋_GB2312" w:eastAsia="仿宋_GB2312" w:cs="仿宋_GB2312"/>
                <w:sz w:val="28"/>
                <w:szCs w:val="28"/>
                <w:highlight w:val="none"/>
              </w:rPr>
            </w:pPr>
            <w:r>
              <w:rPr>
                <w:rFonts w:hint="eastAsia" w:ascii="宋体" w:hAnsi="宋体" w:eastAsia="宋体" w:cs="宋体"/>
                <w:sz w:val="28"/>
                <w:szCs w:val="28"/>
                <w:highlight w:val="none"/>
                <w:lang w:bidi="ar"/>
              </w:rPr>
              <w:t>1ml，</w:t>
            </w:r>
            <w:r>
              <w:rPr>
                <w:rFonts w:ascii="宋体" w:hAnsi="宋体" w:eastAsia="宋体" w:cs="宋体"/>
                <w:sz w:val="28"/>
                <w:szCs w:val="28"/>
                <w:highlight w:val="none"/>
                <w:lang w:bidi="ar"/>
              </w:rPr>
              <w:t>2ml</w:t>
            </w:r>
            <w:r>
              <w:rPr>
                <w:rFonts w:hint="eastAsia" w:ascii="宋体" w:hAnsi="宋体" w:eastAsia="宋体" w:cs="宋体"/>
                <w:sz w:val="28"/>
                <w:szCs w:val="28"/>
                <w:highlight w:val="none"/>
                <w:lang w:bidi="ar"/>
              </w:rPr>
              <w:t>（</w:t>
            </w:r>
            <w:r>
              <w:rPr>
                <w:rFonts w:ascii="宋体" w:hAnsi="宋体" w:eastAsia="宋体" w:cs="宋体"/>
                <w:sz w:val="28"/>
                <w:szCs w:val="28"/>
                <w:highlight w:val="none"/>
                <w:lang w:bidi="ar"/>
              </w:rPr>
              <w:t>2.5ml</w:t>
            </w:r>
            <w:r>
              <w:rPr>
                <w:rFonts w:hint="eastAsia" w:ascii="宋体" w:hAnsi="宋体" w:eastAsia="宋体" w:cs="宋体"/>
                <w:sz w:val="28"/>
                <w:szCs w:val="28"/>
                <w:highlight w:val="none"/>
                <w:lang w:bidi="ar"/>
              </w:rPr>
              <w:t>），</w:t>
            </w:r>
            <w:r>
              <w:rPr>
                <w:rFonts w:ascii="宋体" w:hAnsi="宋体" w:eastAsia="宋体" w:cs="宋体"/>
                <w:sz w:val="28"/>
                <w:szCs w:val="28"/>
                <w:highlight w:val="none"/>
                <w:lang w:bidi="ar"/>
              </w:rPr>
              <w:t>5ml</w:t>
            </w:r>
          </w:p>
        </w:tc>
        <w:tc>
          <w:tcPr>
            <w:tcW w:w="1701" w:type="dxa"/>
            <w:vAlign w:val="center"/>
          </w:tcPr>
          <w:p>
            <w:pPr>
              <w:spacing w:line="360" w:lineRule="auto"/>
              <w:ind w:firstLine="562"/>
              <w:jc w:val="center"/>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支</w:t>
            </w:r>
          </w:p>
        </w:tc>
        <w:tc>
          <w:tcPr>
            <w:tcW w:w="2561" w:type="dxa"/>
            <w:vAlign w:val="center"/>
          </w:tcPr>
          <w:p>
            <w:pPr>
              <w:spacing w:line="360" w:lineRule="auto"/>
              <w:ind w:firstLine="562"/>
              <w:jc w:val="center"/>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 xml:space="preserve"> </w:t>
            </w:r>
            <w:r>
              <w:rPr>
                <w:rFonts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rPr>
              <w:t>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06" w:type="dxa"/>
            <w:vAlign w:val="center"/>
          </w:tcPr>
          <w:p>
            <w:pPr>
              <w:spacing w:line="360" w:lineRule="auto"/>
              <w:ind w:firstLine="560"/>
              <w:jc w:val="center"/>
              <w:rPr>
                <w:rFonts w:ascii="宋体" w:hAnsi="宋体" w:eastAsia="宋体" w:cs="宋体"/>
                <w:sz w:val="28"/>
                <w:szCs w:val="28"/>
                <w:highlight w:val="none"/>
                <w:lang w:bidi="ar"/>
              </w:rPr>
            </w:pPr>
            <w:r>
              <w:rPr>
                <w:rFonts w:hint="eastAsia" w:ascii="宋体" w:hAnsi="宋体" w:eastAsia="宋体" w:cs="宋体"/>
                <w:sz w:val="28"/>
                <w:szCs w:val="28"/>
                <w:highlight w:val="none"/>
                <w:lang w:bidi="ar"/>
              </w:rPr>
              <w:t>10ml</w:t>
            </w:r>
          </w:p>
        </w:tc>
        <w:tc>
          <w:tcPr>
            <w:tcW w:w="1701" w:type="dxa"/>
          </w:tcPr>
          <w:p>
            <w:pPr>
              <w:spacing w:line="360" w:lineRule="auto"/>
              <w:ind w:firstLine="562"/>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支</w:t>
            </w:r>
          </w:p>
        </w:tc>
        <w:tc>
          <w:tcPr>
            <w:tcW w:w="2561" w:type="dxa"/>
          </w:tcPr>
          <w:p>
            <w:pPr>
              <w:spacing w:line="360" w:lineRule="auto"/>
              <w:ind w:firstLine="562"/>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 </w:t>
            </w:r>
            <w:r>
              <w:rPr>
                <w:rFonts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rPr>
              <w:t>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106" w:type="dxa"/>
            <w:vAlign w:val="center"/>
          </w:tcPr>
          <w:p>
            <w:pPr>
              <w:spacing w:line="360" w:lineRule="auto"/>
              <w:ind w:firstLine="560"/>
              <w:jc w:val="center"/>
              <w:rPr>
                <w:rFonts w:ascii="宋体" w:hAnsi="宋体" w:eastAsia="宋体" w:cs="宋体"/>
                <w:sz w:val="28"/>
                <w:szCs w:val="28"/>
                <w:highlight w:val="none"/>
                <w:lang w:bidi="ar"/>
              </w:rPr>
            </w:pPr>
            <w:r>
              <w:rPr>
                <w:rFonts w:hint="eastAsia" w:ascii="宋体" w:hAnsi="宋体" w:eastAsia="宋体" w:cs="宋体"/>
                <w:sz w:val="28"/>
                <w:szCs w:val="28"/>
                <w:highlight w:val="none"/>
                <w:lang w:bidi="ar"/>
              </w:rPr>
              <w:t>20ml</w:t>
            </w:r>
          </w:p>
        </w:tc>
        <w:tc>
          <w:tcPr>
            <w:tcW w:w="1701" w:type="dxa"/>
          </w:tcPr>
          <w:p>
            <w:pPr>
              <w:spacing w:line="360" w:lineRule="auto"/>
              <w:ind w:firstLine="562"/>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支</w:t>
            </w:r>
          </w:p>
        </w:tc>
        <w:tc>
          <w:tcPr>
            <w:tcW w:w="2561" w:type="dxa"/>
          </w:tcPr>
          <w:p>
            <w:pPr>
              <w:spacing w:line="360" w:lineRule="auto"/>
              <w:ind w:firstLine="562"/>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 </w:t>
            </w:r>
            <w:r>
              <w:rPr>
                <w:rFonts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rPr>
              <w:t>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06" w:type="dxa"/>
            <w:vAlign w:val="center"/>
          </w:tcPr>
          <w:p>
            <w:pPr>
              <w:spacing w:line="360" w:lineRule="auto"/>
              <w:ind w:firstLine="560"/>
              <w:jc w:val="center"/>
              <w:rPr>
                <w:rFonts w:ascii="宋体" w:hAnsi="宋体" w:eastAsia="宋体" w:cs="宋体"/>
                <w:sz w:val="28"/>
                <w:szCs w:val="28"/>
                <w:highlight w:val="none"/>
                <w:lang w:bidi="ar"/>
              </w:rPr>
            </w:pPr>
            <w:r>
              <w:rPr>
                <w:rFonts w:hint="eastAsia" w:ascii="宋体" w:hAnsi="宋体" w:eastAsia="宋体" w:cs="宋体"/>
                <w:sz w:val="28"/>
                <w:szCs w:val="28"/>
                <w:highlight w:val="none"/>
                <w:lang w:bidi="ar"/>
              </w:rPr>
              <w:t>30ml</w:t>
            </w:r>
          </w:p>
        </w:tc>
        <w:tc>
          <w:tcPr>
            <w:tcW w:w="1701" w:type="dxa"/>
          </w:tcPr>
          <w:p>
            <w:pPr>
              <w:spacing w:line="360" w:lineRule="auto"/>
              <w:ind w:firstLine="562"/>
              <w:jc w:val="center"/>
              <w:rPr>
                <w:rFonts w:ascii="仿宋_GB2312" w:hAnsi="仿宋_GB2312" w:eastAsia="仿宋_GB2312" w:cs="仿宋_GB2312"/>
                <w:b/>
                <w:bCs/>
                <w:sz w:val="28"/>
                <w:szCs w:val="28"/>
                <w:highlight w:val="none"/>
              </w:rPr>
            </w:pPr>
            <w:bookmarkStart w:id="150" w:name="_GoBack"/>
            <w:bookmarkEnd w:id="150"/>
            <w:r>
              <w:rPr>
                <w:rFonts w:hint="eastAsia" w:ascii="仿宋_GB2312" w:hAnsi="仿宋_GB2312" w:eastAsia="仿宋_GB2312" w:cs="仿宋_GB2312"/>
                <w:b/>
                <w:bCs/>
                <w:sz w:val="28"/>
                <w:szCs w:val="28"/>
                <w:highlight w:val="none"/>
              </w:rPr>
              <w:t>支</w:t>
            </w:r>
          </w:p>
        </w:tc>
        <w:tc>
          <w:tcPr>
            <w:tcW w:w="2561" w:type="dxa"/>
          </w:tcPr>
          <w:p>
            <w:pPr>
              <w:spacing w:line="360" w:lineRule="auto"/>
              <w:ind w:firstLine="562"/>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 </w:t>
            </w:r>
            <w:r>
              <w:rPr>
                <w:rFonts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rPr>
              <w:t>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06" w:type="dxa"/>
            <w:vAlign w:val="center"/>
          </w:tcPr>
          <w:p>
            <w:pPr>
              <w:spacing w:line="360" w:lineRule="auto"/>
              <w:ind w:firstLine="560"/>
              <w:jc w:val="center"/>
              <w:rPr>
                <w:rFonts w:ascii="宋体" w:hAnsi="宋体" w:eastAsia="宋体" w:cs="宋体"/>
                <w:sz w:val="28"/>
                <w:szCs w:val="28"/>
                <w:highlight w:val="none"/>
                <w:lang w:bidi="ar"/>
              </w:rPr>
            </w:pPr>
            <w:r>
              <w:rPr>
                <w:rFonts w:hint="eastAsia" w:ascii="宋体" w:hAnsi="宋体" w:eastAsia="宋体" w:cs="宋体"/>
                <w:sz w:val="28"/>
                <w:szCs w:val="28"/>
                <w:highlight w:val="none"/>
                <w:lang w:bidi="ar"/>
              </w:rPr>
              <w:t>50ml</w:t>
            </w:r>
          </w:p>
        </w:tc>
        <w:tc>
          <w:tcPr>
            <w:tcW w:w="1701" w:type="dxa"/>
          </w:tcPr>
          <w:p>
            <w:pPr>
              <w:spacing w:line="360" w:lineRule="auto"/>
              <w:ind w:firstLine="562"/>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支</w:t>
            </w:r>
          </w:p>
        </w:tc>
        <w:tc>
          <w:tcPr>
            <w:tcW w:w="2561" w:type="dxa"/>
          </w:tcPr>
          <w:p>
            <w:pPr>
              <w:spacing w:line="360" w:lineRule="auto"/>
              <w:ind w:firstLine="562"/>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 </w:t>
            </w:r>
            <w:r>
              <w:rPr>
                <w:rFonts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rPr>
              <w:t>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06" w:type="dxa"/>
            <w:vAlign w:val="center"/>
          </w:tcPr>
          <w:p>
            <w:pPr>
              <w:spacing w:line="360" w:lineRule="auto"/>
              <w:ind w:firstLine="560"/>
              <w:jc w:val="center"/>
              <w:rPr>
                <w:rFonts w:ascii="宋体" w:hAnsi="宋体" w:eastAsia="宋体" w:cs="宋体"/>
                <w:sz w:val="28"/>
                <w:szCs w:val="28"/>
                <w:highlight w:val="none"/>
                <w:lang w:bidi="ar"/>
              </w:rPr>
            </w:pPr>
            <w:r>
              <w:rPr>
                <w:rFonts w:hint="eastAsia" w:ascii="宋体" w:hAnsi="宋体" w:eastAsia="宋体" w:cs="宋体"/>
                <w:sz w:val="28"/>
                <w:szCs w:val="28"/>
                <w:highlight w:val="none"/>
                <w:lang w:bidi="ar"/>
              </w:rPr>
              <w:t>配药专用10ml</w:t>
            </w:r>
          </w:p>
        </w:tc>
        <w:tc>
          <w:tcPr>
            <w:tcW w:w="1701" w:type="dxa"/>
          </w:tcPr>
          <w:p>
            <w:pPr>
              <w:spacing w:line="360" w:lineRule="auto"/>
              <w:ind w:firstLine="562"/>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支</w:t>
            </w:r>
          </w:p>
        </w:tc>
        <w:tc>
          <w:tcPr>
            <w:tcW w:w="2561" w:type="dxa"/>
          </w:tcPr>
          <w:p>
            <w:pPr>
              <w:spacing w:line="360" w:lineRule="auto"/>
              <w:ind w:firstLine="562"/>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 </w:t>
            </w:r>
            <w:r>
              <w:rPr>
                <w:rFonts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rPr>
              <w:t>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106" w:type="dxa"/>
            <w:vAlign w:val="center"/>
          </w:tcPr>
          <w:p>
            <w:pPr>
              <w:spacing w:line="360" w:lineRule="auto"/>
              <w:ind w:firstLine="560"/>
              <w:jc w:val="center"/>
              <w:rPr>
                <w:rFonts w:ascii="宋体" w:hAnsi="宋体" w:eastAsia="宋体" w:cs="宋体"/>
                <w:sz w:val="28"/>
                <w:szCs w:val="28"/>
                <w:highlight w:val="none"/>
                <w:lang w:bidi="ar"/>
              </w:rPr>
            </w:pPr>
            <w:r>
              <w:rPr>
                <w:rFonts w:hint="eastAsia" w:ascii="宋体" w:hAnsi="宋体" w:eastAsia="宋体" w:cs="宋体"/>
                <w:sz w:val="28"/>
                <w:szCs w:val="28"/>
                <w:highlight w:val="none"/>
                <w:lang w:bidi="ar"/>
              </w:rPr>
              <w:t>配药专用20ml</w:t>
            </w:r>
          </w:p>
        </w:tc>
        <w:tc>
          <w:tcPr>
            <w:tcW w:w="1701" w:type="dxa"/>
          </w:tcPr>
          <w:p>
            <w:pPr>
              <w:spacing w:line="360" w:lineRule="auto"/>
              <w:ind w:firstLine="562"/>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支</w:t>
            </w:r>
          </w:p>
        </w:tc>
        <w:tc>
          <w:tcPr>
            <w:tcW w:w="2561" w:type="dxa"/>
          </w:tcPr>
          <w:p>
            <w:pPr>
              <w:spacing w:line="360" w:lineRule="auto"/>
              <w:ind w:firstLine="562"/>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 </w:t>
            </w:r>
            <w:r>
              <w:rPr>
                <w:rFonts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rPr>
              <w:t>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06" w:type="dxa"/>
            <w:vAlign w:val="center"/>
          </w:tcPr>
          <w:p>
            <w:pPr>
              <w:spacing w:line="360" w:lineRule="auto"/>
              <w:ind w:firstLine="560"/>
              <w:jc w:val="center"/>
              <w:rPr>
                <w:rFonts w:ascii="宋体" w:hAnsi="宋体" w:eastAsia="宋体" w:cs="宋体"/>
                <w:sz w:val="28"/>
                <w:szCs w:val="28"/>
                <w:highlight w:val="none"/>
                <w:lang w:bidi="ar"/>
              </w:rPr>
            </w:pPr>
            <w:r>
              <w:rPr>
                <w:rFonts w:hint="eastAsia" w:ascii="宋体" w:hAnsi="宋体" w:eastAsia="宋体" w:cs="宋体"/>
                <w:sz w:val="28"/>
                <w:szCs w:val="28"/>
                <w:highlight w:val="none"/>
                <w:lang w:bidi="ar"/>
              </w:rPr>
              <w:t>配药专用30ml</w:t>
            </w:r>
          </w:p>
        </w:tc>
        <w:tc>
          <w:tcPr>
            <w:tcW w:w="1701" w:type="dxa"/>
          </w:tcPr>
          <w:p>
            <w:pPr>
              <w:spacing w:line="360" w:lineRule="auto"/>
              <w:ind w:firstLine="562"/>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支</w:t>
            </w:r>
          </w:p>
        </w:tc>
        <w:tc>
          <w:tcPr>
            <w:tcW w:w="2561" w:type="dxa"/>
          </w:tcPr>
          <w:p>
            <w:pPr>
              <w:spacing w:line="360" w:lineRule="auto"/>
              <w:ind w:firstLine="562"/>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 </w:t>
            </w:r>
            <w:r>
              <w:rPr>
                <w:rFonts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rPr>
              <w:t>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06" w:type="dxa"/>
            <w:vAlign w:val="center"/>
          </w:tcPr>
          <w:p>
            <w:pPr>
              <w:spacing w:line="360" w:lineRule="auto"/>
              <w:ind w:firstLine="560"/>
              <w:jc w:val="center"/>
              <w:rPr>
                <w:rFonts w:ascii="宋体" w:hAnsi="宋体" w:eastAsia="宋体" w:cs="宋体"/>
                <w:sz w:val="28"/>
                <w:szCs w:val="28"/>
                <w:highlight w:val="none"/>
                <w:lang w:bidi="ar"/>
              </w:rPr>
            </w:pPr>
            <w:r>
              <w:rPr>
                <w:rFonts w:hint="eastAsia" w:ascii="宋体" w:hAnsi="宋体" w:eastAsia="宋体" w:cs="宋体"/>
                <w:sz w:val="28"/>
                <w:szCs w:val="28"/>
                <w:highlight w:val="none"/>
                <w:lang w:bidi="ar"/>
              </w:rPr>
              <w:t>配药专用50ml</w:t>
            </w:r>
          </w:p>
        </w:tc>
        <w:tc>
          <w:tcPr>
            <w:tcW w:w="1701" w:type="dxa"/>
          </w:tcPr>
          <w:p>
            <w:pPr>
              <w:spacing w:line="360" w:lineRule="auto"/>
              <w:ind w:firstLine="562"/>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支</w:t>
            </w:r>
          </w:p>
        </w:tc>
        <w:tc>
          <w:tcPr>
            <w:tcW w:w="2561" w:type="dxa"/>
          </w:tcPr>
          <w:p>
            <w:pPr>
              <w:spacing w:line="360" w:lineRule="auto"/>
              <w:ind w:firstLine="562"/>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 </w:t>
            </w:r>
            <w:r>
              <w:rPr>
                <w:rFonts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rPr>
              <w:t>元/支</w:t>
            </w:r>
          </w:p>
        </w:tc>
      </w:tr>
    </w:tbl>
    <w:p>
      <w:pPr>
        <w:ind w:firstLine="0" w:firstLineChars="0"/>
        <w:rPr>
          <w:highlight w:val="none"/>
        </w:rPr>
      </w:pP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申报企业（全称并加盖公章）：</w:t>
      </w:r>
      <w:r>
        <w:rPr>
          <w:rFonts w:hint="eastAsia" w:ascii="仿宋_GB2312" w:hAnsi="仿宋_GB2312" w:eastAsia="仿宋_GB2312" w:cs="仿宋_GB2312"/>
          <w:sz w:val="32"/>
          <w:szCs w:val="32"/>
          <w:u w:val="single"/>
        </w:rPr>
        <w:t xml:space="preserve">                 </w:t>
      </w: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法定代表人或授权代表（签字）：</w:t>
      </w:r>
      <w:r>
        <w:rPr>
          <w:rFonts w:hint="eastAsia" w:ascii="仿宋_GB2312" w:hAnsi="仿宋_GB2312" w:eastAsia="仿宋_GB2312" w:cs="仿宋_GB2312"/>
          <w:sz w:val="32"/>
          <w:szCs w:val="32"/>
          <w:u w:val="single"/>
        </w:rPr>
        <w:t xml:space="preserve">               </w:t>
      </w: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p>
    <w:sectPr>
      <w:headerReference r:id="rId13" w:type="default"/>
      <w:footerReference r:id="rId14" w:type="default"/>
      <w:pgSz w:w="11906" w:h="16838"/>
      <w:pgMar w:top="1871" w:right="1134" w:bottom="1871" w:left="1304" w:header="851" w:footer="567" w:gutter="0"/>
      <w:pgNumType w:fmt="numberInDash"/>
      <w:cols w:space="720" w:num="1"/>
      <w:docGrid w:type="linesAndChar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简体">
    <w:altName w:val="仿宋"/>
    <w:panose1 w:val="020B0604020202020204"/>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华文细黑">
    <w:panose1 w:val="02010600040101010101"/>
    <w:charset w:val="86"/>
    <w:family w:val="auto"/>
    <w:pitch w:val="default"/>
    <w:sig w:usb0="00000287" w:usb1="080F0000" w:usb2="00000000" w:usb3="00000000" w:csb0="0004009F" w:csb1="DFD70000"/>
  </w:font>
  <w:font w:name="微软雅黑">
    <w:panose1 w:val="020B0502040204020203"/>
    <w:charset w:val="86"/>
    <w:family w:val="swiss"/>
    <w:pitch w:val="default"/>
    <w:sig w:usb0="80000287" w:usb1="2ACF0010" w:usb2="00000016" w:usb3="00000000" w:csb0="0004001F" w:csb1="00000000"/>
  </w:font>
  <w:font w:name="楷体_GB2312">
    <w:altName w:val="楷体"/>
    <w:panose1 w:val="020B0604020202020204"/>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8180125"/>
                          </w:sdtPr>
                          <w:sdtContent>
                            <w:p>
                              <w:pPr>
                                <w:pStyle w:val="15"/>
                                <w:ind w:firstLine="36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19</w:t>
                              </w:r>
                              <w:r>
                                <w:rPr>
                                  <w:rFonts w:hint="eastAsia" w:ascii="宋体" w:hAnsi="宋体" w:eastAsia="宋体" w:cs="宋体"/>
                                  <w:sz w:val="28"/>
                                  <w:szCs w:val="28"/>
                                  <w:lang w:val="zh-CN"/>
                                </w:rPr>
                                <w:fldChar w:fldCharType="end"/>
                              </w:r>
                            </w:p>
                          </w:sdtContent>
                        </w:sdt>
                        <w:p>
                          <w:pPr>
                            <w:ind w:firstLine="600"/>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sdt>
                    <w:sdtPr>
                      <w:id w:val="218180125"/>
                    </w:sdtPr>
                    <w:sdtContent>
                      <w:p>
                        <w:pPr>
                          <w:pStyle w:val="15"/>
                          <w:ind w:firstLine="36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19</w:t>
                        </w:r>
                        <w:r>
                          <w:rPr>
                            <w:rFonts w:hint="eastAsia" w:ascii="宋体" w:hAnsi="宋体" w:eastAsia="宋体" w:cs="宋体"/>
                            <w:sz w:val="28"/>
                            <w:szCs w:val="28"/>
                            <w:lang w:val="zh-CN"/>
                          </w:rPr>
                          <w:fldChar w:fldCharType="end"/>
                        </w:r>
                      </w:p>
                    </w:sdtContent>
                  </w:sdt>
                  <w:p>
                    <w:pPr>
                      <w:ind w:firstLine="600"/>
                    </w:pPr>
                  </w:p>
                </w:txbxContent>
              </v:textbox>
            </v:shape>
          </w:pict>
        </mc:Fallback>
      </mc:AlternateContent>
    </w:r>
  </w:p>
  <w:p>
    <w:pPr>
      <w:pStyle w:val="15"/>
      <w:tabs>
        <w:tab w:val="center" w:pos="4602"/>
        <w:tab w:val="clear" w:pos="4153"/>
        <w:tab w:val="clear" w:pos="8306"/>
      </w:tabs>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57893443"/>
                          </w:sdtPr>
                          <w:sdtContent>
                            <w:p>
                              <w:pPr>
                                <w:pStyle w:val="15"/>
                                <w:ind w:firstLine="36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19</w:t>
                              </w:r>
                              <w:r>
                                <w:rPr>
                                  <w:rFonts w:hint="eastAsia" w:ascii="宋体" w:hAnsi="宋体" w:eastAsia="宋体" w:cs="宋体"/>
                                  <w:sz w:val="28"/>
                                  <w:szCs w:val="28"/>
                                  <w:lang w:val="zh-CN"/>
                                </w:rPr>
                                <w:fldChar w:fldCharType="end"/>
                              </w:r>
                            </w:p>
                          </w:sdtContent>
                        </w:sdt>
                        <w:p>
                          <w:pPr>
                            <w:ind w:firstLine="600"/>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sdt>
                    <w:sdtPr>
                      <w:id w:val="457893443"/>
                    </w:sdtPr>
                    <w:sdtContent>
                      <w:p>
                        <w:pPr>
                          <w:pStyle w:val="15"/>
                          <w:ind w:firstLine="36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19</w:t>
                        </w:r>
                        <w:r>
                          <w:rPr>
                            <w:rFonts w:hint="eastAsia" w:ascii="宋体" w:hAnsi="宋体" w:eastAsia="宋体" w:cs="宋体"/>
                            <w:sz w:val="28"/>
                            <w:szCs w:val="28"/>
                            <w:lang w:val="zh-CN"/>
                          </w:rPr>
                          <w:fldChar w:fldCharType="end"/>
                        </w:r>
                      </w:p>
                    </w:sdtContent>
                  </w:sdt>
                  <w:p>
                    <w:pPr>
                      <w:ind w:firstLine="600"/>
                    </w:pPr>
                  </w:p>
                </w:txbxContent>
              </v:textbox>
            </v:shape>
          </w:pict>
        </mc:Fallback>
      </mc:AlternateContent>
    </w:r>
  </w:p>
  <w:p>
    <w:pPr>
      <w:pStyle w:val="15"/>
      <w:tabs>
        <w:tab w:val="center" w:pos="4602"/>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left" w:pos="3510"/>
        <w:tab w:val="clear" w:pos="4153"/>
        <w:tab w:val="clear" w:pos="8306"/>
      </w:tabs>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jc w:val="left"/>
    </w:pPr>
    <w:r>
      <w:rPr>
        <w:rFonts w:hint="eastAsia"/>
      </w:rPr>
      <w:t>2024年福州市普通医用耗材集中带量采购文件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jc w:val="left"/>
    </w:pPr>
    <w:r>
      <w:rPr>
        <w:rFonts w:hint="eastAsia"/>
      </w:rPr>
      <w:t>2024年福州市普通医用耗材集中带量采购文件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50"/>
  <w:drawingGridVerticalSpacing w:val="204"/>
  <w:displayHorizontalDrawingGridEvery w:val="1"/>
  <w:displayVerticalDrawingGridEvery w:val="1"/>
  <w:doNotShadeFormData w:val="true"/>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0ZTc1ZWRmYTg3Y2IyNDgxOTVhNmY3NjZiYWUzZDMifQ=="/>
  </w:docVars>
  <w:rsids>
    <w:rsidRoot w:val="00172A27"/>
    <w:rsid w:val="00000441"/>
    <w:rsid w:val="00001D47"/>
    <w:rsid w:val="00004A4F"/>
    <w:rsid w:val="00005175"/>
    <w:rsid w:val="00005293"/>
    <w:rsid w:val="00005E00"/>
    <w:rsid w:val="00005E14"/>
    <w:rsid w:val="00006B9C"/>
    <w:rsid w:val="00007167"/>
    <w:rsid w:val="00007215"/>
    <w:rsid w:val="000076C0"/>
    <w:rsid w:val="000100FE"/>
    <w:rsid w:val="000105BF"/>
    <w:rsid w:val="000106AC"/>
    <w:rsid w:val="0001117E"/>
    <w:rsid w:val="00011603"/>
    <w:rsid w:val="00011B7A"/>
    <w:rsid w:val="0001280C"/>
    <w:rsid w:val="00012CFC"/>
    <w:rsid w:val="00012F5E"/>
    <w:rsid w:val="00013114"/>
    <w:rsid w:val="00014000"/>
    <w:rsid w:val="000140D6"/>
    <w:rsid w:val="00014352"/>
    <w:rsid w:val="000145C9"/>
    <w:rsid w:val="000147B1"/>
    <w:rsid w:val="000164C8"/>
    <w:rsid w:val="00017547"/>
    <w:rsid w:val="00020322"/>
    <w:rsid w:val="000209A4"/>
    <w:rsid w:val="00022DD0"/>
    <w:rsid w:val="000231E6"/>
    <w:rsid w:val="0002348A"/>
    <w:rsid w:val="00023927"/>
    <w:rsid w:val="000242C9"/>
    <w:rsid w:val="0002654D"/>
    <w:rsid w:val="00026D33"/>
    <w:rsid w:val="000277ED"/>
    <w:rsid w:val="000301FE"/>
    <w:rsid w:val="00030861"/>
    <w:rsid w:val="0003128A"/>
    <w:rsid w:val="000332FB"/>
    <w:rsid w:val="00033385"/>
    <w:rsid w:val="0003385E"/>
    <w:rsid w:val="000344E7"/>
    <w:rsid w:val="00035334"/>
    <w:rsid w:val="000360B0"/>
    <w:rsid w:val="0003622E"/>
    <w:rsid w:val="0003727E"/>
    <w:rsid w:val="00040385"/>
    <w:rsid w:val="000406E4"/>
    <w:rsid w:val="0004176F"/>
    <w:rsid w:val="000422DF"/>
    <w:rsid w:val="000444C0"/>
    <w:rsid w:val="0004457D"/>
    <w:rsid w:val="00046372"/>
    <w:rsid w:val="00046BAE"/>
    <w:rsid w:val="00046EE4"/>
    <w:rsid w:val="00047723"/>
    <w:rsid w:val="00047926"/>
    <w:rsid w:val="000501F2"/>
    <w:rsid w:val="00050387"/>
    <w:rsid w:val="0005081D"/>
    <w:rsid w:val="000513A0"/>
    <w:rsid w:val="00051F04"/>
    <w:rsid w:val="00052CAC"/>
    <w:rsid w:val="00052E49"/>
    <w:rsid w:val="00052FFC"/>
    <w:rsid w:val="0005370E"/>
    <w:rsid w:val="00053845"/>
    <w:rsid w:val="00053B24"/>
    <w:rsid w:val="00053B38"/>
    <w:rsid w:val="00053E8C"/>
    <w:rsid w:val="000540CF"/>
    <w:rsid w:val="000541DC"/>
    <w:rsid w:val="00055459"/>
    <w:rsid w:val="00055D01"/>
    <w:rsid w:val="00055F76"/>
    <w:rsid w:val="00056058"/>
    <w:rsid w:val="00056625"/>
    <w:rsid w:val="00056A94"/>
    <w:rsid w:val="000577E3"/>
    <w:rsid w:val="00061177"/>
    <w:rsid w:val="000614F9"/>
    <w:rsid w:val="0006199F"/>
    <w:rsid w:val="00061AC9"/>
    <w:rsid w:val="00061B7A"/>
    <w:rsid w:val="00061FAD"/>
    <w:rsid w:val="0006300A"/>
    <w:rsid w:val="000631BF"/>
    <w:rsid w:val="00063500"/>
    <w:rsid w:val="000639E6"/>
    <w:rsid w:val="00063FFA"/>
    <w:rsid w:val="000641C4"/>
    <w:rsid w:val="0006514E"/>
    <w:rsid w:val="00065950"/>
    <w:rsid w:val="000662BE"/>
    <w:rsid w:val="000667E1"/>
    <w:rsid w:val="00066800"/>
    <w:rsid w:val="00067B5E"/>
    <w:rsid w:val="0007012D"/>
    <w:rsid w:val="00071B69"/>
    <w:rsid w:val="000740AB"/>
    <w:rsid w:val="000745AC"/>
    <w:rsid w:val="000758A7"/>
    <w:rsid w:val="000759DF"/>
    <w:rsid w:val="0008054B"/>
    <w:rsid w:val="00080B1E"/>
    <w:rsid w:val="0008149F"/>
    <w:rsid w:val="00081CFE"/>
    <w:rsid w:val="0008234B"/>
    <w:rsid w:val="000848F6"/>
    <w:rsid w:val="00086A59"/>
    <w:rsid w:val="0008723B"/>
    <w:rsid w:val="00087D5F"/>
    <w:rsid w:val="00090285"/>
    <w:rsid w:val="0009182F"/>
    <w:rsid w:val="00092030"/>
    <w:rsid w:val="00092645"/>
    <w:rsid w:val="00093480"/>
    <w:rsid w:val="000934A7"/>
    <w:rsid w:val="00093823"/>
    <w:rsid w:val="0009452B"/>
    <w:rsid w:val="000948DD"/>
    <w:rsid w:val="00094C22"/>
    <w:rsid w:val="000963BC"/>
    <w:rsid w:val="00096DDD"/>
    <w:rsid w:val="000970F4"/>
    <w:rsid w:val="000A0355"/>
    <w:rsid w:val="000A0D2D"/>
    <w:rsid w:val="000A2301"/>
    <w:rsid w:val="000A23E4"/>
    <w:rsid w:val="000A3F2C"/>
    <w:rsid w:val="000A4745"/>
    <w:rsid w:val="000A53C1"/>
    <w:rsid w:val="000A5A9C"/>
    <w:rsid w:val="000A5BB2"/>
    <w:rsid w:val="000A6A94"/>
    <w:rsid w:val="000B190A"/>
    <w:rsid w:val="000B1E74"/>
    <w:rsid w:val="000B1E88"/>
    <w:rsid w:val="000B2B0C"/>
    <w:rsid w:val="000B37B9"/>
    <w:rsid w:val="000B37CA"/>
    <w:rsid w:val="000B3E30"/>
    <w:rsid w:val="000B3EBF"/>
    <w:rsid w:val="000B584B"/>
    <w:rsid w:val="000B5CF4"/>
    <w:rsid w:val="000B6C10"/>
    <w:rsid w:val="000B6CD6"/>
    <w:rsid w:val="000B6F5C"/>
    <w:rsid w:val="000B7CCE"/>
    <w:rsid w:val="000C0453"/>
    <w:rsid w:val="000C21C7"/>
    <w:rsid w:val="000C2866"/>
    <w:rsid w:val="000C2B63"/>
    <w:rsid w:val="000C2E71"/>
    <w:rsid w:val="000C333E"/>
    <w:rsid w:val="000C3BFE"/>
    <w:rsid w:val="000C5012"/>
    <w:rsid w:val="000C52C1"/>
    <w:rsid w:val="000C6974"/>
    <w:rsid w:val="000C7DF7"/>
    <w:rsid w:val="000D1D18"/>
    <w:rsid w:val="000D1FA7"/>
    <w:rsid w:val="000D33ED"/>
    <w:rsid w:val="000D350F"/>
    <w:rsid w:val="000D4260"/>
    <w:rsid w:val="000D4B45"/>
    <w:rsid w:val="000D4FF0"/>
    <w:rsid w:val="000D556D"/>
    <w:rsid w:val="000D5698"/>
    <w:rsid w:val="000D5761"/>
    <w:rsid w:val="000D715C"/>
    <w:rsid w:val="000D7C0A"/>
    <w:rsid w:val="000E00E9"/>
    <w:rsid w:val="000E131F"/>
    <w:rsid w:val="000E1EF4"/>
    <w:rsid w:val="000E1F53"/>
    <w:rsid w:val="000E2046"/>
    <w:rsid w:val="000E3149"/>
    <w:rsid w:val="000E3F5A"/>
    <w:rsid w:val="000E4880"/>
    <w:rsid w:val="000E5C5C"/>
    <w:rsid w:val="000E5F16"/>
    <w:rsid w:val="000E67E7"/>
    <w:rsid w:val="000F0094"/>
    <w:rsid w:val="000F113A"/>
    <w:rsid w:val="000F1281"/>
    <w:rsid w:val="000F1CB7"/>
    <w:rsid w:val="000F1D13"/>
    <w:rsid w:val="000F3568"/>
    <w:rsid w:val="000F3AB8"/>
    <w:rsid w:val="000F3DDF"/>
    <w:rsid w:val="000F457E"/>
    <w:rsid w:val="000F5093"/>
    <w:rsid w:val="000F50E3"/>
    <w:rsid w:val="000F5B85"/>
    <w:rsid w:val="000F6011"/>
    <w:rsid w:val="00100059"/>
    <w:rsid w:val="001005C8"/>
    <w:rsid w:val="00100859"/>
    <w:rsid w:val="00100A1F"/>
    <w:rsid w:val="00100D71"/>
    <w:rsid w:val="00100F03"/>
    <w:rsid w:val="00101E22"/>
    <w:rsid w:val="00101E37"/>
    <w:rsid w:val="001023F9"/>
    <w:rsid w:val="00102489"/>
    <w:rsid w:val="00102959"/>
    <w:rsid w:val="001031A7"/>
    <w:rsid w:val="0010340A"/>
    <w:rsid w:val="0010391E"/>
    <w:rsid w:val="0010437B"/>
    <w:rsid w:val="00105B38"/>
    <w:rsid w:val="00106525"/>
    <w:rsid w:val="00106A0D"/>
    <w:rsid w:val="00106DC2"/>
    <w:rsid w:val="0011030F"/>
    <w:rsid w:val="001103D4"/>
    <w:rsid w:val="0011183A"/>
    <w:rsid w:val="001119C9"/>
    <w:rsid w:val="00111B5E"/>
    <w:rsid w:val="00112283"/>
    <w:rsid w:val="00112910"/>
    <w:rsid w:val="001132F0"/>
    <w:rsid w:val="00114063"/>
    <w:rsid w:val="00115740"/>
    <w:rsid w:val="00116BCD"/>
    <w:rsid w:val="00116FDB"/>
    <w:rsid w:val="001206AA"/>
    <w:rsid w:val="001217D5"/>
    <w:rsid w:val="00123390"/>
    <w:rsid w:val="001234DE"/>
    <w:rsid w:val="00124699"/>
    <w:rsid w:val="0012523B"/>
    <w:rsid w:val="00126CB3"/>
    <w:rsid w:val="00130A51"/>
    <w:rsid w:val="00132BF8"/>
    <w:rsid w:val="00133D5B"/>
    <w:rsid w:val="00133EF3"/>
    <w:rsid w:val="00133F49"/>
    <w:rsid w:val="00134526"/>
    <w:rsid w:val="00134621"/>
    <w:rsid w:val="00136264"/>
    <w:rsid w:val="00136273"/>
    <w:rsid w:val="001434C5"/>
    <w:rsid w:val="00143F9E"/>
    <w:rsid w:val="001440D2"/>
    <w:rsid w:val="001441F4"/>
    <w:rsid w:val="001444A7"/>
    <w:rsid w:val="00144AA6"/>
    <w:rsid w:val="00144BCE"/>
    <w:rsid w:val="001456CA"/>
    <w:rsid w:val="001469C7"/>
    <w:rsid w:val="00146BA8"/>
    <w:rsid w:val="00147D0C"/>
    <w:rsid w:val="001506CD"/>
    <w:rsid w:val="0015085A"/>
    <w:rsid w:val="001509C1"/>
    <w:rsid w:val="0015286D"/>
    <w:rsid w:val="00152FD8"/>
    <w:rsid w:val="001537FA"/>
    <w:rsid w:val="00153C33"/>
    <w:rsid w:val="0015445A"/>
    <w:rsid w:val="001551EA"/>
    <w:rsid w:val="00155667"/>
    <w:rsid w:val="00155795"/>
    <w:rsid w:val="00156100"/>
    <w:rsid w:val="00156467"/>
    <w:rsid w:val="0015695D"/>
    <w:rsid w:val="001569F6"/>
    <w:rsid w:val="00157823"/>
    <w:rsid w:val="00157CE8"/>
    <w:rsid w:val="00161B7F"/>
    <w:rsid w:val="00162B53"/>
    <w:rsid w:val="0016350F"/>
    <w:rsid w:val="001643F1"/>
    <w:rsid w:val="00165159"/>
    <w:rsid w:val="0016644E"/>
    <w:rsid w:val="001673BA"/>
    <w:rsid w:val="00167698"/>
    <w:rsid w:val="00167ED8"/>
    <w:rsid w:val="001706F2"/>
    <w:rsid w:val="00170C22"/>
    <w:rsid w:val="00172085"/>
    <w:rsid w:val="0017282B"/>
    <w:rsid w:val="00172A27"/>
    <w:rsid w:val="00172B37"/>
    <w:rsid w:val="00172DB5"/>
    <w:rsid w:val="00172EF7"/>
    <w:rsid w:val="0017330D"/>
    <w:rsid w:val="00173F1F"/>
    <w:rsid w:val="001750E0"/>
    <w:rsid w:val="00175648"/>
    <w:rsid w:val="001766F4"/>
    <w:rsid w:val="00176B0D"/>
    <w:rsid w:val="001771CC"/>
    <w:rsid w:val="00177D59"/>
    <w:rsid w:val="001801B7"/>
    <w:rsid w:val="001808E7"/>
    <w:rsid w:val="001813FF"/>
    <w:rsid w:val="001820B2"/>
    <w:rsid w:val="00182F9E"/>
    <w:rsid w:val="00184DF6"/>
    <w:rsid w:val="00185A4C"/>
    <w:rsid w:val="00187DCF"/>
    <w:rsid w:val="00187E40"/>
    <w:rsid w:val="00191394"/>
    <w:rsid w:val="001914F0"/>
    <w:rsid w:val="00191AF9"/>
    <w:rsid w:val="0019413F"/>
    <w:rsid w:val="0019525F"/>
    <w:rsid w:val="001A043F"/>
    <w:rsid w:val="001A1B07"/>
    <w:rsid w:val="001A25DC"/>
    <w:rsid w:val="001A2D3C"/>
    <w:rsid w:val="001A53FF"/>
    <w:rsid w:val="001A6D47"/>
    <w:rsid w:val="001A6FB8"/>
    <w:rsid w:val="001A7905"/>
    <w:rsid w:val="001B1032"/>
    <w:rsid w:val="001B13A4"/>
    <w:rsid w:val="001B1440"/>
    <w:rsid w:val="001B145E"/>
    <w:rsid w:val="001B1F9D"/>
    <w:rsid w:val="001B2FCE"/>
    <w:rsid w:val="001B51BB"/>
    <w:rsid w:val="001B5A4A"/>
    <w:rsid w:val="001B5E4C"/>
    <w:rsid w:val="001B7F14"/>
    <w:rsid w:val="001C0278"/>
    <w:rsid w:val="001C06B4"/>
    <w:rsid w:val="001C2075"/>
    <w:rsid w:val="001C2258"/>
    <w:rsid w:val="001C307F"/>
    <w:rsid w:val="001C3158"/>
    <w:rsid w:val="001C36F4"/>
    <w:rsid w:val="001C413F"/>
    <w:rsid w:val="001C4BA7"/>
    <w:rsid w:val="001C554C"/>
    <w:rsid w:val="001C5E5B"/>
    <w:rsid w:val="001C63F6"/>
    <w:rsid w:val="001C6DD2"/>
    <w:rsid w:val="001C7CDC"/>
    <w:rsid w:val="001C7E72"/>
    <w:rsid w:val="001D1DB5"/>
    <w:rsid w:val="001D2771"/>
    <w:rsid w:val="001D2AC1"/>
    <w:rsid w:val="001D47CD"/>
    <w:rsid w:val="001D5244"/>
    <w:rsid w:val="001D55CD"/>
    <w:rsid w:val="001D576F"/>
    <w:rsid w:val="001D5AA8"/>
    <w:rsid w:val="001D6023"/>
    <w:rsid w:val="001D64F9"/>
    <w:rsid w:val="001D67F2"/>
    <w:rsid w:val="001D683E"/>
    <w:rsid w:val="001D6F20"/>
    <w:rsid w:val="001E114A"/>
    <w:rsid w:val="001E1E91"/>
    <w:rsid w:val="001E266F"/>
    <w:rsid w:val="001E26DF"/>
    <w:rsid w:val="001E2A6D"/>
    <w:rsid w:val="001E40BD"/>
    <w:rsid w:val="001E40C3"/>
    <w:rsid w:val="001E64B1"/>
    <w:rsid w:val="001E65ED"/>
    <w:rsid w:val="001E6973"/>
    <w:rsid w:val="001E70DD"/>
    <w:rsid w:val="001E7385"/>
    <w:rsid w:val="001F0D13"/>
    <w:rsid w:val="001F153A"/>
    <w:rsid w:val="001F250D"/>
    <w:rsid w:val="001F310B"/>
    <w:rsid w:val="001F333C"/>
    <w:rsid w:val="001F398A"/>
    <w:rsid w:val="001F4071"/>
    <w:rsid w:val="001F40B9"/>
    <w:rsid w:val="001F4A57"/>
    <w:rsid w:val="001F5EEF"/>
    <w:rsid w:val="001F626A"/>
    <w:rsid w:val="00200348"/>
    <w:rsid w:val="00201086"/>
    <w:rsid w:val="00201285"/>
    <w:rsid w:val="00201F5F"/>
    <w:rsid w:val="002021CA"/>
    <w:rsid w:val="00202BB3"/>
    <w:rsid w:val="00203965"/>
    <w:rsid w:val="0020399F"/>
    <w:rsid w:val="00204145"/>
    <w:rsid w:val="00204B75"/>
    <w:rsid w:val="002050F7"/>
    <w:rsid w:val="0020585A"/>
    <w:rsid w:val="002075E0"/>
    <w:rsid w:val="00210085"/>
    <w:rsid w:val="0021030E"/>
    <w:rsid w:val="002115F8"/>
    <w:rsid w:val="00211DA9"/>
    <w:rsid w:val="002122D9"/>
    <w:rsid w:val="00212B49"/>
    <w:rsid w:val="00213378"/>
    <w:rsid w:val="002133C7"/>
    <w:rsid w:val="00215162"/>
    <w:rsid w:val="0021544C"/>
    <w:rsid w:val="0021603B"/>
    <w:rsid w:val="00216D2C"/>
    <w:rsid w:val="002172B9"/>
    <w:rsid w:val="0021776B"/>
    <w:rsid w:val="00217981"/>
    <w:rsid w:val="00220ADF"/>
    <w:rsid w:val="0022118A"/>
    <w:rsid w:val="0022149B"/>
    <w:rsid w:val="00221DDD"/>
    <w:rsid w:val="0022296D"/>
    <w:rsid w:val="002246E9"/>
    <w:rsid w:val="002247CE"/>
    <w:rsid w:val="00227FD9"/>
    <w:rsid w:val="00230864"/>
    <w:rsid w:val="00231B88"/>
    <w:rsid w:val="00231D25"/>
    <w:rsid w:val="00232706"/>
    <w:rsid w:val="00233907"/>
    <w:rsid w:val="00233C23"/>
    <w:rsid w:val="00233DDB"/>
    <w:rsid w:val="00235C24"/>
    <w:rsid w:val="00235EA7"/>
    <w:rsid w:val="00236168"/>
    <w:rsid w:val="002405DD"/>
    <w:rsid w:val="00241318"/>
    <w:rsid w:val="0024199C"/>
    <w:rsid w:val="00242141"/>
    <w:rsid w:val="0024293A"/>
    <w:rsid w:val="00243C0F"/>
    <w:rsid w:val="00243EC4"/>
    <w:rsid w:val="002444DE"/>
    <w:rsid w:val="00245E1E"/>
    <w:rsid w:val="0024621F"/>
    <w:rsid w:val="002465D5"/>
    <w:rsid w:val="002468E4"/>
    <w:rsid w:val="002476B2"/>
    <w:rsid w:val="00247D10"/>
    <w:rsid w:val="002500D1"/>
    <w:rsid w:val="002518F5"/>
    <w:rsid w:val="00251AF1"/>
    <w:rsid w:val="00252B03"/>
    <w:rsid w:val="00252C17"/>
    <w:rsid w:val="00252F0C"/>
    <w:rsid w:val="00253454"/>
    <w:rsid w:val="002534FC"/>
    <w:rsid w:val="00254B37"/>
    <w:rsid w:val="00254FB3"/>
    <w:rsid w:val="002554E4"/>
    <w:rsid w:val="00255568"/>
    <w:rsid w:val="00255647"/>
    <w:rsid w:val="00255A1D"/>
    <w:rsid w:val="00256648"/>
    <w:rsid w:val="00256FE2"/>
    <w:rsid w:val="00260118"/>
    <w:rsid w:val="002607C7"/>
    <w:rsid w:val="00260B19"/>
    <w:rsid w:val="0026105E"/>
    <w:rsid w:val="00261380"/>
    <w:rsid w:val="002616FA"/>
    <w:rsid w:val="00262181"/>
    <w:rsid w:val="00262329"/>
    <w:rsid w:val="00264DEB"/>
    <w:rsid w:val="002663A8"/>
    <w:rsid w:val="00266EDF"/>
    <w:rsid w:val="00267662"/>
    <w:rsid w:val="0027018E"/>
    <w:rsid w:val="002705E8"/>
    <w:rsid w:val="00273625"/>
    <w:rsid w:val="002738D2"/>
    <w:rsid w:val="002739C7"/>
    <w:rsid w:val="00273E16"/>
    <w:rsid w:val="00273FA6"/>
    <w:rsid w:val="002741C0"/>
    <w:rsid w:val="00274654"/>
    <w:rsid w:val="00274CE6"/>
    <w:rsid w:val="0027587D"/>
    <w:rsid w:val="00276A5C"/>
    <w:rsid w:val="00276C48"/>
    <w:rsid w:val="00276D39"/>
    <w:rsid w:val="002772F3"/>
    <w:rsid w:val="00277376"/>
    <w:rsid w:val="00280129"/>
    <w:rsid w:val="00282EF6"/>
    <w:rsid w:val="00282F11"/>
    <w:rsid w:val="00283461"/>
    <w:rsid w:val="002834B2"/>
    <w:rsid w:val="00283924"/>
    <w:rsid w:val="00284685"/>
    <w:rsid w:val="00285259"/>
    <w:rsid w:val="00285B83"/>
    <w:rsid w:val="00285B92"/>
    <w:rsid w:val="00287562"/>
    <w:rsid w:val="00290EC8"/>
    <w:rsid w:val="00291021"/>
    <w:rsid w:val="002911DC"/>
    <w:rsid w:val="0029150C"/>
    <w:rsid w:val="00292A5A"/>
    <w:rsid w:val="00292B77"/>
    <w:rsid w:val="00293811"/>
    <w:rsid w:val="002947D6"/>
    <w:rsid w:val="0029576E"/>
    <w:rsid w:val="00295E49"/>
    <w:rsid w:val="0029717F"/>
    <w:rsid w:val="0029746A"/>
    <w:rsid w:val="00297631"/>
    <w:rsid w:val="002A0391"/>
    <w:rsid w:val="002A08A8"/>
    <w:rsid w:val="002A12C3"/>
    <w:rsid w:val="002A285B"/>
    <w:rsid w:val="002A4852"/>
    <w:rsid w:val="002A5C02"/>
    <w:rsid w:val="002A5EB5"/>
    <w:rsid w:val="002A67F5"/>
    <w:rsid w:val="002A6BC8"/>
    <w:rsid w:val="002A753B"/>
    <w:rsid w:val="002A79C0"/>
    <w:rsid w:val="002B0628"/>
    <w:rsid w:val="002B0E95"/>
    <w:rsid w:val="002B1E53"/>
    <w:rsid w:val="002B24DF"/>
    <w:rsid w:val="002B3FB8"/>
    <w:rsid w:val="002B41B8"/>
    <w:rsid w:val="002B41E2"/>
    <w:rsid w:val="002B4877"/>
    <w:rsid w:val="002B5A96"/>
    <w:rsid w:val="002B5FDD"/>
    <w:rsid w:val="002B6BCF"/>
    <w:rsid w:val="002B7453"/>
    <w:rsid w:val="002B7A73"/>
    <w:rsid w:val="002C0121"/>
    <w:rsid w:val="002C0BEA"/>
    <w:rsid w:val="002C0E9B"/>
    <w:rsid w:val="002C312B"/>
    <w:rsid w:val="002C4350"/>
    <w:rsid w:val="002C4536"/>
    <w:rsid w:val="002C4E24"/>
    <w:rsid w:val="002C58D0"/>
    <w:rsid w:val="002C5F9B"/>
    <w:rsid w:val="002D096C"/>
    <w:rsid w:val="002D1418"/>
    <w:rsid w:val="002D16C1"/>
    <w:rsid w:val="002D2C11"/>
    <w:rsid w:val="002D34D9"/>
    <w:rsid w:val="002D59AE"/>
    <w:rsid w:val="002D5DC8"/>
    <w:rsid w:val="002D6F8D"/>
    <w:rsid w:val="002E0A38"/>
    <w:rsid w:val="002E0A87"/>
    <w:rsid w:val="002E2AE2"/>
    <w:rsid w:val="002E366F"/>
    <w:rsid w:val="002E4C4B"/>
    <w:rsid w:val="002E59EE"/>
    <w:rsid w:val="002E6DEE"/>
    <w:rsid w:val="002E7369"/>
    <w:rsid w:val="002E7451"/>
    <w:rsid w:val="002F049F"/>
    <w:rsid w:val="002F10BB"/>
    <w:rsid w:val="002F1701"/>
    <w:rsid w:val="002F1765"/>
    <w:rsid w:val="002F32A2"/>
    <w:rsid w:val="002F38E8"/>
    <w:rsid w:val="002F3CB0"/>
    <w:rsid w:val="002F4287"/>
    <w:rsid w:val="002F5415"/>
    <w:rsid w:val="002F5A54"/>
    <w:rsid w:val="002F5D41"/>
    <w:rsid w:val="002F69E3"/>
    <w:rsid w:val="002F706D"/>
    <w:rsid w:val="002F7DCC"/>
    <w:rsid w:val="00304059"/>
    <w:rsid w:val="00305D27"/>
    <w:rsid w:val="0030671C"/>
    <w:rsid w:val="00307669"/>
    <w:rsid w:val="003078B5"/>
    <w:rsid w:val="00307C3B"/>
    <w:rsid w:val="00307F01"/>
    <w:rsid w:val="00311292"/>
    <w:rsid w:val="0031209A"/>
    <w:rsid w:val="00313BC7"/>
    <w:rsid w:val="0031417E"/>
    <w:rsid w:val="0031449D"/>
    <w:rsid w:val="003145BB"/>
    <w:rsid w:val="00315E40"/>
    <w:rsid w:val="003169DF"/>
    <w:rsid w:val="0031715B"/>
    <w:rsid w:val="0031798B"/>
    <w:rsid w:val="00321052"/>
    <w:rsid w:val="003216F2"/>
    <w:rsid w:val="00322793"/>
    <w:rsid w:val="00322E30"/>
    <w:rsid w:val="00322E8F"/>
    <w:rsid w:val="003237FA"/>
    <w:rsid w:val="00323990"/>
    <w:rsid w:val="003240B5"/>
    <w:rsid w:val="0032451A"/>
    <w:rsid w:val="00325069"/>
    <w:rsid w:val="0032520F"/>
    <w:rsid w:val="003328CB"/>
    <w:rsid w:val="00332F19"/>
    <w:rsid w:val="0033356C"/>
    <w:rsid w:val="00333FEC"/>
    <w:rsid w:val="00334238"/>
    <w:rsid w:val="00334767"/>
    <w:rsid w:val="003349A9"/>
    <w:rsid w:val="00334EDB"/>
    <w:rsid w:val="0033556C"/>
    <w:rsid w:val="00335C99"/>
    <w:rsid w:val="003360AE"/>
    <w:rsid w:val="00336EB4"/>
    <w:rsid w:val="00337C45"/>
    <w:rsid w:val="00340530"/>
    <w:rsid w:val="00340900"/>
    <w:rsid w:val="00341935"/>
    <w:rsid w:val="00342292"/>
    <w:rsid w:val="003440B2"/>
    <w:rsid w:val="0034437C"/>
    <w:rsid w:val="00344B75"/>
    <w:rsid w:val="00345AB4"/>
    <w:rsid w:val="00345E6A"/>
    <w:rsid w:val="00347494"/>
    <w:rsid w:val="00347CA3"/>
    <w:rsid w:val="0035077C"/>
    <w:rsid w:val="00351D0D"/>
    <w:rsid w:val="003523BC"/>
    <w:rsid w:val="00352B31"/>
    <w:rsid w:val="003530EB"/>
    <w:rsid w:val="003532D8"/>
    <w:rsid w:val="00353455"/>
    <w:rsid w:val="00353AB1"/>
    <w:rsid w:val="00353D22"/>
    <w:rsid w:val="00354269"/>
    <w:rsid w:val="00356693"/>
    <w:rsid w:val="0035760B"/>
    <w:rsid w:val="00357AAF"/>
    <w:rsid w:val="00357C7B"/>
    <w:rsid w:val="003608E0"/>
    <w:rsid w:val="00361285"/>
    <w:rsid w:val="0036168F"/>
    <w:rsid w:val="00361A83"/>
    <w:rsid w:val="00362694"/>
    <w:rsid w:val="00362B13"/>
    <w:rsid w:val="0036398B"/>
    <w:rsid w:val="0036468B"/>
    <w:rsid w:val="003655D7"/>
    <w:rsid w:val="00365E9B"/>
    <w:rsid w:val="00366624"/>
    <w:rsid w:val="00366B3C"/>
    <w:rsid w:val="003708E6"/>
    <w:rsid w:val="00370CBE"/>
    <w:rsid w:val="00371243"/>
    <w:rsid w:val="00372682"/>
    <w:rsid w:val="00373285"/>
    <w:rsid w:val="00373891"/>
    <w:rsid w:val="003750D1"/>
    <w:rsid w:val="00375373"/>
    <w:rsid w:val="0037582E"/>
    <w:rsid w:val="00380CEB"/>
    <w:rsid w:val="00381361"/>
    <w:rsid w:val="00384E7A"/>
    <w:rsid w:val="003862BE"/>
    <w:rsid w:val="00386C37"/>
    <w:rsid w:val="00387CCD"/>
    <w:rsid w:val="0039038A"/>
    <w:rsid w:val="003904EB"/>
    <w:rsid w:val="00390CC9"/>
    <w:rsid w:val="00390DE3"/>
    <w:rsid w:val="00390F88"/>
    <w:rsid w:val="003919B0"/>
    <w:rsid w:val="00391BA6"/>
    <w:rsid w:val="00391D27"/>
    <w:rsid w:val="00391DA2"/>
    <w:rsid w:val="00392752"/>
    <w:rsid w:val="00392AD7"/>
    <w:rsid w:val="0039303E"/>
    <w:rsid w:val="00394E20"/>
    <w:rsid w:val="0039574F"/>
    <w:rsid w:val="0039618F"/>
    <w:rsid w:val="003A02AE"/>
    <w:rsid w:val="003A0EC4"/>
    <w:rsid w:val="003A1724"/>
    <w:rsid w:val="003A1C36"/>
    <w:rsid w:val="003A2A3E"/>
    <w:rsid w:val="003A2D87"/>
    <w:rsid w:val="003A32B6"/>
    <w:rsid w:val="003A5232"/>
    <w:rsid w:val="003A5FCE"/>
    <w:rsid w:val="003A6EB7"/>
    <w:rsid w:val="003A722B"/>
    <w:rsid w:val="003B03A1"/>
    <w:rsid w:val="003B0BD5"/>
    <w:rsid w:val="003B1F3E"/>
    <w:rsid w:val="003B2267"/>
    <w:rsid w:val="003B267D"/>
    <w:rsid w:val="003B3C74"/>
    <w:rsid w:val="003B3FAD"/>
    <w:rsid w:val="003B594B"/>
    <w:rsid w:val="003B6F38"/>
    <w:rsid w:val="003B7449"/>
    <w:rsid w:val="003B77BB"/>
    <w:rsid w:val="003C0813"/>
    <w:rsid w:val="003C0B4B"/>
    <w:rsid w:val="003C1525"/>
    <w:rsid w:val="003C1656"/>
    <w:rsid w:val="003C2568"/>
    <w:rsid w:val="003C2E25"/>
    <w:rsid w:val="003C2EB4"/>
    <w:rsid w:val="003C3582"/>
    <w:rsid w:val="003C3D07"/>
    <w:rsid w:val="003C486C"/>
    <w:rsid w:val="003C5B09"/>
    <w:rsid w:val="003C600B"/>
    <w:rsid w:val="003C6B50"/>
    <w:rsid w:val="003C7A30"/>
    <w:rsid w:val="003C7BB9"/>
    <w:rsid w:val="003D029B"/>
    <w:rsid w:val="003D0518"/>
    <w:rsid w:val="003D0F35"/>
    <w:rsid w:val="003D1467"/>
    <w:rsid w:val="003D18C5"/>
    <w:rsid w:val="003D2010"/>
    <w:rsid w:val="003D2525"/>
    <w:rsid w:val="003D27FC"/>
    <w:rsid w:val="003D2968"/>
    <w:rsid w:val="003D2B27"/>
    <w:rsid w:val="003D2D0D"/>
    <w:rsid w:val="003D2D22"/>
    <w:rsid w:val="003D39D4"/>
    <w:rsid w:val="003D4AAA"/>
    <w:rsid w:val="003D4ED1"/>
    <w:rsid w:val="003D549A"/>
    <w:rsid w:val="003D560C"/>
    <w:rsid w:val="003D598B"/>
    <w:rsid w:val="003D59F4"/>
    <w:rsid w:val="003D6128"/>
    <w:rsid w:val="003D6748"/>
    <w:rsid w:val="003D6D6F"/>
    <w:rsid w:val="003D6F64"/>
    <w:rsid w:val="003D7276"/>
    <w:rsid w:val="003E0097"/>
    <w:rsid w:val="003E1D74"/>
    <w:rsid w:val="003E31F1"/>
    <w:rsid w:val="003E3B59"/>
    <w:rsid w:val="003E4B7E"/>
    <w:rsid w:val="003E4D3C"/>
    <w:rsid w:val="003E54E3"/>
    <w:rsid w:val="003E7045"/>
    <w:rsid w:val="003E74D6"/>
    <w:rsid w:val="003F1F38"/>
    <w:rsid w:val="003F203F"/>
    <w:rsid w:val="003F28AD"/>
    <w:rsid w:val="003F2D19"/>
    <w:rsid w:val="003F2E2C"/>
    <w:rsid w:val="003F31D3"/>
    <w:rsid w:val="003F426A"/>
    <w:rsid w:val="003F439D"/>
    <w:rsid w:val="003F4DC1"/>
    <w:rsid w:val="003F6B0C"/>
    <w:rsid w:val="00400BB5"/>
    <w:rsid w:val="00401915"/>
    <w:rsid w:val="0040204A"/>
    <w:rsid w:val="004025D7"/>
    <w:rsid w:val="00402919"/>
    <w:rsid w:val="0040291A"/>
    <w:rsid w:val="004030F3"/>
    <w:rsid w:val="00403203"/>
    <w:rsid w:val="0040320A"/>
    <w:rsid w:val="0040352C"/>
    <w:rsid w:val="00403E36"/>
    <w:rsid w:val="0040402A"/>
    <w:rsid w:val="00405215"/>
    <w:rsid w:val="00405F3C"/>
    <w:rsid w:val="004062B6"/>
    <w:rsid w:val="004078FB"/>
    <w:rsid w:val="00407D60"/>
    <w:rsid w:val="00407DB0"/>
    <w:rsid w:val="004100A7"/>
    <w:rsid w:val="00410902"/>
    <w:rsid w:val="00411F50"/>
    <w:rsid w:val="0041231E"/>
    <w:rsid w:val="00412822"/>
    <w:rsid w:val="00412DED"/>
    <w:rsid w:val="00413C59"/>
    <w:rsid w:val="00414278"/>
    <w:rsid w:val="004148F2"/>
    <w:rsid w:val="00414A5B"/>
    <w:rsid w:val="00415F67"/>
    <w:rsid w:val="00416D8F"/>
    <w:rsid w:val="00417269"/>
    <w:rsid w:val="00420927"/>
    <w:rsid w:val="00421266"/>
    <w:rsid w:val="00421E94"/>
    <w:rsid w:val="00423476"/>
    <w:rsid w:val="00424CD9"/>
    <w:rsid w:val="0042502B"/>
    <w:rsid w:val="004259EB"/>
    <w:rsid w:val="00426619"/>
    <w:rsid w:val="0042764F"/>
    <w:rsid w:val="00430D6E"/>
    <w:rsid w:val="00431452"/>
    <w:rsid w:val="0043166A"/>
    <w:rsid w:val="00431828"/>
    <w:rsid w:val="004321CD"/>
    <w:rsid w:val="00432306"/>
    <w:rsid w:val="00432519"/>
    <w:rsid w:val="00432B22"/>
    <w:rsid w:val="004341A3"/>
    <w:rsid w:val="00434D97"/>
    <w:rsid w:val="004358A0"/>
    <w:rsid w:val="00437A90"/>
    <w:rsid w:val="00437C74"/>
    <w:rsid w:val="0044017D"/>
    <w:rsid w:val="0044056A"/>
    <w:rsid w:val="00440B1D"/>
    <w:rsid w:val="0044111B"/>
    <w:rsid w:val="004421A6"/>
    <w:rsid w:val="004425BE"/>
    <w:rsid w:val="00443647"/>
    <w:rsid w:val="0044384B"/>
    <w:rsid w:val="00444396"/>
    <w:rsid w:val="00444DD9"/>
    <w:rsid w:val="004453E3"/>
    <w:rsid w:val="00445A7A"/>
    <w:rsid w:val="00445AC6"/>
    <w:rsid w:val="004469D9"/>
    <w:rsid w:val="00446F4C"/>
    <w:rsid w:val="004472B7"/>
    <w:rsid w:val="00447A1F"/>
    <w:rsid w:val="00447BB4"/>
    <w:rsid w:val="00451D6D"/>
    <w:rsid w:val="004521BD"/>
    <w:rsid w:val="004526BB"/>
    <w:rsid w:val="00454CD7"/>
    <w:rsid w:val="0045503E"/>
    <w:rsid w:val="004551E7"/>
    <w:rsid w:val="00455F09"/>
    <w:rsid w:val="004561A2"/>
    <w:rsid w:val="004569BB"/>
    <w:rsid w:val="00457124"/>
    <w:rsid w:val="00460726"/>
    <w:rsid w:val="004620E2"/>
    <w:rsid w:val="0046264A"/>
    <w:rsid w:val="00462DC1"/>
    <w:rsid w:val="00464062"/>
    <w:rsid w:val="004661F7"/>
    <w:rsid w:val="004663AF"/>
    <w:rsid w:val="0046684D"/>
    <w:rsid w:val="00467565"/>
    <w:rsid w:val="00470101"/>
    <w:rsid w:val="004709C3"/>
    <w:rsid w:val="004711CC"/>
    <w:rsid w:val="004711CE"/>
    <w:rsid w:val="0047241E"/>
    <w:rsid w:val="00474751"/>
    <w:rsid w:val="00475AF4"/>
    <w:rsid w:val="00475E5D"/>
    <w:rsid w:val="0047617A"/>
    <w:rsid w:val="004776DC"/>
    <w:rsid w:val="00477BEC"/>
    <w:rsid w:val="004810AF"/>
    <w:rsid w:val="004812F5"/>
    <w:rsid w:val="0048149D"/>
    <w:rsid w:val="00481AA8"/>
    <w:rsid w:val="0048334B"/>
    <w:rsid w:val="00483DD5"/>
    <w:rsid w:val="00484190"/>
    <w:rsid w:val="00484DA6"/>
    <w:rsid w:val="0048519A"/>
    <w:rsid w:val="00486BFC"/>
    <w:rsid w:val="00486BFF"/>
    <w:rsid w:val="004878C5"/>
    <w:rsid w:val="004879D3"/>
    <w:rsid w:val="004916D6"/>
    <w:rsid w:val="00491B8A"/>
    <w:rsid w:val="00491BCB"/>
    <w:rsid w:val="00492430"/>
    <w:rsid w:val="004955A5"/>
    <w:rsid w:val="00495755"/>
    <w:rsid w:val="00496298"/>
    <w:rsid w:val="00496678"/>
    <w:rsid w:val="00496BE3"/>
    <w:rsid w:val="00496EDF"/>
    <w:rsid w:val="004970F5"/>
    <w:rsid w:val="00497201"/>
    <w:rsid w:val="00497FD4"/>
    <w:rsid w:val="004A0447"/>
    <w:rsid w:val="004A0738"/>
    <w:rsid w:val="004A092C"/>
    <w:rsid w:val="004A2B1F"/>
    <w:rsid w:val="004A2CA0"/>
    <w:rsid w:val="004A3A3D"/>
    <w:rsid w:val="004A3AF7"/>
    <w:rsid w:val="004A43FE"/>
    <w:rsid w:val="004A5230"/>
    <w:rsid w:val="004A5612"/>
    <w:rsid w:val="004A61CD"/>
    <w:rsid w:val="004A6A1F"/>
    <w:rsid w:val="004A7954"/>
    <w:rsid w:val="004B0A46"/>
    <w:rsid w:val="004B1CDD"/>
    <w:rsid w:val="004B1DA6"/>
    <w:rsid w:val="004B3B3D"/>
    <w:rsid w:val="004B440B"/>
    <w:rsid w:val="004B442C"/>
    <w:rsid w:val="004B50B1"/>
    <w:rsid w:val="004B5705"/>
    <w:rsid w:val="004B5B63"/>
    <w:rsid w:val="004B5E47"/>
    <w:rsid w:val="004B6162"/>
    <w:rsid w:val="004B682D"/>
    <w:rsid w:val="004B6DEE"/>
    <w:rsid w:val="004B720B"/>
    <w:rsid w:val="004B7F15"/>
    <w:rsid w:val="004C0C59"/>
    <w:rsid w:val="004C1BDF"/>
    <w:rsid w:val="004C23CE"/>
    <w:rsid w:val="004C491E"/>
    <w:rsid w:val="004C49FF"/>
    <w:rsid w:val="004C6520"/>
    <w:rsid w:val="004C7395"/>
    <w:rsid w:val="004C75C9"/>
    <w:rsid w:val="004D0C79"/>
    <w:rsid w:val="004D1059"/>
    <w:rsid w:val="004D292D"/>
    <w:rsid w:val="004D35C0"/>
    <w:rsid w:val="004D408F"/>
    <w:rsid w:val="004D4570"/>
    <w:rsid w:val="004D4D33"/>
    <w:rsid w:val="004D51BC"/>
    <w:rsid w:val="004D57D1"/>
    <w:rsid w:val="004D5FBD"/>
    <w:rsid w:val="004D6831"/>
    <w:rsid w:val="004D742A"/>
    <w:rsid w:val="004D7EA4"/>
    <w:rsid w:val="004E1082"/>
    <w:rsid w:val="004E1E7B"/>
    <w:rsid w:val="004E1E8E"/>
    <w:rsid w:val="004E22C9"/>
    <w:rsid w:val="004E2F0B"/>
    <w:rsid w:val="004E32A7"/>
    <w:rsid w:val="004E34E3"/>
    <w:rsid w:val="004E3638"/>
    <w:rsid w:val="004E54E6"/>
    <w:rsid w:val="004E578E"/>
    <w:rsid w:val="004E5CF9"/>
    <w:rsid w:val="004E604E"/>
    <w:rsid w:val="004E6323"/>
    <w:rsid w:val="004E65EB"/>
    <w:rsid w:val="004E67FE"/>
    <w:rsid w:val="004E6947"/>
    <w:rsid w:val="004E7819"/>
    <w:rsid w:val="004F2616"/>
    <w:rsid w:val="004F3744"/>
    <w:rsid w:val="004F3987"/>
    <w:rsid w:val="004F3ABB"/>
    <w:rsid w:val="004F4E0B"/>
    <w:rsid w:val="004F5B82"/>
    <w:rsid w:val="004F606F"/>
    <w:rsid w:val="004F6848"/>
    <w:rsid w:val="004F6B6D"/>
    <w:rsid w:val="004F6BAE"/>
    <w:rsid w:val="00500355"/>
    <w:rsid w:val="005004E7"/>
    <w:rsid w:val="0050119F"/>
    <w:rsid w:val="00502114"/>
    <w:rsid w:val="005023E3"/>
    <w:rsid w:val="0050253C"/>
    <w:rsid w:val="005026B5"/>
    <w:rsid w:val="00503136"/>
    <w:rsid w:val="005039BC"/>
    <w:rsid w:val="005039F9"/>
    <w:rsid w:val="00503E8F"/>
    <w:rsid w:val="005046AD"/>
    <w:rsid w:val="005055E5"/>
    <w:rsid w:val="00505F27"/>
    <w:rsid w:val="00505F76"/>
    <w:rsid w:val="0051024D"/>
    <w:rsid w:val="00510677"/>
    <w:rsid w:val="005115E2"/>
    <w:rsid w:val="00512790"/>
    <w:rsid w:val="00512BBA"/>
    <w:rsid w:val="00512C8A"/>
    <w:rsid w:val="00514AEF"/>
    <w:rsid w:val="00515076"/>
    <w:rsid w:val="0051531F"/>
    <w:rsid w:val="00515957"/>
    <w:rsid w:val="00515A1D"/>
    <w:rsid w:val="005162A8"/>
    <w:rsid w:val="0051661C"/>
    <w:rsid w:val="00516D67"/>
    <w:rsid w:val="005209DF"/>
    <w:rsid w:val="00521014"/>
    <w:rsid w:val="0052193E"/>
    <w:rsid w:val="00522505"/>
    <w:rsid w:val="00522F86"/>
    <w:rsid w:val="0052336B"/>
    <w:rsid w:val="00523711"/>
    <w:rsid w:val="00525805"/>
    <w:rsid w:val="005259F4"/>
    <w:rsid w:val="00525A3D"/>
    <w:rsid w:val="00526887"/>
    <w:rsid w:val="0052766B"/>
    <w:rsid w:val="0052769C"/>
    <w:rsid w:val="00530F26"/>
    <w:rsid w:val="005311FC"/>
    <w:rsid w:val="00531EB1"/>
    <w:rsid w:val="00532627"/>
    <w:rsid w:val="005328C1"/>
    <w:rsid w:val="00532C7D"/>
    <w:rsid w:val="00534BB6"/>
    <w:rsid w:val="00534F9F"/>
    <w:rsid w:val="0053540F"/>
    <w:rsid w:val="0053665E"/>
    <w:rsid w:val="00537655"/>
    <w:rsid w:val="00537912"/>
    <w:rsid w:val="0054081D"/>
    <w:rsid w:val="00540BAA"/>
    <w:rsid w:val="00542CD9"/>
    <w:rsid w:val="00544953"/>
    <w:rsid w:val="0054541E"/>
    <w:rsid w:val="00546009"/>
    <w:rsid w:val="00546129"/>
    <w:rsid w:val="005471EB"/>
    <w:rsid w:val="005473A3"/>
    <w:rsid w:val="00547A8A"/>
    <w:rsid w:val="00547A9B"/>
    <w:rsid w:val="0055004B"/>
    <w:rsid w:val="00551F99"/>
    <w:rsid w:val="005520A3"/>
    <w:rsid w:val="00552404"/>
    <w:rsid w:val="00553519"/>
    <w:rsid w:val="0055499F"/>
    <w:rsid w:val="0055528D"/>
    <w:rsid w:val="00555AEC"/>
    <w:rsid w:val="0055775D"/>
    <w:rsid w:val="00560A78"/>
    <w:rsid w:val="0056115A"/>
    <w:rsid w:val="00561256"/>
    <w:rsid w:val="00561E27"/>
    <w:rsid w:val="00562923"/>
    <w:rsid w:val="00563665"/>
    <w:rsid w:val="005641DB"/>
    <w:rsid w:val="005641E1"/>
    <w:rsid w:val="005644DD"/>
    <w:rsid w:val="005665B9"/>
    <w:rsid w:val="00570393"/>
    <w:rsid w:val="0057095D"/>
    <w:rsid w:val="00570A00"/>
    <w:rsid w:val="00570A97"/>
    <w:rsid w:val="00570E28"/>
    <w:rsid w:val="005712D8"/>
    <w:rsid w:val="00571680"/>
    <w:rsid w:val="0057248F"/>
    <w:rsid w:val="005724C3"/>
    <w:rsid w:val="005733FC"/>
    <w:rsid w:val="0057497C"/>
    <w:rsid w:val="00574AA8"/>
    <w:rsid w:val="00575823"/>
    <w:rsid w:val="00575BC6"/>
    <w:rsid w:val="00577173"/>
    <w:rsid w:val="005776E3"/>
    <w:rsid w:val="00580C8B"/>
    <w:rsid w:val="005825D4"/>
    <w:rsid w:val="00582806"/>
    <w:rsid w:val="00582AC6"/>
    <w:rsid w:val="00583FE0"/>
    <w:rsid w:val="005843E5"/>
    <w:rsid w:val="00585CB5"/>
    <w:rsid w:val="00586AC4"/>
    <w:rsid w:val="005877CD"/>
    <w:rsid w:val="005879E1"/>
    <w:rsid w:val="00590626"/>
    <w:rsid w:val="00591210"/>
    <w:rsid w:val="005918D6"/>
    <w:rsid w:val="005919A8"/>
    <w:rsid w:val="00591F3E"/>
    <w:rsid w:val="0059259E"/>
    <w:rsid w:val="005948DF"/>
    <w:rsid w:val="00594A9A"/>
    <w:rsid w:val="0059516E"/>
    <w:rsid w:val="005963E5"/>
    <w:rsid w:val="00597DDD"/>
    <w:rsid w:val="005A1495"/>
    <w:rsid w:val="005A1C37"/>
    <w:rsid w:val="005A1DC4"/>
    <w:rsid w:val="005A2151"/>
    <w:rsid w:val="005A22F3"/>
    <w:rsid w:val="005A2369"/>
    <w:rsid w:val="005A432C"/>
    <w:rsid w:val="005A52C8"/>
    <w:rsid w:val="005A5508"/>
    <w:rsid w:val="005A57A3"/>
    <w:rsid w:val="005A5F9E"/>
    <w:rsid w:val="005A714B"/>
    <w:rsid w:val="005A79A9"/>
    <w:rsid w:val="005A7C21"/>
    <w:rsid w:val="005A7DB0"/>
    <w:rsid w:val="005A7DB2"/>
    <w:rsid w:val="005A7E02"/>
    <w:rsid w:val="005B116E"/>
    <w:rsid w:val="005B1B9A"/>
    <w:rsid w:val="005B1E3E"/>
    <w:rsid w:val="005B25B0"/>
    <w:rsid w:val="005B3358"/>
    <w:rsid w:val="005B3795"/>
    <w:rsid w:val="005B399D"/>
    <w:rsid w:val="005B3D58"/>
    <w:rsid w:val="005B3F5E"/>
    <w:rsid w:val="005B407D"/>
    <w:rsid w:val="005B4D89"/>
    <w:rsid w:val="005B50A8"/>
    <w:rsid w:val="005B5DE7"/>
    <w:rsid w:val="005B5F0D"/>
    <w:rsid w:val="005B7780"/>
    <w:rsid w:val="005B7A55"/>
    <w:rsid w:val="005B7FFB"/>
    <w:rsid w:val="005C1586"/>
    <w:rsid w:val="005C2DFB"/>
    <w:rsid w:val="005C400E"/>
    <w:rsid w:val="005C4F5F"/>
    <w:rsid w:val="005C54D7"/>
    <w:rsid w:val="005C57CE"/>
    <w:rsid w:val="005C5EA7"/>
    <w:rsid w:val="005C6146"/>
    <w:rsid w:val="005C647B"/>
    <w:rsid w:val="005C6897"/>
    <w:rsid w:val="005C780A"/>
    <w:rsid w:val="005D1AC1"/>
    <w:rsid w:val="005D3AF4"/>
    <w:rsid w:val="005D404F"/>
    <w:rsid w:val="005D4C57"/>
    <w:rsid w:val="005D5407"/>
    <w:rsid w:val="005D5510"/>
    <w:rsid w:val="005D5629"/>
    <w:rsid w:val="005D5655"/>
    <w:rsid w:val="005D67F9"/>
    <w:rsid w:val="005D71BE"/>
    <w:rsid w:val="005D7D3A"/>
    <w:rsid w:val="005E0CA5"/>
    <w:rsid w:val="005E19E0"/>
    <w:rsid w:val="005E1FF4"/>
    <w:rsid w:val="005E28ED"/>
    <w:rsid w:val="005E4406"/>
    <w:rsid w:val="005E455C"/>
    <w:rsid w:val="005E5033"/>
    <w:rsid w:val="005E71C2"/>
    <w:rsid w:val="005E745D"/>
    <w:rsid w:val="005E7662"/>
    <w:rsid w:val="005F1318"/>
    <w:rsid w:val="005F1BAD"/>
    <w:rsid w:val="005F2C76"/>
    <w:rsid w:val="005F31AA"/>
    <w:rsid w:val="005F3A0A"/>
    <w:rsid w:val="005F3BFB"/>
    <w:rsid w:val="005F3BFF"/>
    <w:rsid w:val="005F4778"/>
    <w:rsid w:val="005F47A5"/>
    <w:rsid w:val="005F5D2F"/>
    <w:rsid w:val="005F5E62"/>
    <w:rsid w:val="005F6315"/>
    <w:rsid w:val="005F6519"/>
    <w:rsid w:val="005F6580"/>
    <w:rsid w:val="005F70B8"/>
    <w:rsid w:val="005F71EC"/>
    <w:rsid w:val="005F7B96"/>
    <w:rsid w:val="005F7EAE"/>
    <w:rsid w:val="00600752"/>
    <w:rsid w:val="006007DD"/>
    <w:rsid w:val="00600E98"/>
    <w:rsid w:val="006010B7"/>
    <w:rsid w:val="00601481"/>
    <w:rsid w:val="00601AAC"/>
    <w:rsid w:val="00601E84"/>
    <w:rsid w:val="00602391"/>
    <w:rsid w:val="00602F43"/>
    <w:rsid w:val="006030F3"/>
    <w:rsid w:val="006035B2"/>
    <w:rsid w:val="006036E4"/>
    <w:rsid w:val="0060370D"/>
    <w:rsid w:val="0060422C"/>
    <w:rsid w:val="0060494C"/>
    <w:rsid w:val="0060556C"/>
    <w:rsid w:val="00605CFA"/>
    <w:rsid w:val="00605E8C"/>
    <w:rsid w:val="00605FA4"/>
    <w:rsid w:val="006069BB"/>
    <w:rsid w:val="00606C0A"/>
    <w:rsid w:val="00607298"/>
    <w:rsid w:val="00607E15"/>
    <w:rsid w:val="00610E74"/>
    <w:rsid w:val="006138DA"/>
    <w:rsid w:val="00613A40"/>
    <w:rsid w:val="00613B19"/>
    <w:rsid w:val="0061438C"/>
    <w:rsid w:val="006143A6"/>
    <w:rsid w:val="006148D0"/>
    <w:rsid w:val="006172C7"/>
    <w:rsid w:val="00617753"/>
    <w:rsid w:val="00620439"/>
    <w:rsid w:val="006205C3"/>
    <w:rsid w:val="00620682"/>
    <w:rsid w:val="00620A06"/>
    <w:rsid w:val="00621671"/>
    <w:rsid w:val="00621696"/>
    <w:rsid w:val="0062190B"/>
    <w:rsid w:val="00622E1E"/>
    <w:rsid w:val="00622E32"/>
    <w:rsid w:val="00623922"/>
    <w:rsid w:val="0062593E"/>
    <w:rsid w:val="00625CE2"/>
    <w:rsid w:val="006265CA"/>
    <w:rsid w:val="00626A7E"/>
    <w:rsid w:val="006277AE"/>
    <w:rsid w:val="0062789B"/>
    <w:rsid w:val="006309B6"/>
    <w:rsid w:val="006311E4"/>
    <w:rsid w:val="006329A2"/>
    <w:rsid w:val="006333A1"/>
    <w:rsid w:val="00633B8F"/>
    <w:rsid w:val="006345BA"/>
    <w:rsid w:val="00634F56"/>
    <w:rsid w:val="0063579D"/>
    <w:rsid w:val="00635F48"/>
    <w:rsid w:val="00636FA8"/>
    <w:rsid w:val="00637E4D"/>
    <w:rsid w:val="00640377"/>
    <w:rsid w:val="006412B9"/>
    <w:rsid w:val="006422BC"/>
    <w:rsid w:val="006430E9"/>
    <w:rsid w:val="006449E1"/>
    <w:rsid w:val="006452ED"/>
    <w:rsid w:val="006455C3"/>
    <w:rsid w:val="00646A83"/>
    <w:rsid w:val="00646D42"/>
    <w:rsid w:val="00650C75"/>
    <w:rsid w:val="00650DEE"/>
    <w:rsid w:val="00651381"/>
    <w:rsid w:val="006523A2"/>
    <w:rsid w:val="00653286"/>
    <w:rsid w:val="00653ECF"/>
    <w:rsid w:val="00654231"/>
    <w:rsid w:val="00654274"/>
    <w:rsid w:val="0065469A"/>
    <w:rsid w:val="00654E87"/>
    <w:rsid w:val="0065615C"/>
    <w:rsid w:val="00660457"/>
    <w:rsid w:val="00661C70"/>
    <w:rsid w:val="00661D1E"/>
    <w:rsid w:val="00661E6A"/>
    <w:rsid w:val="006636ED"/>
    <w:rsid w:val="00663BDB"/>
    <w:rsid w:val="00664455"/>
    <w:rsid w:val="006653A1"/>
    <w:rsid w:val="00665680"/>
    <w:rsid w:val="006659B5"/>
    <w:rsid w:val="00665C77"/>
    <w:rsid w:val="00665D21"/>
    <w:rsid w:val="00666464"/>
    <w:rsid w:val="00666708"/>
    <w:rsid w:val="006679B6"/>
    <w:rsid w:val="00667D13"/>
    <w:rsid w:val="00670C3A"/>
    <w:rsid w:val="00670DBB"/>
    <w:rsid w:val="00671AA4"/>
    <w:rsid w:val="00671E6F"/>
    <w:rsid w:val="006728D7"/>
    <w:rsid w:val="0067318D"/>
    <w:rsid w:val="006739B6"/>
    <w:rsid w:val="00673E8E"/>
    <w:rsid w:val="00674E3B"/>
    <w:rsid w:val="006758A5"/>
    <w:rsid w:val="00675B75"/>
    <w:rsid w:val="00675C11"/>
    <w:rsid w:val="00675E0E"/>
    <w:rsid w:val="00675E63"/>
    <w:rsid w:val="00675F4B"/>
    <w:rsid w:val="00676225"/>
    <w:rsid w:val="00677695"/>
    <w:rsid w:val="006805F3"/>
    <w:rsid w:val="006810BF"/>
    <w:rsid w:val="00681C55"/>
    <w:rsid w:val="00683761"/>
    <w:rsid w:val="006844D3"/>
    <w:rsid w:val="006858AF"/>
    <w:rsid w:val="00685C1B"/>
    <w:rsid w:val="00687A28"/>
    <w:rsid w:val="00687A5D"/>
    <w:rsid w:val="00690445"/>
    <w:rsid w:val="00690DDD"/>
    <w:rsid w:val="0069294B"/>
    <w:rsid w:val="00693750"/>
    <w:rsid w:val="00694271"/>
    <w:rsid w:val="006949C8"/>
    <w:rsid w:val="00694CE2"/>
    <w:rsid w:val="006967A9"/>
    <w:rsid w:val="0069704F"/>
    <w:rsid w:val="0069756A"/>
    <w:rsid w:val="00697991"/>
    <w:rsid w:val="006979EC"/>
    <w:rsid w:val="006A0189"/>
    <w:rsid w:val="006A14B5"/>
    <w:rsid w:val="006A1562"/>
    <w:rsid w:val="006A17A0"/>
    <w:rsid w:val="006A1E2D"/>
    <w:rsid w:val="006A3160"/>
    <w:rsid w:val="006A3450"/>
    <w:rsid w:val="006A37DD"/>
    <w:rsid w:val="006A3DD4"/>
    <w:rsid w:val="006A42E7"/>
    <w:rsid w:val="006A47D0"/>
    <w:rsid w:val="006A4930"/>
    <w:rsid w:val="006A564E"/>
    <w:rsid w:val="006A5992"/>
    <w:rsid w:val="006A6D93"/>
    <w:rsid w:val="006A799A"/>
    <w:rsid w:val="006B035E"/>
    <w:rsid w:val="006B0462"/>
    <w:rsid w:val="006B0B6A"/>
    <w:rsid w:val="006B0B92"/>
    <w:rsid w:val="006B0C29"/>
    <w:rsid w:val="006B1EAA"/>
    <w:rsid w:val="006B39E0"/>
    <w:rsid w:val="006B48B7"/>
    <w:rsid w:val="006B48BE"/>
    <w:rsid w:val="006B50AF"/>
    <w:rsid w:val="006B50CF"/>
    <w:rsid w:val="006B64A6"/>
    <w:rsid w:val="006B7122"/>
    <w:rsid w:val="006B7EB8"/>
    <w:rsid w:val="006C05F8"/>
    <w:rsid w:val="006C154C"/>
    <w:rsid w:val="006C1702"/>
    <w:rsid w:val="006C28C6"/>
    <w:rsid w:val="006C2C6F"/>
    <w:rsid w:val="006C3612"/>
    <w:rsid w:val="006C3C48"/>
    <w:rsid w:val="006D0AB4"/>
    <w:rsid w:val="006D14F5"/>
    <w:rsid w:val="006D26FF"/>
    <w:rsid w:val="006D2CBF"/>
    <w:rsid w:val="006D2CC6"/>
    <w:rsid w:val="006D320E"/>
    <w:rsid w:val="006D3E9A"/>
    <w:rsid w:val="006D3FCD"/>
    <w:rsid w:val="006D46CB"/>
    <w:rsid w:val="006D5798"/>
    <w:rsid w:val="006D59B3"/>
    <w:rsid w:val="006D7B1E"/>
    <w:rsid w:val="006E2890"/>
    <w:rsid w:val="006E6528"/>
    <w:rsid w:val="006E6C7C"/>
    <w:rsid w:val="006E6CDA"/>
    <w:rsid w:val="006E7A3B"/>
    <w:rsid w:val="006F1169"/>
    <w:rsid w:val="006F1524"/>
    <w:rsid w:val="006F22DD"/>
    <w:rsid w:val="006F2649"/>
    <w:rsid w:val="006F446D"/>
    <w:rsid w:val="006F7BE3"/>
    <w:rsid w:val="00701957"/>
    <w:rsid w:val="007035A8"/>
    <w:rsid w:val="007039E1"/>
    <w:rsid w:val="00704AFF"/>
    <w:rsid w:val="00705242"/>
    <w:rsid w:val="00710301"/>
    <w:rsid w:val="00710937"/>
    <w:rsid w:val="00711292"/>
    <w:rsid w:val="007125CF"/>
    <w:rsid w:val="00712879"/>
    <w:rsid w:val="007137C2"/>
    <w:rsid w:val="00713A48"/>
    <w:rsid w:val="00715C79"/>
    <w:rsid w:val="00715E7E"/>
    <w:rsid w:val="00716500"/>
    <w:rsid w:val="007172E6"/>
    <w:rsid w:val="00717CC8"/>
    <w:rsid w:val="0072027C"/>
    <w:rsid w:val="007206C4"/>
    <w:rsid w:val="00720AB4"/>
    <w:rsid w:val="00721D90"/>
    <w:rsid w:val="00722467"/>
    <w:rsid w:val="00722F01"/>
    <w:rsid w:val="007230BA"/>
    <w:rsid w:val="00723139"/>
    <w:rsid w:val="00723208"/>
    <w:rsid w:val="007247BD"/>
    <w:rsid w:val="00724814"/>
    <w:rsid w:val="00725CB9"/>
    <w:rsid w:val="00725F3E"/>
    <w:rsid w:val="00727C02"/>
    <w:rsid w:val="007311CC"/>
    <w:rsid w:val="0073260B"/>
    <w:rsid w:val="0073265E"/>
    <w:rsid w:val="007326EB"/>
    <w:rsid w:val="007363CE"/>
    <w:rsid w:val="00736596"/>
    <w:rsid w:val="00737A65"/>
    <w:rsid w:val="00737D63"/>
    <w:rsid w:val="0074074D"/>
    <w:rsid w:val="007407A4"/>
    <w:rsid w:val="00740C9B"/>
    <w:rsid w:val="00740CE0"/>
    <w:rsid w:val="00740FA1"/>
    <w:rsid w:val="0074143B"/>
    <w:rsid w:val="0074168B"/>
    <w:rsid w:val="00741D2F"/>
    <w:rsid w:val="007425FC"/>
    <w:rsid w:val="0074322C"/>
    <w:rsid w:val="00743624"/>
    <w:rsid w:val="007436D7"/>
    <w:rsid w:val="00744609"/>
    <w:rsid w:val="007466C7"/>
    <w:rsid w:val="0075093E"/>
    <w:rsid w:val="0075104E"/>
    <w:rsid w:val="0075112F"/>
    <w:rsid w:val="007521ED"/>
    <w:rsid w:val="00752598"/>
    <w:rsid w:val="00752E60"/>
    <w:rsid w:val="00753483"/>
    <w:rsid w:val="0075356E"/>
    <w:rsid w:val="0075372E"/>
    <w:rsid w:val="0075408B"/>
    <w:rsid w:val="007542A5"/>
    <w:rsid w:val="00755182"/>
    <w:rsid w:val="0075554C"/>
    <w:rsid w:val="00755783"/>
    <w:rsid w:val="00756AEC"/>
    <w:rsid w:val="00757320"/>
    <w:rsid w:val="00757F2A"/>
    <w:rsid w:val="00760045"/>
    <w:rsid w:val="007600EA"/>
    <w:rsid w:val="00760545"/>
    <w:rsid w:val="00760848"/>
    <w:rsid w:val="007609AF"/>
    <w:rsid w:val="00760E81"/>
    <w:rsid w:val="00760E97"/>
    <w:rsid w:val="00761620"/>
    <w:rsid w:val="00761855"/>
    <w:rsid w:val="00761D5E"/>
    <w:rsid w:val="00762CCD"/>
    <w:rsid w:val="00763CD3"/>
    <w:rsid w:val="00763FE0"/>
    <w:rsid w:val="00764C00"/>
    <w:rsid w:val="00764C2B"/>
    <w:rsid w:val="00765D4F"/>
    <w:rsid w:val="007669F9"/>
    <w:rsid w:val="00766E94"/>
    <w:rsid w:val="007673A0"/>
    <w:rsid w:val="0076743D"/>
    <w:rsid w:val="00767F26"/>
    <w:rsid w:val="00770265"/>
    <w:rsid w:val="00770845"/>
    <w:rsid w:val="00770B96"/>
    <w:rsid w:val="00772628"/>
    <w:rsid w:val="00772F34"/>
    <w:rsid w:val="00773127"/>
    <w:rsid w:val="007739C0"/>
    <w:rsid w:val="00775406"/>
    <w:rsid w:val="00775650"/>
    <w:rsid w:val="00776B72"/>
    <w:rsid w:val="00776CBB"/>
    <w:rsid w:val="00777DBA"/>
    <w:rsid w:val="00777F2E"/>
    <w:rsid w:val="0078092E"/>
    <w:rsid w:val="007812CA"/>
    <w:rsid w:val="00782389"/>
    <w:rsid w:val="00782C25"/>
    <w:rsid w:val="007831AC"/>
    <w:rsid w:val="00783854"/>
    <w:rsid w:val="00783871"/>
    <w:rsid w:val="00784DED"/>
    <w:rsid w:val="0078529D"/>
    <w:rsid w:val="00786221"/>
    <w:rsid w:val="007866D6"/>
    <w:rsid w:val="00787145"/>
    <w:rsid w:val="00787B85"/>
    <w:rsid w:val="00787C94"/>
    <w:rsid w:val="0079186C"/>
    <w:rsid w:val="00791A6F"/>
    <w:rsid w:val="00792501"/>
    <w:rsid w:val="00792A65"/>
    <w:rsid w:val="00793204"/>
    <w:rsid w:val="00793360"/>
    <w:rsid w:val="007936EE"/>
    <w:rsid w:val="00793CDA"/>
    <w:rsid w:val="007943B8"/>
    <w:rsid w:val="0079471B"/>
    <w:rsid w:val="00795C6B"/>
    <w:rsid w:val="007A06B1"/>
    <w:rsid w:val="007A147F"/>
    <w:rsid w:val="007A1FFA"/>
    <w:rsid w:val="007A345E"/>
    <w:rsid w:val="007A35B0"/>
    <w:rsid w:val="007A3DCF"/>
    <w:rsid w:val="007A40BA"/>
    <w:rsid w:val="007A4749"/>
    <w:rsid w:val="007A5619"/>
    <w:rsid w:val="007A67E3"/>
    <w:rsid w:val="007A6B33"/>
    <w:rsid w:val="007A7B9E"/>
    <w:rsid w:val="007B111C"/>
    <w:rsid w:val="007B15D2"/>
    <w:rsid w:val="007B2587"/>
    <w:rsid w:val="007B269A"/>
    <w:rsid w:val="007B318D"/>
    <w:rsid w:val="007B3A08"/>
    <w:rsid w:val="007B3CF5"/>
    <w:rsid w:val="007B3E94"/>
    <w:rsid w:val="007B3F7F"/>
    <w:rsid w:val="007B4937"/>
    <w:rsid w:val="007B4EEA"/>
    <w:rsid w:val="007B5E53"/>
    <w:rsid w:val="007B6ED3"/>
    <w:rsid w:val="007C11E5"/>
    <w:rsid w:val="007C14B1"/>
    <w:rsid w:val="007C15B4"/>
    <w:rsid w:val="007C2C47"/>
    <w:rsid w:val="007C300B"/>
    <w:rsid w:val="007C37EC"/>
    <w:rsid w:val="007C3A02"/>
    <w:rsid w:val="007C42F9"/>
    <w:rsid w:val="007C44CA"/>
    <w:rsid w:val="007C4770"/>
    <w:rsid w:val="007C6421"/>
    <w:rsid w:val="007D041C"/>
    <w:rsid w:val="007D1150"/>
    <w:rsid w:val="007D1BA9"/>
    <w:rsid w:val="007D1DFB"/>
    <w:rsid w:val="007D22B4"/>
    <w:rsid w:val="007D2393"/>
    <w:rsid w:val="007D2817"/>
    <w:rsid w:val="007D48C7"/>
    <w:rsid w:val="007D5E08"/>
    <w:rsid w:val="007D5F6A"/>
    <w:rsid w:val="007D7AB4"/>
    <w:rsid w:val="007E088E"/>
    <w:rsid w:val="007E0AD1"/>
    <w:rsid w:val="007E120E"/>
    <w:rsid w:val="007E23A7"/>
    <w:rsid w:val="007E360F"/>
    <w:rsid w:val="007E56D8"/>
    <w:rsid w:val="007E5B7F"/>
    <w:rsid w:val="007E5CF1"/>
    <w:rsid w:val="007E6300"/>
    <w:rsid w:val="007E65FA"/>
    <w:rsid w:val="007E7DEC"/>
    <w:rsid w:val="007F0451"/>
    <w:rsid w:val="007F0FCE"/>
    <w:rsid w:val="007F1BA7"/>
    <w:rsid w:val="007F1FFF"/>
    <w:rsid w:val="007F314B"/>
    <w:rsid w:val="007F486A"/>
    <w:rsid w:val="007F54E9"/>
    <w:rsid w:val="007F5BC5"/>
    <w:rsid w:val="007F648A"/>
    <w:rsid w:val="007F67EA"/>
    <w:rsid w:val="007F6CE1"/>
    <w:rsid w:val="007F7273"/>
    <w:rsid w:val="007F76FC"/>
    <w:rsid w:val="007F7C5A"/>
    <w:rsid w:val="007F7D5C"/>
    <w:rsid w:val="008002FB"/>
    <w:rsid w:val="0080086A"/>
    <w:rsid w:val="008008EF"/>
    <w:rsid w:val="00801144"/>
    <w:rsid w:val="00801C11"/>
    <w:rsid w:val="00803A83"/>
    <w:rsid w:val="0080408E"/>
    <w:rsid w:val="008043D6"/>
    <w:rsid w:val="00804D13"/>
    <w:rsid w:val="00805CB5"/>
    <w:rsid w:val="008068AC"/>
    <w:rsid w:val="008071A9"/>
    <w:rsid w:val="00807957"/>
    <w:rsid w:val="00807E37"/>
    <w:rsid w:val="00807ED2"/>
    <w:rsid w:val="00807F34"/>
    <w:rsid w:val="00810066"/>
    <w:rsid w:val="00811158"/>
    <w:rsid w:val="008112CB"/>
    <w:rsid w:val="00811A64"/>
    <w:rsid w:val="00813F61"/>
    <w:rsid w:val="00814085"/>
    <w:rsid w:val="0081456F"/>
    <w:rsid w:val="00814B95"/>
    <w:rsid w:val="00814FB5"/>
    <w:rsid w:val="00815D5D"/>
    <w:rsid w:val="0081605F"/>
    <w:rsid w:val="00816920"/>
    <w:rsid w:val="00817607"/>
    <w:rsid w:val="00817780"/>
    <w:rsid w:val="00820E1F"/>
    <w:rsid w:val="0082128F"/>
    <w:rsid w:val="00821E7D"/>
    <w:rsid w:val="00822D28"/>
    <w:rsid w:val="00822DFA"/>
    <w:rsid w:val="00823054"/>
    <w:rsid w:val="00823412"/>
    <w:rsid w:val="00823E74"/>
    <w:rsid w:val="008258DF"/>
    <w:rsid w:val="0082621D"/>
    <w:rsid w:val="0082650E"/>
    <w:rsid w:val="00826F49"/>
    <w:rsid w:val="00831156"/>
    <w:rsid w:val="00832722"/>
    <w:rsid w:val="00833C2E"/>
    <w:rsid w:val="0083536C"/>
    <w:rsid w:val="00835520"/>
    <w:rsid w:val="00835CA1"/>
    <w:rsid w:val="00835E8E"/>
    <w:rsid w:val="008363BA"/>
    <w:rsid w:val="008370BD"/>
    <w:rsid w:val="00840B55"/>
    <w:rsid w:val="00841717"/>
    <w:rsid w:val="008421F8"/>
    <w:rsid w:val="0084226B"/>
    <w:rsid w:val="00842D3F"/>
    <w:rsid w:val="0084434A"/>
    <w:rsid w:val="008456C8"/>
    <w:rsid w:val="008525BD"/>
    <w:rsid w:val="00853273"/>
    <w:rsid w:val="00853DC3"/>
    <w:rsid w:val="00853F2D"/>
    <w:rsid w:val="00856F8E"/>
    <w:rsid w:val="00857E7F"/>
    <w:rsid w:val="008605FA"/>
    <w:rsid w:val="0086078A"/>
    <w:rsid w:val="00860AE6"/>
    <w:rsid w:val="00861D9D"/>
    <w:rsid w:val="008632CF"/>
    <w:rsid w:val="00863CFE"/>
    <w:rsid w:val="00864B1F"/>
    <w:rsid w:val="008652F1"/>
    <w:rsid w:val="00865468"/>
    <w:rsid w:val="0086589D"/>
    <w:rsid w:val="00865B4B"/>
    <w:rsid w:val="008662BC"/>
    <w:rsid w:val="0086701B"/>
    <w:rsid w:val="00867DC1"/>
    <w:rsid w:val="00870D70"/>
    <w:rsid w:val="00871103"/>
    <w:rsid w:val="00871275"/>
    <w:rsid w:val="008719EC"/>
    <w:rsid w:val="00871A40"/>
    <w:rsid w:val="00872159"/>
    <w:rsid w:val="00873B2F"/>
    <w:rsid w:val="00873FB8"/>
    <w:rsid w:val="008742AA"/>
    <w:rsid w:val="0087436A"/>
    <w:rsid w:val="008755CE"/>
    <w:rsid w:val="00877B2B"/>
    <w:rsid w:val="00877D54"/>
    <w:rsid w:val="0088035A"/>
    <w:rsid w:val="0088165E"/>
    <w:rsid w:val="00881C57"/>
    <w:rsid w:val="00882AF3"/>
    <w:rsid w:val="00882DBC"/>
    <w:rsid w:val="00883B61"/>
    <w:rsid w:val="00883FFB"/>
    <w:rsid w:val="008847DE"/>
    <w:rsid w:val="00884FCD"/>
    <w:rsid w:val="00885B55"/>
    <w:rsid w:val="00885DF0"/>
    <w:rsid w:val="00887856"/>
    <w:rsid w:val="008878E4"/>
    <w:rsid w:val="00887DDD"/>
    <w:rsid w:val="00887EA4"/>
    <w:rsid w:val="008901B3"/>
    <w:rsid w:val="0089055D"/>
    <w:rsid w:val="00891A69"/>
    <w:rsid w:val="0089240E"/>
    <w:rsid w:val="008929F8"/>
    <w:rsid w:val="00893246"/>
    <w:rsid w:val="0089352D"/>
    <w:rsid w:val="00895503"/>
    <w:rsid w:val="008955F9"/>
    <w:rsid w:val="0089632B"/>
    <w:rsid w:val="008967A2"/>
    <w:rsid w:val="008972BF"/>
    <w:rsid w:val="00897D9B"/>
    <w:rsid w:val="008A21D5"/>
    <w:rsid w:val="008A39AF"/>
    <w:rsid w:val="008A3D15"/>
    <w:rsid w:val="008A6A4E"/>
    <w:rsid w:val="008A6A60"/>
    <w:rsid w:val="008A7207"/>
    <w:rsid w:val="008A7917"/>
    <w:rsid w:val="008B010D"/>
    <w:rsid w:val="008B157A"/>
    <w:rsid w:val="008B17C5"/>
    <w:rsid w:val="008B253A"/>
    <w:rsid w:val="008B270F"/>
    <w:rsid w:val="008B2FD1"/>
    <w:rsid w:val="008B3401"/>
    <w:rsid w:val="008B3AF1"/>
    <w:rsid w:val="008B4AA9"/>
    <w:rsid w:val="008B53A5"/>
    <w:rsid w:val="008B6307"/>
    <w:rsid w:val="008B7038"/>
    <w:rsid w:val="008B765C"/>
    <w:rsid w:val="008B7B3C"/>
    <w:rsid w:val="008B7DA6"/>
    <w:rsid w:val="008C002B"/>
    <w:rsid w:val="008C0BD5"/>
    <w:rsid w:val="008C13B3"/>
    <w:rsid w:val="008C17BE"/>
    <w:rsid w:val="008C261B"/>
    <w:rsid w:val="008C35F1"/>
    <w:rsid w:val="008C362D"/>
    <w:rsid w:val="008C45AE"/>
    <w:rsid w:val="008C45C5"/>
    <w:rsid w:val="008C4968"/>
    <w:rsid w:val="008C4A1B"/>
    <w:rsid w:val="008C4DF4"/>
    <w:rsid w:val="008C527C"/>
    <w:rsid w:val="008C52C6"/>
    <w:rsid w:val="008C5837"/>
    <w:rsid w:val="008C59B4"/>
    <w:rsid w:val="008C5C70"/>
    <w:rsid w:val="008C5CE3"/>
    <w:rsid w:val="008C5DBD"/>
    <w:rsid w:val="008C6152"/>
    <w:rsid w:val="008C64AE"/>
    <w:rsid w:val="008C6703"/>
    <w:rsid w:val="008C720A"/>
    <w:rsid w:val="008D041F"/>
    <w:rsid w:val="008D181E"/>
    <w:rsid w:val="008D18E0"/>
    <w:rsid w:val="008D2008"/>
    <w:rsid w:val="008D2DDF"/>
    <w:rsid w:val="008D3005"/>
    <w:rsid w:val="008D3674"/>
    <w:rsid w:val="008D3800"/>
    <w:rsid w:val="008D393B"/>
    <w:rsid w:val="008D3DFD"/>
    <w:rsid w:val="008D3F9D"/>
    <w:rsid w:val="008D413B"/>
    <w:rsid w:val="008D48EA"/>
    <w:rsid w:val="008D50F6"/>
    <w:rsid w:val="008D6888"/>
    <w:rsid w:val="008D6A28"/>
    <w:rsid w:val="008D6D5C"/>
    <w:rsid w:val="008D72B2"/>
    <w:rsid w:val="008D7EAE"/>
    <w:rsid w:val="008E0832"/>
    <w:rsid w:val="008E0837"/>
    <w:rsid w:val="008E1D55"/>
    <w:rsid w:val="008E454B"/>
    <w:rsid w:val="008E466C"/>
    <w:rsid w:val="008E4E91"/>
    <w:rsid w:val="008E5D35"/>
    <w:rsid w:val="008E6107"/>
    <w:rsid w:val="008E6C47"/>
    <w:rsid w:val="008E6EF7"/>
    <w:rsid w:val="008E7CE9"/>
    <w:rsid w:val="008F0270"/>
    <w:rsid w:val="008F04CA"/>
    <w:rsid w:val="008F093C"/>
    <w:rsid w:val="008F0C7A"/>
    <w:rsid w:val="008F1297"/>
    <w:rsid w:val="008F16B7"/>
    <w:rsid w:val="008F206B"/>
    <w:rsid w:val="008F2DD9"/>
    <w:rsid w:val="008F3706"/>
    <w:rsid w:val="008F3811"/>
    <w:rsid w:val="008F386A"/>
    <w:rsid w:val="008F3929"/>
    <w:rsid w:val="008F5180"/>
    <w:rsid w:val="008F520D"/>
    <w:rsid w:val="008F5A61"/>
    <w:rsid w:val="008F5D5F"/>
    <w:rsid w:val="008F714C"/>
    <w:rsid w:val="008F7A0F"/>
    <w:rsid w:val="00900CB8"/>
    <w:rsid w:val="009012D0"/>
    <w:rsid w:val="00901F3C"/>
    <w:rsid w:val="00902876"/>
    <w:rsid w:val="0090329C"/>
    <w:rsid w:val="009052BB"/>
    <w:rsid w:val="00905FE1"/>
    <w:rsid w:val="00906318"/>
    <w:rsid w:val="00906DDC"/>
    <w:rsid w:val="00907162"/>
    <w:rsid w:val="00907A7C"/>
    <w:rsid w:val="00907A90"/>
    <w:rsid w:val="0091045D"/>
    <w:rsid w:val="009104DE"/>
    <w:rsid w:val="00910689"/>
    <w:rsid w:val="00910728"/>
    <w:rsid w:val="00911BBF"/>
    <w:rsid w:val="009126CC"/>
    <w:rsid w:val="0091287C"/>
    <w:rsid w:val="00912F28"/>
    <w:rsid w:val="00912F5F"/>
    <w:rsid w:val="00913778"/>
    <w:rsid w:val="00913A5B"/>
    <w:rsid w:val="00916130"/>
    <w:rsid w:val="009168A2"/>
    <w:rsid w:val="00917909"/>
    <w:rsid w:val="00917F0C"/>
    <w:rsid w:val="009200FB"/>
    <w:rsid w:val="0092051F"/>
    <w:rsid w:val="009208C7"/>
    <w:rsid w:val="009208E3"/>
    <w:rsid w:val="00920F09"/>
    <w:rsid w:val="00922509"/>
    <w:rsid w:val="00922C6A"/>
    <w:rsid w:val="00922E55"/>
    <w:rsid w:val="00922E99"/>
    <w:rsid w:val="009235A1"/>
    <w:rsid w:val="009238C5"/>
    <w:rsid w:val="00923942"/>
    <w:rsid w:val="00923CAC"/>
    <w:rsid w:val="009247A8"/>
    <w:rsid w:val="009252EC"/>
    <w:rsid w:val="0092695E"/>
    <w:rsid w:val="009269EA"/>
    <w:rsid w:val="009272F1"/>
    <w:rsid w:val="00927588"/>
    <w:rsid w:val="009307AC"/>
    <w:rsid w:val="009309A7"/>
    <w:rsid w:val="00930B3F"/>
    <w:rsid w:val="00932D9C"/>
    <w:rsid w:val="009336A0"/>
    <w:rsid w:val="00933964"/>
    <w:rsid w:val="00933E00"/>
    <w:rsid w:val="00934719"/>
    <w:rsid w:val="009358FC"/>
    <w:rsid w:val="0093598F"/>
    <w:rsid w:val="00935B8F"/>
    <w:rsid w:val="00935C9D"/>
    <w:rsid w:val="00935EC7"/>
    <w:rsid w:val="0093612E"/>
    <w:rsid w:val="00937561"/>
    <w:rsid w:val="00940471"/>
    <w:rsid w:val="00941502"/>
    <w:rsid w:val="00941534"/>
    <w:rsid w:val="00941C6A"/>
    <w:rsid w:val="00942EB4"/>
    <w:rsid w:val="009433E4"/>
    <w:rsid w:val="00943E0A"/>
    <w:rsid w:val="00944A78"/>
    <w:rsid w:val="00944E54"/>
    <w:rsid w:val="00945741"/>
    <w:rsid w:val="0094658A"/>
    <w:rsid w:val="00946663"/>
    <w:rsid w:val="00946F3F"/>
    <w:rsid w:val="009505C6"/>
    <w:rsid w:val="00950AB0"/>
    <w:rsid w:val="00950B8A"/>
    <w:rsid w:val="00951696"/>
    <w:rsid w:val="009522CA"/>
    <w:rsid w:val="00953AB4"/>
    <w:rsid w:val="00953B48"/>
    <w:rsid w:val="00953B84"/>
    <w:rsid w:val="00953EAB"/>
    <w:rsid w:val="00954559"/>
    <w:rsid w:val="009547B1"/>
    <w:rsid w:val="0095493E"/>
    <w:rsid w:val="0095579D"/>
    <w:rsid w:val="00962AD0"/>
    <w:rsid w:val="00962B25"/>
    <w:rsid w:val="009630A0"/>
    <w:rsid w:val="00963F2E"/>
    <w:rsid w:val="00964491"/>
    <w:rsid w:val="00964A39"/>
    <w:rsid w:val="0096508D"/>
    <w:rsid w:val="00965464"/>
    <w:rsid w:val="00965826"/>
    <w:rsid w:val="00967254"/>
    <w:rsid w:val="009675B5"/>
    <w:rsid w:val="00967CEA"/>
    <w:rsid w:val="00967E58"/>
    <w:rsid w:val="009707D1"/>
    <w:rsid w:val="00970873"/>
    <w:rsid w:val="00971D04"/>
    <w:rsid w:val="00971FB8"/>
    <w:rsid w:val="00972391"/>
    <w:rsid w:val="00974E3F"/>
    <w:rsid w:val="0097551D"/>
    <w:rsid w:val="00976503"/>
    <w:rsid w:val="0097676C"/>
    <w:rsid w:val="0097765B"/>
    <w:rsid w:val="00980852"/>
    <w:rsid w:val="00980F36"/>
    <w:rsid w:val="0098188F"/>
    <w:rsid w:val="00981AD2"/>
    <w:rsid w:val="0098299B"/>
    <w:rsid w:val="0098392F"/>
    <w:rsid w:val="009842C1"/>
    <w:rsid w:val="00986219"/>
    <w:rsid w:val="0098637C"/>
    <w:rsid w:val="00987B8E"/>
    <w:rsid w:val="00990B0C"/>
    <w:rsid w:val="00991040"/>
    <w:rsid w:val="00992B07"/>
    <w:rsid w:val="009932AA"/>
    <w:rsid w:val="00993312"/>
    <w:rsid w:val="009934E9"/>
    <w:rsid w:val="009962FF"/>
    <w:rsid w:val="00996D48"/>
    <w:rsid w:val="009975E8"/>
    <w:rsid w:val="00997CBF"/>
    <w:rsid w:val="009A1654"/>
    <w:rsid w:val="009A19B7"/>
    <w:rsid w:val="009A1BCE"/>
    <w:rsid w:val="009A2923"/>
    <w:rsid w:val="009A37C5"/>
    <w:rsid w:val="009A50EB"/>
    <w:rsid w:val="009A5B26"/>
    <w:rsid w:val="009A5D6E"/>
    <w:rsid w:val="009A7641"/>
    <w:rsid w:val="009B04C2"/>
    <w:rsid w:val="009B04D9"/>
    <w:rsid w:val="009B0F53"/>
    <w:rsid w:val="009B23E7"/>
    <w:rsid w:val="009B27F7"/>
    <w:rsid w:val="009B3582"/>
    <w:rsid w:val="009B3E04"/>
    <w:rsid w:val="009B415D"/>
    <w:rsid w:val="009B4380"/>
    <w:rsid w:val="009B496B"/>
    <w:rsid w:val="009B4AC3"/>
    <w:rsid w:val="009B5FBB"/>
    <w:rsid w:val="009B6326"/>
    <w:rsid w:val="009B6D9D"/>
    <w:rsid w:val="009B78ED"/>
    <w:rsid w:val="009B7D1F"/>
    <w:rsid w:val="009C00E5"/>
    <w:rsid w:val="009C01E8"/>
    <w:rsid w:val="009C13EB"/>
    <w:rsid w:val="009C18BF"/>
    <w:rsid w:val="009C1B29"/>
    <w:rsid w:val="009C4B5D"/>
    <w:rsid w:val="009C4E46"/>
    <w:rsid w:val="009C56A5"/>
    <w:rsid w:val="009C6DF4"/>
    <w:rsid w:val="009C6F84"/>
    <w:rsid w:val="009C7B3F"/>
    <w:rsid w:val="009C7BA9"/>
    <w:rsid w:val="009D0F97"/>
    <w:rsid w:val="009D215C"/>
    <w:rsid w:val="009D226A"/>
    <w:rsid w:val="009D3435"/>
    <w:rsid w:val="009D41EA"/>
    <w:rsid w:val="009D4B19"/>
    <w:rsid w:val="009D5819"/>
    <w:rsid w:val="009D5E28"/>
    <w:rsid w:val="009D78B4"/>
    <w:rsid w:val="009D78EE"/>
    <w:rsid w:val="009E0061"/>
    <w:rsid w:val="009E160F"/>
    <w:rsid w:val="009E1C54"/>
    <w:rsid w:val="009E24A3"/>
    <w:rsid w:val="009E2506"/>
    <w:rsid w:val="009E331E"/>
    <w:rsid w:val="009E3408"/>
    <w:rsid w:val="009E398F"/>
    <w:rsid w:val="009E3A2F"/>
    <w:rsid w:val="009E3A9E"/>
    <w:rsid w:val="009E49F2"/>
    <w:rsid w:val="009E4BC7"/>
    <w:rsid w:val="009E5852"/>
    <w:rsid w:val="009E63E9"/>
    <w:rsid w:val="009E69D3"/>
    <w:rsid w:val="009E6E41"/>
    <w:rsid w:val="009F20B9"/>
    <w:rsid w:val="009F2C81"/>
    <w:rsid w:val="009F5769"/>
    <w:rsid w:val="009F5BF5"/>
    <w:rsid w:val="009F5EFF"/>
    <w:rsid w:val="00A00460"/>
    <w:rsid w:val="00A00FE7"/>
    <w:rsid w:val="00A013E5"/>
    <w:rsid w:val="00A028DF"/>
    <w:rsid w:val="00A031FF"/>
    <w:rsid w:val="00A04737"/>
    <w:rsid w:val="00A04E14"/>
    <w:rsid w:val="00A06030"/>
    <w:rsid w:val="00A065FD"/>
    <w:rsid w:val="00A06630"/>
    <w:rsid w:val="00A0719E"/>
    <w:rsid w:val="00A11458"/>
    <w:rsid w:val="00A11D87"/>
    <w:rsid w:val="00A11F42"/>
    <w:rsid w:val="00A11F58"/>
    <w:rsid w:val="00A12205"/>
    <w:rsid w:val="00A12546"/>
    <w:rsid w:val="00A12F7B"/>
    <w:rsid w:val="00A1314D"/>
    <w:rsid w:val="00A138B2"/>
    <w:rsid w:val="00A142EC"/>
    <w:rsid w:val="00A14D51"/>
    <w:rsid w:val="00A166B4"/>
    <w:rsid w:val="00A16C38"/>
    <w:rsid w:val="00A21A53"/>
    <w:rsid w:val="00A21AF8"/>
    <w:rsid w:val="00A21D25"/>
    <w:rsid w:val="00A22737"/>
    <w:rsid w:val="00A22B78"/>
    <w:rsid w:val="00A2315E"/>
    <w:rsid w:val="00A23D52"/>
    <w:rsid w:val="00A24B43"/>
    <w:rsid w:val="00A25825"/>
    <w:rsid w:val="00A25A17"/>
    <w:rsid w:val="00A25EA3"/>
    <w:rsid w:val="00A2634B"/>
    <w:rsid w:val="00A26FFE"/>
    <w:rsid w:val="00A270EE"/>
    <w:rsid w:val="00A2714B"/>
    <w:rsid w:val="00A274D4"/>
    <w:rsid w:val="00A3069C"/>
    <w:rsid w:val="00A309CC"/>
    <w:rsid w:val="00A30DCB"/>
    <w:rsid w:val="00A30EF8"/>
    <w:rsid w:val="00A31314"/>
    <w:rsid w:val="00A315C0"/>
    <w:rsid w:val="00A3172C"/>
    <w:rsid w:val="00A31A85"/>
    <w:rsid w:val="00A32B78"/>
    <w:rsid w:val="00A33250"/>
    <w:rsid w:val="00A33D5C"/>
    <w:rsid w:val="00A33E8A"/>
    <w:rsid w:val="00A3466F"/>
    <w:rsid w:val="00A356E4"/>
    <w:rsid w:val="00A35A06"/>
    <w:rsid w:val="00A36C33"/>
    <w:rsid w:val="00A36F71"/>
    <w:rsid w:val="00A374F3"/>
    <w:rsid w:val="00A37631"/>
    <w:rsid w:val="00A4073E"/>
    <w:rsid w:val="00A40BA3"/>
    <w:rsid w:val="00A4123A"/>
    <w:rsid w:val="00A415B1"/>
    <w:rsid w:val="00A41A40"/>
    <w:rsid w:val="00A44447"/>
    <w:rsid w:val="00A4495D"/>
    <w:rsid w:val="00A457F8"/>
    <w:rsid w:val="00A459BE"/>
    <w:rsid w:val="00A45DCD"/>
    <w:rsid w:val="00A45F40"/>
    <w:rsid w:val="00A466E7"/>
    <w:rsid w:val="00A471A7"/>
    <w:rsid w:val="00A47D1C"/>
    <w:rsid w:val="00A47F7D"/>
    <w:rsid w:val="00A51B68"/>
    <w:rsid w:val="00A52439"/>
    <w:rsid w:val="00A5341C"/>
    <w:rsid w:val="00A5433C"/>
    <w:rsid w:val="00A5529A"/>
    <w:rsid w:val="00A5588D"/>
    <w:rsid w:val="00A565AA"/>
    <w:rsid w:val="00A566C2"/>
    <w:rsid w:val="00A56C99"/>
    <w:rsid w:val="00A57132"/>
    <w:rsid w:val="00A573C5"/>
    <w:rsid w:val="00A6102A"/>
    <w:rsid w:val="00A61607"/>
    <w:rsid w:val="00A634A5"/>
    <w:rsid w:val="00A63CC7"/>
    <w:rsid w:val="00A640A0"/>
    <w:rsid w:val="00A64C92"/>
    <w:rsid w:val="00A64D34"/>
    <w:rsid w:val="00A64D3E"/>
    <w:rsid w:val="00A663BE"/>
    <w:rsid w:val="00A66EB5"/>
    <w:rsid w:val="00A67151"/>
    <w:rsid w:val="00A67259"/>
    <w:rsid w:val="00A6799A"/>
    <w:rsid w:val="00A67B5A"/>
    <w:rsid w:val="00A67C7C"/>
    <w:rsid w:val="00A705AA"/>
    <w:rsid w:val="00A70BBD"/>
    <w:rsid w:val="00A70F11"/>
    <w:rsid w:val="00A72504"/>
    <w:rsid w:val="00A7336E"/>
    <w:rsid w:val="00A733FF"/>
    <w:rsid w:val="00A7372C"/>
    <w:rsid w:val="00A737EC"/>
    <w:rsid w:val="00A73E74"/>
    <w:rsid w:val="00A74920"/>
    <w:rsid w:val="00A763EC"/>
    <w:rsid w:val="00A77D0F"/>
    <w:rsid w:val="00A80681"/>
    <w:rsid w:val="00A8121B"/>
    <w:rsid w:val="00A81AFA"/>
    <w:rsid w:val="00A842C2"/>
    <w:rsid w:val="00A84B9D"/>
    <w:rsid w:val="00A84EF1"/>
    <w:rsid w:val="00A8550B"/>
    <w:rsid w:val="00A8576F"/>
    <w:rsid w:val="00A85CFF"/>
    <w:rsid w:val="00A85F43"/>
    <w:rsid w:val="00A86976"/>
    <w:rsid w:val="00A86F75"/>
    <w:rsid w:val="00A87220"/>
    <w:rsid w:val="00A9001F"/>
    <w:rsid w:val="00A9157E"/>
    <w:rsid w:val="00A91919"/>
    <w:rsid w:val="00A9210C"/>
    <w:rsid w:val="00A923BD"/>
    <w:rsid w:val="00A934B8"/>
    <w:rsid w:val="00A93889"/>
    <w:rsid w:val="00A938A5"/>
    <w:rsid w:val="00A94083"/>
    <w:rsid w:val="00A942A9"/>
    <w:rsid w:val="00A953B3"/>
    <w:rsid w:val="00A96F76"/>
    <w:rsid w:val="00A9725B"/>
    <w:rsid w:val="00A97314"/>
    <w:rsid w:val="00A974AB"/>
    <w:rsid w:val="00AA0135"/>
    <w:rsid w:val="00AA052F"/>
    <w:rsid w:val="00AA1818"/>
    <w:rsid w:val="00AA2503"/>
    <w:rsid w:val="00AA2856"/>
    <w:rsid w:val="00AA33E6"/>
    <w:rsid w:val="00AA476C"/>
    <w:rsid w:val="00AB2864"/>
    <w:rsid w:val="00AB3316"/>
    <w:rsid w:val="00AB45A4"/>
    <w:rsid w:val="00AB5072"/>
    <w:rsid w:val="00AB5BF3"/>
    <w:rsid w:val="00AB66E6"/>
    <w:rsid w:val="00AB66EA"/>
    <w:rsid w:val="00AB7F4C"/>
    <w:rsid w:val="00AC08F0"/>
    <w:rsid w:val="00AC0C23"/>
    <w:rsid w:val="00AC134C"/>
    <w:rsid w:val="00AC1723"/>
    <w:rsid w:val="00AC1BF3"/>
    <w:rsid w:val="00AC28D6"/>
    <w:rsid w:val="00AC2F1F"/>
    <w:rsid w:val="00AC2FF4"/>
    <w:rsid w:val="00AC2FFF"/>
    <w:rsid w:val="00AC3A85"/>
    <w:rsid w:val="00AC41E7"/>
    <w:rsid w:val="00AC4409"/>
    <w:rsid w:val="00AC4C9E"/>
    <w:rsid w:val="00AC4ED6"/>
    <w:rsid w:val="00AC7B21"/>
    <w:rsid w:val="00AD070B"/>
    <w:rsid w:val="00AD0E00"/>
    <w:rsid w:val="00AD1E5B"/>
    <w:rsid w:val="00AD349D"/>
    <w:rsid w:val="00AD34EE"/>
    <w:rsid w:val="00AD4036"/>
    <w:rsid w:val="00AD4805"/>
    <w:rsid w:val="00AD4ABA"/>
    <w:rsid w:val="00AD5476"/>
    <w:rsid w:val="00AD5926"/>
    <w:rsid w:val="00AD79F8"/>
    <w:rsid w:val="00AE0941"/>
    <w:rsid w:val="00AE2B6E"/>
    <w:rsid w:val="00AE4B8E"/>
    <w:rsid w:val="00AE4F00"/>
    <w:rsid w:val="00AE5E6A"/>
    <w:rsid w:val="00AE5F1E"/>
    <w:rsid w:val="00AE672E"/>
    <w:rsid w:val="00AE7B12"/>
    <w:rsid w:val="00AF0076"/>
    <w:rsid w:val="00AF0188"/>
    <w:rsid w:val="00AF0DD7"/>
    <w:rsid w:val="00AF0E54"/>
    <w:rsid w:val="00AF1202"/>
    <w:rsid w:val="00AF1388"/>
    <w:rsid w:val="00AF17A3"/>
    <w:rsid w:val="00AF1B6F"/>
    <w:rsid w:val="00AF2487"/>
    <w:rsid w:val="00AF2EDA"/>
    <w:rsid w:val="00AF36FF"/>
    <w:rsid w:val="00AF3CDC"/>
    <w:rsid w:val="00AF3FE4"/>
    <w:rsid w:val="00AF4B57"/>
    <w:rsid w:val="00AF5F69"/>
    <w:rsid w:val="00AF6887"/>
    <w:rsid w:val="00AF71A5"/>
    <w:rsid w:val="00B00D1F"/>
    <w:rsid w:val="00B00E04"/>
    <w:rsid w:val="00B00EA8"/>
    <w:rsid w:val="00B01F34"/>
    <w:rsid w:val="00B0212D"/>
    <w:rsid w:val="00B030E8"/>
    <w:rsid w:val="00B03B7F"/>
    <w:rsid w:val="00B03D5A"/>
    <w:rsid w:val="00B040F4"/>
    <w:rsid w:val="00B04A50"/>
    <w:rsid w:val="00B072F8"/>
    <w:rsid w:val="00B07C84"/>
    <w:rsid w:val="00B107E7"/>
    <w:rsid w:val="00B109A6"/>
    <w:rsid w:val="00B10AAC"/>
    <w:rsid w:val="00B10C2C"/>
    <w:rsid w:val="00B11746"/>
    <w:rsid w:val="00B11AE5"/>
    <w:rsid w:val="00B136AD"/>
    <w:rsid w:val="00B13D39"/>
    <w:rsid w:val="00B14275"/>
    <w:rsid w:val="00B1544F"/>
    <w:rsid w:val="00B16295"/>
    <w:rsid w:val="00B16998"/>
    <w:rsid w:val="00B16E81"/>
    <w:rsid w:val="00B177BF"/>
    <w:rsid w:val="00B2038F"/>
    <w:rsid w:val="00B21D2D"/>
    <w:rsid w:val="00B22158"/>
    <w:rsid w:val="00B231A9"/>
    <w:rsid w:val="00B23D21"/>
    <w:rsid w:val="00B23D43"/>
    <w:rsid w:val="00B2588B"/>
    <w:rsid w:val="00B262D7"/>
    <w:rsid w:val="00B26E15"/>
    <w:rsid w:val="00B26F4D"/>
    <w:rsid w:val="00B270FD"/>
    <w:rsid w:val="00B3081E"/>
    <w:rsid w:val="00B30F3F"/>
    <w:rsid w:val="00B30FD2"/>
    <w:rsid w:val="00B3259F"/>
    <w:rsid w:val="00B33368"/>
    <w:rsid w:val="00B33B29"/>
    <w:rsid w:val="00B36A41"/>
    <w:rsid w:val="00B375E6"/>
    <w:rsid w:val="00B377FF"/>
    <w:rsid w:val="00B40D75"/>
    <w:rsid w:val="00B41A7D"/>
    <w:rsid w:val="00B41D3A"/>
    <w:rsid w:val="00B42522"/>
    <w:rsid w:val="00B42C1D"/>
    <w:rsid w:val="00B443C3"/>
    <w:rsid w:val="00B44B2E"/>
    <w:rsid w:val="00B45001"/>
    <w:rsid w:val="00B4623D"/>
    <w:rsid w:val="00B463E6"/>
    <w:rsid w:val="00B46BDA"/>
    <w:rsid w:val="00B5160B"/>
    <w:rsid w:val="00B51826"/>
    <w:rsid w:val="00B519E8"/>
    <w:rsid w:val="00B53102"/>
    <w:rsid w:val="00B5518D"/>
    <w:rsid w:val="00B55467"/>
    <w:rsid w:val="00B55B7B"/>
    <w:rsid w:val="00B55F82"/>
    <w:rsid w:val="00B56220"/>
    <w:rsid w:val="00B5676B"/>
    <w:rsid w:val="00B56C2A"/>
    <w:rsid w:val="00B57688"/>
    <w:rsid w:val="00B57AC2"/>
    <w:rsid w:val="00B57EAF"/>
    <w:rsid w:val="00B601C7"/>
    <w:rsid w:val="00B60B5B"/>
    <w:rsid w:val="00B63D7D"/>
    <w:rsid w:val="00B654A8"/>
    <w:rsid w:val="00B6579C"/>
    <w:rsid w:val="00B66146"/>
    <w:rsid w:val="00B6632B"/>
    <w:rsid w:val="00B66C09"/>
    <w:rsid w:val="00B66C37"/>
    <w:rsid w:val="00B67396"/>
    <w:rsid w:val="00B67CB0"/>
    <w:rsid w:val="00B717DB"/>
    <w:rsid w:val="00B72535"/>
    <w:rsid w:val="00B72741"/>
    <w:rsid w:val="00B7297C"/>
    <w:rsid w:val="00B72D9C"/>
    <w:rsid w:val="00B72E80"/>
    <w:rsid w:val="00B72F39"/>
    <w:rsid w:val="00B73D53"/>
    <w:rsid w:val="00B743E1"/>
    <w:rsid w:val="00B74463"/>
    <w:rsid w:val="00B74D4A"/>
    <w:rsid w:val="00B753D7"/>
    <w:rsid w:val="00B75ADC"/>
    <w:rsid w:val="00B76239"/>
    <w:rsid w:val="00B76E21"/>
    <w:rsid w:val="00B77304"/>
    <w:rsid w:val="00B77DDF"/>
    <w:rsid w:val="00B809C7"/>
    <w:rsid w:val="00B80A8A"/>
    <w:rsid w:val="00B8149C"/>
    <w:rsid w:val="00B81F34"/>
    <w:rsid w:val="00B8269E"/>
    <w:rsid w:val="00B82B5F"/>
    <w:rsid w:val="00B8311A"/>
    <w:rsid w:val="00B834F2"/>
    <w:rsid w:val="00B83971"/>
    <w:rsid w:val="00B84775"/>
    <w:rsid w:val="00B8512B"/>
    <w:rsid w:val="00B8585B"/>
    <w:rsid w:val="00B85E4B"/>
    <w:rsid w:val="00B90005"/>
    <w:rsid w:val="00B901C9"/>
    <w:rsid w:val="00B9020B"/>
    <w:rsid w:val="00B9028A"/>
    <w:rsid w:val="00B9082F"/>
    <w:rsid w:val="00B911BB"/>
    <w:rsid w:val="00B92464"/>
    <w:rsid w:val="00B928EB"/>
    <w:rsid w:val="00B93019"/>
    <w:rsid w:val="00B940CE"/>
    <w:rsid w:val="00B94946"/>
    <w:rsid w:val="00B94F15"/>
    <w:rsid w:val="00B95044"/>
    <w:rsid w:val="00B957BD"/>
    <w:rsid w:val="00BA1D77"/>
    <w:rsid w:val="00BA26EF"/>
    <w:rsid w:val="00BA327C"/>
    <w:rsid w:val="00BA40F5"/>
    <w:rsid w:val="00BA4A91"/>
    <w:rsid w:val="00BA5318"/>
    <w:rsid w:val="00BA62C6"/>
    <w:rsid w:val="00BA697E"/>
    <w:rsid w:val="00BA69B9"/>
    <w:rsid w:val="00BA7850"/>
    <w:rsid w:val="00BA7C28"/>
    <w:rsid w:val="00BB0253"/>
    <w:rsid w:val="00BB085E"/>
    <w:rsid w:val="00BB0A1D"/>
    <w:rsid w:val="00BB20BE"/>
    <w:rsid w:val="00BB2555"/>
    <w:rsid w:val="00BB25FF"/>
    <w:rsid w:val="00BB3524"/>
    <w:rsid w:val="00BB3CC4"/>
    <w:rsid w:val="00BB47C5"/>
    <w:rsid w:val="00BB4D97"/>
    <w:rsid w:val="00BB4E75"/>
    <w:rsid w:val="00BB51A8"/>
    <w:rsid w:val="00BB5CE7"/>
    <w:rsid w:val="00BB64B7"/>
    <w:rsid w:val="00BB6729"/>
    <w:rsid w:val="00BB6F3D"/>
    <w:rsid w:val="00BB70C9"/>
    <w:rsid w:val="00BB733A"/>
    <w:rsid w:val="00BB7D86"/>
    <w:rsid w:val="00BC0487"/>
    <w:rsid w:val="00BC0FA3"/>
    <w:rsid w:val="00BC125D"/>
    <w:rsid w:val="00BC1710"/>
    <w:rsid w:val="00BC1756"/>
    <w:rsid w:val="00BC1C3D"/>
    <w:rsid w:val="00BC26F5"/>
    <w:rsid w:val="00BC2C20"/>
    <w:rsid w:val="00BC55E5"/>
    <w:rsid w:val="00BC56F3"/>
    <w:rsid w:val="00BC67A6"/>
    <w:rsid w:val="00BC7384"/>
    <w:rsid w:val="00BC7B35"/>
    <w:rsid w:val="00BC7D6D"/>
    <w:rsid w:val="00BD0535"/>
    <w:rsid w:val="00BD0B90"/>
    <w:rsid w:val="00BD1173"/>
    <w:rsid w:val="00BD119C"/>
    <w:rsid w:val="00BD128A"/>
    <w:rsid w:val="00BD14E4"/>
    <w:rsid w:val="00BD2E1A"/>
    <w:rsid w:val="00BD3ADF"/>
    <w:rsid w:val="00BD3E21"/>
    <w:rsid w:val="00BD488D"/>
    <w:rsid w:val="00BD62C1"/>
    <w:rsid w:val="00BD6306"/>
    <w:rsid w:val="00BD63EE"/>
    <w:rsid w:val="00BD6968"/>
    <w:rsid w:val="00BD6BD1"/>
    <w:rsid w:val="00BD732B"/>
    <w:rsid w:val="00BD798E"/>
    <w:rsid w:val="00BE00B4"/>
    <w:rsid w:val="00BE03D5"/>
    <w:rsid w:val="00BE0923"/>
    <w:rsid w:val="00BE20CD"/>
    <w:rsid w:val="00BE330C"/>
    <w:rsid w:val="00BE3B88"/>
    <w:rsid w:val="00BE3D47"/>
    <w:rsid w:val="00BE3DB2"/>
    <w:rsid w:val="00BE45B8"/>
    <w:rsid w:val="00BE4B0D"/>
    <w:rsid w:val="00BE6056"/>
    <w:rsid w:val="00BE7AAC"/>
    <w:rsid w:val="00BE7C14"/>
    <w:rsid w:val="00BF10D2"/>
    <w:rsid w:val="00BF1E8A"/>
    <w:rsid w:val="00BF218E"/>
    <w:rsid w:val="00BF2BB2"/>
    <w:rsid w:val="00BF30E8"/>
    <w:rsid w:val="00BF45D5"/>
    <w:rsid w:val="00BF5557"/>
    <w:rsid w:val="00BF5B92"/>
    <w:rsid w:val="00BF72A9"/>
    <w:rsid w:val="00C003EE"/>
    <w:rsid w:val="00C0082D"/>
    <w:rsid w:val="00C009B5"/>
    <w:rsid w:val="00C00B47"/>
    <w:rsid w:val="00C011CE"/>
    <w:rsid w:val="00C0149D"/>
    <w:rsid w:val="00C022BF"/>
    <w:rsid w:val="00C0273C"/>
    <w:rsid w:val="00C02A58"/>
    <w:rsid w:val="00C03601"/>
    <w:rsid w:val="00C0407F"/>
    <w:rsid w:val="00C04146"/>
    <w:rsid w:val="00C04C6D"/>
    <w:rsid w:val="00C04F65"/>
    <w:rsid w:val="00C059D8"/>
    <w:rsid w:val="00C05F91"/>
    <w:rsid w:val="00C07929"/>
    <w:rsid w:val="00C10AC5"/>
    <w:rsid w:val="00C10EEC"/>
    <w:rsid w:val="00C10FA5"/>
    <w:rsid w:val="00C11290"/>
    <w:rsid w:val="00C11A4F"/>
    <w:rsid w:val="00C13A11"/>
    <w:rsid w:val="00C13EF3"/>
    <w:rsid w:val="00C14247"/>
    <w:rsid w:val="00C16AA7"/>
    <w:rsid w:val="00C16CE2"/>
    <w:rsid w:val="00C1779A"/>
    <w:rsid w:val="00C17832"/>
    <w:rsid w:val="00C17A1D"/>
    <w:rsid w:val="00C20149"/>
    <w:rsid w:val="00C207EA"/>
    <w:rsid w:val="00C208D8"/>
    <w:rsid w:val="00C21087"/>
    <w:rsid w:val="00C21197"/>
    <w:rsid w:val="00C21423"/>
    <w:rsid w:val="00C21931"/>
    <w:rsid w:val="00C21DAE"/>
    <w:rsid w:val="00C22CCC"/>
    <w:rsid w:val="00C23686"/>
    <w:rsid w:val="00C23A14"/>
    <w:rsid w:val="00C24054"/>
    <w:rsid w:val="00C2421B"/>
    <w:rsid w:val="00C2425C"/>
    <w:rsid w:val="00C242B3"/>
    <w:rsid w:val="00C24645"/>
    <w:rsid w:val="00C24BCE"/>
    <w:rsid w:val="00C25977"/>
    <w:rsid w:val="00C25AC1"/>
    <w:rsid w:val="00C261AA"/>
    <w:rsid w:val="00C26B89"/>
    <w:rsid w:val="00C30181"/>
    <w:rsid w:val="00C30972"/>
    <w:rsid w:val="00C312C2"/>
    <w:rsid w:val="00C31F3C"/>
    <w:rsid w:val="00C33E95"/>
    <w:rsid w:val="00C33FA5"/>
    <w:rsid w:val="00C34E63"/>
    <w:rsid w:val="00C3535A"/>
    <w:rsid w:val="00C35DF7"/>
    <w:rsid w:val="00C36121"/>
    <w:rsid w:val="00C366F3"/>
    <w:rsid w:val="00C37077"/>
    <w:rsid w:val="00C37A33"/>
    <w:rsid w:val="00C403CD"/>
    <w:rsid w:val="00C4160A"/>
    <w:rsid w:val="00C41F92"/>
    <w:rsid w:val="00C435EE"/>
    <w:rsid w:val="00C4367F"/>
    <w:rsid w:val="00C43916"/>
    <w:rsid w:val="00C44096"/>
    <w:rsid w:val="00C44A13"/>
    <w:rsid w:val="00C44F05"/>
    <w:rsid w:val="00C452E8"/>
    <w:rsid w:val="00C45401"/>
    <w:rsid w:val="00C457A6"/>
    <w:rsid w:val="00C464D7"/>
    <w:rsid w:val="00C4678E"/>
    <w:rsid w:val="00C46FBB"/>
    <w:rsid w:val="00C471BB"/>
    <w:rsid w:val="00C50CB1"/>
    <w:rsid w:val="00C52157"/>
    <w:rsid w:val="00C529BE"/>
    <w:rsid w:val="00C53535"/>
    <w:rsid w:val="00C538F0"/>
    <w:rsid w:val="00C550BE"/>
    <w:rsid w:val="00C56043"/>
    <w:rsid w:val="00C56676"/>
    <w:rsid w:val="00C57322"/>
    <w:rsid w:val="00C57420"/>
    <w:rsid w:val="00C575A1"/>
    <w:rsid w:val="00C57AB0"/>
    <w:rsid w:val="00C57ACE"/>
    <w:rsid w:val="00C57E30"/>
    <w:rsid w:val="00C607B1"/>
    <w:rsid w:val="00C60C4C"/>
    <w:rsid w:val="00C61214"/>
    <w:rsid w:val="00C61277"/>
    <w:rsid w:val="00C61FAA"/>
    <w:rsid w:val="00C620F0"/>
    <w:rsid w:val="00C62F87"/>
    <w:rsid w:val="00C655E8"/>
    <w:rsid w:val="00C65B1D"/>
    <w:rsid w:val="00C65ECB"/>
    <w:rsid w:val="00C6634E"/>
    <w:rsid w:val="00C6641C"/>
    <w:rsid w:val="00C6778A"/>
    <w:rsid w:val="00C7037A"/>
    <w:rsid w:val="00C706B7"/>
    <w:rsid w:val="00C7080A"/>
    <w:rsid w:val="00C70D70"/>
    <w:rsid w:val="00C714A1"/>
    <w:rsid w:val="00C71E28"/>
    <w:rsid w:val="00C72720"/>
    <w:rsid w:val="00C72DE9"/>
    <w:rsid w:val="00C730CE"/>
    <w:rsid w:val="00C7352F"/>
    <w:rsid w:val="00C73A4E"/>
    <w:rsid w:val="00C73F31"/>
    <w:rsid w:val="00C74006"/>
    <w:rsid w:val="00C749D5"/>
    <w:rsid w:val="00C74B65"/>
    <w:rsid w:val="00C74C05"/>
    <w:rsid w:val="00C74DFF"/>
    <w:rsid w:val="00C75010"/>
    <w:rsid w:val="00C758BF"/>
    <w:rsid w:val="00C765DE"/>
    <w:rsid w:val="00C774D7"/>
    <w:rsid w:val="00C777F8"/>
    <w:rsid w:val="00C778F5"/>
    <w:rsid w:val="00C8157D"/>
    <w:rsid w:val="00C82356"/>
    <w:rsid w:val="00C82A9C"/>
    <w:rsid w:val="00C83E62"/>
    <w:rsid w:val="00C847B6"/>
    <w:rsid w:val="00C84A74"/>
    <w:rsid w:val="00C8582C"/>
    <w:rsid w:val="00C86596"/>
    <w:rsid w:val="00C866EF"/>
    <w:rsid w:val="00C878D9"/>
    <w:rsid w:val="00C87C9A"/>
    <w:rsid w:val="00C90229"/>
    <w:rsid w:val="00C90700"/>
    <w:rsid w:val="00C90D1E"/>
    <w:rsid w:val="00C91594"/>
    <w:rsid w:val="00C91652"/>
    <w:rsid w:val="00C922EA"/>
    <w:rsid w:val="00C92601"/>
    <w:rsid w:val="00C92CE3"/>
    <w:rsid w:val="00C931EA"/>
    <w:rsid w:val="00C93FEE"/>
    <w:rsid w:val="00C94BE6"/>
    <w:rsid w:val="00C96905"/>
    <w:rsid w:val="00C9770C"/>
    <w:rsid w:val="00CA028C"/>
    <w:rsid w:val="00CA0FE6"/>
    <w:rsid w:val="00CA18C3"/>
    <w:rsid w:val="00CA29C2"/>
    <w:rsid w:val="00CA332C"/>
    <w:rsid w:val="00CA40A4"/>
    <w:rsid w:val="00CA4385"/>
    <w:rsid w:val="00CA471A"/>
    <w:rsid w:val="00CA518E"/>
    <w:rsid w:val="00CA573C"/>
    <w:rsid w:val="00CA5AD4"/>
    <w:rsid w:val="00CA65B1"/>
    <w:rsid w:val="00CA72AB"/>
    <w:rsid w:val="00CA7EBA"/>
    <w:rsid w:val="00CB0204"/>
    <w:rsid w:val="00CB06D6"/>
    <w:rsid w:val="00CB135B"/>
    <w:rsid w:val="00CB15A4"/>
    <w:rsid w:val="00CB3416"/>
    <w:rsid w:val="00CB3AF1"/>
    <w:rsid w:val="00CB4096"/>
    <w:rsid w:val="00CB4A88"/>
    <w:rsid w:val="00CB5380"/>
    <w:rsid w:val="00CB6531"/>
    <w:rsid w:val="00CB6FB6"/>
    <w:rsid w:val="00CB72F4"/>
    <w:rsid w:val="00CB7605"/>
    <w:rsid w:val="00CC092F"/>
    <w:rsid w:val="00CC0E73"/>
    <w:rsid w:val="00CC115D"/>
    <w:rsid w:val="00CC2142"/>
    <w:rsid w:val="00CC2E91"/>
    <w:rsid w:val="00CC3952"/>
    <w:rsid w:val="00CC52CF"/>
    <w:rsid w:val="00CC5AA8"/>
    <w:rsid w:val="00CC5BB3"/>
    <w:rsid w:val="00CC6119"/>
    <w:rsid w:val="00CC6ED6"/>
    <w:rsid w:val="00CC6FFD"/>
    <w:rsid w:val="00CD0910"/>
    <w:rsid w:val="00CD1040"/>
    <w:rsid w:val="00CD29B5"/>
    <w:rsid w:val="00CD360A"/>
    <w:rsid w:val="00CD4203"/>
    <w:rsid w:val="00CD4980"/>
    <w:rsid w:val="00CD510D"/>
    <w:rsid w:val="00CD56F9"/>
    <w:rsid w:val="00CD5CAC"/>
    <w:rsid w:val="00CD606B"/>
    <w:rsid w:val="00CD6227"/>
    <w:rsid w:val="00CE0620"/>
    <w:rsid w:val="00CE0985"/>
    <w:rsid w:val="00CE11F4"/>
    <w:rsid w:val="00CE1212"/>
    <w:rsid w:val="00CE13B0"/>
    <w:rsid w:val="00CE162A"/>
    <w:rsid w:val="00CE1B4F"/>
    <w:rsid w:val="00CE2BC0"/>
    <w:rsid w:val="00CE2E86"/>
    <w:rsid w:val="00CE39CE"/>
    <w:rsid w:val="00CE4FF9"/>
    <w:rsid w:val="00CE5173"/>
    <w:rsid w:val="00CE5215"/>
    <w:rsid w:val="00CE534B"/>
    <w:rsid w:val="00CE5484"/>
    <w:rsid w:val="00CE5649"/>
    <w:rsid w:val="00CE579C"/>
    <w:rsid w:val="00CE5854"/>
    <w:rsid w:val="00CE62C5"/>
    <w:rsid w:val="00CE6382"/>
    <w:rsid w:val="00CE6F48"/>
    <w:rsid w:val="00CE7A7E"/>
    <w:rsid w:val="00CE7FE0"/>
    <w:rsid w:val="00CF03B1"/>
    <w:rsid w:val="00CF0A90"/>
    <w:rsid w:val="00CF0DC5"/>
    <w:rsid w:val="00CF188F"/>
    <w:rsid w:val="00CF19DF"/>
    <w:rsid w:val="00CF2470"/>
    <w:rsid w:val="00CF2614"/>
    <w:rsid w:val="00CF284C"/>
    <w:rsid w:val="00CF3865"/>
    <w:rsid w:val="00CF4203"/>
    <w:rsid w:val="00CF46B9"/>
    <w:rsid w:val="00CF59F6"/>
    <w:rsid w:val="00CF5D88"/>
    <w:rsid w:val="00CF6171"/>
    <w:rsid w:val="00CF6542"/>
    <w:rsid w:val="00CF7354"/>
    <w:rsid w:val="00CF7EAF"/>
    <w:rsid w:val="00D005B7"/>
    <w:rsid w:val="00D00673"/>
    <w:rsid w:val="00D0259B"/>
    <w:rsid w:val="00D027FC"/>
    <w:rsid w:val="00D031D6"/>
    <w:rsid w:val="00D03739"/>
    <w:rsid w:val="00D03A99"/>
    <w:rsid w:val="00D03DBF"/>
    <w:rsid w:val="00D04174"/>
    <w:rsid w:val="00D0559C"/>
    <w:rsid w:val="00D0589E"/>
    <w:rsid w:val="00D065D5"/>
    <w:rsid w:val="00D07ACB"/>
    <w:rsid w:val="00D1056D"/>
    <w:rsid w:val="00D110B9"/>
    <w:rsid w:val="00D121CD"/>
    <w:rsid w:val="00D13151"/>
    <w:rsid w:val="00D15804"/>
    <w:rsid w:val="00D16108"/>
    <w:rsid w:val="00D16574"/>
    <w:rsid w:val="00D166BB"/>
    <w:rsid w:val="00D1767D"/>
    <w:rsid w:val="00D17DE3"/>
    <w:rsid w:val="00D20CD7"/>
    <w:rsid w:val="00D20ED0"/>
    <w:rsid w:val="00D20F88"/>
    <w:rsid w:val="00D215DA"/>
    <w:rsid w:val="00D21E8E"/>
    <w:rsid w:val="00D21F76"/>
    <w:rsid w:val="00D22003"/>
    <w:rsid w:val="00D2209F"/>
    <w:rsid w:val="00D2318B"/>
    <w:rsid w:val="00D24C38"/>
    <w:rsid w:val="00D24DB6"/>
    <w:rsid w:val="00D2530F"/>
    <w:rsid w:val="00D2562E"/>
    <w:rsid w:val="00D26870"/>
    <w:rsid w:val="00D26980"/>
    <w:rsid w:val="00D2699B"/>
    <w:rsid w:val="00D27AF7"/>
    <w:rsid w:val="00D27E0F"/>
    <w:rsid w:val="00D304AE"/>
    <w:rsid w:val="00D3068C"/>
    <w:rsid w:val="00D31E98"/>
    <w:rsid w:val="00D32A6C"/>
    <w:rsid w:val="00D33168"/>
    <w:rsid w:val="00D33264"/>
    <w:rsid w:val="00D33663"/>
    <w:rsid w:val="00D3374E"/>
    <w:rsid w:val="00D33BF5"/>
    <w:rsid w:val="00D343EE"/>
    <w:rsid w:val="00D344D6"/>
    <w:rsid w:val="00D35460"/>
    <w:rsid w:val="00D35FD6"/>
    <w:rsid w:val="00D37E02"/>
    <w:rsid w:val="00D41831"/>
    <w:rsid w:val="00D42072"/>
    <w:rsid w:val="00D422D7"/>
    <w:rsid w:val="00D426A9"/>
    <w:rsid w:val="00D43588"/>
    <w:rsid w:val="00D445CD"/>
    <w:rsid w:val="00D45213"/>
    <w:rsid w:val="00D45B0B"/>
    <w:rsid w:val="00D45E0D"/>
    <w:rsid w:val="00D45E91"/>
    <w:rsid w:val="00D46077"/>
    <w:rsid w:val="00D46B63"/>
    <w:rsid w:val="00D47CF9"/>
    <w:rsid w:val="00D50011"/>
    <w:rsid w:val="00D500D5"/>
    <w:rsid w:val="00D51618"/>
    <w:rsid w:val="00D516C8"/>
    <w:rsid w:val="00D51961"/>
    <w:rsid w:val="00D52033"/>
    <w:rsid w:val="00D544A4"/>
    <w:rsid w:val="00D54866"/>
    <w:rsid w:val="00D54C26"/>
    <w:rsid w:val="00D54C93"/>
    <w:rsid w:val="00D558F4"/>
    <w:rsid w:val="00D561E7"/>
    <w:rsid w:val="00D56566"/>
    <w:rsid w:val="00D566D4"/>
    <w:rsid w:val="00D56ABC"/>
    <w:rsid w:val="00D56F60"/>
    <w:rsid w:val="00D572C5"/>
    <w:rsid w:val="00D57441"/>
    <w:rsid w:val="00D5788A"/>
    <w:rsid w:val="00D601AE"/>
    <w:rsid w:val="00D607A6"/>
    <w:rsid w:val="00D619EF"/>
    <w:rsid w:val="00D61F6B"/>
    <w:rsid w:val="00D620BB"/>
    <w:rsid w:val="00D623F5"/>
    <w:rsid w:val="00D6253B"/>
    <w:rsid w:val="00D631FC"/>
    <w:rsid w:val="00D637CB"/>
    <w:rsid w:val="00D6640A"/>
    <w:rsid w:val="00D674E1"/>
    <w:rsid w:val="00D675B2"/>
    <w:rsid w:val="00D67E7B"/>
    <w:rsid w:val="00D7109A"/>
    <w:rsid w:val="00D71EC3"/>
    <w:rsid w:val="00D72173"/>
    <w:rsid w:val="00D73056"/>
    <w:rsid w:val="00D7331F"/>
    <w:rsid w:val="00D73B2C"/>
    <w:rsid w:val="00D740D5"/>
    <w:rsid w:val="00D74399"/>
    <w:rsid w:val="00D74CA9"/>
    <w:rsid w:val="00D76C8D"/>
    <w:rsid w:val="00D76E11"/>
    <w:rsid w:val="00D775EC"/>
    <w:rsid w:val="00D77FB5"/>
    <w:rsid w:val="00D80FD6"/>
    <w:rsid w:val="00D81392"/>
    <w:rsid w:val="00D831D2"/>
    <w:rsid w:val="00D8348F"/>
    <w:rsid w:val="00D83664"/>
    <w:rsid w:val="00D83CD5"/>
    <w:rsid w:val="00D83FF9"/>
    <w:rsid w:val="00D84A76"/>
    <w:rsid w:val="00D84E97"/>
    <w:rsid w:val="00D85811"/>
    <w:rsid w:val="00D85E29"/>
    <w:rsid w:val="00D861C4"/>
    <w:rsid w:val="00D863E9"/>
    <w:rsid w:val="00D8730A"/>
    <w:rsid w:val="00D87A68"/>
    <w:rsid w:val="00D87B93"/>
    <w:rsid w:val="00D9055B"/>
    <w:rsid w:val="00D909C5"/>
    <w:rsid w:val="00D90CFA"/>
    <w:rsid w:val="00D9187C"/>
    <w:rsid w:val="00D92565"/>
    <w:rsid w:val="00D925CE"/>
    <w:rsid w:val="00D92753"/>
    <w:rsid w:val="00D927E8"/>
    <w:rsid w:val="00D92E46"/>
    <w:rsid w:val="00D94329"/>
    <w:rsid w:val="00D94BFB"/>
    <w:rsid w:val="00D94F46"/>
    <w:rsid w:val="00D9557C"/>
    <w:rsid w:val="00D96285"/>
    <w:rsid w:val="00D966A7"/>
    <w:rsid w:val="00D96979"/>
    <w:rsid w:val="00D96E17"/>
    <w:rsid w:val="00D97035"/>
    <w:rsid w:val="00D978C6"/>
    <w:rsid w:val="00D97C46"/>
    <w:rsid w:val="00DA026B"/>
    <w:rsid w:val="00DA0728"/>
    <w:rsid w:val="00DA0C05"/>
    <w:rsid w:val="00DA0CED"/>
    <w:rsid w:val="00DA1893"/>
    <w:rsid w:val="00DA2505"/>
    <w:rsid w:val="00DA3B42"/>
    <w:rsid w:val="00DA433E"/>
    <w:rsid w:val="00DA4515"/>
    <w:rsid w:val="00DA4A5E"/>
    <w:rsid w:val="00DB08D1"/>
    <w:rsid w:val="00DB12F1"/>
    <w:rsid w:val="00DB18EA"/>
    <w:rsid w:val="00DB1FF6"/>
    <w:rsid w:val="00DB283C"/>
    <w:rsid w:val="00DB3851"/>
    <w:rsid w:val="00DB460F"/>
    <w:rsid w:val="00DB5001"/>
    <w:rsid w:val="00DB7C1E"/>
    <w:rsid w:val="00DC069A"/>
    <w:rsid w:val="00DC3037"/>
    <w:rsid w:val="00DC35D9"/>
    <w:rsid w:val="00DC3B3C"/>
    <w:rsid w:val="00DC4447"/>
    <w:rsid w:val="00DC494C"/>
    <w:rsid w:val="00DC5E98"/>
    <w:rsid w:val="00DC63CD"/>
    <w:rsid w:val="00DC7FEE"/>
    <w:rsid w:val="00DD04BA"/>
    <w:rsid w:val="00DD11C1"/>
    <w:rsid w:val="00DD1832"/>
    <w:rsid w:val="00DD1D17"/>
    <w:rsid w:val="00DD21EF"/>
    <w:rsid w:val="00DD22F5"/>
    <w:rsid w:val="00DD2492"/>
    <w:rsid w:val="00DD254C"/>
    <w:rsid w:val="00DD3266"/>
    <w:rsid w:val="00DD3513"/>
    <w:rsid w:val="00DD556D"/>
    <w:rsid w:val="00DD5618"/>
    <w:rsid w:val="00DD67C5"/>
    <w:rsid w:val="00DD6C56"/>
    <w:rsid w:val="00DD6D4C"/>
    <w:rsid w:val="00DE0281"/>
    <w:rsid w:val="00DE1FA7"/>
    <w:rsid w:val="00DE2E8A"/>
    <w:rsid w:val="00DE2F86"/>
    <w:rsid w:val="00DE348C"/>
    <w:rsid w:val="00DE3E46"/>
    <w:rsid w:val="00DE55B1"/>
    <w:rsid w:val="00DE67F1"/>
    <w:rsid w:val="00DE741F"/>
    <w:rsid w:val="00DE78B9"/>
    <w:rsid w:val="00DE79FE"/>
    <w:rsid w:val="00DE7D33"/>
    <w:rsid w:val="00DF0BE4"/>
    <w:rsid w:val="00DF22BE"/>
    <w:rsid w:val="00DF2AA1"/>
    <w:rsid w:val="00DF2FFC"/>
    <w:rsid w:val="00DF3319"/>
    <w:rsid w:val="00DF376F"/>
    <w:rsid w:val="00DF3B3C"/>
    <w:rsid w:val="00DF3F48"/>
    <w:rsid w:val="00DF4AB6"/>
    <w:rsid w:val="00DF4BE7"/>
    <w:rsid w:val="00DF4FB8"/>
    <w:rsid w:val="00DF6AF7"/>
    <w:rsid w:val="00DF6E6A"/>
    <w:rsid w:val="00DF7114"/>
    <w:rsid w:val="00E00252"/>
    <w:rsid w:val="00E01ADB"/>
    <w:rsid w:val="00E01AF5"/>
    <w:rsid w:val="00E026A2"/>
    <w:rsid w:val="00E0285B"/>
    <w:rsid w:val="00E034A2"/>
    <w:rsid w:val="00E062F3"/>
    <w:rsid w:val="00E06951"/>
    <w:rsid w:val="00E06AE9"/>
    <w:rsid w:val="00E11262"/>
    <w:rsid w:val="00E1225B"/>
    <w:rsid w:val="00E12527"/>
    <w:rsid w:val="00E1394F"/>
    <w:rsid w:val="00E14B58"/>
    <w:rsid w:val="00E15B64"/>
    <w:rsid w:val="00E16D6A"/>
    <w:rsid w:val="00E16E7A"/>
    <w:rsid w:val="00E17B19"/>
    <w:rsid w:val="00E17C03"/>
    <w:rsid w:val="00E21821"/>
    <w:rsid w:val="00E22282"/>
    <w:rsid w:val="00E23432"/>
    <w:rsid w:val="00E23605"/>
    <w:rsid w:val="00E23A24"/>
    <w:rsid w:val="00E24300"/>
    <w:rsid w:val="00E2510F"/>
    <w:rsid w:val="00E25286"/>
    <w:rsid w:val="00E25765"/>
    <w:rsid w:val="00E25CDC"/>
    <w:rsid w:val="00E26619"/>
    <w:rsid w:val="00E27B2C"/>
    <w:rsid w:val="00E302D9"/>
    <w:rsid w:val="00E308AE"/>
    <w:rsid w:val="00E30DE5"/>
    <w:rsid w:val="00E31B72"/>
    <w:rsid w:val="00E3294B"/>
    <w:rsid w:val="00E32A5F"/>
    <w:rsid w:val="00E32F95"/>
    <w:rsid w:val="00E34241"/>
    <w:rsid w:val="00E35018"/>
    <w:rsid w:val="00E3507F"/>
    <w:rsid w:val="00E352BF"/>
    <w:rsid w:val="00E35B6C"/>
    <w:rsid w:val="00E35E4A"/>
    <w:rsid w:val="00E37B5D"/>
    <w:rsid w:val="00E37D0D"/>
    <w:rsid w:val="00E40C4B"/>
    <w:rsid w:val="00E4101A"/>
    <w:rsid w:val="00E42141"/>
    <w:rsid w:val="00E42AF5"/>
    <w:rsid w:val="00E43111"/>
    <w:rsid w:val="00E43E3D"/>
    <w:rsid w:val="00E448CD"/>
    <w:rsid w:val="00E450EA"/>
    <w:rsid w:val="00E452DC"/>
    <w:rsid w:val="00E46595"/>
    <w:rsid w:val="00E501E7"/>
    <w:rsid w:val="00E50F9F"/>
    <w:rsid w:val="00E517E8"/>
    <w:rsid w:val="00E51D7A"/>
    <w:rsid w:val="00E51DA6"/>
    <w:rsid w:val="00E51F95"/>
    <w:rsid w:val="00E52940"/>
    <w:rsid w:val="00E52FBE"/>
    <w:rsid w:val="00E530E6"/>
    <w:rsid w:val="00E5322F"/>
    <w:rsid w:val="00E53520"/>
    <w:rsid w:val="00E540F9"/>
    <w:rsid w:val="00E54E38"/>
    <w:rsid w:val="00E55259"/>
    <w:rsid w:val="00E55DE8"/>
    <w:rsid w:val="00E55E97"/>
    <w:rsid w:val="00E56890"/>
    <w:rsid w:val="00E57AFB"/>
    <w:rsid w:val="00E602B5"/>
    <w:rsid w:val="00E60387"/>
    <w:rsid w:val="00E60586"/>
    <w:rsid w:val="00E607F4"/>
    <w:rsid w:val="00E60DFF"/>
    <w:rsid w:val="00E630F8"/>
    <w:rsid w:val="00E634A5"/>
    <w:rsid w:val="00E63D29"/>
    <w:rsid w:val="00E65537"/>
    <w:rsid w:val="00E65825"/>
    <w:rsid w:val="00E65D95"/>
    <w:rsid w:val="00E669DD"/>
    <w:rsid w:val="00E66ACC"/>
    <w:rsid w:val="00E676CC"/>
    <w:rsid w:val="00E67DDA"/>
    <w:rsid w:val="00E709A4"/>
    <w:rsid w:val="00E70B32"/>
    <w:rsid w:val="00E71562"/>
    <w:rsid w:val="00E71A54"/>
    <w:rsid w:val="00E720C4"/>
    <w:rsid w:val="00E7270B"/>
    <w:rsid w:val="00E741E6"/>
    <w:rsid w:val="00E7427B"/>
    <w:rsid w:val="00E74C3F"/>
    <w:rsid w:val="00E758DF"/>
    <w:rsid w:val="00E76C42"/>
    <w:rsid w:val="00E806A1"/>
    <w:rsid w:val="00E81648"/>
    <w:rsid w:val="00E81DCC"/>
    <w:rsid w:val="00E824F7"/>
    <w:rsid w:val="00E828BE"/>
    <w:rsid w:val="00E83F18"/>
    <w:rsid w:val="00E8607A"/>
    <w:rsid w:val="00E8726E"/>
    <w:rsid w:val="00E90407"/>
    <w:rsid w:val="00E92569"/>
    <w:rsid w:val="00E927D7"/>
    <w:rsid w:val="00E92A5B"/>
    <w:rsid w:val="00E92C85"/>
    <w:rsid w:val="00E92CDC"/>
    <w:rsid w:val="00E9616A"/>
    <w:rsid w:val="00EA0C8D"/>
    <w:rsid w:val="00EA1470"/>
    <w:rsid w:val="00EA187E"/>
    <w:rsid w:val="00EA190E"/>
    <w:rsid w:val="00EA32EE"/>
    <w:rsid w:val="00EA461B"/>
    <w:rsid w:val="00EA4912"/>
    <w:rsid w:val="00EA50D7"/>
    <w:rsid w:val="00EA5159"/>
    <w:rsid w:val="00EA6255"/>
    <w:rsid w:val="00EA63FB"/>
    <w:rsid w:val="00EA71F7"/>
    <w:rsid w:val="00EB081D"/>
    <w:rsid w:val="00EB128F"/>
    <w:rsid w:val="00EB1B00"/>
    <w:rsid w:val="00EB3770"/>
    <w:rsid w:val="00EB49E5"/>
    <w:rsid w:val="00EB5160"/>
    <w:rsid w:val="00EB6CA0"/>
    <w:rsid w:val="00EB782E"/>
    <w:rsid w:val="00EB796B"/>
    <w:rsid w:val="00EB7978"/>
    <w:rsid w:val="00EC107E"/>
    <w:rsid w:val="00EC1231"/>
    <w:rsid w:val="00EC1393"/>
    <w:rsid w:val="00EC4D20"/>
    <w:rsid w:val="00EC569E"/>
    <w:rsid w:val="00EC6269"/>
    <w:rsid w:val="00EC6486"/>
    <w:rsid w:val="00EC6510"/>
    <w:rsid w:val="00EC7164"/>
    <w:rsid w:val="00ED0500"/>
    <w:rsid w:val="00ED07F1"/>
    <w:rsid w:val="00ED133B"/>
    <w:rsid w:val="00ED14C3"/>
    <w:rsid w:val="00ED172E"/>
    <w:rsid w:val="00ED1A90"/>
    <w:rsid w:val="00ED42F1"/>
    <w:rsid w:val="00ED515C"/>
    <w:rsid w:val="00ED53FE"/>
    <w:rsid w:val="00ED63ED"/>
    <w:rsid w:val="00ED65A4"/>
    <w:rsid w:val="00ED6E90"/>
    <w:rsid w:val="00EE01CF"/>
    <w:rsid w:val="00EE1B74"/>
    <w:rsid w:val="00EE2532"/>
    <w:rsid w:val="00EE2A86"/>
    <w:rsid w:val="00EE2D4A"/>
    <w:rsid w:val="00EE352C"/>
    <w:rsid w:val="00EE3B71"/>
    <w:rsid w:val="00EE3C36"/>
    <w:rsid w:val="00EE514A"/>
    <w:rsid w:val="00EE55AE"/>
    <w:rsid w:val="00EE5C62"/>
    <w:rsid w:val="00EE6A0F"/>
    <w:rsid w:val="00EE6A79"/>
    <w:rsid w:val="00EF0CA2"/>
    <w:rsid w:val="00EF1483"/>
    <w:rsid w:val="00EF17B5"/>
    <w:rsid w:val="00EF23AA"/>
    <w:rsid w:val="00EF326D"/>
    <w:rsid w:val="00EF39E7"/>
    <w:rsid w:val="00EF43AD"/>
    <w:rsid w:val="00EF568F"/>
    <w:rsid w:val="00EF6041"/>
    <w:rsid w:val="00EF6567"/>
    <w:rsid w:val="00EF684B"/>
    <w:rsid w:val="00F01468"/>
    <w:rsid w:val="00F023E3"/>
    <w:rsid w:val="00F03505"/>
    <w:rsid w:val="00F05888"/>
    <w:rsid w:val="00F05AF8"/>
    <w:rsid w:val="00F06012"/>
    <w:rsid w:val="00F06723"/>
    <w:rsid w:val="00F06965"/>
    <w:rsid w:val="00F06BEF"/>
    <w:rsid w:val="00F06CF9"/>
    <w:rsid w:val="00F0739A"/>
    <w:rsid w:val="00F110A1"/>
    <w:rsid w:val="00F116B1"/>
    <w:rsid w:val="00F12E62"/>
    <w:rsid w:val="00F136A8"/>
    <w:rsid w:val="00F13BEE"/>
    <w:rsid w:val="00F15A19"/>
    <w:rsid w:val="00F16267"/>
    <w:rsid w:val="00F1627D"/>
    <w:rsid w:val="00F1658B"/>
    <w:rsid w:val="00F17523"/>
    <w:rsid w:val="00F17844"/>
    <w:rsid w:val="00F20017"/>
    <w:rsid w:val="00F2037B"/>
    <w:rsid w:val="00F204D6"/>
    <w:rsid w:val="00F213F4"/>
    <w:rsid w:val="00F229A8"/>
    <w:rsid w:val="00F229C5"/>
    <w:rsid w:val="00F22BA3"/>
    <w:rsid w:val="00F23F36"/>
    <w:rsid w:val="00F2521E"/>
    <w:rsid w:val="00F252B3"/>
    <w:rsid w:val="00F2779F"/>
    <w:rsid w:val="00F300D4"/>
    <w:rsid w:val="00F30A04"/>
    <w:rsid w:val="00F31A35"/>
    <w:rsid w:val="00F31B48"/>
    <w:rsid w:val="00F31BDC"/>
    <w:rsid w:val="00F31DD8"/>
    <w:rsid w:val="00F3273F"/>
    <w:rsid w:val="00F327A4"/>
    <w:rsid w:val="00F33A86"/>
    <w:rsid w:val="00F34C37"/>
    <w:rsid w:val="00F35FD8"/>
    <w:rsid w:val="00F36146"/>
    <w:rsid w:val="00F36EA0"/>
    <w:rsid w:val="00F379E4"/>
    <w:rsid w:val="00F40329"/>
    <w:rsid w:val="00F40640"/>
    <w:rsid w:val="00F40CFD"/>
    <w:rsid w:val="00F41765"/>
    <w:rsid w:val="00F42348"/>
    <w:rsid w:val="00F42BA2"/>
    <w:rsid w:val="00F42BE8"/>
    <w:rsid w:val="00F446FA"/>
    <w:rsid w:val="00F4503F"/>
    <w:rsid w:val="00F45EED"/>
    <w:rsid w:val="00F470A6"/>
    <w:rsid w:val="00F47A12"/>
    <w:rsid w:val="00F501ED"/>
    <w:rsid w:val="00F5020F"/>
    <w:rsid w:val="00F503C2"/>
    <w:rsid w:val="00F51C36"/>
    <w:rsid w:val="00F5200C"/>
    <w:rsid w:val="00F520E4"/>
    <w:rsid w:val="00F52DCB"/>
    <w:rsid w:val="00F53EA8"/>
    <w:rsid w:val="00F5449B"/>
    <w:rsid w:val="00F55354"/>
    <w:rsid w:val="00F553C2"/>
    <w:rsid w:val="00F556F3"/>
    <w:rsid w:val="00F577BA"/>
    <w:rsid w:val="00F60A55"/>
    <w:rsid w:val="00F60B94"/>
    <w:rsid w:val="00F61663"/>
    <w:rsid w:val="00F62F12"/>
    <w:rsid w:val="00F63663"/>
    <w:rsid w:val="00F63747"/>
    <w:rsid w:val="00F6474A"/>
    <w:rsid w:val="00F6573B"/>
    <w:rsid w:val="00F6578D"/>
    <w:rsid w:val="00F65916"/>
    <w:rsid w:val="00F65A0E"/>
    <w:rsid w:val="00F65A10"/>
    <w:rsid w:val="00F65A50"/>
    <w:rsid w:val="00F66F38"/>
    <w:rsid w:val="00F6790A"/>
    <w:rsid w:val="00F67941"/>
    <w:rsid w:val="00F7023D"/>
    <w:rsid w:val="00F70C76"/>
    <w:rsid w:val="00F73A02"/>
    <w:rsid w:val="00F744B5"/>
    <w:rsid w:val="00F749ED"/>
    <w:rsid w:val="00F75712"/>
    <w:rsid w:val="00F75EA0"/>
    <w:rsid w:val="00F77569"/>
    <w:rsid w:val="00F778F0"/>
    <w:rsid w:val="00F77C4A"/>
    <w:rsid w:val="00F80932"/>
    <w:rsid w:val="00F80A71"/>
    <w:rsid w:val="00F81271"/>
    <w:rsid w:val="00F81598"/>
    <w:rsid w:val="00F82B85"/>
    <w:rsid w:val="00F84210"/>
    <w:rsid w:val="00F84BEE"/>
    <w:rsid w:val="00F854A1"/>
    <w:rsid w:val="00F87349"/>
    <w:rsid w:val="00F87F8C"/>
    <w:rsid w:val="00F900C1"/>
    <w:rsid w:val="00F9155D"/>
    <w:rsid w:val="00F91B74"/>
    <w:rsid w:val="00F92438"/>
    <w:rsid w:val="00F93054"/>
    <w:rsid w:val="00F94761"/>
    <w:rsid w:val="00F94886"/>
    <w:rsid w:val="00F94C8D"/>
    <w:rsid w:val="00F94E0E"/>
    <w:rsid w:val="00F95A7B"/>
    <w:rsid w:val="00F96C49"/>
    <w:rsid w:val="00F9712C"/>
    <w:rsid w:val="00F976EA"/>
    <w:rsid w:val="00FA0E8A"/>
    <w:rsid w:val="00FA2333"/>
    <w:rsid w:val="00FA3E17"/>
    <w:rsid w:val="00FA40FF"/>
    <w:rsid w:val="00FA49FD"/>
    <w:rsid w:val="00FA5BA7"/>
    <w:rsid w:val="00FA7E49"/>
    <w:rsid w:val="00FB0EF7"/>
    <w:rsid w:val="00FB1089"/>
    <w:rsid w:val="00FB1903"/>
    <w:rsid w:val="00FB2925"/>
    <w:rsid w:val="00FB2E9F"/>
    <w:rsid w:val="00FB3876"/>
    <w:rsid w:val="00FB43A4"/>
    <w:rsid w:val="00FB490F"/>
    <w:rsid w:val="00FB51AB"/>
    <w:rsid w:val="00FB585E"/>
    <w:rsid w:val="00FB6964"/>
    <w:rsid w:val="00FB6D58"/>
    <w:rsid w:val="00FB718D"/>
    <w:rsid w:val="00FB7B4D"/>
    <w:rsid w:val="00FC0725"/>
    <w:rsid w:val="00FC18C3"/>
    <w:rsid w:val="00FC1E0B"/>
    <w:rsid w:val="00FC1F0C"/>
    <w:rsid w:val="00FC2F10"/>
    <w:rsid w:val="00FC3271"/>
    <w:rsid w:val="00FC345A"/>
    <w:rsid w:val="00FC3B08"/>
    <w:rsid w:val="00FC3B3C"/>
    <w:rsid w:val="00FC5378"/>
    <w:rsid w:val="00FC5A3E"/>
    <w:rsid w:val="00FC606D"/>
    <w:rsid w:val="00FC610B"/>
    <w:rsid w:val="00FC71F5"/>
    <w:rsid w:val="00FC73B5"/>
    <w:rsid w:val="00FC7653"/>
    <w:rsid w:val="00FC7C7F"/>
    <w:rsid w:val="00FD0543"/>
    <w:rsid w:val="00FD26BC"/>
    <w:rsid w:val="00FD2B2B"/>
    <w:rsid w:val="00FD4BE2"/>
    <w:rsid w:val="00FD4FE8"/>
    <w:rsid w:val="00FD57A1"/>
    <w:rsid w:val="00FD583A"/>
    <w:rsid w:val="00FD6196"/>
    <w:rsid w:val="00FE02D6"/>
    <w:rsid w:val="00FE12B9"/>
    <w:rsid w:val="00FE15EF"/>
    <w:rsid w:val="00FE2C5C"/>
    <w:rsid w:val="00FE3377"/>
    <w:rsid w:val="00FE3456"/>
    <w:rsid w:val="00FE3F6B"/>
    <w:rsid w:val="00FE4DC8"/>
    <w:rsid w:val="00FE72A9"/>
    <w:rsid w:val="00FE7314"/>
    <w:rsid w:val="00FE7CB9"/>
    <w:rsid w:val="00FF0E89"/>
    <w:rsid w:val="00FF14D4"/>
    <w:rsid w:val="00FF2076"/>
    <w:rsid w:val="00FF254A"/>
    <w:rsid w:val="00FF33CA"/>
    <w:rsid w:val="00FF3B97"/>
    <w:rsid w:val="00FF6100"/>
    <w:rsid w:val="00FF6BB4"/>
    <w:rsid w:val="00FF6C86"/>
    <w:rsid w:val="00FF6FB0"/>
    <w:rsid w:val="00FF7BC0"/>
    <w:rsid w:val="00FF7F8A"/>
    <w:rsid w:val="01585423"/>
    <w:rsid w:val="018334BD"/>
    <w:rsid w:val="018E1FF1"/>
    <w:rsid w:val="01AA1AC9"/>
    <w:rsid w:val="02877AF1"/>
    <w:rsid w:val="02944929"/>
    <w:rsid w:val="02E33720"/>
    <w:rsid w:val="02EC5DA3"/>
    <w:rsid w:val="03154072"/>
    <w:rsid w:val="0370691B"/>
    <w:rsid w:val="045C7CE8"/>
    <w:rsid w:val="047E077F"/>
    <w:rsid w:val="04DF65C1"/>
    <w:rsid w:val="04F13A7E"/>
    <w:rsid w:val="05887B48"/>
    <w:rsid w:val="058B5F97"/>
    <w:rsid w:val="05B34D74"/>
    <w:rsid w:val="05D95D22"/>
    <w:rsid w:val="062718DE"/>
    <w:rsid w:val="06BF4D37"/>
    <w:rsid w:val="06C73338"/>
    <w:rsid w:val="06EC09AF"/>
    <w:rsid w:val="07565116"/>
    <w:rsid w:val="07713E79"/>
    <w:rsid w:val="078F6575"/>
    <w:rsid w:val="086469AE"/>
    <w:rsid w:val="086D47D6"/>
    <w:rsid w:val="089A335E"/>
    <w:rsid w:val="08C6729B"/>
    <w:rsid w:val="08D15C00"/>
    <w:rsid w:val="09716F43"/>
    <w:rsid w:val="097E0022"/>
    <w:rsid w:val="09BA1F28"/>
    <w:rsid w:val="09DC1748"/>
    <w:rsid w:val="09E807CF"/>
    <w:rsid w:val="0A141797"/>
    <w:rsid w:val="0A5451DA"/>
    <w:rsid w:val="0A8225E0"/>
    <w:rsid w:val="0AE20EE2"/>
    <w:rsid w:val="0B477B40"/>
    <w:rsid w:val="0B570DC9"/>
    <w:rsid w:val="0B7E4685"/>
    <w:rsid w:val="0BBF75FB"/>
    <w:rsid w:val="0C006D1F"/>
    <w:rsid w:val="0C5F3431"/>
    <w:rsid w:val="0C88111D"/>
    <w:rsid w:val="0CB71EAD"/>
    <w:rsid w:val="0CC37CB8"/>
    <w:rsid w:val="0E142648"/>
    <w:rsid w:val="0FC46E16"/>
    <w:rsid w:val="100F2F6F"/>
    <w:rsid w:val="10407DBE"/>
    <w:rsid w:val="10D27D32"/>
    <w:rsid w:val="110B3799"/>
    <w:rsid w:val="11104679"/>
    <w:rsid w:val="12101770"/>
    <w:rsid w:val="121767D8"/>
    <w:rsid w:val="1236016D"/>
    <w:rsid w:val="129E4E74"/>
    <w:rsid w:val="12AC346D"/>
    <w:rsid w:val="12BF2EE2"/>
    <w:rsid w:val="12D2219C"/>
    <w:rsid w:val="12E10AFF"/>
    <w:rsid w:val="131A4E5A"/>
    <w:rsid w:val="13800F89"/>
    <w:rsid w:val="139E0B33"/>
    <w:rsid w:val="13A82FA1"/>
    <w:rsid w:val="13B07319"/>
    <w:rsid w:val="13B93964"/>
    <w:rsid w:val="13C2176A"/>
    <w:rsid w:val="13CB1330"/>
    <w:rsid w:val="144D4CEB"/>
    <w:rsid w:val="145C6C1F"/>
    <w:rsid w:val="148D1121"/>
    <w:rsid w:val="149C665F"/>
    <w:rsid w:val="14EE4506"/>
    <w:rsid w:val="14F8772C"/>
    <w:rsid w:val="15107A3E"/>
    <w:rsid w:val="152E6BB6"/>
    <w:rsid w:val="153562E2"/>
    <w:rsid w:val="15693AA8"/>
    <w:rsid w:val="15875F00"/>
    <w:rsid w:val="15B10648"/>
    <w:rsid w:val="15CF11EF"/>
    <w:rsid w:val="16893F6C"/>
    <w:rsid w:val="169F4A32"/>
    <w:rsid w:val="16BB6357"/>
    <w:rsid w:val="17005CA4"/>
    <w:rsid w:val="17846474"/>
    <w:rsid w:val="18674CA1"/>
    <w:rsid w:val="18F97719"/>
    <w:rsid w:val="19122F2B"/>
    <w:rsid w:val="192C711F"/>
    <w:rsid w:val="1965374B"/>
    <w:rsid w:val="19825BD9"/>
    <w:rsid w:val="1A0F44D9"/>
    <w:rsid w:val="1A631C48"/>
    <w:rsid w:val="1A651293"/>
    <w:rsid w:val="1A7866CD"/>
    <w:rsid w:val="1AA9685F"/>
    <w:rsid w:val="1B0921C3"/>
    <w:rsid w:val="1B0B5747"/>
    <w:rsid w:val="1B2A49AF"/>
    <w:rsid w:val="1B9066E5"/>
    <w:rsid w:val="1BFA00AD"/>
    <w:rsid w:val="1D5DEB51"/>
    <w:rsid w:val="1D831741"/>
    <w:rsid w:val="1DD33648"/>
    <w:rsid w:val="1E16055B"/>
    <w:rsid w:val="1E257E21"/>
    <w:rsid w:val="1E2D038D"/>
    <w:rsid w:val="1E6E7169"/>
    <w:rsid w:val="1E980E02"/>
    <w:rsid w:val="1EE17F4F"/>
    <w:rsid w:val="1EEC067C"/>
    <w:rsid w:val="1F0C67C2"/>
    <w:rsid w:val="1F2962CC"/>
    <w:rsid w:val="1F675629"/>
    <w:rsid w:val="1FC86419"/>
    <w:rsid w:val="1FFF0839"/>
    <w:rsid w:val="211F5A07"/>
    <w:rsid w:val="213D6973"/>
    <w:rsid w:val="219066B0"/>
    <w:rsid w:val="219852D8"/>
    <w:rsid w:val="22051153"/>
    <w:rsid w:val="2221597B"/>
    <w:rsid w:val="22E56848"/>
    <w:rsid w:val="22F6A112"/>
    <w:rsid w:val="230124BE"/>
    <w:rsid w:val="23C47A32"/>
    <w:rsid w:val="24615754"/>
    <w:rsid w:val="24B10DC5"/>
    <w:rsid w:val="24DB0068"/>
    <w:rsid w:val="250B77E6"/>
    <w:rsid w:val="2542476E"/>
    <w:rsid w:val="255C1023"/>
    <w:rsid w:val="257965F6"/>
    <w:rsid w:val="257A48AA"/>
    <w:rsid w:val="259B03CD"/>
    <w:rsid w:val="26BF737A"/>
    <w:rsid w:val="270A6969"/>
    <w:rsid w:val="27B06FC0"/>
    <w:rsid w:val="289947F7"/>
    <w:rsid w:val="28AE3B89"/>
    <w:rsid w:val="28C34A20"/>
    <w:rsid w:val="294A6CDE"/>
    <w:rsid w:val="296D1FAD"/>
    <w:rsid w:val="29C5060E"/>
    <w:rsid w:val="29D625A3"/>
    <w:rsid w:val="2B5812B1"/>
    <w:rsid w:val="2B6A1FEA"/>
    <w:rsid w:val="2B824863"/>
    <w:rsid w:val="2BBE6D1B"/>
    <w:rsid w:val="2C1D1770"/>
    <w:rsid w:val="2C3B4D93"/>
    <w:rsid w:val="2C4D18C8"/>
    <w:rsid w:val="2C612302"/>
    <w:rsid w:val="2D067BE7"/>
    <w:rsid w:val="2D096F52"/>
    <w:rsid w:val="2D2E0955"/>
    <w:rsid w:val="2D9D64DE"/>
    <w:rsid w:val="2E0221C2"/>
    <w:rsid w:val="2E953790"/>
    <w:rsid w:val="2EAB1FC8"/>
    <w:rsid w:val="2EDA32F0"/>
    <w:rsid w:val="2EDE0864"/>
    <w:rsid w:val="2EE87995"/>
    <w:rsid w:val="2EEF2380"/>
    <w:rsid w:val="2F214D9A"/>
    <w:rsid w:val="2F250295"/>
    <w:rsid w:val="2F2F1800"/>
    <w:rsid w:val="2F7B3197"/>
    <w:rsid w:val="2F8E34DD"/>
    <w:rsid w:val="2FCE2CA3"/>
    <w:rsid w:val="30063D65"/>
    <w:rsid w:val="30762D47"/>
    <w:rsid w:val="308C4800"/>
    <w:rsid w:val="30B862B1"/>
    <w:rsid w:val="30D22C16"/>
    <w:rsid w:val="31004930"/>
    <w:rsid w:val="31085D41"/>
    <w:rsid w:val="32740C21"/>
    <w:rsid w:val="32A45C76"/>
    <w:rsid w:val="3339699D"/>
    <w:rsid w:val="336159D4"/>
    <w:rsid w:val="33823CC8"/>
    <w:rsid w:val="338D0A59"/>
    <w:rsid w:val="338E1474"/>
    <w:rsid w:val="33D715E2"/>
    <w:rsid w:val="33F536DE"/>
    <w:rsid w:val="34102CAB"/>
    <w:rsid w:val="34575F9D"/>
    <w:rsid w:val="3563038C"/>
    <w:rsid w:val="35A24418"/>
    <w:rsid w:val="35B53D4C"/>
    <w:rsid w:val="35EC3186"/>
    <w:rsid w:val="36B12E24"/>
    <w:rsid w:val="36B5664D"/>
    <w:rsid w:val="36E9538E"/>
    <w:rsid w:val="372618B2"/>
    <w:rsid w:val="37317C9C"/>
    <w:rsid w:val="378C7169"/>
    <w:rsid w:val="37A121B1"/>
    <w:rsid w:val="37B43708"/>
    <w:rsid w:val="37FF8688"/>
    <w:rsid w:val="38032904"/>
    <w:rsid w:val="380A713F"/>
    <w:rsid w:val="38285C8C"/>
    <w:rsid w:val="384A75E6"/>
    <w:rsid w:val="38C3146E"/>
    <w:rsid w:val="38F7FF44"/>
    <w:rsid w:val="39C424A6"/>
    <w:rsid w:val="3A0D3964"/>
    <w:rsid w:val="3A6FFB18"/>
    <w:rsid w:val="3A8E6F81"/>
    <w:rsid w:val="3AC97345"/>
    <w:rsid w:val="3AD16E9D"/>
    <w:rsid w:val="3AFFDA71"/>
    <w:rsid w:val="3B1C7517"/>
    <w:rsid w:val="3B3004E4"/>
    <w:rsid w:val="3B6E698C"/>
    <w:rsid w:val="3B821ECF"/>
    <w:rsid w:val="3B895446"/>
    <w:rsid w:val="3B9F07E0"/>
    <w:rsid w:val="3BEF0F37"/>
    <w:rsid w:val="3BF52250"/>
    <w:rsid w:val="3C3A66B3"/>
    <w:rsid w:val="3C616320"/>
    <w:rsid w:val="3CDFCF38"/>
    <w:rsid w:val="3D356591"/>
    <w:rsid w:val="3D3B103D"/>
    <w:rsid w:val="3D3B1C70"/>
    <w:rsid w:val="3D3F505E"/>
    <w:rsid w:val="3DBF1B57"/>
    <w:rsid w:val="3DDB152F"/>
    <w:rsid w:val="3DE34686"/>
    <w:rsid w:val="3DE36D4D"/>
    <w:rsid w:val="3E5BA475"/>
    <w:rsid w:val="3E67AE2F"/>
    <w:rsid w:val="3EAF7AC2"/>
    <w:rsid w:val="3EB53C19"/>
    <w:rsid w:val="3EB613C9"/>
    <w:rsid w:val="3ECE2FDB"/>
    <w:rsid w:val="3F1F5972"/>
    <w:rsid w:val="3F782D07"/>
    <w:rsid w:val="3FAF2720"/>
    <w:rsid w:val="3FD7ED0D"/>
    <w:rsid w:val="3FE7411C"/>
    <w:rsid w:val="3FFFDEAD"/>
    <w:rsid w:val="402473E1"/>
    <w:rsid w:val="404108AB"/>
    <w:rsid w:val="40C83C56"/>
    <w:rsid w:val="4100147B"/>
    <w:rsid w:val="415B6CB8"/>
    <w:rsid w:val="417F7C0C"/>
    <w:rsid w:val="41A65975"/>
    <w:rsid w:val="41BA6DED"/>
    <w:rsid w:val="41BFB25A"/>
    <w:rsid w:val="41D8520D"/>
    <w:rsid w:val="41DD478D"/>
    <w:rsid w:val="41F2570A"/>
    <w:rsid w:val="425A43EC"/>
    <w:rsid w:val="426E143A"/>
    <w:rsid w:val="427E7607"/>
    <w:rsid w:val="427F791B"/>
    <w:rsid w:val="42B2724B"/>
    <w:rsid w:val="42B336E2"/>
    <w:rsid w:val="42E729CF"/>
    <w:rsid w:val="42ED1A99"/>
    <w:rsid w:val="430056B9"/>
    <w:rsid w:val="430E43A0"/>
    <w:rsid w:val="431F5963"/>
    <w:rsid w:val="4379691B"/>
    <w:rsid w:val="43951700"/>
    <w:rsid w:val="44125C49"/>
    <w:rsid w:val="441459B6"/>
    <w:rsid w:val="44667944"/>
    <w:rsid w:val="44817E8C"/>
    <w:rsid w:val="44B10F95"/>
    <w:rsid w:val="44F57319"/>
    <w:rsid w:val="451E70AF"/>
    <w:rsid w:val="454F02E3"/>
    <w:rsid w:val="45614956"/>
    <w:rsid w:val="456726F0"/>
    <w:rsid w:val="45724CF3"/>
    <w:rsid w:val="45A3718A"/>
    <w:rsid w:val="45AF218C"/>
    <w:rsid w:val="45D8799F"/>
    <w:rsid w:val="469D1530"/>
    <w:rsid w:val="472B77A9"/>
    <w:rsid w:val="474867D2"/>
    <w:rsid w:val="47FFCE16"/>
    <w:rsid w:val="480D2955"/>
    <w:rsid w:val="48347327"/>
    <w:rsid w:val="489E4AC9"/>
    <w:rsid w:val="48A61617"/>
    <w:rsid w:val="48C75E31"/>
    <w:rsid w:val="49261F11"/>
    <w:rsid w:val="49593FDF"/>
    <w:rsid w:val="49CD21AD"/>
    <w:rsid w:val="49EC24EB"/>
    <w:rsid w:val="49F0625B"/>
    <w:rsid w:val="4A05300F"/>
    <w:rsid w:val="4A4A1FF5"/>
    <w:rsid w:val="4A4C47F2"/>
    <w:rsid w:val="4A711404"/>
    <w:rsid w:val="4AB57D0F"/>
    <w:rsid w:val="4B7E615F"/>
    <w:rsid w:val="4B8F50BE"/>
    <w:rsid w:val="4B956967"/>
    <w:rsid w:val="4BF53F2C"/>
    <w:rsid w:val="4C08117B"/>
    <w:rsid w:val="4C240528"/>
    <w:rsid w:val="4C2A41EB"/>
    <w:rsid w:val="4C714F48"/>
    <w:rsid w:val="4CED4D04"/>
    <w:rsid w:val="4DBD0DB2"/>
    <w:rsid w:val="4DE14868"/>
    <w:rsid w:val="4E353D39"/>
    <w:rsid w:val="4F1408D0"/>
    <w:rsid w:val="4F2D4885"/>
    <w:rsid w:val="4F41018E"/>
    <w:rsid w:val="4F9E6785"/>
    <w:rsid w:val="4FA44871"/>
    <w:rsid w:val="4FB7113C"/>
    <w:rsid w:val="4FC93B13"/>
    <w:rsid w:val="4FD00101"/>
    <w:rsid w:val="4FFF0751"/>
    <w:rsid w:val="4FFF5D58"/>
    <w:rsid w:val="50363EAE"/>
    <w:rsid w:val="5036770F"/>
    <w:rsid w:val="50412F81"/>
    <w:rsid w:val="5048459D"/>
    <w:rsid w:val="5076138B"/>
    <w:rsid w:val="511D4BF2"/>
    <w:rsid w:val="512027DB"/>
    <w:rsid w:val="516FD381"/>
    <w:rsid w:val="5197676D"/>
    <w:rsid w:val="52152B39"/>
    <w:rsid w:val="523836E8"/>
    <w:rsid w:val="523A60DB"/>
    <w:rsid w:val="523D104F"/>
    <w:rsid w:val="529A5D2C"/>
    <w:rsid w:val="52B80821"/>
    <w:rsid w:val="52C818A8"/>
    <w:rsid w:val="52CD5B98"/>
    <w:rsid w:val="52F07EB9"/>
    <w:rsid w:val="52F56394"/>
    <w:rsid w:val="5328467E"/>
    <w:rsid w:val="532E5569"/>
    <w:rsid w:val="534D1854"/>
    <w:rsid w:val="53EB1115"/>
    <w:rsid w:val="53FC7424"/>
    <w:rsid w:val="5442192E"/>
    <w:rsid w:val="545F7CE8"/>
    <w:rsid w:val="548964DF"/>
    <w:rsid w:val="54984150"/>
    <w:rsid w:val="54C539EE"/>
    <w:rsid w:val="54DD6D37"/>
    <w:rsid w:val="555E1397"/>
    <w:rsid w:val="556F7D4C"/>
    <w:rsid w:val="561D0AC3"/>
    <w:rsid w:val="56592E41"/>
    <w:rsid w:val="56C75759"/>
    <w:rsid w:val="57087E87"/>
    <w:rsid w:val="573BA260"/>
    <w:rsid w:val="573D45FF"/>
    <w:rsid w:val="57510FC2"/>
    <w:rsid w:val="575B1A1A"/>
    <w:rsid w:val="577874D7"/>
    <w:rsid w:val="57925978"/>
    <w:rsid w:val="57C6983E"/>
    <w:rsid w:val="580A7841"/>
    <w:rsid w:val="58124B17"/>
    <w:rsid w:val="5865456C"/>
    <w:rsid w:val="586A7F6E"/>
    <w:rsid w:val="588D34B5"/>
    <w:rsid w:val="58A92579"/>
    <w:rsid w:val="58FA5365"/>
    <w:rsid w:val="59A14DDF"/>
    <w:rsid w:val="59A85CFF"/>
    <w:rsid w:val="59B715CF"/>
    <w:rsid w:val="5A051CCE"/>
    <w:rsid w:val="5A684739"/>
    <w:rsid w:val="5A8F311C"/>
    <w:rsid w:val="5AAC1D35"/>
    <w:rsid w:val="5AAE0ADE"/>
    <w:rsid w:val="5ADD4E1B"/>
    <w:rsid w:val="5B2029D6"/>
    <w:rsid w:val="5B522BF4"/>
    <w:rsid w:val="5B9923A0"/>
    <w:rsid w:val="5BD7E04E"/>
    <w:rsid w:val="5BF7283A"/>
    <w:rsid w:val="5C140FB9"/>
    <w:rsid w:val="5C635BE0"/>
    <w:rsid w:val="5CCB38DB"/>
    <w:rsid w:val="5D32347B"/>
    <w:rsid w:val="5DEF1694"/>
    <w:rsid w:val="5E6228C4"/>
    <w:rsid w:val="5E637990"/>
    <w:rsid w:val="5EA04FDE"/>
    <w:rsid w:val="5EB07D54"/>
    <w:rsid w:val="5F0D6356"/>
    <w:rsid w:val="5F652B19"/>
    <w:rsid w:val="5F941EF9"/>
    <w:rsid w:val="5F9F6990"/>
    <w:rsid w:val="5FC03B1F"/>
    <w:rsid w:val="5FDD519B"/>
    <w:rsid w:val="5FEEC9D1"/>
    <w:rsid w:val="5FF803BF"/>
    <w:rsid w:val="5FFD8E62"/>
    <w:rsid w:val="5FFDF083"/>
    <w:rsid w:val="602A7EDE"/>
    <w:rsid w:val="60D57B04"/>
    <w:rsid w:val="60FB708B"/>
    <w:rsid w:val="61442A83"/>
    <w:rsid w:val="61A274BD"/>
    <w:rsid w:val="61EC6E1E"/>
    <w:rsid w:val="62101B10"/>
    <w:rsid w:val="624B44BB"/>
    <w:rsid w:val="62712889"/>
    <w:rsid w:val="627F34DF"/>
    <w:rsid w:val="629FF7B8"/>
    <w:rsid w:val="62C233BC"/>
    <w:rsid w:val="634C1A77"/>
    <w:rsid w:val="635307EE"/>
    <w:rsid w:val="63905323"/>
    <w:rsid w:val="63A04E38"/>
    <w:rsid w:val="63C1286A"/>
    <w:rsid w:val="63E84A00"/>
    <w:rsid w:val="63FE0ED7"/>
    <w:rsid w:val="643C6CB2"/>
    <w:rsid w:val="64504469"/>
    <w:rsid w:val="64995667"/>
    <w:rsid w:val="64C17985"/>
    <w:rsid w:val="654866B0"/>
    <w:rsid w:val="65BC58F2"/>
    <w:rsid w:val="65E447C2"/>
    <w:rsid w:val="6638402D"/>
    <w:rsid w:val="666F623F"/>
    <w:rsid w:val="66721DB5"/>
    <w:rsid w:val="668C5DD5"/>
    <w:rsid w:val="66AD0AF7"/>
    <w:rsid w:val="66AD24F1"/>
    <w:rsid w:val="66B16A7C"/>
    <w:rsid w:val="66CC736E"/>
    <w:rsid w:val="66FA4080"/>
    <w:rsid w:val="672D1549"/>
    <w:rsid w:val="674351DD"/>
    <w:rsid w:val="67547D5F"/>
    <w:rsid w:val="679D418B"/>
    <w:rsid w:val="67BC3E65"/>
    <w:rsid w:val="67BFDE42"/>
    <w:rsid w:val="67CD4B99"/>
    <w:rsid w:val="67FB3F26"/>
    <w:rsid w:val="68465764"/>
    <w:rsid w:val="684C49F7"/>
    <w:rsid w:val="68D0781C"/>
    <w:rsid w:val="690C0E43"/>
    <w:rsid w:val="690E62D4"/>
    <w:rsid w:val="6912368C"/>
    <w:rsid w:val="692528CC"/>
    <w:rsid w:val="69423CF8"/>
    <w:rsid w:val="69823676"/>
    <w:rsid w:val="698E7BC0"/>
    <w:rsid w:val="69EC1033"/>
    <w:rsid w:val="69F87F58"/>
    <w:rsid w:val="69F94CE9"/>
    <w:rsid w:val="6A104C8E"/>
    <w:rsid w:val="6A4C47C8"/>
    <w:rsid w:val="6A774F25"/>
    <w:rsid w:val="6A943F4B"/>
    <w:rsid w:val="6AE57285"/>
    <w:rsid w:val="6B250A9C"/>
    <w:rsid w:val="6B477A39"/>
    <w:rsid w:val="6BCC293F"/>
    <w:rsid w:val="6BD84A1A"/>
    <w:rsid w:val="6BFFA5E1"/>
    <w:rsid w:val="6C3F67E5"/>
    <w:rsid w:val="6C513E76"/>
    <w:rsid w:val="6C560D8B"/>
    <w:rsid w:val="6C6A7171"/>
    <w:rsid w:val="6C953D6D"/>
    <w:rsid w:val="6CC3159E"/>
    <w:rsid w:val="6CD82220"/>
    <w:rsid w:val="6CDC0127"/>
    <w:rsid w:val="6CFA2DE3"/>
    <w:rsid w:val="6D034094"/>
    <w:rsid w:val="6D2656A5"/>
    <w:rsid w:val="6D943F75"/>
    <w:rsid w:val="6DB445BF"/>
    <w:rsid w:val="6DBE6371"/>
    <w:rsid w:val="6DEE0B4B"/>
    <w:rsid w:val="6DEF5005"/>
    <w:rsid w:val="6DFB6F54"/>
    <w:rsid w:val="6E372D84"/>
    <w:rsid w:val="6E4B0C1B"/>
    <w:rsid w:val="6E5734CE"/>
    <w:rsid w:val="6E97ED19"/>
    <w:rsid w:val="6EBD59C0"/>
    <w:rsid w:val="6F1E6CC5"/>
    <w:rsid w:val="6F351CBE"/>
    <w:rsid w:val="6F3F5136"/>
    <w:rsid w:val="6F467FCD"/>
    <w:rsid w:val="6F514297"/>
    <w:rsid w:val="6F6F8B32"/>
    <w:rsid w:val="6F7834C0"/>
    <w:rsid w:val="6F9CE288"/>
    <w:rsid w:val="6FCACCE3"/>
    <w:rsid w:val="70627152"/>
    <w:rsid w:val="7074241B"/>
    <w:rsid w:val="70911DCB"/>
    <w:rsid w:val="70A541FD"/>
    <w:rsid w:val="70AF4324"/>
    <w:rsid w:val="711B091E"/>
    <w:rsid w:val="71424471"/>
    <w:rsid w:val="71794461"/>
    <w:rsid w:val="71AE19D3"/>
    <w:rsid w:val="725530F6"/>
    <w:rsid w:val="726056F6"/>
    <w:rsid w:val="727E6F0A"/>
    <w:rsid w:val="73075060"/>
    <w:rsid w:val="734339F8"/>
    <w:rsid w:val="737F4C01"/>
    <w:rsid w:val="73FD8BAE"/>
    <w:rsid w:val="7466022C"/>
    <w:rsid w:val="752F476E"/>
    <w:rsid w:val="755418C8"/>
    <w:rsid w:val="759FDABC"/>
    <w:rsid w:val="75A73E7E"/>
    <w:rsid w:val="75AD5B17"/>
    <w:rsid w:val="75C9253A"/>
    <w:rsid w:val="75CA1EAE"/>
    <w:rsid w:val="75E417A7"/>
    <w:rsid w:val="761B337B"/>
    <w:rsid w:val="76B05731"/>
    <w:rsid w:val="76C95CE1"/>
    <w:rsid w:val="76D83A3B"/>
    <w:rsid w:val="76DE73F6"/>
    <w:rsid w:val="76EF4CB4"/>
    <w:rsid w:val="77183909"/>
    <w:rsid w:val="77266CF3"/>
    <w:rsid w:val="775FB649"/>
    <w:rsid w:val="77C44DF6"/>
    <w:rsid w:val="77E504E4"/>
    <w:rsid w:val="77FF6C6F"/>
    <w:rsid w:val="77FFC147"/>
    <w:rsid w:val="781B7E5D"/>
    <w:rsid w:val="786C1E56"/>
    <w:rsid w:val="78F5001C"/>
    <w:rsid w:val="78FA2D20"/>
    <w:rsid w:val="78FFC9DA"/>
    <w:rsid w:val="795EF342"/>
    <w:rsid w:val="79832926"/>
    <w:rsid w:val="79A5450E"/>
    <w:rsid w:val="79DC0F31"/>
    <w:rsid w:val="79DE6BD7"/>
    <w:rsid w:val="79E47F9A"/>
    <w:rsid w:val="79FA2532"/>
    <w:rsid w:val="7A0842F9"/>
    <w:rsid w:val="7A3F710C"/>
    <w:rsid w:val="7A4D7073"/>
    <w:rsid w:val="7A793888"/>
    <w:rsid w:val="7A8A1D17"/>
    <w:rsid w:val="7A972063"/>
    <w:rsid w:val="7AC818EA"/>
    <w:rsid w:val="7AFFF3B0"/>
    <w:rsid w:val="7B2C6FE0"/>
    <w:rsid w:val="7BA11006"/>
    <w:rsid w:val="7BAF9921"/>
    <w:rsid w:val="7BD74E55"/>
    <w:rsid w:val="7BDFECDE"/>
    <w:rsid w:val="7BE16D8C"/>
    <w:rsid w:val="7BE34473"/>
    <w:rsid w:val="7BF2AA08"/>
    <w:rsid w:val="7BF30C91"/>
    <w:rsid w:val="7BF75838"/>
    <w:rsid w:val="7BFD2089"/>
    <w:rsid w:val="7BFFDC92"/>
    <w:rsid w:val="7C1C209A"/>
    <w:rsid w:val="7C7BAEC8"/>
    <w:rsid w:val="7CA771C1"/>
    <w:rsid w:val="7CAC604B"/>
    <w:rsid w:val="7CD24A52"/>
    <w:rsid w:val="7D492188"/>
    <w:rsid w:val="7D4B284C"/>
    <w:rsid w:val="7D87CCEC"/>
    <w:rsid w:val="7D8D23D7"/>
    <w:rsid w:val="7DA7A215"/>
    <w:rsid w:val="7DE76A9E"/>
    <w:rsid w:val="7DF75379"/>
    <w:rsid w:val="7DFEE4A2"/>
    <w:rsid w:val="7E34324A"/>
    <w:rsid w:val="7E75E895"/>
    <w:rsid w:val="7EFC9892"/>
    <w:rsid w:val="7EFFD6FC"/>
    <w:rsid w:val="7F4E075F"/>
    <w:rsid w:val="7F5F3B52"/>
    <w:rsid w:val="7F606C63"/>
    <w:rsid w:val="7F7B7128"/>
    <w:rsid w:val="7F7ED27A"/>
    <w:rsid w:val="7F7FB36F"/>
    <w:rsid w:val="7F9F6FEB"/>
    <w:rsid w:val="7FAB56C8"/>
    <w:rsid w:val="7FB5FBED"/>
    <w:rsid w:val="7FBD3767"/>
    <w:rsid w:val="7FBF314D"/>
    <w:rsid w:val="7FBFCA04"/>
    <w:rsid w:val="7FD9CFCF"/>
    <w:rsid w:val="7FEEBA1E"/>
    <w:rsid w:val="7FF41793"/>
    <w:rsid w:val="7FFF1A29"/>
    <w:rsid w:val="7FFFE276"/>
    <w:rsid w:val="87FF61A9"/>
    <w:rsid w:val="967FD4CF"/>
    <w:rsid w:val="99FFE3EB"/>
    <w:rsid w:val="9B77FC1F"/>
    <w:rsid w:val="9C7BA9D2"/>
    <w:rsid w:val="9F9EE21D"/>
    <w:rsid w:val="A27FF576"/>
    <w:rsid w:val="A7FD0A53"/>
    <w:rsid w:val="AA7E505B"/>
    <w:rsid w:val="ABFCF7E5"/>
    <w:rsid w:val="AD367C0F"/>
    <w:rsid w:val="AE2F9D73"/>
    <w:rsid w:val="AEAE7D54"/>
    <w:rsid w:val="AF2FC115"/>
    <w:rsid w:val="AF9F7881"/>
    <w:rsid w:val="AFC76E5A"/>
    <w:rsid w:val="B69C6D30"/>
    <w:rsid w:val="B77A5FD5"/>
    <w:rsid w:val="B7B393FF"/>
    <w:rsid w:val="B7F92BED"/>
    <w:rsid w:val="B7FF42F9"/>
    <w:rsid w:val="B7FFB95F"/>
    <w:rsid w:val="BB9C972E"/>
    <w:rsid w:val="BBEC37BF"/>
    <w:rsid w:val="BCDEFFCD"/>
    <w:rsid w:val="BD7F273F"/>
    <w:rsid w:val="BDBB3CA5"/>
    <w:rsid w:val="BDBC4296"/>
    <w:rsid w:val="BDD6C023"/>
    <w:rsid w:val="BDF1C6A5"/>
    <w:rsid w:val="BE8E28DD"/>
    <w:rsid w:val="BEB3A1DA"/>
    <w:rsid w:val="BF1FE5A5"/>
    <w:rsid w:val="BF7F6C33"/>
    <w:rsid w:val="BFB30FA4"/>
    <w:rsid w:val="BFFF88C7"/>
    <w:rsid w:val="BFFFE570"/>
    <w:rsid w:val="BFFFE949"/>
    <w:rsid w:val="C7FF4F59"/>
    <w:rsid w:val="CBEDB441"/>
    <w:rsid w:val="CD87A4D3"/>
    <w:rsid w:val="CF34132F"/>
    <w:rsid w:val="CFF5D2BF"/>
    <w:rsid w:val="D3DF658A"/>
    <w:rsid w:val="D3FCD8E6"/>
    <w:rsid w:val="D736DA61"/>
    <w:rsid w:val="D7BB06FD"/>
    <w:rsid w:val="DBBF3D37"/>
    <w:rsid w:val="DD7E6BE8"/>
    <w:rsid w:val="DDEF8144"/>
    <w:rsid w:val="DDF9DC35"/>
    <w:rsid w:val="DF7FCF55"/>
    <w:rsid w:val="DFEF4B81"/>
    <w:rsid w:val="DFEF502D"/>
    <w:rsid w:val="DFF7410D"/>
    <w:rsid w:val="DFFF4C7C"/>
    <w:rsid w:val="DFFF95F5"/>
    <w:rsid w:val="DFFFAF9F"/>
    <w:rsid w:val="E17EDEBA"/>
    <w:rsid w:val="E25FE297"/>
    <w:rsid w:val="EB7E96B9"/>
    <w:rsid w:val="EDF66459"/>
    <w:rsid w:val="EDFB4D50"/>
    <w:rsid w:val="EDFBF036"/>
    <w:rsid w:val="EDFF5E48"/>
    <w:rsid w:val="EE77811D"/>
    <w:rsid w:val="EFBDE3BE"/>
    <w:rsid w:val="EFBF31B4"/>
    <w:rsid w:val="EFE9AEF7"/>
    <w:rsid w:val="EFFD6AB8"/>
    <w:rsid w:val="EFFFF6C7"/>
    <w:rsid w:val="F3ED522B"/>
    <w:rsid w:val="F3FFDF8E"/>
    <w:rsid w:val="F65D9839"/>
    <w:rsid w:val="F6FE3BEF"/>
    <w:rsid w:val="F7CADE85"/>
    <w:rsid w:val="F8FBDA90"/>
    <w:rsid w:val="FA3B72A1"/>
    <w:rsid w:val="FBC30521"/>
    <w:rsid w:val="FBC70E3E"/>
    <w:rsid w:val="FBEA9D0D"/>
    <w:rsid w:val="FBEF7A80"/>
    <w:rsid w:val="FCBEA404"/>
    <w:rsid w:val="FD5442A3"/>
    <w:rsid w:val="FD5550F1"/>
    <w:rsid w:val="FDB675EE"/>
    <w:rsid w:val="FDCFAAAB"/>
    <w:rsid w:val="FDDF06ED"/>
    <w:rsid w:val="FDDF3701"/>
    <w:rsid w:val="FDEDCF6B"/>
    <w:rsid w:val="FEFBE114"/>
    <w:rsid w:val="FF3D5E39"/>
    <w:rsid w:val="FF6DA26E"/>
    <w:rsid w:val="FF9E2EE6"/>
    <w:rsid w:val="FFAF58AD"/>
    <w:rsid w:val="FFB73547"/>
    <w:rsid w:val="FFBD2617"/>
    <w:rsid w:val="FFD1D3A3"/>
    <w:rsid w:val="FFF7BFB3"/>
    <w:rsid w:val="FFFA1E48"/>
    <w:rsid w:val="FFFDE815"/>
    <w:rsid w:val="FFFF429B"/>
    <w:rsid w:val="FFFF4EF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Calibri" w:hAnsi="Calibri" w:eastAsia="仿宋" w:cs="Times New Roman"/>
      <w:kern w:val="2"/>
      <w:sz w:val="30"/>
      <w:szCs w:val="24"/>
      <w:lang w:val="en-US" w:eastAsia="zh-CN" w:bidi="ar-SA"/>
    </w:rPr>
  </w:style>
  <w:style w:type="paragraph" w:styleId="3">
    <w:name w:val="heading 1"/>
    <w:next w:val="1"/>
    <w:link w:val="44"/>
    <w:qFormat/>
    <w:uiPriority w:val="9"/>
    <w:pPr>
      <w:keepNext/>
      <w:keepLines/>
      <w:spacing w:after="160" w:line="560" w:lineRule="exact"/>
      <w:jc w:val="center"/>
      <w:outlineLvl w:val="0"/>
    </w:pPr>
    <w:rPr>
      <w:rFonts w:ascii="Arial" w:hAnsi="Arial" w:eastAsia="仿宋" w:cs="Times New Roman"/>
      <w:b/>
      <w:kern w:val="44"/>
      <w:sz w:val="44"/>
      <w:lang w:val="en-US" w:eastAsia="zh-CN" w:bidi="ar-SA"/>
    </w:rPr>
  </w:style>
  <w:style w:type="paragraph" w:styleId="4">
    <w:name w:val="heading 2"/>
    <w:basedOn w:val="1"/>
    <w:next w:val="1"/>
    <w:link w:val="30"/>
    <w:qFormat/>
    <w:uiPriority w:val="9"/>
    <w:pPr>
      <w:keepNext/>
      <w:keepLines/>
      <w:outlineLvl w:val="1"/>
    </w:pPr>
    <w:rPr>
      <w:rFonts w:ascii="Arial" w:hAnsi="Arial" w:eastAsia="黑体"/>
    </w:rPr>
  </w:style>
  <w:style w:type="paragraph" w:styleId="5">
    <w:name w:val="heading 3"/>
    <w:basedOn w:val="1"/>
    <w:next w:val="1"/>
    <w:qFormat/>
    <w:uiPriority w:val="9"/>
    <w:pPr>
      <w:keepNext/>
      <w:keepLines/>
      <w:outlineLvl w:val="2"/>
    </w:pPr>
    <w:rPr>
      <w:rFonts w:eastAsia="楷体"/>
    </w:rPr>
  </w:style>
  <w:style w:type="paragraph" w:styleId="6">
    <w:name w:val="heading 4"/>
    <w:basedOn w:val="1"/>
    <w:next w:val="1"/>
    <w:link w:val="48"/>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link w:val="49"/>
    <w:unhideWhenUsed/>
    <w:qFormat/>
    <w:uiPriority w:val="9"/>
    <w:pPr>
      <w:keepNext/>
      <w:keepLines/>
      <w:spacing w:before="280" w:after="290" w:line="376" w:lineRule="atLeast"/>
      <w:outlineLvl w:val="4"/>
    </w:pPr>
    <w:rPr>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8">
    <w:name w:val="annotation text"/>
    <w:basedOn w:val="1"/>
    <w:link w:val="32"/>
    <w:unhideWhenUsed/>
    <w:qFormat/>
    <w:uiPriority w:val="99"/>
    <w:pPr>
      <w:jc w:val="left"/>
    </w:pPr>
  </w:style>
  <w:style w:type="paragraph" w:styleId="9">
    <w:name w:val="Body Text"/>
    <w:basedOn w:val="1"/>
    <w:qFormat/>
    <w:uiPriority w:val="0"/>
    <w:rPr>
      <w:rFonts w:ascii="宋体"/>
      <w:color w:val="000000"/>
      <w:sz w:val="24"/>
      <w:szCs w:val="20"/>
    </w:rPr>
  </w:style>
  <w:style w:type="paragraph" w:styleId="10">
    <w:name w:val="Body Text Indent"/>
    <w:basedOn w:val="1"/>
    <w:qFormat/>
    <w:uiPriority w:val="0"/>
    <w:pPr>
      <w:ind w:firstLine="510"/>
    </w:pPr>
    <w:rPr>
      <w:rFonts w:ascii="宋体"/>
      <w:sz w:val="24"/>
      <w:szCs w:val="20"/>
    </w:rPr>
  </w:style>
  <w:style w:type="paragraph" w:styleId="11">
    <w:name w:val="Block Text"/>
    <w:basedOn w:val="1"/>
    <w:qFormat/>
    <w:uiPriority w:val="0"/>
    <w:pPr>
      <w:spacing w:line="320" w:lineRule="exact"/>
      <w:ind w:left="92" w:leftChars="44" w:right="153" w:firstLine="496"/>
    </w:pPr>
    <w:rPr>
      <w:rFonts w:eastAsia="仿宋_GB2312"/>
      <w:spacing w:val="4"/>
      <w:sz w:val="24"/>
      <w:szCs w:val="20"/>
      <w:u w:val="single"/>
    </w:rPr>
  </w:style>
  <w:style w:type="paragraph" w:styleId="12">
    <w:name w:val="Plain Text"/>
    <w:basedOn w:val="1"/>
    <w:qFormat/>
    <w:uiPriority w:val="0"/>
    <w:rPr>
      <w:rFonts w:ascii="宋体" w:hAnsi="Courier New"/>
      <w:szCs w:val="21"/>
    </w:rPr>
  </w:style>
  <w:style w:type="paragraph" w:styleId="13">
    <w:name w:val="Date"/>
    <w:basedOn w:val="1"/>
    <w:next w:val="1"/>
    <w:qFormat/>
    <w:uiPriority w:val="0"/>
    <w:pPr>
      <w:ind w:left="100" w:leftChars="2500"/>
    </w:pPr>
  </w:style>
  <w:style w:type="paragraph" w:styleId="14">
    <w:name w:val="Balloon Text"/>
    <w:basedOn w:val="1"/>
    <w:link w:val="35"/>
    <w:qFormat/>
    <w:uiPriority w:val="0"/>
    <w:rPr>
      <w:sz w:val="18"/>
      <w:szCs w:val="18"/>
    </w:rPr>
  </w:style>
  <w:style w:type="paragraph" w:styleId="15">
    <w:name w:val="footer"/>
    <w:basedOn w:val="1"/>
    <w:link w:val="31"/>
    <w:qFormat/>
    <w:uiPriority w:val="99"/>
    <w:pPr>
      <w:tabs>
        <w:tab w:val="center" w:pos="4153"/>
        <w:tab w:val="right" w:pos="8306"/>
      </w:tabs>
      <w:snapToGrid w:val="0"/>
      <w:jc w:val="left"/>
    </w:pPr>
    <w:rPr>
      <w:sz w:val="18"/>
      <w:szCs w:val="18"/>
    </w:rPr>
  </w:style>
  <w:style w:type="paragraph" w:styleId="16">
    <w:name w:val="header"/>
    <w:basedOn w:val="1"/>
    <w:link w:val="34"/>
    <w:qFormat/>
    <w:uiPriority w:val="99"/>
    <w:pPr>
      <w:pBdr>
        <w:bottom w:val="single" w:color="auto" w:sz="6" w:space="1"/>
      </w:pBdr>
      <w:tabs>
        <w:tab w:val="center" w:pos="4153"/>
        <w:tab w:val="right" w:pos="8306"/>
      </w:tabs>
      <w:snapToGrid w:val="0"/>
      <w:jc w:val="center"/>
    </w:pPr>
    <w:rPr>
      <w:sz w:val="18"/>
      <w:szCs w:val="20"/>
    </w:rPr>
  </w:style>
  <w:style w:type="paragraph" w:styleId="17">
    <w:name w:val="toc 1"/>
    <w:basedOn w:val="1"/>
    <w:next w:val="1"/>
    <w:unhideWhenUsed/>
    <w:qFormat/>
    <w:uiPriority w:val="39"/>
  </w:style>
  <w:style w:type="paragraph" w:styleId="18">
    <w:name w:val="Body Text Indent 3"/>
    <w:basedOn w:val="1"/>
    <w:qFormat/>
    <w:uiPriority w:val="0"/>
    <w:pPr>
      <w:snapToGrid w:val="0"/>
      <w:spacing w:line="500" w:lineRule="exact"/>
      <w:ind w:right="15" w:firstLine="523" w:firstLineChars="211"/>
    </w:pPr>
    <w:rPr>
      <w:rFonts w:eastAsia="仿宋_GB2312"/>
      <w:spacing w:val="4"/>
      <w:sz w:val="24"/>
    </w:rPr>
  </w:style>
  <w:style w:type="paragraph" w:styleId="19">
    <w:name w:val="toc 2"/>
    <w:basedOn w:val="1"/>
    <w:next w:val="1"/>
    <w:unhideWhenUsed/>
    <w:qFormat/>
    <w:uiPriority w:val="39"/>
    <w:pPr>
      <w:tabs>
        <w:tab w:val="right" w:leader="dot" w:pos="8296"/>
      </w:tabs>
      <w:ind w:left="600" w:leftChars="200" w:firstLine="600"/>
    </w:pPr>
  </w:style>
  <w:style w:type="paragraph" w:styleId="20">
    <w:name w:val="Body Text 2"/>
    <w:basedOn w:val="1"/>
    <w:qFormat/>
    <w:uiPriority w:val="0"/>
    <w:pPr>
      <w:snapToGrid w:val="0"/>
      <w:spacing w:line="560" w:lineRule="atLeast"/>
      <w:ind w:right="15"/>
    </w:pPr>
    <w:rPr>
      <w:bCs/>
      <w:spacing w:val="4"/>
      <w:sz w:val="24"/>
      <w:szCs w:val="20"/>
    </w:rPr>
  </w:style>
  <w:style w:type="paragraph" w:styleId="21">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styleId="22">
    <w:name w:val="annotation subject"/>
    <w:basedOn w:val="8"/>
    <w:next w:val="8"/>
    <w:link w:val="33"/>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Emphasis"/>
    <w:qFormat/>
    <w:uiPriority w:val="20"/>
    <w:rPr>
      <w:i/>
      <w:iCs/>
    </w:rPr>
  </w:style>
  <w:style w:type="character" w:styleId="28">
    <w:name w:val="Hyperlink"/>
    <w:qFormat/>
    <w:uiPriority w:val="99"/>
    <w:rPr>
      <w:color w:val="0000FF"/>
      <w:u w:val="single"/>
    </w:rPr>
  </w:style>
  <w:style w:type="character" w:styleId="29">
    <w:name w:val="annotation reference"/>
    <w:unhideWhenUsed/>
    <w:qFormat/>
    <w:uiPriority w:val="99"/>
    <w:rPr>
      <w:sz w:val="21"/>
      <w:szCs w:val="21"/>
    </w:rPr>
  </w:style>
  <w:style w:type="character" w:customStyle="1" w:styleId="30">
    <w:name w:val="标题 2 字符"/>
    <w:link w:val="4"/>
    <w:qFormat/>
    <w:uiPriority w:val="9"/>
    <w:rPr>
      <w:rFonts w:ascii="Arial" w:hAnsi="Arial" w:eastAsia="黑体"/>
      <w:sz w:val="30"/>
    </w:rPr>
  </w:style>
  <w:style w:type="character" w:customStyle="1" w:styleId="31">
    <w:name w:val="页脚 字符1"/>
    <w:link w:val="15"/>
    <w:qFormat/>
    <w:uiPriority w:val="99"/>
    <w:rPr>
      <w:kern w:val="2"/>
      <w:sz w:val="18"/>
      <w:szCs w:val="18"/>
    </w:rPr>
  </w:style>
  <w:style w:type="character" w:customStyle="1" w:styleId="32">
    <w:name w:val="批注文字 字符"/>
    <w:link w:val="8"/>
    <w:semiHidden/>
    <w:qFormat/>
    <w:uiPriority w:val="99"/>
    <w:rPr>
      <w:kern w:val="2"/>
      <w:sz w:val="21"/>
      <w:szCs w:val="24"/>
    </w:rPr>
  </w:style>
  <w:style w:type="character" w:customStyle="1" w:styleId="33">
    <w:name w:val="批注主题 字符"/>
    <w:link w:val="22"/>
    <w:semiHidden/>
    <w:qFormat/>
    <w:uiPriority w:val="99"/>
    <w:rPr>
      <w:b/>
      <w:bCs/>
      <w:kern w:val="2"/>
      <w:sz w:val="21"/>
      <w:szCs w:val="24"/>
    </w:rPr>
  </w:style>
  <w:style w:type="character" w:customStyle="1" w:styleId="34">
    <w:name w:val="页眉 字符"/>
    <w:link w:val="16"/>
    <w:qFormat/>
    <w:uiPriority w:val="99"/>
    <w:rPr>
      <w:kern w:val="2"/>
      <w:sz w:val="18"/>
    </w:rPr>
  </w:style>
  <w:style w:type="character" w:customStyle="1" w:styleId="35">
    <w:name w:val="批注框文本 字符"/>
    <w:link w:val="14"/>
    <w:qFormat/>
    <w:uiPriority w:val="0"/>
    <w:rPr>
      <w:kern w:val="2"/>
      <w:sz w:val="18"/>
      <w:szCs w:val="18"/>
    </w:rPr>
  </w:style>
  <w:style w:type="paragraph" w:customStyle="1" w:styleId="36">
    <w:name w:val="目录 11"/>
    <w:basedOn w:val="1"/>
    <w:next w:val="1"/>
    <w:unhideWhenUsed/>
    <w:qFormat/>
    <w:uiPriority w:val="39"/>
  </w:style>
  <w:style w:type="paragraph" w:customStyle="1" w:styleId="37">
    <w:name w:val="目录 31"/>
    <w:basedOn w:val="1"/>
    <w:next w:val="1"/>
    <w:unhideWhenUsed/>
    <w:qFormat/>
    <w:uiPriority w:val="39"/>
    <w:pPr>
      <w:ind w:left="840" w:leftChars="400"/>
    </w:pPr>
  </w:style>
  <w:style w:type="paragraph" w:customStyle="1" w:styleId="38">
    <w:name w:val="目录 21"/>
    <w:basedOn w:val="1"/>
    <w:next w:val="1"/>
    <w:unhideWhenUsed/>
    <w:qFormat/>
    <w:uiPriority w:val="39"/>
    <w:pPr>
      <w:ind w:left="420" w:leftChars="200"/>
      <w:jc w:val="left"/>
    </w:pPr>
  </w:style>
  <w:style w:type="paragraph" w:customStyle="1" w:styleId="3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0">
    <w:name w:val="列出段落1"/>
    <w:basedOn w:val="1"/>
    <w:qFormat/>
    <w:uiPriority w:val="34"/>
    <w:pPr>
      <w:widowControl/>
      <w:ind w:firstLine="420"/>
      <w:jc w:val="left"/>
    </w:pPr>
    <w:rPr>
      <w:rFonts w:ascii="宋体" w:hAnsi="宋体" w:cs="宋体"/>
      <w:kern w:val="0"/>
      <w:sz w:val="24"/>
    </w:rPr>
  </w:style>
  <w:style w:type="paragraph" w:customStyle="1" w:styleId="41">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42">
    <w:name w:val="font5"/>
    <w:basedOn w:val="1"/>
    <w:qFormat/>
    <w:uiPriority w:val="0"/>
    <w:pPr>
      <w:widowControl/>
      <w:spacing w:before="100" w:beforeAutospacing="1" w:after="100" w:afterAutospacing="1"/>
      <w:jc w:val="left"/>
    </w:pPr>
    <w:rPr>
      <w:kern w:val="0"/>
      <w:szCs w:val="21"/>
    </w:rPr>
  </w:style>
  <w:style w:type="character" w:customStyle="1" w:styleId="43">
    <w:name w:val="页脚 字符"/>
    <w:basedOn w:val="25"/>
    <w:qFormat/>
    <w:uiPriority w:val="99"/>
  </w:style>
  <w:style w:type="character" w:customStyle="1" w:styleId="44">
    <w:name w:val="标题 1 字符"/>
    <w:link w:val="3"/>
    <w:qFormat/>
    <w:uiPriority w:val="9"/>
    <w:rPr>
      <w:rFonts w:ascii="Arial" w:hAnsi="Arial" w:eastAsia="仿宋" w:cs="Times New Roman"/>
      <w:b/>
      <w:kern w:val="44"/>
      <w:sz w:val="44"/>
      <w:lang w:val="en-US" w:eastAsia="zh-CN" w:bidi="ar-SA"/>
    </w:rPr>
  </w:style>
  <w:style w:type="paragraph" w:customStyle="1" w:styleId="45">
    <w:name w:val="Char"/>
    <w:basedOn w:val="1"/>
    <w:qFormat/>
    <w:uiPriority w:val="0"/>
    <w:pPr>
      <w:spacing w:line="240" w:lineRule="auto"/>
      <w:ind w:firstLine="0" w:firstLineChars="0"/>
    </w:pPr>
    <w:rPr>
      <w:rFonts w:ascii="Times New Roman" w:hAnsi="Times New Roman" w:eastAsia="方正仿宋简体"/>
      <w:sz w:val="32"/>
      <w:szCs w:val="32"/>
    </w:rPr>
  </w:style>
  <w:style w:type="paragraph" w:customStyle="1" w:styleId="46">
    <w:name w:val="List Paragraph"/>
    <w:basedOn w:val="1"/>
    <w:qFormat/>
    <w:uiPriority w:val="99"/>
    <w:pPr>
      <w:ind w:firstLine="420"/>
    </w:pPr>
  </w:style>
  <w:style w:type="character" w:customStyle="1" w:styleId="47">
    <w:name w:val="bjh-p"/>
    <w:basedOn w:val="25"/>
    <w:unhideWhenUsed/>
    <w:qFormat/>
    <w:uiPriority w:val="0"/>
    <w:rPr>
      <w:rFonts w:hint="default"/>
      <w:sz w:val="24"/>
    </w:rPr>
  </w:style>
  <w:style w:type="character" w:customStyle="1" w:styleId="48">
    <w:name w:val="标题 4 字符"/>
    <w:basedOn w:val="25"/>
    <w:link w:val="6"/>
    <w:qFormat/>
    <w:uiPriority w:val="9"/>
    <w:rPr>
      <w:rFonts w:asciiTheme="majorHAnsi" w:hAnsiTheme="majorHAnsi" w:eastAsiaTheme="majorEastAsia" w:cstheme="majorBidi"/>
      <w:b/>
      <w:bCs/>
      <w:kern w:val="2"/>
      <w:sz w:val="28"/>
      <w:szCs w:val="28"/>
    </w:rPr>
  </w:style>
  <w:style w:type="character" w:customStyle="1" w:styleId="49">
    <w:name w:val="标题 5 字符"/>
    <w:basedOn w:val="25"/>
    <w:link w:val="7"/>
    <w:qFormat/>
    <w:uiPriority w:val="9"/>
    <w:rPr>
      <w:rFonts w:ascii="Calibri" w:hAnsi="Calibri" w:eastAsia="仿宋"/>
      <w:b/>
      <w:bCs/>
      <w:kern w:val="2"/>
      <w:sz w:val="28"/>
      <w:szCs w:val="28"/>
    </w:rPr>
  </w:style>
  <w:style w:type="paragraph" w:customStyle="1" w:styleId="50">
    <w:name w:val="修订1"/>
    <w:hidden/>
    <w:semiHidden/>
    <w:qFormat/>
    <w:uiPriority w:val="99"/>
    <w:rPr>
      <w:rFonts w:ascii="Calibri" w:hAnsi="Calibri" w:eastAsia="仿宋"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1518</Words>
  <Characters>8658</Characters>
  <Lines>72</Lines>
  <Paragraphs>20</Paragraphs>
  <TotalTime>55</TotalTime>
  <ScaleCrop>false</ScaleCrop>
  <LinksUpToDate>false</LinksUpToDate>
  <CharactersWithSpaces>10156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2024-11-16T08:22:00Z</dcterms:created>
  <dc:creator>Lenovo</dc:creator>
  <cp:lastModifiedBy>福州市</cp:lastModifiedBy>
  <cp:lastPrinted>2024-11-21T01:33:00Z</cp:lastPrinted>
  <dcterms:modified xsi:type="dcterms:W3CDTF">2024-11-20T12:12:19Z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A73AA79AE783DC0220850C67F6065A6F_43</vt:lpwstr>
  </property>
  <property fmtid="{D5CDD505-2E9C-101B-9397-08002B2CF9AE}" pid="4" name="commondata">
    <vt:lpwstr>eyJoZGlkIjoiM2M2NjdiZDg4NmU3MDllYzA2ZDllNmVhZDI3NDQ2YWIifQ==</vt:lpwstr>
  </property>
</Properties>
</file>