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EC2EA">
      <w:pPr>
        <w:jc w:val="center"/>
        <w:rPr>
          <w:rFonts w:hint="eastAsia" w:ascii="方正小标宋_GBK" w:hAnsi="方正小标宋_GBK" w:eastAsia="方正小标宋_GBK" w:cs="方正小标宋_GBK"/>
          <w:color w:val="0D0D0D" w:themeColor="text1" w:themeTint="F2"/>
          <w:sz w:val="36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D0D0D" w:themeColor="text1" w:themeTint="F2"/>
          <w:sz w:val="36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安徽省自贸区外社会办医</w:t>
      </w:r>
    </w:p>
    <w:p w14:paraId="16C3DEEA">
      <w:pPr>
        <w:jc w:val="center"/>
        <w:rPr>
          <w:rFonts w:hint="eastAsia"/>
          <w:b/>
          <w:bCs/>
          <w:color w:val="0D0D0D" w:themeColor="text1" w:themeTint="F2"/>
          <w:sz w:val="24"/>
          <w:szCs w:val="32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D0D0D" w:themeColor="text1" w:themeTint="F2"/>
          <w:sz w:val="36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乙类大型医用设备配置申请材料</w:t>
      </w:r>
      <w:r>
        <w:rPr>
          <w:rFonts w:hint="eastAsia" w:ascii="方正小标宋_GBK" w:hAnsi="方正小标宋_GBK" w:eastAsia="方正小标宋_GBK" w:cs="方正小标宋_GBK"/>
          <w:color w:val="0D0D0D" w:themeColor="text1" w:themeTint="F2"/>
          <w:sz w:val="36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形式化审查表</w:t>
      </w:r>
    </w:p>
    <w:p w14:paraId="3D71D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/>
          <w:b/>
          <w:bCs/>
          <w:color w:val="0D0D0D" w:themeColor="text1" w:themeTint="F2"/>
          <w:sz w:val="24"/>
          <w:szCs w:val="32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b/>
          <w:bCs/>
          <w:color w:val="0D0D0D" w:themeColor="text1" w:themeTint="F2"/>
          <w:sz w:val="24"/>
          <w:szCs w:val="32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以下为申请机构填写：</w:t>
      </w:r>
    </w:p>
    <w:tbl>
      <w:tblPr>
        <w:tblStyle w:val="5"/>
        <w:tblpPr w:leftFromText="180" w:rightFromText="180" w:vertAnchor="text" w:horzAnchor="page" w:tblpX="1792" w:tblpY="60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5650"/>
      </w:tblGrid>
      <w:tr w14:paraId="52647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vAlign w:val="center"/>
          </w:tcPr>
          <w:p w14:paraId="0FA0ED6B">
            <w:pPr>
              <w:jc w:val="center"/>
              <w:rPr>
                <w:rFonts w:hint="default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申请机构：</w:t>
            </w:r>
          </w:p>
        </w:tc>
        <w:tc>
          <w:tcPr>
            <w:tcW w:w="5650" w:type="dxa"/>
          </w:tcPr>
          <w:p w14:paraId="259068DC">
            <w:pPr>
              <w:rPr>
                <w:rFonts w:hint="eastAsia"/>
                <w:color w:val="0D0D0D" w:themeColor="text1" w:themeTint="F2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72192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vAlign w:val="center"/>
          </w:tcPr>
          <w:p w14:paraId="02EBEB2B">
            <w:pPr>
              <w:jc w:val="center"/>
              <w:rPr>
                <w:rFonts w:hint="default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机构地址（具体到号）：</w:t>
            </w:r>
          </w:p>
        </w:tc>
        <w:tc>
          <w:tcPr>
            <w:tcW w:w="5650" w:type="dxa"/>
          </w:tcPr>
          <w:p w14:paraId="7AA3240E">
            <w:pPr>
              <w:rPr>
                <w:rFonts w:hint="eastAsia"/>
                <w:color w:val="0D0D0D" w:themeColor="text1" w:themeTint="F2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693BD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872" w:type="dxa"/>
            <w:vAlign w:val="center"/>
          </w:tcPr>
          <w:p w14:paraId="719CB3A9">
            <w:pPr>
              <w:jc w:val="center"/>
              <w:rPr>
                <w:rFonts w:hint="default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医院类型：</w:t>
            </w:r>
          </w:p>
        </w:tc>
        <w:tc>
          <w:tcPr>
            <w:tcW w:w="5650" w:type="dxa"/>
            <w:vAlign w:val="center"/>
          </w:tcPr>
          <w:p w14:paraId="48DF696F">
            <w:pPr>
              <w:jc w:val="center"/>
              <w:rPr>
                <w:rFonts w:hint="default"/>
                <w:color w:val="0D0D0D" w:themeColor="text1" w:themeTint="F2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全民  </w:t>
            </w:r>
            <w:r>
              <w:rPr>
                <w:rFonts w:hint="eastAsia"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集体  </w:t>
            </w:r>
            <w:r>
              <w:rPr>
                <w:rFonts w:hint="eastAsia"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私人  </w:t>
            </w:r>
            <w:r>
              <w:rPr>
                <w:rFonts w:hint="eastAsia"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中外合资合作 </w:t>
            </w:r>
            <w:r>
              <w:rPr>
                <w:rFonts w:hint="eastAsia"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其他 </w:t>
            </w:r>
          </w:p>
        </w:tc>
      </w:tr>
      <w:tr w14:paraId="34D3E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872" w:type="dxa"/>
            <w:vAlign w:val="center"/>
          </w:tcPr>
          <w:p w14:paraId="70200AB4">
            <w:pPr>
              <w:jc w:val="center"/>
              <w:rPr>
                <w:rFonts w:hint="default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设备参数：</w:t>
            </w:r>
          </w:p>
        </w:tc>
        <w:tc>
          <w:tcPr>
            <w:tcW w:w="5650" w:type="dxa"/>
          </w:tcPr>
          <w:p w14:paraId="173AB104">
            <w:pPr>
              <w:rPr>
                <w:rFonts w:hint="eastAsia"/>
                <w:color w:val="0D0D0D" w:themeColor="text1" w:themeTint="F2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482A1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vAlign w:val="center"/>
          </w:tcPr>
          <w:p w14:paraId="7A5494CE">
            <w:pPr>
              <w:jc w:val="center"/>
              <w:rPr>
                <w:rFonts w:hint="default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联系人：</w:t>
            </w:r>
          </w:p>
        </w:tc>
        <w:tc>
          <w:tcPr>
            <w:tcW w:w="5650" w:type="dxa"/>
          </w:tcPr>
          <w:p w14:paraId="574BF1F5">
            <w:pPr>
              <w:rPr>
                <w:rFonts w:hint="eastAsia"/>
                <w:color w:val="0D0D0D" w:themeColor="text1" w:themeTint="F2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318EF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vAlign w:val="center"/>
          </w:tcPr>
          <w:p w14:paraId="0E838176">
            <w:pPr>
              <w:jc w:val="center"/>
              <w:rPr>
                <w:rFonts w:hint="eastAsia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联系方式</w:t>
            </w:r>
          </w:p>
          <w:p w14:paraId="21EBA90C">
            <w:pPr>
              <w:jc w:val="center"/>
              <w:rPr>
                <w:rFonts w:hint="default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D0D0D" w:themeColor="text1" w:themeTint="F2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(手机号码)：</w:t>
            </w:r>
          </w:p>
        </w:tc>
        <w:tc>
          <w:tcPr>
            <w:tcW w:w="5650" w:type="dxa"/>
          </w:tcPr>
          <w:p w14:paraId="3E259B19">
            <w:pPr>
              <w:rPr>
                <w:rFonts w:hint="eastAsia"/>
                <w:color w:val="0D0D0D" w:themeColor="text1" w:themeTint="F2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 w14:paraId="6D5931CA">
      <w:pPr>
        <w:wordWrap w:val="0"/>
        <w:jc w:val="right"/>
        <w:rPr>
          <w:rFonts w:hint="default"/>
          <w:color w:val="0D0D0D" w:themeColor="text1" w:themeTint="F2"/>
          <w:sz w:val="28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（盖章）   </w:t>
      </w:r>
    </w:p>
    <w:tbl>
      <w:tblPr>
        <w:tblStyle w:val="5"/>
        <w:tblpPr w:leftFromText="180" w:rightFromText="180" w:vertAnchor="text" w:horzAnchor="page" w:tblpX="1984" w:tblpY="989"/>
        <w:tblOverlap w:val="never"/>
        <w:tblW w:w="8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790"/>
        <w:gridCol w:w="2304"/>
        <w:gridCol w:w="1941"/>
      </w:tblGrid>
      <w:tr w14:paraId="3AD8B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40" w:type="dxa"/>
            <w:gridSpan w:val="4"/>
            <w:tcBorders>
              <w:bottom w:val="single" w:color="auto" w:sz="4" w:space="0"/>
            </w:tcBorders>
            <w:vAlign w:val="center"/>
          </w:tcPr>
          <w:p w14:paraId="1737BE96"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材料清单</w:t>
            </w:r>
          </w:p>
        </w:tc>
      </w:tr>
      <w:tr w14:paraId="2D3FD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7DB10"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41F21"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材料名称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1DD27"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是否提供(√或者×)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1784F"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情况说明</w:t>
            </w:r>
          </w:p>
        </w:tc>
      </w:tr>
      <w:tr w14:paraId="3AF0B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0CAF3"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85BEA"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安徽乙类大型医用设备配置许可申请表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0AED9"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A0E69"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144C4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78921"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13B02"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医疗机构执业证书（或）</w:t>
            </w:r>
          </w:p>
          <w:p w14:paraId="2A1E7BA1"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医疗机构设置批准书（或）</w:t>
            </w:r>
          </w:p>
          <w:p w14:paraId="67039BA8"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符合相关规定要求的从事医疗服务的其他法人资质证明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ADBA3"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8F644"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22765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3AFC4"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E2C4F"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统一社会信用代码证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24BB3"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9993D"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46ACA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CAD1"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E602F"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法人代表身份证明（或）</w:t>
            </w:r>
          </w:p>
          <w:p w14:paraId="62284B9E"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委托办理的提供售前委托书原件及受委托人身份证明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C6D77"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75BAD"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41C5C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8A38"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835CD"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医疗安全制度复印件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D143E"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909BE"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5819D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0466E"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20CBF"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专业技术人员材料复印件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DAD34"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23306"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55D99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DB14C">
            <w:pPr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F1C36"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承诺书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7BC7C"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F45B6">
            <w:pP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 w14:paraId="24FDFDA2"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color w:val="0D0D0D" w:themeColor="text1" w:themeTint="F2"/>
          <w:sz w:val="28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年   月   日</w:t>
      </w:r>
    </w:p>
    <w:p w14:paraId="1C71D1B0">
      <w:pPr>
        <w:jc w:val="both"/>
        <w:rPr>
          <w:rFonts w:hint="default"/>
          <w:b/>
          <w:bCs/>
          <w:color w:val="0D0D0D" w:themeColor="text1" w:themeTint="F2"/>
          <w:sz w:val="24"/>
          <w:szCs w:val="32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b/>
          <w:bCs/>
          <w:color w:val="0D0D0D" w:themeColor="text1" w:themeTint="F2"/>
          <w:sz w:val="24"/>
          <w:szCs w:val="32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以下为行政审批办机构填写：</w:t>
      </w:r>
    </w:p>
    <w:p w14:paraId="07DB0AE9">
      <w:pPr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1DB3898B">
      <w:pP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4"/>
        <w:tblW w:w="145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473"/>
        <w:gridCol w:w="1734"/>
        <w:gridCol w:w="7069"/>
        <w:gridCol w:w="2495"/>
      </w:tblGrid>
      <w:tr w14:paraId="1FB47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1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乙类大型医用设备名称统计表</w:t>
            </w:r>
          </w:p>
        </w:tc>
      </w:tr>
      <w:tr w14:paraId="47A3F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分型</w:t>
            </w:r>
          </w:p>
        </w:tc>
        <w:tc>
          <w:tcPr>
            <w:tcW w:w="7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依据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E5A2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0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正电子发射型磁共振成像系统（PET/MR）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627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68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X线正电子发射断层扫描仪(PET/CT,含PET)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临床研究型</w:t>
            </w:r>
          </w:p>
        </w:tc>
        <w:tc>
          <w:tcPr>
            <w:tcW w:w="7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9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配装32排以下(探测器＜32排）CT的PET/CT，或PET探测器采用常规光电倍增管（PMT）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A8B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B84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F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D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科学研究型</w:t>
            </w:r>
          </w:p>
        </w:tc>
        <w:tc>
          <w:tcPr>
            <w:tcW w:w="7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0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配装32排及以上(探测器≥32排）CT的PET/CT,且PET探测器采用数字化光电探测器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DA0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A4C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内窥镜手术器械控制系统(手术机器人)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039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552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直线加速器（含X刀）LA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临床实用型</w:t>
            </w:r>
          </w:p>
        </w:tc>
        <w:tc>
          <w:tcPr>
            <w:tcW w:w="7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2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不具备临床研究型有关指标的放疗设备，或图像引导下的三维适形调强放疗设备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854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56D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8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5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临床研究型</w:t>
            </w:r>
          </w:p>
        </w:tc>
        <w:tc>
          <w:tcPr>
            <w:tcW w:w="7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3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立体定向放疗设备，或剂量率≥1400mU/min的放疗设备，或容积调强（旋转调强）放射治疗设备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17E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38B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E3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伽玛射线立体定向放射治疗系统（包括用于头部、体部和全身）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6E8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A6E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5F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螺旋断层放射治疗系统螺旋断层放射治疗系统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C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CA6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E7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首次配置的整台（套）单价在1000-3000万全人民币的大型医用设备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4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不适用于告知承诺制</w:t>
            </w:r>
          </w:p>
        </w:tc>
      </w:tr>
    </w:tbl>
    <w:p w14:paraId="3BA7D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sz w:val="28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22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1" w:fontKey="{A4722F48-0D1B-4C97-B6EC-AA8E2744D1C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98B7AA0-01AD-44B8-A2A0-50E9A5253F8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Mzk4MTBmNjFlMjRjNTE0OTgyNWM4OTYyNjI4ZDMifQ=="/>
  </w:docVars>
  <w:rsids>
    <w:rsidRoot w:val="6DD3621D"/>
    <w:rsid w:val="003E6BF2"/>
    <w:rsid w:val="0B624D7B"/>
    <w:rsid w:val="0E3901CA"/>
    <w:rsid w:val="10C95E94"/>
    <w:rsid w:val="13AE369B"/>
    <w:rsid w:val="1CB1378F"/>
    <w:rsid w:val="42277C7C"/>
    <w:rsid w:val="432718A5"/>
    <w:rsid w:val="50957224"/>
    <w:rsid w:val="654A5CBA"/>
    <w:rsid w:val="6DD3621D"/>
    <w:rsid w:val="73C058AD"/>
    <w:rsid w:val="793E7341"/>
    <w:rsid w:val="7A1902DD"/>
    <w:rsid w:val="7A3F4DB5"/>
    <w:rsid w:val="7B21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649</Characters>
  <Lines>0</Lines>
  <Paragraphs>0</Paragraphs>
  <TotalTime>4</TotalTime>
  <ScaleCrop>false</ScaleCrop>
  <LinksUpToDate>false</LinksUpToDate>
  <CharactersWithSpaces>670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2022-09-30T06:29:00Z</dcterms:created>
  <dc:creator>comet</dc:creator>
  <cp:lastModifiedBy>(勿改）财务处公共账号</cp:lastModifiedBy>
  <cp:lastPrinted>2022-09-30T08:48:00Z</cp:lastPrinted>
  <dcterms:modified xsi:type="dcterms:W3CDTF">2024-10-31T02:17:36Z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F9CF1168621F42BB9F4101E13FC45364</vt:lpwstr>
  </property>
</Properties>
</file>