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rPr>
          <w:rFonts w:ascii="黑体" w:eastAsia="黑体" w:cs="黑体" w:hint="eastAsia"/>
          <w:spacing w:val="-6"/>
          <w:sz w:val="32"/>
          <w:szCs w:val="32"/>
          <w:lang w:eastAsia="zh-CN"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eastAsia="zh-CN" w:bidi="ar-SA"/>
        </w:rPr>
        <w:t>门诊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工作量统计表（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val="en-US" w:eastAsia="zh-CN" w:bidi="ar-SA"/>
        </w:rPr>
        <w:t>44个专业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）</w:t>
      </w:r>
    </w:p>
    <w:p>
      <w:pPr>
        <w:pStyle w:val="15"/>
        <w:rPr>
          <w:rFonts w:hint="eastAsia"/>
        </w:rPr>
      </w:pPr>
    </w:p>
    <w:tbl>
      <w:tblPr>
        <w:jc w:val="center"/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64"/>
        <w:gridCol w:w="1393"/>
        <w:gridCol w:w="1034"/>
        <w:gridCol w:w="31"/>
        <w:gridCol w:w="484"/>
        <w:gridCol w:w="506"/>
        <w:gridCol w:w="230"/>
        <w:gridCol w:w="539"/>
        <w:gridCol w:w="319"/>
        <w:gridCol w:w="533"/>
        <w:gridCol w:w="459"/>
        <w:gridCol w:w="648"/>
        <w:gridCol w:w="451"/>
        <w:gridCol w:w="1250"/>
      </w:tblGrid>
      <w:tr>
        <w:trPr>
          <w:trHeight w:hRule="exact"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6"/>
                <w:sz w:val="24"/>
                <w:lang w:bidi="ar-SA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left="0" w:hanging="12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身份证号</w:t>
            </w:r>
          </w:p>
        </w:tc>
        <w:tc>
          <w:tcPr>
            <w:tcW w:w="493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工作单位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科室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行政职务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4"/>
                <w:sz w:val="24"/>
                <w:lang w:bidi="ar-SA"/>
              </w:rPr>
              <w:t>聘任时间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eastAsia="宋体" w:cs="黑体" w:hint="eastAsia"/>
                <w:spacing w:val="-5"/>
                <w:sz w:val="24"/>
                <w:lang w:eastAsia="zh-CN"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eastAsia="zh-CN" w:bidi="ar-SA"/>
              </w:rPr>
              <w:t>申报职称</w:t>
            </w:r>
          </w:p>
        </w:tc>
        <w:tc>
          <w:tcPr>
            <w:tcW w:w="3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pacing w:val="-5"/>
                <w:sz w:val="24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eastAsia="宋体" w:cs="黑体" w:hint="eastAsia"/>
                <w:spacing w:val="-4"/>
                <w:sz w:val="24"/>
                <w:lang w:eastAsia="zh-CN" w:bidi="ar-SA"/>
              </w:rPr>
            </w:pPr>
            <w:r>
              <w:rPr>
                <w:rFonts w:ascii="宋体" w:cs="黑体" w:hint="eastAsia"/>
                <w:spacing w:val="-4"/>
                <w:sz w:val="24"/>
                <w:lang w:eastAsia="zh-CN" w:bidi="ar-SA"/>
              </w:rPr>
              <w:t>从事专业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eastAsia="宋体" w:cs="黑体" w:hint="eastAsia"/>
                <w:spacing w:val="-5"/>
                <w:sz w:val="24"/>
                <w:lang w:eastAsia="zh-CN"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eastAsia="zh-CN" w:bidi="ar-SA"/>
              </w:rPr>
              <w:t>申报专业</w:t>
            </w:r>
          </w:p>
        </w:tc>
        <w:tc>
          <w:tcPr>
            <w:tcW w:w="3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pacing w:val="-5"/>
                <w:sz w:val="24"/>
                <w:lang w:bidi="ar-SA"/>
              </w:rPr>
            </w:pPr>
          </w:p>
        </w:tc>
      </w:tr>
      <w:tr>
        <w:trPr>
          <w:trHeight w:val="794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黑体" w:eastAsia="黑体" w:cs="黑体" w:hint="eastAsia"/>
                <w:sz w:val="30"/>
                <w:szCs w:val="30"/>
                <w:lang w:bidi="ar-SA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</w:t>
            </w:r>
            <w:r>
              <w:rPr>
                <w:rFonts w:ascii="黑体" w:eastAsia="黑体" w:cs="黑体" w:hint="eastAsia"/>
                <w:spacing w:val="4"/>
                <w:sz w:val="30"/>
                <w:szCs w:val="30"/>
                <w:lang w:eastAsia="zh-CN" w:bidi="ar-SA"/>
              </w:rPr>
              <w:t>门诊</w:t>
            </w: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工作量统计数据（由工作量统计部门填写）</w:t>
            </w:r>
          </w:p>
        </w:tc>
      </w:tr>
      <w:tr>
        <w:trPr>
          <w:trHeight w:hRule="exact" w:val="567"/>
        </w:trPr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项目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4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hRule="exact" w:val="567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门诊工作量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有效单元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67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累计接诊人次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</w:tr>
      <w:tr>
        <w:trPr>
          <w:trHeight w:hRule="exact" w:val="567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cs="黑体" w:hint="eastAsia"/>
                <w:color w:val="auto"/>
                <w:szCs w:val="21"/>
                <w:lang w:bidi="ar-SA"/>
              </w:rPr>
            </w:pPr>
            <w:r>
              <w:rPr>
                <w:rFonts w:ascii="宋体" w:cs="黑体" w:hint="eastAsia"/>
                <w:color w:val="auto"/>
                <w:spacing w:val="-4"/>
                <w:szCs w:val="21"/>
                <w:lang w:bidi="ar-SA"/>
              </w:rPr>
              <w:t>手术/操作人次</w:t>
            </w:r>
          </w:p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楷体" w:eastAsia="楷体" w:cs="仿宋_GB2312" w:hint="eastAsia"/>
                <w:color w:val="auto"/>
                <w:spacing w:val="-2"/>
                <w:szCs w:val="21"/>
                <w:lang w:bidi="ar-SA"/>
              </w:rPr>
              <w:t>（消化、呼吸内科）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color w:val="auto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  <w:t>镜下治疗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</w:tr>
      <w:tr>
        <w:trPr>
          <w:trHeight w:val="1777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</w:t>
            </w:r>
          </w:p>
          <w:p>
            <w:pPr>
              <w:spacing w:line="240" w:lineRule="atLeast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2318"/>
        </w:trPr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spacing w:line="240" w:lineRule="atLeast"/>
              <w:ind w:firstLineChars="900" w:firstLine="2124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17"/>
              <w:spacing w:line="347" w:lineRule="exact"/>
              <w:ind w:right="0"/>
              <w:jc w:val="center"/>
              <w:rPr>
                <w:rFonts w:ascii="宋体" w:cs="仿宋" w:hAnsi="宋体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28" w:left="479" w:right="191" w:firstLine="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月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91" w:firstLineChars="100" w:firstLine="24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    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>公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ind w:right="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ind w:right="0" w:firstLineChars="800" w:firstLine="19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1500" w:firstLine="360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  <w:tab/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rPr>
          <w:trHeight w:val="1716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spacing w:line="240" w:lineRule="atLeast"/>
              <w:ind w:firstLineChars="3300" w:firstLine="7788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before="76" w:line="180" w:lineRule="auto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注：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1.</w:t>
      </w:r>
      <w:r>
        <w:rPr>
          <w:rFonts w:ascii="楷体" w:eastAsia="楷体" w:cs="楷体" w:hint="eastAsia"/>
          <w:sz w:val="24"/>
          <w:szCs w:val="24"/>
        </w:rPr>
        <w:t>工作量从取得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cs="楷体" w:hint="eastAsia"/>
          <w:sz w:val="24"/>
          <w:szCs w:val="24"/>
        </w:rPr>
        <w:t>时间开始累计计算；</w:t>
      </w:r>
    </w:p>
    <w:p>
      <w:pPr>
        <w:spacing w:before="76" w:line="180" w:lineRule="auto"/>
        <w:jc w:val="left"/>
        <w:rPr>
          <w:rFonts w:ascii="楷体" w:eastAsia="楷体" w:cs="楷体" w:hint="eastAsia"/>
          <w:sz w:val="24"/>
          <w:szCs w:val="24"/>
          <w:lang w:val="en-US" w:eastAsia="zh-CN"/>
        </w:rPr>
      </w:pPr>
      <w:r>
        <w:rPr>
          <w:rFonts w:ascii="楷体" w:eastAsia="楷体" w:cs="楷体" w:hint="eastAsia"/>
          <w:sz w:val="24"/>
          <w:szCs w:val="24"/>
          <w:lang w:val="en-US" w:eastAsia="zh-CN"/>
        </w:rPr>
        <w:t xml:space="preserve">    2.本表不含护理人员，所有护理人员填报附表</w:t>
      </w:r>
      <w:r>
        <w:rPr>
          <w:rFonts w:ascii="楷体" w:eastAsia="楷体" w:cs="楷体"/>
          <w:sz w:val="24"/>
          <w:szCs w:val="24"/>
          <w:lang w:val="en-US" w:eastAsia="zh-CN"/>
        </w:rPr>
        <w:t>6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；</w:t>
      </w:r>
    </w:p>
    <w:p>
      <w:pPr>
        <w:spacing w:before="76" w:line="180" w:lineRule="auto"/>
        <w:ind w:left="0" w:firstLineChars="200" w:firstLine="480"/>
        <w:jc w:val="left"/>
        <w:rPr>
          <w:rFonts w:eastAsia="宋体" w:hint="eastAsia"/>
          <w:lang w:val="en-US" w:eastAsia="zh-CN"/>
        </w:rPr>
      </w:pPr>
      <w:r>
        <w:rPr>
          <w:rFonts w:ascii="楷体" w:eastAsia="楷体" w:cs="楷体" w:hint="eastAsia"/>
          <w:sz w:val="24"/>
          <w:szCs w:val="24"/>
          <w:lang w:val="en-US" w:eastAsia="zh-CN"/>
        </w:rPr>
        <w:t>3.</w:t>
      </w:r>
      <w:r>
        <w:rPr>
          <w:rFonts w:ascii="楷体" w:eastAsia="楷体" w:cs="楷体" w:hint="eastAsia"/>
          <w:sz w:val="24"/>
          <w:szCs w:val="24"/>
        </w:rPr>
        <w:t>任期内有工作单位调动的，每个单位分别进行统计。</w:t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  <w:style w:type="paragraph" w:customStyle="1" w:styleId="17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320</TotalTime>
  <Application>Yozo_Office27021597764231179</Application>
  <Pages>1</Pages>
  <Words>350</Words>
  <Characters>369</Characters>
  <Lines>80</Lines>
  <Paragraphs>43</Paragraphs>
  <CharactersWithSpaces>664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2020-05-10T06:11:00Z</dcterms:created>
  <dcterms:modified xsi:type="dcterms:W3CDTF">2024-09-29T08:39:16Z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