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25BA2">
      <w:pPr>
        <w:keepNext w:val="0"/>
        <w:keepLines w:val="0"/>
        <w:pageBreakBefore w:val="0"/>
        <w:widowControl w:val="0"/>
        <w:kinsoku/>
        <w:wordWrap/>
        <w:overflowPunct/>
        <w:topLinePunct w:val="0"/>
        <w:autoSpaceDE/>
        <w:autoSpaceDN/>
        <w:bidi w:val="0"/>
        <w:adjustRightInd/>
        <w:snapToGrid/>
        <w:spacing w:after="313" w:afterLines="100" w:line="600" w:lineRule="exact"/>
        <w:ind w:firstLine="0" w:firstLineChars="0"/>
        <w:jc w:val="center"/>
        <w:textAlignment w:val="auto"/>
        <w:rPr>
          <w:rFonts w:hint="eastAsia" w:ascii="Times New Roman" w:hAnsi="Times New Roman" w:eastAsia="方正小标宋_GBK" w:cs="方正小标宋_GBK"/>
          <w:color w:val="auto"/>
          <w:lang w:val="en-US" w:eastAsia="zh-CN"/>
        </w:rPr>
      </w:pPr>
      <w:bookmarkStart w:id="23" w:name="_GoBack"/>
      <w:bookmarkEnd w:id="23"/>
      <w:r>
        <w:rPr>
          <w:rFonts w:hint="eastAsia" w:ascii="Times New Roman" w:hAnsi="Times New Roman" w:eastAsia="方正小标宋_GBK" w:cs="方正小标宋_GBK"/>
          <w:color w:val="auto"/>
          <w:sz w:val="44"/>
          <w:szCs w:val="44"/>
        </w:rPr>
        <w:t>西藏自治区医疗保障经办政务服务事项清单</w:t>
      </w:r>
      <w:r>
        <w:rPr>
          <w:rFonts w:hint="eastAsia" w:ascii="Times New Roman" w:hAnsi="Times New Roman" w:eastAsia="方正小标宋_GBK" w:cs="方正小标宋_GBK"/>
          <w:color w:val="auto"/>
          <w:sz w:val="44"/>
          <w:szCs w:val="44"/>
          <w:lang w:eastAsia="zh-CN"/>
        </w:rPr>
        <w:t>（</w:t>
      </w:r>
      <w:r>
        <w:rPr>
          <w:rFonts w:hint="eastAsia" w:ascii="Times New Roman" w:hAnsi="Times New Roman" w:eastAsia="方正小标宋_GBK" w:cs="方正小标宋_GBK"/>
          <w:color w:val="auto"/>
          <w:sz w:val="44"/>
          <w:szCs w:val="44"/>
          <w:lang w:val="en-US" w:eastAsia="zh-CN"/>
        </w:rPr>
        <w:t>2024年版</w:t>
      </w:r>
      <w:r>
        <w:rPr>
          <w:rFonts w:hint="eastAsia" w:ascii="Times New Roman" w:hAnsi="Times New Roman" w:eastAsia="方正小标宋_GBK" w:cs="方正小标宋_GBK"/>
          <w:color w:val="auto"/>
          <w:sz w:val="44"/>
          <w:szCs w:val="44"/>
          <w:lang w:eastAsia="zh-CN"/>
        </w:rPr>
        <w:t>）</w:t>
      </w:r>
    </w:p>
    <w:tbl>
      <w:tblPr>
        <w:tblStyle w:val="7"/>
        <w:tblW w:w="15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731"/>
        <w:gridCol w:w="774"/>
        <w:gridCol w:w="1080"/>
        <w:gridCol w:w="731"/>
        <w:gridCol w:w="3657"/>
        <w:gridCol w:w="720"/>
        <w:gridCol w:w="951"/>
        <w:gridCol w:w="3369"/>
        <w:gridCol w:w="3030"/>
      </w:tblGrid>
      <w:tr w14:paraId="3D00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9" w:type="dxa"/>
            <w:tcBorders>
              <w:tl2br w:val="nil"/>
              <w:tr2bl w:val="nil"/>
            </w:tcBorders>
            <w:shd w:val="clear" w:color="auto" w:fill="auto"/>
            <w:vAlign w:val="center"/>
          </w:tcPr>
          <w:p w14:paraId="6BE7615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主项</w:t>
            </w:r>
          </w:p>
        </w:tc>
        <w:tc>
          <w:tcPr>
            <w:tcW w:w="731" w:type="dxa"/>
            <w:tcBorders>
              <w:tl2br w:val="nil"/>
              <w:tr2bl w:val="nil"/>
            </w:tcBorders>
            <w:shd w:val="clear" w:color="auto" w:fill="auto"/>
            <w:vAlign w:val="center"/>
          </w:tcPr>
          <w:p w14:paraId="145D6DA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主项编码</w:t>
            </w:r>
          </w:p>
        </w:tc>
        <w:tc>
          <w:tcPr>
            <w:tcW w:w="774" w:type="dxa"/>
            <w:tcBorders>
              <w:tl2br w:val="nil"/>
              <w:tr2bl w:val="nil"/>
            </w:tcBorders>
            <w:shd w:val="clear" w:color="auto" w:fill="auto"/>
            <w:vAlign w:val="center"/>
          </w:tcPr>
          <w:p w14:paraId="3E8B9C6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子项序号</w:t>
            </w:r>
          </w:p>
        </w:tc>
        <w:tc>
          <w:tcPr>
            <w:tcW w:w="1080" w:type="dxa"/>
            <w:tcBorders>
              <w:tl2br w:val="nil"/>
              <w:tr2bl w:val="nil"/>
            </w:tcBorders>
            <w:shd w:val="clear" w:color="auto" w:fill="auto"/>
            <w:vAlign w:val="center"/>
          </w:tcPr>
          <w:p w14:paraId="414F41A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子项</w:t>
            </w:r>
          </w:p>
        </w:tc>
        <w:tc>
          <w:tcPr>
            <w:tcW w:w="731" w:type="dxa"/>
            <w:tcBorders>
              <w:tl2br w:val="nil"/>
              <w:tr2bl w:val="nil"/>
            </w:tcBorders>
            <w:shd w:val="clear" w:color="auto" w:fill="auto"/>
            <w:vAlign w:val="center"/>
          </w:tcPr>
          <w:p w14:paraId="54C30A1D">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子项编码</w:t>
            </w:r>
          </w:p>
        </w:tc>
        <w:tc>
          <w:tcPr>
            <w:tcW w:w="3657" w:type="dxa"/>
            <w:tcBorders>
              <w:tl2br w:val="nil"/>
              <w:tr2bl w:val="nil"/>
            </w:tcBorders>
            <w:shd w:val="clear" w:color="auto" w:fill="auto"/>
            <w:vAlign w:val="center"/>
          </w:tcPr>
          <w:p w14:paraId="5440D2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lang w:eastAsia="zh-CN"/>
              </w:rPr>
            </w:pPr>
            <w:r>
              <w:rPr>
                <w:rFonts w:hint="eastAsia" w:ascii="Times New Roman" w:hAnsi="Times New Roman" w:eastAsia="方正黑体_GBK" w:cs="方正黑体_GBK"/>
                <w:b w:val="0"/>
                <w:bCs w:val="0"/>
                <w:color w:val="auto"/>
                <w:kern w:val="0"/>
                <w:sz w:val="21"/>
                <w:szCs w:val="21"/>
              </w:rPr>
              <w:t>办理材料</w:t>
            </w:r>
          </w:p>
        </w:tc>
        <w:tc>
          <w:tcPr>
            <w:tcW w:w="720" w:type="dxa"/>
            <w:tcBorders>
              <w:tl2br w:val="nil"/>
              <w:tr2bl w:val="nil"/>
            </w:tcBorders>
            <w:shd w:val="clear" w:color="auto" w:fill="auto"/>
            <w:vAlign w:val="center"/>
          </w:tcPr>
          <w:p w14:paraId="0FCDD9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lang w:val="en-US" w:eastAsia="zh-CN" w:bidi="ar-SA"/>
              </w:rPr>
            </w:pPr>
            <w:r>
              <w:rPr>
                <w:rFonts w:hint="eastAsia" w:ascii="Times New Roman" w:hAnsi="Times New Roman" w:eastAsia="方正黑体_GBK" w:cs="方正黑体_GBK"/>
                <w:b w:val="0"/>
                <w:bCs w:val="0"/>
                <w:color w:val="auto"/>
                <w:kern w:val="0"/>
                <w:sz w:val="21"/>
                <w:szCs w:val="21"/>
              </w:rPr>
              <w:t>办理</w:t>
            </w:r>
            <w:r>
              <w:rPr>
                <w:rFonts w:hint="eastAsia" w:ascii="Times New Roman" w:hAnsi="Times New Roman" w:eastAsia="方正黑体_GBK" w:cs="方正黑体_GBK"/>
                <w:b w:val="0"/>
                <w:bCs w:val="0"/>
                <w:color w:val="auto"/>
                <w:kern w:val="0"/>
                <w:sz w:val="21"/>
                <w:szCs w:val="21"/>
                <w:lang w:val="en-US" w:eastAsia="zh-CN"/>
              </w:rPr>
              <w:t>时</w:t>
            </w:r>
            <w:r>
              <w:rPr>
                <w:rFonts w:hint="eastAsia" w:ascii="Times New Roman" w:hAnsi="Times New Roman" w:eastAsia="方正黑体_GBK" w:cs="方正黑体_GBK"/>
                <w:b w:val="0"/>
                <w:bCs w:val="0"/>
                <w:color w:val="auto"/>
                <w:kern w:val="0"/>
                <w:sz w:val="21"/>
                <w:szCs w:val="21"/>
              </w:rPr>
              <w:t>限</w:t>
            </w:r>
          </w:p>
        </w:tc>
        <w:tc>
          <w:tcPr>
            <w:tcW w:w="951" w:type="dxa"/>
            <w:tcBorders>
              <w:tl2br w:val="nil"/>
              <w:tr2bl w:val="nil"/>
            </w:tcBorders>
            <w:shd w:val="clear" w:color="auto" w:fill="auto"/>
            <w:vAlign w:val="center"/>
          </w:tcPr>
          <w:p w14:paraId="6453DBA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办理</w:t>
            </w:r>
          </w:p>
          <w:p w14:paraId="081FBCE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环节</w:t>
            </w:r>
          </w:p>
        </w:tc>
        <w:tc>
          <w:tcPr>
            <w:tcW w:w="3369" w:type="dxa"/>
            <w:tcBorders>
              <w:tl2br w:val="nil"/>
              <w:tr2bl w:val="nil"/>
            </w:tcBorders>
            <w:shd w:val="clear" w:color="auto" w:fill="auto"/>
            <w:vAlign w:val="center"/>
          </w:tcPr>
          <w:p w14:paraId="763D775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备注</w:t>
            </w:r>
          </w:p>
        </w:tc>
        <w:tc>
          <w:tcPr>
            <w:tcW w:w="3030" w:type="dxa"/>
            <w:tcBorders>
              <w:tl2br w:val="nil"/>
              <w:tr2bl w:val="nil"/>
            </w:tcBorders>
            <w:shd w:val="clear" w:color="auto" w:fill="auto"/>
            <w:vAlign w:val="center"/>
          </w:tcPr>
          <w:p w14:paraId="032002FF">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方正黑体_GBK" w:cs="方正黑体_GBK"/>
                <w:b w:val="0"/>
                <w:bCs w:val="0"/>
                <w:color w:val="auto"/>
                <w:kern w:val="0"/>
                <w:sz w:val="21"/>
                <w:szCs w:val="21"/>
              </w:rPr>
            </w:pPr>
            <w:r>
              <w:rPr>
                <w:rFonts w:hint="eastAsia" w:ascii="Times New Roman" w:hAnsi="Times New Roman" w:eastAsia="方正黑体_GBK" w:cs="方正黑体_GBK"/>
                <w:b w:val="0"/>
                <w:bCs w:val="0"/>
                <w:color w:val="auto"/>
                <w:kern w:val="0"/>
                <w:sz w:val="21"/>
                <w:szCs w:val="21"/>
              </w:rPr>
              <w:t>设定依据</w:t>
            </w:r>
          </w:p>
        </w:tc>
      </w:tr>
      <w:tr w14:paraId="5829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 w:type="dxa"/>
            <w:vMerge w:val="restart"/>
            <w:tcBorders>
              <w:tl2br w:val="nil"/>
              <w:tr2bl w:val="nil"/>
            </w:tcBorders>
            <w:shd w:val="clear" w:color="000000" w:fill="FFFFFF"/>
            <w:vAlign w:val="center"/>
          </w:tcPr>
          <w:p w14:paraId="4B2BAF60">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一、基本医疗保险参保</w:t>
            </w:r>
            <w:r>
              <w:rPr>
                <w:rFonts w:hint="eastAsia" w:ascii="Times New Roman" w:hAnsi="Times New Roman" w:eastAsia="方正仿宋_GBK" w:cs="方正仿宋_GBK"/>
                <w:b w:val="0"/>
                <w:bCs w:val="0"/>
                <w:color w:val="auto"/>
                <w:kern w:val="0"/>
                <w:sz w:val="15"/>
                <w:szCs w:val="15"/>
                <w:lang w:val="en-US" w:eastAsia="zh-CN"/>
              </w:rPr>
              <w:t>和变更登记</w:t>
            </w:r>
          </w:p>
        </w:tc>
        <w:tc>
          <w:tcPr>
            <w:tcW w:w="731" w:type="dxa"/>
            <w:vMerge w:val="restart"/>
            <w:tcBorders>
              <w:tl2br w:val="nil"/>
              <w:tr2bl w:val="nil"/>
            </w:tcBorders>
            <w:shd w:val="clear" w:color="000000" w:fill="FFFFFF"/>
            <w:vAlign w:val="center"/>
          </w:tcPr>
          <w:p w14:paraId="7EB7F6C1">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00203600100Y</w:t>
            </w:r>
          </w:p>
        </w:tc>
        <w:tc>
          <w:tcPr>
            <w:tcW w:w="774" w:type="dxa"/>
            <w:tcBorders>
              <w:tl2br w:val="nil"/>
              <w:tr2bl w:val="nil"/>
            </w:tcBorders>
            <w:shd w:val="clear" w:color="000000" w:fill="FFFFFF"/>
            <w:vAlign w:val="center"/>
          </w:tcPr>
          <w:p w14:paraId="443AB266">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w:t>
            </w:r>
          </w:p>
        </w:tc>
        <w:tc>
          <w:tcPr>
            <w:tcW w:w="1080" w:type="dxa"/>
            <w:tcBorders>
              <w:tl2br w:val="nil"/>
              <w:tr2bl w:val="nil"/>
            </w:tcBorders>
            <w:shd w:val="clear" w:color="000000" w:fill="FFFFFF"/>
            <w:vAlign w:val="center"/>
          </w:tcPr>
          <w:p w14:paraId="7B43BC3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单位参保登记</w:t>
            </w:r>
          </w:p>
        </w:tc>
        <w:tc>
          <w:tcPr>
            <w:tcW w:w="731" w:type="dxa"/>
            <w:tcBorders>
              <w:tl2br w:val="nil"/>
              <w:tr2bl w:val="nil"/>
            </w:tcBorders>
            <w:shd w:val="clear" w:color="000000" w:fill="FFFFFF"/>
            <w:vAlign w:val="center"/>
          </w:tcPr>
          <w:p w14:paraId="44FB0BE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002036001001</w:t>
            </w:r>
          </w:p>
        </w:tc>
        <w:tc>
          <w:tcPr>
            <w:tcW w:w="3657" w:type="dxa"/>
            <w:tcBorders>
              <w:tl2br w:val="nil"/>
              <w:tr2bl w:val="nil"/>
            </w:tcBorders>
            <w:shd w:val="clear" w:color="000000" w:fill="FFFFFF"/>
            <w:vAlign w:val="center"/>
          </w:tcPr>
          <w:p w14:paraId="0B532CBB">
            <w:pPr>
              <w:keepNext w:val="0"/>
              <w:keepLines w:val="0"/>
              <w:pageBreakBefore w:val="0"/>
              <w:widowControl/>
              <w:kinsoku/>
              <w:wordWrap/>
              <w:overflowPunct/>
              <w:topLinePunct w:val="0"/>
              <w:autoSpaceDE/>
              <w:autoSpaceDN/>
              <w:bidi w:val="0"/>
              <w:adjustRightInd/>
              <w:snapToGrid/>
              <w:spacing w:line="200" w:lineRule="exact"/>
              <w:ind w:left="120"/>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.统一社会信用代码证书或</w:t>
            </w:r>
            <w:r>
              <w:rPr>
                <w:rFonts w:hint="eastAsia" w:ascii="Times New Roman" w:hAnsi="Times New Roman" w:eastAsia="方正仿宋_GBK" w:cs="方正仿宋_GBK"/>
                <w:b w:val="0"/>
                <w:bCs w:val="0"/>
                <w:color w:val="auto"/>
                <w:kern w:val="0"/>
                <w:sz w:val="15"/>
                <w:szCs w:val="15"/>
                <w:lang w:val="en-US" w:eastAsia="zh-CN"/>
              </w:rPr>
              <w:t>单位批准成立（注销）的文件</w:t>
            </w:r>
          </w:p>
          <w:p w14:paraId="65A94C1A">
            <w:pPr>
              <w:keepNext w:val="0"/>
              <w:keepLines w:val="0"/>
              <w:pageBreakBefore w:val="0"/>
              <w:widowControl/>
              <w:kinsoku/>
              <w:wordWrap/>
              <w:overflowPunct/>
              <w:topLinePunct w:val="0"/>
              <w:autoSpaceDE/>
              <w:autoSpaceDN/>
              <w:bidi w:val="0"/>
              <w:adjustRightInd/>
              <w:snapToGrid/>
              <w:spacing w:line="200" w:lineRule="exact"/>
              <w:ind w:left="120"/>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.《基本医疗保险单位参保信息登记表》</w:t>
            </w:r>
          </w:p>
        </w:tc>
        <w:tc>
          <w:tcPr>
            <w:tcW w:w="720" w:type="dxa"/>
            <w:tcBorders>
              <w:tl2br w:val="nil"/>
              <w:tr2bl w:val="nil"/>
            </w:tcBorders>
            <w:shd w:val="clear" w:color="000000" w:fill="FFFFFF"/>
            <w:vAlign w:val="center"/>
          </w:tcPr>
          <w:p w14:paraId="6905013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                   5个工作日</w:t>
            </w:r>
          </w:p>
        </w:tc>
        <w:tc>
          <w:tcPr>
            <w:tcW w:w="951" w:type="dxa"/>
            <w:tcBorders>
              <w:tl2br w:val="nil"/>
              <w:tr2bl w:val="nil"/>
            </w:tcBorders>
            <w:shd w:val="clear" w:color="000000" w:fill="FFFFFF"/>
            <w:vAlign w:val="center"/>
          </w:tcPr>
          <w:p w14:paraId="425DE69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67569A1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1.有条件的地区可通过查询市场监管部门“五证合一”数据获取信息并即时办结</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2.参保登记含新参保、暂停参保、注销登记等相关内容</w:t>
            </w:r>
            <w:r>
              <w:rPr>
                <w:rFonts w:hint="eastAsia" w:ascii="Times New Roman" w:hAnsi="Times New Roman" w:eastAsia="方正仿宋_GBK" w:cs="方正仿宋_GBK"/>
                <w:b w:val="0"/>
                <w:bCs w:val="0"/>
                <w:color w:val="auto"/>
                <w:kern w:val="0"/>
                <w:sz w:val="15"/>
                <w:szCs w:val="15"/>
                <w:lang w:eastAsia="zh-CN"/>
              </w:rPr>
              <w:t>。</w:t>
            </w:r>
          </w:p>
        </w:tc>
        <w:tc>
          <w:tcPr>
            <w:tcW w:w="3030" w:type="dxa"/>
            <w:tcBorders>
              <w:tl2br w:val="nil"/>
              <w:tr2bl w:val="nil"/>
            </w:tcBorders>
            <w:shd w:val="clear" w:color="000000" w:fill="FFFFFF"/>
            <w:vAlign w:val="center"/>
          </w:tcPr>
          <w:p w14:paraId="1AF8ABD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1.《中华人民共和国社会保险法》（主席令第35号）第五十七条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2.《社会保险费征缴暂行条例》（国务院令第259号）第</w:t>
            </w:r>
            <w:r>
              <w:rPr>
                <w:rFonts w:hint="eastAsia" w:ascii="Times New Roman" w:hAnsi="Times New Roman" w:eastAsia="方正仿宋_GBK" w:cs="方正仿宋_GBK"/>
                <w:b w:val="0"/>
                <w:bCs w:val="0"/>
                <w:color w:val="auto"/>
                <w:kern w:val="0"/>
                <w:sz w:val="15"/>
                <w:szCs w:val="15"/>
                <w:lang w:val="en-US" w:eastAsia="zh-CN"/>
              </w:rPr>
              <w:t>八</w:t>
            </w:r>
            <w:r>
              <w:rPr>
                <w:rFonts w:hint="eastAsia" w:ascii="Times New Roman" w:hAnsi="Times New Roman" w:eastAsia="方正仿宋_GBK" w:cs="方正仿宋_GBK"/>
                <w:b w:val="0"/>
                <w:bCs w:val="0"/>
                <w:color w:val="auto"/>
                <w:kern w:val="0"/>
                <w:sz w:val="15"/>
                <w:szCs w:val="15"/>
              </w:rPr>
              <w:t>条</w:t>
            </w:r>
          </w:p>
          <w:p w14:paraId="32CE9A7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3.《社会保险经办</w:t>
            </w:r>
            <w:r>
              <w:rPr>
                <w:rFonts w:hint="eastAsia" w:ascii="Times New Roman" w:hAnsi="Times New Roman" w:eastAsia="方正仿宋_GBK" w:cs="方正仿宋_GBK"/>
                <w:b w:val="0"/>
                <w:bCs w:val="0"/>
                <w:color w:val="auto"/>
                <w:kern w:val="0"/>
                <w:sz w:val="15"/>
                <w:szCs w:val="15"/>
              </w:rPr>
              <w:t>条例</w:t>
            </w:r>
            <w:r>
              <w:rPr>
                <w:rFonts w:hint="eastAsia" w:ascii="Times New Roman" w:hAnsi="Times New Roman" w:eastAsia="方正仿宋_GBK" w:cs="方正仿宋_GBK"/>
                <w:b w:val="0"/>
                <w:bCs w:val="0"/>
                <w:color w:val="auto"/>
                <w:kern w:val="0"/>
                <w:sz w:val="15"/>
                <w:szCs w:val="15"/>
                <w:lang w:val="en-US" w:eastAsia="zh-CN"/>
              </w:rPr>
              <w:t>》</w:t>
            </w:r>
            <w:r>
              <w:rPr>
                <w:rFonts w:hint="eastAsia" w:ascii="Times New Roman" w:hAnsi="Times New Roman" w:eastAsia="方正仿宋_GBK" w:cs="方正仿宋_GBK"/>
                <w:b w:val="0"/>
                <w:bCs w:val="0"/>
                <w:color w:val="auto"/>
                <w:kern w:val="0"/>
                <w:sz w:val="15"/>
                <w:szCs w:val="15"/>
              </w:rPr>
              <w:t>（国务院令第</w:t>
            </w:r>
            <w:r>
              <w:rPr>
                <w:rFonts w:hint="eastAsia" w:ascii="Times New Roman" w:hAnsi="Times New Roman" w:eastAsia="方正仿宋_GBK" w:cs="方正仿宋_GBK"/>
                <w:b w:val="0"/>
                <w:bCs w:val="0"/>
                <w:color w:val="auto"/>
                <w:kern w:val="0"/>
                <w:sz w:val="15"/>
                <w:szCs w:val="15"/>
                <w:lang w:val="en-US" w:eastAsia="zh-CN"/>
              </w:rPr>
              <w:t>765</w:t>
            </w:r>
            <w:r>
              <w:rPr>
                <w:rFonts w:hint="eastAsia" w:ascii="Times New Roman" w:hAnsi="Times New Roman" w:eastAsia="方正仿宋_GBK" w:cs="方正仿宋_GBK"/>
                <w:b w:val="0"/>
                <w:bCs w:val="0"/>
                <w:color w:val="auto"/>
                <w:kern w:val="0"/>
                <w:sz w:val="15"/>
                <w:szCs w:val="15"/>
              </w:rPr>
              <w:t>号）第</w:t>
            </w:r>
            <w:r>
              <w:rPr>
                <w:rFonts w:hint="eastAsia" w:ascii="Times New Roman" w:hAnsi="Times New Roman" w:eastAsia="方正仿宋_GBK" w:cs="方正仿宋_GBK"/>
                <w:b w:val="0"/>
                <w:bCs w:val="0"/>
                <w:color w:val="auto"/>
                <w:kern w:val="0"/>
                <w:sz w:val="15"/>
                <w:szCs w:val="15"/>
                <w:lang w:val="en-US" w:eastAsia="zh-CN"/>
              </w:rPr>
              <w:t>六</w:t>
            </w:r>
            <w:r>
              <w:rPr>
                <w:rFonts w:hint="eastAsia" w:ascii="Times New Roman" w:hAnsi="Times New Roman" w:eastAsia="方正仿宋_GBK" w:cs="方正仿宋_GBK"/>
                <w:b w:val="0"/>
                <w:bCs w:val="0"/>
                <w:color w:val="auto"/>
                <w:kern w:val="0"/>
                <w:sz w:val="15"/>
                <w:szCs w:val="15"/>
              </w:rPr>
              <w:t>条</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第</w:t>
            </w:r>
            <w:r>
              <w:rPr>
                <w:rFonts w:hint="eastAsia" w:ascii="Times New Roman" w:hAnsi="Times New Roman" w:eastAsia="方正仿宋_GBK" w:cs="方正仿宋_GBK"/>
                <w:b w:val="0"/>
                <w:bCs w:val="0"/>
                <w:color w:val="auto"/>
                <w:kern w:val="0"/>
                <w:sz w:val="15"/>
                <w:szCs w:val="15"/>
              </w:rPr>
              <w:t>十</w:t>
            </w:r>
            <w:r>
              <w:rPr>
                <w:rFonts w:hint="eastAsia" w:ascii="Times New Roman" w:hAnsi="Times New Roman" w:eastAsia="方正仿宋_GBK" w:cs="方正仿宋_GBK"/>
                <w:b w:val="0"/>
                <w:bCs w:val="0"/>
                <w:color w:val="auto"/>
                <w:kern w:val="0"/>
                <w:sz w:val="15"/>
                <w:szCs w:val="15"/>
                <w:lang w:val="en-US" w:eastAsia="zh-CN"/>
              </w:rPr>
              <w:t>条</w:t>
            </w:r>
          </w:p>
        </w:tc>
      </w:tr>
      <w:tr w14:paraId="3096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29" w:type="dxa"/>
            <w:vMerge w:val="continue"/>
            <w:tcBorders>
              <w:tl2br w:val="nil"/>
              <w:tr2bl w:val="nil"/>
            </w:tcBorders>
            <w:shd w:val="clear" w:color="auto" w:fill="auto"/>
            <w:vAlign w:val="center"/>
          </w:tcPr>
          <w:p w14:paraId="267AFECD">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3115647B">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19047E15">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w:t>
            </w:r>
          </w:p>
        </w:tc>
        <w:tc>
          <w:tcPr>
            <w:tcW w:w="1080" w:type="dxa"/>
            <w:tcBorders>
              <w:tl2br w:val="nil"/>
              <w:tr2bl w:val="nil"/>
            </w:tcBorders>
            <w:shd w:val="clear" w:color="000000" w:fill="FFFFFF"/>
            <w:vAlign w:val="center"/>
          </w:tcPr>
          <w:p w14:paraId="6D15A57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职工参保登记</w:t>
            </w:r>
          </w:p>
        </w:tc>
        <w:tc>
          <w:tcPr>
            <w:tcW w:w="731" w:type="dxa"/>
            <w:tcBorders>
              <w:tl2br w:val="nil"/>
              <w:tr2bl w:val="nil"/>
            </w:tcBorders>
            <w:shd w:val="clear" w:color="000000" w:fill="FFFFFF"/>
            <w:vAlign w:val="center"/>
          </w:tcPr>
          <w:p w14:paraId="26BAE1B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002036001002</w:t>
            </w:r>
          </w:p>
        </w:tc>
        <w:tc>
          <w:tcPr>
            <w:tcW w:w="3657" w:type="dxa"/>
            <w:tcBorders>
              <w:tl2br w:val="nil"/>
              <w:tr2bl w:val="nil"/>
            </w:tcBorders>
            <w:shd w:val="clear" w:color="000000" w:fill="FFFFFF"/>
            <w:vAlign w:val="center"/>
          </w:tcPr>
          <w:p w14:paraId="68372DB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1.在职职工：①《职工基本医疗保险参保登记表》（含</w:t>
            </w:r>
            <w:r>
              <w:rPr>
                <w:rFonts w:hint="eastAsia" w:ascii="Times New Roman" w:hAnsi="Times New Roman" w:eastAsia="方正仿宋_GBK" w:cs="方正仿宋_GBK"/>
                <w:b w:val="0"/>
                <w:bCs w:val="0"/>
                <w:color w:val="auto"/>
                <w:kern w:val="0"/>
                <w:sz w:val="15"/>
                <w:szCs w:val="15"/>
                <w:lang w:val="en-US" w:eastAsia="zh-CN"/>
              </w:rPr>
              <w:t>新增</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暂停、终止、恢复、</w:t>
            </w:r>
            <w:r>
              <w:rPr>
                <w:rFonts w:hint="eastAsia" w:ascii="Times New Roman" w:hAnsi="Times New Roman" w:eastAsia="方正仿宋_GBK" w:cs="方正仿宋_GBK"/>
                <w:b w:val="0"/>
                <w:bCs w:val="0"/>
                <w:color w:val="auto"/>
                <w:kern w:val="0"/>
                <w:sz w:val="15"/>
                <w:szCs w:val="15"/>
              </w:rPr>
              <w:t>在职转退休）</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 xml:space="preserve"> ②有效身份证</w:t>
            </w:r>
            <w:r>
              <w:rPr>
                <w:rFonts w:hint="eastAsia" w:ascii="Times New Roman" w:hAnsi="Times New Roman" w:eastAsia="方正仿宋_GBK" w:cs="方正仿宋_GBK"/>
                <w:b w:val="0"/>
                <w:bCs w:val="0"/>
                <w:color w:val="auto"/>
                <w:kern w:val="0"/>
                <w:sz w:val="15"/>
                <w:szCs w:val="15"/>
                <w:lang w:val="en-US" w:eastAsia="zh-CN"/>
              </w:rPr>
              <w:t>件</w:t>
            </w:r>
            <w:r>
              <w:rPr>
                <w:rFonts w:hint="eastAsia" w:ascii="Times New Roman" w:hAnsi="Times New Roman" w:eastAsia="方正仿宋_GBK" w:cs="方正仿宋_GBK"/>
                <w:b w:val="0"/>
                <w:bCs w:val="0"/>
                <w:color w:val="auto"/>
                <w:kern w:val="0"/>
                <w:sz w:val="15"/>
                <w:szCs w:val="15"/>
              </w:rPr>
              <w:t>复印件</w:t>
            </w:r>
          </w:p>
          <w:p w14:paraId="5E734B3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2.灵活就业人员：①有效身份证件</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②《职工基本医疗保险参保登记表》</w:t>
            </w:r>
          </w:p>
        </w:tc>
        <w:tc>
          <w:tcPr>
            <w:tcW w:w="720" w:type="dxa"/>
            <w:tcBorders>
              <w:tl2br w:val="nil"/>
              <w:tr2bl w:val="nil"/>
            </w:tcBorders>
            <w:shd w:val="clear" w:color="000000" w:fill="FFFFFF"/>
            <w:vAlign w:val="center"/>
          </w:tcPr>
          <w:p w14:paraId="7647A4A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eastAsia="zh-CN"/>
              </w:rPr>
              <w:t>在职职工</w:t>
            </w:r>
            <w:r>
              <w:rPr>
                <w:rFonts w:hint="eastAsia" w:ascii="Times New Roman" w:hAnsi="Times New Roman" w:eastAsia="方正仿宋_GBK" w:cs="方正仿宋_GBK"/>
                <w:b w:val="0"/>
                <w:bCs w:val="0"/>
                <w:color w:val="auto"/>
                <w:kern w:val="0"/>
                <w:sz w:val="15"/>
                <w:szCs w:val="15"/>
              </w:rPr>
              <w:t>不超过5个工作日，灵活就业</w:t>
            </w:r>
            <w:r>
              <w:rPr>
                <w:rFonts w:hint="eastAsia" w:ascii="Times New Roman" w:hAnsi="Times New Roman" w:eastAsia="方正仿宋_GBK" w:cs="方正仿宋_GBK"/>
                <w:b w:val="0"/>
                <w:bCs w:val="0"/>
                <w:color w:val="auto"/>
                <w:kern w:val="0"/>
                <w:sz w:val="15"/>
                <w:szCs w:val="15"/>
                <w:lang w:eastAsia="zh-CN"/>
              </w:rPr>
              <w:t>人员</w:t>
            </w: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3E16633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6663C91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特殊人群还需提供：</w:t>
            </w:r>
          </w:p>
          <w:p w14:paraId="19D2704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①港澳台人员参加在职职工医保的,需提供港澳居民来往内地通行证或港澳台居民居住证</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以及</w:t>
            </w:r>
            <w:r>
              <w:rPr>
                <w:rFonts w:hint="eastAsia" w:ascii="Times New Roman" w:hAnsi="Times New Roman" w:eastAsia="方正仿宋_GBK" w:cs="方正仿宋_GBK"/>
                <w:b w:val="0"/>
                <w:bCs w:val="0"/>
                <w:color w:val="auto"/>
                <w:kern w:val="0"/>
                <w:sz w:val="15"/>
                <w:szCs w:val="15"/>
              </w:rPr>
              <w:t>建立劳动关系的证明</w:t>
            </w:r>
            <w:r>
              <w:rPr>
                <w:rFonts w:hint="eastAsia" w:ascii="Times New Roman" w:hAnsi="Times New Roman" w:eastAsia="方正仿宋_GBK" w:cs="方正仿宋_GBK"/>
                <w:b w:val="0"/>
                <w:bCs w:val="0"/>
                <w:color w:val="auto"/>
                <w:kern w:val="0"/>
                <w:sz w:val="15"/>
                <w:szCs w:val="15"/>
                <w:lang w:eastAsia="zh-CN"/>
              </w:rPr>
              <w:t>；</w:t>
            </w:r>
          </w:p>
          <w:p w14:paraId="52F6565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②外国人参加在职职工医保的,需提供外国人就业证件及居留证件，或外国人永久居留证</w:t>
            </w:r>
            <w:r>
              <w:rPr>
                <w:rFonts w:hint="eastAsia" w:ascii="Times New Roman" w:hAnsi="Times New Roman" w:eastAsia="方正仿宋_GBK" w:cs="方正仿宋_GBK"/>
                <w:b w:val="0"/>
                <w:bCs w:val="0"/>
                <w:color w:val="auto"/>
                <w:kern w:val="0"/>
                <w:sz w:val="15"/>
                <w:szCs w:val="15"/>
                <w:lang w:eastAsia="zh-CN"/>
              </w:rPr>
              <w:t>；</w:t>
            </w:r>
          </w:p>
          <w:p w14:paraId="0123292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③出国定居的,需提供护照或永久居留证</w:t>
            </w:r>
            <w:r>
              <w:rPr>
                <w:rFonts w:hint="eastAsia" w:ascii="Times New Roman" w:hAnsi="Times New Roman" w:eastAsia="方正仿宋_GBK" w:cs="方正仿宋_GBK"/>
                <w:b w:val="0"/>
                <w:bCs w:val="0"/>
                <w:color w:val="auto"/>
                <w:kern w:val="0"/>
                <w:sz w:val="15"/>
                <w:szCs w:val="15"/>
                <w:lang w:eastAsia="zh-CN"/>
              </w:rPr>
              <w:t>；</w:t>
            </w:r>
          </w:p>
          <w:p w14:paraId="2B5791D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④在职转退休的，需提供退休审批材料</w:t>
            </w:r>
            <w:r>
              <w:rPr>
                <w:rFonts w:hint="eastAsia" w:ascii="Times New Roman" w:hAnsi="Times New Roman" w:eastAsia="方正仿宋_GBK" w:cs="方正仿宋_GBK"/>
                <w:b w:val="0"/>
                <w:bCs w:val="0"/>
                <w:color w:val="auto"/>
                <w:kern w:val="0"/>
                <w:sz w:val="15"/>
                <w:szCs w:val="15"/>
                <w:lang w:eastAsia="zh-CN"/>
              </w:rPr>
              <w:t>，包括</w:t>
            </w:r>
            <w:r>
              <w:rPr>
                <w:rFonts w:hint="eastAsia" w:ascii="Times New Roman" w:hAnsi="Times New Roman" w:eastAsia="方正仿宋_GBK" w:cs="方正仿宋_GBK"/>
                <w:b w:val="0"/>
                <w:bCs w:val="0"/>
                <w:color w:val="auto"/>
                <w:kern w:val="0"/>
                <w:sz w:val="15"/>
                <w:szCs w:val="15"/>
              </w:rPr>
              <w:t>退休审批文件复印件、退休审批表（企业）或干部最新任免表（机关事业单位）、身份证复印件（审批表中含身份证复印件的无需提供）</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w:t>
            </w:r>
            <w:r>
              <w:rPr>
                <w:rFonts w:hint="eastAsia" w:ascii="Times New Roman" w:hAnsi="Times New Roman" w:eastAsia="方正仿宋_GBK" w:cs="方正仿宋_GBK"/>
                <w:b w:val="0"/>
                <w:bCs w:val="0"/>
                <w:color w:val="auto"/>
                <w:kern w:val="0"/>
                <w:sz w:val="15"/>
                <w:szCs w:val="15"/>
                <w:lang w:val="en-US" w:eastAsia="zh-CN"/>
              </w:rPr>
              <w:t>个人出现国家规定的停止享受医保待遇的情形后，用人单位、待遇享受人员或者其亲属应当自相关情形发生之日起20个工作日内告知医保经办机构。</w:t>
            </w:r>
          </w:p>
        </w:tc>
        <w:tc>
          <w:tcPr>
            <w:tcW w:w="3030" w:type="dxa"/>
            <w:vMerge w:val="restart"/>
            <w:tcBorders>
              <w:tl2br w:val="nil"/>
              <w:tr2bl w:val="nil"/>
            </w:tcBorders>
            <w:vAlign w:val="center"/>
          </w:tcPr>
          <w:p w14:paraId="58437D3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《中华人民共和国社会保险法》（主席令第35号）</w:t>
            </w:r>
            <w:r>
              <w:rPr>
                <w:rFonts w:hint="eastAsia" w:ascii="Times New Roman" w:hAnsi="Times New Roman" w:eastAsia="方正仿宋_GBK" w:cs="方正仿宋_GBK"/>
                <w:b w:val="0"/>
                <w:bCs w:val="0"/>
                <w:color w:val="auto"/>
                <w:kern w:val="0"/>
                <w:sz w:val="15"/>
                <w:szCs w:val="15"/>
                <w:lang w:eastAsia="zh-CN"/>
              </w:rPr>
              <w:t>第二十</w:t>
            </w:r>
            <w:r>
              <w:rPr>
                <w:rFonts w:hint="eastAsia" w:ascii="Times New Roman" w:hAnsi="Times New Roman" w:eastAsia="方正仿宋_GBK" w:cs="方正仿宋_GBK"/>
                <w:b w:val="0"/>
                <w:bCs w:val="0"/>
                <w:color w:val="auto"/>
                <w:kern w:val="0"/>
                <w:sz w:val="15"/>
                <w:szCs w:val="15"/>
                <w:lang w:val="en-US" w:eastAsia="zh-CN"/>
              </w:rPr>
              <w:t>三</w:t>
            </w:r>
            <w:r>
              <w:rPr>
                <w:rFonts w:hint="eastAsia" w:ascii="Times New Roman" w:hAnsi="Times New Roman" w:eastAsia="方正仿宋_GBK" w:cs="方正仿宋_GBK"/>
                <w:b w:val="0"/>
                <w:bCs w:val="0"/>
                <w:color w:val="auto"/>
                <w:kern w:val="0"/>
                <w:sz w:val="15"/>
                <w:szCs w:val="15"/>
                <w:lang w:eastAsia="zh-CN"/>
              </w:rPr>
              <w:t>条、第二十</w:t>
            </w:r>
            <w:r>
              <w:rPr>
                <w:rFonts w:hint="eastAsia" w:ascii="Times New Roman" w:hAnsi="Times New Roman" w:eastAsia="方正仿宋_GBK" w:cs="方正仿宋_GBK"/>
                <w:b w:val="0"/>
                <w:bCs w:val="0"/>
                <w:color w:val="auto"/>
                <w:kern w:val="0"/>
                <w:sz w:val="15"/>
                <w:szCs w:val="15"/>
                <w:lang w:val="en-US" w:eastAsia="zh-CN"/>
              </w:rPr>
              <w:t>四</w:t>
            </w:r>
            <w:r>
              <w:rPr>
                <w:rFonts w:hint="eastAsia" w:ascii="Times New Roman" w:hAnsi="Times New Roman" w:eastAsia="方正仿宋_GBK" w:cs="方正仿宋_GBK"/>
                <w:b w:val="0"/>
                <w:bCs w:val="0"/>
                <w:color w:val="auto"/>
                <w:kern w:val="0"/>
                <w:sz w:val="15"/>
                <w:szCs w:val="15"/>
                <w:lang w:eastAsia="zh-CN"/>
              </w:rPr>
              <w:t>条、第二十</w:t>
            </w:r>
            <w:r>
              <w:rPr>
                <w:rFonts w:hint="eastAsia" w:ascii="Times New Roman" w:hAnsi="Times New Roman" w:eastAsia="方正仿宋_GBK" w:cs="方正仿宋_GBK"/>
                <w:b w:val="0"/>
                <w:bCs w:val="0"/>
                <w:color w:val="auto"/>
                <w:kern w:val="0"/>
                <w:sz w:val="15"/>
                <w:szCs w:val="15"/>
                <w:lang w:val="en-US" w:eastAsia="zh-CN"/>
              </w:rPr>
              <w:t>五</w:t>
            </w:r>
            <w:r>
              <w:rPr>
                <w:rFonts w:hint="eastAsia" w:ascii="Times New Roman" w:hAnsi="Times New Roman" w:eastAsia="方正仿宋_GBK" w:cs="方正仿宋_GBK"/>
                <w:b w:val="0"/>
                <w:bCs w:val="0"/>
                <w:color w:val="auto"/>
                <w:kern w:val="0"/>
                <w:sz w:val="15"/>
                <w:szCs w:val="15"/>
                <w:lang w:eastAsia="zh-CN"/>
              </w:rPr>
              <w:t>条、</w:t>
            </w:r>
            <w:r>
              <w:rPr>
                <w:rFonts w:hint="eastAsia" w:ascii="Times New Roman" w:hAnsi="Times New Roman" w:eastAsia="方正仿宋_GBK" w:cs="方正仿宋_GBK"/>
                <w:b w:val="0"/>
                <w:bCs w:val="0"/>
                <w:color w:val="auto"/>
                <w:kern w:val="0"/>
                <w:sz w:val="15"/>
                <w:szCs w:val="15"/>
              </w:rPr>
              <w:t>第五十八条</w:t>
            </w:r>
          </w:p>
          <w:p w14:paraId="71C3982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2.《社会保险费征缴暂行条例》（国务院令第259号）第</w:t>
            </w:r>
            <w:r>
              <w:rPr>
                <w:rFonts w:hint="eastAsia" w:ascii="Times New Roman" w:hAnsi="Times New Roman" w:eastAsia="方正仿宋_GBK" w:cs="方正仿宋_GBK"/>
                <w:b w:val="0"/>
                <w:bCs w:val="0"/>
                <w:color w:val="auto"/>
                <w:kern w:val="0"/>
                <w:sz w:val="15"/>
                <w:szCs w:val="15"/>
                <w:lang w:val="en-US" w:eastAsia="zh-CN"/>
              </w:rPr>
              <w:t>六</w:t>
            </w:r>
            <w:r>
              <w:rPr>
                <w:rFonts w:hint="eastAsia" w:ascii="Times New Roman" w:hAnsi="Times New Roman" w:eastAsia="方正仿宋_GBK" w:cs="方正仿宋_GBK"/>
                <w:b w:val="0"/>
                <w:bCs w:val="0"/>
                <w:color w:val="auto"/>
                <w:kern w:val="0"/>
                <w:sz w:val="15"/>
                <w:szCs w:val="15"/>
              </w:rPr>
              <w:t>条</w:t>
            </w:r>
          </w:p>
          <w:p w14:paraId="3D2127D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.《香港澳门台湾居民在内地（大陆）参加社会保险暂行办法》（人力资源和社会保障部、国家医保局令第41号）第二条、第三条、第四条、第十四条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rPr>
              <w:t>.《在中国境内就业的外国人参加社会保险暂行办法》（人力资源和社会保障部令第16号）第三条、第四条</w:t>
            </w:r>
          </w:p>
          <w:p w14:paraId="3582213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5.</w:t>
            </w:r>
            <w:r>
              <w:rPr>
                <w:rFonts w:hint="eastAsia" w:ascii="Times New Roman" w:hAnsi="Times New Roman" w:eastAsia="方正仿宋_GBK" w:cs="方正仿宋_GBK"/>
                <w:b w:val="0"/>
                <w:bCs w:val="0"/>
                <w:color w:val="auto"/>
                <w:kern w:val="0"/>
                <w:sz w:val="15"/>
                <w:szCs w:val="15"/>
                <w:lang w:eastAsia="zh-CN"/>
              </w:rPr>
              <w:t>《关于印发</w:t>
            </w:r>
            <w:r>
              <w:rPr>
                <w:rFonts w:hint="default" w:ascii="Times New Roman" w:hAnsi="Times New Roman" w:eastAsia="方正仿宋_GBK" w:cs="方正仿宋_GBK"/>
                <w:b w:val="0"/>
                <w:bCs w:val="0"/>
                <w:color w:val="auto"/>
                <w:kern w:val="0"/>
                <w:sz w:val="15"/>
                <w:szCs w:val="15"/>
                <w:lang w:val="en" w:eastAsia="zh-CN"/>
              </w:rPr>
              <w:t>〈</w:t>
            </w:r>
            <w:r>
              <w:rPr>
                <w:rFonts w:hint="eastAsia" w:ascii="Times New Roman" w:hAnsi="Times New Roman" w:eastAsia="方正仿宋_GBK" w:cs="方正仿宋_GBK"/>
                <w:b w:val="0"/>
                <w:bCs w:val="0"/>
                <w:color w:val="auto"/>
                <w:kern w:val="0"/>
                <w:sz w:val="15"/>
                <w:szCs w:val="15"/>
                <w:lang w:val="en-US" w:eastAsia="zh-CN"/>
              </w:rPr>
              <w:t>外国人在中国永久居留享有相关待遇的办法〉的通知</w:t>
            </w:r>
            <w:r>
              <w:rPr>
                <w:rFonts w:hint="eastAsia" w:ascii="Times New Roman" w:hAnsi="Times New Roman" w:eastAsia="方正仿宋_GBK" w:cs="方正仿宋_GBK"/>
                <w:b w:val="0"/>
                <w:bCs w:val="0"/>
                <w:color w:val="auto"/>
                <w:kern w:val="0"/>
                <w:sz w:val="15"/>
                <w:szCs w:val="15"/>
                <w:lang w:eastAsia="zh-CN"/>
              </w:rPr>
              <w:t>》（人社部发</w:t>
            </w:r>
            <w:r>
              <w:rPr>
                <w:rFonts w:hint="eastAsia" w:ascii="Times New Roman" w:hAnsi="Times New Roman" w:eastAsia="方正仿宋_GBK" w:cs="方正仿宋_GBK"/>
                <w:b w:val="0"/>
                <w:bCs w:val="0"/>
                <w:color w:val="auto"/>
                <w:kern w:val="0"/>
                <w:sz w:val="15"/>
                <w:szCs w:val="15"/>
              </w:rPr>
              <w:t>〔201</w:t>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53</w:t>
            </w:r>
            <w:r>
              <w:rPr>
                <w:rFonts w:hint="eastAsia" w:ascii="Times New Roman" w:hAnsi="Times New Roman" w:eastAsia="方正仿宋_GBK" w:cs="方正仿宋_GBK"/>
                <w:b w:val="0"/>
                <w:bCs w:val="0"/>
                <w:color w:val="auto"/>
                <w:kern w:val="0"/>
                <w:sz w:val="15"/>
                <w:szCs w:val="15"/>
              </w:rPr>
              <w:t>号</w:t>
            </w:r>
            <w:r>
              <w:rPr>
                <w:rFonts w:hint="eastAsia" w:ascii="Times New Roman" w:hAnsi="Times New Roman" w:eastAsia="方正仿宋_GBK" w:cs="方正仿宋_GBK"/>
                <w:b w:val="0"/>
                <w:bCs w:val="0"/>
                <w:color w:val="auto"/>
                <w:kern w:val="0"/>
                <w:sz w:val="15"/>
                <w:szCs w:val="15"/>
                <w:lang w:eastAsia="zh-CN"/>
              </w:rPr>
              <w:t>）</w:t>
            </w:r>
          </w:p>
          <w:p w14:paraId="5D13AA1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6.</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国务院关于整合城乡居民基本医疗保险制度的意见</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国发</w:t>
            </w:r>
            <w:r>
              <w:rPr>
                <w:rFonts w:hint="eastAsia" w:ascii="Times New Roman" w:hAnsi="Times New Roman" w:eastAsia="方正仿宋_GBK" w:cs="方正仿宋_GBK"/>
                <w:b w:val="0"/>
                <w:bCs w:val="0"/>
                <w:color w:val="auto"/>
                <w:kern w:val="0"/>
                <w:sz w:val="15"/>
                <w:szCs w:val="15"/>
              </w:rPr>
              <w:t>〔201</w:t>
            </w:r>
            <w:r>
              <w:rPr>
                <w:rFonts w:hint="eastAsia" w:ascii="Times New Roman" w:hAnsi="Times New Roman" w:eastAsia="方正仿宋_GBK" w:cs="方正仿宋_GBK"/>
                <w:b w:val="0"/>
                <w:bCs w:val="0"/>
                <w:color w:val="auto"/>
                <w:kern w:val="0"/>
                <w:sz w:val="15"/>
                <w:szCs w:val="15"/>
                <w:lang w:val="en-US" w:eastAsia="zh-CN"/>
              </w:rPr>
              <w:t>6</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号</w:t>
            </w:r>
            <w:r>
              <w:rPr>
                <w:rFonts w:hint="eastAsia" w:ascii="Times New Roman" w:hAnsi="Times New Roman" w:eastAsia="方正仿宋_GBK" w:cs="方正仿宋_GBK"/>
                <w:b w:val="0"/>
                <w:bCs w:val="0"/>
                <w:color w:val="auto"/>
                <w:kern w:val="0"/>
                <w:sz w:val="15"/>
                <w:szCs w:val="15"/>
                <w:lang w:eastAsia="zh-CN"/>
              </w:rPr>
              <w:t>）</w:t>
            </w:r>
          </w:p>
          <w:p w14:paraId="5BAF850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lang w:val="en-US" w:eastAsia="zh-CN"/>
              </w:rPr>
              <w:t>7</w:t>
            </w:r>
            <w:r>
              <w:rPr>
                <w:rFonts w:hint="eastAsia" w:ascii="Times New Roman" w:hAnsi="Times New Roman" w:eastAsia="方正仿宋_GBK" w:cs="方正仿宋_GBK"/>
                <w:b w:val="0"/>
                <w:bCs w:val="0"/>
                <w:color w:val="auto"/>
                <w:kern w:val="0"/>
                <w:sz w:val="15"/>
                <w:szCs w:val="15"/>
              </w:rPr>
              <w:t>.《西藏自治区人民政府办公厅关于进一步做好城乡居民基本医疗保险制度整合工作的通知》</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藏政办发〔2019〕64号</w:t>
            </w:r>
            <w:r>
              <w:rPr>
                <w:rFonts w:hint="eastAsia" w:ascii="Times New Roman" w:hAnsi="Times New Roman" w:eastAsia="方正仿宋_GBK" w:cs="方正仿宋_GBK"/>
                <w:b w:val="0"/>
                <w:bCs w:val="0"/>
                <w:color w:val="auto"/>
                <w:kern w:val="0"/>
                <w:sz w:val="15"/>
                <w:szCs w:val="15"/>
                <w:lang w:eastAsia="zh-CN"/>
              </w:rPr>
              <w:t>）</w:t>
            </w:r>
          </w:p>
          <w:p w14:paraId="2092878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8.《西藏自治区人民政府关于印发〈西藏自治区城乡居民基本医疗保险自治区级统筹实施意见（试行）〉的通知》（藏政发〔2023〕13号）</w:t>
            </w:r>
          </w:p>
        </w:tc>
      </w:tr>
      <w:tr w14:paraId="79CB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9" w:type="dxa"/>
            <w:vMerge w:val="continue"/>
            <w:tcBorders>
              <w:tl2br w:val="nil"/>
              <w:tr2bl w:val="nil"/>
            </w:tcBorders>
            <w:shd w:val="clear" w:color="auto" w:fill="auto"/>
            <w:vAlign w:val="center"/>
          </w:tcPr>
          <w:p w14:paraId="0105137A">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27D54A89">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09ABF3DC">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3</w:t>
            </w:r>
          </w:p>
        </w:tc>
        <w:tc>
          <w:tcPr>
            <w:tcW w:w="1080" w:type="dxa"/>
            <w:tcBorders>
              <w:tl2br w:val="nil"/>
              <w:tr2bl w:val="nil"/>
            </w:tcBorders>
            <w:shd w:val="clear" w:color="000000" w:fill="FFFFFF"/>
            <w:vAlign w:val="center"/>
          </w:tcPr>
          <w:p w14:paraId="146055F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城乡居民参保登记</w:t>
            </w:r>
          </w:p>
        </w:tc>
        <w:tc>
          <w:tcPr>
            <w:tcW w:w="731" w:type="dxa"/>
            <w:tcBorders>
              <w:tl2br w:val="nil"/>
              <w:tr2bl w:val="nil"/>
            </w:tcBorders>
            <w:shd w:val="clear" w:color="000000" w:fill="FFFFFF"/>
            <w:vAlign w:val="center"/>
          </w:tcPr>
          <w:p w14:paraId="7AB494A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002036001003</w:t>
            </w:r>
          </w:p>
        </w:tc>
        <w:tc>
          <w:tcPr>
            <w:tcW w:w="3657" w:type="dxa"/>
            <w:tcBorders>
              <w:tl2br w:val="nil"/>
              <w:tr2bl w:val="nil"/>
            </w:tcBorders>
            <w:shd w:val="clear" w:color="000000" w:fill="FFFFFF"/>
            <w:vAlign w:val="center"/>
          </w:tcPr>
          <w:p w14:paraId="74B0A32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1.有效身份证件</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2.《城乡居民基本医疗保险参保登记表》</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含新增、暂停、终止、恢复</w:t>
            </w:r>
            <w:r>
              <w:rPr>
                <w:rFonts w:hint="eastAsia" w:ascii="Times New Roman" w:hAnsi="Times New Roman" w:eastAsia="方正仿宋_GBK" w:cs="方正仿宋_GBK"/>
                <w:b w:val="0"/>
                <w:bCs w:val="0"/>
                <w:color w:val="auto"/>
                <w:kern w:val="0"/>
                <w:sz w:val="15"/>
                <w:szCs w:val="15"/>
                <w:lang w:eastAsia="zh-CN"/>
              </w:rPr>
              <w:t>）</w:t>
            </w:r>
          </w:p>
        </w:tc>
        <w:tc>
          <w:tcPr>
            <w:tcW w:w="720" w:type="dxa"/>
            <w:tcBorders>
              <w:tl2br w:val="nil"/>
              <w:tr2bl w:val="nil"/>
            </w:tcBorders>
            <w:shd w:val="clear" w:color="000000" w:fill="FFFFFF"/>
            <w:vAlign w:val="center"/>
          </w:tcPr>
          <w:p w14:paraId="71B6A5B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3726950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05D7426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特殊人群</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①特困人员、②孤儿（含事实无人抚养儿童）、③一二级重度残疾人、④低保对象、⑤返贫致贫人口、⑥纳入防止返贫致贫监测范围的易返贫致贫人口（含脱贫不稳定户、边缘易致贫户、因病突发严重困难户）、⑦低保边缘对象、⑧经工会部门认定的困难职工、⑨脱贫人员（原建档立卡人员）、⑩获奖寺庙僧尼、⑪边境居民、⑫6065人员、⑬其他，需提</w:t>
            </w:r>
            <w:r>
              <w:rPr>
                <w:rFonts w:hint="eastAsia" w:ascii="Times New Roman" w:hAnsi="Times New Roman" w:eastAsia="方正仿宋_GBK" w:cs="方正仿宋_GBK"/>
                <w:b w:val="0"/>
                <w:bCs w:val="0"/>
                <w:color w:val="auto"/>
                <w:kern w:val="0"/>
                <w:sz w:val="15"/>
                <w:szCs w:val="15"/>
              </w:rPr>
              <w:t>供</w:t>
            </w:r>
            <w:r>
              <w:rPr>
                <w:rFonts w:hint="eastAsia" w:ascii="Times New Roman" w:hAnsi="Times New Roman" w:eastAsia="方正仿宋_GBK" w:cs="方正仿宋_GBK"/>
                <w:b w:val="0"/>
                <w:bCs w:val="0"/>
                <w:color w:val="auto"/>
                <w:kern w:val="0"/>
                <w:sz w:val="15"/>
                <w:szCs w:val="15"/>
                <w:lang w:val="en-US" w:eastAsia="zh-CN"/>
              </w:rPr>
              <w:t>相应</w:t>
            </w:r>
            <w:r>
              <w:rPr>
                <w:rFonts w:hint="eastAsia" w:ascii="Times New Roman" w:hAnsi="Times New Roman" w:eastAsia="方正仿宋_GBK" w:cs="方正仿宋_GBK"/>
                <w:b w:val="0"/>
                <w:bCs w:val="0"/>
                <w:color w:val="auto"/>
                <w:kern w:val="0"/>
                <w:sz w:val="15"/>
                <w:szCs w:val="15"/>
              </w:rPr>
              <w:t>的证明材料</w:t>
            </w:r>
            <w:r>
              <w:rPr>
                <w:rFonts w:hint="eastAsia" w:ascii="Times New Roman" w:hAnsi="Times New Roman" w:eastAsia="方正仿宋_GBK" w:cs="方正仿宋_GBK"/>
                <w:b w:val="0"/>
                <w:bCs w:val="0"/>
                <w:color w:val="auto"/>
                <w:kern w:val="0"/>
                <w:sz w:val="15"/>
                <w:szCs w:val="15"/>
                <w:lang w:eastAsia="zh-CN"/>
              </w:rPr>
              <w:t>。</w:t>
            </w:r>
          </w:p>
          <w:p w14:paraId="10F048C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常住人口须提供辖区派出所发放的居住证明</w:t>
            </w:r>
            <w:r>
              <w:rPr>
                <w:rFonts w:hint="eastAsia" w:ascii="Times New Roman" w:hAnsi="Times New Roman" w:eastAsia="方正仿宋_GBK" w:cs="方正仿宋_GBK"/>
                <w:b w:val="0"/>
                <w:bCs w:val="0"/>
                <w:color w:val="auto"/>
                <w:kern w:val="0"/>
                <w:sz w:val="15"/>
                <w:szCs w:val="15"/>
                <w:lang w:eastAsia="zh-CN"/>
              </w:rPr>
              <w:t>。</w:t>
            </w:r>
          </w:p>
          <w:p w14:paraId="2FE6F27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3.个人出现国家规定的停止享受医保待遇的情形后，待遇享受人员或者其亲属应当自相关情形发生之日起20个工作日内告知医保经办机构。</w:t>
            </w:r>
          </w:p>
        </w:tc>
        <w:tc>
          <w:tcPr>
            <w:tcW w:w="3030" w:type="dxa"/>
            <w:vMerge w:val="continue"/>
            <w:tcBorders>
              <w:tl2br w:val="nil"/>
              <w:tr2bl w:val="nil"/>
            </w:tcBorders>
            <w:shd w:val="clear" w:color="000000" w:fill="FFFFFF"/>
            <w:vAlign w:val="center"/>
          </w:tcPr>
          <w:p w14:paraId="31BDC64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p>
        </w:tc>
      </w:tr>
      <w:tr w14:paraId="64AB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29" w:type="dxa"/>
            <w:vMerge w:val="continue"/>
            <w:tcBorders>
              <w:tl2br w:val="nil"/>
              <w:tr2bl w:val="nil"/>
            </w:tcBorders>
            <w:shd w:val="clear" w:color="auto" w:fill="auto"/>
            <w:vAlign w:val="center"/>
          </w:tcPr>
          <w:p w14:paraId="0307685A">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649B0334">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10B178CB">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4</w:t>
            </w:r>
          </w:p>
        </w:tc>
        <w:tc>
          <w:tcPr>
            <w:tcW w:w="1080" w:type="dxa"/>
            <w:tcBorders>
              <w:tl2br w:val="nil"/>
              <w:tr2bl w:val="nil"/>
            </w:tcBorders>
            <w:shd w:val="clear" w:color="000000" w:fill="FFFFFF"/>
            <w:vAlign w:val="center"/>
          </w:tcPr>
          <w:p w14:paraId="07846FE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单位参保信息变更</w:t>
            </w:r>
            <w:r>
              <w:rPr>
                <w:rFonts w:hint="eastAsia" w:ascii="Times New Roman" w:hAnsi="Times New Roman" w:eastAsia="方正仿宋_GBK" w:cs="方正仿宋_GBK"/>
                <w:b w:val="0"/>
                <w:bCs w:val="0"/>
                <w:color w:val="auto"/>
                <w:kern w:val="0"/>
                <w:sz w:val="15"/>
                <w:szCs w:val="15"/>
                <w:lang w:val="en-US" w:eastAsia="zh-CN"/>
              </w:rPr>
              <w:t>登记</w:t>
            </w:r>
          </w:p>
        </w:tc>
        <w:tc>
          <w:tcPr>
            <w:tcW w:w="731" w:type="dxa"/>
            <w:tcBorders>
              <w:tl2br w:val="nil"/>
              <w:tr2bl w:val="nil"/>
            </w:tcBorders>
            <w:shd w:val="clear" w:color="000000" w:fill="FFFFFF"/>
            <w:vAlign w:val="center"/>
          </w:tcPr>
          <w:p w14:paraId="05A7B4D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002036001004</w:t>
            </w:r>
          </w:p>
        </w:tc>
        <w:tc>
          <w:tcPr>
            <w:tcW w:w="3657" w:type="dxa"/>
            <w:tcBorders>
              <w:tl2br w:val="nil"/>
              <w:tr2bl w:val="nil"/>
            </w:tcBorders>
            <w:shd w:val="clear" w:color="000000" w:fill="FFFFFF"/>
            <w:vAlign w:val="center"/>
          </w:tcPr>
          <w:p w14:paraId="12B80BA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《基本医疗保险参保单位信息变更登记表》</w:t>
            </w:r>
          </w:p>
        </w:tc>
        <w:tc>
          <w:tcPr>
            <w:tcW w:w="720" w:type="dxa"/>
            <w:tcBorders>
              <w:tl2br w:val="nil"/>
              <w:tr2bl w:val="nil"/>
            </w:tcBorders>
            <w:shd w:val="clear" w:color="000000" w:fill="FFFFFF"/>
            <w:vAlign w:val="center"/>
          </w:tcPr>
          <w:p w14:paraId="0B9F71D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662B255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0093EB0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变更单位性质、法定代表人、银行账户等关键信息的，应提供必要的佐证资料。</w:t>
            </w:r>
          </w:p>
        </w:tc>
        <w:tc>
          <w:tcPr>
            <w:tcW w:w="3030" w:type="dxa"/>
            <w:vMerge w:val="restart"/>
            <w:tcBorders>
              <w:tl2br w:val="nil"/>
              <w:tr2bl w:val="nil"/>
            </w:tcBorders>
            <w:shd w:val="clear" w:color="000000" w:fill="FFFFFF"/>
            <w:vAlign w:val="center"/>
          </w:tcPr>
          <w:p w14:paraId="2318B5F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1.《中华人民共和国社会保险法》（主席令第35号）第五十七条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2.《社会保险费征缴暂行条例》（国务院令第259号）第九条</w:t>
            </w:r>
          </w:p>
          <w:p w14:paraId="0B56D74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3.</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社会保险经办条例</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国务院令第765号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第八条、第九条、第十条</w:t>
            </w:r>
          </w:p>
          <w:p w14:paraId="2DAD3CC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西藏自治区人民政府办公厅关于进一步做好城乡居民基本医疗保险制度整合工作的通知》</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藏政办发〔2019〕64号</w:t>
            </w:r>
            <w:r>
              <w:rPr>
                <w:rFonts w:hint="eastAsia" w:ascii="Times New Roman" w:hAnsi="Times New Roman" w:eastAsia="方正仿宋_GBK" w:cs="方正仿宋_GBK"/>
                <w:b w:val="0"/>
                <w:bCs w:val="0"/>
                <w:color w:val="auto"/>
                <w:kern w:val="0"/>
                <w:sz w:val="15"/>
                <w:szCs w:val="15"/>
                <w:lang w:eastAsia="zh-CN"/>
              </w:rPr>
              <w:t>）</w:t>
            </w:r>
          </w:p>
        </w:tc>
      </w:tr>
      <w:tr w14:paraId="2491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29" w:type="dxa"/>
            <w:vMerge w:val="continue"/>
            <w:tcBorders>
              <w:tl2br w:val="nil"/>
              <w:tr2bl w:val="nil"/>
            </w:tcBorders>
            <w:shd w:val="clear" w:color="auto" w:fill="auto"/>
            <w:vAlign w:val="center"/>
          </w:tcPr>
          <w:p w14:paraId="5C0EA9E6">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7A6548A5">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78CDA8F1">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5</w:t>
            </w:r>
          </w:p>
        </w:tc>
        <w:tc>
          <w:tcPr>
            <w:tcW w:w="1080" w:type="dxa"/>
            <w:tcBorders>
              <w:tl2br w:val="nil"/>
              <w:tr2bl w:val="nil"/>
            </w:tcBorders>
            <w:shd w:val="clear" w:color="000000" w:fill="FFFFFF"/>
            <w:vAlign w:val="center"/>
          </w:tcPr>
          <w:p w14:paraId="4E6C6F4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职工参保信息变更</w:t>
            </w:r>
            <w:r>
              <w:rPr>
                <w:rFonts w:hint="eastAsia" w:ascii="Times New Roman" w:hAnsi="Times New Roman" w:eastAsia="方正仿宋_GBK" w:cs="方正仿宋_GBK"/>
                <w:b w:val="0"/>
                <w:bCs w:val="0"/>
                <w:color w:val="auto"/>
                <w:kern w:val="0"/>
                <w:sz w:val="15"/>
                <w:szCs w:val="15"/>
                <w:lang w:val="en-US" w:eastAsia="zh-CN"/>
              </w:rPr>
              <w:t>登记</w:t>
            </w:r>
          </w:p>
        </w:tc>
        <w:tc>
          <w:tcPr>
            <w:tcW w:w="731" w:type="dxa"/>
            <w:tcBorders>
              <w:tl2br w:val="nil"/>
              <w:tr2bl w:val="nil"/>
            </w:tcBorders>
            <w:shd w:val="clear" w:color="000000" w:fill="FFFFFF"/>
            <w:vAlign w:val="center"/>
          </w:tcPr>
          <w:p w14:paraId="2DD221B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002036001005</w:t>
            </w:r>
          </w:p>
        </w:tc>
        <w:tc>
          <w:tcPr>
            <w:tcW w:w="3657" w:type="dxa"/>
            <w:tcBorders>
              <w:tl2br w:val="nil"/>
              <w:tr2bl w:val="nil"/>
            </w:tcBorders>
            <w:shd w:val="clear" w:color="000000" w:fill="FFFFFF"/>
            <w:vAlign w:val="center"/>
          </w:tcPr>
          <w:p w14:paraId="52BC7C43">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r>
              <w:rPr>
                <w:rFonts w:hint="eastAsia" w:ascii="Times New Roman" w:hAnsi="Times New Roman" w:eastAsia="方正仿宋_GBK" w:cs="方正仿宋_GBK"/>
                <w:b w:val="0"/>
                <w:bCs w:val="0"/>
                <w:color w:val="auto"/>
                <w:kern w:val="0"/>
                <w:sz w:val="15"/>
                <w:szCs w:val="15"/>
              </w:rPr>
              <w:t xml:space="preserve">                              </w:t>
            </w:r>
          </w:p>
          <w:p w14:paraId="41D0122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2.《基本医疗保险职工参保信息变更登记表》</w:t>
            </w:r>
          </w:p>
        </w:tc>
        <w:tc>
          <w:tcPr>
            <w:tcW w:w="720" w:type="dxa"/>
            <w:tcBorders>
              <w:tl2br w:val="nil"/>
              <w:tr2bl w:val="nil"/>
            </w:tcBorders>
            <w:shd w:val="clear" w:color="000000" w:fill="FFFFFF"/>
            <w:vAlign w:val="center"/>
          </w:tcPr>
          <w:p w14:paraId="5D0E44C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1A62604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vMerge w:val="restart"/>
            <w:tcBorders>
              <w:tl2br w:val="nil"/>
              <w:tr2bl w:val="nil"/>
            </w:tcBorders>
            <w:shd w:val="clear" w:color="000000" w:fill="FFFFFF"/>
            <w:vAlign w:val="center"/>
          </w:tcPr>
          <w:p w14:paraId="15A984E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rPr>
            </w:pPr>
            <w:r>
              <w:rPr>
                <w:rFonts w:hint="eastAsia" w:ascii="Times New Roman" w:hAnsi="Times New Roman" w:eastAsia="方正仿宋_GBK" w:cs="方正仿宋_GBK"/>
                <w:b w:val="0"/>
                <w:bCs w:val="0"/>
                <w:color w:val="auto"/>
                <w:kern w:val="0"/>
                <w:sz w:val="15"/>
                <w:szCs w:val="15"/>
              </w:rPr>
              <w:t>变更姓名、性别、身份证号、出生日期等关键信息的</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应提供必要的佐证资料。</w:t>
            </w:r>
          </w:p>
        </w:tc>
        <w:tc>
          <w:tcPr>
            <w:tcW w:w="3030" w:type="dxa"/>
            <w:vMerge w:val="continue"/>
            <w:tcBorders>
              <w:tl2br w:val="nil"/>
              <w:tr2bl w:val="nil"/>
            </w:tcBorders>
            <w:vAlign w:val="center"/>
          </w:tcPr>
          <w:p w14:paraId="7280B20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4472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29" w:type="dxa"/>
            <w:vMerge w:val="continue"/>
            <w:tcBorders>
              <w:tl2br w:val="nil"/>
              <w:tr2bl w:val="nil"/>
            </w:tcBorders>
            <w:shd w:val="clear" w:color="auto" w:fill="auto"/>
            <w:vAlign w:val="center"/>
          </w:tcPr>
          <w:p w14:paraId="009B32DC">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4EFCB3B3">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71834CF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6</w:t>
            </w:r>
          </w:p>
        </w:tc>
        <w:tc>
          <w:tcPr>
            <w:tcW w:w="1080" w:type="dxa"/>
            <w:tcBorders>
              <w:tl2br w:val="nil"/>
              <w:tr2bl w:val="nil"/>
            </w:tcBorders>
            <w:shd w:val="clear" w:color="000000" w:fill="FFFFFF"/>
            <w:vAlign w:val="center"/>
          </w:tcPr>
          <w:p w14:paraId="5572F9E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城乡居民参保信息变更</w:t>
            </w:r>
            <w:r>
              <w:rPr>
                <w:rFonts w:hint="eastAsia" w:ascii="Times New Roman" w:hAnsi="Times New Roman" w:eastAsia="方正仿宋_GBK" w:cs="方正仿宋_GBK"/>
                <w:b w:val="0"/>
                <w:bCs w:val="0"/>
                <w:color w:val="auto"/>
                <w:kern w:val="0"/>
                <w:sz w:val="15"/>
                <w:szCs w:val="15"/>
                <w:lang w:val="en-US" w:eastAsia="zh-CN"/>
              </w:rPr>
              <w:t>登记</w:t>
            </w:r>
          </w:p>
        </w:tc>
        <w:tc>
          <w:tcPr>
            <w:tcW w:w="731" w:type="dxa"/>
            <w:tcBorders>
              <w:tl2br w:val="nil"/>
              <w:tr2bl w:val="nil"/>
            </w:tcBorders>
            <w:shd w:val="clear" w:color="000000" w:fill="FFFFFF"/>
            <w:vAlign w:val="center"/>
          </w:tcPr>
          <w:p w14:paraId="340F5AB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002036001006</w:t>
            </w:r>
          </w:p>
        </w:tc>
        <w:tc>
          <w:tcPr>
            <w:tcW w:w="3657" w:type="dxa"/>
            <w:tcBorders>
              <w:tl2br w:val="nil"/>
              <w:tr2bl w:val="nil"/>
            </w:tcBorders>
            <w:shd w:val="clear" w:color="000000" w:fill="FFFFFF"/>
            <w:vAlign w:val="center"/>
          </w:tcPr>
          <w:p w14:paraId="3CADF06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2.《基本医疗保险城乡居民参保信息变更登记表》</w:t>
            </w:r>
          </w:p>
        </w:tc>
        <w:tc>
          <w:tcPr>
            <w:tcW w:w="720" w:type="dxa"/>
            <w:tcBorders>
              <w:tl2br w:val="nil"/>
              <w:tr2bl w:val="nil"/>
            </w:tcBorders>
            <w:shd w:val="clear" w:color="000000" w:fill="FFFFFF"/>
            <w:vAlign w:val="center"/>
          </w:tcPr>
          <w:p w14:paraId="05527B9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06E2284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vMerge w:val="continue"/>
            <w:tcBorders>
              <w:tl2br w:val="nil"/>
              <w:tr2bl w:val="nil"/>
            </w:tcBorders>
            <w:vAlign w:val="center"/>
          </w:tcPr>
          <w:p w14:paraId="444B491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4458D1F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2E08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29" w:type="dxa"/>
            <w:vMerge w:val="restart"/>
            <w:tcBorders>
              <w:tl2br w:val="nil"/>
              <w:tr2bl w:val="nil"/>
            </w:tcBorders>
            <w:shd w:val="clear" w:color="000000" w:fill="FFFFFF"/>
            <w:vAlign w:val="center"/>
          </w:tcPr>
          <w:p w14:paraId="1D6818B2">
            <w:pPr>
              <w:widowControl/>
              <w:spacing w:line="220" w:lineRule="exact"/>
              <w:jc w:val="center"/>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二、基本医疗保险参保信息查询和个人账户一次性支取</w:t>
            </w:r>
          </w:p>
        </w:tc>
        <w:tc>
          <w:tcPr>
            <w:tcW w:w="731" w:type="dxa"/>
            <w:vMerge w:val="restart"/>
            <w:tcBorders>
              <w:tl2br w:val="nil"/>
              <w:tr2bl w:val="nil"/>
            </w:tcBorders>
            <w:shd w:val="clear" w:color="000000" w:fill="FFFFFF"/>
            <w:vAlign w:val="center"/>
          </w:tcPr>
          <w:p w14:paraId="79D34E6E">
            <w:pPr>
              <w:widowControl/>
              <w:spacing w:line="220" w:lineRule="exact"/>
              <w:jc w:val="center"/>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00203600200Y</w:t>
            </w:r>
          </w:p>
        </w:tc>
        <w:tc>
          <w:tcPr>
            <w:tcW w:w="774" w:type="dxa"/>
            <w:tcBorders>
              <w:tl2br w:val="nil"/>
              <w:tr2bl w:val="nil"/>
            </w:tcBorders>
            <w:shd w:val="clear" w:color="000000" w:fill="FFFFFF"/>
            <w:vAlign w:val="center"/>
          </w:tcPr>
          <w:p w14:paraId="01E96670">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7</w:t>
            </w:r>
          </w:p>
        </w:tc>
        <w:tc>
          <w:tcPr>
            <w:tcW w:w="1080" w:type="dxa"/>
            <w:tcBorders>
              <w:tl2br w:val="nil"/>
              <w:tr2bl w:val="nil"/>
            </w:tcBorders>
            <w:shd w:val="clear" w:color="000000" w:fill="FFFFFF"/>
            <w:vAlign w:val="center"/>
          </w:tcPr>
          <w:p w14:paraId="0BD9207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参保单位参保信息查询</w:t>
            </w:r>
          </w:p>
        </w:tc>
        <w:tc>
          <w:tcPr>
            <w:tcW w:w="731" w:type="dxa"/>
            <w:tcBorders>
              <w:tl2br w:val="nil"/>
              <w:tr2bl w:val="nil"/>
            </w:tcBorders>
            <w:shd w:val="clear" w:color="000000" w:fill="FFFFFF"/>
            <w:vAlign w:val="center"/>
          </w:tcPr>
          <w:p w14:paraId="7991B89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002036002001</w:t>
            </w:r>
          </w:p>
        </w:tc>
        <w:tc>
          <w:tcPr>
            <w:tcW w:w="3657" w:type="dxa"/>
            <w:tcBorders>
              <w:tl2br w:val="nil"/>
              <w:tr2bl w:val="nil"/>
            </w:tcBorders>
            <w:shd w:val="clear" w:color="000000" w:fill="FFFFFF"/>
            <w:vAlign w:val="center"/>
          </w:tcPr>
          <w:p w14:paraId="0F7A534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单位有效证明文件</w:t>
            </w:r>
          </w:p>
        </w:tc>
        <w:tc>
          <w:tcPr>
            <w:tcW w:w="720" w:type="dxa"/>
            <w:tcBorders>
              <w:tl2br w:val="nil"/>
              <w:tr2bl w:val="nil"/>
            </w:tcBorders>
            <w:shd w:val="clear" w:color="000000" w:fill="FFFFFF"/>
            <w:vAlign w:val="center"/>
          </w:tcPr>
          <w:p w14:paraId="4B452FB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50EEE83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21E431E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单位有效证明文件可包括：统一社会信用代码证书或介绍信</w:t>
            </w:r>
            <w:r>
              <w:rPr>
                <w:rFonts w:hint="eastAsia" w:ascii="Times New Roman" w:hAnsi="Times New Roman" w:eastAsia="方正仿宋_GBK" w:cs="方正仿宋_GBK"/>
                <w:b w:val="0"/>
                <w:bCs w:val="0"/>
                <w:color w:val="auto"/>
                <w:kern w:val="0"/>
                <w:sz w:val="15"/>
                <w:szCs w:val="15"/>
                <w:lang w:eastAsia="zh-CN"/>
              </w:rPr>
              <w:t>。</w:t>
            </w:r>
          </w:p>
        </w:tc>
        <w:tc>
          <w:tcPr>
            <w:tcW w:w="3030" w:type="dxa"/>
            <w:vMerge w:val="restart"/>
            <w:tcBorders>
              <w:tl2br w:val="nil"/>
              <w:tr2bl w:val="nil"/>
            </w:tcBorders>
            <w:shd w:val="clear" w:color="000000" w:fill="FFFFFF"/>
            <w:vAlign w:val="center"/>
          </w:tcPr>
          <w:p w14:paraId="0430997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1.《中华人民共和国社会保险法》（主席令第35号）第七十四条</w:t>
            </w:r>
          </w:p>
          <w:p w14:paraId="6DE8798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2.《社会保险费征缴暂行条例》（国务院令第259号）第十六条</w:t>
            </w:r>
          </w:p>
          <w:p w14:paraId="201D39B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3.《社会保险经办条例》</w:t>
            </w:r>
            <w:r>
              <w:rPr>
                <w:rFonts w:hint="eastAsia" w:ascii="Times New Roman" w:hAnsi="Times New Roman" w:eastAsia="方正仿宋_GBK" w:cs="方正仿宋_GBK"/>
                <w:b w:val="0"/>
                <w:bCs w:val="0"/>
                <w:color w:val="auto"/>
                <w:kern w:val="0"/>
                <w:sz w:val="15"/>
                <w:szCs w:val="15"/>
              </w:rPr>
              <w:t>（国务院令第</w:t>
            </w:r>
            <w:r>
              <w:rPr>
                <w:rFonts w:hint="eastAsia" w:ascii="Times New Roman" w:hAnsi="Times New Roman" w:eastAsia="方正仿宋_GBK" w:cs="方正仿宋_GBK"/>
                <w:b w:val="0"/>
                <w:bCs w:val="0"/>
                <w:color w:val="auto"/>
                <w:kern w:val="0"/>
                <w:sz w:val="15"/>
                <w:szCs w:val="15"/>
                <w:lang w:val="en-US" w:eastAsia="zh-CN"/>
              </w:rPr>
              <w:t>765</w:t>
            </w:r>
            <w:r>
              <w:rPr>
                <w:rFonts w:hint="eastAsia" w:ascii="Times New Roman" w:hAnsi="Times New Roman" w:eastAsia="方正仿宋_GBK" w:cs="方正仿宋_GBK"/>
                <w:b w:val="0"/>
                <w:bCs w:val="0"/>
                <w:color w:val="auto"/>
                <w:kern w:val="0"/>
                <w:sz w:val="15"/>
                <w:szCs w:val="15"/>
              </w:rPr>
              <w:t>号）第</w:t>
            </w:r>
            <w:r>
              <w:rPr>
                <w:rFonts w:hint="eastAsia" w:ascii="Times New Roman" w:hAnsi="Times New Roman" w:eastAsia="方正仿宋_GBK" w:cs="方正仿宋_GBK"/>
                <w:b w:val="0"/>
                <w:bCs w:val="0"/>
                <w:color w:val="auto"/>
                <w:kern w:val="0"/>
                <w:sz w:val="15"/>
                <w:szCs w:val="15"/>
                <w:lang w:val="en-US" w:eastAsia="zh-CN"/>
              </w:rPr>
              <w:t>三十二</w:t>
            </w:r>
            <w:r>
              <w:rPr>
                <w:rFonts w:hint="eastAsia" w:ascii="Times New Roman" w:hAnsi="Times New Roman" w:eastAsia="方正仿宋_GBK" w:cs="方正仿宋_GBK"/>
                <w:b w:val="0"/>
                <w:bCs w:val="0"/>
                <w:color w:val="auto"/>
                <w:kern w:val="0"/>
                <w:sz w:val="15"/>
                <w:szCs w:val="15"/>
              </w:rPr>
              <w:t>条</w:t>
            </w:r>
          </w:p>
        </w:tc>
      </w:tr>
      <w:tr w14:paraId="2C19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29" w:type="dxa"/>
            <w:vMerge w:val="continue"/>
            <w:tcBorders>
              <w:tl2br w:val="nil"/>
              <w:tr2bl w:val="nil"/>
            </w:tcBorders>
            <w:shd w:val="clear" w:color="auto" w:fill="auto"/>
            <w:vAlign w:val="center"/>
          </w:tcPr>
          <w:p w14:paraId="47BDCD6D">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05AC5633">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40C784E8">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8</w:t>
            </w:r>
          </w:p>
        </w:tc>
        <w:tc>
          <w:tcPr>
            <w:tcW w:w="1080" w:type="dxa"/>
            <w:tcBorders>
              <w:tl2br w:val="nil"/>
              <w:tr2bl w:val="nil"/>
            </w:tcBorders>
            <w:shd w:val="clear" w:color="000000" w:fill="FFFFFF"/>
            <w:vAlign w:val="center"/>
          </w:tcPr>
          <w:p w14:paraId="4C63ECE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参保人员参保信息查询</w:t>
            </w:r>
          </w:p>
        </w:tc>
        <w:tc>
          <w:tcPr>
            <w:tcW w:w="731" w:type="dxa"/>
            <w:tcBorders>
              <w:tl2br w:val="nil"/>
              <w:tr2bl w:val="nil"/>
            </w:tcBorders>
            <w:shd w:val="clear" w:color="000000" w:fill="FFFFFF"/>
            <w:vAlign w:val="center"/>
          </w:tcPr>
          <w:p w14:paraId="163DBB6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002036002002</w:t>
            </w:r>
          </w:p>
        </w:tc>
        <w:tc>
          <w:tcPr>
            <w:tcW w:w="3657" w:type="dxa"/>
            <w:tcBorders>
              <w:tl2br w:val="nil"/>
              <w:tr2bl w:val="nil"/>
            </w:tcBorders>
            <w:shd w:val="clear" w:color="000000" w:fill="FFFFFF"/>
            <w:vAlign w:val="center"/>
          </w:tcPr>
          <w:p w14:paraId="606089A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tc>
        <w:tc>
          <w:tcPr>
            <w:tcW w:w="720" w:type="dxa"/>
            <w:tcBorders>
              <w:tl2br w:val="nil"/>
              <w:tr2bl w:val="nil"/>
            </w:tcBorders>
            <w:shd w:val="clear" w:color="000000" w:fill="FFFFFF"/>
            <w:vAlign w:val="center"/>
          </w:tcPr>
          <w:p w14:paraId="6B26C9C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60D6CBB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3C8BCCE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w:t>
            </w:r>
          </w:p>
        </w:tc>
        <w:tc>
          <w:tcPr>
            <w:tcW w:w="3030" w:type="dxa"/>
            <w:vMerge w:val="continue"/>
            <w:tcBorders>
              <w:tl2br w:val="nil"/>
              <w:tr2bl w:val="nil"/>
            </w:tcBorders>
            <w:vAlign w:val="center"/>
          </w:tcPr>
          <w:p w14:paraId="440A9AA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1537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829" w:type="dxa"/>
            <w:vMerge w:val="continue"/>
            <w:tcBorders>
              <w:tl2br w:val="nil"/>
              <w:tr2bl w:val="nil"/>
            </w:tcBorders>
            <w:shd w:val="clear" w:color="auto" w:fill="auto"/>
            <w:vAlign w:val="center"/>
          </w:tcPr>
          <w:p w14:paraId="744E0555">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47F5E1C0">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1E18A37B">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9</w:t>
            </w:r>
          </w:p>
        </w:tc>
        <w:tc>
          <w:tcPr>
            <w:tcW w:w="1080" w:type="dxa"/>
            <w:tcBorders>
              <w:tl2br w:val="nil"/>
              <w:tr2bl w:val="nil"/>
            </w:tcBorders>
            <w:shd w:val="clear" w:color="000000" w:fill="FFFFFF"/>
            <w:vAlign w:val="center"/>
          </w:tcPr>
          <w:p w14:paraId="6580CBC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参保人员个人账户一次性支取</w:t>
            </w:r>
          </w:p>
        </w:tc>
        <w:tc>
          <w:tcPr>
            <w:tcW w:w="731" w:type="dxa"/>
            <w:tcBorders>
              <w:tl2br w:val="nil"/>
              <w:tr2bl w:val="nil"/>
            </w:tcBorders>
            <w:shd w:val="clear" w:color="000000" w:fill="FFFFFF"/>
            <w:vAlign w:val="center"/>
          </w:tcPr>
          <w:p w14:paraId="15C4B56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002036002003</w:t>
            </w:r>
          </w:p>
        </w:tc>
        <w:tc>
          <w:tcPr>
            <w:tcW w:w="3657" w:type="dxa"/>
            <w:tcBorders>
              <w:tl2br w:val="nil"/>
              <w:tr2bl w:val="nil"/>
            </w:tcBorders>
            <w:shd w:val="clear" w:color="000000" w:fill="FFFFFF"/>
            <w:vAlign w:val="center"/>
          </w:tcPr>
          <w:p w14:paraId="70F85F5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p w14:paraId="0E50FDA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2.《职工基本医疗保险个人账户一次性支取申请表》</w:t>
            </w:r>
          </w:p>
        </w:tc>
        <w:tc>
          <w:tcPr>
            <w:tcW w:w="720" w:type="dxa"/>
            <w:tcBorders>
              <w:tl2br w:val="nil"/>
              <w:tr2bl w:val="nil"/>
            </w:tcBorders>
            <w:shd w:val="clear" w:color="000000" w:fill="FFFFFF"/>
            <w:vAlign w:val="center"/>
          </w:tcPr>
          <w:p w14:paraId="61A632E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不超过15个工作日</w:t>
            </w:r>
          </w:p>
        </w:tc>
        <w:tc>
          <w:tcPr>
            <w:tcW w:w="951" w:type="dxa"/>
            <w:tcBorders>
              <w:tl2br w:val="nil"/>
              <w:tr2bl w:val="nil"/>
            </w:tcBorders>
            <w:shd w:val="clear" w:color="000000" w:fill="FFFFFF"/>
            <w:vAlign w:val="center"/>
          </w:tcPr>
          <w:p w14:paraId="1FAF7F3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tc>
        <w:tc>
          <w:tcPr>
            <w:tcW w:w="3369" w:type="dxa"/>
            <w:tcBorders>
              <w:tl2br w:val="nil"/>
              <w:tr2bl w:val="nil"/>
            </w:tcBorders>
            <w:shd w:val="clear" w:color="000000" w:fill="FFFFFF"/>
            <w:vAlign w:val="center"/>
          </w:tcPr>
          <w:p w14:paraId="7BA0B1C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1.辞职的提供相关证明材料复印件</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 xml:space="preserve">                               2.因死亡支取的提供死亡证明和原参保单位相关信息，支取的个人账户钱款拨付至单位账户上，由单位向继承人拨付</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3.其他情形（开除公职），开除公职支取的个人账户钱款拨付至原单位账户上，由原单位按规定支付</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 xml:space="preserve">                             </w:t>
            </w:r>
            <w:r>
              <w:rPr>
                <w:rFonts w:hint="eastAsia" w:ascii="Times New Roman" w:hAnsi="Times New Roman" w:eastAsia="方正仿宋_GBK" w:cs="方正仿宋_GBK"/>
                <w:b w:val="0"/>
                <w:bCs w:val="0"/>
                <w:color w:val="auto"/>
                <w:kern w:val="0"/>
                <w:sz w:val="15"/>
                <w:szCs w:val="15"/>
                <w:lang w:val="en-US" w:eastAsia="zh-CN"/>
              </w:rPr>
              <w:t xml:space="preserve">    </w:t>
            </w:r>
            <w:r>
              <w:rPr>
                <w:rFonts w:hint="eastAsia" w:ascii="Times New Roman" w:hAnsi="Times New Roman" w:eastAsia="方正仿宋_GBK" w:cs="方正仿宋_GBK"/>
                <w:b w:val="0"/>
                <w:bCs w:val="0"/>
                <w:color w:val="auto"/>
                <w:kern w:val="0"/>
                <w:sz w:val="15"/>
                <w:szCs w:val="15"/>
              </w:rPr>
              <w:t xml:space="preserve">   4.主动放弃参加职工基本医疗保险的</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需提供主动放弃基本医疗保险的情况说明</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 xml:space="preserve"> </w:t>
            </w:r>
          </w:p>
        </w:tc>
        <w:tc>
          <w:tcPr>
            <w:tcW w:w="3030" w:type="dxa"/>
            <w:tcBorders>
              <w:tl2br w:val="nil"/>
              <w:tr2bl w:val="nil"/>
            </w:tcBorders>
            <w:shd w:val="clear" w:color="000000" w:fill="FFFFFF"/>
            <w:vAlign w:val="center"/>
          </w:tcPr>
          <w:p w14:paraId="3E6DEA4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国务院关于建立城镇职工基本医疗保险制度的决定</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国发</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1998</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44</w:t>
            </w:r>
            <w:r>
              <w:rPr>
                <w:rFonts w:hint="eastAsia" w:ascii="Times New Roman" w:hAnsi="Times New Roman" w:eastAsia="方正仿宋_GBK" w:cs="方正仿宋_GBK"/>
                <w:b w:val="0"/>
                <w:bCs w:val="0"/>
                <w:color w:val="auto"/>
                <w:kern w:val="0"/>
                <w:sz w:val="15"/>
                <w:szCs w:val="15"/>
              </w:rPr>
              <w:t>号）</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2.《香港澳门台湾居民在内地（大陆）参加社会保险暂行办法》（人力资源和社会保障部、国家</w:t>
            </w:r>
            <w:r>
              <w:rPr>
                <w:rFonts w:hint="eastAsia" w:ascii="Times New Roman" w:hAnsi="Times New Roman" w:eastAsia="方正仿宋_GBK" w:cs="方正仿宋_GBK"/>
                <w:b w:val="0"/>
                <w:bCs w:val="0"/>
                <w:color w:val="auto"/>
                <w:kern w:val="0"/>
                <w:sz w:val="15"/>
                <w:szCs w:val="15"/>
                <w:lang w:val="en-US" w:eastAsia="zh-CN"/>
              </w:rPr>
              <w:t>医疗保障</w:t>
            </w:r>
            <w:r>
              <w:rPr>
                <w:rFonts w:hint="eastAsia" w:ascii="Times New Roman" w:hAnsi="Times New Roman" w:eastAsia="方正仿宋_GBK" w:cs="方正仿宋_GBK"/>
                <w:b w:val="0"/>
                <w:bCs w:val="0"/>
                <w:color w:val="auto"/>
                <w:kern w:val="0"/>
                <w:sz w:val="15"/>
                <w:szCs w:val="15"/>
              </w:rPr>
              <w:t>局令第41号）第七条</w:t>
            </w:r>
          </w:p>
          <w:p w14:paraId="1AC8641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3.《在中国境内就业的外国人参加社会保险暂行办法》（人力资源和社会保障部令第16号）第五条、第六条</w:t>
            </w:r>
          </w:p>
          <w:p w14:paraId="3DFF234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4.《西藏自治区人民政府关于建立城镇职工基本医疗保险制度的决定》（藏政发〔2001〕103号）</w:t>
            </w:r>
          </w:p>
        </w:tc>
      </w:tr>
      <w:tr w14:paraId="03F7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829" w:type="dxa"/>
            <w:tcBorders>
              <w:tl2br w:val="nil"/>
              <w:tr2bl w:val="nil"/>
            </w:tcBorders>
            <w:shd w:val="clear" w:color="000000" w:fill="FFFFFF"/>
            <w:vAlign w:val="center"/>
          </w:tcPr>
          <w:p w14:paraId="759D9ACE">
            <w:pPr>
              <w:widowControl/>
              <w:spacing w:line="220" w:lineRule="exact"/>
              <w:jc w:val="center"/>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三、基本医疗保险关系转移接续</w:t>
            </w:r>
          </w:p>
        </w:tc>
        <w:tc>
          <w:tcPr>
            <w:tcW w:w="731" w:type="dxa"/>
            <w:tcBorders>
              <w:tl2br w:val="nil"/>
              <w:tr2bl w:val="nil"/>
            </w:tcBorders>
            <w:shd w:val="clear" w:color="000000" w:fill="FFFFFF"/>
            <w:vAlign w:val="center"/>
          </w:tcPr>
          <w:p w14:paraId="3F3EE928">
            <w:pPr>
              <w:widowControl/>
              <w:spacing w:line="220" w:lineRule="exact"/>
              <w:jc w:val="center"/>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00203600300Y</w:t>
            </w:r>
          </w:p>
        </w:tc>
        <w:tc>
          <w:tcPr>
            <w:tcW w:w="774" w:type="dxa"/>
            <w:tcBorders>
              <w:tl2br w:val="nil"/>
              <w:tr2bl w:val="nil"/>
            </w:tcBorders>
            <w:shd w:val="clear" w:color="000000" w:fill="FFFFFF"/>
            <w:vAlign w:val="center"/>
          </w:tcPr>
          <w:p w14:paraId="46325B5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10</w:t>
            </w:r>
          </w:p>
        </w:tc>
        <w:tc>
          <w:tcPr>
            <w:tcW w:w="1080" w:type="dxa"/>
            <w:tcBorders>
              <w:tl2br w:val="nil"/>
              <w:tr2bl w:val="nil"/>
            </w:tcBorders>
            <w:shd w:val="clear" w:color="000000" w:fill="FFFFFF"/>
            <w:vAlign w:val="center"/>
          </w:tcPr>
          <w:p w14:paraId="5882AE1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lang w:val="en-US" w:eastAsia="zh-CN"/>
              </w:rPr>
              <w:t>转移接续手续办理</w:t>
            </w:r>
          </w:p>
        </w:tc>
        <w:tc>
          <w:tcPr>
            <w:tcW w:w="731" w:type="dxa"/>
            <w:tcBorders>
              <w:tl2br w:val="nil"/>
              <w:tr2bl w:val="nil"/>
            </w:tcBorders>
            <w:shd w:val="clear" w:color="000000" w:fill="FFFFFF"/>
            <w:vAlign w:val="center"/>
          </w:tcPr>
          <w:p w14:paraId="5746DD9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002036003002</w:t>
            </w:r>
          </w:p>
        </w:tc>
        <w:tc>
          <w:tcPr>
            <w:tcW w:w="3657" w:type="dxa"/>
            <w:tcBorders>
              <w:tl2br w:val="nil"/>
              <w:tr2bl w:val="nil"/>
            </w:tcBorders>
            <w:shd w:val="clear" w:color="000000" w:fill="FFFFFF"/>
            <w:vAlign w:val="center"/>
          </w:tcPr>
          <w:p w14:paraId="6B11957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p w14:paraId="3AB41746">
            <w:pPr>
              <w:keepNext w:val="0"/>
              <w:keepLines w:val="0"/>
              <w:pageBreakBefore w:val="0"/>
              <w:widowControl/>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rPr>
                <w:rFonts w:hint="eastAsia" w:ascii="Times New Roman" w:hAnsi="Times New Roman" w:eastAsia="方正仿宋_GBK" w:cs="方正仿宋_GBK"/>
                <w:b w:val="0"/>
                <w:bCs w:val="0"/>
                <w:color w:val="auto"/>
                <w:kern w:val="0"/>
                <w:sz w:val="15"/>
                <w:szCs w:val="15"/>
                <w:lang w:val="en-US" w:eastAsia="zh-CN" w:bidi="ar-SA"/>
              </w:rPr>
            </w:pPr>
          </w:p>
        </w:tc>
        <w:tc>
          <w:tcPr>
            <w:tcW w:w="720" w:type="dxa"/>
            <w:tcBorders>
              <w:tl2br w:val="nil"/>
              <w:tr2bl w:val="nil"/>
            </w:tcBorders>
            <w:shd w:val="clear" w:color="000000" w:fill="FFFFFF"/>
            <w:vAlign w:val="center"/>
          </w:tcPr>
          <w:p w14:paraId="7F621A5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 xml:space="preserve">不超过                  </w:t>
            </w:r>
            <w:r>
              <w:rPr>
                <w:rFonts w:hint="eastAsia" w:ascii="Times New Roman" w:hAnsi="Times New Roman" w:eastAsia="方正仿宋_GBK" w:cs="方正仿宋_GBK"/>
                <w:b w:val="0"/>
                <w:bCs w:val="0"/>
                <w:color w:val="auto"/>
                <w:kern w:val="0"/>
                <w:sz w:val="15"/>
                <w:szCs w:val="15"/>
                <w:lang w:val="en-US" w:eastAsia="zh-CN"/>
              </w:rPr>
              <w:t>15</w:t>
            </w:r>
            <w:r>
              <w:rPr>
                <w:rFonts w:hint="eastAsia" w:ascii="Times New Roman" w:hAnsi="Times New Roman" w:eastAsia="方正仿宋_GBK" w:cs="方正仿宋_GBK"/>
                <w:b w:val="0"/>
                <w:bCs w:val="0"/>
                <w:color w:val="auto"/>
                <w:kern w:val="0"/>
                <w:sz w:val="15"/>
                <w:szCs w:val="15"/>
              </w:rPr>
              <w:t>个工作日</w:t>
            </w:r>
          </w:p>
        </w:tc>
        <w:tc>
          <w:tcPr>
            <w:tcW w:w="951" w:type="dxa"/>
            <w:tcBorders>
              <w:tl2br w:val="nil"/>
              <w:tr2bl w:val="nil"/>
            </w:tcBorders>
            <w:shd w:val="clear" w:color="000000" w:fill="FFFFFF"/>
            <w:vAlign w:val="center"/>
          </w:tcPr>
          <w:p w14:paraId="4BACD98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审核</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tcBorders>
              <w:tl2br w:val="nil"/>
              <w:tr2bl w:val="nil"/>
            </w:tcBorders>
            <w:shd w:val="clear" w:color="000000" w:fill="FFFFFF"/>
            <w:vAlign w:val="center"/>
          </w:tcPr>
          <w:p w14:paraId="174F82FA">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1.参保人转移接续申请成功受理后，转出地经办机构10个工作日内完成基本医疗保险关系转出，生成《参保人员基本医疗保险信息表》签章后上传，若个人账户有余额的，办理个人账户余额划转手续。</w:t>
            </w:r>
          </w:p>
          <w:p w14:paraId="0BE7CCA1">
            <w:pPr>
              <w:keepNext w:val="0"/>
              <w:keepLines w:val="0"/>
              <w:pageBreakBefore w:val="0"/>
              <w:widowControl/>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2.转入地经办机构收到《参保人员基本医疗保险信息表》后，在5个工作日内完成基本医疗保险关系转入。</w:t>
            </w:r>
          </w:p>
          <w:p w14:paraId="3CDF7DEC">
            <w:pPr>
              <w:keepNext w:val="0"/>
              <w:keepLines w:val="0"/>
              <w:pageBreakBefore w:val="0"/>
              <w:widowControl/>
              <w:numPr>
                <w:ilvl w:val="0"/>
                <w:numId w:val="0"/>
              </w:numPr>
              <w:kinsoku/>
              <w:wordWrap/>
              <w:overflowPunct/>
              <w:topLinePunct w:val="0"/>
              <w:autoSpaceDE/>
              <w:autoSpaceDN/>
              <w:bidi w:val="0"/>
              <w:adjustRightInd/>
              <w:snapToGrid/>
              <w:spacing w:line="200" w:lineRule="exact"/>
              <w:ind w:left="0" w:leftChars="0" w:firstLine="0" w:firstLineChars="0"/>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3.线下转入基本医疗保险关系需提供《参保凭证》（含电子参保凭证）。</w:t>
            </w:r>
          </w:p>
        </w:tc>
        <w:tc>
          <w:tcPr>
            <w:tcW w:w="3030" w:type="dxa"/>
            <w:tcBorders>
              <w:tl2br w:val="nil"/>
              <w:tr2bl w:val="nil"/>
            </w:tcBorders>
            <w:shd w:val="clear" w:color="000000" w:fill="FFFFFF"/>
            <w:vAlign w:val="center"/>
          </w:tcPr>
          <w:p w14:paraId="499E418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《中华人民共和国社会保险法》（主席令第35号）第三十二条</w:t>
            </w:r>
          </w:p>
          <w:p w14:paraId="34335DA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2.《国家医保局办公室 财政部办公厅关于印发</w:t>
            </w:r>
            <w:r>
              <w:rPr>
                <w:rFonts w:hint="default" w:ascii="Times New Roman" w:hAnsi="Times New Roman" w:eastAsia="方正仿宋_GBK" w:cs="方正仿宋_GBK"/>
                <w:b w:val="0"/>
                <w:bCs w:val="0"/>
                <w:color w:val="auto"/>
                <w:kern w:val="0"/>
                <w:sz w:val="15"/>
                <w:szCs w:val="15"/>
                <w:lang w:val="en" w:eastAsia="zh-CN"/>
              </w:rPr>
              <w:t>〈</w:t>
            </w:r>
            <w:r>
              <w:rPr>
                <w:rFonts w:hint="eastAsia" w:ascii="Times New Roman" w:hAnsi="Times New Roman" w:eastAsia="方正仿宋_GBK" w:cs="方正仿宋_GBK"/>
                <w:b w:val="0"/>
                <w:bCs w:val="0"/>
                <w:color w:val="auto"/>
                <w:kern w:val="0"/>
                <w:sz w:val="15"/>
                <w:szCs w:val="15"/>
                <w:lang w:val="en-US" w:eastAsia="zh-CN"/>
              </w:rPr>
              <w:t>基本医疗保险关系转移接续暂行办法〉的通知》（医保办发</w:t>
            </w:r>
            <w:r>
              <w:rPr>
                <w:rFonts w:hint="eastAsia" w:ascii="Times New Roman" w:hAnsi="Times New Roman" w:eastAsia="方正仿宋_GBK" w:cs="方正仿宋_GBK"/>
                <w:b w:val="0"/>
                <w:bCs w:val="0"/>
                <w:color w:val="auto"/>
                <w:kern w:val="0"/>
                <w:sz w:val="15"/>
                <w:szCs w:val="15"/>
              </w:rPr>
              <w:t>〔20</w:t>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43号）第二条、第八条、第九条</w:t>
            </w:r>
          </w:p>
        </w:tc>
      </w:tr>
      <w:tr w14:paraId="051F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29" w:type="dxa"/>
            <w:vMerge w:val="restart"/>
            <w:tcBorders>
              <w:tl2br w:val="nil"/>
              <w:tr2bl w:val="nil"/>
            </w:tcBorders>
            <w:shd w:val="clear" w:color="000000" w:fill="FFFFFF"/>
            <w:vAlign w:val="center"/>
          </w:tcPr>
          <w:p w14:paraId="323B8837">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四、基本医疗保险参保人员异地就医备案</w:t>
            </w:r>
          </w:p>
        </w:tc>
        <w:tc>
          <w:tcPr>
            <w:tcW w:w="731" w:type="dxa"/>
            <w:vMerge w:val="restart"/>
            <w:tcBorders>
              <w:tl2br w:val="nil"/>
              <w:tr2bl w:val="nil"/>
            </w:tcBorders>
            <w:shd w:val="clear" w:color="000000" w:fill="FFFFFF"/>
            <w:vAlign w:val="center"/>
          </w:tcPr>
          <w:p w14:paraId="6EA97390">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00203600400Y</w:t>
            </w:r>
          </w:p>
        </w:tc>
        <w:tc>
          <w:tcPr>
            <w:tcW w:w="774" w:type="dxa"/>
            <w:tcBorders>
              <w:tl2br w:val="nil"/>
              <w:tr2bl w:val="nil"/>
            </w:tcBorders>
            <w:shd w:val="clear" w:color="000000" w:fill="FFFFFF"/>
            <w:vAlign w:val="center"/>
          </w:tcPr>
          <w:p w14:paraId="77144AC1">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11</w:t>
            </w:r>
          </w:p>
        </w:tc>
        <w:tc>
          <w:tcPr>
            <w:tcW w:w="1080" w:type="dxa"/>
            <w:tcBorders>
              <w:tl2br w:val="nil"/>
              <w:tr2bl w:val="nil"/>
            </w:tcBorders>
            <w:shd w:val="clear" w:color="000000" w:fill="FFFFFF"/>
            <w:vAlign w:val="center"/>
          </w:tcPr>
          <w:p w14:paraId="321B67C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异地安置退休人员备案</w:t>
            </w:r>
          </w:p>
        </w:tc>
        <w:tc>
          <w:tcPr>
            <w:tcW w:w="731" w:type="dxa"/>
            <w:tcBorders>
              <w:tl2br w:val="nil"/>
              <w:tr2bl w:val="nil"/>
            </w:tcBorders>
            <w:shd w:val="clear" w:color="000000" w:fill="FFFFFF"/>
            <w:vAlign w:val="center"/>
          </w:tcPr>
          <w:p w14:paraId="28443D5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002036004001</w:t>
            </w:r>
          </w:p>
        </w:tc>
        <w:tc>
          <w:tcPr>
            <w:tcW w:w="3657" w:type="dxa"/>
            <w:tcBorders>
              <w:tl2br w:val="nil"/>
              <w:tr2bl w:val="nil"/>
            </w:tcBorders>
            <w:shd w:val="clear" w:color="000000" w:fill="FFFFFF"/>
            <w:vAlign w:val="center"/>
          </w:tcPr>
          <w:p w14:paraId="5FBE1DB2">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tc>
        <w:tc>
          <w:tcPr>
            <w:tcW w:w="720" w:type="dxa"/>
            <w:tcBorders>
              <w:tl2br w:val="nil"/>
              <w:tr2bl w:val="nil"/>
            </w:tcBorders>
            <w:shd w:val="clear" w:color="000000" w:fill="FFFFFF"/>
            <w:vAlign w:val="center"/>
          </w:tcPr>
          <w:p w14:paraId="7AF0E31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1AF0A16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申请—受理—办结</w:t>
            </w:r>
          </w:p>
        </w:tc>
        <w:tc>
          <w:tcPr>
            <w:tcW w:w="3369" w:type="dxa"/>
            <w:vMerge w:val="restart"/>
            <w:tcBorders>
              <w:tl2br w:val="nil"/>
              <w:tr2bl w:val="nil"/>
            </w:tcBorders>
            <w:shd w:val="clear" w:color="000000" w:fill="FFFFFF"/>
            <w:vAlign w:val="center"/>
          </w:tcPr>
          <w:p w14:paraId="22DF16CA">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可采用电话、网络、APP等“不见面”备案。</w:t>
            </w:r>
            <w:r>
              <w:rPr>
                <w:rFonts w:hint="eastAsia" w:ascii="Times New Roman" w:hAnsi="Times New Roman" w:eastAsia="方正仿宋_GBK" w:cs="方正仿宋_GBK"/>
                <w:b w:val="0"/>
                <w:bCs w:val="0"/>
                <w:color w:val="auto"/>
                <w:kern w:val="0"/>
                <w:sz w:val="15"/>
                <w:szCs w:val="15"/>
              </w:rPr>
              <w:br w:type="textWrapping"/>
            </w:r>
          </w:p>
        </w:tc>
        <w:tc>
          <w:tcPr>
            <w:tcW w:w="3030" w:type="dxa"/>
            <w:vMerge w:val="restart"/>
            <w:tcBorders>
              <w:tl2br w:val="nil"/>
              <w:tr2bl w:val="nil"/>
            </w:tcBorders>
            <w:shd w:val="clear" w:color="000000" w:fill="FFFFFF"/>
            <w:vAlign w:val="center"/>
          </w:tcPr>
          <w:p w14:paraId="250A071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《国家医保局 财政部关于进一步做好基本医疗保险跨省异地就医直接结算工作的通知》（医保发〔2022〕22号）</w:t>
            </w:r>
          </w:p>
        </w:tc>
      </w:tr>
      <w:tr w14:paraId="0236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829" w:type="dxa"/>
            <w:vMerge w:val="continue"/>
            <w:tcBorders>
              <w:tl2br w:val="nil"/>
              <w:tr2bl w:val="nil"/>
            </w:tcBorders>
            <w:shd w:val="clear" w:color="auto" w:fill="auto"/>
            <w:vAlign w:val="center"/>
          </w:tcPr>
          <w:p w14:paraId="5E31CA2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0CB98BEC">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1C0532F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12</w:t>
            </w:r>
          </w:p>
        </w:tc>
        <w:tc>
          <w:tcPr>
            <w:tcW w:w="1080" w:type="dxa"/>
            <w:tcBorders>
              <w:tl2br w:val="nil"/>
              <w:tr2bl w:val="nil"/>
            </w:tcBorders>
            <w:shd w:val="clear" w:color="000000" w:fill="FFFFFF"/>
            <w:vAlign w:val="center"/>
          </w:tcPr>
          <w:p w14:paraId="1FFC6C6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异地长期居住人员备案</w:t>
            </w:r>
          </w:p>
        </w:tc>
        <w:tc>
          <w:tcPr>
            <w:tcW w:w="731" w:type="dxa"/>
            <w:tcBorders>
              <w:tl2br w:val="nil"/>
              <w:tr2bl w:val="nil"/>
            </w:tcBorders>
            <w:shd w:val="clear" w:color="000000" w:fill="FFFFFF"/>
            <w:vAlign w:val="center"/>
          </w:tcPr>
          <w:p w14:paraId="70B4524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002036004002</w:t>
            </w:r>
          </w:p>
        </w:tc>
        <w:tc>
          <w:tcPr>
            <w:tcW w:w="3657" w:type="dxa"/>
            <w:tcBorders>
              <w:tl2br w:val="nil"/>
              <w:tr2bl w:val="nil"/>
            </w:tcBorders>
            <w:shd w:val="clear" w:color="000000" w:fill="FFFFFF"/>
            <w:vAlign w:val="center"/>
          </w:tcPr>
          <w:p w14:paraId="64361DF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tc>
        <w:tc>
          <w:tcPr>
            <w:tcW w:w="720" w:type="dxa"/>
            <w:tcBorders>
              <w:tl2br w:val="nil"/>
              <w:tr2bl w:val="nil"/>
            </w:tcBorders>
            <w:shd w:val="clear" w:color="000000" w:fill="FFFFFF"/>
            <w:vAlign w:val="center"/>
          </w:tcPr>
          <w:p w14:paraId="5394E7C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13FEF49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申请—受理—办结</w:t>
            </w:r>
          </w:p>
        </w:tc>
        <w:tc>
          <w:tcPr>
            <w:tcW w:w="3369" w:type="dxa"/>
            <w:vMerge w:val="continue"/>
            <w:tcBorders>
              <w:tl2br w:val="nil"/>
              <w:tr2bl w:val="nil"/>
            </w:tcBorders>
            <w:vAlign w:val="center"/>
          </w:tcPr>
          <w:p w14:paraId="30A18AB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530B40B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3B84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29" w:type="dxa"/>
            <w:vMerge w:val="continue"/>
            <w:tcBorders>
              <w:tl2br w:val="nil"/>
              <w:tr2bl w:val="nil"/>
            </w:tcBorders>
            <w:shd w:val="clear" w:color="auto" w:fill="auto"/>
            <w:vAlign w:val="center"/>
          </w:tcPr>
          <w:p w14:paraId="7D4D8DD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12E3459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511B58C3">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3</w:t>
            </w:r>
          </w:p>
        </w:tc>
        <w:tc>
          <w:tcPr>
            <w:tcW w:w="1080" w:type="dxa"/>
            <w:tcBorders>
              <w:tl2br w:val="nil"/>
              <w:tr2bl w:val="nil"/>
            </w:tcBorders>
            <w:shd w:val="clear" w:color="000000" w:fill="FFFFFF"/>
            <w:vAlign w:val="center"/>
          </w:tcPr>
          <w:p w14:paraId="34C84A6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常驻异地工作人员备案</w:t>
            </w:r>
          </w:p>
        </w:tc>
        <w:tc>
          <w:tcPr>
            <w:tcW w:w="731" w:type="dxa"/>
            <w:tcBorders>
              <w:tl2br w:val="nil"/>
              <w:tr2bl w:val="nil"/>
            </w:tcBorders>
            <w:shd w:val="clear" w:color="000000" w:fill="FFFFFF"/>
            <w:vAlign w:val="center"/>
          </w:tcPr>
          <w:p w14:paraId="50492D2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002036004003</w:t>
            </w:r>
          </w:p>
        </w:tc>
        <w:tc>
          <w:tcPr>
            <w:tcW w:w="3657" w:type="dxa"/>
            <w:tcBorders>
              <w:tl2br w:val="nil"/>
              <w:tr2bl w:val="nil"/>
            </w:tcBorders>
            <w:shd w:val="clear" w:color="000000" w:fill="FFFFFF"/>
            <w:vAlign w:val="center"/>
          </w:tcPr>
          <w:p w14:paraId="11D679E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tc>
        <w:tc>
          <w:tcPr>
            <w:tcW w:w="720" w:type="dxa"/>
            <w:tcBorders>
              <w:tl2br w:val="nil"/>
              <w:tr2bl w:val="nil"/>
            </w:tcBorders>
            <w:shd w:val="clear" w:color="000000" w:fill="FFFFFF"/>
            <w:vAlign w:val="center"/>
          </w:tcPr>
          <w:p w14:paraId="45729A7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0959A32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申请—受理—办结</w:t>
            </w:r>
          </w:p>
        </w:tc>
        <w:tc>
          <w:tcPr>
            <w:tcW w:w="3369" w:type="dxa"/>
            <w:vMerge w:val="continue"/>
            <w:tcBorders>
              <w:tl2br w:val="nil"/>
              <w:tr2bl w:val="nil"/>
            </w:tcBorders>
            <w:vAlign w:val="center"/>
          </w:tcPr>
          <w:p w14:paraId="21B2741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7184DB3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6B4B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29" w:type="dxa"/>
            <w:vMerge w:val="continue"/>
            <w:tcBorders>
              <w:tl2br w:val="nil"/>
              <w:tr2bl w:val="nil"/>
            </w:tcBorders>
            <w:shd w:val="clear" w:color="auto" w:fill="auto"/>
            <w:vAlign w:val="center"/>
          </w:tcPr>
          <w:p w14:paraId="356517D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5FE1F759">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2F1A27FF">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1</w:t>
            </w:r>
            <w:r>
              <w:rPr>
                <w:rFonts w:hint="eastAsia" w:ascii="Times New Roman" w:hAnsi="Times New Roman" w:eastAsia="方正仿宋_GBK" w:cs="方正仿宋_GBK"/>
                <w:b w:val="0"/>
                <w:bCs w:val="0"/>
                <w:color w:val="auto"/>
                <w:kern w:val="0"/>
                <w:sz w:val="15"/>
                <w:szCs w:val="15"/>
                <w:lang w:val="en-US" w:eastAsia="zh-CN"/>
              </w:rPr>
              <w:t>4</w:t>
            </w:r>
          </w:p>
        </w:tc>
        <w:tc>
          <w:tcPr>
            <w:tcW w:w="1080" w:type="dxa"/>
            <w:tcBorders>
              <w:tl2br w:val="nil"/>
              <w:tr2bl w:val="nil"/>
            </w:tcBorders>
            <w:shd w:val="clear" w:color="000000" w:fill="FFFFFF"/>
            <w:vAlign w:val="center"/>
          </w:tcPr>
          <w:p w14:paraId="2C2B78F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异地转诊人员备案</w:t>
            </w:r>
          </w:p>
        </w:tc>
        <w:tc>
          <w:tcPr>
            <w:tcW w:w="731" w:type="dxa"/>
            <w:tcBorders>
              <w:tl2br w:val="nil"/>
              <w:tr2bl w:val="nil"/>
            </w:tcBorders>
            <w:shd w:val="clear" w:color="000000" w:fill="FFFFFF"/>
            <w:vAlign w:val="center"/>
          </w:tcPr>
          <w:p w14:paraId="6BE6A5A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002036004004</w:t>
            </w:r>
          </w:p>
        </w:tc>
        <w:tc>
          <w:tcPr>
            <w:tcW w:w="3657" w:type="dxa"/>
            <w:tcBorders>
              <w:tl2br w:val="nil"/>
              <w:tr2bl w:val="nil"/>
            </w:tcBorders>
            <w:shd w:val="clear" w:color="000000" w:fill="FFFFFF"/>
            <w:vAlign w:val="center"/>
          </w:tcPr>
          <w:p w14:paraId="46101B2B">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p>
          <w:p w14:paraId="6058685A">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rPr>
            </w:pPr>
            <w:r>
              <w:rPr>
                <w:rFonts w:hint="eastAsia" w:ascii="Times New Roman" w:hAnsi="Times New Roman" w:eastAsia="方正仿宋_GBK" w:cs="方正仿宋_GBK"/>
                <w:b w:val="0"/>
                <w:bCs w:val="0"/>
                <w:color w:val="auto"/>
                <w:kern w:val="0"/>
                <w:sz w:val="15"/>
                <w:szCs w:val="15"/>
                <w:lang w:val="en-US" w:eastAsia="zh-CN"/>
              </w:rPr>
              <w:t>2.具有转诊资质的定点医疗机构开具的转诊转院证明</w:t>
            </w:r>
          </w:p>
        </w:tc>
        <w:tc>
          <w:tcPr>
            <w:tcW w:w="720" w:type="dxa"/>
            <w:tcBorders>
              <w:tl2br w:val="nil"/>
              <w:tr2bl w:val="nil"/>
            </w:tcBorders>
            <w:shd w:val="clear" w:color="000000" w:fill="FFFFFF"/>
            <w:vAlign w:val="center"/>
          </w:tcPr>
          <w:p w14:paraId="6C3B9EB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0364215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vMerge w:val="continue"/>
            <w:tcBorders>
              <w:tl2br w:val="nil"/>
              <w:tr2bl w:val="nil"/>
            </w:tcBorders>
            <w:vAlign w:val="center"/>
          </w:tcPr>
          <w:p w14:paraId="7DA60B1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7962DF8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3912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829" w:type="dxa"/>
            <w:vMerge w:val="continue"/>
            <w:tcBorders>
              <w:tl2br w:val="nil"/>
              <w:tr2bl w:val="nil"/>
            </w:tcBorders>
            <w:shd w:val="clear" w:color="auto" w:fill="auto"/>
            <w:vAlign w:val="center"/>
          </w:tcPr>
          <w:p w14:paraId="18AE403D">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73928625">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p>
        </w:tc>
        <w:tc>
          <w:tcPr>
            <w:tcW w:w="774" w:type="dxa"/>
            <w:tcBorders>
              <w:tl2br w:val="nil"/>
              <w:tr2bl w:val="nil"/>
            </w:tcBorders>
            <w:shd w:val="clear" w:color="000000" w:fill="FFFFFF"/>
            <w:vAlign w:val="center"/>
          </w:tcPr>
          <w:p w14:paraId="21EDDD2B">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15</w:t>
            </w:r>
          </w:p>
        </w:tc>
        <w:tc>
          <w:tcPr>
            <w:tcW w:w="1080" w:type="dxa"/>
            <w:tcBorders>
              <w:tl2br w:val="nil"/>
              <w:tr2bl w:val="nil"/>
            </w:tcBorders>
            <w:shd w:val="clear" w:color="000000" w:fill="FFFFFF"/>
            <w:vAlign w:val="center"/>
          </w:tcPr>
          <w:p w14:paraId="04976C9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其他临时外出就医人员备案</w:t>
            </w:r>
          </w:p>
        </w:tc>
        <w:tc>
          <w:tcPr>
            <w:tcW w:w="731" w:type="dxa"/>
            <w:tcBorders>
              <w:tl2br w:val="nil"/>
              <w:tr2bl w:val="nil"/>
            </w:tcBorders>
            <w:shd w:val="clear" w:color="000000" w:fill="FFFFFF"/>
            <w:vAlign w:val="center"/>
          </w:tcPr>
          <w:p w14:paraId="227B38C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t>00203600400</w:t>
            </w:r>
            <w:r>
              <w:rPr>
                <w:rFonts w:hint="eastAsia" w:ascii="Times New Roman" w:hAnsi="Times New Roman" w:eastAsia="方正仿宋_GBK" w:cs="方正仿宋_GBK"/>
                <w:b w:val="0"/>
                <w:bCs w:val="0"/>
                <w:color w:val="auto"/>
                <w:kern w:val="0"/>
                <w:sz w:val="15"/>
                <w:szCs w:val="15"/>
                <w:lang w:val="en-US" w:eastAsia="zh-CN"/>
              </w:rPr>
              <w:t>5</w:t>
            </w:r>
          </w:p>
        </w:tc>
        <w:tc>
          <w:tcPr>
            <w:tcW w:w="3657" w:type="dxa"/>
            <w:tcBorders>
              <w:tl2br w:val="nil"/>
              <w:tr2bl w:val="nil"/>
            </w:tcBorders>
            <w:shd w:val="clear" w:color="000000" w:fill="FFFFFF"/>
            <w:vAlign w:val="center"/>
          </w:tcPr>
          <w:p w14:paraId="40D3F8B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p>
          <w:p w14:paraId="48F97302">
            <w:pPr>
              <w:keepNext w:val="0"/>
              <w:keepLines w:val="0"/>
              <w:pageBreakBefore w:val="0"/>
              <w:widowControl/>
              <w:numPr>
                <w:ilvl w:val="0"/>
                <w:numId w:val="0"/>
              </w:numPr>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p>
        </w:tc>
        <w:tc>
          <w:tcPr>
            <w:tcW w:w="720" w:type="dxa"/>
            <w:tcBorders>
              <w:tl2br w:val="nil"/>
              <w:tr2bl w:val="nil"/>
            </w:tcBorders>
            <w:shd w:val="clear" w:color="000000" w:fill="FFFFFF"/>
            <w:vAlign w:val="center"/>
          </w:tcPr>
          <w:p w14:paraId="3AEFF920">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即时办结</w:t>
            </w:r>
          </w:p>
        </w:tc>
        <w:tc>
          <w:tcPr>
            <w:tcW w:w="951" w:type="dxa"/>
            <w:tcBorders>
              <w:tl2br w:val="nil"/>
              <w:tr2bl w:val="nil"/>
            </w:tcBorders>
            <w:shd w:val="clear" w:color="000000" w:fill="FFFFFF"/>
            <w:vAlign w:val="center"/>
          </w:tcPr>
          <w:p w14:paraId="349E49C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w:t>
            </w:r>
            <w:r>
              <w:rPr>
                <w:rFonts w:hint="eastAsia" w:ascii="Times New Roman" w:hAnsi="Times New Roman" w:eastAsia="方正仿宋_GBK" w:cs="方正仿宋_GBK"/>
                <w:b w:val="0"/>
                <w:bCs w:val="0"/>
                <w:color w:val="auto"/>
                <w:kern w:val="0"/>
                <w:sz w:val="15"/>
                <w:szCs w:val="15"/>
                <w:lang w:val="en-US" w:eastAsia="zh-CN"/>
              </w:rPr>
              <w:t>—</w:t>
            </w:r>
            <w:r>
              <w:rPr>
                <w:rFonts w:hint="eastAsia" w:ascii="Times New Roman" w:hAnsi="Times New Roman" w:eastAsia="方正仿宋_GBK" w:cs="方正仿宋_GBK"/>
                <w:b w:val="0"/>
                <w:bCs w:val="0"/>
                <w:color w:val="auto"/>
                <w:kern w:val="0"/>
                <w:sz w:val="15"/>
                <w:szCs w:val="15"/>
              </w:rPr>
              <w:t>办结</w:t>
            </w:r>
          </w:p>
        </w:tc>
        <w:tc>
          <w:tcPr>
            <w:tcW w:w="3369" w:type="dxa"/>
            <w:vMerge w:val="continue"/>
            <w:tcBorders>
              <w:tl2br w:val="nil"/>
              <w:tr2bl w:val="nil"/>
            </w:tcBorders>
            <w:vAlign w:val="center"/>
          </w:tcPr>
          <w:p w14:paraId="4719E5A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571919D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4CA7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29" w:type="dxa"/>
            <w:tcBorders>
              <w:tl2br w:val="nil"/>
              <w:tr2bl w:val="nil"/>
            </w:tcBorders>
            <w:shd w:val="clear" w:color="000000" w:fill="FFFFFF"/>
            <w:vAlign w:val="center"/>
          </w:tcPr>
          <w:p w14:paraId="3A61FAAD">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五、基本医疗保险参保人员享受门诊慢特病病种待遇认定</w:t>
            </w:r>
          </w:p>
        </w:tc>
        <w:tc>
          <w:tcPr>
            <w:tcW w:w="731" w:type="dxa"/>
            <w:tcBorders>
              <w:tl2br w:val="nil"/>
              <w:tr2bl w:val="nil"/>
            </w:tcBorders>
            <w:shd w:val="clear" w:color="000000" w:fill="FFFFFF"/>
            <w:vAlign w:val="center"/>
          </w:tcPr>
          <w:p w14:paraId="226FCC18">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002036005000</w:t>
            </w:r>
          </w:p>
        </w:tc>
        <w:tc>
          <w:tcPr>
            <w:tcW w:w="774" w:type="dxa"/>
            <w:tcBorders>
              <w:tl2br w:val="nil"/>
              <w:tr2bl w:val="nil"/>
            </w:tcBorders>
            <w:shd w:val="clear" w:color="000000" w:fill="FFFFFF"/>
            <w:vAlign w:val="center"/>
          </w:tcPr>
          <w:p w14:paraId="28813739">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16</w:t>
            </w:r>
          </w:p>
        </w:tc>
        <w:tc>
          <w:tcPr>
            <w:tcW w:w="1080" w:type="dxa"/>
            <w:tcBorders>
              <w:tl2br w:val="nil"/>
              <w:tr2bl w:val="nil"/>
            </w:tcBorders>
            <w:shd w:val="clear" w:color="000000" w:fill="FFFFFF"/>
            <w:vAlign w:val="center"/>
          </w:tcPr>
          <w:p w14:paraId="3F5625A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基本医疗保险参保人员享受门诊慢特病病种待遇认定</w:t>
            </w:r>
          </w:p>
        </w:tc>
        <w:tc>
          <w:tcPr>
            <w:tcW w:w="731" w:type="dxa"/>
            <w:tcBorders>
              <w:tl2br w:val="nil"/>
              <w:tr2bl w:val="nil"/>
            </w:tcBorders>
            <w:shd w:val="clear" w:color="000000" w:fill="FFFFFF"/>
            <w:vAlign w:val="center"/>
          </w:tcPr>
          <w:p w14:paraId="24A8A36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002036005000</w:t>
            </w:r>
          </w:p>
        </w:tc>
        <w:tc>
          <w:tcPr>
            <w:tcW w:w="3657" w:type="dxa"/>
            <w:tcBorders>
              <w:tl2br w:val="nil"/>
              <w:tr2bl w:val="nil"/>
            </w:tcBorders>
            <w:shd w:val="clear" w:color="000000" w:fill="FFFFFF"/>
            <w:vAlign w:val="center"/>
          </w:tcPr>
          <w:p w14:paraId="26C593AD">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2.《门诊慢特病病种待遇认定申请表》或病情诊断证明及检查资料</w:t>
            </w:r>
            <w:r>
              <w:rPr>
                <w:rFonts w:hint="eastAsia" w:ascii="Times New Roman" w:hAnsi="Times New Roman" w:eastAsia="方正仿宋_GBK" w:cs="方正仿宋_GBK"/>
                <w:b w:val="0"/>
                <w:bCs w:val="0"/>
                <w:color w:val="auto"/>
                <w:kern w:val="0"/>
                <w:sz w:val="15"/>
                <w:szCs w:val="15"/>
              </w:rPr>
              <w:br w:type="textWrapping"/>
            </w:r>
          </w:p>
        </w:tc>
        <w:tc>
          <w:tcPr>
            <w:tcW w:w="720" w:type="dxa"/>
            <w:tcBorders>
              <w:tl2br w:val="nil"/>
              <w:tr2bl w:val="nil"/>
            </w:tcBorders>
            <w:shd w:val="clear" w:color="000000" w:fill="FFFFFF"/>
            <w:vAlign w:val="center"/>
          </w:tcPr>
          <w:p w14:paraId="332EBCB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不超过20个工作日</w:t>
            </w:r>
          </w:p>
        </w:tc>
        <w:tc>
          <w:tcPr>
            <w:tcW w:w="951" w:type="dxa"/>
            <w:tcBorders>
              <w:tl2br w:val="nil"/>
              <w:tr2bl w:val="nil"/>
            </w:tcBorders>
            <w:shd w:val="clear" w:color="000000" w:fill="FFFFFF"/>
            <w:vAlign w:val="center"/>
          </w:tcPr>
          <w:p w14:paraId="60F306A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申请—受理—审核—办结</w:t>
            </w:r>
          </w:p>
        </w:tc>
        <w:tc>
          <w:tcPr>
            <w:tcW w:w="3369" w:type="dxa"/>
            <w:tcBorders>
              <w:tl2br w:val="nil"/>
              <w:tr2bl w:val="nil"/>
            </w:tcBorders>
            <w:shd w:val="clear" w:color="000000" w:fill="FFFFFF"/>
            <w:vAlign w:val="center"/>
          </w:tcPr>
          <w:p w14:paraId="4ED67C33">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门诊慢特病病种待遇认定由定点医疗机构进行认定，区外就诊人员未经定点医疗机构认定的持相关资料由经办机构录入系统，区内就诊人员由参保地定点医疗机构“一站式”受理，经办机构对医疗机构认定情况进行有效监管。</w:t>
            </w:r>
          </w:p>
          <w:p w14:paraId="24EBD1F1">
            <w:pPr>
              <w:keepNext w:val="0"/>
              <w:keepLines w:val="0"/>
              <w:pageBreakBefore w:val="0"/>
              <w:widowControl/>
              <w:numPr>
                <w:ilvl w:val="-1"/>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p>
        </w:tc>
        <w:tc>
          <w:tcPr>
            <w:tcW w:w="3030" w:type="dxa"/>
            <w:tcBorders>
              <w:tl2br w:val="nil"/>
              <w:tr2bl w:val="nil"/>
            </w:tcBorders>
            <w:shd w:val="clear" w:color="000000" w:fill="FFFFFF"/>
            <w:vAlign w:val="center"/>
          </w:tcPr>
          <w:p w14:paraId="2F60D42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 xml:space="preserve">1.《关于妥善解决医疗保险制度改革有关问题的指导意见》（劳社厅发〔2002〕8号）                                                                 </w:t>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.《关于印发</w:t>
            </w:r>
            <w:r>
              <w:rPr>
                <w:rFonts w:hint="default" w:ascii="Times New Roman" w:hAnsi="Times New Roman" w:eastAsia="方正仿宋_GBK" w:cs="方正仿宋_GBK"/>
                <w:b w:val="0"/>
                <w:bCs w:val="0"/>
                <w:color w:val="auto"/>
                <w:kern w:val="0"/>
                <w:sz w:val="15"/>
                <w:szCs w:val="15"/>
                <w:lang w:val="en"/>
              </w:rPr>
              <w:t>〈</w:t>
            </w:r>
            <w:r>
              <w:rPr>
                <w:rFonts w:hint="eastAsia" w:ascii="Times New Roman" w:hAnsi="Times New Roman" w:eastAsia="方正仿宋_GBK" w:cs="方正仿宋_GBK"/>
                <w:b w:val="0"/>
                <w:bCs w:val="0"/>
                <w:color w:val="auto"/>
                <w:kern w:val="0"/>
                <w:sz w:val="15"/>
                <w:szCs w:val="15"/>
              </w:rPr>
              <w:t>西藏自治区城镇职工基本医疗保险门诊特殊病种医疗管理暂行办法</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的通知》（藏劳社厅发〔2001〕24号）</w:t>
            </w:r>
          </w:p>
          <w:p w14:paraId="3622DD5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.《西藏自治区人民政府办公厅关于进一步做好城乡居民基本医疗保险制度整合工作的通知》（藏政办发〔2019〕64号）</w:t>
            </w:r>
          </w:p>
          <w:p w14:paraId="6B4A75A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4.《关于印发西藏自治区城镇职工基本医疗保险待遇调整暂行办法的通知》（藏政发〔2019〕21号）</w:t>
            </w:r>
          </w:p>
          <w:p w14:paraId="495E7F7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5.《西藏自治区人民政府关于印发〈西藏自治区城乡居民基本医疗保险自治区级统筹实施意见（试行）〉的通知》（藏政发 〔2023〕13号）</w:t>
            </w:r>
          </w:p>
        </w:tc>
      </w:tr>
      <w:tr w14:paraId="0569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29" w:type="dxa"/>
            <w:vMerge w:val="restart"/>
            <w:tcBorders>
              <w:tl2br w:val="nil"/>
              <w:tr2bl w:val="nil"/>
            </w:tcBorders>
            <w:shd w:val="clear" w:color="000000" w:fill="FFFFFF"/>
            <w:vAlign w:val="center"/>
          </w:tcPr>
          <w:p w14:paraId="7555E765">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六、基本医疗保险参保人员医疗费用手工（零星）报销</w:t>
            </w:r>
          </w:p>
        </w:tc>
        <w:tc>
          <w:tcPr>
            <w:tcW w:w="731" w:type="dxa"/>
            <w:vMerge w:val="restart"/>
            <w:tcBorders>
              <w:tl2br w:val="nil"/>
              <w:tr2bl w:val="nil"/>
            </w:tcBorders>
            <w:shd w:val="clear" w:color="000000" w:fill="FFFFFF"/>
            <w:vAlign w:val="center"/>
          </w:tcPr>
          <w:p w14:paraId="3D52C953">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00203600600Y</w:t>
            </w:r>
          </w:p>
        </w:tc>
        <w:tc>
          <w:tcPr>
            <w:tcW w:w="774" w:type="dxa"/>
            <w:tcBorders>
              <w:tl2br w:val="nil"/>
              <w:tr2bl w:val="nil"/>
            </w:tcBorders>
            <w:shd w:val="clear" w:color="000000" w:fill="FFFFFF"/>
            <w:vAlign w:val="center"/>
          </w:tcPr>
          <w:p w14:paraId="480C7615">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17</w:t>
            </w:r>
          </w:p>
          <w:p w14:paraId="1FCC11EF">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1080" w:type="dxa"/>
            <w:tcBorders>
              <w:tl2br w:val="nil"/>
              <w:tr2bl w:val="nil"/>
            </w:tcBorders>
            <w:shd w:val="clear" w:color="000000" w:fill="FFFFFF"/>
            <w:vAlign w:val="center"/>
          </w:tcPr>
          <w:p w14:paraId="2328AB3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门诊费用报销</w:t>
            </w:r>
          </w:p>
        </w:tc>
        <w:tc>
          <w:tcPr>
            <w:tcW w:w="731" w:type="dxa"/>
            <w:tcBorders>
              <w:tl2br w:val="nil"/>
              <w:tr2bl w:val="nil"/>
            </w:tcBorders>
            <w:shd w:val="clear" w:color="000000" w:fill="FFFFFF"/>
            <w:vAlign w:val="center"/>
          </w:tcPr>
          <w:p w14:paraId="3AD7F65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002036006001</w:t>
            </w:r>
          </w:p>
        </w:tc>
        <w:tc>
          <w:tcPr>
            <w:tcW w:w="3657" w:type="dxa"/>
            <w:tcBorders>
              <w:tl2br w:val="nil"/>
              <w:tr2bl w:val="nil"/>
            </w:tcBorders>
            <w:shd w:val="clear" w:color="000000" w:fill="FFFFFF"/>
            <w:vAlign w:val="center"/>
          </w:tcPr>
          <w:p w14:paraId="0CB062F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医药机构</w:t>
            </w:r>
            <w:r>
              <w:rPr>
                <w:rFonts w:hint="eastAsia" w:ascii="Times New Roman" w:hAnsi="Times New Roman" w:eastAsia="方正仿宋_GBK" w:cs="方正仿宋_GBK"/>
                <w:b w:val="0"/>
                <w:bCs w:val="0"/>
                <w:color w:val="auto"/>
                <w:kern w:val="0"/>
                <w:sz w:val="15"/>
                <w:szCs w:val="15"/>
              </w:rPr>
              <w:t>收费票据</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.门</w:t>
            </w:r>
            <w:r>
              <w:rPr>
                <w:rFonts w:hint="eastAsia" w:ascii="Times New Roman" w:hAnsi="Times New Roman" w:eastAsia="方正仿宋_GBK" w:cs="方正仿宋_GBK"/>
                <w:b w:val="0"/>
                <w:bCs w:val="0"/>
                <w:color w:val="auto"/>
                <w:kern w:val="0"/>
                <w:sz w:val="15"/>
                <w:szCs w:val="15"/>
                <w:lang w:val="en-US" w:eastAsia="zh-CN"/>
              </w:rPr>
              <w:t>急</w:t>
            </w:r>
            <w:r>
              <w:rPr>
                <w:rFonts w:hint="eastAsia" w:ascii="Times New Roman" w:hAnsi="Times New Roman" w:eastAsia="方正仿宋_GBK" w:cs="方正仿宋_GBK"/>
                <w:b w:val="0"/>
                <w:bCs w:val="0"/>
                <w:color w:val="auto"/>
                <w:kern w:val="0"/>
                <w:sz w:val="15"/>
                <w:szCs w:val="15"/>
              </w:rPr>
              <w:t>诊费用清单</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rPr>
              <w:t>.处方底方</w:t>
            </w:r>
          </w:p>
        </w:tc>
        <w:tc>
          <w:tcPr>
            <w:tcW w:w="720" w:type="dxa"/>
            <w:tcBorders>
              <w:tl2br w:val="nil"/>
              <w:tr2bl w:val="nil"/>
            </w:tcBorders>
            <w:shd w:val="clear" w:color="000000" w:fill="FFFFFF"/>
            <w:vAlign w:val="center"/>
          </w:tcPr>
          <w:p w14:paraId="2C70B59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不超过30个工作日</w:t>
            </w:r>
          </w:p>
        </w:tc>
        <w:tc>
          <w:tcPr>
            <w:tcW w:w="951" w:type="dxa"/>
            <w:tcBorders>
              <w:tl2br w:val="nil"/>
              <w:tr2bl w:val="nil"/>
            </w:tcBorders>
            <w:shd w:val="clear" w:color="000000" w:fill="FFFFFF"/>
            <w:vAlign w:val="center"/>
          </w:tcPr>
          <w:p w14:paraId="63B84E1E">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p w14:paraId="0BF8E1C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369" w:type="dxa"/>
            <w:vMerge w:val="restart"/>
            <w:tcBorders>
              <w:tl2br w:val="nil"/>
              <w:tr2bl w:val="nil"/>
            </w:tcBorders>
            <w:shd w:val="clear" w:color="000000" w:fill="FFFFFF"/>
            <w:vAlign w:val="center"/>
          </w:tcPr>
          <w:p w14:paraId="47D30DF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lang w:val="en-US" w:eastAsia="zh-CN"/>
              </w:rPr>
              <w:t>1.急诊可要求提供急诊诊断证明。</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.意外伤害就医的应提供交警事故认定书</w:t>
            </w:r>
            <w:r>
              <w:rPr>
                <w:rFonts w:hint="eastAsia" w:ascii="Times New Roman" w:hAnsi="Times New Roman" w:eastAsia="方正仿宋_GBK" w:cs="方正仿宋_GBK"/>
                <w:b w:val="0"/>
                <w:bCs w:val="0"/>
                <w:color w:val="auto"/>
                <w:kern w:val="0"/>
                <w:sz w:val="15"/>
                <w:szCs w:val="15"/>
                <w:lang w:val="en-US" w:eastAsia="zh-CN"/>
              </w:rPr>
              <w:t>或</w:t>
            </w:r>
            <w:r>
              <w:rPr>
                <w:rFonts w:hint="eastAsia" w:ascii="Times New Roman" w:hAnsi="Times New Roman" w:eastAsia="方正仿宋_GBK" w:cs="方正仿宋_GBK"/>
                <w:b w:val="0"/>
                <w:bCs w:val="0"/>
                <w:color w:val="auto"/>
                <w:kern w:val="0"/>
                <w:sz w:val="15"/>
                <w:szCs w:val="15"/>
              </w:rPr>
              <w:t>法院判决书</w:t>
            </w:r>
            <w:r>
              <w:rPr>
                <w:rFonts w:hint="eastAsia" w:ascii="Times New Roman" w:hAnsi="Times New Roman" w:eastAsia="方正仿宋_GBK" w:cs="方正仿宋_GBK"/>
                <w:b w:val="0"/>
                <w:bCs w:val="0"/>
                <w:color w:val="auto"/>
                <w:kern w:val="0"/>
                <w:sz w:val="15"/>
                <w:szCs w:val="15"/>
                <w:lang w:val="en-US" w:eastAsia="zh-CN"/>
              </w:rPr>
              <w:t>或</w:t>
            </w:r>
            <w:r>
              <w:rPr>
                <w:rFonts w:hint="eastAsia" w:ascii="Times New Roman" w:hAnsi="Times New Roman" w:eastAsia="方正仿宋_GBK" w:cs="方正仿宋_GBK"/>
                <w:b w:val="0"/>
                <w:bCs w:val="0"/>
                <w:color w:val="auto"/>
                <w:kern w:val="0"/>
                <w:sz w:val="15"/>
                <w:szCs w:val="15"/>
              </w:rPr>
              <w:t>调解协议书等公检法部门出具的相关证明材料复印件一份，无法提供的应填写</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外伤无第三方责任承诺书</w:t>
            </w:r>
            <w:r>
              <w:rPr>
                <w:rFonts w:hint="eastAsia" w:ascii="Times New Roman" w:hAnsi="Times New Roman" w:eastAsia="方正仿宋_GBK" w:cs="方正仿宋_GBK"/>
                <w:b w:val="0"/>
                <w:bCs w:val="0"/>
                <w:color w:val="auto"/>
                <w:kern w:val="0"/>
                <w:sz w:val="15"/>
                <w:szCs w:val="15"/>
                <w:lang w:eastAsia="zh-CN"/>
              </w:rPr>
              <w:t>》。</w:t>
            </w:r>
          </w:p>
          <w:p w14:paraId="07CF92FD">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3.特殊情况可要求提供病历中的佐证资料。</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4.跨省联网定点医疗机构对于异地就医患者住院期间确因病情需要到其他定点医疗机构检查治疗或到定点药店购药的，需提供《住院期间外院检查治疗或定点药店购药单》，加盖定点医疗机构医疗保险办公室章，相关费用纳入本次住院费用跨省直接结算。</w:t>
            </w:r>
          </w:p>
        </w:tc>
        <w:tc>
          <w:tcPr>
            <w:tcW w:w="3030" w:type="dxa"/>
            <w:vMerge w:val="restart"/>
            <w:tcBorders>
              <w:tl2br w:val="nil"/>
              <w:tr2bl w:val="nil"/>
            </w:tcBorders>
            <w:shd w:val="clear" w:color="000000" w:fill="FFFFFF"/>
            <w:vAlign w:val="center"/>
          </w:tcPr>
          <w:p w14:paraId="4CD8221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1.《中华人民共和国社会保险法》（主席令第35号）第二十八条、第三十条</w:t>
            </w:r>
          </w:p>
          <w:p w14:paraId="3635A4E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2.《社会保险经办条例》（国务院令第765号）第二十条</w:t>
            </w:r>
          </w:p>
          <w:p w14:paraId="2C27E938">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国家医保局 财政部关于进一步做好基本医疗保险跨省异地就医直接结算工作的通知</w:t>
            </w:r>
            <w:r>
              <w:rPr>
                <w:rFonts w:hint="eastAsia" w:ascii="Times New Roman" w:hAnsi="Times New Roman" w:eastAsia="方正仿宋_GBK" w:cs="方正仿宋_GBK"/>
                <w:b w:val="0"/>
                <w:bCs w:val="0"/>
                <w:color w:val="auto"/>
                <w:kern w:val="0"/>
                <w:sz w:val="15"/>
                <w:szCs w:val="15"/>
                <w:lang w:val="en-US" w:eastAsia="zh-CN"/>
              </w:rPr>
              <w:t>》（医保发〔2022〕22号）</w:t>
            </w:r>
          </w:p>
        </w:tc>
      </w:tr>
      <w:tr w14:paraId="53A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829" w:type="dxa"/>
            <w:vMerge w:val="continue"/>
            <w:tcBorders>
              <w:tl2br w:val="nil"/>
              <w:tr2bl w:val="nil"/>
            </w:tcBorders>
            <w:shd w:val="clear" w:color="auto" w:fill="auto"/>
            <w:vAlign w:val="center"/>
          </w:tcPr>
          <w:p w14:paraId="7ACA3D2D">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2DC29B16">
            <w:pPr>
              <w:widowControl/>
              <w:spacing w:line="220" w:lineRule="exact"/>
              <w:jc w:val="center"/>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486D0092">
            <w:pPr>
              <w:widowControl/>
              <w:spacing w:line="220" w:lineRule="exact"/>
              <w:jc w:val="center"/>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18</w:t>
            </w:r>
          </w:p>
        </w:tc>
        <w:tc>
          <w:tcPr>
            <w:tcW w:w="1080" w:type="dxa"/>
            <w:tcBorders>
              <w:tl2br w:val="nil"/>
              <w:tr2bl w:val="nil"/>
            </w:tcBorders>
            <w:shd w:val="clear" w:color="000000" w:fill="FFFFFF"/>
            <w:vAlign w:val="center"/>
          </w:tcPr>
          <w:p w14:paraId="6E6C4F3F">
            <w:pPr>
              <w:widowControl/>
              <w:spacing w:line="220" w:lineRule="exact"/>
              <w:jc w:val="left"/>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住院费用报销</w:t>
            </w:r>
          </w:p>
        </w:tc>
        <w:tc>
          <w:tcPr>
            <w:tcW w:w="731" w:type="dxa"/>
            <w:tcBorders>
              <w:tl2br w:val="nil"/>
              <w:tr2bl w:val="nil"/>
            </w:tcBorders>
            <w:shd w:val="clear" w:color="000000" w:fill="FFFFFF"/>
            <w:vAlign w:val="center"/>
          </w:tcPr>
          <w:p w14:paraId="2160B21D">
            <w:pPr>
              <w:widowControl/>
              <w:spacing w:line="220" w:lineRule="exact"/>
              <w:jc w:val="left"/>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002036006002</w:t>
            </w:r>
          </w:p>
        </w:tc>
        <w:tc>
          <w:tcPr>
            <w:tcW w:w="3657" w:type="dxa"/>
            <w:tcBorders>
              <w:tl2br w:val="nil"/>
              <w:tr2bl w:val="nil"/>
            </w:tcBorders>
            <w:shd w:val="clear" w:color="000000" w:fill="FFFFFF"/>
            <w:vAlign w:val="center"/>
          </w:tcPr>
          <w:p w14:paraId="02984D39">
            <w:pPr>
              <w:widowControl/>
              <w:spacing w:line="220" w:lineRule="exact"/>
              <w:jc w:val="left"/>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有效身份证件或医保电子凭证或社会保障卡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rPr>
              <w:t>.医院收费票据</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.住院费用清单</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出院记录</w:t>
            </w:r>
          </w:p>
        </w:tc>
        <w:tc>
          <w:tcPr>
            <w:tcW w:w="720" w:type="dxa"/>
            <w:tcBorders>
              <w:tl2br w:val="nil"/>
              <w:tr2bl w:val="nil"/>
            </w:tcBorders>
            <w:shd w:val="clear" w:color="000000" w:fill="FFFFFF"/>
            <w:vAlign w:val="center"/>
          </w:tcPr>
          <w:p w14:paraId="4509AE9D">
            <w:pPr>
              <w:widowControl/>
              <w:spacing w:line="220" w:lineRule="exact"/>
              <w:jc w:val="left"/>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不超过30个工作日</w:t>
            </w:r>
          </w:p>
        </w:tc>
        <w:tc>
          <w:tcPr>
            <w:tcW w:w="951" w:type="dxa"/>
            <w:tcBorders>
              <w:tl2br w:val="nil"/>
              <w:tr2bl w:val="nil"/>
            </w:tcBorders>
            <w:shd w:val="clear" w:color="000000" w:fill="FFFFFF"/>
            <w:vAlign w:val="center"/>
          </w:tcPr>
          <w:p w14:paraId="3E0D1C6D">
            <w:pPr>
              <w:widowControl/>
              <w:spacing w:line="220" w:lineRule="exact"/>
              <w:jc w:val="left"/>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tc>
        <w:tc>
          <w:tcPr>
            <w:tcW w:w="3369" w:type="dxa"/>
            <w:vMerge w:val="continue"/>
            <w:tcBorders>
              <w:tl2br w:val="nil"/>
              <w:tr2bl w:val="nil"/>
            </w:tcBorders>
            <w:vAlign w:val="center"/>
          </w:tcPr>
          <w:p w14:paraId="04394E22">
            <w:pPr>
              <w:widowControl/>
              <w:spacing w:line="220" w:lineRule="exact"/>
              <w:jc w:val="left"/>
              <w:rPr>
                <w:rFonts w:hint="eastAsia" w:ascii="Times New Roman" w:hAnsi="Times New Roman" w:eastAsia="黑体" w:cs="黑体"/>
                <w:b w:val="0"/>
                <w:bCs w:val="0"/>
                <w:color w:val="auto"/>
                <w:kern w:val="0"/>
                <w:sz w:val="15"/>
                <w:szCs w:val="15"/>
              </w:rPr>
            </w:pPr>
          </w:p>
        </w:tc>
        <w:tc>
          <w:tcPr>
            <w:tcW w:w="3030" w:type="dxa"/>
            <w:vMerge w:val="continue"/>
            <w:tcBorders>
              <w:tl2br w:val="nil"/>
              <w:tr2bl w:val="nil"/>
            </w:tcBorders>
            <w:vAlign w:val="center"/>
          </w:tcPr>
          <w:p w14:paraId="7C2425D4">
            <w:pPr>
              <w:widowControl/>
              <w:spacing w:line="220" w:lineRule="exact"/>
              <w:jc w:val="left"/>
              <w:rPr>
                <w:rFonts w:hint="eastAsia" w:ascii="Times New Roman" w:hAnsi="Times New Roman" w:eastAsia="黑体" w:cs="黑体"/>
                <w:b w:val="0"/>
                <w:bCs w:val="0"/>
                <w:color w:val="auto"/>
                <w:kern w:val="0"/>
                <w:sz w:val="15"/>
                <w:szCs w:val="15"/>
              </w:rPr>
            </w:pPr>
          </w:p>
        </w:tc>
      </w:tr>
      <w:tr w14:paraId="32F1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29" w:type="dxa"/>
            <w:vMerge w:val="restart"/>
            <w:tcBorders>
              <w:tl2br w:val="nil"/>
              <w:tr2bl w:val="nil"/>
            </w:tcBorders>
            <w:shd w:val="clear" w:color="000000" w:fill="FFFFFF"/>
            <w:vAlign w:val="center"/>
          </w:tcPr>
          <w:p w14:paraId="5DF653AA">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七、生育保险待遇核准支付</w:t>
            </w:r>
          </w:p>
        </w:tc>
        <w:tc>
          <w:tcPr>
            <w:tcW w:w="731" w:type="dxa"/>
            <w:vMerge w:val="restart"/>
            <w:tcBorders>
              <w:tl2br w:val="nil"/>
              <w:tr2bl w:val="nil"/>
            </w:tcBorders>
            <w:shd w:val="clear" w:color="000000" w:fill="FFFFFF"/>
            <w:vAlign w:val="center"/>
          </w:tcPr>
          <w:p w14:paraId="55ACE11D">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00203600700Y</w:t>
            </w:r>
          </w:p>
        </w:tc>
        <w:tc>
          <w:tcPr>
            <w:tcW w:w="774" w:type="dxa"/>
            <w:tcBorders>
              <w:tl2br w:val="nil"/>
              <w:tr2bl w:val="nil"/>
            </w:tcBorders>
            <w:shd w:val="clear" w:color="000000" w:fill="FFFFFF"/>
            <w:vAlign w:val="center"/>
          </w:tcPr>
          <w:p w14:paraId="482102DE">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19</w:t>
            </w:r>
          </w:p>
        </w:tc>
        <w:tc>
          <w:tcPr>
            <w:tcW w:w="1080" w:type="dxa"/>
            <w:tcBorders>
              <w:tl2br w:val="nil"/>
              <w:tr2bl w:val="nil"/>
            </w:tcBorders>
            <w:shd w:val="clear" w:color="000000" w:fill="FFFFFF"/>
            <w:vAlign w:val="center"/>
          </w:tcPr>
          <w:p w14:paraId="0FA2DFE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生育待遇支付（生育医疗包干费、生育津贴、护理津贴、一次性营养补助）</w:t>
            </w:r>
          </w:p>
        </w:tc>
        <w:tc>
          <w:tcPr>
            <w:tcW w:w="731" w:type="dxa"/>
            <w:tcBorders>
              <w:tl2br w:val="nil"/>
              <w:tr2bl w:val="nil"/>
            </w:tcBorders>
            <w:shd w:val="clear" w:color="000000" w:fill="FFFFFF"/>
            <w:vAlign w:val="center"/>
          </w:tcPr>
          <w:p w14:paraId="15E9B265">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002036007002</w:t>
            </w:r>
          </w:p>
        </w:tc>
        <w:tc>
          <w:tcPr>
            <w:tcW w:w="3657" w:type="dxa"/>
            <w:tcBorders>
              <w:tl2br w:val="nil"/>
              <w:tr2bl w:val="nil"/>
            </w:tcBorders>
            <w:shd w:val="clear" w:color="000000" w:fill="FFFFFF"/>
            <w:vAlign w:val="center"/>
          </w:tcPr>
          <w:p w14:paraId="32EF3DDA">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p>
          <w:p w14:paraId="2C372093">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2.医院收费票据</w:t>
            </w:r>
          </w:p>
          <w:p w14:paraId="0A3B85E9">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3.门诊</w:t>
            </w:r>
            <w:r>
              <w:rPr>
                <w:rFonts w:hint="eastAsia" w:ascii="Times New Roman" w:hAnsi="Times New Roman" w:eastAsia="方正仿宋_GBK" w:cs="方正仿宋_GBK"/>
                <w:b w:val="0"/>
                <w:bCs w:val="0"/>
                <w:color w:val="auto"/>
                <w:kern w:val="0"/>
                <w:sz w:val="15"/>
                <w:szCs w:val="15"/>
              </w:rPr>
              <w:t>诊断证明</w:t>
            </w:r>
            <w:r>
              <w:rPr>
                <w:rFonts w:hint="eastAsia" w:ascii="Times New Roman" w:hAnsi="Times New Roman" w:eastAsia="方正仿宋_GBK" w:cs="方正仿宋_GBK"/>
                <w:b w:val="0"/>
                <w:bCs w:val="0"/>
                <w:color w:val="auto"/>
                <w:kern w:val="0"/>
                <w:sz w:val="15"/>
                <w:szCs w:val="15"/>
                <w:lang w:val="en-US" w:eastAsia="zh-CN"/>
              </w:rPr>
              <w:t>或出院记录</w:t>
            </w:r>
            <w:r>
              <w:rPr>
                <w:rFonts w:hint="eastAsia" w:ascii="Times New Roman" w:hAnsi="Times New Roman" w:eastAsia="方正仿宋_GBK" w:cs="方正仿宋_GBK"/>
                <w:b w:val="0"/>
                <w:bCs w:val="0"/>
                <w:strike/>
                <w:dstrike w:val="0"/>
                <w:color w:val="auto"/>
                <w:kern w:val="0"/>
                <w:sz w:val="15"/>
                <w:szCs w:val="15"/>
              </w:rPr>
              <w:br w:type="textWrapping"/>
            </w:r>
            <w:r>
              <w:rPr>
                <w:rFonts w:hint="eastAsia" w:ascii="Times New Roman" w:hAnsi="Times New Roman" w:eastAsia="方正仿宋_GBK" w:cs="方正仿宋_GBK"/>
                <w:b w:val="0"/>
                <w:bCs w:val="0"/>
                <w:strike/>
                <w:dstrike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生育保险待遇申请表</w:t>
            </w:r>
          </w:p>
        </w:tc>
        <w:tc>
          <w:tcPr>
            <w:tcW w:w="720" w:type="dxa"/>
            <w:tcBorders>
              <w:tl2br w:val="nil"/>
              <w:tr2bl w:val="nil"/>
            </w:tcBorders>
            <w:shd w:val="clear" w:color="000000" w:fill="FFFFFF"/>
            <w:vAlign w:val="center"/>
          </w:tcPr>
          <w:p w14:paraId="1D78D8C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w:t>
            </w:r>
            <w:r>
              <w:rPr>
                <w:rFonts w:hint="eastAsia" w:ascii="Times New Roman" w:hAnsi="Times New Roman" w:eastAsia="方正仿宋_GBK" w:cs="方正仿宋_GBK"/>
                <w:b w:val="0"/>
                <w:bCs w:val="0"/>
                <w:color w:val="auto"/>
                <w:kern w:val="0"/>
                <w:sz w:val="15"/>
                <w:szCs w:val="15"/>
                <w:lang w:val="en-US" w:eastAsia="zh-CN"/>
              </w:rPr>
              <w:t>10</w:t>
            </w:r>
            <w:r>
              <w:rPr>
                <w:rFonts w:hint="eastAsia" w:ascii="Times New Roman" w:hAnsi="Times New Roman" w:eastAsia="方正仿宋_GBK" w:cs="方正仿宋_GBK"/>
                <w:b w:val="0"/>
                <w:bCs w:val="0"/>
                <w:color w:val="auto"/>
                <w:kern w:val="0"/>
                <w:sz w:val="15"/>
                <w:szCs w:val="15"/>
              </w:rPr>
              <w:t>个工作日</w:t>
            </w:r>
          </w:p>
        </w:tc>
        <w:tc>
          <w:tcPr>
            <w:tcW w:w="951" w:type="dxa"/>
            <w:tcBorders>
              <w:tl2br w:val="nil"/>
              <w:tr2bl w:val="nil"/>
            </w:tcBorders>
            <w:shd w:val="clear" w:color="000000" w:fill="FFFFFF"/>
            <w:vAlign w:val="center"/>
          </w:tcPr>
          <w:p w14:paraId="19B2205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rPr>
              <w:t>办结</w:t>
            </w:r>
          </w:p>
        </w:tc>
        <w:tc>
          <w:tcPr>
            <w:tcW w:w="3369" w:type="dxa"/>
            <w:vMerge w:val="restart"/>
            <w:tcBorders>
              <w:tl2br w:val="nil"/>
              <w:tr2bl w:val="nil"/>
            </w:tcBorders>
            <w:shd w:val="clear" w:color="000000" w:fill="FFFFFF"/>
            <w:vAlign w:val="center"/>
          </w:tcPr>
          <w:p w14:paraId="2C5339F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特殊情况可要求提供病历中的佐证材料。</w:t>
            </w:r>
          </w:p>
        </w:tc>
        <w:tc>
          <w:tcPr>
            <w:tcW w:w="3030" w:type="dxa"/>
            <w:vMerge w:val="restart"/>
            <w:tcBorders>
              <w:tl2br w:val="nil"/>
              <w:tr2bl w:val="nil"/>
            </w:tcBorders>
            <w:shd w:val="clear" w:color="000000" w:fill="FFFFFF"/>
            <w:vAlign w:val="center"/>
          </w:tcPr>
          <w:p w14:paraId="06219EF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1.《中华人民共和国社会保险法》（主席令第35号）第</w:t>
            </w:r>
            <w:r>
              <w:rPr>
                <w:rFonts w:hint="eastAsia" w:ascii="Times New Roman" w:hAnsi="Times New Roman" w:eastAsia="方正仿宋_GBK" w:cs="方正仿宋_GBK"/>
                <w:b w:val="0"/>
                <w:bCs w:val="0"/>
                <w:color w:val="auto"/>
                <w:kern w:val="0"/>
                <w:sz w:val="15"/>
                <w:szCs w:val="15"/>
                <w:lang w:val="en-US" w:eastAsia="zh-CN"/>
              </w:rPr>
              <w:t>五十四</w:t>
            </w:r>
            <w:r>
              <w:rPr>
                <w:rFonts w:hint="eastAsia" w:ascii="Times New Roman" w:hAnsi="Times New Roman" w:eastAsia="方正仿宋_GBK" w:cs="方正仿宋_GBK"/>
                <w:b w:val="0"/>
                <w:bCs w:val="0"/>
                <w:color w:val="auto"/>
                <w:kern w:val="0"/>
                <w:sz w:val="15"/>
                <w:szCs w:val="15"/>
              </w:rPr>
              <w:t>条、第</w:t>
            </w:r>
            <w:r>
              <w:rPr>
                <w:rFonts w:hint="eastAsia" w:ascii="Times New Roman" w:hAnsi="Times New Roman" w:eastAsia="方正仿宋_GBK" w:cs="方正仿宋_GBK"/>
                <w:b w:val="0"/>
                <w:bCs w:val="0"/>
                <w:color w:val="auto"/>
                <w:kern w:val="0"/>
                <w:sz w:val="15"/>
                <w:szCs w:val="15"/>
                <w:lang w:val="en-US" w:eastAsia="zh-CN"/>
              </w:rPr>
              <w:t>五十五</w:t>
            </w:r>
            <w:r>
              <w:rPr>
                <w:rFonts w:hint="eastAsia" w:ascii="Times New Roman" w:hAnsi="Times New Roman" w:eastAsia="方正仿宋_GBK" w:cs="方正仿宋_GBK"/>
                <w:b w:val="0"/>
                <w:bCs w:val="0"/>
                <w:color w:val="auto"/>
                <w:kern w:val="0"/>
                <w:sz w:val="15"/>
                <w:szCs w:val="15"/>
              </w:rPr>
              <w:t>条</w:t>
            </w:r>
          </w:p>
          <w:p w14:paraId="18A5FB0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2.《社会保险经办条例》（国务院令第765号）第二十条</w:t>
            </w:r>
          </w:p>
          <w:p w14:paraId="0693792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3.《西藏自治区职工生育保险办法》（西藏自治区人民政府令第131号）</w:t>
            </w:r>
          </w:p>
          <w:p w14:paraId="5F12989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4.关于印发《西藏自治区职工生育保险办法实施细则》的通知（人社厅</w:t>
            </w:r>
            <w:r>
              <w:rPr>
                <w:rFonts w:hint="eastAsia" w:ascii="Times New Roman" w:hAnsi="Times New Roman" w:eastAsia="方正仿宋_GBK" w:cs="方正仿宋_GBK"/>
                <w:b w:val="0"/>
                <w:bCs w:val="0"/>
                <w:color w:val="auto"/>
                <w:kern w:val="0"/>
                <w:sz w:val="15"/>
                <w:szCs w:val="15"/>
              </w:rPr>
              <w:t>〔201</w:t>
            </w:r>
            <w:r>
              <w:rPr>
                <w:rFonts w:hint="eastAsia" w:ascii="Times New Roman" w:hAnsi="Times New Roman" w:eastAsia="方正仿宋_GBK" w:cs="方正仿宋_GBK"/>
                <w:b w:val="0"/>
                <w:bCs w:val="0"/>
                <w:color w:val="auto"/>
                <w:kern w:val="0"/>
                <w:sz w:val="15"/>
                <w:szCs w:val="15"/>
                <w:lang w:val="en-US" w:eastAsia="zh-CN"/>
              </w:rPr>
              <w:t>6</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56号）</w:t>
            </w:r>
          </w:p>
          <w:p w14:paraId="7E0AFAC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5.《西藏自治区人民政府关于修改和废止部分政府规则的决定》（西藏自治区人民政府令第179号）</w:t>
            </w:r>
          </w:p>
        </w:tc>
      </w:tr>
      <w:tr w14:paraId="5BB9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829" w:type="dxa"/>
            <w:vMerge w:val="continue"/>
            <w:tcBorders>
              <w:tl2br w:val="nil"/>
              <w:tr2bl w:val="nil"/>
            </w:tcBorders>
            <w:shd w:val="clear" w:color="auto" w:fill="auto"/>
            <w:vAlign w:val="center"/>
          </w:tcPr>
          <w:p w14:paraId="66BE34AD">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06D9173E">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77D3A5A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20</w:t>
            </w:r>
          </w:p>
        </w:tc>
        <w:tc>
          <w:tcPr>
            <w:tcW w:w="1080" w:type="dxa"/>
            <w:tcBorders>
              <w:tl2br w:val="nil"/>
              <w:tr2bl w:val="nil"/>
            </w:tcBorders>
            <w:shd w:val="clear" w:color="000000" w:fill="FFFFFF"/>
            <w:vAlign w:val="center"/>
          </w:tcPr>
          <w:p w14:paraId="6C0B571A">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计划生育待遇支付（生育医疗包干费、生育津贴）</w:t>
            </w:r>
          </w:p>
        </w:tc>
        <w:tc>
          <w:tcPr>
            <w:tcW w:w="731" w:type="dxa"/>
            <w:tcBorders>
              <w:tl2br w:val="nil"/>
              <w:tr2bl w:val="nil"/>
            </w:tcBorders>
            <w:shd w:val="clear" w:color="000000" w:fill="FFFFFF"/>
            <w:vAlign w:val="center"/>
          </w:tcPr>
          <w:p w14:paraId="5A80927F">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002036007003</w:t>
            </w:r>
          </w:p>
        </w:tc>
        <w:tc>
          <w:tcPr>
            <w:tcW w:w="3657" w:type="dxa"/>
            <w:tcBorders>
              <w:tl2br w:val="nil"/>
              <w:tr2bl w:val="nil"/>
            </w:tcBorders>
            <w:shd w:val="clear" w:color="000000" w:fill="FFFFFF"/>
            <w:vAlign w:val="center"/>
          </w:tcPr>
          <w:p w14:paraId="6B371BE7">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p>
          <w:p w14:paraId="59046372">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2.医院收费票据</w:t>
            </w:r>
          </w:p>
          <w:p w14:paraId="3DCFABB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3.门诊</w:t>
            </w:r>
            <w:r>
              <w:rPr>
                <w:rFonts w:hint="eastAsia" w:ascii="Times New Roman" w:hAnsi="Times New Roman" w:eastAsia="方正仿宋_GBK" w:cs="方正仿宋_GBK"/>
                <w:b w:val="0"/>
                <w:bCs w:val="0"/>
                <w:color w:val="auto"/>
                <w:kern w:val="0"/>
                <w:sz w:val="15"/>
                <w:szCs w:val="15"/>
              </w:rPr>
              <w:t>诊断证明</w:t>
            </w:r>
            <w:r>
              <w:rPr>
                <w:rFonts w:hint="eastAsia" w:ascii="Times New Roman" w:hAnsi="Times New Roman" w:eastAsia="方正仿宋_GBK" w:cs="方正仿宋_GBK"/>
                <w:b w:val="0"/>
                <w:bCs w:val="0"/>
                <w:color w:val="auto"/>
                <w:kern w:val="0"/>
                <w:sz w:val="15"/>
                <w:szCs w:val="15"/>
                <w:lang w:val="en-US" w:eastAsia="zh-CN"/>
              </w:rPr>
              <w:t>或出院记录</w:t>
            </w:r>
          </w:p>
          <w:p w14:paraId="2D5DBFB7">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w:t>
            </w:r>
            <w:r>
              <w:rPr>
                <w:rFonts w:hint="eastAsia" w:ascii="Times New Roman" w:hAnsi="Times New Roman" w:eastAsia="方正仿宋_GBK" w:cs="方正仿宋_GBK"/>
                <w:b w:val="0"/>
                <w:bCs w:val="0"/>
                <w:color w:val="auto"/>
                <w:kern w:val="0"/>
                <w:sz w:val="15"/>
                <w:szCs w:val="15"/>
              </w:rPr>
              <w:t>生育保险待遇申请表</w:t>
            </w:r>
          </w:p>
        </w:tc>
        <w:tc>
          <w:tcPr>
            <w:tcW w:w="720" w:type="dxa"/>
            <w:tcBorders>
              <w:tl2br w:val="nil"/>
              <w:tr2bl w:val="nil"/>
            </w:tcBorders>
            <w:shd w:val="clear" w:color="000000" w:fill="FFFFFF"/>
            <w:vAlign w:val="center"/>
          </w:tcPr>
          <w:p w14:paraId="41ACB15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w:t>
            </w:r>
            <w:r>
              <w:rPr>
                <w:rFonts w:hint="eastAsia" w:ascii="Times New Roman" w:hAnsi="Times New Roman" w:eastAsia="方正仿宋_GBK" w:cs="方正仿宋_GBK"/>
                <w:b w:val="0"/>
                <w:bCs w:val="0"/>
                <w:color w:val="auto"/>
                <w:kern w:val="0"/>
                <w:sz w:val="15"/>
                <w:szCs w:val="15"/>
                <w:lang w:val="en-US" w:eastAsia="zh-CN"/>
              </w:rPr>
              <w:t>10</w:t>
            </w:r>
            <w:r>
              <w:rPr>
                <w:rFonts w:hint="eastAsia" w:ascii="Times New Roman" w:hAnsi="Times New Roman" w:eastAsia="方正仿宋_GBK" w:cs="方正仿宋_GBK"/>
                <w:b w:val="0"/>
                <w:bCs w:val="0"/>
                <w:color w:val="auto"/>
                <w:kern w:val="0"/>
                <w:sz w:val="15"/>
                <w:szCs w:val="15"/>
              </w:rPr>
              <w:t>个工作日</w:t>
            </w:r>
          </w:p>
        </w:tc>
        <w:tc>
          <w:tcPr>
            <w:tcW w:w="951" w:type="dxa"/>
            <w:tcBorders>
              <w:tl2br w:val="nil"/>
              <w:tr2bl w:val="nil"/>
            </w:tcBorders>
            <w:shd w:val="clear" w:color="000000" w:fill="FFFFFF"/>
            <w:vAlign w:val="center"/>
          </w:tcPr>
          <w:p w14:paraId="3D27ED2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tc>
        <w:tc>
          <w:tcPr>
            <w:tcW w:w="3369" w:type="dxa"/>
            <w:vMerge w:val="continue"/>
            <w:tcBorders>
              <w:tl2br w:val="nil"/>
              <w:tr2bl w:val="nil"/>
            </w:tcBorders>
            <w:vAlign w:val="center"/>
          </w:tcPr>
          <w:p w14:paraId="11BDC0C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c>
          <w:tcPr>
            <w:tcW w:w="3030" w:type="dxa"/>
            <w:vMerge w:val="continue"/>
            <w:tcBorders>
              <w:tl2br w:val="nil"/>
              <w:tr2bl w:val="nil"/>
            </w:tcBorders>
            <w:vAlign w:val="center"/>
          </w:tcPr>
          <w:p w14:paraId="70EE68B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635D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829" w:type="dxa"/>
            <w:vMerge w:val="restart"/>
            <w:tcBorders>
              <w:tl2br w:val="nil"/>
              <w:tr2bl w:val="nil"/>
            </w:tcBorders>
            <w:shd w:val="clear" w:color="000000" w:fill="FFFFFF"/>
            <w:vAlign w:val="center"/>
          </w:tcPr>
          <w:p w14:paraId="4E1061D5">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八、医疗救助对象待遇核准支付</w:t>
            </w:r>
          </w:p>
        </w:tc>
        <w:tc>
          <w:tcPr>
            <w:tcW w:w="731" w:type="dxa"/>
            <w:vMerge w:val="restart"/>
            <w:tcBorders>
              <w:tl2br w:val="nil"/>
              <w:tr2bl w:val="nil"/>
            </w:tcBorders>
            <w:shd w:val="clear" w:color="000000" w:fill="FFFFFF"/>
            <w:vAlign w:val="center"/>
          </w:tcPr>
          <w:p w14:paraId="2149182E">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00203600800Y</w:t>
            </w:r>
          </w:p>
        </w:tc>
        <w:tc>
          <w:tcPr>
            <w:tcW w:w="774" w:type="dxa"/>
            <w:tcBorders>
              <w:tl2br w:val="nil"/>
              <w:tr2bl w:val="nil"/>
            </w:tcBorders>
            <w:shd w:val="clear" w:color="000000" w:fill="FFFFFF"/>
            <w:vAlign w:val="center"/>
          </w:tcPr>
          <w:p w14:paraId="7AF78098">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21</w:t>
            </w:r>
          </w:p>
        </w:tc>
        <w:tc>
          <w:tcPr>
            <w:tcW w:w="1080" w:type="dxa"/>
            <w:tcBorders>
              <w:tl2br w:val="nil"/>
              <w:tr2bl w:val="nil"/>
            </w:tcBorders>
            <w:shd w:val="clear" w:color="000000" w:fill="FFFFFF"/>
            <w:vAlign w:val="center"/>
          </w:tcPr>
          <w:p w14:paraId="5FFCE2A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符合资助条件的救助对象参加城乡居民基本医疗保险个人缴费补贴</w:t>
            </w:r>
          </w:p>
        </w:tc>
        <w:tc>
          <w:tcPr>
            <w:tcW w:w="731" w:type="dxa"/>
            <w:tcBorders>
              <w:tl2br w:val="nil"/>
              <w:tr2bl w:val="nil"/>
            </w:tcBorders>
            <w:shd w:val="clear" w:color="000000" w:fill="FFFFFF"/>
            <w:vAlign w:val="center"/>
          </w:tcPr>
          <w:p w14:paraId="1F7A7E62">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002036008001</w:t>
            </w:r>
          </w:p>
        </w:tc>
        <w:tc>
          <w:tcPr>
            <w:tcW w:w="3657" w:type="dxa"/>
            <w:tcBorders>
              <w:tl2br w:val="nil"/>
              <w:tr2bl w:val="nil"/>
            </w:tcBorders>
            <w:shd w:val="clear" w:color="000000" w:fill="FFFFFF"/>
            <w:vAlign w:val="center"/>
          </w:tcPr>
          <w:p w14:paraId="12FC352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救助对象身份证明</w:t>
            </w:r>
          </w:p>
          <w:p w14:paraId="544A1304">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p>
        </w:tc>
        <w:tc>
          <w:tcPr>
            <w:tcW w:w="720" w:type="dxa"/>
            <w:tcBorders>
              <w:tl2br w:val="nil"/>
              <w:tr2bl w:val="nil"/>
            </w:tcBorders>
            <w:shd w:val="clear" w:color="000000" w:fill="FFFFFF"/>
            <w:vAlign w:val="center"/>
          </w:tcPr>
          <w:p w14:paraId="52C6A55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不超过15个工作日</w:t>
            </w:r>
          </w:p>
        </w:tc>
        <w:tc>
          <w:tcPr>
            <w:tcW w:w="951" w:type="dxa"/>
            <w:tcBorders>
              <w:tl2br w:val="nil"/>
              <w:tr2bl w:val="nil"/>
            </w:tcBorders>
            <w:shd w:val="clear" w:color="000000" w:fill="FFFFFF"/>
            <w:vAlign w:val="center"/>
          </w:tcPr>
          <w:p w14:paraId="7EE4D89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tc>
        <w:tc>
          <w:tcPr>
            <w:tcW w:w="3369" w:type="dxa"/>
            <w:tcBorders>
              <w:tl2br w:val="nil"/>
              <w:tr2bl w:val="nil"/>
            </w:tcBorders>
            <w:shd w:val="clear" w:color="000000" w:fill="FFFFFF"/>
            <w:vAlign w:val="center"/>
          </w:tcPr>
          <w:p w14:paraId="7193E378">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w:t>
            </w:r>
          </w:p>
        </w:tc>
        <w:tc>
          <w:tcPr>
            <w:tcW w:w="3030" w:type="dxa"/>
            <w:vMerge w:val="restart"/>
            <w:tcBorders>
              <w:tl2br w:val="nil"/>
              <w:tr2bl w:val="nil"/>
            </w:tcBorders>
            <w:shd w:val="clear" w:color="000000" w:fill="FFFFFF"/>
            <w:vAlign w:val="center"/>
          </w:tcPr>
          <w:p w14:paraId="20482D0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《社会救助暂行办法》（国务院令第649号）</w:t>
            </w:r>
            <w:r>
              <w:rPr>
                <w:rFonts w:hint="eastAsia" w:ascii="Times New Roman" w:hAnsi="Times New Roman" w:eastAsia="方正仿宋_GBK" w:cs="方正仿宋_GBK"/>
                <w:b w:val="0"/>
                <w:bCs w:val="0"/>
                <w:color w:val="auto"/>
                <w:kern w:val="0"/>
                <w:sz w:val="15"/>
                <w:szCs w:val="15"/>
                <w:lang w:val="en-US" w:eastAsia="zh-CN"/>
              </w:rPr>
              <w:t>第二十九条</w:t>
            </w:r>
          </w:p>
          <w:p w14:paraId="1C12D11B">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财政部 民政部关于印发〈城乡医疗救助基金管理办法〉的通知</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5"/>
                <w:szCs w:val="15"/>
                <w:lang w:val="en-US" w:eastAsia="zh-CN"/>
              </w:rPr>
              <w:t>（财社</w:t>
            </w:r>
            <w:r>
              <w:rPr>
                <w:rFonts w:hint="eastAsia" w:ascii="Times New Roman" w:hAnsi="Times New Roman" w:eastAsia="方正仿宋_GBK" w:cs="方正仿宋_GBK"/>
                <w:b w:val="0"/>
                <w:bCs w:val="0"/>
                <w:color w:val="auto"/>
                <w:kern w:val="0"/>
                <w:sz w:val="15"/>
                <w:szCs w:val="15"/>
              </w:rPr>
              <w:t>〔201</w:t>
            </w: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217号）第八条</w:t>
            </w:r>
          </w:p>
          <w:p w14:paraId="522B6C3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3.《国务院办公厅关于健全重特大疾病医疗保险和救助制度的意见》（国办发</w:t>
            </w:r>
            <w:r>
              <w:rPr>
                <w:rFonts w:hint="eastAsia" w:ascii="Times New Roman" w:hAnsi="Times New Roman" w:eastAsia="方正仿宋_GBK" w:cs="方正仿宋_GBK"/>
                <w:b w:val="0"/>
                <w:bCs w:val="0"/>
                <w:color w:val="auto"/>
                <w:kern w:val="0"/>
                <w:sz w:val="15"/>
                <w:szCs w:val="15"/>
              </w:rPr>
              <w:t>〔20</w:t>
            </w:r>
            <w:r>
              <w:rPr>
                <w:rFonts w:hint="eastAsia" w:ascii="Times New Roman" w:hAnsi="Times New Roman" w:eastAsia="方正仿宋_GBK" w:cs="方正仿宋_GBK"/>
                <w:b w:val="0"/>
                <w:bCs w:val="0"/>
                <w:color w:val="auto"/>
                <w:kern w:val="0"/>
                <w:sz w:val="15"/>
                <w:szCs w:val="15"/>
                <w:lang w:val="en-US" w:eastAsia="zh-CN"/>
              </w:rPr>
              <w:t>21</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42号）</w:t>
            </w:r>
          </w:p>
          <w:p w14:paraId="69D0B9AF">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4.《西藏自治区人民政府办公厅关于健全重特大疾病医疗保险和救助制度的实施意见》（藏政办发</w:t>
            </w:r>
            <w:r>
              <w:rPr>
                <w:rFonts w:hint="eastAsia" w:ascii="Times New Roman" w:hAnsi="Times New Roman" w:eastAsia="方正仿宋_GBK" w:cs="方正仿宋_GBK"/>
                <w:b w:val="0"/>
                <w:bCs w:val="0"/>
                <w:color w:val="auto"/>
                <w:kern w:val="0"/>
                <w:sz w:val="15"/>
                <w:szCs w:val="15"/>
              </w:rPr>
              <w:t>〔20</w:t>
            </w:r>
            <w:r>
              <w:rPr>
                <w:rFonts w:hint="eastAsia" w:ascii="Times New Roman" w:hAnsi="Times New Roman" w:eastAsia="方正仿宋_GBK" w:cs="方正仿宋_GBK"/>
                <w:b w:val="0"/>
                <w:bCs w:val="0"/>
                <w:color w:val="auto"/>
                <w:kern w:val="0"/>
                <w:sz w:val="15"/>
                <w:szCs w:val="15"/>
                <w:lang w:val="en-US" w:eastAsia="zh-CN"/>
              </w:rPr>
              <w:t>22</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31号）</w:t>
            </w:r>
          </w:p>
          <w:p w14:paraId="42FDE59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5.《西藏自治区人民政府办公厅关于印发西藏自治区申请救助居民家庭经济状况核对办法的通知》（藏政办发</w:t>
            </w:r>
            <w:r>
              <w:rPr>
                <w:rFonts w:hint="eastAsia" w:ascii="Times New Roman" w:hAnsi="Times New Roman" w:eastAsia="方正仿宋_GBK" w:cs="方正仿宋_GBK"/>
                <w:b w:val="0"/>
                <w:bCs w:val="0"/>
                <w:color w:val="auto"/>
                <w:kern w:val="0"/>
                <w:sz w:val="15"/>
                <w:szCs w:val="15"/>
              </w:rPr>
              <w:t>〔20</w:t>
            </w:r>
            <w:r>
              <w:rPr>
                <w:rFonts w:hint="eastAsia" w:ascii="Times New Roman" w:hAnsi="Times New Roman" w:eastAsia="方正仿宋_GBK" w:cs="方正仿宋_GBK"/>
                <w:b w:val="0"/>
                <w:bCs w:val="0"/>
                <w:color w:val="auto"/>
                <w:kern w:val="0"/>
                <w:sz w:val="15"/>
                <w:szCs w:val="15"/>
                <w:lang w:val="en-US" w:eastAsia="zh-CN"/>
              </w:rPr>
              <w:t>22</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8号）</w:t>
            </w:r>
          </w:p>
          <w:p w14:paraId="79EE09D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6.《自治区民政厅 自治区医疗保障局关于进一步做好依申请医疗救助工作的通知》（藏民发</w:t>
            </w:r>
            <w:r>
              <w:rPr>
                <w:rFonts w:hint="eastAsia" w:ascii="Times New Roman" w:hAnsi="Times New Roman" w:eastAsia="方正仿宋_GBK" w:cs="方正仿宋_GBK"/>
                <w:b w:val="0"/>
                <w:bCs w:val="0"/>
                <w:color w:val="auto"/>
                <w:kern w:val="0"/>
                <w:sz w:val="15"/>
                <w:szCs w:val="15"/>
              </w:rPr>
              <w:t>〔20</w:t>
            </w:r>
            <w:r>
              <w:rPr>
                <w:rFonts w:hint="eastAsia" w:ascii="Times New Roman" w:hAnsi="Times New Roman" w:eastAsia="方正仿宋_GBK" w:cs="方正仿宋_GBK"/>
                <w:b w:val="0"/>
                <w:bCs w:val="0"/>
                <w:color w:val="auto"/>
                <w:kern w:val="0"/>
                <w:sz w:val="15"/>
                <w:szCs w:val="15"/>
                <w:lang w:val="en-US" w:eastAsia="zh-CN"/>
              </w:rPr>
              <w:t>23</w:t>
            </w:r>
            <w:r>
              <w:rPr>
                <w:rFonts w:hint="eastAsia" w:ascii="Times New Roman" w:hAnsi="Times New Roman" w:eastAsia="方正仿宋_GBK" w:cs="方正仿宋_GBK"/>
                <w:b w:val="0"/>
                <w:bCs w:val="0"/>
                <w:color w:val="auto"/>
                <w:kern w:val="0"/>
                <w:sz w:val="15"/>
                <w:szCs w:val="15"/>
              </w:rPr>
              <w:t>〕</w:t>
            </w:r>
            <w:r>
              <w:rPr>
                <w:rFonts w:hint="eastAsia" w:ascii="Times New Roman" w:hAnsi="Times New Roman" w:eastAsia="方正仿宋_GBK" w:cs="方正仿宋_GBK"/>
                <w:b w:val="0"/>
                <w:bCs w:val="0"/>
                <w:color w:val="auto"/>
                <w:kern w:val="0"/>
                <w:sz w:val="15"/>
                <w:szCs w:val="15"/>
                <w:lang w:val="en-US" w:eastAsia="zh-CN"/>
              </w:rPr>
              <w:t>64号）</w:t>
            </w:r>
          </w:p>
        </w:tc>
      </w:tr>
      <w:tr w14:paraId="7C02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29" w:type="dxa"/>
            <w:vMerge w:val="continue"/>
            <w:tcBorders>
              <w:tl2br w:val="nil"/>
              <w:tr2bl w:val="nil"/>
            </w:tcBorders>
            <w:shd w:val="clear" w:color="auto" w:fill="auto"/>
            <w:vAlign w:val="center"/>
          </w:tcPr>
          <w:p w14:paraId="7CA63CC6">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31" w:type="dxa"/>
            <w:vMerge w:val="continue"/>
            <w:tcBorders>
              <w:tl2br w:val="nil"/>
              <w:tr2bl w:val="nil"/>
            </w:tcBorders>
            <w:shd w:val="clear" w:color="auto" w:fill="auto"/>
            <w:vAlign w:val="center"/>
          </w:tcPr>
          <w:p w14:paraId="7662C39A">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p>
        </w:tc>
        <w:tc>
          <w:tcPr>
            <w:tcW w:w="774" w:type="dxa"/>
            <w:tcBorders>
              <w:tl2br w:val="nil"/>
              <w:tr2bl w:val="nil"/>
            </w:tcBorders>
            <w:shd w:val="clear" w:color="000000" w:fill="FFFFFF"/>
            <w:vAlign w:val="center"/>
          </w:tcPr>
          <w:p w14:paraId="2CA6EFB8">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22</w:t>
            </w:r>
          </w:p>
        </w:tc>
        <w:tc>
          <w:tcPr>
            <w:tcW w:w="1080" w:type="dxa"/>
            <w:tcBorders>
              <w:tl2br w:val="nil"/>
              <w:tr2bl w:val="nil"/>
            </w:tcBorders>
            <w:shd w:val="clear" w:color="000000" w:fill="FFFFFF"/>
            <w:vAlign w:val="center"/>
          </w:tcPr>
          <w:p w14:paraId="21C511F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医疗救助对象手工（零星）报销</w:t>
            </w:r>
          </w:p>
        </w:tc>
        <w:tc>
          <w:tcPr>
            <w:tcW w:w="731" w:type="dxa"/>
            <w:tcBorders>
              <w:tl2br w:val="nil"/>
              <w:tr2bl w:val="nil"/>
            </w:tcBorders>
            <w:shd w:val="clear" w:color="000000" w:fill="FFFFFF"/>
            <w:vAlign w:val="center"/>
          </w:tcPr>
          <w:p w14:paraId="70466E6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002036008002</w:t>
            </w:r>
          </w:p>
        </w:tc>
        <w:tc>
          <w:tcPr>
            <w:tcW w:w="3657" w:type="dxa"/>
            <w:tcBorders>
              <w:tl2br w:val="nil"/>
              <w:tr2bl w:val="nil"/>
            </w:tcBorders>
            <w:shd w:val="clear" w:color="000000" w:fill="FFFFFF"/>
            <w:vAlign w:val="center"/>
          </w:tcPr>
          <w:p w14:paraId="56E5343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1.有效身份证件或医保电子凭证或社会保障卡</w:t>
            </w:r>
            <w:r>
              <w:rPr>
                <w:rFonts w:hint="eastAsia" w:ascii="Times New Roman" w:hAnsi="Times New Roman" w:eastAsia="方正仿宋_GBK" w:cs="方正仿宋_GBK"/>
                <w:b w:val="0"/>
                <w:bCs w:val="0"/>
                <w:color w:val="auto"/>
                <w:kern w:val="0"/>
                <w:sz w:val="15"/>
                <w:szCs w:val="15"/>
              </w:rPr>
              <w:br w:type="textWrapping"/>
            </w:r>
            <w:r>
              <w:rPr>
                <w:rFonts w:hint="eastAsia" w:ascii="Times New Roman" w:hAnsi="Times New Roman" w:eastAsia="方正仿宋_GBK" w:cs="方正仿宋_GBK"/>
                <w:b w:val="0"/>
                <w:bCs w:val="0"/>
                <w:color w:val="auto"/>
                <w:kern w:val="0"/>
                <w:sz w:val="15"/>
                <w:szCs w:val="15"/>
              </w:rPr>
              <w:t>2.基本医保、大病保险报销后的结算单、定点医疗机构处方底方或定点药店购药发票</w:t>
            </w:r>
          </w:p>
          <w:p w14:paraId="66FAF0D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3.《</w:t>
            </w:r>
            <w:r>
              <w:rPr>
                <w:rFonts w:hint="eastAsia" w:ascii="Times New Roman" w:hAnsi="Times New Roman" w:eastAsia="方正仿宋_GBK" w:cs="方正仿宋_GBK"/>
                <w:b w:val="0"/>
                <w:bCs w:val="0"/>
                <w:color w:val="auto"/>
                <w:kern w:val="0"/>
                <w:sz w:val="15"/>
                <w:szCs w:val="15"/>
                <w:lang w:val="en-US" w:eastAsia="zh-CN"/>
              </w:rPr>
              <w:t>医疗救助申请表</w:t>
            </w:r>
            <w:r>
              <w:rPr>
                <w:rFonts w:hint="eastAsia" w:ascii="Times New Roman" w:hAnsi="Times New Roman" w:eastAsia="方正仿宋_GBK" w:cs="方正仿宋_GBK"/>
                <w:b w:val="0"/>
                <w:bCs w:val="0"/>
                <w:color w:val="auto"/>
                <w:kern w:val="0"/>
                <w:sz w:val="15"/>
                <w:szCs w:val="15"/>
              </w:rPr>
              <w:t>》</w:t>
            </w:r>
          </w:p>
        </w:tc>
        <w:tc>
          <w:tcPr>
            <w:tcW w:w="720" w:type="dxa"/>
            <w:tcBorders>
              <w:tl2br w:val="nil"/>
              <w:tr2bl w:val="nil"/>
            </w:tcBorders>
            <w:shd w:val="clear" w:color="000000" w:fill="FFFFFF"/>
            <w:vAlign w:val="center"/>
          </w:tcPr>
          <w:p w14:paraId="17834EAD">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不超过30个工作日</w:t>
            </w:r>
          </w:p>
        </w:tc>
        <w:tc>
          <w:tcPr>
            <w:tcW w:w="951" w:type="dxa"/>
            <w:tcBorders>
              <w:tl2br w:val="nil"/>
              <w:tr2bl w:val="nil"/>
            </w:tcBorders>
            <w:shd w:val="clear" w:color="000000" w:fill="FFFFFF"/>
            <w:vAlign w:val="center"/>
          </w:tcPr>
          <w:p w14:paraId="2B6D3A9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申请—受理—审核—拨付—办结</w:t>
            </w:r>
          </w:p>
        </w:tc>
        <w:tc>
          <w:tcPr>
            <w:tcW w:w="3369" w:type="dxa"/>
            <w:tcBorders>
              <w:tl2br w:val="nil"/>
              <w:tr2bl w:val="nil"/>
            </w:tcBorders>
            <w:shd w:val="clear" w:color="auto" w:fill="auto"/>
            <w:vAlign w:val="center"/>
          </w:tcPr>
          <w:p w14:paraId="2CAC887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lang w:val="en-US" w:eastAsia="zh-CN"/>
              </w:rPr>
              <w:t>1.</w:t>
            </w:r>
            <w:r>
              <w:rPr>
                <w:rFonts w:hint="eastAsia" w:ascii="Times New Roman" w:hAnsi="Times New Roman" w:eastAsia="方正仿宋_GBK" w:cs="方正仿宋_GBK"/>
                <w:b w:val="0"/>
                <w:bCs w:val="0"/>
                <w:color w:val="auto"/>
                <w:kern w:val="0"/>
                <w:sz w:val="15"/>
                <w:szCs w:val="15"/>
              </w:rPr>
              <w:t>与其他费用合并支付的一次性提供相应材料</w:t>
            </w:r>
            <w:r>
              <w:rPr>
                <w:rFonts w:hint="eastAsia" w:ascii="Times New Roman" w:hAnsi="Times New Roman" w:eastAsia="方正仿宋_GBK" w:cs="方正仿宋_GBK"/>
                <w:b w:val="0"/>
                <w:bCs w:val="0"/>
                <w:color w:val="auto"/>
                <w:kern w:val="0"/>
                <w:sz w:val="15"/>
                <w:szCs w:val="15"/>
                <w:lang w:eastAsia="zh-CN"/>
              </w:rPr>
              <w:t>。</w:t>
            </w:r>
          </w:p>
          <w:p w14:paraId="616AD5C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2.符合救助条件但未经认定的应提供《个人家庭经济状况核查委托授权书》，由相关部门认定后报销。</w:t>
            </w:r>
          </w:p>
          <w:p w14:paraId="30C91DF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3.“一事一议”救助人员应提供参保地县（区）人民政府（含政府组成部门）救助“一事一议”相关证明材料（包括会议纪要、文件等）。</w:t>
            </w:r>
          </w:p>
        </w:tc>
        <w:tc>
          <w:tcPr>
            <w:tcW w:w="3030" w:type="dxa"/>
            <w:vMerge w:val="continue"/>
            <w:tcBorders>
              <w:tl2br w:val="nil"/>
              <w:tr2bl w:val="nil"/>
            </w:tcBorders>
            <w:shd w:val="clear" w:color="000000" w:fill="FFFFFF"/>
            <w:vAlign w:val="center"/>
          </w:tcPr>
          <w:p w14:paraId="0F44760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p>
        </w:tc>
      </w:tr>
      <w:tr w14:paraId="177C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9" w:type="dxa"/>
            <w:vMerge w:val="restart"/>
            <w:tcBorders>
              <w:tl2br w:val="nil"/>
              <w:tr2bl w:val="nil"/>
            </w:tcBorders>
            <w:shd w:val="clear" w:color="000000" w:fill="FFFFFF"/>
            <w:vAlign w:val="center"/>
          </w:tcPr>
          <w:p w14:paraId="1A31F33F">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eastAsia="zh-CN"/>
              </w:rPr>
            </w:pPr>
            <w:r>
              <w:rPr>
                <w:rFonts w:hint="eastAsia" w:ascii="Times New Roman" w:hAnsi="Times New Roman" w:eastAsia="方正仿宋_GBK" w:cs="方正仿宋_GBK"/>
                <w:b w:val="0"/>
                <w:bCs w:val="0"/>
                <w:color w:val="auto"/>
                <w:kern w:val="0"/>
                <w:sz w:val="15"/>
                <w:szCs w:val="15"/>
              </w:rPr>
              <w:t>九、医药机构申请定点协议管理</w:t>
            </w:r>
          </w:p>
        </w:tc>
        <w:tc>
          <w:tcPr>
            <w:tcW w:w="731" w:type="dxa"/>
            <w:vMerge w:val="restart"/>
            <w:tcBorders>
              <w:tl2br w:val="nil"/>
              <w:tr2bl w:val="nil"/>
            </w:tcBorders>
            <w:shd w:val="clear" w:color="000000" w:fill="FFFFFF"/>
            <w:vAlign w:val="center"/>
          </w:tcPr>
          <w:p w14:paraId="20A7CD7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00203600900Y</w:t>
            </w:r>
          </w:p>
        </w:tc>
        <w:tc>
          <w:tcPr>
            <w:tcW w:w="774" w:type="dxa"/>
            <w:tcBorders>
              <w:tl2br w:val="nil"/>
              <w:tr2bl w:val="nil"/>
            </w:tcBorders>
            <w:shd w:val="clear" w:color="000000" w:fill="FFFFFF"/>
            <w:vAlign w:val="center"/>
          </w:tcPr>
          <w:p w14:paraId="622194E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23</w:t>
            </w:r>
          </w:p>
        </w:tc>
        <w:tc>
          <w:tcPr>
            <w:tcW w:w="1080" w:type="dxa"/>
            <w:tcBorders>
              <w:tl2br w:val="nil"/>
              <w:tr2bl w:val="nil"/>
            </w:tcBorders>
            <w:shd w:val="clear" w:color="000000" w:fill="FFFFFF"/>
            <w:vAlign w:val="center"/>
          </w:tcPr>
          <w:p w14:paraId="0AF1A93B">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医疗机构申请定点协议管理</w:t>
            </w:r>
          </w:p>
        </w:tc>
        <w:tc>
          <w:tcPr>
            <w:tcW w:w="731" w:type="dxa"/>
            <w:tcBorders>
              <w:tl2br w:val="nil"/>
              <w:tr2bl w:val="nil"/>
            </w:tcBorders>
            <w:shd w:val="clear" w:color="000000" w:fill="FFFFFF"/>
            <w:vAlign w:val="center"/>
          </w:tcPr>
          <w:p w14:paraId="3BFC335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002036009001</w:t>
            </w:r>
          </w:p>
        </w:tc>
        <w:tc>
          <w:tcPr>
            <w:tcW w:w="3657" w:type="dxa"/>
            <w:tcBorders>
              <w:tl2br w:val="nil"/>
              <w:tr2bl w:val="nil"/>
            </w:tcBorders>
            <w:shd w:val="clear" w:color="000000" w:fill="FFFFFF"/>
            <w:vAlign w:val="center"/>
          </w:tcPr>
          <w:p w14:paraId="51EDE361">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1.西藏自治区医疗保障定点医疗机构申请表</w:t>
            </w:r>
          </w:p>
          <w:p w14:paraId="5339E7DC">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2.西藏自治区医疗保障定点医疗机构承诺书</w:t>
            </w:r>
          </w:p>
          <w:p w14:paraId="7E42D12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3.统一社会信用代码证或事业单位法人证书复印件，以及法定代表人、主要负责人或实际控制人身份证复印件</w:t>
            </w:r>
          </w:p>
          <w:p w14:paraId="483B00C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4.医疗机构营业执照（营利性医疗机构提供）、执业许可证或中医诊所备案证或军队医疗机构为民服务许可证复印件</w:t>
            </w:r>
          </w:p>
          <w:p w14:paraId="265E177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5.医师执业证书、乡村医生执业证书或中医（专长）医师资格证书且第一注册地在该医疗机构的医师</w:t>
            </w:r>
          </w:p>
          <w:p w14:paraId="58FFBF96">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6.与医保政策对应的内部管理制度和财务制度文本</w:t>
            </w:r>
          </w:p>
          <w:p w14:paraId="5AF864CE">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7.与医保有关的医疗机构信息系统相关材料</w:t>
            </w:r>
          </w:p>
          <w:p w14:paraId="420529B9">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8.纳入定点后使用医疗保障基金的预测性分析报告</w:t>
            </w:r>
          </w:p>
          <w:p w14:paraId="1EB9166B">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9.医疗机构用房产权证明或使用权证明或租赁合同及场地平面图（所在位置、标准面积、功能分区等）复印件</w:t>
            </w:r>
          </w:p>
          <w:p w14:paraId="02B5A8DC">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10.相适应的临床科室、大型医疗设备、诊疗项目、医保药品等清单</w:t>
            </w:r>
          </w:p>
          <w:p w14:paraId="2BB772DF">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11.县级以上卫生健康部门出具的医疗机构等级证明（无等级不需提供）、执业医师（包括执业助理医师、乡村医师）注册及职称证明等相关材料</w:t>
            </w:r>
          </w:p>
          <w:p w14:paraId="74C611E3">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12.实际在职在岗职工花名册，包括姓名、执业资格等内容</w:t>
            </w:r>
          </w:p>
          <w:p w14:paraId="5708C557">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13.近三个月经营状况统计及会计报表</w:t>
            </w:r>
          </w:p>
          <w:p w14:paraId="10568CA5">
            <w:pPr>
              <w:keepNext w:val="0"/>
              <w:keepLines w:val="0"/>
              <w:pageBreakBefore w:val="0"/>
              <w:widowControl/>
              <w:numPr>
                <w:ilvl w:val="0"/>
                <w:numId w:val="0"/>
              </w:numPr>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14.自治区医疗保障部门相关规定要求提供的其他材料</w:t>
            </w:r>
          </w:p>
        </w:tc>
        <w:tc>
          <w:tcPr>
            <w:tcW w:w="720" w:type="dxa"/>
            <w:vMerge w:val="restart"/>
            <w:tcBorders>
              <w:tl2br w:val="nil"/>
              <w:tr2bl w:val="nil"/>
            </w:tcBorders>
            <w:shd w:val="clear" w:color="000000" w:fill="FFFFFF"/>
            <w:vAlign w:val="center"/>
          </w:tcPr>
          <w:p w14:paraId="1BE1FE56">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bidi="ar-SA"/>
              </w:rPr>
            </w:pPr>
            <w:r>
              <w:rPr>
                <w:rFonts w:hint="eastAsia" w:ascii="Times New Roman" w:hAnsi="Times New Roman" w:eastAsia="方正仿宋_GBK" w:cs="方正仿宋_GBK"/>
                <w:b w:val="0"/>
                <w:bCs w:val="0"/>
                <w:color w:val="auto"/>
                <w:kern w:val="0"/>
                <w:sz w:val="15"/>
                <w:szCs w:val="15"/>
              </w:rPr>
              <w:t>不超过</w:t>
            </w:r>
            <w:r>
              <w:rPr>
                <w:rFonts w:hint="eastAsia" w:ascii="Times New Roman" w:hAnsi="Times New Roman" w:eastAsia="方正仿宋_GBK" w:cs="方正仿宋_GBK"/>
                <w:b w:val="0"/>
                <w:bCs w:val="0"/>
                <w:color w:val="auto"/>
                <w:kern w:val="0"/>
                <w:sz w:val="15"/>
                <w:szCs w:val="15"/>
                <w:lang w:val="en-US" w:eastAsia="zh-CN"/>
              </w:rPr>
              <w:t>9</w:t>
            </w:r>
            <w:r>
              <w:rPr>
                <w:rFonts w:hint="eastAsia" w:ascii="Times New Roman" w:hAnsi="Times New Roman" w:eastAsia="方正仿宋_GBK" w:cs="方正仿宋_GBK"/>
                <w:b w:val="0"/>
                <w:bCs w:val="0"/>
                <w:color w:val="auto"/>
                <w:kern w:val="0"/>
                <w:sz w:val="15"/>
                <w:szCs w:val="15"/>
              </w:rPr>
              <w:t>0个</w:t>
            </w:r>
            <w:r>
              <w:rPr>
                <w:rFonts w:hint="eastAsia" w:ascii="Times New Roman" w:hAnsi="Times New Roman" w:eastAsia="方正仿宋_GBK" w:cs="方正仿宋_GBK"/>
                <w:b w:val="0"/>
                <w:bCs w:val="0"/>
                <w:color w:val="auto"/>
                <w:kern w:val="0"/>
                <w:sz w:val="15"/>
                <w:szCs w:val="15"/>
                <w:lang w:val="en-US" w:eastAsia="zh-CN"/>
              </w:rPr>
              <w:t>自然日</w:t>
            </w:r>
          </w:p>
        </w:tc>
        <w:tc>
          <w:tcPr>
            <w:tcW w:w="951" w:type="dxa"/>
            <w:vMerge w:val="restart"/>
            <w:tcBorders>
              <w:tl2br w:val="nil"/>
              <w:tr2bl w:val="nil"/>
            </w:tcBorders>
            <w:shd w:val="clear" w:color="000000" w:fill="FFFFFF"/>
            <w:vAlign w:val="center"/>
          </w:tcPr>
          <w:p w14:paraId="7780DBB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申请—受理—审核—办结</w:t>
            </w:r>
          </w:p>
        </w:tc>
        <w:tc>
          <w:tcPr>
            <w:tcW w:w="3369" w:type="dxa"/>
            <w:vMerge w:val="restart"/>
            <w:tcBorders>
              <w:tl2br w:val="nil"/>
              <w:tr2bl w:val="nil"/>
            </w:tcBorders>
            <w:shd w:val="clear" w:color="000000" w:fill="FFFFFF"/>
            <w:vAlign w:val="center"/>
          </w:tcPr>
          <w:p w14:paraId="79C150D1">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审核环节包括评估、公示、协商谈判、协议签订等。</w:t>
            </w:r>
          </w:p>
        </w:tc>
        <w:tc>
          <w:tcPr>
            <w:tcW w:w="3030" w:type="dxa"/>
            <w:tcBorders>
              <w:tl2br w:val="nil"/>
              <w:tr2bl w:val="nil"/>
            </w:tcBorders>
            <w:shd w:val="clear" w:color="000000" w:fill="FFFFFF"/>
            <w:vAlign w:val="center"/>
          </w:tcPr>
          <w:p w14:paraId="53241499">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1.《中华人民共和国社会保险法》（主席令第35号）第三十一条</w:t>
            </w:r>
          </w:p>
          <w:p w14:paraId="158FEEC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rPr>
              <w:t>2.《西藏自治区人民政府关于建立城镇职工基本医疗保险制度的决定》（藏政发〔2001〕103号）</w:t>
            </w:r>
          </w:p>
          <w:p w14:paraId="2E4E97DC">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3</w:t>
            </w:r>
            <w:r>
              <w:rPr>
                <w:rFonts w:hint="eastAsia" w:ascii="Times New Roman" w:hAnsi="Times New Roman" w:eastAsia="方正仿宋_GBK" w:cs="方正仿宋_GBK"/>
                <w:b w:val="0"/>
                <w:bCs w:val="0"/>
                <w:color w:val="auto"/>
                <w:kern w:val="0"/>
                <w:sz w:val="15"/>
                <w:szCs w:val="15"/>
              </w:rPr>
              <w:t>.《西藏自治区人民政府办公厅关于进一步做好城乡居民基本医疗保险制度整合工作的通知》（藏政发〔2019〕64号</w:t>
            </w:r>
          </w:p>
          <w:p w14:paraId="21970DA4">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r>
              <w:rPr>
                <w:rFonts w:hint="eastAsia" w:ascii="Times New Roman" w:hAnsi="Times New Roman" w:eastAsia="方正仿宋_GBK" w:cs="方正仿宋_GBK"/>
                <w:b w:val="0"/>
                <w:bCs w:val="0"/>
                <w:color w:val="auto"/>
                <w:kern w:val="0"/>
                <w:sz w:val="15"/>
                <w:szCs w:val="15"/>
                <w:lang w:val="en-US" w:eastAsia="zh-CN"/>
              </w:rPr>
              <w:t>4.《医疗机构医疗保障定点管理暂行办法》(国家医疗保障局令第2号)</w:t>
            </w:r>
          </w:p>
          <w:p w14:paraId="58BC3F20">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lang w:val="en-US" w:eastAsia="zh-CN"/>
              </w:rPr>
            </w:pPr>
            <w:r>
              <w:rPr>
                <w:rFonts w:hint="eastAsia" w:ascii="Times New Roman" w:hAnsi="Times New Roman" w:eastAsia="方正仿宋_GBK" w:cs="方正仿宋_GBK"/>
                <w:b w:val="0"/>
                <w:bCs w:val="0"/>
                <w:color w:val="auto"/>
                <w:kern w:val="0"/>
                <w:sz w:val="15"/>
                <w:szCs w:val="15"/>
                <w:lang w:val="en-US" w:eastAsia="zh-CN"/>
              </w:rPr>
              <w:t>5.关于印发《西藏自治区医疗机构医疗保障定点管理经办规程（试行）》《西藏自治区零售药店医疗保障定点管理经办规程（试行）》的通知（藏医保办〔2023〕18号）</w:t>
            </w:r>
          </w:p>
          <w:p w14:paraId="05D9DEC3">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imes New Roman" w:hAnsi="Times New Roman" w:eastAsia="方正仿宋_GBK" w:cs="方正仿宋_GBK"/>
                <w:b w:val="0"/>
                <w:bCs w:val="0"/>
                <w:color w:val="auto"/>
                <w:kern w:val="0"/>
                <w:sz w:val="15"/>
                <w:szCs w:val="15"/>
              </w:rPr>
            </w:pPr>
          </w:p>
        </w:tc>
      </w:tr>
      <w:tr w14:paraId="0C25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29" w:type="dxa"/>
            <w:vMerge w:val="continue"/>
            <w:tcBorders>
              <w:tl2br w:val="nil"/>
              <w:tr2bl w:val="nil"/>
            </w:tcBorders>
            <w:shd w:val="clear" w:color="auto" w:fill="auto"/>
            <w:vAlign w:val="center"/>
          </w:tcPr>
          <w:p w14:paraId="75F18789">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13FC44ED">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152FEB9B">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24</w:t>
            </w:r>
          </w:p>
        </w:tc>
        <w:tc>
          <w:tcPr>
            <w:tcW w:w="1080" w:type="dxa"/>
            <w:tcBorders>
              <w:tl2br w:val="nil"/>
              <w:tr2bl w:val="nil"/>
            </w:tcBorders>
            <w:shd w:val="clear" w:color="000000" w:fill="FFFFFF"/>
            <w:vAlign w:val="center"/>
          </w:tcPr>
          <w:p w14:paraId="2D841242">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零售药店申请定点协议管理</w:t>
            </w:r>
          </w:p>
        </w:tc>
        <w:tc>
          <w:tcPr>
            <w:tcW w:w="731" w:type="dxa"/>
            <w:tcBorders>
              <w:tl2br w:val="nil"/>
              <w:tr2bl w:val="nil"/>
            </w:tcBorders>
            <w:shd w:val="clear" w:color="000000" w:fill="FFFFFF"/>
            <w:vAlign w:val="center"/>
          </w:tcPr>
          <w:p w14:paraId="6D6560A8">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002036009002</w:t>
            </w:r>
          </w:p>
        </w:tc>
        <w:tc>
          <w:tcPr>
            <w:tcW w:w="3657" w:type="dxa"/>
            <w:tcBorders>
              <w:tl2br w:val="nil"/>
              <w:tr2bl w:val="nil"/>
            </w:tcBorders>
            <w:vAlign w:val="center"/>
          </w:tcPr>
          <w:p w14:paraId="73158247">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1.</w:t>
            </w:r>
            <w:r>
              <w:rPr>
                <w:rFonts w:hint="eastAsia" w:ascii="Times New Roman" w:hAnsi="Times New Roman" w:eastAsia="方正仿宋_GBK" w:cs="方正仿宋_GBK"/>
                <w:b w:val="0"/>
                <w:bCs w:val="0"/>
                <w:color w:val="auto"/>
                <w:kern w:val="0"/>
                <w:sz w:val="13"/>
                <w:szCs w:val="13"/>
              </w:rPr>
              <w:t>西藏自治区医疗保障定点零售药店申请表</w:t>
            </w:r>
          </w:p>
          <w:p w14:paraId="03C8CFFE">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2.</w:t>
            </w:r>
            <w:r>
              <w:rPr>
                <w:rFonts w:hint="eastAsia" w:ascii="Times New Roman" w:hAnsi="Times New Roman" w:eastAsia="方正仿宋_GBK" w:cs="方正仿宋_GBK"/>
                <w:b w:val="0"/>
                <w:bCs w:val="0"/>
                <w:color w:val="auto"/>
                <w:kern w:val="0"/>
                <w:sz w:val="13"/>
                <w:szCs w:val="13"/>
              </w:rPr>
              <w:t>西藏自治区医疗保障定点零售药店承诺书</w:t>
            </w:r>
          </w:p>
          <w:p w14:paraId="41FCBAE2">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3.</w:t>
            </w:r>
            <w:r>
              <w:rPr>
                <w:rFonts w:hint="eastAsia" w:ascii="Times New Roman" w:hAnsi="Times New Roman" w:eastAsia="方正仿宋_GBK" w:cs="方正仿宋_GBK"/>
                <w:b w:val="0"/>
                <w:bCs w:val="0"/>
                <w:color w:val="auto"/>
                <w:kern w:val="0"/>
                <w:sz w:val="13"/>
                <w:szCs w:val="13"/>
              </w:rPr>
              <w:t>药品经营许可证、营业执照和法定代表人、主要负责人或实际控制人身份证复印件</w:t>
            </w:r>
          </w:p>
          <w:p w14:paraId="746E9702">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4.</w:t>
            </w:r>
            <w:r>
              <w:rPr>
                <w:rFonts w:hint="eastAsia" w:ascii="Times New Roman" w:hAnsi="Times New Roman" w:eastAsia="方正仿宋_GBK" w:cs="方正仿宋_GBK"/>
                <w:b w:val="0"/>
                <w:bCs w:val="0"/>
                <w:color w:val="auto"/>
                <w:kern w:val="0"/>
                <w:sz w:val="13"/>
                <w:szCs w:val="13"/>
              </w:rPr>
              <w:t>执业药师资格证书或药学技术人员相关证书及其劳动合同复印件</w:t>
            </w:r>
          </w:p>
          <w:p w14:paraId="58A6C802">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5.</w:t>
            </w:r>
            <w:r>
              <w:rPr>
                <w:rFonts w:hint="eastAsia" w:ascii="Times New Roman" w:hAnsi="Times New Roman" w:eastAsia="方正仿宋_GBK" w:cs="方正仿宋_GBK"/>
                <w:b w:val="0"/>
                <w:bCs w:val="0"/>
                <w:color w:val="auto"/>
                <w:kern w:val="0"/>
                <w:sz w:val="13"/>
                <w:szCs w:val="13"/>
              </w:rPr>
              <w:t>医保专（兼）职管理人员的劳动合同复印件</w:t>
            </w:r>
          </w:p>
          <w:p w14:paraId="02F412FD">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6.</w:t>
            </w:r>
            <w:r>
              <w:rPr>
                <w:rFonts w:hint="eastAsia" w:ascii="Times New Roman" w:hAnsi="Times New Roman" w:eastAsia="方正仿宋_GBK" w:cs="方正仿宋_GBK"/>
                <w:b w:val="0"/>
                <w:bCs w:val="0"/>
                <w:color w:val="auto"/>
                <w:kern w:val="0"/>
                <w:sz w:val="13"/>
                <w:szCs w:val="13"/>
              </w:rPr>
              <w:t>与医疗保障政策对应的内部管理制度和财务制度文本</w:t>
            </w:r>
          </w:p>
          <w:p w14:paraId="1CA3540F">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7.</w:t>
            </w:r>
            <w:r>
              <w:rPr>
                <w:rFonts w:hint="eastAsia" w:ascii="Times New Roman" w:hAnsi="Times New Roman" w:eastAsia="方正仿宋_GBK" w:cs="方正仿宋_GBK"/>
                <w:b w:val="0"/>
                <w:bCs w:val="0"/>
                <w:color w:val="auto"/>
                <w:kern w:val="0"/>
                <w:sz w:val="13"/>
                <w:szCs w:val="13"/>
              </w:rPr>
              <w:t>与医保有关的信息系统相关材料</w:t>
            </w:r>
          </w:p>
          <w:p w14:paraId="356E17DB">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8.</w:t>
            </w:r>
            <w:r>
              <w:rPr>
                <w:rFonts w:hint="eastAsia" w:ascii="Times New Roman" w:hAnsi="Times New Roman" w:eastAsia="方正仿宋_GBK" w:cs="方正仿宋_GBK"/>
                <w:b w:val="0"/>
                <w:bCs w:val="0"/>
                <w:color w:val="auto"/>
                <w:kern w:val="0"/>
                <w:sz w:val="13"/>
                <w:szCs w:val="13"/>
              </w:rPr>
              <w:t>纳入定点后使用医疗保障基金的预测性分析报告</w:t>
            </w:r>
          </w:p>
          <w:p w14:paraId="7B796E06">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9.服</w:t>
            </w:r>
            <w:r>
              <w:rPr>
                <w:rFonts w:hint="eastAsia" w:ascii="Times New Roman" w:hAnsi="Times New Roman" w:eastAsia="方正仿宋_GBK" w:cs="方正仿宋_GBK"/>
                <w:b w:val="0"/>
                <w:bCs w:val="0"/>
                <w:color w:val="auto"/>
                <w:kern w:val="0"/>
                <w:sz w:val="13"/>
                <w:szCs w:val="13"/>
              </w:rPr>
              <w:t>务场所房产证或租赁合同复印件</w:t>
            </w:r>
          </w:p>
          <w:p w14:paraId="46BB1A91">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10.</w:t>
            </w:r>
            <w:r>
              <w:rPr>
                <w:rFonts w:hint="eastAsia" w:ascii="Times New Roman" w:hAnsi="Times New Roman" w:eastAsia="方正仿宋_GBK" w:cs="方正仿宋_GBK"/>
                <w:b w:val="0"/>
                <w:bCs w:val="0"/>
                <w:color w:val="auto"/>
                <w:kern w:val="0"/>
                <w:sz w:val="13"/>
                <w:szCs w:val="13"/>
              </w:rPr>
              <w:t>药品和收费标准清单及年度（运营不足一年的提供申报前所有月份）药品销售收入情况表</w:t>
            </w:r>
          </w:p>
          <w:p w14:paraId="2F821D37">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11.</w:t>
            </w:r>
            <w:r>
              <w:rPr>
                <w:rFonts w:hint="eastAsia" w:ascii="Times New Roman" w:hAnsi="Times New Roman" w:eastAsia="方正仿宋_GBK" w:cs="方正仿宋_GBK"/>
                <w:b w:val="0"/>
                <w:bCs w:val="0"/>
                <w:color w:val="auto"/>
                <w:kern w:val="0"/>
                <w:sz w:val="13"/>
                <w:szCs w:val="13"/>
              </w:rPr>
              <w:t>自治区医疗保障部门按相关规定要求提供的其他材料</w:t>
            </w:r>
          </w:p>
        </w:tc>
        <w:tc>
          <w:tcPr>
            <w:tcW w:w="720" w:type="dxa"/>
            <w:vMerge w:val="continue"/>
            <w:tcBorders>
              <w:tl2br w:val="nil"/>
              <w:tr2bl w:val="nil"/>
            </w:tcBorders>
            <w:vAlign w:val="center"/>
          </w:tcPr>
          <w:p w14:paraId="2D028BA7">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bidi="ar-SA"/>
              </w:rPr>
            </w:pPr>
          </w:p>
        </w:tc>
        <w:tc>
          <w:tcPr>
            <w:tcW w:w="951" w:type="dxa"/>
            <w:vMerge w:val="continue"/>
            <w:tcBorders>
              <w:tl2br w:val="nil"/>
              <w:tr2bl w:val="nil"/>
            </w:tcBorders>
            <w:vAlign w:val="center"/>
          </w:tcPr>
          <w:p w14:paraId="126F2B4D">
            <w:pPr>
              <w:widowControl/>
              <w:spacing w:line="220" w:lineRule="exact"/>
              <w:jc w:val="left"/>
              <w:rPr>
                <w:rFonts w:hint="eastAsia" w:ascii="Times New Roman" w:hAnsi="Times New Roman" w:eastAsia="方正仿宋_GBK" w:cs="方正仿宋_GBK"/>
                <w:b w:val="0"/>
                <w:bCs w:val="0"/>
                <w:color w:val="auto"/>
                <w:kern w:val="0"/>
                <w:sz w:val="13"/>
                <w:szCs w:val="13"/>
              </w:rPr>
            </w:pPr>
          </w:p>
        </w:tc>
        <w:tc>
          <w:tcPr>
            <w:tcW w:w="3369" w:type="dxa"/>
            <w:vMerge w:val="continue"/>
            <w:tcBorders>
              <w:tl2br w:val="nil"/>
              <w:tr2bl w:val="nil"/>
            </w:tcBorders>
            <w:vAlign w:val="center"/>
          </w:tcPr>
          <w:p w14:paraId="3B5DABD7">
            <w:pPr>
              <w:widowControl/>
              <w:spacing w:line="220" w:lineRule="exact"/>
              <w:jc w:val="left"/>
              <w:rPr>
                <w:rFonts w:hint="eastAsia" w:ascii="Times New Roman" w:hAnsi="Times New Roman" w:eastAsia="方正仿宋_GBK" w:cs="方正仿宋_GBK"/>
                <w:b w:val="0"/>
                <w:bCs w:val="0"/>
                <w:color w:val="auto"/>
                <w:kern w:val="0"/>
                <w:sz w:val="13"/>
                <w:szCs w:val="13"/>
              </w:rPr>
            </w:pPr>
          </w:p>
        </w:tc>
        <w:tc>
          <w:tcPr>
            <w:tcW w:w="3030" w:type="dxa"/>
            <w:tcBorders>
              <w:tl2br w:val="nil"/>
              <w:tr2bl w:val="nil"/>
            </w:tcBorders>
            <w:vAlign w:val="center"/>
          </w:tcPr>
          <w:p w14:paraId="5F9603F2">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1.《中华人民共和国社会保险法》（主席令第35号）第三十一条</w:t>
            </w:r>
          </w:p>
          <w:p w14:paraId="663E8C70">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2.《西藏自治区人民政府关于建立城镇职工基本医疗保险制度的决定》（藏政发〔2001〕103号）</w:t>
            </w:r>
          </w:p>
          <w:p w14:paraId="6BFAFA73">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3</w:t>
            </w:r>
            <w:r>
              <w:rPr>
                <w:rFonts w:hint="eastAsia" w:ascii="Times New Roman" w:hAnsi="Times New Roman" w:eastAsia="方正仿宋_GBK" w:cs="方正仿宋_GBK"/>
                <w:b w:val="0"/>
                <w:bCs w:val="0"/>
                <w:color w:val="auto"/>
                <w:kern w:val="0"/>
                <w:sz w:val="13"/>
                <w:szCs w:val="13"/>
              </w:rPr>
              <w:t>.《西藏自治区人民政府办公厅关于进一步做好城乡居民基本医疗保险制度整合工作的通知》（藏政发〔2019〕64号</w:t>
            </w:r>
          </w:p>
          <w:p w14:paraId="78470BA1">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4.《零售药店医疗保障定点管理暂行办法》(国家医疗保障局令第3号)</w:t>
            </w:r>
          </w:p>
          <w:p w14:paraId="4C12EFA6">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5.《关于印发〈西藏自治区医疗机构医疗保障定点管理经办规程（试行）〉〈西藏自治区零售药店医疗保障定点管理经办规程（试行）〉的通知》（藏医保办〔2023〕18号）</w:t>
            </w:r>
          </w:p>
        </w:tc>
      </w:tr>
      <w:tr w14:paraId="7AB6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29" w:type="dxa"/>
            <w:vMerge w:val="restart"/>
            <w:tcBorders>
              <w:tl2br w:val="nil"/>
              <w:tr2bl w:val="nil"/>
            </w:tcBorders>
            <w:shd w:val="clear" w:color="000000" w:fill="FFFFFF"/>
            <w:vAlign w:val="center"/>
          </w:tcPr>
          <w:p w14:paraId="6B1A7F36">
            <w:pPr>
              <w:widowControl/>
              <w:spacing w:line="220" w:lineRule="exact"/>
              <w:jc w:val="center"/>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十、定点医药机构费用结算</w:t>
            </w:r>
          </w:p>
        </w:tc>
        <w:tc>
          <w:tcPr>
            <w:tcW w:w="731" w:type="dxa"/>
            <w:vMerge w:val="restart"/>
            <w:tcBorders>
              <w:tl2br w:val="nil"/>
              <w:tr2bl w:val="nil"/>
            </w:tcBorders>
            <w:shd w:val="clear" w:color="000000" w:fill="FFFFFF"/>
            <w:vAlign w:val="center"/>
          </w:tcPr>
          <w:p w14:paraId="7EAE3BF9">
            <w:pPr>
              <w:widowControl/>
              <w:spacing w:line="220" w:lineRule="exact"/>
              <w:jc w:val="center"/>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00203601000Y</w:t>
            </w:r>
          </w:p>
        </w:tc>
        <w:tc>
          <w:tcPr>
            <w:tcW w:w="774" w:type="dxa"/>
            <w:tcBorders>
              <w:tl2br w:val="nil"/>
              <w:tr2bl w:val="nil"/>
            </w:tcBorders>
            <w:shd w:val="clear" w:color="000000" w:fill="FFFFFF"/>
            <w:vAlign w:val="center"/>
          </w:tcPr>
          <w:p w14:paraId="0687033A">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25</w:t>
            </w:r>
          </w:p>
        </w:tc>
        <w:tc>
          <w:tcPr>
            <w:tcW w:w="1080" w:type="dxa"/>
            <w:tcBorders>
              <w:tl2br w:val="nil"/>
              <w:tr2bl w:val="nil"/>
            </w:tcBorders>
            <w:shd w:val="clear" w:color="000000" w:fill="FFFFFF"/>
            <w:vAlign w:val="center"/>
          </w:tcPr>
          <w:p w14:paraId="7B87B800">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基本医疗保险定点医疗机构费用结算</w:t>
            </w:r>
          </w:p>
        </w:tc>
        <w:tc>
          <w:tcPr>
            <w:tcW w:w="731" w:type="dxa"/>
            <w:tcBorders>
              <w:tl2br w:val="nil"/>
              <w:tr2bl w:val="nil"/>
            </w:tcBorders>
            <w:shd w:val="clear" w:color="000000" w:fill="FFFFFF"/>
            <w:vAlign w:val="center"/>
          </w:tcPr>
          <w:p w14:paraId="1520DCF1">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002036010001</w:t>
            </w:r>
          </w:p>
        </w:tc>
        <w:tc>
          <w:tcPr>
            <w:tcW w:w="3657" w:type="dxa"/>
            <w:tcBorders>
              <w:tl2br w:val="nil"/>
              <w:tr2bl w:val="nil"/>
            </w:tcBorders>
            <w:shd w:val="clear" w:color="000000" w:fill="FFFFFF"/>
            <w:vAlign w:val="center"/>
          </w:tcPr>
          <w:p w14:paraId="5D58C7B0">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1.基本医疗保险定点医疗机构参保人员住院费用结算提供的资料：医疗费用结算申报汇总表                              2.基本医疗保险定点医疗机构参保人员门诊特殊病费用结算提供的资料：特殊门诊结算申报汇总表                                        3.基本医疗保险定点医疗机构参保人员普通门诊费用结算提供的资料：普通门诊结算申报汇总表</w:t>
            </w:r>
          </w:p>
        </w:tc>
        <w:tc>
          <w:tcPr>
            <w:tcW w:w="720" w:type="dxa"/>
            <w:tcBorders>
              <w:tl2br w:val="nil"/>
              <w:tr2bl w:val="nil"/>
            </w:tcBorders>
            <w:shd w:val="clear" w:color="000000" w:fill="FFFFFF"/>
            <w:vAlign w:val="center"/>
          </w:tcPr>
          <w:p w14:paraId="647EA21A">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bidi="ar-SA"/>
              </w:rPr>
            </w:pPr>
            <w:r>
              <w:rPr>
                <w:rFonts w:hint="eastAsia" w:ascii="Times New Roman" w:hAnsi="Times New Roman" w:eastAsia="方正仿宋_GBK" w:cs="方正仿宋_GBK"/>
                <w:b w:val="0"/>
                <w:bCs w:val="0"/>
                <w:color w:val="auto"/>
                <w:kern w:val="0"/>
                <w:sz w:val="13"/>
                <w:szCs w:val="13"/>
              </w:rPr>
              <w:t>不超过30个工作日</w:t>
            </w:r>
          </w:p>
        </w:tc>
        <w:tc>
          <w:tcPr>
            <w:tcW w:w="951" w:type="dxa"/>
            <w:tcBorders>
              <w:tl2br w:val="nil"/>
              <w:tr2bl w:val="nil"/>
            </w:tcBorders>
            <w:shd w:val="clear" w:color="000000" w:fill="FFFFFF"/>
            <w:vAlign w:val="center"/>
          </w:tcPr>
          <w:p w14:paraId="45718C1E">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申请—受理—审核—拨付—办结</w:t>
            </w:r>
          </w:p>
        </w:tc>
        <w:tc>
          <w:tcPr>
            <w:tcW w:w="3369" w:type="dxa"/>
            <w:tcBorders>
              <w:tl2br w:val="nil"/>
              <w:tr2bl w:val="nil"/>
            </w:tcBorders>
            <w:shd w:val="clear" w:color="000000" w:fill="FFFFFF"/>
            <w:vAlign w:val="center"/>
          </w:tcPr>
          <w:p w14:paraId="2B0A0BD4">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highlight w:val="none"/>
                <w:lang w:val="en-US" w:eastAsia="zh-CN"/>
              </w:rPr>
            </w:pPr>
            <w:r>
              <w:rPr>
                <w:rFonts w:hint="eastAsia" w:ascii="Times New Roman" w:hAnsi="Times New Roman" w:eastAsia="方正仿宋_GBK" w:cs="方正仿宋_GBK"/>
                <w:b w:val="0"/>
                <w:bCs w:val="0"/>
                <w:color w:val="auto"/>
                <w:kern w:val="0"/>
                <w:sz w:val="13"/>
                <w:szCs w:val="13"/>
                <w:highlight w:val="none"/>
                <w:lang w:val="en-US" w:eastAsia="zh-CN"/>
              </w:rPr>
              <w:t>1.参保患者因意外伤害（包括外伤、中毒等）需在我区医保定点医疗机构就医购药时，在不涉及刑事案件、交通事故、工伤、职业病、酗酒、打架斗殴、自残、自杀、第三方责任等医保基金不予支付情况的，须提供《外伤无第三方责任承诺书》（附主治医师签章的入院记录单或病案首页）。</w:t>
            </w:r>
          </w:p>
          <w:p w14:paraId="654074B7">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highlight w:val="none"/>
                <w:lang w:val="en-US" w:eastAsia="zh-CN"/>
              </w:rPr>
              <w:t>2.普通门诊提供部分门诊病历。</w:t>
            </w:r>
          </w:p>
        </w:tc>
        <w:tc>
          <w:tcPr>
            <w:tcW w:w="3030" w:type="dxa"/>
            <w:tcBorders>
              <w:tl2br w:val="nil"/>
              <w:tr2bl w:val="nil"/>
            </w:tcBorders>
            <w:shd w:val="clear" w:color="000000" w:fill="FFFFFF"/>
            <w:vAlign w:val="center"/>
          </w:tcPr>
          <w:p w14:paraId="1953F0D1">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1.《中华人民共和国社会保险法》（主席令第35号）第三十一条</w:t>
            </w:r>
          </w:p>
          <w:p w14:paraId="25CC6D81">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 xml:space="preserve">2.《西藏自治区人民政府关于建立城镇职工基本医疗保险制度的决定》（藏政发〔2001〕103号）                        </w:t>
            </w:r>
          </w:p>
          <w:p w14:paraId="62374E7F">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3.《西藏自治区人民政府办公厅关于进一步做好城乡居民基本医疗保险制度整合工作的通知》（藏政发〔2019〕64号）</w:t>
            </w:r>
          </w:p>
          <w:p w14:paraId="67D58C7C">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4.《</w:t>
            </w:r>
            <w:r>
              <w:rPr>
                <w:rFonts w:hint="eastAsia" w:ascii="Times New Roman" w:hAnsi="Times New Roman" w:eastAsia="方正仿宋_GBK" w:cs="方正仿宋_GBK"/>
                <w:b w:val="0"/>
                <w:bCs w:val="0"/>
                <w:color w:val="auto"/>
                <w:kern w:val="0"/>
                <w:sz w:val="13"/>
                <w:szCs w:val="13"/>
              </w:rPr>
              <w:t>国家医保局 财政部关于进一步做好基本医疗保险跨省异地就医直接结算工作的通知</w:t>
            </w:r>
            <w:r>
              <w:rPr>
                <w:rFonts w:hint="eastAsia" w:ascii="Times New Roman" w:hAnsi="Times New Roman" w:eastAsia="方正仿宋_GBK" w:cs="方正仿宋_GBK"/>
                <w:b w:val="0"/>
                <w:bCs w:val="0"/>
                <w:color w:val="auto"/>
                <w:kern w:val="0"/>
                <w:sz w:val="13"/>
                <w:szCs w:val="13"/>
                <w:lang w:val="en-US" w:eastAsia="zh-CN"/>
              </w:rPr>
              <w:t>》（医保发 〔2022〕22号）</w:t>
            </w:r>
          </w:p>
        </w:tc>
      </w:tr>
      <w:tr w14:paraId="52BB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829" w:type="dxa"/>
            <w:vMerge w:val="continue"/>
            <w:tcBorders>
              <w:tl2br w:val="nil"/>
              <w:tr2bl w:val="nil"/>
            </w:tcBorders>
            <w:shd w:val="clear" w:color="auto" w:fill="auto"/>
            <w:vAlign w:val="center"/>
          </w:tcPr>
          <w:p w14:paraId="63D9E027">
            <w:pPr>
              <w:widowControl/>
              <w:spacing w:line="220" w:lineRule="exact"/>
              <w:jc w:val="center"/>
              <w:rPr>
                <w:rFonts w:hint="eastAsia" w:ascii="Times New Roman" w:hAnsi="Times New Roman" w:eastAsia="黑体" w:cs="黑体"/>
                <w:b w:val="0"/>
                <w:bCs w:val="0"/>
                <w:color w:val="auto"/>
                <w:kern w:val="0"/>
                <w:sz w:val="15"/>
                <w:szCs w:val="15"/>
              </w:rPr>
            </w:pPr>
          </w:p>
        </w:tc>
        <w:tc>
          <w:tcPr>
            <w:tcW w:w="731" w:type="dxa"/>
            <w:vMerge w:val="continue"/>
            <w:tcBorders>
              <w:tl2br w:val="nil"/>
              <w:tr2bl w:val="nil"/>
            </w:tcBorders>
            <w:shd w:val="clear" w:color="auto" w:fill="auto"/>
            <w:vAlign w:val="center"/>
          </w:tcPr>
          <w:p w14:paraId="0205917C">
            <w:pPr>
              <w:widowControl/>
              <w:spacing w:line="220" w:lineRule="exact"/>
              <w:jc w:val="center"/>
              <w:rPr>
                <w:rFonts w:hint="eastAsia" w:ascii="Times New Roman" w:hAnsi="Times New Roman" w:eastAsia="黑体" w:cs="黑体"/>
                <w:b w:val="0"/>
                <w:bCs w:val="0"/>
                <w:color w:val="auto"/>
                <w:kern w:val="0"/>
                <w:sz w:val="15"/>
                <w:szCs w:val="15"/>
              </w:rPr>
            </w:pPr>
          </w:p>
        </w:tc>
        <w:tc>
          <w:tcPr>
            <w:tcW w:w="774" w:type="dxa"/>
            <w:tcBorders>
              <w:tl2br w:val="nil"/>
              <w:tr2bl w:val="nil"/>
            </w:tcBorders>
            <w:shd w:val="clear" w:color="000000" w:fill="FFFFFF"/>
            <w:vAlign w:val="center"/>
          </w:tcPr>
          <w:p w14:paraId="4A29187C">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26</w:t>
            </w:r>
          </w:p>
        </w:tc>
        <w:tc>
          <w:tcPr>
            <w:tcW w:w="1080" w:type="dxa"/>
            <w:tcBorders>
              <w:tl2br w:val="nil"/>
              <w:tr2bl w:val="nil"/>
            </w:tcBorders>
            <w:shd w:val="clear" w:color="000000" w:fill="FFFFFF"/>
            <w:vAlign w:val="center"/>
          </w:tcPr>
          <w:p w14:paraId="225BF945">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基本医疗保险定点零售药店费用结算</w:t>
            </w:r>
          </w:p>
        </w:tc>
        <w:tc>
          <w:tcPr>
            <w:tcW w:w="731" w:type="dxa"/>
            <w:tcBorders>
              <w:tl2br w:val="nil"/>
              <w:tr2bl w:val="nil"/>
            </w:tcBorders>
            <w:shd w:val="clear" w:color="000000" w:fill="FFFFFF"/>
            <w:vAlign w:val="center"/>
          </w:tcPr>
          <w:p w14:paraId="2A5A47B2">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002036010002</w:t>
            </w:r>
          </w:p>
        </w:tc>
        <w:tc>
          <w:tcPr>
            <w:tcW w:w="3657" w:type="dxa"/>
            <w:tcBorders>
              <w:tl2br w:val="nil"/>
              <w:tr2bl w:val="nil"/>
            </w:tcBorders>
            <w:shd w:val="clear" w:color="000000" w:fill="FFFFFF"/>
            <w:vAlign w:val="center"/>
          </w:tcPr>
          <w:p w14:paraId="70071E65">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1.基本医疗保险定点零售药店参保人员个人账户费用结算提供的资料:个人账户基金结算表</w:t>
            </w:r>
          </w:p>
          <w:p w14:paraId="258A43BF">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2.基本医疗保险定点零售药店参保人员普通门诊费用结算提供的资料：普通门诊结算申报汇总表</w:t>
            </w:r>
          </w:p>
        </w:tc>
        <w:tc>
          <w:tcPr>
            <w:tcW w:w="720" w:type="dxa"/>
            <w:tcBorders>
              <w:tl2br w:val="nil"/>
              <w:tr2bl w:val="nil"/>
            </w:tcBorders>
            <w:shd w:val="clear" w:color="000000" w:fill="FFFFFF"/>
            <w:vAlign w:val="center"/>
          </w:tcPr>
          <w:p w14:paraId="1F37FCE2">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bidi="ar-SA"/>
              </w:rPr>
            </w:pPr>
            <w:r>
              <w:rPr>
                <w:rFonts w:hint="eastAsia" w:ascii="Times New Roman" w:hAnsi="Times New Roman" w:eastAsia="方正仿宋_GBK" w:cs="方正仿宋_GBK"/>
                <w:b w:val="0"/>
                <w:bCs w:val="0"/>
                <w:color w:val="auto"/>
                <w:kern w:val="0"/>
                <w:sz w:val="13"/>
                <w:szCs w:val="13"/>
              </w:rPr>
              <w:t>不超过30个工作日</w:t>
            </w:r>
          </w:p>
        </w:tc>
        <w:tc>
          <w:tcPr>
            <w:tcW w:w="951" w:type="dxa"/>
            <w:tcBorders>
              <w:tl2br w:val="nil"/>
              <w:tr2bl w:val="nil"/>
            </w:tcBorders>
            <w:shd w:val="clear" w:color="000000" w:fill="FFFFFF"/>
            <w:vAlign w:val="center"/>
          </w:tcPr>
          <w:p w14:paraId="271AE5B8">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申请—受理—审核—拨付—办结</w:t>
            </w:r>
          </w:p>
        </w:tc>
        <w:tc>
          <w:tcPr>
            <w:tcW w:w="3369" w:type="dxa"/>
            <w:tcBorders>
              <w:tl2br w:val="nil"/>
              <w:tr2bl w:val="nil"/>
            </w:tcBorders>
            <w:shd w:val="clear" w:color="000000" w:fill="FFFFFF"/>
            <w:vAlign w:val="center"/>
          </w:tcPr>
          <w:p w14:paraId="5D501727">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w:t>
            </w:r>
          </w:p>
        </w:tc>
        <w:tc>
          <w:tcPr>
            <w:tcW w:w="3030" w:type="dxa"/>
            <w:tcBorders>
              <w:tl2br w:val="nil"/>
              <w:tr2bl w:val="nil"/>
            </w:tcBorders>
            <w:shd w:val="clear" w:color="000000" w:fill="FFFFFF"/>
            <w:vAlign w:val="center"/>
          </w:tcPr>
          <w:p w14:paraId="3E163442">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1.《中华人民共和国社会保险法》（主席令第35号）第二十九条</w:t>
            </w:r>
          </w:p>
          <w:p w14:paraId="158E11C0">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2.《西藏自治区人民政府关于建立城镇职工基本医疗保险制度的决定》（藏政发〔2001〕103号 ）</w:t>
            </w:r>
          </w:p>
        </w:tc>
      </w:tr>
      <w:tr w14:paraId="1C86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29" w:type="dxa"/>
            <w:tcBorders>
              <w:tl2br w:val="nil"/>
              <w:tr2bl w:val="nil"/>
            </w:tcBorders>
            <w:shd w:val="clear" w:color="000000" w:fill="FFFFFF"/>
            <w:vAlign w:val="center"/>
          </w:tcPr>
          <w:p w14:paraId="0507828A">
            <w:pPr>
              <w:widowControl/>
              <w:spacing w:line="220" w:lineRule="exact"/>
              <w:jc w:val="center"/>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十一、离休干部和十八军（四路进藏）医疗费用报销</w:t>
            </w:r>
          </w:p>
        </w:tc>
        <w:tc>
          <w:tcPr>
            <w:tcW w:w="731" w:type="dxa"/>
            <w:tcBorders>
              <w:tl2br w:val="nil"/>
              <w:tr2bl w:val="nil"/>
            </w:tcBorders>
            <w:shd w:val="clear" w:color="000000" w:fill="FFFFFF"/>
            <w:vAlign w:val="center"/>
          </w:tcPr>
          <w:p w14:paraId="1AD7D492">
            <w:pPr>
              <w:widowControl/>
              <w:spacing w:line="220" w:lineRule="exact"/>
              <w:jc w:val="center"/>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002036AAA000</w:t>
            </w:r>
          </w:p>
        </w:tc>
        <w:tc>
          <w:tcPr>
            <w:tcW w:w="774" w:type="dxa"/>
            <w:tcBorders>
              <w:tl2br w:val="nil"/>
              <w:tr2bl w:val="nil"/>
            </w:tcBorders>
            <w:shd w:val="clear" w:color="000000" w:fill="FFFFFF"/>
            <w:vAlign w:val="center"/>
          </w:tcPr>
          <w:p w14:paraId="7C0329C7">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27</w:t>
            </w:r>
          </w:p>
        </w:tc>
        <w:tc>
          <w:tcPr>
            <w:tcW w:w="1080" w:type="dxa"/>
            <w:tcBorders>
              <w:tl2br w:val="nil"/>
              <w:tr2bl w:val="nil"/>
            </w:tcBorders>
            <w:shd w:val="clear" w:color="000000" w:fill="FFFFFF"/>
            <w:vAlign w:val="center"/>
          </w:tcPr>
          <w:p w14:paraId="1E7DC125">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离休干部和十八军（四路进藏）住院（门诊）费用报销</w:t>
            </w:r>
          </w:p>
        </w:tc>
        <w:tc>
          <w:tcPr>
            <w:tcW w:w="731" w:type="dxa"/>
            <w:tcBorders>
              <w:tl2br w:val="nil"/>
              <w:tr2bl w:val="nil"/>
            </w:tcBorders>
            <w:shd w:val="clear" w:color="000000" w:fill="FFFFFF"/>
            <w:vAlign w:val="center"/>
          </w:tcPr>
          <w:p w14:paraId="04A4C511">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002036AAA000</w:t>
            </w:r>
          </w:p>
        </w:tc>
        <w:tc>
          <w:tcPr>
            <w:tcW w:w="3657" w:type="dxa"/>
            <w:tcBorders>
              <w:tl2br w:val="nil"/>
              <w:tr2bl w:val="nil"/>
            </w:tcBorders>
            <w:shd w:val="clear" w:color="000000" w:fill="FFFFFF"/>
            <w:vAlign w:val="center"/>
          </w:tcPr>
          <w:p w14:paraId="5BB141AD">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1.门诊提供的材料：</w:t>
            </w:r>
          </w:p>
          <w:p w14:paraId="52EAF1EE">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①有效身份证件</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②</w:t>
            </w:r>
            <w:r>
              <w:rPr>
                <w:rFonts w:hint="eastAsia" w:ascii="Times New Roman" w:hAnsi="Times New Roman" w:eastAsia="方正仿宋_GBK" w:cs="方正仿宋_GBK"/>
                <w:b w:val="0"/>
                <w:bCs w:val="0"/>
                <w:color w:val="auto"/>
                <w:kern w:val="0"/>
                <w:sz w:val="13"/>
                <w:szCs w:val="13"/>
                <w:lang w:val="en-US" w:eastAsia="zh-CN"/>
              </w:rPr>
              <w:t>医药机构</w:t>
            </w:r>
            <w:r>
              <w:rPr>
                <w:rFonts w:hint="eastAsia" w:ascii="Times New Roman" w:hAnsi="Times New Roman" w:eastAsia="方正仿宋_GBK" w:cs="方正仿宋_GBK"/>
                <w:b w:val="0"/>
                <w:bCs w:val="0"/>
                <w:color w:val="auto"/>
                <w:kern w:val="0"/>
                <w:sz w:val="13"/>
                <w:szCs w:val="13"/>
              </w:rPr>
              <w:t>收费票据</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③门</w:t>
            </w:r>
            <w:r>
              <w:rPr>
                <w:rFonts w:hint="eastAsia" w:ascii="Times New Roman" w:hAnsi="Times New Roman" w:eastAsia="方正仿宋_GBK" w:cs="方正仿宋_GBK"/>
                <w:b w:val="0"/>
                <w:bCs w:val="0"/>
                <w:color w:val="auto"/>
                <w:kern w:val="0"/>
                <w:sz w:val="13"/>
                <w:szCs w:val="13"/>
                <w:lang w:val="en-US" w:eastAsia="zh-CN"/>
              </w:rPr>
              <w:t>急诊</w:t>
            </w:r>
            <w:r>
              <w:rPr>
                <w:rFonts w:hint="eastAsia" w:ascii="Times New Roman" w:hAnsi="Times New Roman" w:eastAsia="方正仿宋_GBK" w:cs="方正仿宋_GBK"/>
                <w:b w:val="0"/>
                <w:bCs w:val="0"/>
                <w:color w:val="auto"/>
                <w:kern w:val="0"/>
                <w:sz w:val="13"/>
                <w:szCs w:val="13"/>
              </w:rPr>
              <w:t>费用清单</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④处方底方</w:t>
            </w:r>
          </w:p>
          <w:p w14:paraId="631C29C5">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2.住院提供以下材料：</w:t>
            </w:r>
          </w:p>
          <w:p w14:paraId="445B703A">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①有效身份证件</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②医院收费票据</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③住院费用清单</w:t>
            </w:r>
            <w:r>
              <w:rPr>
                <w:rFonts w:hint="eastAsia" w:ascii="Times New Roman" w:hAnsi="Times New Roman" w:eastAsia="方正仿宋_GBK" w:cs="方正仿宋_GBK"/>
                <w:b w:val="0"/>
                <w:bCs w:val="0"/>
                <w:color w:val="auto"/>
                <w:kern w:val="0"/>
                <w:sz w:val="13"/>
                <w:szCs w:val="13"/>
              </w:rPr>
              <w:br w:type="textWrapping"/>
            </w:r>
            <w:r>
              <w:rPr>
                <w:rFonts w:hint="eastAsia" w:ascii="Times New Roman" w:hAnsi="Times New Roman" w:eastAsia="方正仿宋_GBK" w:cs="方正仿宋_GBK"/>
                <w:b w:val="0"/>
                <w:bCs w:val="0"/>
                <w:color w:val="auto"/>
                <w:kern w:val="0"/>
                <w:sz w:val="13"/>
                <w:szCs w:val="13"/>
              </w:rPr>
              <w:t>④</w:t>
            </w:r>
            <w:r>
              <w:rPr>
                <w:rFonts w:hint="eastAsia" w:ascii="Times New Roman" w:hAnsi="Times New Roman" w:eastAsia="方正仿宋_GBK" w:cs="方正仿宋_GBK"/>
                <w:b w:val="0"/>
                <w:bCs w:val="0"/>
                <w:color w:val="auto"/>
                <w:kern w:val="0"/>
                <w:sz w:val="13"/>
                <w:szCs w:val="13"/>
                <w:lang w:val="en-US" w:eastAsia="zh-CN"/>
              </w:rPr>
              <w:t>出院记录</w:t>
            </w:r>
          </w:p>
        </w:tc>
        <w:tc>
          <w:tcPr>
            <w:tcW w:w="720" w:type="dxa"/>
            <w:tcBorders>
              <w:tl2br w:val="nil"/>
              <w:tr2bl w:val="nil"/>
            </w:tcBorders>
            <w:shd w:val="clear" w:color="000000" w:fill="FFFFFF"/>
            <w:vAlign w:val="center"/>
          </w:tcPr>
          <w:p w14:paraId="61BB12D9">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bidi="ar-SA"/>
              </w:rPr>
            </w:pPr>
            <w:r>
              <w:rPr>
                <w:rFonts w:hint="eastAsia" w:ascii="Times New Roman" w:hAnsi="Times New Roman" w:eastAsia="方正仿宋_GBK" w:cs="方正仿宋_GBK"/>
                <w:b w:val="0"/>
                <w:bCs w:val="0"/>
                <w:color w:val="auto"/>
                <w:kern w:val="0"/>
                <w:sz w:val="13"/>
                <w:szCs w:val="13"/>
              </w:rPr>
              <w:t>不超过15个</w:t>
            </w:r>
            <w:r>
              <w:rPr>
                <w:rFonts w:hint="eastAsia" w:ascii="Times New Roman" w:hAnsi="Times New Roman" w:eastAsia="方正仿宋_GBK" w:cs="方正仿宋_GBK"/>
                <w:b w:val="0"/>
                <w:bCs w:val="0"/>
                <w:color w:val="auto"/>
                <w:kern w:val="0"/>
                <w:sz w:val="13"/>
                <w:szCs w:val="13"/>
                <w:lang w:val="en-US" w:eastAsia="zh-CN"/>
              </w:rPr>
              <w:t>自然日</w:t>
            </w:r>
          </w:p>
        </w:tc>
        <w:tc>
          <w:tcPr>
            <w:tcW w:w="951" w:type="dxa"/>
            <w:tcBorders>
              <w:tl2br w:val="nil"/>
              <w:tr2bl w:val="nil"/>
            </w:tcBorders>
            <w:shd w:val="clear" w:color="000000" w:fill="FFFFFF"/>
            <w:vAlign w:val="center"/>
          </w:tcPr>
          <w:p w14:paraId="7AB0C101">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申请—受理—审核—拨付</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3"/>
                <w:szCs w:val="13"/>
              </w:rPr>
              <w:t>办结</w:t>
            </w:r>
          </w:p>
        </w:tc>
        <w:tc>
          <w:tcPr>
            <w:tcW w:w="3369" w:type="dxa"/>
            <w:tcBorders>
              <w:tl2br w:val="nil"/>
              <w:tr2bl w:val="nil"/>
            </w:tcBorders>
            <w:shd w:val="clear" w:color="000000" w:fill="FFFFFF"/>
            <w:vAlign w:val="center"/>
          </w:tcPr>
          <w:p w14:paraId="3AA00579">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在定点零售药店购药，费用300元以下的，仅需提供医疗收费票据和费用清单即可。</w:t>
            </w:r>
          </w:p>
        </w:tc>
        <w:tc>
          <w:tcPr>
            <w:tcW w:w="3030" w:type="dxa"/>
            <w:tcBorders>
              <w:tl2br w:val="nil"/>
              <w:tr2bl w:val="nil"/>
            </w:tcBorders>
            <w:shd w:val="clear" w:color="000000" w:fill="FFFFFF"/>
            <w:vAlign w:val="center"/>
          </w:tcPr>
          <w:p w14:paraId="686669F0">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《关于印发</w:t>
            </w:r>
            <w:r>
              <w:rPr>
                <w:rFonts w:hint="default" w:ascii="Times New Roman" w:hAnsi="Times New Roman" w:eastAsia="方正仿宋_GBK" w:cs="方正仿宋_GBK"/>
                <w:b w:val="0"/>
                <w:bCs w:val="0"/>
                <w:color w:val="auto"/>
                <w:kern w:val="0"/>
                <w:sz w:val="13"/>
                <w:szCs w:val="13"/>
                <w:lang w:val="en" w:eastAsia="zh-CN"/>
              </w:rPr>
              <w:t>〈</w:t>
            </w:r>
            <w:r>
              <w:rPr>
                <w:rFonts w:hint="eastAsia" w:ascii="Times New Roman" w:hAnsi="Times New Roman" w:eastAsia="方正仿宋_GBK" w:cs="方正仿宋_GBK"/>
                <w:b w:val="0"/>
                <w:bCs w:val="0"/>
                <w:color w:val="auto"/>
                <w:kern w:val="0"/>
                <w:sz w:val="13"/>
                <w:szCs w:val="13"/>
                <w:lang w:val="en-US" w:eastAsia="zh-CN"/>
              </w:rPr>
              <w:t>离休干部和十八军（四路进藏）退休老同志医疗医药费用报销管理暂行办法〉的通知》（藏人社发〔2018〕149号）</w:t>
            </w:r>
          </w:p>
        </w:tc>
      </w:tr>
      <w:tr w14:paraId="70A7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29" w:type="dxa"/>
            <w:tcBorders>
              <w:tl2br w:val="nil"/>
              <w:tr2bl w:val="nil"/>
            </w:tcBorders>
            <w:shd w:val="clear" w:color="auto" w:fill="auto"/>
            <w:vAlign w:val="center"/>
          </w:tcPr>
          <w:p w14:paraId="38D16460">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十二、职工基本医疗保险个人账户家庭共享</w:t>
            </w:r>
          </w:p>
        </w:tc>
        <w:tc>
          <w:tcPr>
            <w:tcW w:w="731" w:type="dxa"/>
            <w:tcBorders>
              <w:tl2br w:val="nil"/>
              <w:tr2bl w:val="nil"/>
            </w:tcBorders>
            <w:shd w:val="clear" w:color="auto" w:fill="auto"/>
            <w:vAlign w:val="center"/>
          </w:tcPr>
          <w:p w14:paraId="42B435D4">
            <w:pPr>
              <w:widowControl/>
              <w:spacing w:line="220" w:lineRule="exact"/>
              <w:jc w:val="center"/>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w:t>
            </w:r>
            <w:r>
              <w:rPr>
                <w:rFonts w:hint="eastAsia" w:ascii="Times New Roman" w:hAnsi="Times New Roman" w:eastAsia="方正仿宋_GBK" w:cs="方正仿宋_GBK"/>
                <w:b w:val="0"/>
                <w:bCs w:val="0"/>
                <w:color w:val="auto"/>
                <w:kern w:val="0"/>
                <w:sz w:val="13"/>
                <w:szCs w:val="13"/>
                <w:lang w:val="en-US" w:eastAsia="zh-CN"/>
              </w:rPr>
              <w:t>BBB</w:t>
            </w:r>
            <w:r>
              <w:rPr>
                <w:rFonts w:hint="eastAsia" w:ascii="Times New Roman" w:hAnsi="Times New Roman" w:eastAsia="方正仿宋_GBK" w:cs="方正仿宋_GBK"/>
                <w:b w:val="0"/>
                <w:bCs w:val="0"/>
                <w:color w:val="auto"/>
                <w:kern w:val="0"/>
                <w:sz w:val="13"/>
                <w:szCs w:val="13"/>
              </w:rPr>
              <w:t>000</w:t>
            </w:r>
          </w:p>
        </w:tc>
        <w:tc>
          <w:tcPr>
            <w:tcW w:w="774" w:type="dxa"/>
            <w:tcBorders>
              <w:tl2br w:val="nil"/>
              <w:tr2bl w:val="nil"/>
            </w:tcBorders>
            <w:shd w:val="clear" w:color="000000" w:fill="FFFFFF"/>
            <w:vAlign w:val="center"/>
          </w:tcPr>
          <w:p w14:paraId="5162CE7A">
            <w:pPr>
              <w:widowControl/>
              <w:spacing w:line="220" w:lineRule="exact"/>
              <w:jc w:val="center"/>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28</w:t>
            </w:r>
          </w:p>
        </w:tc>
        <w:tc>
          <w:tcPr>
            <w:tcW w:w="1080" w:type="dxa"/>
            <w:tcBorders>
              <w:tl2br w:val="nil"/>
              <w:tr2bl w:val="nil"/>
            </w:tcBorders>
            <w:shd w:val="clear" w:color="000000" w:fill="FFFFFF"/>
            <w:vAlign w:val="center"/>
          </w:tcPr>
          <w:p w14:paraId="04677BFD">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职工基本医疗保险个人账户家庭共享</w:t>
            </w:r>
          </w:p>
        </w:tc>
        <w:tc>
          <w:tcPr>
            <w:tcW w:w="731" w:type="dxa"/>
            <w:tcBorders>
              <w:tl2br w:val="nil"/>
              <w:tr2bl w:val="nil"/>
            </w:tcBorders>
            <w:shd w:val="clear" w:color="000000" w:fill="FFFFFF"/>
            <w:vAlign w:val="center"/>
          </w:tcPr>
          <w:p w14:paraId="31250A81">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rPr>
              <w:t>002036</w:t>
            </w:r>
            <w:r>
              <w:rPr>
                <w:rFonts w:hint="eastAsia" w:ascii="Times New Roman" w:hAnsi="Times New Roman" w:eastAsia="方正仿宋_GBK" w:cs="方正仿宋_GBK"/>
                <w:b w:val="0"/>
                <w:bCs w:val="0"/>
                <w:color w:val="auto"/>
                <w:kern w:val="0"/>
                <w:sz w:val="13"/>
                <w:szCs w:val="13"/>
                <w:lang w:val="en-US" w:eastAsia="zh-CN"/>
              </w:rPr>
              <w:t>BBB</w:t>
            </w:r>
            <w:r>
              <w:rPr>
                <w:rFonts w:hint="eastAsia" w:ascii="Times New Roman" w:hAnsi="Times New Roman" w:eastAsia="方正仿宋_GBK" w:cs="方正仿宋_GBK"/>
                <w:b w:val="0"/>
                <w:bCs w:val="0"/>
                <w:color w:val="auto"/>
                <w:kern w:val="0"/>
                <w:sz w:val="13"/>
                <w:szCs w:val="13"/>
              </w:rPr>
              <w:t>000</w:t>
            </w:r>
          </w:p>
        </w:tc>
        <w:tc>
          <w:tcPr>
            <w:tcW w:w="3657" w:type="dxa"/>
            <w:tcBorders>
              <w:tl2br w:val="nil"/>
              <w:tr2bl w:val="nil"/>
            </w:tcBorders>
            <w:shd w:val="clear" w:color="000000" w:fill="FFFFFF"/>
            <w:vAlign w:val="center"/>
          </w:tcPr>
          <w:p w14:paraId="57CD6E2C">
            <w:pPr>
              <w:widowControl/>
              <w:numPr>
                <w:ilvl w:val="0"/>
                <w:numId w:val="0"/>
              </w:numPr>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1.有效身份证件或医保电子凭证或社会保障卡</w:t>
            </w:r>
          </w:p>
          <w:p w14:paraId="7B955766">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2.《职工基本医疗保险个人账户家庭共享申请表》</w:t>
            </w:r>
          </w:p>
          <w:p w14:paraId="0397F7AB">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3.职工基本医疗保险个人账户近亲属共享承诺书</w:t>
            </w:r>
          </w:p>
        </w:tc>
        <w:tc>
          <w:tcPr>
            <w:tcW w:w="720" w:type="dxa"/>
            <w:tcBorders>
              <w:tl2br w:val="nil"/>
              <w:tr2bl w:val="nil"/>
            </w:tcBorders>
            <w:shd w:val="clear" w:color="000000" w:fill="FFFFFF"/>
            <w:vAlign w:val="center"/>
          </w:tcPr>
          <w:p w14:paraId="30528865">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bidi="ar-SA"/>
              </w:rPr>
            </w:pPr>
            <w:r>
              <w:rPr>
                <w:rFonts w:hint="eastAsia" w:ascii="Times New Roman" w:hAnsi="Times New Roman" w:eastAsia="方正仿宋_GBK" w:cs="方正仿宋_GBK"/>
                <w:b w:val="0"/>
                <w:bCs w:val="0"/>
                <w:color w:val="auto"/>
                <w:kern w:val="0"/>
                <w:sz w:val="13"/>
                <w:szCs w:val="13"/>
                <w:lang w:val="en-US" w:eastAsia="zh-CN"/>
              </w:rPr>
              <w:t>即时办结</w:t>
            </w:r>
          </w:p>
        </w:tc>
        <w:tc>
          <w:tcPr>
            <w:tcW w:w="951" w:type="dxa"/>
            <w:tcBorders>
              <w:tl2br w:val="nil"/>
              <w:tr2bl w:val="nil"/>
            </w:tcBorders>
            <w:shd w:val="clear" w:color="000000" w:fill="FFFFFF"/>
            <w:vAlign w:val="center"/>
          </w:tcPr>
          <w:p w14:paraId="294A5B13">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申请</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3"/>
                <w:szCs w:val="13"/>
                <w:lang w:val="en-US" w:eastAsia="zh-CN"/>
              </w:rPr>
              <w:t>受理</w:t>
            </w:r>
            <w:r>
              <w:rPr>
                <w:rFonts w:hint="eastAsia" w:ascii="Times New Roman" w:hAnsi="Times New Roman" w:eastAsia="方正仿宋_GBK" w:cs="方正仿宋_GBK"/>
                <w:b w:val="0"/>
                <w:bCs w:val="0"/>
                <w:color w:val="auto"/>
                <w:kern w:val="0"/>
                <w:sz w:val="15"/>
                <w:szCs w:val="15"/>
                <w:lang w:eastAsia="zh-CN"/>
              </w:rPr>
              <w:t>—</w:t>
            </w:r>
            <w:r>
              <w:rPr>
                <w:rFonts w:hint="eastAsia" w:ascii="Times New Roman" w:hAnsi="Times New Roman" w:eastAsia="方正仿宋_GBK" w:cs="方正仿宋_GBK"/>
                <w:b w:val="0"/>
                <w:bCs w:val="0"/>
                <w:color w:val="auto"/>
                <w:kern w:val="0"/>
                <w:sz w:val="13"/>
                <w:szCs w:val="13"/>
                <w:lang w:val="en-US" w:eastAsia="zh-CN"/>
              </w:rPr>
              <w:t>办结</w:t>
            </w:r>
          </w:p>
        </w:tc>
        <w:tc>
          <w:tcPr>
            <w:tcW w:w="3369" w:type="dxa"/>
            <w:tcBorders>
              <w:tl2br w:val="nil"/>
              <w:tr2bl w:val="nil"/>
            </w:tcBorders>
            <w:shd w:val="clear" w:color="000000" w:fill="FFFFFF"/>
            <w:vAlign w:val="center"/>
          </w:tcPr>
          <w:p w14:paraId="6830C7BD">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1.近亲属为基本医疗保险参保人员。</w:t>
            </w:r>
          </w:p>
          <w:p w14:paraId="4B184397">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2.单向绑定，单向消费。</w:t>
            </w:r>
          </w:p>
          <w:p w14:paraId="01222917">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3.不再参加我区基本医疗保险人员，个人账户家庭共享关系自动解除绑定。</w:t>
            </w:r>
          </w:p>
        </w:tc>
        <w:tc>
          <w:tcPr>
            <w:tcW w:w="3030" w:type="dxa"/>
            <w:tcBorders>
              <w:tl2br w:val="nil"/>
              <w:tr2bl w:val="nil"/>
            </w:tcBorders>
            <w:shd w:val="clear" w:color="000000" w:fill="FFFFFF"/>
            <w:vAlign w:val="center"/>
          </w:tcPr>
          <w:p w14:paraId="5445233E">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1.《国务院办公厅关于建立健全职工基本医疗保险门诊共济保障机制的指导意见》（国办发〔2021〕14号）</w:t>
            </w:r>
          </w:p>
          <w:p w14:paraId="2E82B28E">
            <w:pPr>
              <w:widowControl/>
              <w:spacing w:line="220" w:lineRule="exact"/>
              <w:jc w:val="left"/>
              <w:rPr>
                <w:rFonts w:hint="eastAsia" w:ascii="Times New Roman" w:hAnsi="Times New Roman" w:eastAsia="方正仿宋_GBK" w:cs="方正仿宋_GBK"/>
                <w:b w:val="0"/>
                <w:bCs w:val="0"/>
                <w:color w:val="auto"/>
                <w:kern w:val="0"/>
                <w:sz w:val="13"/>
                <w:szCs w:val="13"/>
                <w:lang w:val="en-US" w:eastAsia="zh-CN"/>
              </w:rPr>
            </w:pPr>
            <w:r>
              <w:rPr>
                <w:rFonts w:hint="eastAsia" w:ascii="Times New Roman" w:hAnsi="Times New Roman" w:eastAsia="方正仿宋_GBK" w:cs="方正仿宋_GBK"/>
                <w:b w:val="0"/>
                <w:bCs w:val="0"/>
                <w:color w:val="auto"/>
                <w:kern w:val="0"/>
                <w:sz w:val="13"/>
                <w:szCs w:val="13"/>
                <w:lang w:val="en-US" w:eastAsia="zh-CN"/>
              </w:rPr>
              <w:t>2.《西藏自治区人民政府办公厅印发〈关于建立职工基本医疗保险门诊共济保障机制的实施办法〉的通知》（藏政办发〔2021〕36号）</w:t>
            </w:r>
          </w:p>
          <w:p w14:paraId="59062A88">
            <w:pPr>
              <w:widowControl/>
              <w:spacing w:line="220" w:lineRule="exact"/>
              <w:jc w:val="left"/>
              <w:rPr>
                <w:rFonts w:hint="eastAsia" w:ascii="Times New Roman" w:hAnsi="Times New Roman" w:eastAsia="方正仿宋_GBK" w:cs="方正仿宋_GBK"/>
                <w:b w:val="0"/>
                <w:bCs w:val="0"/>
                <w:color w:val="auto"/>
                <w:kern w:val="0"/>
                <w:sz w:val="13"/>
                <w:szCs w:val="13"/>
              </w:rPr>
            </w:pPr>
            <w:r>
              <w:rPr>
                <w:rFonts w:hint="eastAsia" w:ascii="Times New Roman" w:hAnsi="Times New Roman" w:eastAsia="方正仿宋_GBK" w:cs="方正仿宋_GBK"/>
                <w:b w:val="0"/>
                <w:bCs w:val="0"/>
                <w:color w:val="auto"/>
                <w:kern w:val="0"/>
                <w:sz w:val="13"/>
                <w:szCs w:val="13"/>
                <w:lang w:val="en-US" w:eastAsia="zh-CN"/>
              </w:rPr>
              <w:t>3.《关于印发</w:t>
            </w:r>
            <w:r>
              <w:rPr>
                <w:rFonts w:hint="default" w:ascii="Times New Roman" w:hAnsi="Times New Roman" w:eastAsia="方正仿宋_GBK" w:cs="方正仿宋_GBK"/>
                <w:b w:val="0"/>
                <w:bCs w:val="0"/>
                <w:color w:val="auto"/>
                <w:kern w:val="0"/>
                <w:sz w:val="13"/>
                <w:szCs w:val="13"/>
                <w:lang w:val="en" w:eastAsia="zh-CN"/>
              </w:rPr>
              <w:t>〈</w:t>
            </w:r>
            <w:r>
              <w:rPr>
                <w:rFonts w:hint="eastAsia" w:ascii="Times New Roman" w:hAnsi="Times New Roman" w:eastAsia="方正仿宋_GBK" w:cs="方正仿宋_GBK"/>
                <w:b w:val="0"/>
                <w:bCs w:val="0"/>
                <w:color w:val="auto"/>
                <w:kern w:val="0"/>
                <w:sz w:val="13"/>
                <w:szCs w:val="13"/>
                <w:lang w:val="en-US" w:eastAsia="zh-CN"/>
              </w:rPr>
              <w:t>西藏自治区医疗保障经办政务服务事项办事指南（职工基本医疗保险门诊共济保障）〉（试行）的通知》（藏医保办〔2022〕11号）</w:t>
            </w:r>
          </w:p>
        </w:tc>
      </w:tr>
    </w:tbl>
    <w:p w14:paraId="675AF54C">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Times New Roman" w:hAnsi="Times New Roman" w:eastAsia="方正楷体_GBK" w:cs="方正楷体_GBK"/>
          <w:color w:val="auto"/>
          <w:sz w:val="21"/>
          <w:szCs w:val="21"/>
        </w:rPr>
      </w:pPr>
      <w:r>
        <w:rPr>
          <w:rFonts w:hint="eastAsia" w:ascii="Times New Roman" w:hAnsi="Times New Roman" w:eastAsia="方正楷体_GBK" w:cs="方正楷体_GBK"/>
          <w:color w:val="auto"/>
          <w:sz w:val="21"/>
          <w:szCs w:val="21"/>
          <w:lang w:val="en-US" w:eastAsia="zh-CN"/>
        </w:rPr>
        <w:t>说明</w:t>
      </w:r>
      <w:r>
        <w:rPr>
          <w:rFonts w:hint="eastAsia" w:ascii="Times New Roman" w:hAnsi="Times New Roman" w:eastAsia="方正楷体_GBK" w:cs="方正楷体_GBK"/>
          <w:color w:val="auto"/>
          <w:sz w:val="21"/>
          <w:szCs w:val="21"/>
        </w:rPr>
        <w:t>：</w:t>
      </w:r>
    </w:p>
    <w:p w14:paraId="23E8F339">
      <w:pPr>
        <w:keepNext w:val="0"/>
        <w:keepLines w:val="0"/>
        <w:pageBreakBefore w:val="0"/>
        <w:widowControl w:val="0"/>
        <w:kinsoku/>
        <w:wordWrap/>
        <w:overflowPunct/>
        <w:topLinePunct w:val="0"/>
        <w:autoSpaceDE/>
        <w:autoSpaceDN/>
        <w:bidi w:val="0"/>
        <w:adjustRightInd/>
        <w:snapToGrid/>
        <w:spacing w:line="360" w:lineRule="exact"/>
        <w:ind w:firstLine="1050" w:firstLineChars="500"/>
        <w:jc w:val="left"/>
        <w:textAlignment w:val="auto"/>
        <w:rPr>
          <w:rFonts w:hint="eastAsia" w:ascii="Times New Roman" w:hAnsi="Times New Roman" w:eastAsia="方正仿宋_GBK" w:cs="方正仿宋_GBK"/>
          <w:color w:val="auto"/>
          <w:sz w:val="21"/>
          <w:szCs w:val="21"/>
          <w:lang w:val="en-US" w:eastAsia="zh-CN"/>
        </w:rPr>
      </w:pPr>
      <w:r>
        <w:rPr>
          <w:rFonts w:hint="eastAsia" w:ascii="Times New Roman" w:hAnsi="Times New Roman" w:eastAsia="方正仿宋_GBK" w:cs="方正仿宋_GBK"/>
          <w:color w:val="auto"/>
          <w:sz w:val="21"/>
          <w:szCs w:val="21"/>
        </w:rPr>
        <w:t>1.</w:t>
      </w:r>
      <w:r>
        <w:rPr>
          <w:rFonts w:hint="eastAsia" w:ascii="Times New Roman" w:hAnsi="Times New Roman" w:eastAsia="方正仿宋_GBK" w:cs="方正仿宋_GBK"/>
          <w:color w:val="auto"/>
          <w:sz w:val="21"/>
          <w:szCs w:val="21"/>
          <w:lang w:val="en-US" w:eastAsia="zh-CN"/>
        </w:rPr>
        <w:t>有效身份证件包括身份证、户口簿、护照、港澳居民来往内地通行证、港澳台居民居住证、外国人永久居留证、新生儿出生医学证等；</w:t>
      </w:r>
    </w:p>
    <w:p w14:paraId="7919CA5C">
      <w:pPr>
        <w:keepNext w:val="0"/>
        <w:keepLines w:val="0"/>
        <w:pageBreakBefore w:val="0"/>
        <w:widowControl w:val="0"/>
        <w:kinsoku/>
        <w:wordWrap/>
        <w:overflowPunct/>
        <w:topLinePunct w:val="0"/>
        <w:autoSpaceDE/>
        <w:autoSpaceDN/>
        <w:bidi w:val="0"/>
        <w:adjustRightInd/>
        <w:snapToGrid/>
        <w:spacing w:line="360" w:lineRule="exact"/>
        <w:ind w:firstLine="1050" w:firstLineChars="500"/>
        <w:jc w:val="left"/>
        <w:textAlignment w:val="auto"/>
        <w:rPr>
          <w:rFonts w:hint="eastAsia" w:ascii="Times New Roman" w:hAnsi="Times New Roman" w:eastAsia="方正仿宋_GBK" w:cs="方正仿宋_GBK"/>
          <w:color w:val="auto"/>
          <w:sz w:val="21"/>
          <w:szCs w:val="21"/>
          <w:lang w:eastAsia="zh-CN"/>
        </w:rPr>
      </w:pPr>
      <w:r>
        <w:rPr>
          <w:rFonts w:hint="eastAsia" w:ascii="Times New Roman" w:hAnsi="Times New Roman" w:eastAsia="方正仿宋_GBK" w:cs="方正仿宋_GBK"/>
          <w:color w:val="auto"/>
          <w:sz w:val="21"/>
          <w:szCs w:val="21"/>
          <w:lang w:val="en-US" w:eastAsia="zh-CN"/>
        </w:rPr>
        <w:t>2.</w:t>
      </w:r>
      <w:r>
        <w:rPr>
          <w:rFonts w:hint="eastAsia" w:ascii="Times New Roman" w:hAnsi="Times New Roman" w:eastAsia="方正仿宋_GBK" w:cs="方正仿宋_GBK"/>
          <w:color w:val="auto"/>
          <w:sz w:val="21"/>
          <w:szCs w:val="21"/>
        </w:rPr>
        <w:t>处方底方</w:t>
      </w:r>
      <w:r>
        <w:rPr>
          <w:rFonts w:hint="eastAsia" w:ascii="Times New Roman" w:hAnsi="Times New Roman" w:eastAsia="方正仿宋_GBK" w:cs="方正仿宋_GBK"/>
          <w:color w:val="auto"/>
          <w:sz w:val="21"/>
          <w:szCs w:val="21"/>
          <w:lang w:val="en-US" w:eastAsia="zh-CN"/>
        </w:rPr>
        <w:t>包括</w:t>
      </w:r>
      <w:r>
        <w:rPr>
          <w:rFonts w:hint="eastAsia" w:ascii="Times New Roman" w:hAnsi="Times New Roman" w:eastAsia="方正仿宋_GBK" w:cs="方正仿宋_GBK"/>
          <w:color w:val="auto"/>
          <w:sz w:val="21"/>
          <w:szCs w:val="21"/>
        </w:rPr>
        <w:t>原件、复印件、电子处方</w:t>
      </w:r>
      <w:r>
        <w:rPr>
          <w:rFonts w:hint="eastAsia" w:ascii="Times New Roman" w:hAnsi="Times New Roman" w:eastAsia="方正仿宋_GBK" w:cs="方正仿宋_GBK"/>
          <w:color w:val="auto"/>
          <w:sz w:val="21"/>
          <w:szCs w:val="21"/>
          <w:lang w:eastAsia="zh-CN"/>
        </w:rPr>
        <w:t>；</w:t>
      </w:r>
    </w:p>
    <w:p w14:paraId="4A6EDEF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Times New Roman" w:hAnsi="Times New Roman" w:eastAsia="方正仿宋_GBK" w:cs="方正仿宋_GBK"/>
          <w:color w:val="auto"/>
          <w:sz w:val="21"/>
          <w:szCs w:val="21"/>
          <w:lang w:eastAsia="zh-CN"/>
        </w:rPr>
      </w:pPr>
      <w:r>
        <w:rPr>
          <w:rFonts w:hint="eastAsia" w:ascii="Times New Roman" w:hAnsi="Times New Roman" w:eastAsia="方正仿宋_GBK" w:cs="方正仿宋_GBK"/>
          <w:color w:val="auto"/>
          <w:sz w:val="21"/>
          <w:szCs w:val="21"/>
          <w:lang w:val="en-US" w:eastAsia="zh-CN"/>
        </w:rPr>
        <w:t>3.</w:t>
      </w:r>
      <w:r>
        <w:rPr>
          <w:rFonts w:hint="eastAsia" w:ascii="Times New Roman" w:hAnsi="Times New Roman" w:eastAsia="方正仿宋_GBK" w:cs="方正仿宋_GBK"/>
          <w:color w:val="auto"/>
          <w:sz w:val="21"/>
          <w:szCs w:val="21"/>
        </w:rPr>
        <w:t>发票</w:t>
      </w:r>
      <w:r>
        <w:rPr>
          <w:rFonts w:hint="eastAsia" w:ascii="Times New Roman" w:hAnsi="Times New Roman" w:eastAsia="方正仿宋_GBK" w:cs="方正仿宋_GBK"/>
          <w:color w:val="auto"/>
          <w:sz w:val="21"/>
          <w:szCs w:val="21"/>
          <w:lang w:val="en-US" w:eastAsia="zh-CN"/>
        </w:rPr>
        <w:t>包括</w:t>
      </w:r>
      <w:r>
        <w:rPr>
          <w:rFonts w:hint="eastAsia" w:ascii="Times New Roman" w:hAnsi="Times New Roman" w:eastAsia="方正仿宋_GBK" w:cs="方正仿宋_GBK"/>
          <w:color w:val="auto"/>
          <w:sz w:val="21"/>
          <w:szCs w:val="21"/>
        </w:rPr>
        <w:t>原件、电子发票，如提供“电子发票”应填写《个人承诺书》</w:t>
      </w:r>
      <w:r>
        <w:rPr>
          <w:rFonts w:hint="eastAsia" w:ascii="Times New Roman" w:hAnsi="Times New Roman" w:eastAsia="方正仿宋_GBK" w:cs="方正仿宋_GBK"/>
          <w:color w:val="auto"/>
          <w:sz w:val="21"/>
          <w:szCs w:val="21"/>
          <w:lang w:eastAsia="zh-CN"/>
        </w:rPr>
        <w:t>；</w:t>
      </w:r>
    </w:p>
    <w:p w14:paraId="6ECF14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050" w:firstLineChars="500"/>
        <w:textAlignment w:val="auto"/>
        <w:rPr>
          <w:rFonts w:hint="eastAsia" w:ascii="Times New Roman" w:hAnsi="Times New Roman" w:eastAsia="方正仿宋_GBK" w:cs="方正仿宋_GBK"/>
          <w:color w:val="auto"/>
          <w:sz w:val="21"/>
          <w:szCs w:val="21"/>
          <w:lang w:val="en-US" w:eastAsia="zh-CN"/>
        </w:rPr>
      </w:pPr>
      <w:r>
        <w:rPr>
          <w:rFonts w:hint="eastAsia" w:ascii="Times New Roman" w:hAnsi="Times New Roman" w:eastAsia="方正仿宋_GBK" w:cs="方正仿宋_GBK"/>
          <w:color w:val="auto"/>
          <w:sz w:val="21"/>
          <w:szCs w:val="21"/>
          <w:lang w:val="en-US" w:eastAsia="zh-CN"/>
        </w:rPr>
        <w:t>4.出院记录包括出院证（明）、出院小结、诊断证明；</w:t>
      </w:r>
    </w:p>
    <w:p w14:paraId="404ACD52">
      <w:pPr>
        <w:keepNext w:val="0"/>
        <w:keepLines w:val="0"/>
        <w:pageBreakBefore w:val="0"/>
        <w:widowControl w:val="0"/>
        <w:kinsoku/>
        <w:wordWrap/>
        <w:overflowPunct/>
        <w:topLinePunct w:val="0"/>
        <w:autoSpaceDE/>
        <w:autoSpaceDN/>
        <w:bidi w:val="0"/>
        <w:adjustRightInd/>
        <w:snapToGrid/>
        <w:spacing w:line="360" w:lineRule="exact"/>
        <w:ind w:firstLine="1050" w:firstLineChars="500"/>
        <w:textAlignment w:val="auto"/>
        <w:rPr>
          <w:rFonts w:hint="eastAsia" w:ascii="Times New Roman" w:hAnsi="Times New Roman" w:eastAsia="方正仿宋_GBK" w:cs="方正仿宋_GBK"/>
          <w:color w:val="auto"/>
          <w:szCs w:val="21"/>
        </w:rPr>
      </w:pPr>
      <w:r>
        <w:rPr>
          <w:rFonts w:hint="eastAsia" w:ascii="Times New Roman" w:hAnsi="Times New Roman" w:eastAsia="方正仿宋_GBK" w:cs="方正仿宋_GBK"/>
          <w:color w:val="auto"/>
          <w:sz w:val="21"/>
          <w:szCs w:val="21"/>
          <w:lang w:val="en-US" w:eastAsia="zh-CN"/>
        </w:rPr>
        <w:t>5.</w:t>
      </w:r>
      <w:r>
        <w:rPr>
          <w:rFonts w:hint="eastAsia" w:ascii="Times New Roman" w:hAnsi="Times New Roman" w:eastAsia="方正仿宋_GBK" w:cs="方正仿宋_GBK"/>
          <w:color w:val="auto"/>
          <w:szCs w:val="21"/>
        </w:rPr>
        <w:t>医保待遇支付到非参保人本人银行账户的需填写《个人承诺书》</w:t>
      </w:r>
      <w:r>
        <w:rPr>
          <w:rFonts w:hint="eastAsia" w:ascii="Times New Roman" w:hAnsi="Times New Roman" w:eastAsia="方正仿宋_GBK" w:cs="方正仿宋_GBK"/>
          <w:color w:val="auto"/>
          <w:szCs w:val="21"/>
          <w:lang w:eastAsia="zh-CN"/>
        </w:rPr>
        <w:t>；</w:t>
      </w:r>
      <w:r>
        <w:rPr>
          <w:rFonts w:hint="eastAsia" w:ascii="Times New Roman" w:hAnsi="Times New Roman" w:eastAsia="方正仿宋_GBK" w:cs="方正仿宋_GBK"/>
          <w:color w:val="auto"/>
          <w:szCs w:val="21"/>
        </w:rPr>
        <w:t xml:space="preserve"> </w:t>
      </w:r>
    </w:p>
    <w:p w14:paraId="6E085611">
      <w:pPr>
        <w:keepNext w:val="0"/>
        <w:keepLines w:val="0"/>
        <w:pageBreakBefore w:val="0"/>
        <w:widowControl w:val="0"/>
        <w:kinsoku/>
        <w:wordWrap/>
        <w:overflowPunct/>
        <w:topLinePunct w:val="0"/>
        <w:autoSpaceDE/>
        <w:autoSpaceDN/>
        <w:bidi w:val="0"/>
        <w:adjustRightInd/>
        <w:snapToGrid/>
        <w:spacing w:line="360" w:lineRule="exact"/>
        <w:ind w:firstLine="1050" w:firstLineChars="500"/>
        <w:jc w:val="left"/>
        <w:textAlignment w:val="auto"/>
        <w:rPr>
          <w:rFonts w:hint="eastAsia" w:ascii="Times New Roman" w:hAnsi="Times New Roman" w:eastAsia="方正仿宋_GBK" w:cs="方正仿宋_GBK"/>
          <w:color w:val="auto"/>
          <w:szCs w:val="21"/>
        </w:rPr>
      </w:pPr>
      <w:r>
        <w:rPr>
          <w:rFonts w:hint="eastAsia" w:ascii="Times New Roman" w:hAnsi="Times New Roman" w:eastAsia="方正仿宋_GBK" w:cs="方正仿宋_GBK"/>
          <w:color w:val="auto"/>
          <w:szCs w:val="21"/>
          <w:lang w:val="en-US" w:eastAsia="zh-CN"/>
        </w:rPr>
        <w:t>6.事项编码按照GB/T39554.1-2020《全国一体化政务服务平台政务服务事项基本目录及实施清单第1部分：编码要求》进行编码。</w:t>
      </w:r>
      <w:r>
        <w:rPr>
          <w:rFonts w:hint="eastAsia" w:ascii="Times New Roman" w:hAnsi="Times New Roman" w:eastAsia="方正仿宋_GBK" w:cs="方正仿宋_GBK"/>
          <w:color w:val="auto"/>
          <w:szCs w:val="21"/>
        </w:rPr>
        <w:t xml:space="preserve">    </w:t>
      </w:r>
    </w:p>
    <w:p w14:paraId="48F72F50">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Times New Roman" w:hAnsi="Times New Roman" w:eastAsia="方正仿宋_GBK" w:cs="方正仿宋_GBK"/>
          <w:color w:val="auto"/>
          <w:szCs w:val="21"/>
        </w:rPr>
      </w:pPr>
    </w:p>
    <w:p w14:paraId="71C6AD72">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Times New Roman" w:hAnsi="Times New Roman" w:cs="宋体"/>
          <w:color w:val="auto"/>
          <w:szCs w:val="21"/>
        </w:rPr>
        <w:sectPr>
          <w:footerReference r:id="rId3" w:type="default"/>
          <w:pgSz w:w="16838" w:h="11906" w:orient="landscape"/>
          <w:pgMar w:top="1701" w:right="1474" w:bottom="1701" w:left="1587" w:header="851" w:footer="992" w:gutter="0"/>
          <w:pgNumType w:fmt="decimal"/>
          <w:cols w:space="425" w:num="1"/>
          <w:docGrid w:type="lines" w:linePitch="312" w:charSpace="0"/>
        </w:sectPr>
      </w:pPr>
    </w:p>
    <w:p w14:paraId="4CE0A5F8">
      <w:pPr>
        <w:spacing w:line="360" w:lineRule="exact"/>
        <w:rPr>
          <w:rFonts w:hint="default" w:ascii="Times New Roman" w:hAnsi="Times New Roman" w:eastAsia="黑体" w:cs="方正小标宋简体"/>
          <w:color w:val="auto"/>
          <w:spacing w:val="-20"/>
          <w:sz w:val="32"/>
          <w:szCs w:val="32"/>
          <w:lang w:val="en-US" w:eastAsia="zh-CN"/>
        </w:rPr>
      </w:pPr>
      <w:bookmarkStart w:id="0" w:name="_Hlk42415195"/>
    </w:p>
    <w:p w14:paraId="3D11AADD">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_GBK" w:cs="方正小标宋_GBK"/>
          <w:color w:val="auto"/>
          <w:spacing w:val="-20"/>
          <w:sz w:val="44"/>
          <w:szCs w:val="44"/>
          <w:lang w:eastAsia="zh-CN"/>
        </w:rPr>
      </w:pPr>
      <w:r>
        <w:rPr>
          <w:rFonts w:hint="eastAsia" w:ascii="Times New Roman" w:hAnsi="Times New Roman" w:eastAsia="方正小标宋_GBK" w:cs="方正小标宋_GBK"/>
          <w:color w:val="auto"/>
          <w:spacing w:val="0"/>
          <w:w w:val="90"/>
          <w:sz w:val="44"/>
          <w:szCs w:val="44"/>
        </w:rPr>
        <w:t>西藏自治区医疗保障经办政务服务事项办事指南</w:t>
      </w:r>
      <w:r>
        <w:rPr>
          <w:rFonts w:hint="eastAsia" w:ascii="Times New Roman" w:hAnsi="Times New Roman" w:eastAsia="方正小标宋_GBK" w:cs="方正小标宋_GBK"/>
          <w:color w:val="auto"/>
          <w:spacing w:val="-23"/>
          <w:w w:val="90"/>
          <w:sz w:val="44"/>
          <w:szCs w:val="44"/>
          <w:lang w:eastAsia="zh-CN"/>
        </w:rPr>
        <w:t>（</w:t>
      </w:r>
      <w:r>
        <w:rPr>
          <w:rFonts w:hint="eastAsia" w:ascii="Times New Roman" w:hAnsi="Times New Roman" w:eastAsia="方正小标宋_GBK" w:cs="方正小标宋_GBK"/>
          <w:color w:val="auto"/>
          <w:spacing w:val="-23"/>
          <w:w w:val="90"/>
          <w:sz w:val="44"/>
          <w:szCs w:val="44"/>
          <w:lang w:val="en-US" w:eastAsia="zh-CN"/>
        </w:rPr>
        <w:t>2024年版</w:t>
      </w:r>
      <w:r>
        <w:rPr>
          <w:rFonts w:hint="eastAsia" w:ascii="Times New Roman" w:hAnsi="Times New Roman" w:eastAsia="方正小标宋_GBK" w:cs="方正小标宋_GBK"/>
          <w:color w:val="auto"/>
          <w:spacing w:val="-23"/>
          <w:w w:val="90"/>
          <w:sz w:val="44"/>
          <w:szCs w:val="44"/>
          <w:lang w:eastAsia="zh-CN"/>
        </w:rPr>
        <w:t>）</w:t>
      </w:r>
    </w:p>
    <w:p w14:paraId="3E02B597">
      <w:pPr>
        <w:rPr>
          <w:rFonts w:ascii="Times New Roman" w:hAnsi="Times New Roman" w:eastAsia="仿宋_GB2312" w:cs="仿宋_GB2312"/>
          <w:b/>
          <w:bCs/>
          <w:color w:val="auto"/>
          <w:sz w:val="32"/>
          <w:szCs w:val="32"/>
        </w:rPr>
      </w:pPr>
    </w:p>
    <w:p w14:paraId="09C04236">
      <w:pPr>
        <w:ind w:firstLine="0" w:firstLineChars="0"/>
        <w:rPr>
          <w:rFonts w:hint="eastAsia" w:ascii="Times New Roman" w:hAnsi="Times New Roman" w:eastAsia="方正黑体_GBK" w:cs="方正黑体_GBK"/>
          <w:bCs/>
          <w:color w:val="auto"/>
          <w:sz w:val="32"/>
          <w:szCs w:val="32"/>
        </w:rPr>
      </w:pPr>
      <w:r>
        <w:rPr>
          <w:rFonts w:hint="eastAsia" w:ascii="Times New Roman" w:hAnsi="Times New Roman" w:eastAsia="方正黑体_GBK" w:cs="方正黑体_GBK"/>
          <w:bCs/>
          <w:color w:val="auto"/>
          <w:sz w:val="32"/>
          <w:szCs w:val="32"/>
        </w:rPr>
        <w:t>一、单位参保登记</w:t>
      </w:r>
    </w:p>
    <w:p w14:paraId="67FAF07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◆事项名称：单位参保登记</w:t>
      </w:r>
    </w:p>
    <w:p w14:paraId="6CC0E01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77F61950">
      <w:pPr>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rPr>
        <w:t>◆服务对象：参保</w:t>
      </w:r>
      <w:r>
        <w:rPr>
          <w:rFonts w:hint="eastAsia" w:ascii="Times New Roman" w:hAnsi="Times New Roman" w:eastAsia="方正仿宋_GBK" w:cs="方正仿宋_GBK"/>
          <w:color w:val="auto"/>
          <w:sz w:val="32"/>
          <w:szCs w:val="32"/>
          <w:highlight w:val="none"/>
        </w:rPr>
        <w:t>单位</w:t>
      </w:r>
    </w:p>
    <w:p w14:paraId="7F8849A1">
      <w:pPr>
        <w:rPr>
          <w:rFonts w:hint="eastAsia" w:ascii="Times New Roman" w:hAnsi="Times New Roman" w:eastAsia="方正仿宋_GBK" w:cs="方正仿宋_GBK"/>
          <w:color w:val="auto"/>
          <w:sz w:val="32"/>
          <w:szCs w:val="32"/>
          <w:highlight w:val="none"/>
          <w:u w:val="none"/>
          <w:lang w:eastAsia="zh-CN"/>
        </w:rPr>
      </w:pPr>
      <w:r>
        <w:rPr>
          <w:rFonts w:hint="eastAsia" w:ascii="Times New Roman" w:hAnsi="Times New Roman" w:eastAsia="方正仿宋_GBK" w:cs="方正仿宋_GBK"/>
          <w:color w:val="auto"/>
          <w:sz w:val="32"/>
          <w:szCs w:val="32"/>
          <w:highlight w:val="none"/>
        </w:rPr>
        <w:t>◆办理渠道：</w:t>
      </w:r>
      <w:r>
        <w:rPr>
          <w:rFonts w:hint="eastAsia" w:ascii="Times New Roman" w:hAnsi="Times New Roman" w:eastAsia="方正仿宋_GBK" w:cs="方正仿宋_GBK"/>
          <w:color w:val="auto"/>
          <w:sz w:val="32"/>
          <w:szCs w:val="32"/>
          <w:highlight w:val="none"/>
          <w:u w:val="none"/>
        </w:rPr>
        <w:t>窗口办理</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lang w:val="en-US" w:eastAsia="zh-CN"/>
        </w:rPr>
        <w:t>线上办理</w:t>
      </w:r>
    </w:p>
    <w:p w14:paraId="7F60E42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4A8B683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6DB8D37F">
      <w:pPr>
        <w:numPr>
          <w:ilvl w:val="0"/>
          <w:numId w:val="0"/>
        </w:num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1.</w:t>
      </w:r>
      <w:r>
        <w:rPr>
          <w:rFonts w:hint="eastAsia" w:ascii="Times New Roman" w:hAnsi="Times New Roman" w:eastAsia="方正仿宋_GBK" w:cs="方正仿宋_GBK"/>
          <w:color w:val="auto"/>
          <w:sz w:val="32"/>
          <w:szCs w:val="32"/>
        </w:rPr>
        <w:t>统一社会信用代码证</w:t>
      </w:r>
      <w:r>
        <w:rPr>
          <w:rFonts w:hint="eastAsia" w:ascii="Times New Roman" w:hAnsi="Times New Roman" w:eastAsia="方正仿宋_GBK" w:cs="方正仿宋_GBK"/>
          <w:color w:val="auto"/>
          <w:sz w:val="32"/>
          <w:szCs w:val="32"/>
          <w:lang w:val="en-US" w:eastAsia="zh-CN"/>
        </w:rPr>
        <w:t>书</w:t>
      </w:r>
      <w:r>
        <w:rPr>
          <w:rFonts w:hint="eastAsia" w:ascii="Times New Roman" w:hAnsi="Times New Roman" w:eastAsia="方正仿宋_GBK" w:cs="方正仿宋_GBK"/>
          <w:color w:val="auto"/>
          <w:sz w:val="32"/>
          <w:szCs w:val="32"/>
        </w:rPr>
        <w:t>或</w:t>
      </w:r>
      <w:r>
        <w:rPr>
          <w:rFonts w:hint="eastAsia" w:ascii="Times New Roman" w:hAnsi="Times New Roman" w:eastAsia="方正仿宋_GBK" w:cs="方正仿宋_GBK"/>
          <w:color w:val="auto"/>
          <w:sz w:val="32"/>
          <w:szCs w:val="32"/>
          <w:lang w:val="en-US" w:eastAsia="zh-CN"/>
        </w:rPr>
        <w:t>单位批准成立（注销）的文件</w:t>
      </w:r>
    </w:p>
    <w:p w14:paraId="67DC2AB5">
      <w:pPr>
        <w:numPr>
          <w:ilvl w:val="0"/>
          <w:numId w:val="0"/>
        </w:num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2.</w:t>
      </w:r>
      <w:r>
        <w:rPr>
          <w:rFonts w:hint="eastAsia" w:ascii="Times New Roman" w:hAnsi="Times New Roman" w:eastAsia="方正仿宋_GBK" w:cs="方正仿宋_GBK"/>
          <w:color w:val="auto"/>
          <w:sz w:val="32"/>
          <w:szCs w:val="32"/>
        </w:rPr>
        <w:t>《基本医疗保险单位参保信息登记表》</w:t>
      </w:r>
    </w:p>
    <w:p w14:paraId="6EE4F0A3">
      <w:pPr>
        <w:ind w:firstLine="0" w:firstLineChars="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◆办理时限：不超过5个工作日</w:t>
      </w:r>
    </w:p>
    <w:p w14:paraId="2ED7B17B">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3602F14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eastAsia="zh-CN"/>
        </w:rPr>
        <w:t>◆评价渠道：网上评价、现场评价</w:t>
      </w:r>
    </w:p>
    <w:p w14:paraId="4B72993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1D0D8581">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4886325" cy="1104900"/>
                    </a:xfrm>
                    <a:prstGeom prst="rect">
                      <a:avLst/>
                    </a:prstGeom>
                    <a:noFill/>
                    <a:ln>
                      <a:noFill/>
                    </a:ln>
                  </pic:spPr>
                </pic:pic>
              </a:graphicData>
            </a:graphic>
          </wp:inline>
        </w:drawing>
      </w:r>
    </w:p>
    <w:p w14:paraId="72DD8C0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◆说明事项：</w:t>
      </w:r>
    </w:p>
    <w:p w14:paraId="090BB42A">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参保单位暂停参保、注销登记、拆分合并分立时应根据情况，出具相应的证明材料。</w:t>
      </w:r>
    </w:p>
    <w:p w14:paraId="3AE0CB33">
      <w:pPr>
        <w:rPr>
          <w:rFonts w:hint="eastAsia" w:ascii="Times New Roman" w:hAnsi="Times New Roman" w:eastAsia="方正黑体_GBK" w:cs="方正黑体_GBK"/>
          <w:bCs/>
          <w:color w:val="auto"/>
          <w:sz w:val="32"/>
          <w:szCs w:val="32"/>
        </w:rPr>
      </w:pPr>
      <w:r>
        <w:rPr>
          <w:rFonts w:hint="eastAsia" w:ascii="Times New Roman" w:hAnsi="Times New Roman" w:eastAsia="方正黑体_GBK" w:cs="方正黑体_GBK"/>
          <w:bCs/>
          <w:color w:val="auto"/>
          <w:sz w:val="32"/>
          <w:szCs w:val="32"/>
        </w:rPr>
        <w:t>二、职工参保登记</w:t>
      </w:r>
    </w:p>
    <w:p w14:paraId="5BF5A177">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事项名称：职工参保登记</w:t>
      </w:r>
    </w:p>
    <w:p w14:paraId="21C2E007">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受理单位：自治区、地（市）、县（区）医疗保障经办机构</w:t>
      </w:r>
    </w:p>
    <w:p w14:paraId="0DDB71E8">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服务对象：职工、灵活就业人员</w:t>
      </w:r>
    </w:p>
    <w:p w14:paraId="53CFC01D">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办理渠道：窗口办理</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线上办理</w:t>
      </w:r>
    </w:p>
    <w:p w14:paraId="3484937B">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办理流程：申请—受理—审核—办结</w:t>
      </w:r>
    </w:p>
    <w:p w14:paraId="1A633141">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办理材料：</w:t>
      </w:r>
    </w:p>
    <w:p w14:paraId="51725FD2">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val="en-US" w:eastAsia="zh-CN"/>
        </w:rPr>
        <w:t>1.</w:t>
      </w:r>
      <w:r>
        <w:rPr>
          <w:rFonts w:hint="eastAsia" w:ascii="Times New Roman" w:hAnsi="Times New Roman" w:eastAsia="方正仿宋_GBK" w:cs="方正仿宋_GBK"/>
          <w:color w:val="auto"/>
          <w:sz w:val="32"/>
          <w:szCs w:val="32"/>
        </w:rPr>
        <w:t>《职工基本医疗保险参保登记表》</w:t>
      </w:r>
    </w:p>
    <w:p w14:paraId="4FBEF897">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2.参保人有效身份证件复印件</w:t>
      </w:r>
    </w:p>
    <w:p w14:paraId="7D6375F2">
      <w:pPr>
        <w:rPr>
          <w:rFonts w:hint="eastAsia" w:ascii="Times New Roman" w:hAnsi="Times New Roman" w:eastAsia="仿宋" w:cs="仿宋"/>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办理时限：不超过5个工作日，灵活就业人员即时办结</w:t>
      </w:r>
    </w:p>
    <w:p w14:paraId="6BE45E8C">
      <w:pPr>
        <w:rPr>
          <w:rFonts w:hint="eastAsia" w:ascii="Times New Roman" w:hAnsi="Times New Roman" w:eastAsia="仿宋" w:cs="仿宋"/>
          <w:color w:val="auto"/>
          <w:sz w:val="32"/>
          <w:szCs w:val="32"/>
          <w:u w:val="none"/>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查询方式：窗口查询、电话查询、线上查询</w:t>
      </w:r>
    </w:p>
    <w:p w14:paraId="0CA7E5C5">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lang w:eastAsia="zh-CN"/>
        </w:rPr>
        <w:t>◆</w:t>
      </w:r>
      <w:r>
        <w:rPr>
          <w:rFonts w:hint="eastAsia" w:ascii="Times New Roman" w:hAnsi="Times New Roman" w:eastAsia="方正仿宋_GBK" w:cs="方正仿宋_GBK"/>
          <w:color w:val="auto"/>
          <w:sz w:val="32"/>
          <w:szCs w:val="32"/>
          <w:lang w:val="en-US" w:eastAsia="zh-CN"/>
        </w:rPr>
        <w:t>评价渠道：网上评价、现场评价</w:t>
      </w:r>
    </w:p>
    <w:p w14:paraId="7230570E">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办理流程图：</w:t>
      </w:r>
    </w:p>
    <w:p w14:paraId="658557EA">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4886325" cy="1104900"/>
                    </a:xfrm>
                    <a:prstGeom prst="rect">
                      <a:avLst/>
                    </a:prstGeom>
                    <a:noFill/>
                    <a:ln>
                      <a:noFill/>
                    </a:ln>
                  </pic:spPr>
                </pic:pic>
              </a:graphicData>
            </a:graphic>
          </wp:inline>
        </w:drawing>
      </w:r>
    </w:p>
    <w:p w14:paraId="5A475A11">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说明事项：</w:t>
      </w:r>
    </w:p>
    <w:p w14:paraId="32110950">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④在职转退休的，需提供退休审批材料，包括退休审批文件复印件、退休审批表（企业）或干部最新任免表（机关事业单位）、身份证复印件（审批表中含身份证复印件的无需提供）。</w:t>
      </w:r>
    </w:p>
    <w:p w14:paraId="777D129E">
      <w:pPr>
        <w:ind w:firstLine="0" w:firstLineChars="0"/>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bCs/>
          <w:color w:val="auto"/>
          <w:sz w:val="32"/>
          <w:szCs w:val="32"/>
        </w:rPr>
        <w:t>三、城乡居民参保登记</w:t>
      </w:r>
    </w:p>
    <w:p w14:paraId="31ED7F5E">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事项名称：城乡居民参保登记</w:t>
      </w:r>
    </w:p>
    <w:p w14:paraId="47784F7E">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受理单位：户籍（居住、学校）所在地县（区）医疗保障经办机构</w:t>
      </w:r>
    </w:p>
    <w:p w14:paraId="6FECC3BB">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服务对象：城乡居民</w:t>
      </w:r>
    </w:p>
    <w:p w14:paraId="6CBBEA29">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办理渠道：窗口办理、线上办理</w:t>
      </w:r>
    </w:p>
    <w:p w14:paraId="00D321DC">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办理流程：申请—受理—审核—办结</w:t>
      </w:r>
    </w:p>
    <w:p w14:paraId="6953DEE3">
      <w:pPr>
        <w:rPr>
          <w:rFonts w:hint="eastAsia" w:ascii="Times New Roman" w:hAnsi="Times New Roman" w:eastAsia="仿宋" w:cs="仿宋"/>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办理材料：</w:t>
      </w:r>
    </w:p>
    <w:p w14:paraId="46513D27">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1. 参保人有效身份证件（常住人口须提供辖区派出所发放的居住证明）</w:t>
      </w:r>
    </w:p>
    <w:p w14:paraId="22F1C841">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2.《城乡居民医保参保登记表》</w:t>
      </w:r>
    </w:p>
    <w:p w14:paraId="77AF4E46">
      <w:pPr>
        <w:rPr>
          <w:rFonts w:hint="eastAsia" w:ascii="Times New Roman" w:hAnsi="Times New Roman" w:eastAsia="仿宋" w:cs="仿宋"/>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办理时限：即时办结</w:t>
      </w:r>
    </w:p>
    <w:p w14:paraId="6763918A">
      <w:pPr>
        <w:rPr>
          <w:rFonts w:hint="eastAsia" w:ascii="Times New Roman" w:hAnsi="Times New Roman" w:eastAsia="仿宋" w:cs="仿宋"/>
          <w:color w:val="auto"/>
          <w:sz w:val="32"/>
          <w:szCs w:val="32"/>
          <w:u w:val="none"/>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lang w:val="en-US" w:eastAsia="zh-CN"/>
        </w:rPr>
        <w:t>查询方式：窗口查询、电话查询、线上查询</w:t>
      </w:r>
    </w:p>
    <w:p w14:paraId="50A65142">
      <w:pPr>
        <w:rPr>
          <w:rFonts w:hint="eastAsia" w:ascii="Times New Roman" w:hAnsi="Times New Roman" w:eastAsia="方正仿宋_GBK" w:cs="方正仿宋_GBK"/>
          <w:color w:val="auto"/>
          <w:sz w:val="32"/>
          <w:szCs w:val="32"/>
          <w:lang w:eastAsia="zh-CN"/>
        </w:rPr>
      </w:pPr>
      <w:r>
        <w:rPr>
          <w:rFonts w:hint="eastAsia" w:ascii="Times New Roman" w:hAnsi="Times New Roman" w:eastAsia="仿宋" w:cs="仿宋"/>
          <w:color w:val="auto"/>
          <w:sz w:val="32"/>
          <w:szCs w:val="32"/>
          <w:lang w:eastAsia="zh-CN"/>
        </w:rPr>
        <w:t>◆</w:t>
      </w:r>
      <w:r>
        <w:rPr>
          <w:rFonts w:hint="eastAsia" w:ascii="Times New Roman" w:hAnsi="Times New Roman" w:eastAsia="方正仿宋_GBK" w:cs="方正仿宋_GBK"/>
          <w:color w:val="auto"/>
          <w:sz w:val="32"/>
          <w:szCs w:val="32"/>
          <w:lang w:eastAsia="zh-CN"/>
        </w:rPr>
        <w:t>评价渠道：网上评价、现场评价</w:t>
      </w:r>
    </w:p>
    <w:p w14:paraId="5F804C32">
      <w:pPr>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◆办理流程图：</w:t>
      </w:r>
    </w:p>
    <w:p w14:paraId="21DD4B82">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4886325" cy="1104900"/>
                    </a:xfrm>
                    <a:prstGeom prst="rect">
                      <a:avLst/>
                    </a:prstGeom>
                    <a:noFill/>
                    <a:ln>
                      <a:noFill/>
                    </a:ln>
                  </pic:spPr>
                </pic:pic>
              </a:graphicData>
            </a:graphic>
          </wp:inline>
        </w:drawing>
      </w:r>
    </w:p>
    <w:p w14:paraId="54E4998D">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1675760F">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特殊人群：①特困人员、②孤儿（含事实无人抚养儿童）、③一二级重度残疾人、④低保对象、⑤返贫致贫人口、⑥纳入防止返贫致贫监测范围的易返贫致贫人口（含脱贫不稳定户、边缘易致贫户、因病突发严重困难户）、⑦低保边缘对象、⑧经工会部门认定的困难职工、⑨脱贫人员（原建档立卡人员）、⑩获奖寺庙僧尼、⑪边境居民、⑫6065人员、⑬其他，需提供相应证明材料。</w:t>
      </w:r>
    </w:p>
    <w:p w14:paraId="1FE45D26">
      <w:pPr>
        <w:rPr>
          <w:rFonts w:hint="eastAsia" w:ascii="Times New Roman" w:hAnsi="Times New Roman" w:eastAsia="方正黑体_GBK" w:cs="方正黑体_GBK"/>
          <w:bCs/>
          <w:color w:val="auto"/>
          <w:sz w:val="32"/>
          <w:szCs w:val="32"/>
          <w:lang w:eastAsia="zh-CN"/>
        </w:rPr>
      </w:pPr>
      <w:r>
        <w:rPr>
          <w:rFonts w:hint="eastAsia" w:ascii="Times New Roman" w:hAnsi="Times New Roman" w:eastAsia="黑体" w:cs="仿宋_GB2312"/>
          <w:bCs/>
          <w:color w:val="auto"/>
          <w:sz w:val="32"/>
          <w:szCs w:val="32"/>
        </w:rPr>
        <w:t>四、</w:t>
      </w:r>
      <w:r>
        <w:rPr>
          <w:rFonts w:hint="eastAsia" w:ascii="Times New Roman" w:hAnsi="Times New Roman" w:eastAsia="方正黑体_GBK" w:cs="方正黑体_GBK"/>
          <w:bCs/>
          <w:color w:val="auto"/>
          <w:sz w:val="32"/>
          <w:szCs w:val="32"/>
        </w:rPr>
        <w:t>单位参保信息变更</w:t>
      </w:r>
      <w:r>
        <w:rPr>
          <w:rFonts w:hint="eastAsia" w:ascii="Times New Roman" w:hAnsi="Times New Roman" w:eastAsia="方正黑体_GBK" w:cs="方正黑体_GBK"/>
          <w:bCs/>
          <w:color w:val="auto"/>
          <w:sz w:val="32"/>
          <w:szCs w:val="32"/>
          <w:lang w:eastAsia="zh-CN"/>
        </w:rPr>
        <w:t>登记</w:t>
      </w:r>
    </w:p>
    <w:p w14:paraId="1C2CCDE9">
      <w:pPr>
        <w:rPr>
          <w:rFonts w:hint="eastAsia" w:ascii="Times New Roman" w:hAnsi="Times New Roman" w:eastAsia="方正仿宋_GBK" w:cs="方正仿宋_GBK"/>
          <w:b/>
          <w:bCs/>
          <w:color w:val="auto"/>
          <w:sz w:val="32"/>
          <w:szCs w:val="32"/>
          <w:lang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w:t>
      </w:r>
      <w:r>
        <w:rPr>
          <w:rFonts w:hint="eastAsia" w:ascii="Times New Roman" w:hAnsi="Times New Roman" w:eastAsia="方正仿宋_GBK" w:cs="方正仿宋_GBK"/>
          <w:b/>
          <w:bCs/>
          <w:color w:val="auto"/>
          <w:sz w:val="32"/>
          <w:szCs w:val="32"/>
        </w:rPr>
        <w:t>：</w:t>
      </w:r>
      <w:r>
        <w:rPr>
          <w:rFonts w:hint="eastAsia" w:ascii="Times New Roman" w:hAnsi="Times New Roman" w:eastAsia="方正仿宋_GBK" w:cs="方正仿宋_GBK"/>
          <w:color w:val="auto"/>
          <w:sz w:val="32"/>
          <w:szCs w:val="32"/>
        </w:rPr>
        <w:t>单位参保信息变更</w:t>
      </w:r>
      <w:r>
        <w:rPr>
          <w:rFonts w:hint="eastAsia" w:ascii="Times New Roman" w:hAnsi="Times New Roman" w:eastAsia="方正仿宋_GBK" w:cs="方正仿宋_GBK"/>
          <w:color w:val="auto"/>
          <w:sz w:val="32"/>
          <w:szCs w:val="32"/>
          <w:lang w:eastAsia="zh-CN"/>
        </w:rPr>
        <w:t>登记</w:t>
      </w:r>
    </w:p>
    <w:p w14:paraId="020C40B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4DECBB3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◆服务对象：参保单位</w:t>
      </w:r>
    </w:p>
    <w:p w14:paraId="465EF285">
      <w:pPr>
        <w:rPr>
          <w:rFonts w:hint="eastAsia" w:ascii="Times New Roman" w:hAnsi="Times New Roman" w:eastAsia="方正仿宋_GBK" w:cs="方正仿宋_GBK"/>
          <w:color w:val="auto"/>
          <w:sz w:val="32"/>
          <w:szCs w:val="32"/>
          <w:highlight w:val="yellow"/>
          <w:u w:val="none"/>
          <w:lang w:val="en-US" w:eastAsia="zh-CN"/>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w:t>
      </w:r>
      <w:r>
        <w:rPr>
          <w:rFonts w:hint="eastAsia" w:ascii="Times New Roman" w:hAnsi="Times New Roman" w:eastAsia="方正仿宋_GBK" w:cs="方正仿宋_GBK"/>
          <w:color w:val="auto"/>
          <w:sz w:val="32"/>
          <w:szCs w:val="32"/>
          <w:highlight w:val="none"/>
          <w:u w:val="none"/>
        </w:rPr>
        <w:t>理</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lang w:val="en-US" w:eastAsia="zh-CN"/>
        </w:rPr>
        <w:t>线上办理</w:t>
      </w:r>
    </w:p>
    <w:p w14:paraId="6D5F23C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2ED9BD89">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办理材料：《基本医疗保险参保单位信息变更登记表》</w:t>
      </w:r>
    </w:p>
    <w:p w14:paraId="700F547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◆办理时限：即时办结</w:t>
      </w:r>
    </w:p>
    <w:p w14:paraId="4C78455C">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5CF6BB5B">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5177E5B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2F3DDF44">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4886325" cy="1104900"/>
                    </a:xfrm>
                    <a:prstGeom prst="rect">
                      <a:avLst/>
                    </a:prstGeom>
                    <a:noFill/>
                    <a:ln>
                      <a:noFill/>
                    </a:ln>
                  </pic:spPr>
                </pic:pic>
              </a:graphicData>
            </a:graphic>
          </wp:inline>
        </w:drawing>
      </w:r>
    </w:p>
    <w:p w14:paraId="1F0F8BC2">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30C906FD">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变更</w:t>
      </w:r>
      <w:r>
        <w:rPr>
          <w:rFonts w:hint="eastAsia" w:ascii="Times New Roman" w:hAnsi="Times New Roman" w:eastAsia="方正仿宋_GBK" w:cs="方正仿宋_GBK"/>
          <w:color w:val="auto"/>
          <w:sz w:val="32"/>
          <w:szCs w:val="32"/>
          <w:lang w:val="en-US" w:eastAsia="zh-CN"/>
        </w:rPr>
        <w:t>单位性质、法定代表人、银行账户</w:t>
      </w:r>
      <w:r>
        <w:rPr>
          <w:rFonts w:hint="eastAsia" w:ascii="Times New Roman" w:hAnsi="Times New Roman" w:eastAsia="方正仿宋_GBK" w:cs="方正仿宋_GBK"/>
          <w:color w:val="auto"/>
          <w:sz w:val="32"/>
          <w:szCs w:val="32"/>
        </w:rPr>
        <w:t>等关键信息，</w:t>
      </w:r>
      <w:r>
        <w:rPr>
          <w:rFonts w:hint="eastAsia" w:ascii="Times New Roman" w:hAnsi="Times New Roman" w:eastAsia="方正仿宋_GBK" w:cs="方正仿宋_GBK"/>
          <w:color w:val="auto"/>
          <w:sz w:val="32"/>
          <w:szCs w:val="32"/>
          <w:lang w:val="en-US" w:eastAsia="zh-CN"/>
        </w:rPr>
        <w:t>应</w:t>
      </w:r>
      <w:r>
        <w:rPr>
          <w:rFonts w:hint="eastAsia" w:ascii="Times New Roman" w:hAnsi="Times New Roman" w:eastAsia="方正仿宋_GBK" w:cs="方正仿宋_GBK"/>
          <w:color w:val="auto"/>
          <w:sz w:val="32"/>
          <w:szCs w:val="32"/>
        </w:rPr>
        <w:t>提供</w:t>
      </w:r>
      <w:r>
        <w:rPr>
          <w:rFonts w:hint="eastAsia" w:ascii="Times New Roman" w:hAnsi="Times New Roman" w:eastAsia="方正仿宋_GBK" w:cs="方正仿宋_GBK"/>
          <w:color w:val="auto"/>
          <w:sz w:val="32"/>
          <w:szCs w:val="32"/>
          <w:lang w:eastAsia="zh-CN"/>
        </w:rPr>
        <w:t>必要的</w:t>
      </w:r>
      <w:r>
        <w:rPr>
          <w:rFonts w:hint="eastAsia" w:ascii="Times New Roman" w:hAnsi="Times New Roman" w:eastAsia="方正仿宋_GBK" w:cs="方正仿宋_GBK"/>
          <w:color w:val="auto"/>
          <w:sz w:val="32"/>
          <w:szCs w:val="32"/>
          <w:lang w:val="en-US" w:eastAsia="zh-CN"/>
        </w:rPr>
        <w:t>佐证资</w:t>
      </w:r>
      <w:r>
        <w:rPr>
          <w:rFonts w:hint="eastAsia" w:ascii="Times New Roman" w:hAnsi="Times New Roman" w:eastAsia="方正仿宋_GBK" w:cs="方正仿宋_GBK"/>
          <w:color w:val="auto"/>
          <w:sz w:val="32"/>
          <w:szCs w:val="32"/>
          <w:lang w:eastAsia="zh-CN"/>
        </w:rPr>
        <w:t>料</w:t>
      </w:r>
      <w:r>
        <w:rPr>
          <w:rFonts w:hint="eastAsia" w:ascii="Times New Roman" w:hAnsi="Times New Roman" w:eastAsia="方正仿宋_GBK" w:cs="方正仿宋_GBK"/>
          <w:color w:val="auto"/>
          <w:sz w:val="32"/>
          <w:szCs w:val="32"/>
        </w:rPr>
        <w:t>。</w:t>
      </w:r>
    </w:p>
    <w:p w14:paraId="729254E4">
      <w:pPr>
        <w:rPr>
          <w:rFonts w:hint="eastAsia" w:ascii="Times New Roman" w:hAnsi="Times New Roman" w:eastAsia="方正黑体_GBK" w:cs="方正黑体_GBK"/>
          <w:bCs/>
          <w:color w:val="auto"/>
          <w:sz w:val="32"/>
          <w:szCs w:val="32"/>
          <w:lang w:eastAsia="zh-CN"/>
        </w:rPr>
      </w:pPr>
      <w:r>
        <w:rPr>
          <w:rFonts w:hint="eastAsia" w:ascii="Times New Roman" w:hAnsi="Times New Roman" w:eastAsia="方正黑体_GBK" w:cs="方正黑体_GBK"/>
          <w:bCs/>
          <w:color w:val="auto"/>
          <w:sz w:val="32"/>
          <w:szCs w:val="32"/>
        </w:rPr>
        <w:t>五、职工参保信息变更</w:t>
      </w:r>
      <w:r>
        <w:rPr>
          <w:rFonts w:hint="eastAsia" w:ascii="Times New Roman" w:hAnsi="Times New Roman" w:eastAsia="方正黑体_GBK" w:cs="方正黑体_GBK"/>
          <w:bCs/>
          <w:color w:val="auto"/>
          <w:sz w:val="32"/>
          <w:szCs w:val="32"/>
          <w:lang w:eastAsia="zh-CN"/>
        </w:rPr>
        <w:t>登记</w:t>
      </w:r>
    </w:p>
    <w:p w14:paraId="70D54890">
      <w:pPr>
        <w:rPr>
          <w:rFonts w:hint="eastAsia" w:ascii="Times New Roman" w:hAnsi="Times New Roman" w:eastAsia="方正仿宋_GBK" w:cs="方正仿宋_GBK"/>
          <w:b/>
          <w:bCs/>
          <w:color w:val="auto"/>
          <w:sz w:val="32"/>
          <w:szCs w:val="32"/>
          <w:lang w:eastAsia="zh-CN"/>
        </w:rPr>
      </w:pPr>
      <w:r>
        <w:rPr>
          <w:rFonts w:hint="eastAsia" w:ascii="Times New Roman" w:hAnsi="Times New Roman" w:eastAsia="仿宋" w:cs="仿宋"/>
          <w:color w:val="auto"/>
          <w:sz w:val="32"/>
          <w:szCs w:val="32"/>
        </w:rPr>
        <w:t>◆事</w:t>
      </w:r>
      <w:r>
        <w:rPr>
          <w:rFonts w:hint="eastAsia" w:ascii="Times New Roman" w:hAnsi="Times New Roman" w:eastAsia="方正仿宋_GBK" w:cs="方正仿宋_GBK"/>
          <w:color w:val="auto"/>
          <w:sz w:val="32"/>
          <w:szCs w:val="32"/>
        </w:rPr>
        <w:t>项名称：职工参保信息变更</w:t>
      </w:r>
      <w:r>
        <w:rPr>
          <w:rFonts w:hint="eastAsia" w:ascii="Times New Roman" w:hAnsi="Times New Roman" w:eastAsia="方正仿宋_GBK" w:cs="方正仿宋_GBK"/>
          <w:color w:val="auto"/>
          <w:sz w:val="32"/>
          <w:szCs w:val="32"/>
          <w:lang w:eastAsia="zh-CN"/>
        </w:rPr>
        <w:t>登记</w:t>
      </w:r>
    </w:p>
    <w:p w14:paraId="666F6FC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63989A6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◆服务对象：参保职工、灵活就业人员</w:t>
      </w:r>
    </w:p>
    <w:p w14:paraId="3D07BB7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线上办理</w:t>
      </w:r>
    </w:p>
    <w:p w14:paraId="16A41FB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10084EF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3239C4B9">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556B3FBC">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2.《基本医疗保险职工参保信息变更登记表》</w:t>
      </w:r>
    </w:p>
    <w:p w14:paraId="0B99D90F">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办理时限：即时办结</w:t>
      </w:r>
    </w:p>
    <w:p w14:paraId="17C19475">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7BFB0CA0">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43980C00">
      <w:pPr>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◆办理流程图：</w:t>
      </w:r>
    </w:p>
    <w:p w14:paraId="188A5BB6">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tretch>
                      <a:fillRect/>
                    </a:stretch>
                  </pic:blipFill>
                  <pic:spPr>
                    <a:xfrm>
                      <a:off x="0" y="0"/>
                      <a:ext cx="4886325" cy="1104900"/>
                    </a:xfrm>
                    <a:prstGeom prst="rect">
                      <a:avLst/>
                    </a:prstGeom>
                    <a:noFill/>
                    <a:ln>
                      <a:noFill/>
                    </a:ln>
                  </pic:spPr>
                </pic:pic>
              </a:graphicData>
            </a:graphic>
          </wp:inline>
        </w:drawing>
      </w:r>
    </w:p>
    <w:p w14:paraId="48F87756">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767DC47D">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1.《基本医疗保险职工参保信息变更表》需</w:t>
      </w:r>
      <w:r>
        <w:rPr>
          <w:rFonts w:hint="eastAsia" w:ascii="Times New Roman" w:hAnsi="Times New Roman" w:eastAsia="方正仿宋_GBK" w:cs="方正仿宋_GBK"/>
          <w:color w:val="auto"/>
          <w:sz w:val="32"/>
          <w:szCs w:val="32"/>
          <w:lang w:eastAsia="zh-CN"/>
        </w:rPr>
        <w:t>加盖单位公章</w:t>
      </w:r>
      <w:r>
        <w:rPr>
          <w:rFonts w:hint="eastAsia" w:ascii="Times New Roman" w:hAnsi="Times New Roman" w:eastAsia="方正仿宋_GBK" w:cs="方正仿宋_GBK"/>
          <w:color w:val="auto"/>
          <w:sz w:val="32"/>
          <w:szCs w:val="32"/>
        </w:rPr>
        <w:t>、灵活就业人员无需盖章；</w:t>
      </w:r>
    </w:p>
    <w:p w14:paraId="51DFC891">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2.变更姓名、性别、身份证号、出生日期</w:t>
      </w:r>
      <w:r>
        <w:rPr>
          <w:rFonts w:hint="eastAsia" w:ascii="Times New Roman" w:hAnsi="Times New Roman" w:eastAsia="方正仿宋_GBK" w:cs="方正仿宋_GBK"/>
          <w:color w:val="auto"/>
          <w:sz w:val="32"/>
          <w:szCs w:val="32"/>
          <w:lang w:eastAsia="zh-CN"/>
        </w:rPr>
        <w:t>等关键信息</w:t>
      </w:r>
      <w:r>
        <w:rPr>
          <w:rFonts w:hint="eastAsia" w:ascii="Times New Roman" w:hAnsi="Times New Roman" w:eastAsia="方正仿宋_GBK" w:cs="方正仿宋_GBK"/>
          <w:color w:val="auto"/>
          <w:sz w:val="32"/>
          <w:szCs w:val="32"/>
        </w:rPr>
        <w:t>的</w:t>
      </w:r>
      <w:r>
        <w:rPr>
          <w:rFonts w:hint="eastAsia" w:ascii="Times New Roman" w:hAnsi="Times New Roman" w:eastAsia="方正仿宋_GBK" w:cs="方正仿宋_GBK"/>
          <w:color w:val="auto"/>
          <w:sz w:val="32"/>
          <w:szCs w:val="32"/>
          <w:lang w:val="en-US" w:eastAsia="zh-CN"/>
        </w:rPr>
        <w:t>应</w:t>
      </w:r>
      <w:r>
        <w:rPr>
          <w:rFonts w:hint="eastAsia" w:ascii="Times New Roman" w:hAnsi="Times New Roman" w:eastAsia="方正仿宋_GBK" w:cs="方正仿宋_GBK"/>
          <w:color w:val="auto"/>
          <w:sz w:val="32"/>
          <w:szCs w:val="32"/>
        </w:rPr>
        <w:t>提供</w:t>
      </w:r>
      <w:r>
        <w:rPr>
          <w:rFonts w:hint="eastAsia" w:ascii="Times New Roman" w:hAnsi="Times New Roman" w:eastAsia="方正仿宋_GBK" w:cs="方正仿宋_GBK"/>
          <w:color w:val="auto"/>
          <w:sz w:val="32"/>
          <w:szCs w:val="32"/>
          <w:lang w:eastAsia="zh-CN"/>
        </w:rPr>
        <w:t>必要的</w:t>
      </w:r>
      <w:r>
        <w:rPr>
          <w:rFonts w:hint="eastAsia" w:ascii="Times New Roman" w:hAnsi="Times New Roman" w:eastAsia="方正仿宋_GBK" w:cs="方正仿宋_GBK"/>
          <w:color w:val="auto"/>
          <w:sz w:val="32"/>
          <w:szCs w:val="32"/>
          <w:lang w:val="en-US" w:eastAsia="zh-CN"/>
        </w:rPr>
        <w:t>佐证资料</w:t>
      </w:r>
      <w:r>
        <w:rPr>
          <w:rFonts w:hint="eastAsia" w:ascii="Times New Roman" w:hAnsi="Times New Roman" w:eastAsia="方正仿宋_GBK" w:cs="方正仿宋_GBK"/>
          <w:color w:val="auto"/>
          <w:sz w:val="32"/>
          <w:szCs w:val="32"/>
          <w:lang w:eastAsia="zh-CN"/>
        </w:rPr>
        <w:t>；单位专管员携带相关材料可代为变更职工参保信息</w:t>
      </w:r>
      <w:r>
        <w:rPr>
          <w:rFonts w:hint="eastAsia" w:ascii="Times New Roman" w:hAnsi="Times New Roman" w:eastAsia="方正仿宋_GBK" w:cs="方正仿宋_GBK"/>
          <w:color w:val="auto"/>
          <w:sz w:val="32"/>
          <w:szCs w:val="32"/>
        </w:rPr>
        <w:t>。</w:t>
      </w:r>
    </w:p>
    <w:p w14:paraId="2C72DDA9">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bCs/>
          <w:color w:val="auto"/>
          <w:sz w:val="32"/>
          <w:szCs w:val="32"/>
        </w:rPr>
        <w:t>六、城乡居民参保信息变更登记</w:t>
      </w:r>
    </w:p>
    <w:p w14:paraId="071E2B74">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事项名称：城乡居民参保信息变更登记</w:t>
      </w:r>
    </w:p>
    <w:p w14:paraId="534116D6">
      <w:pPr>
        <w:rPr>
          <w:rFonts w:hint="eastAsia" w:ascii="Times New Roman" w:hAnsi="Times New Roman" w:eastAsia="方正仿宋_GBK" w:cs="方正仿宋_GBK"/>
          <w:color w:val="auto"/>
          <w:sz w:val="32"/>
          <w:szCs w:val="32"/>
        </w:rPr>
      </w:pPr>
      <w:bookmarkStart w:id="1" w:name="OLE_LINK5"/>
      <w:r>
        <w:rPr>
          <w:rFonts w:hint="eastAsia" w:ascii="Times New Roman" w:hAnsi="Times New Roman" w:eastAsia="方正仿宋_GBK" w:cs="方正仿宋_GBK"/>
          <w:color w:val="auto"/>
          <w:sz w:val="32"/>
          <w:szCs w:val="32"/>
        </w:rPr>
        <w:t>◆受理单位：户籍</w:t>
      </w:r>
      <w:r>
        <w:rPr>
          <w:rFonts w:hint="eastAsia" w:ascii="Times New Roman" w:hAnsi="Times New Roman" w:eastAsia="方正仿宋_GBK" w:cs="方正仿宋_GBK"/>
          <w:color w:val="auto"/>
          <w:sz w:val="32"/>
          <w:szCs w:val="32"/>
          <w:lang w:eastAsia="zh-CN"/>
        </w:rPr>
        <w:t>（居住、学校）</w:t>
      </w:r>
      <w:r>
        <w:rPr>
          <w:rFonts w:hint="eastAsia" w:ascii="Times New Roman" w:hAnsi="Times New Roman" w:eastAsia="方正仿宋_GBK" w:cs="方正仿宋_GBK"/>
          <w:color w:val="auto"/>
          <w:sz w:val="32"/>
          <w:szCs w:val="32"/>
        </w:rPr>
        <w:t>所在地县（区）医疗保障经办机构</w:t>
      </w:r>
    </w:p>
    <w:p w14:paraId="0490FA5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◆服务对象：参保城乡居民</w:t>
      </w:r>
    </w:p>
    <w:p w14:paraId="0A7A475C">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线上办理</w:t>
      </w:r>
    </w:p>
    <w:p w14:paraId="4F869EC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2748661D">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办理材料：</w:t>
      </w:r>
    </w:p>
    <w:p w14:paraId="0B0B5F5B">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6273C16E">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2.《基本医疗保险城乡居民参保信息变更登记表》</w:t>
      </w:r>
    </w:p>
    <w:p w14:paraId="6833E2A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◆办理时限：即时办结</w:t>
      </w:r>
    </w:p>
    <w:p w14:paraId="13BD8453">
      <w:pPr>
        <w:rPr>
          <w:rFonts w:hint="eastAsia" w:ascii="Times New Roman" w:hAnsi="Times New Roman" w:eastAsia="方正仿宋_GBK" w:cs="方正仿宋_GBK"/>
          <w:color w:val="auto"/>
          <w:sz w:val="32"/>
          <w:szCs w:val="32"/>
          <w:u w:val="singl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126F4412">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394EFA52">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bookmarkEnd w:id="1"/>
    </w:p>
    <w:p w14:paraId="42C5F98D">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4886325" cy="1104900"/>
                    </a:xfrm>
                    <a:prstGeom prst="rect">
                      <a:avLst/>
                    </a:prstGeom>
                    <a:noFill/>
                    <a:ln>
                      <a:noFill/>
                    </a:ln>
                  </pic:spPr>
                </pic:pic>
              </a:graphicData>
            </a:graphic>
          </wp:inline>
        </w:drawing>
      </w:r>
    </w:p>
    <w:p w14:paraId="3A1EA47B">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56A4D2BE">
      <w:pPr>
        <w:keepNext w:val="0"/>
        <w:keepLines w:val="0"/>
        <w:pageBreakBefore w:val="0"/>
        <w:widowControl w:val="0"/>
        <w:numPr>
          <w:ilvl w:val="-1"/>
          <w:numId w:val="0"/>
        </w:numPr>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val="en-US" w:eastAsia="zh-CN"/>
        </w:rPr>
        <w:t>1.</w:t>
      </w:r>
      <w:r>
        <w:rPr>
          <w:rFonts w:hint="eastAsia" w:ascii="Times New Roman" w:hAnsi="Times New Roman" w:eastAsia="方正仿宋_GBK" w:cs="方正仿宋_GBK"/>
          <w:color w:val="auto"/>
          <w:sz w:val="32"/>
          <w:szCs w:val="32"/>
        </w:rPr>
        <w:t>城乡居民参保信息变更包括一般信息变更和参保状态变更（包括暂停和终止）</w:t>
      </w:r>
      <w:r>
        <w:rPr>
          <w:rFonts w:hint="eastAsia" w:ascii="Times New Roman" w:hAnsi="Times New Roman" w:eastAsia="方正仿宋_GBK" w:cs="方正仿宋_GBK"/>
          <w:color w:val="auto"/>
          <w:sz w:val="32"/>
          <w:szCs w:val="32"/>
          <w:lang w:eastAsia="zh-CN"/>
        </w:rPr>
        <w:t>；</w:t>
      </w:r>
    </w:p>
    <w:bookmarkEnd w:id="0"/>
    <w:p w14:paraId="6267A7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2.变更姓名、性别、身份证号、出生日期</w:t>
      </w:r>
      <w:r>
        <w:rPr>
          <w:rFonts w:hint="eastAsia" w:ascii="Times New Roman" w:hAnsi="Times New Roman" w:eastAsia="方正仿宋_GBK" w:cs="方正仿宋_GBK"/>
          <w:color w:val="auto"/>
          <w:sz w:val="32"/>
          <w:szCs w:val="32"/>
          <w:lang w:eastAsia="zh-CN"/>
        </w:rPr>
        <w:t>等关键信息</w:t>
      </w:r>
      <w:r>
        <w:rPr>
          <w:rFonts w:hint="eastAsia" w:ascii="Times New Roman" w:hAnsi="Times New Roman" w:eastAsia="方正仿宋_GBK" w:cs="方正仿宋_GBK"/>
          <w:color w:val="auto"/>
          <w:sz w:val="32"/>
          <w:szCs w:val="32"/>
        </w:rPr>
        <w:t>的</w:t>
      </w:r>
      <w:r>
        <w:rPr>
          <w:rFonts w:hint="eastAsia" w:ascii="Times New Roman" w:hAnsi="Times New Roman" w:eastAsia="方正仿宋_GBK" w:cs="方正仿宋_GBK"/>
          <w:color w:val="auto"/>
          <w:sz w:val="32"/>
          <w:szCs w:val="32"/>
          <w:lang w:val="en-US" w:eastAsia="zh-CN"/>
        </w:rPr>
        <w:t>应</w:t>
      </w:r>
      <w:r>
        <w:rPr>
          <w:rFonts w:hint="eastAsia" w:ascii="Times New Roman" w:hAnsi="Times New Roman" w:eastAsia="方正仿宋_GBK" w:cs="方正仿宋_GBK"/>
          <w:color w:val="auto"/>
          <w:sz w:val="32"/>
          <w:szCs w:val="32"/>
        </w:rPr>
        <w:t>提供</w:t>
      </w:r>
      <w:r>
        <w:rPr>
          <w:rFonts w:hint="eastAsia" w:ascii="Times New Roman" w:hAnsi="Times New Roman" w:eastAsia="方正仿宋_GBK" w:cs="方正仿宋_GBK"/>
          <w:color w:val="auto"/>
          <w:sz w:val="32"/>
          <w:szCs w:val="32"/>
          <w:lang w:eastAsia="zh-CN"/>
        </w:rPr>
        <w:t>必要的</w:t>
      </w:r>
      <w:r>
        <w:rPr>
          <w:rFonts w:hint="eastAsia" w:ascii="Times New Roman" w:hAnsi="Times New Roman" w:eastAsia="方正仿宋_GBK" w:cs="方正仿宋_GBK"/>
          <w:color w:val="auto"/>
          <w:sz w:val="32"/>
          <w:szCs w:val="32"/>
          <w:lang w:val="en-US" w:eastAsia="zh-CN"/>
        </w:rPr>
        <w:t>佐证资料。</w:t>
      </w:r>
    </w:p>
    <w:p w14:paraId="0E908D20">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七、参保单位参保信息查询</w:t>
      </w:r>
    </w:p>
    <w:p w14:paraId="5CEDD8F2">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bCs/>
          <w:color w:val="auto"/>
          <w:sz w:val="32"/>
          <w:szCs w:val="32"/>
        </w:rPr>
        <w:t>事项名称：参保</w:t>
      </w:r>
      <w:r>
        <w:rPr>
          <w:rFonts w:hint="eastAsia" w:ascii="Times New Roman" w:hAnsi="Times New Roman" w:eastAsia="方正仿宋_GBK" w:cs="方正仿宋_GBK"/>
          <w:color w:val="auto"/>
          <w:sz w:val="32"/>
          <w:szCs w:val="32"/>
        </w:rPr>
        <w:t>单位参保信息查询</w:t>
      </w:r>
    </w:p>
    <w:p w14:paraId="5568E30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19CACD0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◆服务对象：参保单位</w:t>
      </w:r>
    </w:p>
    <w:p w14:paraId="7AFAC8FC">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线上办理</w:t>
      </w:r>
    </w:p>
    <w:p w14:paraId="136850CE">
      <w:pPr>
        <w:rPr>
          <w:rFonts w:hint="eastAsia" w:ascii="Times New Roman" w:hAnsi="Times New Roman" w:eastAsia="方正仿宋_GBK" w:cs="方正仿宋_GBK"/>
          <w:color w:val="auto"/>
          <w:sz w:val="32"/>
          <w:szCs w:val="32"/>
          <w:u w:val="none"/>
        </w:rPr>
      </w:pPr>
      <w:r>
        <w:rPr>
          <w:rFonts w:hint="eastAsia" w:ascii="Times New Roman" w:hAnsi="Times New Roman" w:eastAsia="仿宋" w:cs="仿宋"/>
          <w:color w:val="auto"/>
          <w:sz w:val="32"/>
          <w:szCs w:val="32"/>
          <w:u w:val="none"/>
        </w:rPr>
        <w:t>◆</w:t>
      </w:r>
      <w:r>
        <w:rPr>
          <w:rFonts w:hint="eastAsia" w:ascii="Times New Roman" w:hAnsi="Times New Roman" w:eastAsia="方正仿宋_GBK" w:cs="方正仿宋_GBK"/>
          <w:color w:val="auto"/>
          <w:sz w:val="32"/>
          <w:szCs w:val="32"/>
          <w:u w:val="none"/>
        </w:rPr>
        <w:t>办理流程：申请—受理—审核—办结</w:t>
      </w:r>
    </w:p>
    <w:p w14:paraId="0611F8DD">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◆办理材料：单位有效证明文件</w:t>
      </w:r>
    </w:p>
    <w:p w14:paraId="073DA7DF">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◆办理时限：即时办结</w:t>
      </w:r>
    </w:p>
    <w:p w14:paraId="38C46A76">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u w:val="none"/>
        </w:rPr>
        <w:t>◆查询方式：窗口查询、电话查询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5444CFC4">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5E98B42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1618FC9F">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4886325" cy="1104900"/>
            <wp:effectExtent l="0" t="0" r="5715" b="698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3"/>
                    <a:stretch>
                      <a:fillRect/>
                    </a:stretch>
                  </pic:blipFill>
                  <pic:spPr>
                    <a:xfrm>
                      <a:off x="0" y="0"/>
                      <a:ext cx="4886325" cy="1104900"/>
                    </a:xfrm>
                    <a:prstGeom prst="rect">
                      <a:avLst/>
                    </a:prstGeom>
                    <a:noFill/>
                    <a:ln>
                      <a:noFill/>
                    </a:ln>
                  </pic:spPr>
                </pic:pic>
              </a:graphicData>
            </a:graphic>
          </wp:inline>
        </w:drawing>
      </w:r>
    </w:p>
    <w:p w14:paraId="67B57DF1">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6AE8255C">
      <w:pPr>
        <w:ind w:firstLine="640" w:firstLineChars="200"/>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单位有效证明文件可包括：统一社会信用代码证书</w:t>
      </w:r>
      <w:r>
        <w:rPr>
          <w:rFonts w:hint="eastAsia" w:ascii="Times New Roman" w:hAnsi="Times New Roman" w:eastAsia="方正仿宋_GBK" w:cs="方正仿宋_GBK"/>
          <w:color w:val="auto"/>
          <w:sz w:val="32"/>
          <w:szCs w:val="32"/>
          <w:lang w:val="en-US" w:eastAsia="zh-CN"/>
        </w:rPr>
        <w:t>或</w:t>
      </w:r>
      <w:r>
        <w:rPr>
          <w:rFonts w:hint="eastAsia" w:ascii="Times New Roman" w:hAnsi="Times New Roman" w:eastAsia="方正仿宋_GBK" w:cs="方正仿宋_GBK"/>
          <w:color w:val="auto"/>
          <w:sz w:val="32"/>
          <w:szCs w:val="32"/>
        </w:rPr>
        <w:t>介绍信。</w:t>
      </w:r>
    </w:p>
    <w:p w14:paraId="719FA1CD">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八、参保人员参保信息查询</w:t>
      </w:r>
    </w:p>
    <w:p w14:paraId="3D590B33">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事项名称：参保人员参保信息查询</w:t>
      </w:r>
    </w:p>
    <w:p w14:paraId="709F6EE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3CE9B0A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2AEDF7E2">
      <w:pPr>
        <w:rPr>
          <w:rFonts w:hint="eastAsia" w:ascii="Times New Roman" w:hAnsi="Times New Roman" w:eastAsia="方正仿宋_GBK" w:cs="方正仿宋_GBK"/>
          <w:color w:val="auto"/>
          <w:sz w:val="32"/>
          <w:szCs w:val="32"/>
          <w:u w:val="single"/>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w:t>
      </w:r>
      <w:r>
        <w:rPr>
          <w:rFonts w:hint="eastAsia" w:ascii="Times New Roman" w:hAnsi="Times New Roman" w:eastAsia="方正仿宋_GBK" w:cs="方正仿宋_GBK"/>
          <w:color w:val="auto"/>
          <w:sz w:val="32"/>
          <w:szCs w:val="32"/>
          <w:u w:val="none"/>
          <w:lang w:eastAsia="zh-CN"/>
        </w:rPr>
        <w:t>、电话办理、</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65F5340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6EF06C4F">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◆办理材料：</w:t>
      </w:r>
      <w:r>
        <w:rPr>
          <w:rFonts w:hint="eastAsia" w:ascii="Times New Roman" w:hAnsi="Times New Roman" w:eastAsia="方正仿宋_GBK" w:cs="方正仿宋_GBK"/>
          <w:color w:val="auto"/>
          <w:sz w:val="32"/>
          <w:szCs w:val="32"/>
          <w:lang w:eastAsia="zh-CN"/>
        </w:rPr>
        <w:t>有效身份证件或医保电子凭证或社会保障卡</w:t>
      </w:r>
    </w:p>
    <w:p w14:paraId="5C1E62E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◆办理时限：即时办结</w:t>
      </w:r>
    </w:p>
    <w:p w14:paraId="37AD7801">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76BF24BB">
      <w:pPr>
        <w:rPr>
          <w:rFonts w:hint="eastAsia" w:ascii="Times New Roman" w:hAnsi="Times New Roman" w:eastAsia="方正仿宋_GBK" w:cs="方正仿宋_GBK"/>
          <w:color w:val="auto"/>
          <w:sz w:val="32"/>
          <w:szCs w:val="32"/>
          <w:lang w:eastAsia="zh-CN"/>
        </w:rPr>
      </w:pPr>
      <w:r>
        <w:rPr>
          <w:rFonts w:hint="eastAsia" w:ascii="Times New Roman" w:hAnsi="Times New Roman" w:eastAsia="仿宋" w:cs="仿宋"/>
          <w:color w:val="auto"/>
          <w:sz w:val="32"/>
          <w:szCs w:val="32"/>
          <w:lang w:eastAsia="zh-CN"/>
        </w:rPr>
        <w:t>◆</w:t>
      </w:r>
      <w:r>
        <w:rPr>
          <w:rFonts w:hint="eastAsia" w:ascii="Times New Roman" w:hAnsi="Times New Roman" w:eastAsia="方正仿宋_GBK" w:cs="方正仿宋_GBK"/>
          <w:color w:val="auto"/>
          <w:sz w:val="32"/>
          <w:szCs w:val="32"/>
          <w:lang w:eastAsia="zh-CN"/>
        </w:rPr>
        <w:t>评价渠道：网上评价、现场评价</w:t>
      </w:r>
    </w:p>
    <w:p w14:paraId="0BCD114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18A01007">
      <w:pPr>
        <w:rPr>
          <w:rFonts w:ascii="Times New Roman" w:hAnsi="Times New Roman"/>
          <w:color w:val="auto"/>
        </w:rPr>
      </w:pPr>
      <w:r>
        <w:rPr>
          <w:rFonts w:ascii="Times New Roman" w:hAnsi="Times New Roman"/>
          <w:color w:val="auto"/>
        </w:rPr>
        <w:drawing>
          <wp:inline distT="0" distB="0" distL="114300" distR="114300">
            <wp:extent cx="4886325" cy="1104900"/>
            <wp:effectExtent l="0" t="0" r="952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4886325" cy="1104900"/>
                    </a:xfrm>
                    <a:prstGeom prst="rect">
                      <a:avLst/>
                    </a:prstGeom>
                    <a:noFill/>
                    <a:ln>
                      <a:noFill/>
                    </a:ln>
                  </pic:spPr>
                </pic:pic>
              </a:graphicData>
            </a:graphic>
          </wp:inline>
        </w:drawing>
      </w:r>
    </w:p>
    <w:p w14:paraId="104C87C4">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九、参保人员个人账户一次性支取</w:t>
      </w:r>
    </w:p>
    <w:p w14:paraId="07E3A6E0">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事项名称：参保人员个人账户一次性支取</w:t>
      </w:r>
    </w:p>
    <w:p w14:paraId="0DCFBE7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5F09DB3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◆服务对象：符合个人账户一次性支取条件的参保人员</w:t>
      </w:r>
    </w:p>
    <w:p w14:paraId="0F3A544A">
      <w:pPr>
        <w:rPr>
          <w:rFonts w:hint="eastAsia" w:ascii="Times New Roman" w:hAnsi="Times New Roman" w:eastAsia="方正仿宋_GBK" w:cs="方正仿宋_GBK"/>
          <w:color w:val="auto"/>
          <w:sz w:val="32"/>
          <w:szCs w:val="32"/>
          <w:highlight w:val="none"/>
          <w:u w:val="none"/>
          <w:lang w:val="en-US" w:eastAsia="zh-CN"/>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w:t>
      </w:r>
      <w:r>
        <w:rPr>
          <w:rFonts w:hint="eastAsia" w:ascii="Times New Roman" w:hAnsi="Times New Roman" w:eastAsia="方正仿宋_GBK" w:cs="方正仿宋_GBK"/>
          <w:color w:val="auto"/>
          <w:sz w:val="32"/>
          <w:szCs w:val="32"/>
          <w:highlight w:val="none"/>
          <w:u w:val="none"/>
        </w:rPr>
        <w:t>理</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lang w:val="en-US" w:eastAsia="zh-CN"/>
        </w:rPr>
        <w:t>线上办理</w:t>
      </w:r>
    </w:p>
    <w:p w14:paraId="5E56912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4CC090B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007F8F9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1.有效身份证件或医保电子凭证或社会保障卡</w:t>
      </w:r>
    </w:p>
    <w:p w14:paraId="2962071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2.《职工基本医疗保险个人账户一次性支取申请表》</w:t>
      </w:r>
    </w:p>
    <w:p w14:paraId="5EB22228">
      <w:pPr>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rPr>
        <w:t>◆办理时限：不超过15个工作</w:t>
      </w:r>
      <w:r>
        <w:rPr>
          <w:rFonts w:hint="eastAsia" w:ascii="Times New Roman" w:hAnsi="Times New Roman" w:eastAsia="方正仿宋_GBK" w:cs="方正仿宋_GBK"/>
          <w:color w:val="auto"/>
          <w:sz w:val="32"/>
          <w:szCs w:val="32"/>
          <w:highlight w:val="none"/>
        </w:rPr>
        <w:t>日</w:t>
      </w:r>
    </w:p>
    <w:p w14:paraId="345A13FB">
      <w:pPr>
        <w:rPr>
          <w:rFonts w:hint="eastAsia" w:ascii="Times New Roman" w:hAnsi="Times New Roman" w:eastAsia="方正仿宋_GBK" w:cs="方正仿宋_GBK"/>
          <w:color w:val="auto"/>
          <w:sz w:val="32"/>
          <w:szCs w:val="32"/>
          <w:highlight w:val="none"/>
          <w:u w:val="none"/>
        </w:rPr>
      </w:pPr>
      <w:r>
        <w:rPr>
          <w:rFonts w:hint="eastAsia" w:ascii="Times New Roman" w:hAnsi="Times New Roman" w:eastAsia="方正仿宋_GBK" w:cs="方正仿宋_GBK"/>
          <w:color w:val="auto"/>
          <w:sz w:val="32"/>
          <w:szCs w:val="32"/>
          <w:highlight w:val="none"/>
        </w:rPr>
        <w:t>◆查询方式</w:t>
      </w:r>
      <w:r>
        <w:rPr>
          <w:rFonts w:hint="eastAsia" w:ascii="Times New Roman" w:hAnsi="Times New Roman" w:eastAsia="方正仿宋_GBK" w:cs="方正仿宋_GBK"/>
          <w:color w:val="auto"/>
          <w:sz w:val="32"/>
          <w:szCs w:val="32"/>
          <w:highlight w:val="none"/>
          <w:u w:val="none"/>
        </w:rPr>
        <w:t>：窗口查询、电话查询</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lang w:val="en-US" w:eastAsia="zh-CN"/>
        </w:rPr>
        <w:t>线上查询</w:t>
      </w:r>
    </w:p>
    <w:p w14:paraId="1C686F71">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244942E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1A8A5B65">
      <w:pPr>
        <w:ind w:firstLine="420" w:firstLineChars="200"/>
        <w:rPr>
          <w:rFonts w:hint="eastAsia" w:ascii="Times New Roman" w:hAnsi="Times New Roman" w:eastAsia="方正仿宋_GBK" w:cs="方正仿宋_GBK"/>
          <w:color w:val="auto"/>
          <w:sz w:val="32"/>
          <w:szCs w:val="32"/>
        </w:rPr>
      </w:pPr>
      <w:r>
        <w:rPr>
          <w:rFonts w:ascii="Times New Roman" w:hAnsi="Times New Roman"/>
          <w:color w:val="auto"/>
        </w:rPr>
        <w:drawing>
          <wp:inline distT="0" distB="0" distL="114300" distR="114300">
            <wp:extent cx="5610225" cy="1000125"/>
            <wp:effectExtent l="0" t="0" r="13335" b="50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5"/>
                    <a:stretch>
                      <a:fillRect/>
                    </a:stretch>
                  </pic:blipFill>
                  <pic:spPr>
                    <a:xfrm>
                      <a:off x="0" y="0"/>
                      <a:ext cx="5610225" cy="1000125"/>
                    </a:xfrm>
                    <a:prstGeom prst="rect">
                      <a:avLst/>
                    </a:prstGeom>
                    <a:noFill/>
                    <a:ln>
                      <a:noFill/>
                    </a:ln>
                  </pic:spPr>
                </pic:pic>
              </a:graphicData>
            </a:graphic>
          </wp:inline>
        </w:drawing>
      </w: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3E6DAC27">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1.辞职的提供相关证明材料复印件</w:t>
      </w:r>
      <w:r>
        <w:rPr>
          <w:rFonts w:hint="eastAsia" w:ascii="Times New Roman" w:hAnsi="Times New Roman" w:eastAsia="方正仿宋_GBK" w:cs="方正仿宋_GBK"/>
          <w:color w:val="auto"/>
          <w:sz w:val="32"/>
          <w:szCs w:val="32"/>
          <w:lang w:eastAsia="zh-CN"/>
        </w:rPr>
        <w:t>；</w:t>
      </w:r>
    </w:p>
    <w:p w14:paraId="10A940CF">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2.因死亡支取的提供死亡证明和原参保单位相关信息，支取的个人账户钱款拨付至单位账户上，由单位向继承人拨付</w:t>
      </w:r>
      <w:r>
        <w:rPr>
          <w:rFonts w:hint="eastAsia" w:ascii="Times New Roman" w:hAnsi="Times New Roman" w:eastAsia="方正仿宋_GBK" w:cs="方正仿宋_GBK"/>
          <w:color w:val="auto"/>
          <w:sz w:val="32"/>
          <w:szCs w:val="32"/>
          <w:lang w:eastAsia="zh-CN"/>
        </w:rPr>
        <w:t>；</w:t>
      </w:r>
    </w:p>
    <w:p w14:paraId="06E116B8">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3.其他情形（开除公职），开除公职支取的个人账户钱款拨付至原单位账户上，由原单位按规定支付</w:t>
      </w:r>
      <w:r>
        <w:rPr>
          <w:rFonts w:hint="eastAsia" w:ascii="Times New Roman" w:hAnsi="Times New Roman" w:eastAsia="方正仿宋_GBK" w:cs="方正仿宋_GBK"/>
          <w:color w:val="auto"/>
          <w:sz w:val="32"/>
          <w:szCs w:val="32"/>
          <w:lang w:eastAsia="zh-CN"/>
        </w:rPr>
        <w:t>；</w:t>
      </w:r>
    </w:p>
    <w:p w14:paraId="0C906337">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4.主动放弃参加职工基本医疗保险的</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需提供主动放弃基本医疗保险的情况说明</w:t>
      </w:r>
      <w:r>
        <w:rPr>
          <w:rFonts w:hint="eastAsia" w:ascii="Times New Roman" w:hAnsi="Times New Roman" w:eastAsia="方正仿宋_GBK" w:cs="方正仿宋_GBK"/>
          <w:color w:val="auto"/>
          <w:sz w:val="32"/>
          <w:szCs w:val="32"/>
          <w:lang w:eastAsia="zh-CN"/>
        </w:rPr>
        <w:t>。</w:t>
      </w:r>
    </w:p>
    <w:p w14:paraId="3A361DCF">
      <w:pPr>
        <w:rPr>
          <w:rFonts w:hint="eastAsia" w:ascii="Times New Roman" w:hAnsi="Times New Roman" w:eastAsia="方正黑体_GBK" w:cs="方正黑体_GBK"/>
          <w:color w:val="auto"/>
          <w:sz w:val="32"/>
          <w:szCs w:val="32"/>
          <w:lang w:eastAsia="zh-CN"/>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eastAsia="zh-CN"/>
        </w:rPr>
        <w:t>转移接续手续办理</w:t>
      </w:r>
    </w:p>
    <w:p w14:paraId="51562E8C">
      <w:pPr>
        <w:rPr>
          <w:rFonts w:hint="eastAsia" w:ascii="Times New Roman" w:hAnsi="Times New Roman" w:eastAsia="方正仿宋_GBK" w:cs="方正仿宋_GBK"/>
          <w:color w:val="auto"/>
          <w:sz w:val="32"/>
          <w:szCs w:val="32"/>
          <w:lang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w:t>
      </w:r>
      <w:r>
        <w:rPr>
          <w:rFonts w:hint="eastAsia" w:ascii="Times New Roman" w:hAnsi="Times New Roman" w:eastAsia="方正仿宋_GBK" w:cs="方正仿宋_GBK"/>
          <w:color w:val="auto"/>
          <w:sz w:val="32"/>
          <w:szCs w:val="32"/>
          <w:lang w:eastAsia="zh-CN"/>
        </w:rPr>
        <w:t>转移接续手续办理</w:t>
      </w:r>
    </w:p>
    <w:p w14:paraId="434BDDA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0D6D2E6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◆服务对象：有基本医疗保险关系</w:t>
      </w:r>
      <w:r>
        <w:rPr>
          <w:rFonts w:hint="eastAsia" w:ascii="Times New Roman" w:hAnsi="Times New Roman" w:eastAsia="方正仿宋_GBK" w:cs="方正仿宋_GBK"/>
          <w:color w:val="auto"/>
          <w:sz w:val="32"/>
          <w:szCs w:val="32"/>
          <w:lang w:eastAsia="zh-CN"/>
        </w:rPr>
        <w:t>转移</w:t>
      </w:r>
      <w:r>
        <w:rPr>
          <w:rFonts w:hint="eastAsia" w:ascii="Times New Roman" w:hAnsi="Times New Roman" w:eastAsia="方正仿宋_GBK" w:cs="方正仿宋_GBK"/>
          <w:color w:val="auto"/>
          <w:sz w:val="32"/>
          <w:szCs w:val="32"/>
        </w:rPr>
        <w:t>需求的参保人员</w:t>
      </w:r>
    </w:p>
    <w:p w14:paraId="50250327">
      <w:pPr>
        <w:rPr>
          <w:rFonts w:hint="eastAsia" w:ascii="Times New Roman" w:hAnsi="Times New Roman" w:eastAsia="方正仿宋_GBK" w:cs="方正仿宋_GBK"/>
          <w:color w:val="auto"/>
          <w:sz w:val="32"/>
          <w:szCs w:val="32"/>
          <w:u w:val="single"/>
          <w:lang w:val="en-US" w:eastAsia="zh-CN"/>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线上办理</w:t>
      </w:r>
    </w:p>
    <w:p w14:paraId="2C69525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2E8E0783">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◆办理材料：</w:t>
      </w:r>
      <w:r>
        <w:rPr>
          <w:rFonts w:hint="eastAsia" w:ascii="Times New Roman" w:hAnsi="Times New Roman" w:eastAsia="方正仿宋_GBK" w:cs="方正仿宋_GBK"/>
          <w:color w:val="auto"/>
          <w:sz w:val="32"/>
          <w:szCs w:val="32"/>
          <w:lang w:eastAsia="zh-CN"/>
        </w:rPr>
        <w:t>有效身份证件或医保电子凭证或社会保障卡</w:t>
      </w:r>
    </w:p>
    <w:p w14:paraId="251D0DA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w:t>
      </w:r>
      <w:r>
        <w:rPr>
          <w:rFonts w:hint="eastAsia" w:ascii="Times New Roman" w:hAnsi="Times New Roman" w:eastAsia="方正仿宋_GBK" w:cs="方正仿宋_GBK"/>
          <w:color w:val="auto"/>
          <w:sz w:val="32"/>
          <w:szCs w:val="32"/>
          <w:lang w:val="en-US" w:eastAsia="zh-CN"/>
        </w:rPr>
        <w:t>15</w:t>
      </w:r>
      <w:r>
        <w:rPr>
          <w:rFonts w:hint="eastAsia" w:ascii="Times New Roman" w:hAnsi="Times New Roman" w:eastAsia="方正仿宋_GBK" w:cs="方正仿宋_GBK"/>
          <w:color w:val="auto"/>
          <w:sz w:val="32"/>
          <w:szCs w:val="32"/>
        </w:rPr>
        <w:t>个工作日</w:t>
      </w:r>
    </w:p>
    <w:p w14:paraId="444D8C55">
      <w:pPr>
        <w:rPr>
          <w:rFonts w:hint="eastAsia" w:ascii="Times New Roman" w:hAnsi="Times New Roman" w:eastAsia="方正仿宋_GBK" w:cs="方正仿宋_GBK"/>
          <w:color w:val="auto"/>
          <w:sz w:val="32"/>
          <w:szCs w:val="32"/>
          <w:u w:val="none"/>
          <w:lang w:val="en-US"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437E8753">
      <w:pPr>
        <w:rPr>
          <w:rFonts w:hint="eastAsia" w:ascii="Times New Roman" w:hAnsi="Times New Roman" w:eastAsia="方正仿宋_GBK" w:cs="方正仿宋_GBK"/>
          <w:color w:val="auto"/>
          <w:sz w:val="32"/>
          <w:szCs w:val="32"/>
          <w:lang w:eastAsia="zh-CN"/>
        </w:rPr>
      </w:pPr>
      <w:r>
        <w:rPr>
          <w:rFonts w:hint="eastAsia" w:ascii="Times New Roman" w:hAnsi="Times New Roman" w:eastAsia="仿宋" w:cs="仿宋"/>
          <w:color w:val="auto"/>
          <w:sz w:val="32"/>
          <w:szCs w:val="32"/>
          <w:lang w:eastAsia="zh-CN"/>
        </w:rPr>
        <w:t>◆</w:t>
      </w:r>
      <w:r>
        <w:rPr>
          <w:rFonts w:hint="eastAsia" w:ascii="Times New Roman" w:hAnsi="Times New Roman" w:eastAsia="方正仿宋_GBK" w:cs="方正仿宋_GBK"/>
          <w:color w:val="auto"/>
          <w:sz w:val="32"/>
          <w:szCs w:val="32"/>
          <w:lang w:eastAsia="zh-CN"/>
        </w:rPr>
        <w:t>评价渠道：网上评价、现场评价</w:t>
      </w:r>
    </w:p>
    <w:p w14:paraId="4E1B0E0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6B400CB3">
      <w:pPr>
        <w:rPr>
          <w:rFonts w:ascii="Times New Roman" w:hAnsi="Times New Roman"/>
          <w:color w:val="auto"/>
        </w:rPr>
      </w:pPr>
      <w:r>
        <w:rPr>
          <w:rFonts w:ascii="Times New Roman" w:hAnsi="Times New Roman"/>
          <w:color w:val="auto"/>
        </w:rPr>
        <w:drawing>
          <wp:inline distT="0" distB="0" distL="114300" distR="114300">
            <wp:extent cx="4886325" cy="1104900"/>
            <wp:effectExtent l="0" t="0" r="5715" b="6985"/>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16"/>
                    <a:stretch>
                      <a:fillRect/>
                    </a:stretch>
                  </pic:blipFill>
                  <pic:spPr>
                    <a:xfrm>
                      <a:off x="0" y="0"/>
                      <a:ext cx="4886325" cy="1104900"/>
                    </a:xfrm>
                    <a:prstGeom prst="rect">
                      <a:avLst/>
                    </a:prstGeom>
                    <a:noFill/>
                    <a:ln>
                      <a:noFill/>
                    </a:ln>
                  </pic:spPr>
                </pic:pic>
              </a:graphicData>
            </a:graphic>
          </wp:inline>
        </w:drawing>
      </w:r>
    </w:p>
    <w:p w14:paraId="492DF0A4">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42ED4CE1">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1.参保人转移接续申请成功受理后，转出地经办机构10个工作日内完成基本医疗保险关系转出，生成《参保人员基本医疗保险信息表》签章后上传，若个人账户有余额的，办理个人账户余额划转手续</w:t>
      </w:r>
      <w:r>
        <w:rPr>
          <w:rFonts w:hint="eastAsia" w:ascii="Times New Roman" w:hAnsi="Times New Roman" w:eastAsia="方正仿宋_GBK" w:cs="方正仿宋_GBK"/>
          <w:color w:val="auto"/>
          <w:sz w:val="32"/>
          <w:szCs w:val="32"/>
          <w:lang w:eastAsia="zh-CN"/>
        </w:rPr>
        <w:t>；</w:t>
      </w:r>
    </w:p>
    <w:p w14:paraId="02718D84">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2.转入地经办机构收到《参保人员基本医疗保险信息表》后，在5个工作日内完成基本医疗保险关系转入</w:t>
      </w:r>
      <w:r>
        <w:rPr>
          <w:rFonts w:hint="eastAsia" w:ascii="Times New Roman" w:hAnsi="Times New Roman" w:eastAsia="方正仿宋_GBK" w:cs="方正仿宋_GBK"/>
          <w:color w:val="auto"/>
          <w:sz w:val="32"/>
          <w:szCs w:val="32"/>
          <w:lang w:eastAsia="zh-CN"/>
        </w:rPr>
        <w:t>；</w:t>
      </w:r>
    </w:p>
    <w:p w14:paraId="4CFAE1BD">
      <w:pPr>
        <w:ind w:firstLine="640" w:firstLineChars="200"/>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3.线下转入基本医疗保险关系需提供《参保凭证》（含电子参保凭证）。</w:t>
      </w:r>
    </w:p>
    <w:p w14:paraId="3DD5F2F9">
      <w:pPr>
        <w:ind w:firstLine="0" w:firstLineChars="0"/>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val="en-US" w:eastAsia="zh-CN"/>
        </w:rPr>
        <w:t>一</w:t>
      </w:r>
      <w:r>
        <w:rPr>
          <w:rFonts w:hint="eastAsia" w:ascii="Times New Roman" w:hAnsi="Times New Roman" w:eastAsia="方正黑体_GBK" w:cs="方正黑体_GBK"/>
          <w:color w:val="auto"/>
          <w:sz w:val="32"/>
          <w:szCs w:val="32"/>
        </w:rPr>
        <w:t>、异地安置退休人员备案</w:t>
      </w:r>
    </w:p>
    <w:p w14:paraId="71C21AFC">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bCs/>
          <w:color w:val="auto"/>
          <w:kern w:val="44"/>
          <w:sz w:val="32"/>
          <w:szCs w:val="32"/>
        </w:rPr>
        <w:t>事项名称：</w:t>
      </w:r>
      <w:r>
        <w:rPr>
          <w:rFonts w:hint="eastAsia" w:ascii="Times New Roman" w:hAnsi="Times New Roman" w:eastAsia="方正仿宋_GBK" w:cs="方正仿宋_GBK"/>
          <w:color w:val="auto"/>
          <w:sz w:val="32"/>
          <w:szCs w:val="32"/>
        </w:rPr>
        <w:t>异地安置退休人员备案</w:t>
      </w:r>
    </w:p>
    <w:p w14:paraId="7B39959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bCs/>
          <w:color w:val="auto"/>
          <w:kern w:val="44"/>
          <w:sz w:val="32"/>
          <w:szCs w:val="32"/>
        </w:rPr>
        <w:t>受理单位：</w:t>
      </w:r>
      <w:r>
        <w:rPr>
          <w:rFonts w:hint="eastAsia" w:ascii="Times New Roman" w:hAnsi="Times New Roman" w:eastAsia="方正仿宋_GBK" w:cs="方正仿宋_GBK"/>
          <w:color w:val="auto"/>
          <w:sz w:val="32"/>
          <w:szCs w:val="32"/>
        </w:rPr>
        <w:t>自治区医疗保障经办机构</w:t>
      </w:r>
    </w:p>
    <w:p w14:paraId="6EEDF1E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bCs/>
          <w:color w:val="auto"/>
          <w:kern w:val="44"/>
          <w:sz w:val="32"/>
          <w:szCs w:val="32"/>
        </w:rPr>
        <w:t>服务对象：</w:t>
      </w:r>
      <w:r>
        <w:rPr>
          <w:rFonts w:hint="eastAsia" w:ascii="Times New Roman" w:hAnsi="Times New Roman" w:eastAsia="方正仿宋_GBK" w:cs="方正仿宋_GBK"/>
          <w:color w:val="auto"/>
          <w:sz w:val="32"/>
          <w:szCs w:val="32"/>
        </w:rPr>
        <w:t>异地安置退休人员</w:t>
      </w:r>
    </w:p>
    <w:p w14:paraId="33400E03">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bCs/>
          <w:color w:val="auto"/>
          <w:kern w:val="44"/>
          <w:sz w:val="32"/>
          <w:szCs w:val="32"/>
        </w:rPr>
        <w:t>办理渠道：</w:t>
      </w:r>
      <w:r>
        <w:rPr>
          <w:rFonts w:hint="eastAsia" w:ascii="Times New Roman" w:hAnsi="Times New Roman" w:eastAsia="方正仿宋_GBK" w:cs="方正仿宋_GBK"/>
          <w:color w:val="auto"/>
          <w:sz w:val="32"/>
          <w:szCs w:val="32"/>
          <w:u w:val="none"/>
        </w:rPr>
        <w:t>窗口办理、电话办理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6BAA6573">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w:t>
      </w:r>
      <w:r>
        <w:rPr>
          <w:rFonts w:hint="eastAsia" w:ascii="Times New Roman" w:hAnsi="Times New Roman" w:eastAsia="方正仿宋_GBK" w:cs="方正仿宋_GBK"/>
          <w:bCs/>
          <w:color w:val="auto"/>
          <w:kern w:val="44"/>
          <w:sz w:val="32"/>
          <w:szCs w:val="32"/>
          <w:u w:val="none"/>
        </w:rPr>
        <w:t>办理流程：</w:t>
      </w:r>
      <w:r>
        <w:rPr>
          <w:rFonts w:hint="eastAsia" w:ascii="Times New Roman" w:hAnsi="Times New Roman" w:eastAsia="方正仿宋_GBK" w:cs="方正仿宋_GBK"/>
          <w:color w:val="auto"/>
          <w:sz w:val="32"/>
          <w:szCs w:val="32"/>
          <w:u w:val="none"/>
        </w:rPr>
        <w:t>申请—受理—办结</w:t>
      </w:r>
    </w:p>
    <w:p w14:paraId="7026CE6C">
      <w:pPr>
        <w:rPr>
          <w:rFonts w:hint="eastAsia" w:ascii="Times New Roman" w:hAnsi="Times New Roman" w:eastAsia="方正仿宋_GBK" w:cs="方正仿宋_GBK"/>
          <w:color w:val="auto"/>
          <w:sz w:val="32"/>
          <w:szCs w:val="32"/>
          <w:u w:val="none"/>
        </w:rPr>
      </w:pPr>
      <w:r>
        <w:rPr>
          <w:rFonts w:hint="eastAsia" w:ascii="Times New Roman" w:hAnsi="Times New Roman" w:eastAsia="仿宋" w:cs="仿宋"/>
          <w:color w:val="auto"/>
          <w:sz w:val="32"/>
          <w:szCs w:val="32"/>
          <w:u w:val="none"/>
        </w:rPr>
        <w:t>◆</w:t>
      </w:r>
      <w:r>
        <w:rPr>
          <w:rFonts w:hint="eastAsia" w:ascii="Times New Roman" w:hAnsi="Times New Roman" w:eastAsia="方正仿宋_GBK" w:cs="方正仿宋_GBK"/>
          <w:bCs/>
          <w:color w:val="auto"/>
          <w:kern w:val="44"/>
          <w:sz w:val="32"/>
          <w:szCs w:val="32"/>
          <w:u w:val="none"/>
        </w:rPr>
        <w:t>办理材料：</w:t>
      </w:r>
      <w:r>
        <w:rPr>
          <w:rFonts w:hint="eastAsia" w:ascii="Times New Roman" w:hAnsi="Times New Roman" w:eastAsia="方正仿宋_GBK" w:cs="方正仿宋_GBK"/>
          <w:color w:val="auto"/>
          <w:sz w:val="32"/>
          <w:szCs w:val="32"/>
          <w:u w:val="none"/>
        </w:rPr>
        <w:t>有效身份证件或医保电子凭证或社会保障卡</w:t>
      </w:r>
    </w:p>
    <w:p w14:paraId="27BC2883">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w:t>
      </w:r>
      <w:r>
        <w:rPr>
          <w:rFonts w:hint="eastAsia" w:ascii="Times New Roman" w:hAnsi="Times New Roman" w:eastAsia="方正仿宋_GBK" w:cs="方正仿宋_GBK"/>
          <w:bCs/>
          <w:color w:val="auto"/>
          <w:kern w:val="44"/>
          <w:sz w:val="32"/>
          <w:szCs w:val="32"/>
          <w:u w:val="none"/>
        </w:rPr>
        <w:t>办理时限：</w:t>
      </w:r>
      <w:r>
        <w:rPr>
          <w:rFonts w:hint="eastAsia" w:ascii="Times New Roman" w:hAnsi="Times New Roman" w:eastAsia="方正仿宋_GBK" w:cs="方正仿宋_GBK"/>
          <w:color w:val="auto"/>
          <w:sz w:val="32"/>
          <w:szCs w:val="32"/>
          <w:u w:val="none"/>
        </w:rPr>
        <w:t>即时办结</w:t>
      </w:r>
    </w:p>
    <w:p w14:paraId="67AA7753">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w:t>
      </w:r>
      <w:r>
        <w:rPr>
          <w:rFonts w:hint="eastAsia" w:ascii="Times New Roman" w:hAnsi="Times New Roman" w:eastAsia="方正仿宋_GBK" w:cs="方正仿宋_GBK"/>
          <w:bCs/>
          <w:color w:val="auto"/>
          <w:kern w:val="44"/>
          <w:sz w:val="32"/>
          <w:szCs w:val="32"/>
          <w:u w:val="none"/>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750DDBE7">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7A43C53B">
      <w:pPr>
        <w:rPr>
          <w:rFonts w:hint="eastAsia" w:ascii="Times New Roman" w:hAnsi="Times New Roman" w:eastAsia="方正仿宋_GBK" w:cs="方正仿宋_GBK"/>
          <w:bCs/>
          <w:color w:val="auto"/>
          <w:kern w:val="44"/>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bCs/>
          <w:color w:val="auto"/>
          <w:kern w:val="44"/>
          <w:sz w:val="32"/>
          <w:szCs w:val="32"/>
        </w:rPr>
        <w:t>办理流程图：</w:t>
      </w:r>
    </w:p>
    <w:p w14:paraId="79493DDE">
      <w:pPr>
        <w:ind w:firstLine="420" w:firstLineChars="200"/>
        <w:rPr>
          <w:rFonts w:hint="eastAsia" w:ascii="Times New Roman" w:hAnsi="Times New Roman" w:eastAsia="宋体" w:cs="仿宋_GB2312"/>
          <w:color w:val="auto"/>
          <w:sz w:val="32"/>
          <w:szCs w:val="32"/>
          <w:lang w:eastAsia="zh-CN"/>
        </w:rPr>
      </w:pPr>
      <w:r>
        <w:rPr>
          <w:rFonts w:ascii="Times New Roman" w:hAnsi="Times New Roman"/>
          <w:color w:val="auto"/>
        </w:rPr>
        <w:drawing>
          <wp:inline distT="0" distB="0" distL="114300" distR="114300">
            <wp:extent cx="5448300" cy="1362075"/>
            <wp:effectExtent l="0" t="0" r="0" b="0"/>
            <wp:docPr id="2" name="图片 2" descr="352e3999c17f9f0d30781b7bd86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2e3999c17f9f0d30781b7bd86a64c"/>
                    <pic:cNvPicPr>
                      <a:picLocks noChangeAspect="1"/>
                    </pic:cNvPicPr>
                  </pic:nvPicPr>
                  <pic:blipFill>
                    <a:blip r:embed="rId17"/>
                    <a:stretch>
                      <a:fillRect/>
                    </a:stretch>
                  </pic:blipFill>
                  <pic:spPr>
                    <a:xfrm>
                      <a:off x="0" y="0"/>
                      <a:ext cx="5448300" cy="1362075"/>
                    </a:xfrm>
                    <a:prstGeom prst="rect">
                      <a:avLst/>
                    </a:prstGeom>
                  </pic:spPr>
                </pic:pic>
              </a:graphicData>
            </a:graphic>
          </wp:inline>
        </w:drawing>
      </w:r>
    </w:p>
    <w:p w14:paraId="6FD56752">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val="en-US" w:eastAsia="zh-CN"/>
        </w:rPr>
        <w:t>二</w:t>
      </w:r>
      <w:r>
        <w:rPr>
          <w:rFonts w:hint="eastAsia" w:ascii="Times New Roman" w:hAnsi="Times New Roman" w:eastAsia="方正黑体_GBK" w:cs="方正黑体_GBK"/>
          <w:color w:val="auto"/>
          <w:sz w:val="32"/>
          <w:szCs w:val="32"/>
        </w:rPr>
        <w:t>、异地长期居住人员备案</w:t>
      </w:r>
    </w:p>
    <w:p w14:paraId="359B04FF">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事项名称：异地长期居住人员备案</w:t>
      </w:r>
    </w:p>
    <w:p w14:paraId="4C12B21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2D28B24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◆服务对象：异地长期居住人员</w:t>
      </w:r>
    </w:p>
    <w:p w14:paraId="61D5BE92">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窗口办理、电话办理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53A01BD4">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◆办理流程：申请—受理—办结</w:t>
      </w:r>
    </w:p>
    <w:p w14:paraId="3FDAE654">
      <w:pPr>
        <w:rPr>
          <w:rFonts w:hint="eastAsia" w:ascii="Times New Roman" w:hAnsi="Times New Roman" w:eastAsia="方正仿宋_GBK" w:cs="方正仿宋_GBK"/>
          <w:color w:val="auto"/>
          <w:sz w:val="32"/>
          <w:szCs w:val="32"/>
          <w:u w:val="none"/>
          <w:lang w:eastAsia="zh-CN"/>
        </w:rPr>
      </w:pPr>
      <w:r>
        <w:rPr>
          <w:rFonts w:hint="eastAsia" w:ascii="Times New Roman" w:hAnsi="Times New Roman" w:eastAsia="方正仿宋_GBK" w:cs="方正仿宋_GBK"/>
          <w:color w:val="auto"/>
          <w:sz w:val="32"/>
          <w:szCs w:val="32"/>
          <w:u w:val="none"/>
        </w:rPr>
        <w:t>◆办理材料：有效身份证件或医保电子凭证或社会保障卡</w:t>
      </w:r>
    </w:p>
    <w:p w14:paraId="7BC45DBD">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◆办理时限：即时办结</w:t>
      </w:r>
    </w:p>
    <w:p w14:paraId="1FDC7346">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◆查询方式：窗口查询、电话查询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4E257FC1">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655F2D5A">
      <w:pPr>
        <w:rPr>
          <w:rFonts w:hint="eastAsia" w:ascii="Times New Roman" w:hAnsi="Times New Roman" w:eastAsia="方正仿宋_GBK" w:cs="方正仿宋_GBK"/>
          <w:bCs/>
          <w:color w:val="auto"/>
          <w:kern w:val="44"/>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bCs/>
          <w:color w:val="auto"/>
          <w:kern w:val="44"/>
          <w:sz w:val="32"/>
          <w:szCs w:val="32"/>
        </w:rPr>
        <w:t>办理流程图：</w:t>
      </w:r>
    </w:p>
    <w:p w14:paraId="599815E0">
      <w:pPr>
        <w:rPr>
          <w:rFonts w:hint="eastAsia" w:ascii="Times New Roman" w:hAnsi="Times New Roman" w:eastAsia="宋体" w:cs="仿宋_GB2312"/>
          <w:color w:val="auto"/>
          <w:sz w:val="32"/>
          <w:szCs w:val="32"/>
          <w:lang w:eastAsia="zh-CN"/>
        </w:rPr>
      </w:pPr>
      <w:r>
        <w:rPr>
          <w:rFonts w:ascii="Times New Roman" w:hAnsi="Times New Roman"/>
          <w:color w:val="auto"/>
        </w:rPr>
        <w:drawing>
          <wp:inline distT="0" distB="0" distL="114300" distR="114300">
            <wp:extent cx="5448300" cy="1362075"/>
            <wp:effectExtent l="0" t="0" r="0" b="0"/>
            <wp:docPr id="7" name="图片 7" descr="352e3999c17f9f0d30781b7bd86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52e3999c17f9f0d30781b7bd86a64c"/>
                    <pic:cNvPicPr>
                      <a:picLocks noChangeAspect="1"/>
                    </pic:cNvPicPr>
                  </pic:nvPicPr>
                  <pic:blipFill>
                    <a:blip r:embed="rId17"/>
                    <a:stretch>
                      <a:fillRect/>
                    </a:stretch>
                  </pic:blipFill>
                  <pic:spPr>
                    <a:xfrm>
                      <a:off x="0" y="0"/>
                      <a:ext cx="5448300" cy="1362075"/>
                    </a:xfrm>
                    <a:prstGeom prst="rect">
                      <a:avLst/>
                    </a:prstGeom>
                  </pic:spPr>
                </pic:pic>
              </a:graphicData>
            </a:graphic>
          </wp:inline>
        </w:drawing>
      </w:r>
    </w:p>
    <w:p w14:paraId="297F737A">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val="en-US" w:eastAsia="zh-CN"/>
        </w:rPr>
        <w:t>三</w:t>
      </w:r>
      <w:r>
        <w:rPr>
          <w:rFonts w:hint="eastAsia" w:ascii="Times New Roman" w:hAnsi="Times New Roman" w:eastAsia="方正黑体_GBK" w:cs="方正黑体_GBK"/>
          <w:color w:val="auto"/>
          <w:sz w:val="32"/>
          <w:szCs w:val="32"/>
        </w:rPr>
        <w:t>、常驻异地工作人员备案</w:t>
      </w:r>
    </w:p>
    <w:p w14:paraId="26637892">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事项名称：常驻异地工作人员备案</w:t>
      </w:r>
    </w:p>
    <w:p w14:paraId="07996D2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3CCE1B8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◆服务对象：常驻异地工作人员</w:t>
      </w:r>
    </w:p>
    <w:p w14:paraId="0C14F0D4">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窗口办理、电话办理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53B25EEE">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◆办理流程：申请—受理—办结</w:t>
      </w:r>
    </w:p>
    <w:p w14:paraId="1219A845">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◆办理材料：有效身份证件或医保电子凭证或社会保障卡</w:t>
      </w:r>
    </w:p>
    <w:p w14:paraId="6E156452">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◆办理时限：即时办结</w:t>
      </w:r>
    </w:p>
    <w:p w14:paraId="3BC4EDDB">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◆查询方式：窗口查询、电话查询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160A4CD2">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076E3935">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◆办理流程图</w:t>
      </w:r>
      <w:r>
        <w:rPr>
          <w:rFonts w:hint="eastAsia" w:ascii="Times New Roman" w:hAnsi="Times New Roman" w:eastAsia="方正仿宋_GBK" w:cs="方正仿宋_GBK"/>
          <w:color w:val="auto"/>
          <w:sz w:val="32"/>
          <w:szCs w:val="32"/>
          <w:lang w:eastAsia="zh-CN"/>
        </w:rPr>
        <w:t>：</w:t>
      </w:r>
    </w:p>
    <w:p w14:paraId="10C5BDAB">
      <w:pPr>
        <w:ind w:firstLine="420" w:firstLineChars="200"/>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5448300" cy="1362075"/>
            <wp:effectExtent l="0" t="0" r="0" b="0"/>
            <wp:docPr id="8" name="图片 8" descr="352e3999c17f9f0d30781b7bd86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2e3999c17f9f0d30781b7bd86a64c"/>
                    <pic:cNvPicPr>
                      <a:picLocks noChangeAspect="1"/>
                    </pic:cNvPicPr>
                  </pic:nvPicPr>
                  <pic:blipFill>
                    <a:blip r:embed="rId17"/>
                    <a:stretch>
                      <a:fillRect/>
                    </a:stretch>
                  </pic:blipFill>
                  <pic:spPr>
                    <a:xfrm>
                      <a:off x="0" y="0"/>
                      <a:ext cx="5448300" cy="1362075"/>
                    </a:xfrm>
                    <a:prstGeom prst="rect">
                      <a:avLst/>
                    </a:prstGeom>
                  </pic:spPr>
                </pic:pic>
              </a:graphicData>
            </a:graphic>
          </wp:inline>
        </w:drawing>
      </w:r>
    </w:p>
    <w:p w14:paraId="39C4BF0A">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val="en-US" w:eastAsia="zh-CN"/>
        </w:rPr>
        <w:t>四</w:t>
      </w:r>
      <w:r>
        <w:rPr>
          <w:rFonts w:hint="eastAsia" w:ascii="Times New Roman" w:hAnsi="Times New Roman" w:eastAsia="方正黑体_GBK" w:cs="方正黑体_GBK"/>
          <w:color w:val="auto"/>
          <w:sz w:val="32"/>
          <w:szCs w:val="32"/>
        </w:rPr>
        <w:t>、异地转诊人员备案</w:t>
      </w:r>
    </w:p>
    <w:p w14:paraId="07AAA21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◆事项名称：异地转诊人员备案</w:t>
      </w:r>
    </w:p>
    <w:p w14:paraId="680FB9D1">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受理单位：自治区、地（市）、县（区）医疗保障经办机构</w:t>
      </w:r>
    </w:p>
    <w:p w14:paraId="199C4E1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◆服务对象：经具有转诊资质的医疗机构批准，需要到异地继续就医的参保人员</w:t>
      </w:r>
    </w:p>
    <w:p w14:paraId="440EFB17">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：窗口办理、电话办理</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0D36FF86">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◆办理流程：申请—受理—办结</w:t>
      </w:r>
    </w:p>
    <w:p w14:paraId="1D8CEC8B">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◆办理材料：</w:t>
      </w:r>
    </w:p>
    <w:p w14:paraId="516C8333">
      <w:pPr>
        <w:ind w:firstLine="640" w:firstLineChars="200"/>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1.有效身份证件或医保电子凭证或社会保障卡</w:t>
      </w:r>
    </w:p>
    <w:p w14:paraId="56B9CEA8">
      <w:pPr>
        <w:ind w:firstLine="640" w:firstLineChars="200"/>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2.具有转诊资质的定点医疗机构出具的转诊转院证明材料</w:t>
      </w:r>
    </w:p>
    <w:p w14:paraId="1C604901">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◆办理时限：即时办结</w:t>
      </w:r>
    </w:p>
    <w:p w14:paraId="4B1FC846">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◆查询方式：窗口查询、电话查询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1651E0D9">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0A4B459E">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0F46302E">
      <w:pPr>
        <w:rPr>
          <w:rFonts w:ascii="Times New Roman" w:hAnsi="Times New Roman"/>
          <w:color w:val="auto"/>
        </w:rPr>
      </w:pPr>
      <w:r>
        <w:rPr>
          <w:rFonts w:ascii="Times New Roman" w:hAnsi="Times New Roman"/>
          <w:color w:val="auto"/>
        </w:rPr>
        <w:drawing>
          <wp:inline distT="0" distB="0" distL="114300" distR="114300">
            <wp:extent cx="5448300" cy="1362075"/>
            <wp:effectExtent l="0" t="0" r="0" b="0"/>
            <wp:docPr id="9" name="图片 9" descr="352e3999c17f9f0d30781b7bd86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2e3999c17f9f0d30781b7bd86a64c"/>
                    <pic:cNvPicPr>
                      <a:picLocks noChangeAspect="1"/>
                    </pic:cNvPicPr>
                  </pic:nvPicPr>
                  <pic:blipFill>
                    <a:blip r:embed="rId17"/>
                    <a:stretch>
                      <a:fillRect/>
                    </a:stretch>
                  </pic:blipFill>
                  <pic:spPr>
                    <a:xfrm>
                      <a:off x="0" y="0"/>
                      <a:ext cx="5448300" cy="1362075"/>
                    </a:xfrm>
                    <a:prstGeom prst="rect">
                      <a:avLst/>
                    </a:prstGeom>
                  </pic:spPr>
                </pic:pic>
              </a:graphicData>
            </a:graphic>
          </wp:inline>
        </w:drawing>
      </w:r>
    </w:p>
    <w:p w14:paraId="184B3C2B">
      <w:pPr>
        <w:rPr>
          <w:rFonts w:hint="eastAsia" w:ascii="Times New Roman" w:hAnsi="Times New Roman" w:eastAsia="方正黑体_GBK" w:cs="方正黑体_GBK"/>
          <w:color w:val="auto"/>
          <w:sz w:val="32"/>
          <w:szCs w:val="32"/>
          <w:u w:val="none"/>
        </w:rPr>
      </w:pPr>
      <w:r>
        <w:rPr>
          <w:rFonts w:hint="eastAsia" w:ascii="Times New Roman" w:hAnsi="Times New Roman" w:eastAsia="方正黑体_GBK" w:cs="方正黑体_GBK"/>
          <w:color w:val="auto"/>
          <w:sz w:val="32"/>
          <w:szCs w:val="32"/>
          <w:u w:val="none"/>
        </w:rPr>
        <w:t>十五、其他临时外出就医人员备案</w:t>
      </w:r>
    </w:p>
    <w:p w14:paraId="48773606">
      <w:pPr>
        <w:rPr>
          <w:rFonts w:hint="eastAsia" w:ascii="Times New Roman" w:hAnsi="Times New Roman" w:eastAsia="方正仿宋_GBK" w:cs="方正仿宋_GBK"/>
          <w:color w:val="auto"/>
          <w:sz w:val="32"/>
          <w:szCs w:val="32"/>
          <w:u w:val="none"/>
        </w:rPr>
      </w:pPr>
      <w:r>
        <w:rPr>
          <w:rFonts w:hint="eastAsia" w:ascii="Times New Roman" w:hAnsi="Times New Roman" w:eastAsia="仿宋" w:cs="仿宋"/>
          <w:color w:val="auto"/>
          <w:sz w:val="32"/>
          <w:szCs w:val="32"/>
          <w:u w:val="none"/>
        </w:rPr>
        <w:t>◆</w:t>
      </w:r>
      <w:r>
        <w:rPr>
          <w:rFonts w:hint="eastAsia" w:ascii="Times New Roman" w:hAnsi="Times New Roman" w:eastAsia="方正仿宋_GBK" w:cs="方正仿宋_GBK"/>
          <w:color w:val="auto"/>
          <w:sz w:val="32"/>
          <w:szCs w:val="32"/>
          <w:u w:val="none"/>
        </w:rPr>
        <w:t>事项名称：其他临时外出就医人员备案</w:t>
      </w:r>
    </w:p>
    <w:p w14:paraId="03A437AB">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◆受理单位：自治区、地（市）、县（区）医疗保障经办机构</w:t>
      </w:r>
    </w:p>
    <w:p w14:paraId="6E419B44">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◆服务对象：其他临时外出就医人员</w:t>
      </w:r>
    </w:p>
    <w:p w14:paraId="6960F876">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◆办理渠道：窗口办理、电话办理、</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办理</w:t>
      </w:r>
    </w:p>
    <w:p w14:paraId="6BDE8DCF">
      <w:pPr>
        <w:rPr>
          <w:rFonts w:hint="eastAsia" w:ascii="Times New Roman" w:hAnsi="Times New Roman" w:eastAsia="方正仿宋_GBK" w:cs="方正仿宋_GBK"/>
          <w:color w:val="auto"/>
          <w:sz w:val="32"/>
          <w:szCs w:val="32"/>
          <w:u w:val="none"/>
        </w:rPr>
      </w:pPr>
      <w:r>
        <w:rPr>
          <w:rFonts w:hint="eastAsia" w:ascii="Times New Roman" w:hAnsi="Times New Roman" w:eastAsia="仿宋" w:cs="仿宋"/>
          <w:color w:val="auto"/>
          <w:sz w:val="32"/>
          <w:szCs w:val="32"/>
          <w:u w:val="none"/>
        </w:rPr>
        <w:t>◆</w:t>
      </w:r>
      <w:r>
        <w:rPr>
          <w:rFonts w:hint="eastAsia" w:ascii="Times New Roman" w:hAnsi="Times New Roman" w:eastAsia="方正仿宋_GBK" w:cs="方正仿宋_GBK"/>
          <w:color w:val="auto"/>
          <w:sz w:val="32"/>
          <w:szCs w:val="32"/>
          <w:u w:val="none"/>
        </w:rPr>
        <w:t>办理流程：申请—受理—办结</w:t>
      </w:r>
    </w:p>
    <w:p w14:paraId="31B4476A">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◆办理材料：有效身份证件或医保电子凭证或社会保障卡</w:t>
      </w:r>
    </w:p>
    <w:p w14:paraId="3E7F9468">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◆办理时限：即时办结</w:t>
      </w:r>
    </w:p>
    <w:p w14:paraId="2770EA79">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◆查询方式：窗口查询、电话查询、</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4D54CCC8">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◆评价渠道：网上评价、现场评价</w:t>
      </w:r>
    </w:p>
    <w:p w14:paraId="59F5D83D">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◆办理流程图</w:t>
      </w:r>
      <w:r>
        <w:rPr>
          <w:rFonts w:hint="eastAsia" w:ascii="Times New Roman" w:hAnsi="Times New Roman" w:eastAsia="方正仿宋_GBK" w:cs="方正仿宋_GBK"/>
          <w:color w:val="auto"/>
          <w:sz w:val="32"/>
          <w:szCs w:val="32"/>
          <w:lang w:eastAsia="zh-CN"/>
        </w:rPr>
        <w:t>：</w:t>
      </w:r>
    </w:p>
    <w:p w14:paraId="42327249">
      <w:pPr>
        <w:rPr>
          <w:rFonts w:hint="eastAsia" w:ascii="Times New Roman" w:hAnsi="Times New Roman"/>
          <w:color w:val="auto"/>
          <w:lang w:eastAsia="zh-CN"/>
        </w:rPr>
      </w:pPr>
      <w:r>
        <w:rPr>
          <w:rFonts w:ascii="Times New Roman" w:hAnsi="Times New Roman" w:cs="Times New Roman"/>
          <w:color w:val="auto"/>
        </w:rPr>
        <w:drawing>
          <wp:inline distT="0" distB="0" distL="114300" distR="114300">
            <wp:extent cx="5448300" cy="1362075"/>
            <wp:effectExtent l="0" t="0" r="0" b="0"/>
            <wp:docPr id="32" name="图片 1" descr="352e3999c17f9f0d30781b7bd86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352e3999c17f9f0d30781b7bd86a64c"/>
                    <pic:cNvPicPr>
                      <a:picLocks noChangeAspect="1"/>
                    </pic:cNvPicPr>
                  </pic:nvPicPr>
                  <pic:blipFill>
                    <a:blip r:embed="rId17"/>
                    <a:stretch>
                      <a:fillRect/>
                    </a:stretch>
                  </pic:blipFill>
                  <pic:spPr>
                    <a:xfrm>
                      <a:off x="0" y="0"/>
                      <a:ext cx="5448300" cy="1362075"/>
                    </a:xfrm>
                    <a:prstGeom prst="rect">
                      <a:avLst/>
                    </a:prstGeom>
                    <a:noFill/>
                    <a:ln>
                      <a:noFill/>
                    </a:ln>
                  </pic:spPr>
                </pic:pic>
              </a:graphicData>
            </a:graphic>
          </wp:inline>
        </w:drawing>
      </w:r>
    </w:p>
    <w:p w14:paraId="0417DECA">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十六、基本医疗保险参保人员享受门诊慢特病病种待遇认定</w:t>
      </w:r>
    </w:p>
    <w:p w14:paraId="229EFDB2">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事项名称：基本医疗保险参保人员享受门诊慢特病病种待遇认定</w:t>
      </w:r>
    </w:p>
    <w:p w14:paraId="6BEF1955">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◆受理单位：自治区、地（市）、县（区）医疗保障经办机构</w:t>
      </w:r>
      <w:r>
        <w:rPr>
          <w:rFonts w:hint="eastAsia" w:ascii="Times New Roman" w:hAnsi="Times New Roman" w:eastAsia="方正仿宋_GBK" w:cs="方正仿宋_GBK"/>
          <w:color w:val="auto"/>
          <w:sz w:val="32"/>
          <w:szCs w:val="32"/>
          <w:lang w:eastAsia="zh-CN"/>
        </w:rPr>
        <w:t>及区外离退休服务管理部门</w:t>
      </w:r>
    </w:p>
    <w:p w14:paraId="53C0424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420F773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b/>
          <w:color w:val="auto"/>
          <w:sz w:val="32"/>
          <w:szCs w:val="32"/>
        </w:rPr>
        <w:t>◆</w:t>
      </w:r>
      <w:r>
        <w:rPr>
          <w:rFonts w:hint="eastAsia" w:ascii="Times New Roman" w:hAnsi="Times New Roman" w:eastAsia="方正仿宋_GBK" w:cs="方正仿宋_GBK"/>
          <w:color w:val="auto"/>
          <w:sz w:val="32"/>
          <w:szCs w:val="32"/>
        </w:rPr>
        <w:t>办理渠道：定点医疗机构办理（区外就诊人员持相关资料至参保地医疗保障经办机构窗口办理）、线上办理</w:t>
      </w:r>
    </w:p>
    <w:p w14:paraId="57E720A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4A59BAE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1A4E8442">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71E43FD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2.《门诊慢特病病种待遇认定申请表》或病情诊断证明及检查资料</w:t>
      </w:r>
    </w:p>
    <w:p w14:paraId="7425D41E">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◆办理时限：不超过20个工作日</w:t>
      </w:r>
    </w:p>
    <w:p w14:paraId="06104616">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0208DD3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32DCEBC8">
      <w:pPr>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◆办理流程图：</w:t>
      </w:r>
    </w:p>
    <w:p w14:paraId="172D435C">
      <w:pPr>
        <w:rPr>
          <w:rFonts w:hint="eastAsia" w:ascii="Times New Roman" w:hAnsi="Times New Roman" w:eastAsia="仿宋_GB2312" w:cs="仿宋_GB2312"/>
          <w:color w:val="auto"/>
          <w:sz w:val="32"/>
          <w:szCs w:val="32"/>
        </w:rPr>
      </w:pPr>
      <w:r>
        <w:rPr>
          <w:rFonts w:ascii="Times New Roman" w:hAnsi="Times New Roman" w:eastAsia="仿宋_GB2312" w:cs="仿宋_GB2312"/>
          <w:color w:val="auto"/>
          <w:sz w:val="32"/>
          <w:szCs w:val="32"/>
        </w:rPr>
        <mc:AlternateContent>
          <mc:Choice Requires="wpc">
            <w:drawing>
              <wp:inline distT="0" distB="0" distL="114300" distR="114300">
                <wp:extent cx="4891405" cy="1165860"/>
                <wp:effectExtent l="0" t="0" r="635" b="6985"/>
                <wp:docPr id="51"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图片 5"/>
                          <pic:cNvPicPr>
                            <a:picLocks noChangeAspect="1"/>
                          </pic:cNvPicPr>
                        </pic:nvPicPr>
                        <pic:blipFill>
                          <a:blip r:embed="rId18"/>
                          <a:stretch>
                            <a:fillRect/>
                          </a:stretch>
                        </pic:blipFill>
                        <pic:spPr>
                          <a:xfrm>
                            <a:off x="0" y="586740"/>
                            <a:ext cx="905510" cy="542925"/>
                          </a:xfrm>
                          <a:prstGeom prst="rect">
                            <a:avLst/>
                          </a:prstGeom>
                          <a:noFill/>
                          <a:ln>
                            <a:noFill/>
                          </a:ln>
                        </pic:spPr>
                      </pic:pic>
                      <wps:wsp>
                        <wps:cNvPr id="5" name="矩形 5"/>
                        <wps:cNvSpPr/>
                        <wps:spPr>
                          <a:xfrm>
                            <a:off x="4445" y="58991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15" name="矩形 15"/>
                        <wps:cNvSpPr/>
                        <wps:spPr>
                          <a:xfrm>
                            <a:off x="72390" y="684530"/>
                            <a:ext cx="661035" cy="396240"/>
                          </a:xfrm>
                          <a:prstGeom prst="rect">
                            <a:avLst/>
                          </a:prstGeom>
                          <a:noFill/>
                          <a:ln>
                            <a:noFill/>
                          </a:ln>
                        </wps:spPr>
                        <wps:txbx>
                          <w:txbxContent>
                            <w:p w14:paraId="02375FED">
                              <w:pPr>
                                <w:rPr>
                                  <w:rFonts w:hint="eastAsia" w:ascii="黑体" w:eastAsia="黑体" w:cs="黑体"/>
                                  <w:color w:val="000000"/>
                                  <w:kern w:val="0"/>
                                  <w:sz w:val="16"/>
                                  <w:szCs w:val="16"/>
                                </w:rPr>
                              </w:pPr>
                              <w:r>
                                <w:rPr>
                                  <w:rFonts w:hint="eastAsia" w:ascii="黑体" w:eastAsia="黑体" w:cs="黑体"/>
                                  <w:color w:val="000000"/>
                                  <w:kern w:val="0"/>
                                  <w:sz w:val="16"/>
                                  <w:szCs w:val="16"/>
                                </w:rPr>
                                <w:t>单位经办人员/</w:t>
                              </w:r>
                            </w:p>
                            <w:p w14:paraId="0A1300D8">
                              <w:pPr>
                                <w:jc w:val="center"/>
                              </w:pPr>
                              <w:r>
                                <w:rPr>
                                  <w:rFonts w:hint="eastAsia" w:ascii="黑体" w:eastAsia="黑体" w:cs="黑体"/>
                                  <w:color w:val="000000"/>
                                  <w:kern w:val="0"/>
                                  <w:sz w:val="16"/>
                                  <w:szCs w:val="16"/>
                                  <w:lang w:val="en"/>
                                </w:rPr>
                                <w:t>本人</w:t>
                              </w:r>
                              <w:r>
                                <w:rPr>
                                  <w:rFonts w:hint="eastAsia" w:ascii="黑体" w:eastAsia="黑体" w:cs="黑体"/>
                                  <w:color w:val="000000"/>
                                  <w:kern w:val="0"/>
                                  <w:sz w:val="16"/>
                                  <w:szCs w:val="16"/>
                                </w:rPr>
                                <w:t>/代办人</w:t>
                              </w:r>
                            </w:p>
                          </w:txbxContent>
                        </wps:txbx>
                        <wps:bodyPr wrap="none" lIns="0" tIns="0" rIns="0" bIns="0" upright="1">
                          <a:spAutoFit/>
                        </wps:bodyPr>
                      </wps:wsp>
                      <pic:pic xmlns:pic="http://schemas.openxmlformats.org/drawingml/2006/picture">
                        <pic:nvPicPr>
                          <pic:cNvPr id="16" name="图片 8"/>
                          <pic:cNvPicPr>
                            <a:picLocks noChangeAspect="1"/>
                          </pic:cNvPicPr>
                        </pic:nvPicPr>
                        <pic:blipFill>
                          <a:blip r:embed="rId19"/>
                          <a:stretch>
                            <a:fillRect/>
                          </a:stretch>
                        </pic:blipFill>
                        <pic:spPr>
                          <a:xfrm>
                            <a:off x="1339850" y="537845"/>
                            <a:ext cx="905510" cy="542925"/>
                          </a:xfrm>
                          <a:prstGeom prst="rect">
                            <a:avLst/>
                          </a:prstGeom>
                          <a:noFill/>
                          <a:ln>
                            <a:noFill/>
                          </a:ln>
                        </pic:spPr>
                      </pic:pic>
                      <wps:wsp>
                        <wps:cNvPr id="27" name="矩形 27"/>
                        <wps:cNvSpPr/>
                        <wps:spPr>
                          <a:xfrm>
                            <a:off x="133985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34" name="矩形 34"/>
                        <wps:cNvSpPr/>
                        <wps:spPr>
                          <a:xfrm>
                            <a:off x="1692910" y="769620"/>
                            <a:ext cx="203835" cy="198120"/>
                          </a:xfrm>
                          <a:prstGeom prst="rect">
                            <a:avLst/>
                          </a:prstGeom>
                          <a:noFill/>
                          <a:ln>
                            <a:noFill/>
                          </a:ln>
                        </wps:spPr>
                        <wps:txbx>
                          <w:txbxContent>
                            <w:p w14:paraId="1DCE51C6">
                              <w:r>
                                <w:rPr>
                                  <w:rFonts w:hint="eastAsia" w:ascii="黑体" w:eastAsia="黑体" w:cs="黑体"/>
                                  <w:color w:val="000000"/>
                                  <w:kern w:val="0"/>
                                  <w:sz w:val="16"/>
                                  <w:szCs w:val="16"/>
                                </w:rPr>
                                <w:t>受理</w:t>
                              </w:r>
                            </w:p>
                          </w:txbxContent>
                        </wps:txbx>
                        <wps:bodyPr wrap="none" lIns="0" tIns="0" rIns="0" bIns="0" upright="1">
                          <a:spAutoFit/>
                        </wps:bodyPr>
                      </wps:wsp>
                      <pic:pic xmlns:pic="http://schemas.openxmlformats.org/drawingml/2006/picture">
                        <pic:nvPicPr>
                          <pic:cNvPr id="35" name="图片 11"/>
                          <pic:cNvPicPr>
                            <a:picLocks noChangeAspect="1"/>
                          </pic:cNvPicPr>
                        </pic:nvPicPr>
                        <pic:blipFill>
                          <a:blip r:embed="rId20"/>
                          <a:stretch>
                            <a:fillRect/>
                          </a:stretch>
                        </pic:blipFill>
                        <pic:spPr>
                          <a:xfrm>
                            <a:off x="3961765" y="537845"/>
                            <a:ext cx="906145" cy="542925"/>
                          </a:xfrm>
                          <a:prstGeom prst="rect">
                            <a:avLst/>
                          </a:prstGeom>
                          <a:noFill/>
                          <a:ln>
                            <a:noFill/>
                          </a:ln>
                        </pic:spPr>
                      </pic:pic>
                      <wps:wsp>
                        <wps:cNvPr id="36" name="矩形 36"/>
                        <wps:cNvSpPr/>
                        <wps:spPr>
                          <a:xfrm>
                            <a:off x="397002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37" name="矩形 37"/>
                        <wps:cNvSpPr/>
                        <wps:spPr>
                          <a:xfrm>
                            <a:off x="4323715" y="769620"/>
                            <a:ext cx="203835" cy="198120"/>
                          </a:xfrm>
                          <a:prstGeom prst="rect">
                            <a:avLst/>
                          </a:prstGeom>
                          <a:noFill/>
                          <a:ln>
                            <a:noFill/>
                          </a:ln>
                        </wps:spPr>
                        <wps:txbx>
                          <w:txbxContent>
                            <w:p w14:paraId="20D6DFEA">
                              <w:r>
                                <w:rPr>
                                  <w:rFonts w:hint="eastAsia" w:ascii="黑体" w:eastAsia="黑体" w:cs="黑体"/>
                                  <w:color w:val="000000"/>
                                  <w:kern w:val="0"/>
                                  <w:sz w:val="16"/>
                                  <w:szCs w:val="16"/>
                                </w:rPr>
                                <w:t>办结</w:t>
                              </w:r>
                            </w:p>
                          </w:txbxContent>
                        </wps:txbx>
                        <wps:bodyPr wrap="none" lIns="0" tIns="0" rIns="0" bIns="0" upright="1">
                          <a:spAutoFit/>
                        </wps:bodyPr>
                      </wps:wsp>
                      <wps:wsp>
                        <wps:cNvPr id="38" name="直接连接符 38"/>
                        <wps:cNvCnPr/>
                        <wps:spPr>
                          <a:xfrm>
                            <a:off x="925195" y="816610"/>
                            <a:ext cx="335915" cy="635"/>
                          </a:xfrm>
                          <a:prstGeom prst="line">
                            <a:avLst/>
                          </a:prstGeom>
                          <a:ln w="12065" cap="rnd" cmpd="sng">
                            <a:solidFill>
                              <a:srgbClr val="000000"/>
                            </a:solidFill>
                            <a:prstDash val="solid"/>
                            <a:headEnd type="none" w="med" len="med"/>
                            <a:tailEnd type="none" w="med" len="med"/>
                          </a:ln>
                        </wps:spPr>
                        <wps:bodyPr upright="1"/>
                      </wps:wsp>
                      <wps:wsp>
                        <wps:cNvPr id="39" name="任意多边形 39"/>
                        <wps:cNvSpPr/>
                        <wps:spPr>
                          <a:xfrm>
                            <a:off x="1250315"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pic:pic xmlns:pic="http://schemas.openxmlformats.org/drawingml/2006/picture">
                        <pic:nvPicPr>
                          <pic:cNvPr id="40" name="图片 16"/>
                          <pic:cNvPicPr>
                            <a:picLocks noChangeAspect="1"/>
                          </pic:cNvPicPr>
                        </pic:nvPicPr>
                        <pic:blipFill>
                          <a:blip r:embed="rId21"/>
                          <a:stretch>
                            <a:fillRect/>
                          </a:stretch>
                        </pic:blipFill>
                        <pic:spPr>
                          <a:xfrm>
                            <a:off x="2646045" y="537845"/>
                            <a:ext cx="906145" cy="542925"/>
                          </a:xfrm>
                          <a:prstGeom prst="rect">
                            <a:avLst/>
                          </a:prstGeom>
                          <a:noFill/>
                          <a:ln>
                            <a:noFill/>
                          </a:ln>
                        </pic:spPr>
                      </pic:pic>
                      <wps:wsp>
                        <wps:cNvPr id="41" name="矩形 41"/>
                        <wps:cNvSpPr/>
                        <wps:spPr>
                          <a:xfrm>
                            <a:off x="2654935"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42" name="矩形 42"/>
                        <wps:cNvSpPr/>
                        <wps:spPr>
                          <a:xfrm>
                            <a:off x="3007995" y="769620"/>
                            <a:ext cx="203835" cy="198120"/>
                          </a:xfrm>
                          <a:prstGeom prst="rect">
                            <a:avLst/>
                          </a:prstGeom>
                          <a:noFill/>
                          <a:ln>
                            <a:noFill/>
                          </a:ln>
                        </wps:spPr>
                        <wps:txbx>
                          <w:txbxContent>
                            <w:p w14:paraId="014FEE98">
                              <w:r>
                                <w:rPr>
                                  <w:rFonts w:hint="eastAsia" w:ascii="黑体" w:eastAsia="黑体" w:cs="黑体"/>
                                  <w:color w:val="000000"/>
                                  <w:kern w:val="0"/>
                                  <w:sz w:val="16"/>
                                  <w:szCs w:val="16"/>
                                </w:rPr>
                                <w:t>审核</w:t>
                              </w:r>
                            </w:p>
                          </w:txbxContent>
                        </wps:txbx>
                        <wps:bodyPr wrap="none" lIns="0" tIns="0" rIns="0" bIns="0" upright="1">
                          <a:spAutoFit/>
                        </wps:bodyPr>
                      </wps:wsp>
                      <wps:wsp>
                        <wps:cNvPr id="43" name="直接连接符 43"/>
                        <wps:cNvCnPr/>
                        <wps:spPr>
                          <a:xfrm>
                            <a:off x="2240915" y="816610"/>
                            <a:ext cx="335915" cy="635"/>
                          </a:xfrm>
                          <a:prstGeom prst="line">
                            <a:avLst/>
                          </a:prstGeom>
                          <a:ln w="12065" cap="rnd" cmpd="sng">
                            <a:solidFill>
                              <a:srgbClr val="000000"/>
                            </a:solidFill>
                            <a:prstDash val="solid"/>
                            <a:headEnd type="none" w="med" len="med"/>
                            <a:tailEnd type="none" w="med" len="med"/>
                          </a:ln>
                        </wps:spPr>
                        <wps:bodyPr upright="1"/>
                      </wps:wsp>
                      <wps:wsp>
                        <wps:cNvPr id="44" name="任意多边形 44"/>
                        <wps:cNvSpPr/>
                        <wps:spPr>
                          <a:xfrm>
                            <a:off x="2565400"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wps:wsp>
                        <wps:cNvPr id="45" name="直接连接符 45"/>
                        <wps:cNvCnPr/>
                        <wps:spPr>
                          <a:xfrm>
                            <a:off x="3556000" y="816610"/>
                            <a:ext cx="335915" cy="635"/>
                          </a:xfrm>
                          <a:prstGeom prst="line">
                            <a:avLst/>
                          </a:prstGeom>
                          <a:ln w="12065" cap="rnd" cmpd="sng">
                            <a:solidFill>
                              <a:srgbClr val="000000"/>
                            </a:solidFill>
                            <a:prstDash val="solid"/>
                            <a:headEnd type="none" w="med" len="med"/>
                            <a:tailEnd type="none" w="med" len="med"/>
                          </a:ln>
                        </wps:spPr>
                        <wps:bodyPr upright="1"/>
                      </wps:wsp>
                      <wps:wsp>
                        <wps:cNvPr id="46" name="任意多边形 46"/>
                        <wps:cNvSpPr/>
                        <wps:spPr>
                          <a:xfrm>
                            <a:off x="3881120" y="772160"/>
                            <a:ext cx="88900" cy="89535"/>
                          </a:xfrm>
                          <a:custGeom>
                            <a:avLst/>
                            <a:gdLst/>
                            <a:ahLst/>
                            <a:cxnLst/>
                            <a:pathLst>
                              <a:path w="140" h="141">
                                <a:moveTo>
                                  <a:pt x="0" y="0"/>
                                </a:moveTo>
                                <a:lnTo>
                                  <a:pt x="140" y="70"/>
                                </a:lnTo>
                                <a:lnTo>
                                  <a:pt x="0" y="141"/>
                                </a:lnTo>
                                <a:lnTo>
                                  <a:pt x="0" y="0"/>
                                </a:lnTo>
                                <a:close/>
                              </a:path>
                            </a:pathLst>
                          </a:custGeom>
                          <a:solidFill>
                            <a:srgbClr val="000000"/>
                          </a:solidFill>
                          <a:ln>
                            <a:noFill/>
                          </a:ln>
                        </wps:spPr>
                        <wps:bodyPr upright="1"/>
                      </wps:wsp>
                      <wps:wsp>
                        <wps:cNvPr id="47" name="任意多边形 47"/>
                        <wps:cNvSpPr/>
                        <wps:spPr>
                          <a:xfrm>
                            <a:off x="474345" y="132715"/>
                            <a:ext cx="2631440" cy="414020"/>
                          </a:xfrm>
                          <a:custGeom>
                            <a:avLst/>
                            <a:gdLst/>
                            <a:ahLst/>
                            <a:cxnLst/>
                            <a:pathLst>
                              <a:path w="4144" h="652">
                                <a:moveTo>
                                  <a:pt x="4144" y="652"/>
                                </a:moveTo>
                                <a:lnTo>
                                  <a:pt x="4144" y="0"/>
                                </a:lnTo>
                                <a:lnTo>
                                  <a:pt x="0" y="0"/>
                                </a:lnTo>
                                <a:lnTo>
                                  <a:pt x="0" y="529"/>
                                </a:lnTo>
                              </a:path>
                            </a:pathLst>
                          </a:custGeom>
                          <a:noFill/>
                          <a:ln w="12065" cap="rnd" cmpd="sng">
                            <a:solidFill>
                              <a:srgbClr val="000000"/>
                            </a:solidFill>
                            <a:prstDash val="solid"/>
                            <a:round/>
                            <a:headEnd type="none" w="med" len="med"/>
                            <a:tailEnd type="none" w="med" len="med"/>
                          </a:ln>
                        </wps:spPr>
                        <wps:bodyPr upright="1"/>
                      </wps:wsp>
                      <wps:wsp>
                        <wps:cNvPr id="48" name="任意多边形 48"/>
                        <wps:cNvSpPr/>
                        <wps:spPr>
                          <a:xfrm>
                            <a:off x="429895" y="457835"/>
                            <a:ext cx="88900" cy="88900"/>
                          </a:xfrm>
                          <a:custGeom>
                            <a:avLst/>
                            <a:gdLst/>
                            <a:ahLst/>
                            <a:cxnLst/>
                            <a:pathLst>
                              <a:path w="140" h="140">
                                <a:moveTo>
                                  <a:pt x="140" y="0"/>
                                </a:moveTo>
                                <a:lnTo>
                                  <a:pt x="70" y="140"/>
                                </a:lnTo>
                                <a:lnTo>
                                  <a:pt x="0" y="0"/>
                                </a:lnTo>
                                <a:lnTo>
                                  <a:pt x="140" y="0"/>
                                </a:lnTo>
                                <a:close/>
                              </a:path>
                            </a:pathLst>
                          </a:custGeom>
                          <a:solidFill>
                            <a:srgbClr val="000000"/>
                          </a:solidFill>
                          <a:ln>
                            <a:noFill/>
                          </a:ln>
                        </wps:spPr>
                        <wps:bodyPr upright="1"/>
                      </wps:wsp>
                      <wps:wsp>
                        <wps:cNvPr id="49" name="矩形 49"/>
                        <wps:cNvSpPr/>
                        <wps:spPr>
                          <a:xfrm>
                            <a:off x="1383030" y="65405"/>
                            <a:ext cx="813435" cy="135255"/>
                          </a:xfrm>
                          <a:prstGeom prst="rect">
                            <a:avLst/>
                          </a:prstGeom>
                          <a:solidFill>
                            <a:srgbClr val="FFFFFF"/>
                          </a:solidFill>
                          <a:ln>
                            <a:noFill/>
                          </a:ln>
                        </wps:spPr>
                        <wps:bodyPr upright="1"/>
                      </wps:wsp>
                      <wps:wsp>
                        <wps:cNvPr id="50" name="矩形 50"/>
                        <wps:cNvSpPr/>
                        <wps:spPr>
                          <a:xfrm>
                            <a:off x="1387475" y="85725"/>
                            <a:ext cx="813435" cy="198120"/>
                          </a:xfrm>
                          <a:prstGeom prst="rect">
                            <a:avLst/>
                          </a:prstGeom>
                          <a:noFill/>
                          <a:ln>
                            <a:noFill/>
                          </a:ln>
                        </wps:spPr>
                        <wps:txbx>
                          <w:txbxContent>
                            <w:p w14:paraId="6F691EA1">
                              <w:r>
                                <w:rPr>
                                  <w:rFonts w:hint="eastAsia" w:ascii="黑体" w:eastAsia="黑体" w:cs="黑体"/>
                                  <w:color w:val="000000"/>
                                  <w:kern w:val="0"/>
                                  <w:sz w:val="16"/>
                                  <w:szCs w:val="16"/>
                                </w:rPr>
                                <w:t>材料不全一次告知</w:t>
                              </w:r>
                            </w:p>
                          </w:txbxContent>
                        </wps:txbx>
                        <wps:bodyPr wrap="none" lIns="0" tIns="0" rIns="0" bIns="0" upright="1">
                          <a:spAutoFit/>
                        </wps:bodyPr>
                      </wps:wsp>
                    </wpc:wpc>
                  </a:graphicData>
                </a:graphic>
              </wp:inline>
            </w:drawing>
          </mc:Choice>
          <mc:Fallback>
            <w:pict>
              <v:group id="_x0000_s1026" o:spid="_x0000_s1026" o:spt="203" style="height:91.8pt;width:385.15pt;" coordsize="4891405,1165860" editas="canvas"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">
                <o:lock v:ext="edit" aspectratio="f"/>
                <v:shape id="_x0000_s1026" o:spid="_x0000_s1026" style="position:absolute;left:0;top:0;height:1165860;width:4891405;" filled="f" stroked="f" coordsize="21600,21600"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&#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">
                  <v:fill on="f" focussize="0,0"/>
                  <v:stroke on="f"/>
                  <v:imagedata o:title=""/>
                  <o:lock v:ext="edit" aspectratio="t"/>
                </v:shape>
                <v:shape id="图片 5" o:spid="_x0000_s1026" o:spt="75" type="#_x0000_t75" style="position:absolute;left:0;top:586740;height:542925;width:905510;" filled="f" o:preferrelative="t" stroked="f" coordsize="21600,21600" o:gfxdata="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">
                  <v:fill on="f" focussize="0,0"/>
                  <v:stroke on="f"/>
                  <v:imagedata r:id="rId18" o:title=""/>
                  <o:lock v:ext="edit" aspectratio="t"/>
                </v:shape>
                <v:rect id="_x0000_s1026" o:spid="_x0000_s1026" o:spt="1" style="position:absolute;left:4445;top:58991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ipKNNcAAAAFAQAADwAAAAAAAAABACAAAAAiAAAAZHJzL2Rvd25yZXYu&#10;eG1sUEsBAhQAFAAAAAgAh07iQPLDxu38AQAA+gMAAA4AAAAAAAAAAQAgAAAAJgEAAGRycy9lMm9E&#10;b2MueG1sUEsFBgAAAAAGAAYAWQEAAJQFAAAAAA==&#10;">
                  <v:fill on="f" focussize="0,0"/>
                  <v:stroke color="#000000" joinstyle="miter" endcap="square"/>
                  <v:imagedata o:title=""/>
                  <o:lock v:ext="edit" aspectratio="f"/>
                </v:rect>
                <v:rect id="_x0000_s1026" o:spid="_x0000_s1026" o:spt="1" style="position:absolute;left:72390;top:684530;height:396240;width:6610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dkHQ0wAAAAUBAAAPAAAAAAAAAAEAIAAAACIAAABkcnMv&#10;ZG93bnJldi54bWxQSwECFAAUAAAACACHTuJALoeWfc8BAACVAwAADgAAAAAAAAABACAAAAAiAQAA&#10;ZHJzL2Uyb0RvYy54bWxQSwUGAAAAAAYABgBZAQAAYwUAAAAA&#10;">
                  <v:fill on="f" focussize="0,0"/>
                  <v:stroke on="f"/>
                  <v:imagedata o:title=""/>
                  <o:lock v:ext="edit" aspectratio="f"/>
                  <v:textbox inset="0mm,0mm,0mm,0mm" style="mso-fit-shape-to-text:t;">
                    <w:txbxContent>
                      <w:p w14:paraId="02375FED">
                        <w:pPr>
                          <w:rPr>
                            <w:rFonts w:hint="eastAsia" w:ascii="黑体" w:eastAsia="黑体" w:cs="黑体"/>
                            <w:color w:val="000000"/>
                            <w:kern w:val="0"/>
                            <w:sz w:val="16"/>
                            <w:szCs w:val="16"/>
                          </w:rPr>
                        </w:pPr>
                        <w:r>
                          <w:rPr>
                            <w:rFonts w:hint="eastAsia" w:ascii="黑体" w:eastAsia="黑体" w:cs="黑体"/>
                            <w:color w:val="000000"/>
                            <w:kern w:val="0"/>
                            <w:sz w:val="16"/>
                            <w:szCs w:val="16"/>
                          </w:rPr>
                          <w:t>单位经办人员/</w:t>
                        </w:r>
                      </w:p>
                      <w:p w14:paraId="0A1300D8">
                        <w:pPr>
                          <w:jc w:val="center"/>
                        </w:pPr>
                        <w:r>
                          <w:rPr>
                            <w:rFonts w:hint="eastAsia" w:ascii="黑体" w:eastAsia="黑体" w:cs="黑体"/>
                            <w:color w:val="000000"/>
                            <w:kern w:val="0"/>
                            <w:sz w:val="16"/>
                            <w:szCs w:val="16"/>
                            <w:lang w:val="en"/>
                          </w:rPr>
                          <w:t>本人</w:t>
                        </w:r>
                        <w:r>
                          <w:rPr>
                            <w:rFonts w:hint="eastAsia" w:ascii="黑体" w:eastAsia="黑体" w:cs="黑体"/>
                            <w:color w:val="000000"/>
                            <w:kern w:val="0"/>
                            <w:sz w:val="16"/>
                            <w:szCs w:val="16"/>
                          </w:rPr>
                          <w:t>/代办人</w:t>
                        </w:r>
                      </w:p>
                    </w:txbxContent>
                  </v:textbox>
                </v:rect>
                <v:shape id="图片 8" o:spid="_x0000_s1026" o:spt="75" type="#_x0000_t75" style="position:absolute;left:1339850;top:537845;height:542925;width:905510;" filled="f" o:preferrelative="t" stroked="f" coordsize="21600,21600" o:gfxdata="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">
                  <v:fill on="f" focussize="0,0"/>
                  <v:stroke on="f"/>
                  <v:imagedata r:id="rId19" o:title=""/>
                  <o:lock v:ext="edit" aspectratio="t"/>
                </v:shape>
                <v:rect id="_x0000_s1026" o:spid="_x0000_s1026" o:spt="1" style="position:absolute;left:133985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Dp5Poj/AQAA/wMAAA4AAAAAAAAAAQAgAAAAJgEAAGRycy9l&#10;Mm9Eb2MueG1sUEsFBgAAAAAGAAYAWQEAAJcFAAAAAA==&#10;">
                  <v:fill on="f" focussize="0,0"/>
                  <v:stroke color="#000000" joinstyle="miter" endcap="square"/>
                  <v:imagedata o:title=""/>
                  <o:lock v:ext="edit" aspectratio="f"/>
                </v:rect>
                <v:rect id="_x0000_s1026" o:spid="_x0000_s1026" o:spt="1" style="position:absolute;left:1692910;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dkHQ0wAAAAUBAAAPAAAAAAAAAAEAIAAAACIAAABkcnMv&#10;ZG93bnJldi54bWxQSwECFAAUAAAACACHTuJAEaO9H88BAACXAwAADgAAAAAAAAABACAAAAAiAQAA&#10;ZHJzL2Uyb0RvYy54bWxQSwUGAAAAAAYABgBZAQAAYwUAAAAA&#10;">
                  <v:fill on="f" focussize="0,0"/>
                  <v:stroke on="f"/>
                  <v:imagedata o:title=""/>
                  <o:lock v:ext="edit" aspectratio="f"/>
                  <v:textbox inset="0mm,0mm,0mm,0mm" style="mso-fit-shape-to-text:t;">
                    <w:txbxContent>
                      <w:p w14:paraId="1DCE51C6">
                        <w:r>
                          <w:rPr>
                            <w:rFonts w:hint="eastAsia" w:ascii="黑体" w:eastAsia="黑体" w:cs="黑体"/>
                            <w:color w:val="000000"/>
                            <w:kern w:val="0"/>
                            <w:sz w:val="16"/>
                            <w:szCs w:val="16"/>
                          </w:rPr>
                          <w:t>受理</w:t>
                        </w:r>
                      </w:p>
                    </w:txbxContent>
                  </v:textbox>
                </v:rect>
                <v:shape id="图片 11" o:spid="_x0000_s1026" o:spt="75" type="#_x0000_t75" style="position:absolute;left:3961765;top:537845;height:542925;width:906145;" filled="f" o:preferrelative="t" stroked="f" coordsize="21600,21600" o:gfxdata="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">
                  <v:fill on="f" focussize="0,0"/>
                  <v:stroke on="f"/>
                  <v:imagedata r:id="rId20" o:title=""/>
                  <o:lock v:ext="edit" aspectratio="t"/>
                </v:shape>
                <v:rect id="_x0000_s1026" o:spid="_x0000_s1026" o:spt="1" style="position:absolute;left:397002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L0zcpH/AQAA/wMAAA4AAAAAAAAAAQAgAAAAJgEAAGRycy9l&#10;Mm9Eb2MueG1sUEsFBgAAAAAGAAYAWQEAAJcFAAAAAA==&#10;">
                  <v:fill on="f" focussize="0,0"/>
                  <v:stroke color="#000000" joinstyle="miter" endcap="square"/>
                  <v:imagedata o:title=""/>
                  <o:lock v:ext="edit" aspectratio="f"/>
                </v:rect>
                <v:rect id="_x0000_s1026" o:spid="_x0000_s1026" o:spt="1" style="position:absolute;left:4323715;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3ZB0NMAAAAFAQAADwAAAAAAAAABACAAAAAiAAAAZHJz&#10;L2Rvd25yZXYueG1sUEsBAhQAFAAAAAgAh07iQOq59BTQAQAAlwMAAA4AAAAAAAAAAQAgAAAAIgEA&#10;AGRycy9lMm9Eb2MueG1sUEsFBgAAAAAGAAYAWQEAAGQFAAAAAA==&#10;">
                  <v:fill on="f" focussize="0,0"/>
                  <v:stroke on="f"/>
                  <v:imagedata o:title=""/>
                  <o:lock v:ext="edit" aspectratio="f"/>
                  <v:textbox inset="0mm,0mm,0mm,0mm" style="mso-fit-shape-to-text:t;">
                    <w:txbxContent>
                      <w:p w14:paraId="20D6DFEA">
                        <w:r>
                          <w:rPr>
                            <w:rFonts w:hint="eastAsia" w:ascii="黑体" w:eastAsia="黑体" w:cs="黑体"/>
                            <w:color w:val="000000"/>
                            <w:kern w:val="0"/>
                            <w:sz w:val="16"/>
                            <w:szCs w:val="16"/>
                          </w:rPr>
                          <w:t>办结</w:t>
                        </w:r>
                      </w:p>
                    </w:txbxContent>
                  </v:textbox>
                </v:rect>
                <v:line id="_x0000_s1026" o:spid="_x0000_s1026" o:spt="20" style="position:absolute;left:92519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17j/UAAAABQEAAA8AAAAAAAAAAQAgAAAAIgAAAGRycy9kb3ducmV2&#10;LnhtbFBLAQIUABQAAAAIAIdO4kBUVkCpAAIAAPEDAAAOAAAAAAAAAAEAIAAAACMBAABkcnMvZTJv&#10;RG9jLnhtbFBLBQYAAAAABgAGAFkBAACVBQAAAAA=&#10;">
                  <v:fill on="f" focussize="0,0"/>
                  <v:stroke weight="0.95pt" color="#000000" joinstyle="round" endcap="round"/>
                  <v:imagedata o:title=""/>
                  <o:lock v:ext="edit" aspectratio="f"/>
                </v:line>
                <v:shape id="_x0000_s1026" o:spid="_x0000_s1026" o:spt="100" style="position:absolute;left:1250315;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JoSQ1gAAAAUBAAAPAAAAAAAA&#10;AAEAIAAAACIAAABkcnMvZG93bnJldi54bWxQSwECFAAUAAAACACHTuJAmgffvBQCAABgBAAADgAA&#10;AAAAAAABACAAAAAlAQAAZHJzL2Uyb0RvYy54bWxQSwUGAAAAAAYABgBZAQAAqwUAAAAA&#10;" path="m0,0l141,70,0,141,0,0xe">
                  <v:fill on="t" focussize="0,0"/>
                  <v:stroke on="f"/>
                  <v:imagedata o:title=""/>
                  <o:lock v:ext="edit" aspectratio="f"/>
                </v:shape>
                <v:shape id="图片 16" o:spid="_x0000_s1026" o:spt="75" type="#_x0000_t75" style="position:absolute;left:2646045;top:537845;height:542925;width:906145;" filled="f" o:preferrelative="t" stroked="f" coordsize="21600,21600" o:gfxdata="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">
                  <v:fill on="f" focussize="0,0"/>
                  <v:stroke on="f"/>
                  <v:imagedata r:id="rId21" o:title=""/>
                  <o:lock v:ext="edit" aspectratio="t"/>
                </v:shape>
                <v:rect id="_x0000_s1026" o:spid="_x0000_s1026" o:spt="1" style="position:absolute;left:2654935;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qSjTXAAAABQEAAA8AAAAAAAAAAQAgAAAAIgAAAGRycy9kb3du&#10;cmV2LnhtbFBLAQIUABQAAAAIAIdO4kDZD5hbAAIAAP8DAAAOAAAAAAAAAAEAIAAAACYBAABkcnMv&#10;ZTJvRG9jLnhtbFBLBQYAAAAABgAGAFkBAACYBQAAAAA=&#10;">
                  <v:fill on="f" focussize="0,0"/>
                  <v:stroke color="#000000" joinstyle="miter" endcap="square"/>
                  <v:imagedata o:title=""/>
                  <o:lock v:ext="edit" aspectratio="f"/>
                </v:rect>
                <v:rect id="_x0000_s1026" o:spid="_x0000_s1026" o:spt="1" style="position:absolute;left:3007995;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3ZB0NMAAAAFAQAADwAAAAAAAAABACAAAAAiAAAAZHJz&#10;L2Rvd25yZXYueG1sUEsBAhQAFAAAAAgAh07iQJOnE+DQAQAAlwMAAA4AAAAAAAAAAQAgAAAAIgEA&#10;AGRycy9lMm9Eb2MueG1sUEsFBgAAAAAGAAYAWQEAAGQFAAAAAA==&#10;">
                  <v:fill on="f" focussize="0,0"/>
                  <v:stroke on="f"/>
                  <v:imagedata o:title=""/>
                  <o:lock v:ext="edit" aspectratio="f"/>
                  <v:textbox inset="0mm,0mm,0mm,0mm" style="mso-fit-shape-to-text:t;">
                    <w:txbxContent>
                      <w:p w14:paraId="014FEE98">
                        <w:r>
                          <w:rPr>
                            <w:rFonts w:hint="eastAsia" w:ascii="黑体" w:eastAsia="黑体" w:cs="黑体"/>
                            <w:color w:val="000000"/>
                            <w:kern w:val="0"/>
                            <w:sz w:val="16"/>
                            <w:szCs w:val="16"/>
                          </w:rPr>
                          <w:t>审核</w:t>
                        </w:r>
                      </w:p>
                    </w:txbxContent>
                  </v:textbox>
                </v:rect>
                <v:line id="_x0000_s1026" o:spid="_x0000_s1026" o:spt="20" style="position:absolute;left:224091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te4/1AAAAAUBAAAPAAAAAAAAAAEAIAAAACIAAABkcnMvZG93bnJl&#10;di54bWxQSwECFAAUAAAACACHTuJAiqWcxQECAADyAwAADgAAAAAAAAABACAAAAAjAQAAZHJzL2Uy&#10;b0RvYy54bWxQSwUGAAAAAAYABgBZAQAAlgUAAAAA&#10;">
                  <v:fill on="f" focussize="0,0"/>
                  <v:stroke weight="0.95pt" color="#000000" joinstyle="round" endcap="round"/>
                  <v:imagedata o:title=""/>
                  <o:lock v:ext="edit" aspectratio="f"/>
                </v:line>
                <v:shape id="_x0000_s1026" o:spid="_x0000_s1026" o:spt="100" style="position:absolute;left:2565400;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SaEkNYAAAAFAQAADwAAAAAAAAAB&#10;ACAAAAAiAAAAZHJzL2Rvd25yZXYueG1sUEsBAhQAFAAAAAgAh07iQNmL/zESAgAAYAQAAA4AAAAA&#10;AAAAAQAgAAAAJQEAAGRycy9lMm9Eb2MueG1sUEsFBgAAAAAGAAYAWQEAAKkFAAAAAA==&#10;" path="m0,0l141,70,0,141,0,0xe">
                  <v:fill on="t" focussize="0,0"/>
                  <v:stroke on="f"/>
                  <v:imagedata o:title=""/>
                  <o:lock v:ext="edit" aspectratio="f"/>
                </v:shape>
                <v:line id="_x0000_s1026" o:spid="_x0000_s1026" o:spt="20" style="position:absolute;left:3556000;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17j/UAAAABQEAAA8AAAAAAAAAAQAgAAAAIgAAAGRycy9kb3du&#10;cmV2LnhtbFBLAQIUABQAAAAIAIdO4kDM3EXYAwIAAPIDAAAOAAAAAAAAAAEAIAAAACMBAABkcnMv&#10;ZTJvRG9jLnhtbFBLBQYAAAAABgAGAFkBAACYBQAAAAA=&#10;">
                  <v:fill on="f" focussize="0,0"/>
                  <v:stroke weight="0.95pt" color="#000000" joinstyle="round" endcap="round"/>
                  <v:imagedata o:title=""/>
                  <o:lock v:ext="edit" aspectratio="f"/>
                </v:line>
                <v:shape id="_x0000_s1026" o:spid="_x0000_s1026" o:spt="100" style="position:absolute;left:3881120;top:772160;height:89535;width:88900;" fillcolor="#000000" filled="t" stroked="f" coordsize="140,141" o:gfxdata="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rYHadIAAAAFAQAADwAAAAAAAAAB&#10;ACAAAAAiAAAAZHJzL2Rvd25yZXYueG1sUEsBAhQAFAAAAAgAh07iQCvhG4EWAgAAYAQAAA4AAAAA&#10;AAAAAQAgAAAAIQEAAGRycy9lMm9Eb2MueG1sUEsFBgAAAAAGAAYAWQEAAKkFAAAAAA==&#10;" path="m0,0l140,70,0,141,0,0xe">
                  <v:fill on="t" focussize="0,0"/>
                  <v:stroke on="f"/>
                  <v:imagedata o:title=""/>
                  <o:lock v:ext="edit" aspectratio="f"/>
                </v:shape>
                <v:shape id="_x0000_s1026" o:spid="_x0000_s1026" o:spt="100" style="position:absolute;left:474345;top:132715;height:414020;width:2631440;" filled="f" stroked="t" coordsize="4144,652" o:gfxdata="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C2tz0QAAAAUBAAAP&#10;AAAAAAAAAAEAIAAAACIAAABkcnMvZG93bnJldi54bWxQSwECFAAUAAAACACHTuJASZMbeFgCAAD0&#10;BAAADgAAAAAAAAABACAAAAAgAQAAZHJzL2Uyb0RvYy54bWxQSwUGAAAAAAYABgBZAQAA6gUAAAAA&#10;" path="m4144,652l4144,0,0,0,0,529e">
                  <v:fill on="f" focussize="0,0"/>
                  <v:stroke weight="0.95pt" color="#000000" joinstyle="round" endcap="round"/>
                  <v:imagedata o:title=""/>
                  <o:lock v:ext="edit" aspectratio="f"/>
                </v:shape>
                <v:shape id="_x0000_s1026" o:spid="_x0000_s1026" o:spt="100" style="position:absolute;left:429895;top:457835;height:88900;width:88900;" fillcolor="#000000" filled="t" stroked="f" coordsize="140,140" o:gfxdata="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GEarUAAAABQEAAA8AAAAAAAAAAQAg&#10;AAAAIgAAAGRycy9kb3ducmV2LnhtbFBLAQIUABQAAAAIAIdO4kA2EUKWEgIAAGEEAAAOAAAAAAAA&#10;AAEAIAAAACMBAABkcnMvZTJvRG9jLnhtbFBLBQYAAAAABgAGAFkBAACnBQAAAAA=&#10;" path="m140,0l70,140,0,0,140,0xe">
                  <v:fill on="t" focussize="0,0"/>
                  <v:stroke on="f"/>
                  <v:imagedata o:title=""/>
                  <o:lock v:ext="edit" aspectratio="f"/>
                </v:shape>
                <v:rect id="_x0000_s1026" o:spid="_x0000_s1026" o:spt="1" style="position:absolute;left:1383030;top:65405;height:135255;width:813435;" fillcolor="#FFFFFF" filled="t" stroked="f" coordsize="21600,21600" o:gfxdata="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XOIN1AAAAAUBAAAPAAAAAAAAAAEAIAAAACIAAABkcnMvZG93bnJldi54bWxQSwEC&#10;FAAUAAAACACHTuJAODw1uL8BAABqAwAADgAAAAAAAAABACAAAAAjAQAAZHJzL2Uyb0RvYy54bWxQ&#10;SwUGAAAAAAYABgBZAQAAVAUAAAAA&#10;">
                  <v:fill on="t" focussize="0,0"/>
                  <v:stroke on="f"/>
                  <v:imagedata o:title=""/>
                  <o:lock v:ext="edit" aspectratio="f"/>
                </v:rect>
                <v:rect id="_x0000_s1026" o:spid="_x0000_s1026" o:spt="1" style="position:absolute;left:1387475;top:85725;height:198120;width:8134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2QdDTAAAABQEAAA8AAAAAAAAAAQAgAAAAIgAAAGRy&#10;cy9kb3ducmV2LnhtbFBLAQIUABQAAAAIAIdO4kDmWHYI0QEAAJYDAAAOAAAAAAAAAAEAIAAAACIB&#10;AABkcnMvZTJvRG9jLnhtbFBLBQYAAAAABgAGAFkBAABlBQAAAAA=&#10;">
                  <v:fill on="f" focussize="0,0"/>
                  <v:stroke on="f"/>
                  <v:imagedata o:title=""/>
                  <o:lock v:ext="edit" aspectratio="f"/>
                  <v:textbox inset="0mm,0mm,0mm,0mm" style="mso-fit-shape-to-text:t;">
                    <w:txbxContent>
                      <w:p w14:paraId="6F691EA1">
                        <w:r>
                          <w:rPr>
                            <w:rFonts w:hint="eastAsia" w:ascii="黑体" w:eastAsia="黑体" w:cs="黑体"/>
                            <w:color w:val="000000"/>
                            <w:kern w:val="0"/>
                            <w:sz w:val="16"/>
                            <w:szCs w:val="16"/>
                          </w:rPr>
                          <w:t>材料不全一次告知</w:t>
                        </w:r>
                      </w:p>
                    </w:txbxContent>
                  </v:textbox>
                </v:rect>
                <w10:wrap type="none"/>
                <w10:anchorlock/>
              </v:group>
            </w:pict>
          </mc:Fallback>
        </mc:AlternateContent>
      </w:r>
    </w:p>
    <w:p w14:paraId="7698AC65">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4490841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门诊慢特病病种待遇认定由定点医疗机构进行认定，区外就诊人员</w:t>
      </w:r>
      <w:r>
        <w:rPr>
          <w:rFonts w:hint="eastAsia" w:ascii="Times New Roman" w:hAnsi="Times New Roman" w:eastAsia="方正仿宋_GBK" w:cs="方正仿宋_GBK"/>
          <w:color w:val="auto"/>
          <w:sz w:val="32"/>
          <w:szCs w:val="32"/>
          <w:lang w:val="en-US" w:eastAsia="zh-CN"/>
        </w:rPr>
        <w:t>未经</w:t>
      </w:r>
      <w:r>
        <w:rPr>
          <w:rFonts w:hint="eastAsia" w:ascii="Times New Roman" w:hAnsi="Times New Roman" w:eastAsia="方正仿宋_GBK" w:cs="方正仿宋_GBK"/>
          <w:color w:val="auto"/>
          <w:sz w:val="32"/>
          <w:szCs w:val="32"/>
        </w:rPr>
        <w:t>定点医疗机构认定</w:t>
      </w:r>
      <w:r>
        <w:rPr>
          <w:rFonts w:hint="eastAsia" w:ascii="Times New Roman" w:hAnsi="Times New Roman" w:eastAsia="方正仿宋_GBK" w:cs="方正仿宋_GBK"/>
          <w:color w:val="auto"/>
          <w:sz w:val="32"/>
          <w:szCs w:val="32"/>
          <w:lang w:val="en-US" w:eastAsia="zh-CN"/>
        </w:rPr>
        <w:t>的</w:t>
      </w:r>
      <w:r>
        <w:rPr>
          <w:rFonts w:hint="eastAsia" w:ascii="Times New Roman" w:hAnsi="Times New Roman" w:eastAsia="方正仿宋_GBK" w:cs="方正仿宋_GBK"/>
          <w:color w:val="auto"/>
          <w:sz w:val="32"/>
          <w:szCs w:val="32"/>
        </w:rPr>
        <w:t>持相关资料由经办机构录入系统，区内就诊人员由参保地定点医疗机构“一站式”受理，经办机构对医疗机构认定情况进行有效监管。</w:t>
      </w:r>
    </w:p>
    <w:p w14:paraId="524EC92C">
      <w:pPr>
        <w:numPr>
          <w:ilvl w:val="0"/>
          <w:numId w:val="1"/>
        </w:num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门诊费用报销</w:t>
      </w:r>
    </w:p>
    <w:p w14:paraId="20BD33C3">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事项名称：门诊费用报销</w:t>
      </w:r>
    </w:p>
    <w:p w14:paraId="016DB50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r>
        <w:rPr>
          <w:rFonts w:hint="eastAsia" w:ascii="Times New Roman" w:hAnsi="Times New Roman" w:eastAsia="方正仿宋_GBK" w:cs="方正仿宋_GBK"/>
          <w:color w:val="auto"/>
          <w:sz w:val="32"/>
          <w:szCs w:val="32"/>
          <w:lang w:eastAsia="zh-CN"/>
        </w:rPr>
        <w:t>及区外离退休服务管理部门</w:t>
      </w:r>
    </w:p>
    <w:p w14:paraId="2C68A4C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33FBC943">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◆办理渠道：</w:t>
      </w:r>
      <w:r>
        <w:rPr>
          <w:rFonts w:hint="eastAsia" w:ascii="Times New Roman" w:hAnsi="Times New Roman" w:eastAsia="方正仿宋_GBK" w:cs="方正仿宋_GBK"/>
          <w:color w:val="auto"/>
          <w:sz w:val="32"/>
          <w:szCs w:val="32"/>
          <w:u w:val="none"/>
        </w:rPr>
        <w:t>窗口办理、线上办理</w:t>
      </w:r>
    </w:p>
    <w:p w14:paraId="4E51F65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139DF86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61C970D9">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5B8FE51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w:t>
      </w:r>
      <w:r>
        <w:rPr>
          <w:rFonts w:hint="eastAsia" w:ascii="Times New Roman" w:hAnsi="Times New Roman" w:eastAsia="方正仿宋_GBK" w:cs="方正仿宋_GBK"/>
          <w:color w:val="auto"/>
          <w:sz w:val="32"/>
          <w:szCs w:val="32"/>
          <w:lang w:val="en-US" w:eastAsia="zh-CN"/>
        </w:rPr>
        <w:t>医药机构</w:t>
      </w:r>
      <w:r>
        <w:rPr>
          <w:rFonts w:hint="eastAsia" w:ascii="Times New Roman" w:hAnsi="Times New Roman" w:eastAsia="方正仿宋_GBK" w:cs="方正仿宋_GBK"/>
          <w:color w:val="auto"/>
          <w:sz w:val="32"/>
          <w:szCs w:val="32"/>
        </w:rPr>
        <w:t>收费票据</w:t>
      </w:r>
    </w:p>
    <w:p w14:paraId="27CC33F5">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3.门</w:t>
      </w:r>
      <w:r>
        <w:rPr>
          <w:rFonts w:hint="eastAsia" w:ascii="Times New Roman" w:hAnsi="Times New Roman" w:eastAsia="方正仿宋_GBK" w:cs="方正仿宋_GBK"/>
          <w:color w:val="auto"/>
          <w:sz w:val="32"/>
          <w:szCs w:val="32"/>
          <w:lang w:val="en-US" w:eastAsia="zh-CN"/>
        </w:rPr>
        <w:t>急</w:t>
      </w:r>
      <w:r>
        <w:rPr>
          <w:rFonts w:hint="eastAsia" w:ascii="Times New Roman" w:hAnsi="Times New Roman" w:eastAsia="方正仿宋_GBK" w:cs="方正仿宋_GBK"/>
          <w:color w:val="auto"/>
          <w:sz w:val="32"/>
          <w:szCs w:val="32"/>
        </w:rPr>
        <w:t>诊费用清单</w:t>
      </w:r>
    </w:p>
    <w:p w14:paraId="5A2FBDAE">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4.处方底方</w:t>
      </w:r>
    </w:p>
    <w:p w14:paraId="4852B73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◆办理时限：不超过30个工作日</w:t>
      </w:r>
    </w:p>
    <w:p w14:paraId="7727767A">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1E983A8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6E2DD5C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52C0FB0D">
      <w:pPr>
        <w:rPr>
          <w:rFonts w:hint="eastAsia" w:ascii="Times New Roman" w:hAnsi="Times New Roman" w:eastAsia="仿宋" w:cs="仿宋"/>
          <w:color w:val="auto"/>
          <w:sz w:val="32"/>
          <w:szCs w:val="32"/>
        </w:rPr>
      </w:pPr>
      <w:r>
        <w:rPr>
          <w:rFonts w:ascii="Times New Roman" w:hAnsi="Times New Roman" w:eastAsia="仿宋_GB2312" w:cs="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5677535</wp:posOffset>
                </wp:positionH>
                <wp:positionV relativeFrom="paragraph">
                  <wp:posOffset>749300</wp:posOffset>
                </wp:positionV>
                <wp:extent cx="203835" cy="198120"/>
                <wp:effectExtent l="0" t="0" r="0" b="0"/>
                <wp:wrapNone/>
                <wp:docPr id="75" name="矩形 75"/>
                <wp:cNvGraphicFramePr/>
                <a:graphic xmlns:a="http://schemas.openxmlformats.org/drawingml/2006/main">
                  <a:graphicData uri="http://schemas.microsoft.com/office/word/2010/wordprocessingShape">
                    <wps:wsp>
                      <wps:cNvSpPr/>
                      <wps:spPr>
                        <a:xfrm>
                          <a:off x="0" y="0"/>
                          <a:ext cx="203835" cy="198120"/>
                        </a:xfrm>
                        <a:prstGeom prst="rect">
                          <a:avLst/>
                        </a:prstGeom>
                        <a:noFill/>
                        <a:ln>
                          <a:noFill/>
                        </a:ln>
                      </wps:spPr>
                      <wps:txbx>
                        <w:txbxContent>
                          <w:p w14:paraId="1BA0C57F">
                            <w:r>
                              <w:rPr>
                                <w:rFonts w:hint="eastAsia" w:ascii="黑体" w:eastAsia="黑体" w:cs="黑体"/>
                                <w:color w:val="000000"/>
                                <w:kern w:val="0"/>
                                <w:sz w:val="16"/>
                                <w:szCs w:val="16"/>
                              </w:rPr>
                              <w:t>办结</w:t>
                            </w:r>
                          </w:p>
                        </w:txbxContent>
                      </wps:txbx>
                      <wps:bodyPr wrap="none" lIns="0" tIns="0" rIns="0" bIns="0" upright="1">
                        <a:spAutoFit/>
                      </wps:bodyPr>
                    </wps:wsp>
                  </a:graphicData>
                </a:graphic>
              </wp:anchor>
            </w:drawing>
          </mc:Choice>
          <mc:Fallback>
            <w:pict>
              <v:rect id="_x0000_s1026" o:spid="_x0000_s1026" o:spt="1" style="position:absolute;left:0pt;margin-left:447.05pt;margin-top:59pt;height:15.6pt;width:16.05pt;mso-wrap-style:none;z-index:251665408;mso-width-relative:page;mso-height-relative:page;" filled="f" stroked="f" coordsize="21600,21600" o:gfxdata="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uqCM1wAAAAsBAAAPAAAAAAAAAAEAIAAAACIAAABkcnMvZG93bnJl&#10;di54bWxQSwECFAAUAAAACACHTuJAKvdux8UBAACMAwAADgAAAAAAAAABACAAAAAmAQAAZHJzL2Uy&#10;b0RvYy54bWxQSwUGAAAAAAYABgBZAQAAXQUAAAAA&#10;">
                <v:fill on="f" focussize="0,0"/>
                <v:stroke on="f"/>
                <v:imagedata o:title=""/>
                <o:lock v:ext="edit" aspectratio="f"/>
                <v:textbox inset="0mm,0mm,0mm,0mm" style="mso-fit-shape-to-text:t;">
                  <w:txbxContent>
                    <w:p w14:paraId="1BA0C57F">
                      <w:r>
                        <w:rPr>
                          <w:rFonts w:hint="eastAsia" w:ascii="黑体" w:eastAsia="黑体" w:cs="黑体"/>
                          <w:color w:val="000000"/>
                          <w:kern w:val="0"/>
                          <w:sz w:val="16"/>
                          <w:szCs w:val="16"/>
                        </w:rPr>
                        <w:t>办结</w:t>
                      </w:r>
                    </w:p>
                  </w:txbxContent>
                </v:textbox>
              </v:rect>
            </w:pict>
          </mc:Fallback>
        </mc:AlternateContent>
      </w:r>
      <w:r>
        <w:rPr>
          <w:rFonts w:hint="eastAsia" w:ascii="Times New Roman" w:hAnsi="Times New Roman" w:eastAsia="仿宋" w:cs="仿宋"/>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5292090</wp:posOffset>
                </wp:positionH>
                <wp:positionV relativeFrom="paragraph">
                  <wp:posOffset>558165</wp:posOffset>
                </wp:positionV>
                <wp:extent cx="901065" cy="539750"/>
                <wp:effectExtent l="4445" t="4445" r="8890" b="19685"/>
                <wp:wrapNone/>
                <wp:docPr id="76" name="矩形 76"/>
                <wp:cNvGraphicFramePr/>
                <a:graphic xmlns:a="http://schemas.openxmlformats.org/drawingml/2006/main">
                  <a:graphicData uri="http://schemas.microsoft.com/office/word/2010/wordprocessingShape">
                    <wps:wsp>
                      <wps:cNvSpPr/>
                      <wps:spPr>
                        <a:xfrm>
                          <a:off x="0" y="0"/>
                          <a:ext cx="901065" cy="539750"/>
                        </a:xfrm>
                        <a:prstGeom prst="rect">
                          <a:avLst/>
                        </a:prstGeom>
                        <a:noFill/>
                        <a:ln w="9525" cap="sq"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6.7pt;margin-top:43.95pt;height:42.5pt;width:70.95pt;z-index:251662336;mso-width-relative:page;mso-height-relative:page;" filled="f" stroked="t" coordsize="21600,21600" o:gfxdata="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2UAa2gAAAAoBAAAPAAAAAAAAAAEAIAAAACIAAABkcnMvZG93bnJldi54bWxQ&#10;SwECFAAUAAAACACHTuJAD6ggsfUBAAD0AwAADgAAAAAAAAABACAAAAApAQAAZHJzL2Uyb0RvYy54&#10;bWxQSwUGAAAAAAYABgBZAQAAkAUAAAAA&#10;">
                <v:fill on="f" focussize="0,0"/>
                <v:stroke color="#000000" joinstyle="miter" endcap="square"/>
                <v:imagedata o:title=""/>
                <o:lock v:ext="edit" aspectratio="f"/>
              </v:rect>
            </w:pict>
          </mc:Fallback>
        </mc:AlternateContent>
      </w:r>
      <w:r>
        <w:rPr>
          <w:rFonts w:ascii="Times New Roman" w:hAnsi="Times New Roman" w:eastAsia="仿宋_GB2312" w:cs="仿宋_GB2312"/>
          <w:color w:val="auto"/>
          <w:sz w:val="32"/>
          <w:szCs w:val="32"/>
        </w:rPr>
        <w:drawing>
          <wp:anchor distT="0" distB="0" distL="114300" distR="114300" simplePos="0" relativeHeight="251661312" behindDoc="0" locked="0" layoutInCell="1" allowOverlap="1">
            <wp:simplePos x="0" y="0"/>
            <wp:positionH relativeFrom="column">
              <wp:posOffset>5292090</wp:posOffset>
            </wp:positionH>
            <wp:positionV relativeFrom="paragraph">
              <wp:posOffset>598805</wp:posOffset>
            </wp:positionV>
            <wp:extent cx="819785" cy="490220"/>
            <wp:effectExtent l="0" t="0" r="3175" b="12700"/>
            <wp:wrapNone/>
            <wp:docPr id="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3"/>
                    <pic:cNvPicPr>
                      <a:picLocks noChangeAspect="1"/>
                    </pic:cNvPicPr>
                  </pic:nvPicPr>
                  <pic:blipFill>
                    <a:blip r:embed="rId20"/>
                    <a:stretch>
                      <a:fillRect/>
                    </a:stretch>
                  </pic:blipFill>
                  <pic:spPr>
                    <a:xfrm>
                      <a:off x="0" y="0"/>
                      <a:ext cx="819785" cy="490220"/>
                    </a:xfrm>
                    <a:prstGeom prst="rect">
                      <a:avLst/>
                    </a:prstGeom>
                    <a:noFill/>
                    <a:ln>
                      <a:noFill/>
                    </a:ln>
                  </pic:spPr>
                </pic:pic>
              </a:graphicData>
            </a:graphic>
          </wp:anchor>
        </w:drawing>
      </w:r>
      <w:r>
        <w:rPr>
          <w:rFonts w:hint="eastAsia" w:ascii="Times New Roman" w:hAnsi="Times New Roman" w:eastAsia="仿宋" w:cs="仿宋"/>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5203190</wp:posOffset>
                </wp:positionH>
                <wp:positionV relativeFrom="paragraph">
                  <wp:posOffset>783590</wp:posOffset>
                </wp:positionV>
                <wp:extent cx="88900" cy="89535"/>
                <wp:effectExtent l="0" t="0" r="2540" b="1905"/>
                <wp:wrapNone/>
                <wp:docPr id="78" name="任意多边形 78"/>
                <wp:cNvGraphicFramePr/>
                <a:graphic xmlns:a="http://schemas.openxmlformats.org/drawingml/2006/main">
                  <a:graphicData uri="http://schemas.microsoft.com/office/word/2010/wordprocessingShape">
                    <wps:wsp>
                      <wps:cNvSpPr/>
                      <wps:spPr>
                        <a:xfrm>
                          <a:off x="0" y="0"/>
                          <a:ext cx="88900" cy="89535"/>
                        </a:xfrm>
                        <a:custGeom>
                          <a:avLst/>
                          <a:gdLst/>
                          <a:ahLst/>
                          <a:cxnLst/>
                          <a:pathLst>
                            <a:path w="140" h="141">
                              <a:moveTo>
                                <a:pt x="0" y="0"/>
                              </a:moveTo>
                              <a:lnTo>
                                <a:pt x="140" y="70"/>
                              </a:lnTo>
                              <a:lnTo>
                                <a:pt x="0" y="141"/>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09.7pt;margin-top:61.7pt;height:7.05pt;width:7pt;z-index:251664384;mso-width-relative:page;mso-height-relative:page;" fillcolor="#000000" filled="t" stroked="f" coordsize="140,141" o:gfxdata="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x4N3XAAAACwEAAA8AAAAAAAAAAQAgAAAAIgAA&#10;AGRycy9kb3ducmV2LnhtbFBLAQIUABQAAAAIAIdO4kBrsDhpCQIAAFUEAAAOAAAAAAAAAAEAIAAA&#10;ACYBAABkcnMvZTJvRG9jLnhtbFBLBQYAAAAABgAGAFkBAAChBQAAAAA=&#10;" path="m0,0l140,70,0,141,0,0xe">
                <v:fill on="t" focussize="0,0"/>
                <v:stroke on="f"/>
                <v:imagedata o:title=""/>
                <o:lock v:ext="edit" aspectratio="f"/>
              </v:shape>
            </w:pict>
          </mc:Fallback>
        </mc:AlternateContent>
      </w:r>
      <w:r>
        <w:rPr>
          <w:rFonts w:hint="eastAsia" w:ascii="Times New Roman" w:hAnsi="Times New Roman" w:eastAsia="仿宋" w:cs="仿宋"/>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4892675</wp:posOffset>
                </wp:positionH>
                <wp:positionV relativeFrom="paragraph">
                  <wp:posOffset>828675</wp:posOffset>
                </wp:positionV>
                <wp:extent cx="335915"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335915" cy="635"/>
                        </a:xfrm>
                        <a:prstGeom prst="line">
                          <a:avLst/>
                        </a:prstGeom>
                        <a:ln w="12065" cap="rnd"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5.25pt;margin-top:65.25pt;height:0.05pt;width:26.45pt;z-index:251663360;mso-width-relative:page;mso-height-relative:page;" filled="f" stroked="t" coordsize="21600,21600" o:gfxdata="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cuHZAAAACwEAAA8AAAAAAAAAAQAgAAAAIgAAAGRycy9kb3ducmV2LnhtbFBL&#10;AQIUABQAAAAIAIdO4kC2ZoSg9QEAAOcDAAAOAAAAAAAAAAEAIAAAACgBAABkcnMvZTJvRG9jLnht&#10;bFBLBQYAAAAABgAGAFkBAACPBQAAAAA=&#10;">
                <v:fill on="f" focussize="0,0"/>
                <v:stroke weight="0.95pt" color="#000000" joinstyle="round" endcap="round"/>
                <v:imagedata o:title=""/>
                <o:lock v:ext="edit" aspectratio="f"/>
              </v:line>
            </w:pict>
          </mc:Fallback>
        </mc:AlternateContent>
      </w:r>
      <w:r>
        <w:rPr>
          <w:rFonts w:ascii="Times New Roman" w:hAnsi="Times New Roman" w:eastAsia="仿宋_GB2312" w:cs="仿宋_GB2312"/>
          <w:color w:val="auto"/>
          <w:sz w:val="32"/>
          <w:szCs w:val="32"/>
        </w:rPr>
        <mc:AlternateContent>
          <mc:Choice Requires="wpc">
            <w:drawing>
              <wp:inline distT="0" distB="0" distL="114300" distR="114300">
                <wp:extent cx="4891405" cy="1165860"/>
                <wp:effectExtent l="0" t="0" r="635" b="0"/>
                <wp:docPr id="107" name="画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5" name="图片 58"/>
                          <pic:cNvPicPr>
                            <a:picLocks noChangeAspect="1"/>
                          </pic:cNvPicPr>
                        </pic:nvPicPr>
                        <pic:blipFill>
                          <a:blip r:embed="rId18"/>
                          <a:stretch>
                            <a:fillRect/>
                          </a:stretch>
                        </pic:blipFill>
                        <pic:spPr>
                          <a:xfrm>
                            <a:off x="0" y="457835"/>
                            <a:ext cx="905510" cy="542925"/>
                          </a:xfrm>
                          <a:prstGeom prst="rect">
                            <a:avLst/>
                          </a:prstGeom>
                          <a:noFill/>
                          <a:ln>
                            <a:noFill/>
                          </a:ln>
                        </pic:spPr>
                      </pic:pic>
                      <wps:wsp>
                        <wps:cNvPr id="86" name="矩形 86"/>
                        <wps:cNvSpPr/>
                        <wps:spPr>
                          <a:xfrm>
                            <a:off x="24130" y="53784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87" name="矩形 87"/>
                        <wps:cNvSpPr/>
                        <wps:spPr>
                          <a:xfrm>
                            <a:off x="116840" y="604520"/>
                            <a:ext cx="660400" cy="396240"/>
                          </a:xfrm>
                          <a:prstGeom prst="rect">
                            <a:avLst/>
                          </a:prstGeom>
                          <a:noFill/>
                          <a:ln>
                            <a:noFill/>
                          </a:ln>
                        </wps:spPr>
                        <wps:txbx>
                          <w:txbxContent>
                            <w:p w14:paraId="1EC25749">
                              <w:pPr>
                                <w:rPr>
                                  <w:rFonts w:ascii="黑体" w:eastAsia="黑体" w:cs="黑体"/>
                                  <w:color w:val="000000"/>
                                  <w:kern w:val="0"/>
                                  <w:sz w:val="16"/>
                                  <w:szCs w:val="16"/>
                                  <w:lang w:val="en"/>
                                </w:rPr>
                              </w:pPr>
                              <w:r>
                                <w:rPr>
                                  <w:rFonts w:hint="eastAsia" w:ascii="黑体" w:eastAsia="黑体" w:cs="黑体"/>
                                  <w:color w:val="000000"/>
                                  <w:kern w:val="0"/>
                                  <w:sz w:val="16"/>
                                  <w:szCs w:val="16"/>
                                </w:rPr>
                                <w:t>单位经办人员</w:t>
                              </w:r>
                              <w:r>
                                <w:rPr>
                                  <w:rFonts w:ascii="黑体" w:eastAsia="黑体" w:cs="黑体"/>
                                  <w:color w:val="000000"/>
                                  <w:kern w:val="0"/>
                                  <w:sz w:val="16"/>
                                  <w:szCs w:val="16"/>
                                  <w:lang w:val="en"/>
                                </w:rPr>
                                <w:t>/</w:t>
                              </w:r>
                            </w:p>
                            <w:p w14:paraId="732CE56B">
                              <w:r>
                                <w:rPr>
                                  <w:rFonts w:hint="eastAsia" w:ascii="黑体" w:eastAsia="黑体" w:cs="黑体"/>
                                  <w:color w:val="000000"/>
                                  <w:kern w:val="0"/>
                                  <w:sz w:val="16"/>
                                  <w:szCs w:val="16"/>
                                  <w:lang w:val="en"/>
                                </w:rPr>
                                <w:t>本人</w:t>
                              </w:r>
                              <w:r>
                                <w:rPr>
                                  <w:rFonts w:ascii="黑体" w:eastAsia="黑体" w:cs="黑体"/>
                                  <w:color w:val="000000"/>
                                  <w:kern w:val="0"/>
                                  <w:sz w:val="16"/>
                                  <w:szCs w:val="16"/>
                                  <w:lang w:val="en"/>
                                </w:rPr>
                                <w:t>/</w:t>
                              </w:r>
                              <w:r>
                                <w:rPr>
                                  <w:rFonts w:hint="eastAsia" w:ascii="黑体" w:eastAsia="黑体" w:cs="黑体"/>
                                  <w:color w:val="000000"/>
                                  <w:kern w:val="0"/>
                                  <w:sz w:val="16"/>
                                  <w:szCs w:val="16"/>
                                </w:rPr>
                                <w:t>代办人</w:t>
                              </w:r>
                            </w:p>
                          </w:txbxContent>
                        </wps:txbx>
                        <wps:bodyPr wrap="none" lIns="0" tIns="0" rIns="0" bIns="0" upright="1">
                          <a:spAutoFit/>
                        </wps:bodyPr>
                      </wps:wsp>
                      <pic:pic xmlns:pic="http://schemas.openxmlformats.org/drawingml/2006/picture">
                        <pic:nvPicPr>
                          <pic:cNvPr id="88" name="图片 61"/>
                          <pic:cNvPicPr>
                            <a:picLocks noChangeAspect="1"/>
                          </pic:cNvPicPr>
                        </pic:nvPicPr>
                        <pic:blipFill>
                          <a:blip r:embed="rId19"/>
                          <a:stretch>
                            <a:fillRect/>
                          </a:stretch>
                        </pic:blipFill>
                        <pic:spPr>
                          <a:xfrm>
                            <a:off x="1339850" y="537845"/>
                            <a:ext cx="905510" cy="542925"/>
                          </a:xfrm>
                          <a:prstGeom prst="rect">
                            <a:avLst/>
                          </a:prstGeom>
                          <a:noFill/>
                          <a:ln>
                            <a:noFill/>
                          </a:ln>
                        </pic:spPr>
                      </pic:pic>
                      <wps:wsp>
                        <wps:cNvPr id="89" name="矩形 89"/>
                        <wps:cNvSpPr/>
                        <wps:spPr>
                          <a:xfrm>
                            <a:off x="133985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90" name="矩形 90"/>
                        <wps:cNvSpPr/>
                        <wps:spPr>
                          <a:xfrm>
                            <a:off x="1692910" y="769620"/>
                            <a:ext cx="203835" cy="198120"/>
                          </a:xfrm>
                          <a:prstGeom prst="rect">
                            <a:avLst/>
                          </a:prstGeom>
                          <a:noFill/>
                          <a:ln>
                            <a:noFill/>
                          </a:ln>
                        </wps:spPr>
                        <wps:txbx>
                          <w:txbxContent>
                            <w:p w14:paraId="4A7B23C5">
                              <w:r>
                                <w:rPr>
                                  <w:rFonts w:hint="eastAsia" w:ascii="黑体" w:eastAsia="黑体" w:cs="黑体"/>
                                  <w:color w:val="000000"/>
                                  <w:kern w:val="0"/>
                                  <w:sz w:val="16"/>
                                  <w:szCs w:val="16"/>
                                </w:rPr>
                                <w:t>受理</w:t>
                              </w:r>
                            </w:p>
                          </w:txbxContent>
                        </wps:txbx>
                        <wps:bodyPr wrap="none" lIns="0" tIns="0" rIns="0" bIns="0" upright="1">
                          <a:spAutoFit/>
                        </wps:bodyPr>
                      </wps:wsp>
                      <pic:pic xmlns:pic="http://schemas.openxmlformats.org/drawingml/2006/picture">
                        <pic:nvPicPr>
                          <pic:cNvPr id="91" name="图片 64"/>
                          <pic:cNvPicPr>
                            <a:picLocks noChangeAspect="1"/>
                          </pic:cNvPicPr>
                        </pic:nvPicPr>
                        <pic:blipFill>
                          <a:blip r:embed="rId20"/>
                          <a:stretch>
                            <a:fillRect/>
                          </a:stretch>
                        </pic:blipFill>
                        <pic:spPr>
                          <a:xfrm>
                            <a:off x="3985260" y="546735"/>
                            <a:ext cx="906145" cy="542925"/>
                          </a:xfrm>
                          <a:prstGeom prst="rect">
                            <a:avLst/>
                          </a:prstGeom>
                          <a:noFill/>
                          <a:ln>
                            <a:noFill/>
                          </a:ln>
                        </pic:spPr>
                      </pic:pic>
                      <wps:wsp>
                        <wps:cNvPr id="92" name="矩形 92"/>
                        <wps:cNvSpPr/>
                        <wps:spPr>
                          <a:xfrm>
                            <a:off x="397002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93" name="直接连接符 93"/>
                        <wps:cNvCnPr/>
                        <wps:spPr>
                          <a:xfrm>
                            <a:off x="925195" y="816610"/>
                            <a:ext cx="335915" cy="635"/>
                          </a:xfrm>
                          <a:prstGeom prst="line">
                            <a:avLst/>
                          </a:prstGeom>
                          <a:ln w="12065" cap="rnd" cmpd="sng">
                            <a:solidFill>
                              <a:srgbClr val="000000"/>
                            </a:solidFill>
                            <a:prstDash val="solid"/>
                            <a:headEnd type="none" w="med" len="med"/>
                            <a:tailEnd type="none" w="med" len="med"/>
                          </a:ln>
                        </wps:spPr>
                        <wps:bodyPr upright="1"/>
                      </wps:wsp>
                      <wps:wsp>
                        <wps:cNvPr id="94" name="任意多边形 94"/>
                        <wps:cNvSpPr/>
                        <wps:spPr>
                          <a:xfrm>
                            <a:off x="1250315"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pic:pic xmlns:pic="http://schemas.openxmlformats.org/drawingml/2006/picture">
                        <pic:nvPicPr>
                          <pic:cNvPr id="95" name="图片 68"/>
                          <pic:cNvPicPr>
                            <a:picLocks noChangeAspect="1"/>
                          </pic:cNvPicPr>
                        </pic:nvPicPr>
                        <pic:blipFill>
                          <a:blip r:embed="rId21"/>
                          <a:stretch>
                            <a:fillRect/>
                          </a:stretch>
                        </pic:blipFill>
                        <pic:spPr>
                          <a:xfrm>
                            <a:off x="2646045" y="537845"/>
                            <a:ext cx="906145" cy="542925"/>
                          </a:xfrm>
                          <a:prstGeom prst="rect">
                            <a:avLst/>
                          </a:prstGeom>
                          <a:noFill/>
                          <a:ln>
                            <a:noFill/>
                          </a:ln>
                        </pic:spPr>
                      </pic:pic>
                      <wps:wsp>
                        <wps:cNvPr id="96" name="矩形 96"/>
                        <wps:cNvSpPr/>
                        <wps:spPr>
                          <a:xfrm>
                            <a:off x="2654935"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97" name="矩形 97"/>
                        <wps:cNvSpPr/>
                        <wps:spPr>
                          <a:xfrm>
                            <a:off x="3007995" y="769620"/>
                            <a:ext cx="203835" cy="198120"/>
                          </a:xfrm>
                          <a:prstGeom prst="rect">
                            <a:avLst/>
                          </a:prstGeom>
                          <a:noFill/>
                          <a:ln>
                            <a:noFill/>
                          </a:ln>
                        </wps:spPr>
                        <wps:txbx>
                          <w:txbxContent>
                            <w:p w14:paraId="7FC483FC">
                              <w:r>
                                <w:rPr>
                                  <w:rFonts w:hint="eastAsia" w:ascii="黑体" w:eastAsia="黑体" w:cs="黑体"/>
                                  <w:color w:val="000000"/>
                                  <w:kern w:val="0"/>
                                  <w:sz w:val="16"/>
                                  <w:szCs w:val="16"/>
                                </w:rPr>
                                <w:t>审核</w:t>
                              </w:r>
                            </w:p>
                          </w:txbxContent>
                        </wps:txbx>
                        <wps:bodyPr wrap="none" lIns="0" tIns="0" rIns="0" bIns="0" upright="1">
                          <a:spAutoFit/>
                        </wps:bodyPr>
                      </wps:wsp>
                      <wps:wsp>
                        <wps:cNvPr id="98" name="直接连接符 98"/>
                        <wps:cNvCnPr/>
                        <wps:spPr>
                          <a:xfrm>
                            <a:off x="2240915" y="816610"/>
                            <a:ext cx="335915" cy="635"/>
                          </a:xfrm>
                          <a:prstGeom prst="line">
                            <a:avLst/>
                          </a:prstGeom>
                          <a:ln w="12065" cap="rnd" cmpd="sng">
                            <a:solidFill>
                              <a:srgbClr val="000000"/>
                            </a:solidFill>
                            <a:prstDash val="solid"/>
                            <a:headEnd type="none" w="med" len="med"/>
                            <a:tailEnd type="none" w="med" len="med"/>
                          </a:ln>
                        </wps:spPr>
                        <wps:bodyPr upright="1"/>
                      </wps:wsp>
                      <wps:wsp>
                        <wps:cNvPr id="99" name="任意多边形 99"/>
                        <wps:cNvSpPr/>
                        <wps:spPr>
                          <a:xfrm>
                            <a:off x="2565400"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wps:wsp>
                        <wps:cNvPr id="100" name="直接连接符 100"/>
                        <wps:cNvCnPr/>
                        <wps:spPr>
                          <a:xfrm>
                            <a:off x="3556000" y="816610"/>
                            <a:ext cx="335915" cy="635"/>
                          </a:xfrm>
                          <a:prstGeom prst="line">
                            <a:avLst/>
                          </a:prstGeom>
                          <a:ln w="12065" cap="rnd" cmpd="sng">
                            <a:solidFill>
                              <a:srgbClr val="000000"/>
                            </a:solidFill>
                            <a:prstDash val="solid"/>
                            <a:headEnd type="none" w="med" len="med"/>
                            <a:tailEnd type="none" w="med" len="med"/>
                          </a:ln>
                        </wps:spPr>
                        <wps:bodyPr upright="1"/>
                      </wps:wsp>
                      <wps:wsp>
                        <wps:cNvPr id="101" name="任意多边形 101"/>
                        <wps:cNvSpPr/>
                        <wps:spPr>
                          <a:xfrm>
                            <a:off x="3881120" y="772160"/>
                            <a:ext cx="88900" cy="89535"/>
                          </a:xfrm>
                          <a:custGeom>
                            <a:avLst/>
                            <a:gdLst/>
                            <a:ahLst/>
                            <a:cxnLst/>
                            <a:pathLst>
                              <a:path w="140" h="141">
                                <a:moveTo>
                                  <a:pt x="0" y="0"/>
                                </a:moveTo>
                                <a:lnTo>
                                  <a:pt x="140" y="70"/>
                                </a:lnTo>
                                <a:lnTo>
                                  <a:pt x="0" y="141"/>
                                </a:lnTo>
                                <a:lnTo>
                                  <a:pt x="0" y="0"/>
                                </a:lnTo>
                                <a:close/>
                              </a:path>
                            </a:pathLst>
                          </a:custGeom>
                          <a:solidFill>
                            <a:srgbClr val="000000"/>
                          </a:solidFill>
                          <a:ln>
                            <a:noFill/>
                          </a:ln>
                        </wps:spPr>
                        <wps:bodyPr upright="1"/>
                      </wps:wsp>
                      <wps:wsp>
                        <wps:cNvPr id="102" name="任意多边形 102"/>
                        <wps:cNvSpPr/>
                        <wps:spPr>
                          <a:xfrm>
                            <a:off x="474345" y="132715"/>
                            <a:ext cx="2631440" cy="414020"/>
                          </a:xfrm>
                          <a:custGeom>
                            <a:avLst/>
                            <a:gdLst/>
                            <a:ahLst/>
                            <a:cxnLst/>
                            <a:pathLst>
                              <a:path w="4144" h="652">
                                <a:moveTo>
                                  <a:pt x="4144" y="652"/>
                                </a:moveTo>
                                <a:lnTo>
                                  <a:pt x="4144" y="0"/>
                                </a:lnTo>
                                <a:lnTo>
                                  <a:pt x="0" y="0"/>
                                </a:lnTo>
                                <a:lnTo>
                                  <a:pt x="0" y="529"/>
                                </a:lnTo>
                              </a:path>
                            </a:pathLst>
                          </a:custGeom>
                          <a:noFill/>
                          <a:ln w="12065" cap="rnd" cmpd="sng">
                            <a:solidFill>
                              <a:srgbClr val="000000"/>
                            </a:solidFill>
                            <a:prstDash val="solid"/>
                            <a:round/>
                            <a:headEnd type="none" w="med" len="med"/>
                            <a:tailEnd type="none" w="med" len="med"/>
                          </a:ln>
                        </wps:spPr>
                        <wps:bodyPr upright="1"/>
                      </wps:wsp>
                      <wps:wsp>
                        <wps:cNvPr id="103" name="任意多边形 103"/>
                        <wps:cNvSpPr/>
                        <wps:spPr>
                          <a:xfrm>
                            <a:off x="429895" y="457835"/>
                            <a:ext cx="88900" cy="88900"/>
                          </a:xfrm>
                          <a:custGeom>
                            <a:avLst/>
                            <a:gdLst/>
                            <a:ahLst/>
                            <a:cxnLst/>
                            <a:pathLst>
                              <a:path w="140" h="140">
                                <a:moveTo>
                                  <a:pt x="140" y="0"/>
                                </a:moveTo>
                                <a:lnTo>
                                  <a:pt x="70" y="140"/>
                                </a:lnTo>
                                <a:lnTo>
                                  <a:pt x="0" y="0"/>
                                </a:lnTo>
                                <a:lnTo>
                                  <a:pt x="140" y="0"/>
                                </a:lnTo>
                                <a:close/>
                              </a:path>
                            </a:pathLst>
                          </a:custGeom>
                          <a:solidFill>
                            <a:srgbClr val="000000"/>
                          </a:solidFill>
                          <a:ln>
                            <a:noFill/>
                          </a:ln>
                        </wps:spPr>
                        <wps:bodyPr upright="1"/>
                      </wps:wsp>
                      <wps:wsp>
                        <wps:cNvPr id="104" name="矩形 104"/>
                        <wps:cNvSpPr/>
                        <wps:spPr>
                          <a:xfrm>
                            <a:off x="1383030" y="65405"/>
                            <a:ext cx="813435" cy="135255"/>
                          </a:xfrm>
                          <a:prstGeom prst="rect">
                            <a:avLst/>
                          </a:prstGeom>
                          <a:solidFill>
                            <a:srgbClr val="FFFFFF"/>
                          </a:solidFill>
                          <a:ln>
                            <a:noFill/>
                          </a:ln>
                        </wps:spPr>
                        <wps:bodyPr upright="1"/>
                      </wps:wsp>
                      <wps:wsp>
                        <wps:cNvPr id="105" name="矩形 105"/>
                        <wps:cNvSpPr/>
                        <wps:spPr>
                          <a:xfrm>
                            <a:off x="1387475" y="85725"/>
                            <a:ext cx="813435" cy="198120"/>
                          </a:xfrm>
                          <a:prstGeom prst="rect">
                            <a:avLst/>
                          </a:prstGeom>
                          <a:noFill/>
                          <a:ln>
                            <a:noFill/>
                          </a:ln>
                        </wps:spPr>
                        <wps:txbx>
                          <w:txbxContent>
                            <w:p w14:paraId="036EAA63">
                              <w:r>
                                <w:rPr>
                                  <w:rFonts w:hint="eastAsia" w:ascii="黑体" w:eastAsia="黑体" w:cs="黑体"/>
                                  <w:color w:val="000000"/>
                                  <w:kern w:val="0"/>
                                  <w:sz w:val="16"/>
                                  <w:szCs w:val="16"/>
                                </w:rPr>
                                <w:t>材料不全一次告知</w:t>
                              </w:r>
                            </w:p>
                          </w:txbxContent>
                        </wps:txbx>
                        <wps:bodyPr wrap="none" lIns="0" tIns="0" rIns="0" bIns="0" upright="1">
                          <a:spAutoFit/>
                        </wps:bodyPr>
                      </wps:wsp>
                      <wps:wsp>
                        <wps:cNvPr id="106" name="矩形 106"/>
                        <wps:cNvSpPr/>
                        <wps:spPr>
                          <a:xfrm>
                            <a:off x="4265930" y="737870"/>
                            <a:ext cx="203835" cy="198120"/>
                          </a:xfrm>
                          <a:prstGeom prst="rect">
                            <a:avLst/>
                          </a:prstGeom>
                          <a:noFill/>
                          <a:ln>
                            <a:noFill/>
                          </a:ln>
                        </wps:spPr>
                        <wps:txbx>
                          <w:txbxContent>
                            <w:p w14:paraId="67CE831A">
                              <w:r>
                                <w:rPr>
                                  <w:rFonts w:hint="eastAsia" w:ascii="黑体" w:eastAsia="黑体" w:cs="黑体"/>
                                  <w:color w:val="000000"/>
                                  <w:kern w:val="0"/>
                                  <w:sz w:val="16"/>
                                  <w:szCs w:val="16"/>
                                </w:rPr>
                                <w:t>拨付</w:t>
                              </w:r>
                            </w:p>
                          </w:txbxContent>
                        </wps:txbx>
                        <wps:bodyPr wrap="none" lIns="0" tIns="0" rIns="0" bIns="0" upright="1">
                          <a:spAutoFit/>
                        </wps:bodyPr>
                      </wps:wsp>
                    </wpc:wpc>
                  </a:graphicData>
                </a:graphic>
              </wp:inline>
            </w:drawing>
          </mc:Choice>
          <mc:Fallback>
            <w:pict>
              <v:group id="_x0000_s1026" o:spid="_x0000_s1026" o:spt="203" style="height:91.8pt;width:385.15pt;" coordsize="4891405,1165860" editas="canvas"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">
                <o:lock v:ext="edit" aspectratio="f"/>
                <v:shape id="_x0000_s1026" o:spid="_x0000_s1026" style="position:absolute;left:0;top:0;height:1165860;width:4891405;" filled="f" stroked="f" coordsize="21600,21600"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">
                  <v:fill on="f" focussize="0,0"/>
                  <v:stroke on="f"/>
                  <v:imagedata o:title=""/>
                  <o:lock v:ext="edit" aspectratio="t"/>
                </v:shape>
                <v:shape id="图片 58" o:spid="_x0000_s1026" o:spt="75" type="#_x0000_t75" style="position:absolute;left:0;top:457835;height:542925;width:905510;" filled="f" o:preferrelative="t" stroked="f" coordsize="21600,21600" o:gfxdata="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">
                  <v:fill on="f" focussize="0,0"/>
                  <v:stroke on="f"/>
                  <v:imagedata r:id="rId18" o:title=""/>
                  <o:lock v:ext="edit" aspectratio="t"/>
                </v:shape>
                <v:rect id="_x0000_s1026" o:spid="_x0000_s1026" o:spt="1" style="position:absolute;left:24130;top:53784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GB9mlz/AQAA/QMAAA4AAAAAAAAAAQAgAAAAJgEAAGRycy9l&#10;Mm9Eb2MueG1sUEsFBgAAAAAGAAYAWQEAAJcFAAAAAA==&#10;">
                  <v:fill on="f" focussize="0,0"/>
                  <v:stroke color="#000000" joinstyle="miter" endcap="square"/>
                  <v:imagedata o:title=""/>
                  <o:lock v:ext="edit" aspectratio="f"/>
                </v:rect>
                <v:rect id="_x0000_s1026" o:spid="_x0000_s1026" o:spt="1" style="position:absolute;left:116840;top:604520;height:396240;width:660400;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3ZB0NMAAAAFAQAADwAAAAAAAAABACAAAAAiAAAAZHJzL2Rv&#10;d25yZXYueG1sUEsBAhQAFAAAAAgAh07iQNyQpQLNAQAAlgMAAA4AAAAAAAAAAQAgAAAAIgEAAGRy&#10;cy9lMm9Eb2MueG1sUEsFBgAAAAAGAAYAWQEAAGEFAAAAAA==&#10;">
                  <v:fill on="f" focussize="0,0"/>
                  <v:stroke on="f"/>
                  <v:imagedata o:title=""/>
                  <o:lock v:ext="edit" aspectratio="f"/>
                  <v:textbox inset="0mm,0mm,0mm,0mm" style="mso-fit-shape-to-text:t;">
                    <w:txbxContent>
                      <w:p w14:paraId="1EC25749">
                        <w:pPr>
                          <w:rPr>
                            <w:rFonts w:ascii="黑体" w:eastAsia="黑体" w:cs="黑体"/>
                            <w:color w:val="000000"/>
                            <w:kern w:val="0"/>
                            <w:sz w:val="16"/>
                            <w:szCs w:val="16"/>
                            <w:lang w:val="en"/>
                          </w:rPr>
                        </w:pPr>
                        <w:r>
                          <w:rPr>
                            <w:rFonts w:hint="eastAsia" w:ascii="黑体" w:eastAsia="黑体" w:cs="黑体"/>
                            <w:color w:val="000000"/>
                            <w:kern w:val="0"/>
                            <w:sz w:val="16"/>
                            <w:szCs w:val="16"/>
                          </w:rPr>
                          <w:t>单位经办人员</w:t>
                        </w:r>
                        <w:r>
                          <w:rPr>
                            <w:rFonts w:ascii="黑体" w:eastAsia="黑体" w:cs="黑体"/>
                            <w:color w:val="000000"/>
                            <w:kern w:val="0"/>
                            <w:sz w:val="16"/>
                            <w:szCs w:val="16"/>
                            <w:lang w:val="en"/>
                          </w:rPr>
                          <w:t>/</w:t>
                        </w:r>
                      </w:p>
                      <w:p w14:paraId="732CE56B">
                        <w:r>
                          <w:rPr>
                            <w:rFonts w:hint="eastAsia" w:ascii="黑体" w:eastAsia="黑体" w:cs="黑体"/>
                            <w:color w:val="000000"/>
                            <w:kern w:val="0"/>
                            <w:sz w:val="16"/>
                            <w:szCs w:val="16"/>
                            <w:lang w:val="en"/>
                          </w:rPr>
                          <w:t>本人</w:t>
                        </w:r>
                        <w:r>
                          <w:rPr>
                            <w:rFonts w:ascii="黑体" w:eastAsia="黑体" w:cs="黑体"/>
                            <w:color w:val="000000"/>
                            <w:kern w:val="0"/>
                            <w:sz w:val="16"/>
                            <w:szCs w:val="16"/>
                            <w:lang w:val="en"/>
                          </w:rPr>
                          <w:t>/</w:t>
                        </w:r>
                        <w:r>
                          <w:rPr>
                            <w:rFonts w:hint="eastAsia" w:ascii="黑体" w:eastAsia="黑体" w:cs="黑体"/>
                            <w:color w:val="000000"/>
                            <w:kern w:val="0"/>
                            <w:sz w:val="16"/>
                            <w:szCs w:val="16"/>
                          </w:rPr>
                          <w:t>代办人</w:t>
                        </w:r>
                      </w:p>
                    </w:txbxContent>
                  </v:textbox>
                </v:rect>
                <v:shape id="图片 61" o:spid="_x0000_s1026" o:spt="75" type="#_x0000_t75" style="position:absolute;left:1339850;top:537845;height:542925;width:905510;" filled="f" o:preferrelative="t" stroked="f" coordsize="21600,21600" o:gfxdata="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">
                  <v:fill on="f" focussize="0,0"/>
                  <v:stroke on="f"/>
                  <v:imagedata r:id="rId19" o:title=""/>
                  <o:lock v:ext="edit" aspectratio="t"/>
                </v:shape>
                <v:rect id="_x0000_s1026" o:spid="_x0000_s1026" o:spt="1" style="position:absolute;left:133985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MXe36n/AQAA/wMAAA4AAAAAAAAAAQAgAAAAJgEAAGRycy9l&#10;Mm9Eb2MueG1sUEsFBgAAAAAGAAYAWQEAAJcFAAAAAA==&#10;">
                  <v:fill on="f" focussize="0,0"/>
                  <v:stroke color="#000000" joinstyle="miter" endcap="square"/>
                  <v:imagedata o:title=""/>
                  <o:lock v:ext="edit" aspectratio="f"/>
                </v:rect>
                <v:rect id="_x0000_s1026" o:spid="_x0000_s1026" o:spt="1" style="position:absolute;left:1692910;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dkHQ0wAAAAUBAAAPAAAAAAAAAAEAIAAAACIAAABkcnMv&#10;ZG93bnJldi54bWxQSwECFAAUAAAACACHTuJAT/CFlM8BAACXAwAADgAAAAAAAAABACAAAAAiAQAA&#10;ZHJzL2Uyb0RvYy54bWxQSwUGAAAAAAYABgBZAQAAYwUAAAAA&#10;">
                  <v:fill on="f" focussize="0,0"/>
                  <v:stroke on="f"/>
                  <v:imagedata o:title=""/>
                  <o:lock v:ext="edit" aspectratio="f"/>
                  <v:textbox inset="0mm,0mm,0mm,0mm" style="mso-fit-shape-to-text:t;">
                    <w:txbxContent>
                      <w:p w14:paraId="4A7B23C5">
                        <w:r>
                          <w:rPr>
                            <w:rFonts w:hint="eastAsia" w:ascii="黑体" w:eastAsia="黑体" w:cs="黑体"/>
                            <w:color w:val="000000"/>
                            <w:kern w:val="0"/>
                            <w:sz w:val="16"/>
                            <w:szCs w:val="16"/>
                          </w:rPr>
                          <w:t>受理</w:t>
                        </w:r>
                      </w:p>
                    </w:txbxContent>
                  </v:textbox>
                </v:rect>
                <v:shape id="图片 64" o:spid="_x0000_s1026" o:spt="75" type="#_x0000_t75" style="position:absolute;left:3985260;top:546735;height:542925;width:906145;" filled="f" o:preferrelative="t" stroked="f" coordsize="21600,21600" o:gfxdata="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">
                  <v:fill on="f" focussize="0,0"/>
                  <v:stroke on="f"/>
                  <v:imagedata r:id="rId20" o:title=""/>
                  <o:lock v:ext="edit" aspectratio="t"/>
                </v:shape>
                <v:rect id="_x0000_s1026" o:spid="_x0000_s1026" o:spt="1" style="position:absolute;left:397002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qSjTXAAAABQEAAA8AAAAAAAAAAQAgAAAAIgAAAGRycy9kb3du&#10;cmV2LnhtbFBLAQIUABQAAAAIAIdO4kCYX7/DAAIAAP8DAAAOAAAAAAAAAAEAIAAAACYBAABkcnMv&#10;ZTJvRG9jLnhtbFBLBQYAAAAABgAGAFkBAACYBQAAAAA=&#10;">
                  <v:fill on="f" focussize="0,0"/>
                  <v:stroke color="#000000" joinstyle="miter" endcap="square"/>
                  <v:imagedata o:title=""/>
                  <o:lock v:ext="edit" aspectratio="f"/>
                </v:rect>
                <v:line id="_x0000_s1026" o:spid="_x0000_s1026" o:spt="20" style="position:absolute;left:92519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17j/UAAAABQEAAA8AAAAAAAAAAQAgAAAAIgAAAGRycy9kb3ducmV2&#10;LnhtbFBLAQIUABQAAAAIAIdO4kB7NLabAAIAAPEDAAAOAAAAAAAAAAEAIAAAACMBAABkcnMvZTJv&#10;RG9jLnhtbFBLBQYAAAAABgAGAFkBAACVBQAAAAA=&#10;">
                  <v:fill on="f" focussize="0,0"/>
                  <v:stroke weight="0.95pt" color="#000000" joinstyle="round" endcap="round"/>
                  <v:imagedata o:title=""/>
                  <o:lock v:ext="edit" aspectratio="f"/>
                </v:line>
                <v:shape id="_x0000_s1026" o:spid="_x0000_s1026" o:spt="100" style="position:absolute;left:1250315;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JoSQ1gAAAAUBAAAPAAAAAAAA&#10;AAEAIAAAACIAAABkcnMvZG93bnJldi54bWxQSwECFAAUAAAACACHTuJA57kaORQCAABgBAAADgAA&#10;AAAAAAABACAAAAAlAQAAZHJzL2Uyb0RvYy54bWxQSwUGAAAAAAYABgBZAQAAqwUAAAAA&#10;" path="m0,0l141,70,0,141,0,0xe">
                  <v:fill on="t" focussize="0,0"/>
                  <v:stroke on="f"/>
                  <v:imagedata o:title=""/>
                  <o:lock v:ext="edit" aspectratio="f"/>
                </v:shape>
                <v:shape id="图片 68" o:spid="_x0000_s1026" o:spt="75" type="#_x0000_t75" style="position:absolute;left:2646045;top:537845;height:542925;width:906145;" filled="f" o:preferrelative="t" stroked="f" coordsize="21600,21600" o:gfxdata="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">
                  <v:fill on="f" focussize="0,0"/>
                  <v:stroke on="f"/>
                  <v:imagedata r:id="rId21" o:title=""/>
                  <o:lock v:ext="edit" aspectratio="t"/>
                </v:shape>
                <v:rect id="_x0000_s1026" o:spid="_x0000_s1026" o:spt="1" style="position:absolute;left:2654935;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qSjTXAAAABQEAAA8AAAAAAAAAAQAgAAAAIgAAAGRycy9kb3du&#10;cmV2LnhtbFBLAQIUABQAAAAIAIdO4kBS5r7eAAIAAP8DAAAOAAAAAAAAAAEAIAAAACYBAABkcnMv&#10;ZTJvRG9jLnhtbFBLBQYAAAAABgAGAFkBAACYBQAAAAA=&#10;">
                  <v:fill on="f" focussize="0,0"/>
                  <v:stroke color="#000000" joinstyle="miter" endcap="square"/>
                  <v:imagedata o:title=""/>
                  <o:lock v:ext="edit" aspectratio="f"/>
                </v:rect>
                <v:rect id="_x0000_s1026" o:spid="_x0000_s1026" o:spt="1" style="position:absolute;left:3007995;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3ZB0NMAAAAFAQAADwAAAAAAAAABACAAAAAiAAAAZHJz&#10;L2Rvd25yZXYueG1sUEsBAhQAFAAAAAgAh07iQL3uPsTQAQAAlwMAAA4AAAAAAAAAAQAgAAAAIgEA&#10;AGRycy9lMm9Eb2MueG1sUEsFBgAAAAAGAAYAWQEAAGQFAAAAAA==&#10;">
                  <v:fill on="f" focussize="0,0"/>
                  <v:stroke on="f"/>
                  <v:imagedata o:title=""/>
                  <o:lock v:ext="edit" aspectratio="f"/>
                  <v:textbox inset="0mm,0mm,0mm,0mm" style="mso-fit-shape-to-text:t;">
                    <w:txbxContent>
                      <w:p w14:paraId="7FC483FC">
                        <w:r>
                          <w:rPr>
                            <w:rFonts w:hint="eastAsia" w:ascii="黑体" w:eastAsia="黑体" w:cs="黑体"/>
                            <w:color w:val="000000"/>
                            <w:kern w:val="0"/>
                            <w:sz w:val="16"/>
                            <w:szCs w:val="16"/>
                          </w:rPr>
                          <w:t>审核</w:t>
                        </w:r>
                      </w:p>
                    </w:txbxContent>
                  </v:textbox>
                </v:rect>
                <v:line id="_x0000_s1026" o:spid="_x0000_s1026" o:spt="20" style="position:absolute;left:224091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17j/UAAAABQEAAA8AAAAAAAAAAQAgAAAAIgAAAGRycy9kb3ducmV2&#10;LnhtbFBLAQIUABQAAAAIAIdO4kC1+L+OAAIAAPIDAAAOAAAAAAAAAAEAIAAAACMBAABkcnMvZTJv&#10;RG9jLnhtbFBLBQYAAAAABgAGAFkBAACVBQAAAAA=&#10;">
                  <v:fill on="f" focussize="0,0"/>
                  <v:stroke weight="0.95pt" color="#000000" joinstyle="round" endcap="round"/>
                  <v:imagedata o:title=""/>
                  <o:lock v:ext="edit" aspectratio="f"/>
                </v:line>
                <v:shape id="_x0000_s1026" o:spid="_x0000_s1026" o:spt="100" style="position:absolute;left:2565400;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kmhJDWAAAABQEAAA8AAAAAAAAA&#10;AQAgAAAAIgAAAGRycy9kb3ducmV2LnhtbFBLAQIUABQAAAAIAIdO4kDtgq9XEwIAAGAEAAAOAAAA&#10;AAAAAAEAIAAAACUBAABkcnMvZTJvRG9jLnhtbFBLBQYAAAAABgAGAFkBAACqBQAAAAA=&#10;" path="m0,0l141,70,0,141,0,0xe">
                  <v:fill on="t" focussize="0,0"/>
                  <v:stroke on="f"/>
                  <v:imagedata o:title=""/>
                  <o:lock v:ext="edit" aspectratio="f"/>
                </v:shape>
                <v:line id="_x0000_s1026" o:spid="_x0000_s1026" o:spt="20" style="position:absolute;left:3556000;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bXuP9QAAAAFAQAADwAAAAAAAAABACAAAAAiAAAAZHJzL2Rvd25yZXYu&#10;eG1sUEsBAhQAFAAAAAgAh07iQGYCJBH/AQAA9AMAAA4AAAAAAAAAAQAgAAAAIwEAAGRycy9lMm9E&#10;b2MueG1sUEsFBgAAAAAGAAYAWQEAAJQFAAAAAA==&#10;">
                  <v:fill on="f" focussize="0,0"/>
                  <v:stroke weight="0.95pt" color="#000000" joinstyle="round" endcap="round"/>
                  <v:imagedata o:title=""/>
                  <o:lock v:ext="edit" aspectratio="f"/>
                </v:line>
                <v:shape id="_x0000_s1026" o:spid="_x0000_s1026" o:spt="100" style="position:absolute;left:3881120;top:772160;height:89535;width:88900;" fillcolor="#000000" filled="t" stroked="f" coordsize="140,141" o:gfxdata="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rYHadIAAAAFAQAADwAAAAAAAAAB&#10;ACAAAAAiAAAAZHJzL2Rvd25yZXYueG1sUEsBAhQAFAAAAAgAh07iQMv5MzAWAgAAYgQAAA4AAAAA&#10;AAAAAQAgAAAAIQEAAGRycy9lMm9Eb2MueG1sUEsFBgAAAAAGAAYAWQEAAKkFAAAAAA==&#10;" path="m0,0l140,70,0,141,0,0xe">
                  <v:fill on="t" focussize="0,0"/>
                  <v:stroke on="f"/>
                  <v:imagedata o:title=""/>
                  <o:lock v:ext="edit" aspectratio="f"/>
                </v:shape>
                <v:shape id="_x0000_s1026" o:spid="_x0000_s1026" o:spt="100" style="position:absolute;left:474345;top:132715;height:414020;width:2631440;" filled="f" stroked="t" coordsize="4144,652" o:gfxdata="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ALa3PRAAAABQEA&#10;AA8AAAAAAAAAAQAgAAAAIgAAAGRycy9kb3ducmV2LnhtbFBLAQIUABQAAAAIAIdO4kDmAbgkWgIA&#10;APYEAAAOAAAAAAAAAAEAIAAAACABAABkcnMvZTJvRG9jLnhtbFBLBQYAAAAABgAGAFkBAADsBQAA&#10;AAA=&#10;" path="m4144,652l4144,0,0,0,0,529e">
                  <v:fill on="f" focussize="0,0"/>
                  <v:stroke weight="0.95pt" color="#000000" joinstyle="round" endcap="round"/>
                  <v:imagedata o:title=""/>
                  <o:lock v:ext="edit" aspectratio="f"/>
                </v:shape>
                <v:shape id="_x0000_s1026" o:spid="_x0000_s1026" o:spt="100" style="position:absolute;left:429895;top:457835;height:88900;width:88900;" fillcolor="#000000" filled="t" stroked="f" coordsize="140,140" o:gfxdata="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BhGq1AAAAAUBAAAPAAAAAAAAAAEA&#10;IAAAACIAAABkcnMvZG93bnJldi54bWxQSwECFAAUAAAACACHTuJAXGBr6xMCAABjBAAADgAAAAAA&#10;AAABACAAAAAjAQAAZHJzL2Uyb0RvYy54bWxQSwUGAAAAAAYABgBZAQAAqAUAAAAA&#10;" path="m140,0l70,140,0,0,140,0xe">
                  <v:fill on="t" focussize="0,0"/>
                  <v:stroke on="f"/>
                  <v:imagedata o:title=""/>
                  <o:lock v:ext="edit" aspectratio="f"/>
                </v:shape>
                <v:rect id="_x0000_s1026" o:spid="_x0000_s1026" o:spt="1" style="position:absolute;left:1383030;top:65405;height:135255;width:813435;" fillcolor="#FFFFFF" filled="t" stroked="f" coordsize="21600,21600" o:gfxdata="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XOIN1AAAAAUBAAAPAAAAAAAAAAEAIAAAACIAAABkcnMvZG93bnJldi54bWxQSwEC&#10;FAAUAAAACACHTuJAuIBCnL8BAABsAwAADgAAAAAAAAABACAAAAAjAQAAZHJzL2Uyb0RvYy54bWxQ&#10;SwUGAAAAAAYABgBZAQAAVAUAAAAA&#10;">
                  <v:fill on="t" focussize="0,0"/>
                  <v:stroke on="f"/>
                  <v:imagedata o:title=""/>
                  <o:lock v:ext="edit" aspectratio="f"/>
                </v:rect>
                <v:rect id="_x0000_s1026" o:spid="_x0000_s1026" o:spt="1" style="position:absolute;left:1387475;top:85725;height:198120;width:8134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2QdDTAAAABQEAAA8AAAAAAAAAAQAgAAAAIgAAAGRy&#10;cy9kb3ducmV2LnhtbFBLAQIUABQAAAAIAIdO4kAoCAP70QEAAJgDAAAOAAAAAAAAAAEAIAAAACIB&#10;AABkcnMvZTJvRG9jLnhtbFBLBQYAAAAABgAGAFkBAABlBQAAAAA=&#10;">
                  <v:fill on="f" focussize="0,0"/>
                  <v:stroke on="f"/>
                  <v:imagedata o:title=""/>
                  <o:lock v:ext="edit" aspectratio="f"/>
                  <v:textbox inset="0mm,0mm,0mm,0mm" style="mso-fit-shape-to-text:t;">
                    <w:txbxContent>
                      <w:p w14:paraId="036EAA63">
                        <w:r>
                          <w:rPr>
                            <w:rFonts w:hint="eastAsia" w:ascii="黑体" w:eastAsia="黑体" w:cs="黑体"/>
                            <w:color w:val="000000"/>
                            <w:kern w:val="0"/>
                            <w:sz w:val="16"/>
                            <w:szCs w:val="16"/>
                          </w:rPr>
                          <w:t>材料不全一次告知</w:t>
                        </w:r>
                      </w:p>
                    </w:txbxContent>
                  </v:textbox>
                </v:rect>
                <v:rect id="_x0000_s1026" o:spid="_x0000_s1026" o:spt="1" style="position:absolute;left:4265930;top:73787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&#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7dkHQ0wAAAAUBAAAPAAAAAAAAAAEAIAAAACIAAABk&#10;cnMvZG93bnJldi54bWxQSwECFAAUAAAACACHTuJAaXa3cNIBAACZAwAADgAAAAAAAAABACAAAAAi&#10;AQAAZHJzL2Uyb0RvYy54bWxQSwUGAAAAAAYABgBZAQAAZgUAAAAA&#10;">
                  <v:fill on="f" focussize="0,0"/>
                  <v:stroke on="f"/>
                  <v:imagedata o:title=""/>
                  <o:lock v:ext="edit" aspectratio="f"/>
                  <v:textbox inset="0mm,0mm,0mm,0mm" style="mso-fit-shape-to-text:t;">
                    <w:txbxContent>
                      <w:p w14:paraId="67CE831A">
                        <w:r>
                          <w:rPr>
                            <w:rFonts w:hint="eastAsia" w:ascii="黑体" w:eastAsia="黑体" w:cs="黑体"/>
                            <w:color w:val="000000"/>
                            <w:kern w:val="0"/>
                            <w:sz w:val="16"/>
                            <w:szCs w:val="16"/>
                          </w:rPr>
                          <w:t>拨付</w:t>
                        </w:r>
                      </w:p>
                    </w:txbxContent>
                  </v:textbox>
                </v:rect>
                <w10:wrap type="none"/>
                <w10:anchorlock/>
              </v:group>
            </w:pict>
          </mc:Fallback>
        </mc:AlternateContent>
      </w:r>
    </w:p>
    <w:p w14:paraId="7A2777B4">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7827D10F">
      <w:pPr>
        <w:numPr>
          <w:ilvl w:val="0"/>
          <w:numId w:val="0"/>
        </w:num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1.急</w:t>
      </w:r>
      <w:r>
        <w:rPr>
          <w:rFonts w:hint="eastAsia" w:ascii="Times New Roman" w:hAnsi="Times New Roman" w:eastAsia="方正仿宋_GBK" w:cs="方正仿宋_GBK"/>
          <w:color w:val="auto"/>
          <w:sz w:val="32"/>
          <w:szCs w:val="32"/>
          <w:u w:val="none"/>
        </w:rPr>
        <w:t>诊可要求提</w:t>
      </w:r>
      <w:r>
        <w:rPr>
          <w:rFonts w:hint="eastAsia" w:ascii="Times New Roman" w:hAnsi="Times New Roman" w:eastAsia="方正仿宋_GBK" w:cs="方正仿宋_GBK"/>
          <w:color w:val="auto"/>
          <w:sz w:val="32"/>
          <w:szCs w:val="32"/>
        </w:rPr>
        <w:t>供急诊诊断证明</w:t>
      </w:r>
      <w:r>
        <w:rPr>
          <w:rFonts w:hint="eastAsia" w:ascii="Times New Roman" w:hAnsi="Times New Roman" w:eastAsia="方正仿宋_GBK" w:cs="方正仿宋_GBK"/>
          <w:color w:val="auto"/>
          <w:sz w:val="32"/>
          <w:szCs w:val="32"/>
          <w:lang w:eastAsia="zh-CN"/>
        </w:rPr>
        <w:t>；</w:t>
      </w:r>
    </w:p>
    <w:p w14:paraId="079614EF">
      <w:pPr>
        <w:numPr>
          <w:ilvl w:val="0"/>
          <w:numId w:val="0"/>
        </w:num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val="en-US" w:eastAsia="zh-CN"/>
        </w:rPr>
        <w:t>2</w:t>
      </w:r>
      <w:r>
        <w:rPr>
          <w:rFonts w:hint="eastAsia" w:ascii="Times New Roman" w:hAnsi="Times New Roman" w:eastAsia="方正仿宋_GBK" w:cs="方正仿宋_GBK"/>
          <w:color w:val="auto"/>
          <w:sz w:val="32"/>
          <w:szCs w:val="32"/>
        </w:rPr>
        <w:t>.特殊情况可要求提供病历中的佐证资料。</w:t>
      </w:r>
    </w:p>
    <w:p w14:paraId="0C9C371E">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十</w:t>
      </w:r>
      <w:r>
        <w:rPr>
          <w:rFonts w:hint="eastAsia" w:ascii="Times New Roman" w:hAnsi="Times New Roman" w:eastAsia="方正黑体_GBK" w:cs="方正黑体_GBK"/>
          <w:color w:val="auto"/>
          <w:sz w:val="32"/>
          <w:szCs w:val="32"/>
          <w:lang w:eastAsia="zh-CN"/>
        </w:rPr>
        <w:t>八</w:t>
      </w:r>
      <w:r>
        <w:rPr>
          <w:rFonts w:hint="eastAsia" w:ascii="Times New Roman" w:hAnsi="Times New Roman" w:eastAsia="方正黑体_GBK" w:cs="方正黑体_GBK"/>
          <w:color w:val="auto"/>
          <w:sz w:val="32"/>
          <w:szCs w:val="32"/>
        </w:rPr>
        <w:t>、住院费用报销</w:t>
      </w:r>
    </w:p>
    <w:p w14:paraId="1A3E24C4">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事项名称：住院费用报销</w:t>
      </w:r>
    </w:p>
    <w:p w14:paraId="1CC945E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r>
        <w:rPr>
          <w:rFonts w:hint="eastAsia" w:ascii="Times New Roman" w:hAnsi="Times New Roman" w:eastAsia="方正仿宋_GBK" w:cs="方正仿宋_GBK"/>
          <w:color w:val="auto"/>
          <w:sz w:val="32"/>
          <w:szCs w:val="32"/>
          <w:lang w:eastAsia="zh-CN"/>
        </w:rPr>
        <w:t>及区外离退休服务管理部门</w:t>
      </w:r>
    </w:p>
    <w:p w14:paraId="7D07970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7FB250B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◆办理渠道：窗口办理、线上办理</w:t>
      </w:r>
    </w:p>
    <w:p w14:paraId="0A81A1E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088D6802">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办理材料：</w:t>
      </w:r>
    </w:p>
    <w:p w14:paraId="69027F46">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 xml:space="preserve">    1.</w:t>
      </w:r>
      <w:r>
        <w:rPr>
          <w:rFonts w:hint="eastAsia" w:ascii="Times New Roman" w:hAnsi="Times New Roman" w:eastAsia="方正仿宋_GBK" w:cs="方正仿宋_GBK"/>
          <w:color w:val="auto"/>
          <w:sz w:val="32"/>
          <w:szCs w:val="32"/>
          <w:lang w:eastAsia="zh-CN"/>
        </w:rPr>
        <w:t>有效身份证件或医保电子凭证或社会保障卡</w:t>
      </w:r>
    </w:p>
    <w:p w14:paraId="49CDDF4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2.医院收费票据</w:t>
      </w:r>
    </w:p>
    <w:p w14:paraId="4B8F928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3.住院费用清单</w:t>
      </w:r>
    </w:p>
    <w:p w14:paraId="7F077FD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4.出院记录</w:t>
      </w:r>
    </w:p>
    <w:p w14:paraId="5E8CD0E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◆办理时限：不超过30个工作日</w:t>
      </w:r>
    </w:p>
    <w:p w14:paraId="24377712">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3D2A554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3D70A10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417428BD">
      <w:pPr>
        <w:rPr>
          <w:rFonts w:hint="eastAsia" w:ascii="Times New Roman" w:hAnsi="Times New Roman" w:eastAsia="仿宋" w:cs="仿宋"/>
          <w:color w:val="auto"/>
          <w:sz w:val="32"/>
          <w:szCs w:val="32"/>
        </w:rPr>
      </w:pPr>
      <w:r>
        <w:rPr>
          <w:rFonts w:hint="eastAsia" w:ascii="Times New Roman" w:hAnsi="Times New Roman" w:eastAsia="仿宋" w:cs="仿宋"/>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5317490</wp:posOffset>
                </wp:positionH>
                <wp:positionV relativeFrom="paragraph">
                  <wp:posOffset>549275</wp:posOffset>
                </wp:positionV>
                <wp:extent cx="901065" cy="539750"/>
                <wp:effectExtent l="4445" t="4445" r="8890" b="19685"/>
                <wp:wrapNone/>
                <wp:docPr id="178" name="矩形 178"/>
                <wp:cNvGraphicFramePr/>
                <a:graphic xmlns:a="http://schemas.openxmlformats.org/drawingml/2006/main">
                  <a:graphicData uri="http://schemas.microsoft.com/office/word/2010/wordprocessingShape">
                    <wps:wsp>
                      <wps:cNvSpPr/>
                      <wps:spPr>
                        <a:xfrm>
                          <a:off x="0" y="0"/>
                          <a:ext cx="901065" cy="539750"/>
                        </a:xfrm>
                        <a:prstGeom prst="rect">
                          <a:avLst/>
                        </a:prstGeom>
                        <a:noFill/>
                        <a:ln w="9525" cap="sq"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8.7pt;margin-top:43.25pt;height:42.5pt;width:70.95pt;z-index:251669504;mso-width-relative:page;mso-height-relative:page;" filled="f" stroked="t" coordsize="21600,21600" o:gfxdata="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k24t9oAAAAKAQAADwAAAAAAAAABACAAAAAiAAAAZHJzL2Rvd25yZXYueG1s&#10;UEsBAhQAFAAAAAgAh07iQBj0bRz2AQAA9gMAAA4AAAAAAAAAAQAgAAAAKQEAAGRycy9lMm9Eb2Mu&#10;eG1sUEsFBgAAAAAGAAYAWQEAAJEFAAAAAA==&#10;">
                <v:fill on="f" focussize="0,0"/>
                <v:stroke color="#000000" joinstyle="miter" endcap="square"/>
                <v:imagedata o:title=""/>
                <o:lock v:ext="edit" aspectratio="f"/>
              </v:rect>
            </w:pict>
          </mc:Fallback>
        </mc:AlternateContent>
      </w:r>
      <w:r>
        <w:rPr>
          <w:rFonts w:hint="eastAsia" w:ascii="Times New Roman" w:hAnsi="Times New Roman" w:eastAsia="仿宋" w:cs="仿宋"/>
          <w:color w:val="auto"/>
          <w:sz w:val="32"/>
          <w:szCs w:val="32"/>
        </w:rPr>
        <mc:AlternateContent>
          <mc:Choice Requires="wps">
            <w:drawing>
              <wp:anchor distT="0" distB="0" distL="114300" distR="114300" simplePos="0" relativeHeight="251670528" behindDoc="0" locked="0" layoutInCell="1" allowOverlap="1">
                <wp:simplePos x="0" y="0"/>
                <wp:positionH relativeFrom="column">
                  <wp:posOffset>5228590</wp:posOffset>
                </wp:positionH>
                <wp:positionV relativeFrom="paragraph">
                  <wp:posOffset>783590</wp:posOffset>
                </wp:positionV>
                <wp:extent cx="88900" cy="89535"/>
                <wp:effectExtent l="0" t="0" r="2540" b="1905"/>
                <wp:wrapNone/>
                <wp:docPr id="177" name="任意多边形 177"/>
                <wp:cNvGraphicFramePr/>
                <a:graphic xmlns:a="http://schemas.openxmlformats.org/drawingml/2006/main">
                  <a:graphicData uri="http://schemas.microsoft.com/office/word/2010/wordprocessingShape">
                    <wps:wsp>
                      <wps:cNvSpPr/>
                      <wps:spPr>
                        <a:xfrm>
                          <a:off x="0" y="0"/>
                          <a:ext cx="88900" cy="89535"/>
                        </a:xfrm>
                        <a:custGeom>
                          <a:avLst/>
                          <a:gdLst/>
                          <a:ahLst/>
                          <a:cxnLst/>
                          <a:pathLst>
                            <a:path w="140" h="141">
                              <a:moveTo>
                                <a:pt x="0" y="0"/>
                              </a:moveTo>
                              <a:lnTo>
                                <a:pt x="140" y="70"/>
                              </a:lnTo>
                              <a:lnTo>
                                <a:pt x="0" y="141"/>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11.7pt;margin-top:61.7pt;height:7.05pt;width:7pt;z-index:251670528;mso-width-relative:page;mso-height-relative:page;" fillcolor="#000000" filled="t" stroked="f" coordsize="140,141" o:gfxdata="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5nhOPWAAAACwEAAA8AAAAAAAAAAQAgAAAAIgAA&#10;AGRycy9kb3ducmV2LnhtbFBLAQIUABQAAAAIAIdO4kAnjwN4CgIAAFcEAAAOAAAAAAAAAAEAIAAA&#10;ACUBAABkcnMvZTJvRG9jLnhtbFBLBQYAAAAABgAGAFkBAAChBQAAAAA=&#10;" path="m0,0l140,70,0,141,0,0xe">
                <v:fill on="t" focussize="0,0"/>
                <v:stroke on="f"/>
                <v:imagedata o:title=""/>
                <o:lock v:ext="edit" aspectratio="f"/>
              </v:shape>
            </w:pict>
          </mc:Fallback>
        </mc:AlternateContent>
      </w:r>
      <w:r>
        <w:rPr>
          <w:rFonts w:ascii="Times New Roman" w:hAnsi="Times New Roman" w:eastAsia="仿宋_GB2312" w:cs="仿宋_GB2312"/>
          <w:color w:val="auto"/>
          <w:sz w:val="32"/>
          <w:szCs w:val="32"/>
        </w:rPr>
        <mc:AlternateContent>
          <mc:Choice Requires="wps">
            <w:drawing>
              <wp:anchor distT="0" distB="0" distL="114300" distR="114300" simplePos="0" relativeHeight="251667456" behindDoc="0" locked="0" layoutInCell="1" allowOverlap="1">
                <wp:simplePos x="0" y="0"/>
                <wp:positionH relativeFrom="column">
                  <wp:posOffset>5695950</wp:posOffset>
                </wp:positionH>
                <wp:positionV relativeFrom="paragraph">
                  <wp:posOffset>781050</wp:posOffset>
                </wp:positionV>
                <wp:extent cx="203835" cy="198120"/>
                <wp:effectExtent l="0" t="0" r="0" b="0"/>
                <wp:wrapNone/>
                <wp:docPr id="179" name="矩形 179"/>
                <wp:cNvGraphicFramePr/>
                <a:graphic xmlns:a="http://schemas.openxmlformats.org/drawingml/2006/main">
                  <a:graphicData uri="http://schemas.microsoft.com/office/word/2010/wordprocessingShape">
                    <wps:wsp>
                      <wps:cNvSpPr/>
                      <wps:spPr>
                        <a:xfrm>
                          <a:off x="0" y="0"/>
                          <a:ext cx="203835" cy="198120"/>
                        </a:xfrm>
                        <a:prstGeom prst="rect">
                          <a:avLst/>
                        </a:prstGeom>
                        <a:noFill/>
                        <a:ln>
                          <a:noFill/>
                        </a:ln>
                      </wps:spPr>
                      <wps:txbx>
                        <w:txbxContent>
                          <w:p w14:paraId="541D1932">
                            <w:pPr>
                              <w:rPr>
                                <w:sz w:val="16"/>
                                <w:szCs w:val="16"/>
                              </w:rPr>
                            </w:pPr>
                            <w:r>
                              <w:rPr>
                                <w:rFonts w:hint="eastAsia" w:ascii="黑体" w:eastAsia="黑体" w:cs="黑体"/>
                                <w:color w:val="000000"/>
                                <w:kern w:val="0"/>
                                <w:sz w:val="16"/>
                                <w:szCs w:val="16"/>
                              </w:rPr>
                              <w:t>办结</w:t>
                            </w:r>
                          </w:p>
                        </w:txbxContent>
                      </wps:txbx>
                      <wps:bodyPr wrap="none" lIns="0" tIns="0" rIns="0" bIns="0" upright="1">
                        <a:spAutoFit/>
                      </wps:bodyPr>
                    </wps:wsp>
                  </a:graphicData>
                </a:graphic>
              </wp:anchor>
            </w:drawing>
          </mc:Choice>
          <mc:Fallback>
            <w:pict>
              <v:rect id="_x0000_s1026" o:spid="_x0000_s1026" o:spt="1" style="position:absolute;left:0pt;margin-left:448.5pt;margin-top:61.5pt;height:15.6pt;width:16.05pt;mso-wrap-style:none;z-index:251667456;mso-width-relative:page;mso-height-relative:page;" filled="f" stroked="f" coordsize="21600,21600" o:gfxdata="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KUHxbYAAAACwEAAA8AAAAAAAAAAQAgAAAAIgAAAGRycy9kb3du&#10;cmV2LnhtbFBLAQIUABQAAAAIAIdO4kCgPpIdxgEAAI4DAAAOAAAAAAAAAAEAIAAAACcBAABkcnMv&#10;ZTJvRG9jLnhtbFBLBQYAAAAABgAGAFkBAABfBQAAAAA=&#10;">
                <v:fill on="f" focussize="0,0"/>
                <v:stroke on="f"/>
                <v:imagedata o:title=""/>
                <o:lock v:ext="edit" aspectratio="f"/>
                <v:textbox inset="0mm,0mm,0mm,0mm" style="mso-fit-shape-to-text:t;">
                  <w:txbxContent>
                    <w:p w14:paraId="541D1932">
                      <w:pPr>
                        <w:rPr>
                          <w:sz w:val="16"/>
                          <w:szCs w:val="16"/>
                        </w:rPr>
                      </w:pPr>
                      <w:r>
                        <w:rPr>
                          <w:rFonts w:hint="eastAsia" w:ascii="黑体" w:eastAsia="黑体" w:cs="黑体"/>
                          <w:color w:val="000000"/>
                          <w:kern w:val="0"/>
                          <w:sz w:val="16"/>
                          <w:szCs w:val="16"/>
                        </w:rPr>
                        <w:t>办结</w:t>
                      </w:r>
                    </w:p>
                  </w:txbxContent>
                </v:textbox>
              </v:rect>
            </w:pict>
          </mc:Fallback>
        </mc:AlternateContent>
      </w:r>
      <w:r>
        <w:rPr>
          <w:rFonts w:ascii="Times New Roman" w:hAnsi="Times New Roman" w:eastAsia="仿宋_GB2312" w:cs="仿宋_GB2312"/>
          <w:color w:val="auto"/>
          <w:sz w:val="32"/>
          <w:szCs w:val="32"/>
        </w:rPr>
        <w:drawing>
          <wp:anchor distT="0" distB="0" distL="114300" distR="114300" simplePos="0" relativeHeight="251666432" behindDoc="0" locked="0" layoutInCell="1" allowOverlap="1">
            <wp:simplePos x="0" y="0"/>
            <wp:positionH relativeFrom="column">
              <wp:posOffset>5317490</wp:posOffset>
            </wp:positionH>
            <wp:positionV relativeFrom="paragraph">
              <wp:posOffset>558165</wp:posOffset>
            </wp:positionV>
            <wp:extent cx="819785" cy="490220"/>
            <wp:effectExtent l="0" t="0" r="3175" b="12700"/>
            <wp:wrapNone/>
            <wp:docPr id="18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2"/>
                    <pic:cNvPicPr>
                      <a:picLocks noChangeAspect="1"/>
                    </pic:cNvPicPr>
                  </pic:nvPicPr>
                  <pic:blipFill>
                    <a:blip r:embed="rId20"/>
                    <a:stretch>
                      <a:fillRect/>
                    </a:stretch>
                  </pic:blipFill>
                  <pic:spPr>
                    <a:xfrm>
                      <a:off x="0" y="0"/>
                      <a:ext cx="819785" cy="490220"/>
                    </a:xfrm>
                    <a:prstGeom prst="rect">
                      <a:avLst/>
                    </a:prstGeom>
                    <a:noFill/>
                    <a:ln>
                      <a:noFill/>
                    </a:ln>
                  </pic:spPr>
                </pic:pic>
              </a:graphicData>
            </a:graphic>
          </wp:anchor>
        </w:drawing>
      </w:r>
      <w:r>
        <w:rPr>
          <w:rFonts w:ascii="Times New Roman" w:hAnsi="Times New Roman" w:eastAsia="仿宋_GB2312" w:cs="仿宋_GB2312"/>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4892675</wp:posOffset>
                </wp:positionH>
                <wp:positionV relativeFrom="paragraph">
                  <wp:posOffset>829310</wp:posOffset>
                </wp:positionV>
                <wp:extent cx="335915" cy="635"/>
                <wp:effectExtent l="0" t="0" r="0" b="0"/>
                <wp:wrapNone/>
                <wp:docPr id="181" name="直接连接符 181"/>
                <wp:cNvGraphicFramePr/>
                <a:graphic xmlns:a="http://schemas.openxmlformats.org/drawingml/2006/main">
                  <a:graphicData uri="http://schemas.microsoft.com/office/word/2010/wordprocessingShape">
                    <wps:wsp>
                      <wps:cNvCnPr/>
                      <wps:spPr>
                        <a:xfrm>
                          <a:off x="0" y="0"/>
                          <a:ext cx="335915" cy="635"/>
                        </a:xfrm>
                        <a:prstGeom prst="line">
                          <a:avLst/>
                        </a:prstGeom>
                        <a:ln w="12065" cap="rnd"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5.25pt;margin-top:65.3pt;height:0.05pt;width:26.45pt;z-index:251668480;mso-width-relative:page;mso-height-relative:page;" filled="f" stroked="t" coordsize="21600,21600" o:gfxdata="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1DxbNkAAAALAQAADwAAAAAAAAABACAAAAAiAAAAZHJzL2Rvd25yZXYueG1sUEsB&#10;AhQAFAAAAAgAh07iQFZs28r0AQAA6QMAAA4AAAAAAAAAAQAgAAAAKAEAAGRycy9lMm9Eb2MueG1s&#10;UEsFBgAAAAAGAAYAWQEAAI4FAAAAAA==&#10;">
                <v:fill on="f" focussize="0,0"/>
                <v:stroke weight="0.95pt" color="#000000" joinstyle="round" endcap="round"/>
                <v:imagedata o:title=""/>
                <o:lock v:ext="edit" aspectratio="f"/>
              </v:line>
            </w:pict>
          </mc:Fallback>
        </mc:AlternateContent>
      </w:r>
      <w:r>
        <w:rPr>
          <w:rFonts w:ascii="Times New Roman" w:hAnsi="Times New Roman" w:eastAsia="仿宋_GB2312" w:cs="仿宋_GB2312"/>
          <w:color w:val="auto"/>
          <w:sz w:val="32"/>
          <w:szCs w:val="32"/>
        </w:rPr>
        <mc:AlternateContent>
          <mc:Choice Requires="wpc">
            <w:drawing>
              <wp:inline distT="0" distB="0" distL="114300" distR="114300">
                <wp:extent cx="4891405" cy="1165860"/>
                <wp:effectExtent l="0" t="0" r="4445" b="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1" name="图片 116"/>
                          <pic:cNvPicPr>
                            <a:picLocks noChangeAspect="1"/>
                          </pic:cNvPicPr>
                        </pic:nvPicPr>
                        <pic:blipFill>
                          <a:blip r:embed="rId18"/>
                          <a:stretch>
                            <a:fillRect/>
                          </a:stretch>
                        </pic:blipFill>
                        <pic:spPr>
                          <a:xfrm>
                            <a:off x="0" y="457835"/>
                            <a:ext cx="905510" cy="542925"/>
                          </a:xfrm>
                          <a:prstGeom prst="rect">
                            <a:avLst/>
                          </a:prstGeom>
                          <a:noFill/>
                          <a:ln>
                            <a:noFill/>
                          </a:ln>
                        </pic:spPr>
                      </pic:pic>
                      <wps:wsp>
                        <wps:cNvPr id="132" name="矩形 132"/>
                        <wps:cNvSpPr/>
                        <wps:spPr>
                          <a:xfrm>
                            <a:off x="4445" y="457835"/>
                            <a:ext cx="901065" cy="622935"/>
                          </a:xfrm>
                          <a:prstGeom prst="rect">
                            <a:avLst/>
                          </a:prstGeom>
                          <a:noFill/>
                          <a:ln w="9525" cap="sq" cmpd="sng">
                            <a:solidFill>
                              <a:srgbClr val="000000"/>
                            </a:solidFill>
                            <a:prstDash val="solid"/>
                            <a:miter/>
                            <a:headEnd type="none" w="med" len="med"/>
                            <a:tailEnd type="none" w="med" len="med"/>
                          </a:ln>
                        </wps:spPr>
                        <wps:bodyPr upright="1"/>
                      </wps:wsp>
                      <wps:wsp>
                        <wps:cNvPr id="133" name="矩形 133"/>
                        <wps:cNvSpPr/>
                        <wps:spPr>
                          <a:xfrm>
                            <a:off x="142875" y="604520"/>
                            <a:ext cx="661035" cy="396240"/>
                          </a:xfrm>
                          <a:prstGeom prst="rect">
                            <a:avLst/>
                          </a:prstGeom>
                          <a:noFill/>
                          <a:ln>
                            <a:noFill/>
                          </a:ln>
                        </wps:spPr>
                        <wps:txbx>
                          <w:txbxContent>
                            <w:p w14:paraId="03A83BC5">
                              <w:pPr>
                                <w:rPr>
                                  <w:rFonts w:hint="eastAsia" w:ascii="黑体" w:eastAsia="黑体" w:cs="黑体"/>
                                  <w:color w:val="000000"/>
                                  <w:kern w:val="0"/>
                                  <w:sz w:val="16"/>
                                  <w:szCs w:val="16"/>
                                </w:rPr>
                              </w:pPr>
                              <w:r>
                                <w:rPr>
                                  <w:rFonts w:hint="eastAsia" w:ascii="黑体" w:eastAsia="黑体" w:cs="黑体"/>
                                  <w:color w:val="000000"/>
                                  <w:kern w:val="0"/>
                                  <w:sz w:val="16"/>
                                  <w:szCs w:val="16"/>
                                </w:rPr>
                                <w:t>单位经办人员/</w:t>
                              </w:r>
                            </w:p>
                            <w:p w14:paraId="0D0A57FD">
                              <w:pPr>
                                <w:jc w:val="center"/>
                              </w:pPr>
                              <w:r>
                                <w:rPr>
                                  <w:rFonts w:hint="eastAsia" w:ascii="黑体" w:eastAsia="黑体" w:cs="黑体"/>
                                  <w:color w:val="000000"/>
                                  <w:kern w:val="0"/>
                                  <w:sz w:val="16"/>
                                  <w:szCs w:val="16"/>
                                  <w:lang w:val="en"/>
                                </w:rPr>
                                <w:t>本人</w:t>
                              </w:r>
                              <w:r>
                                <w:rPr>
                                  <w:rFonts w:hint="eastAsia" w:ascii="黑体" w:eastAsia="黑体" w:cs="黑体"/>
                                  <w:color w:val="000000"/>
                                  <w:kern w:val="0"/>
                                  <w:sz w:val="16"/>
                                  <w:szCs w:val="16"/>
                                </w:rPr>
                                <w:t>/代办人</w:t>
                              </w:r>
                            </w:p>
                          </w:txbxContent>
                        </wps:txbx>
                        <wps:bodyPr wrap="none" lIns="0" tIns="0" rIns="0" bIns="0" upright="1">
                          <a:spAutoFit/>
                        </wps:bodyPr>
                      </wps:wsp>
                      <pic:pic xmlns:pic="http://schemas.openxmlformats.org/drawingml/2006/picture">
                        <pic:nvPicPr>
                          <pic:cNvPr id="134" name="图片 119"/>
                          <pic:cNvPicPr>
                            <a:picLocks noChangeAspect="1"/>
                          </pic:cNvPicPr>
                        </pic:nvPicPr>
                        <pic:blipFill>
                          <a:blip r:embed="rId19"/>
                          <a:stretch>
                            <a:fillRect/>
                          </a:stretch>
                        </pic:blipFill>
                        <pic:spPr>
                          <a:xfrm>
                            <a:off x="1339850" y="537845"/>
                            <a:ext cx="905510" cy="542925"/>
                          </a:xfrm>
                          <a:prstGeom prst="rect">
                            <a:avLst/>
                          </a:prstGeom>
                          <a:noFill/>
                          <a:ln>
                            <a:noFill/>
                          </a:ln>
                        </pic:spPr>
                      </pic:pic>
                      <wps:wsp>
                        <wps:cNvPr id="135" name="矩形 135"/>
                        <wps:cNvSpPr/>
                        <wps:spPr>
                          <a:xfrm>
                            <a:off x="133985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136" name="矩形 136"/>
                        <wps:cNvSpPr/>
                        <wps:spPr>
                          <a:xfrm>
                            <a:off x="1692910" y="769620"/>
                            <a:ext cx="203835" cy="198120"/>
                          </a:xfrm>
                          <a:prstGeom prst="rect">
                            <a:avLst/>
                          </a:prstGeom>
                          <a:noFill/>
                          <a:ln>
                            <a:noFill/>
                          </a:ln>
                        </wps:spPr>
                        <wps:txbx>
                          <w:txbxContent>
                            <w:p w14:paraId="5E1C435D">
                              <w:r>
                                <w:rPr>
                                  <w:rFonts w:hint="eastAsia" w:ascii="黑体" w:eastAsia="黑体" w:cs="黑体"/>
                                  <w:color w:val="000000"/>
                                  <w:kern w:val="0"/>
                                  <w:sz w:val="16"/>
                                  <w:szCs w:val="16"/>
                                </w:rPr>
                                <w:t>受理</w:t>
                              </w:r>
                            </w:p>
                          </w:txbxContent>
                        </wps:txbx>
                        <wps:bodyPr wrap="none" lIns="0" tIns="0" rIns="0" bIns="0" upright="1">
                          <a:spAutoFit/>
                        </wps:bodyPr>
                      </wps:wsp>
                      <pic:pic xmlns:pic="http://schemas.openxmlformats.org/drawingml/2006/picture">
                        <pic:nvPicPr>
                          <pic:cNvPr id="137" name="图片 122"/>
                          <pic:cNvPicPr>
                            <a:picLocks noChangeAspect="1"/>
                          </pic:cNvPicPr>
                        </pic:nvPicPr>
                        <pic:blipFill>
                          <a:blip r:embed="rId20"/>
                          <a:stretch>
                            <a:fillRect/>
                          </a:stretch>
                        </pic:blipFill>
                        <pic:spPr>
                          <a:xfrm>
                            <a:off x="3961765" y="537845"/>
                            <a:ext cx="906145" cy="542925"/>
                          </a:xfrm>
                          <a:prstGeom prst="rect">
                            <a:avLst/>
                          </a:prstGeom>
                          <a:noFill/>
                          <a:ln>
                            <a:noFill/>
                          </a:ln>
                        </pic:spPr>
                      </pic:pic>
                      <wps:wsp>
                        <wps:cNvPr id="138" name="矩形 138"/>
                        <wps:cNvSpPr/>
                        <wps:spPr>
                          <a:xfrm>
                            <a:off x="3970020"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139" name="矩形 139"/>
                        <wps:cNvSpPr/>
                        <wps:spPr>
                          <a:xfrm>
                            <a:off x="4323715" y="769620"/>
                            <a:ext cx="203835" cy="198120"/>
                          </a:xfrm>
                          <a:prstGeom prst="rect">
                            <a:avLst/>
                          </a:prstGeom>
                          <a:noFill/>
                          <a:ln>
                            <a:noFill/>
                          </a:ln>
                        </wps:spPr>
                        <wps:txbx>
                          <w:txbxContent>
                            <w:p w14:paraId="7FCC249D">
                              <w:r>
                                <w:rPr>
                                  <w:rFonts w:hint="eastAsia" w:ascii="黑体" w:eastAsia="黑体" w:cs="黑体"/>
                                  <w:color w:val="000000"/>
                                  <w:kern w:val="0"/>
                                  <w:sz w:val="16"/>
                                  <w:szCs w:val="16"/>
                                </w:rPr>
                                <w:t>拨付</w:t>
                              </w:r>
                            </w:p>
                          </w:txbxContent>
                        </wps:txbx>
                        <wps:bodyPr wrap="none" lIns="0" tIns="0" rIns="0" bIns="0" upright="1">
                          <a:spAutoFit/>
                        </wps:bodyPr>
                      </wps:wsp>
                      <wps:wsp>
                        <wps:cNvPr id="140" name="直接连接符 140"/>
                        <wps:cNvCnPr/>
                        <wps:spPr>
                          <a:xfrm>
                            <a:off x="925195" y="816610"/>
                            <a:ext cx="335915" cy="635"/>
                          </a:xfrm>
                          <a:prstGeom prst="line">
                            <a:avLst/>
                          </a:prstGeom>
                          <a:ln w="12065" cap="rnd" cmpd="sng">
                            <a:solidFill>
                              <a:srgbClr val="000000"/>
                            </a:solidFill>
                            <a:prstDash val="solid"/>
                            <a:headEnd type="none" w="med" len="med"/>
                            <a:tailEnd type="none" w="med" len="med"/>
                          </a:ln>
                        </wps:spPr>
                        <wps:bodyPr upright="1"/>
                      </wps:wsp>
                      <wps:wsp>
                        <wps:cNvPr id="141" name="任意多边形 141"/>
                        <wps:cNvSpPr/>
                        <wps:spPr>
                          <a:xfrm>
                            <a:off x="1250315"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pic:pic xmlns:pic="http://schemas.openxmlformats.org/drawingml/2006/picture">
                        <pic:nvPicPr>
                          <pic:cNvPr id="142" name="图片 127"/>
                          <pic:cNvPicPr>
                            <a:picLocks noChangeAspect="1"/>
                          </pic:cNvPicPr>
                        </pic:nvPicPr>
                        <pic:blipFill>
                          <a:blip r:embed="rId21"/>
                          <a:stretch>
                            <a:fillRect/>
                          </a:stretch>
                        </pic:blipFill>
                        <pic:spPr>
                          <a:xfrm>
                            <a:off x="2646045" y="537845"/>
                            <a:ext cx="906145" cy="542925"/>
                          </a:xfrm>
                          <a:prstGeom prst="rect">
                            <a:avLst/>
                          </a:prstGeom>
                          <a:noFill/>
                          <a:ln>
                            <a:noFill/>
                          </a:ln>
                        </pic:spPr>
                      </pic:pic>
                      <wps:wsp>
                        <wps:cNvPr id="143" name="矩形 143"/>
                        <wps:cNvSpPr/>
                        <wps:spPr>
                          <a:xfrm>
                            <a:off x="2654935" y="546735"/>
                            <a:ext cx="901065" cy="539750"/>
                          </a:xfrm>
                          <a:prstGeom prst="rect">
                            <a:avLst/>
                          </a:prstGeom>
                          <a:noFill/>
                          <a:ln w="9525" cap="sq" cmpd="sng">
                            <a:solidFill>
                              <a:srgbClr val="000000"/>
                            </a:solidFill>
                            <a:prstDash val="solid"/>
                            <a:miter/>
                            <a:headEnd type="none" w="med" len="med"/>
                            <a:tailEnd type="none" w="med" len="med"/>
                          </a:ln>
                        </wps:spPr>
                        <wps:bodyPr upright="1"/>
                      </wps:wsp>
                      <wps:wsp>
                        <wps:cNvPr id="144" name="矩形 144"/>
                        <wps:cNvSpPr/>
                        <wps:spPr>
                          <a:xfrm>
                            <a:off x="3007995" y="769620"/>
                            <a:ext cx="203835" cy="198120"/>
                          </a:xfrm>
                          <a:prstGeom prst="rect">
                            <a:avLst/>
                          </a:prstGeom>
                          <a:noFill/>
                          <a:ln>
                            <a:noFill/>
                          </a:ln>
                        </wps:spPr>
                        <wps:txbx>
                          <w:txbxContent>
                            <w:p w14:paraId="3FD85A49">
                              <w:r>
                                <w:rPr>
                                  <w:rFonts w:hint="eastAsia" w:ascii="黑体" w:eastAsia="黑体" w:cs="黑体"/>
                                  <w:color w:val="000000"/>
                                  <w:kern w:val="0"/>
                                  <w:sz w:val="16"/>
                                  <w:szCs w:val="16"/>
                                </w:rPr>
                                <w:t>审核</w:t>
                              </w:r>
                            </w:p>
                          </w:txbxContent>
                        </wps:txbx>
                        <wps:bodyPr wrap="none" lIns="0" tIns="0" rIns="0" bIns="0" upright="1">
                          <a:spAutoFit/>
                        </wps:bodyPr>
                      </wps:wsp>
                      <wps:wsp>
                        <wps:cNvPr id="145" name="直接连接符 145"/>
                        <wps:cNvCnPr/>
                        <wps:spPr>
                          <a:xfrm>
                            <a:off x="2240915" y="816610"/>
                            <a:ext cx="335915" cy="635"/>
                          </a:xfrm>
                          <a:prstGeom prst="line">
                            <a:avLst/>
                          </a:prstGeom>
                          <a:ln w="12065" cap="rnd" cmpd="sng">
                            <a:solidFill>
                              <a:srgbClr val="000000"/>
                            </a:solidFill>
                            <a:prstDash val="solid"/>
                            <a:headEnd type="none" w="med" len="med"/>
                            <a:tailEnd type="none" w="med" len="med"/>
                          </a:ln>
                        </wps:spPr>
                        <wps:bodyPr upright="1"/>
                      </wps:wsp>
                      <wps:wsp>
                        <wps:cNvPr id="146" name="任意多边形 146"/>
                        <wps:cNvSpPr/>
                        <wps:spPr>
                          <a:xfrm>
                            <a:off x="2565400" y="772160"/>
                            <a:ext cx="89535" cy="89535"/>
                          </a:xfrm>
                          <a:custGeom>
                            <a:avLst/>
                            <a:gdLst/>
                            <a:ahLst/>
                            <a:cxnLst/>
                            <a:pathLst>
                              <a:path w="141" h="141">
                                <a:moveTo>
                                  <a:pt x="0" y="0"/>
                                </a:moveTo>
                                <a:lnTo>
                                  <a:pt x="141" y="70"/>
                                </a:lnTo>
                                <a:lnTo>
                                  <a:pt x="0" y="141"/>
                                </a:lnTo>
                                <a:lnTo>
                                  <a:pt x="0" y="0"/>
                                </a:lnTo>
                                <a:close/>
                              </a:path>
                            </a:pathLst>
                          </a:custGeom>
                          <a:solidFill>
                            <a:srgbClr val="000000"/>
                          </a:solidFill>
                          <a:ln>
                            <a:noFill/>
                          </a:ln>
                        </wps:spPr>
                        <wps:bodyPr upright="1"/>
                      </wps:wsp>
                      <wps:wsp>
                        <wps:cNvPr id="147" name="直接连接符 147"/>
                        <wps:cNvCnPr/>
                        <wps:spPr>
                          <a:xfrm>
                            <a:off x="3556000" y="816610"/>
                            <a:ext cx="335915" cy="635"/>
                          </a:xfrm>
                          <a:prstGeom prst="line">
                            <a:avLst/>
                          </a:prstGeom>
                          <a:ln w="12065" cap="rnd" cmpd="sng">
                            <a:solidFill>
                              <a:srgbClr val="000000"/>
                            </a:solidFill>
                            <a:prstDash val="solid"/>
                            <a:headEnd type="none" w="med" len="med"/>
                            <a:tailEnd type="none" w="med" len="med"/>
                          </a:ln>
                        </wps:spPr>
                        <wps:bodyPr upright="1"/>
                      </wps:wsp>
                      <wps:wsp>
                        <wps:cNvPr id="148" name="任意多边形 148"/>
                        <wps:cNvSpPr/>
                        <wps:spPr>
                          <a:xfrm>
                            <a:off x="3881120" y="772160"/>
                            <a:ext cx="88900" cy="89535"/>
                          </a:xfrm>
                          <a:custGeom>
                            <a:avLst/>
                            <a:gdLst/>
                            <a:ahLst/>
                            <a:cxnLst/>
                            <a:pathLst>
                              <a:path w="140" h="141">
                                <a:moveTo>
                                  <a:pt x="0" y="0"/>
                                </a:moveTo>
                                <a:lnTo>
                                  <a:pt x="140" y="70"/>
                                </a:lnTo>
                                <a:lnTo>
                                  <a:pt x="0" y="141"/>
                                </a:lnTo>
                                <a:lnTo>
                                  <a:pt x="0" y="0"/>
                                </a:lnTo>
                                <a:close/>
                              </a:path>
                            </a:pathLst>
                          </a:custGeom>
                          <a:solidFill>
                            <a:srgbClr val="000000"/>
                          </a:solidFill>
                          <a:ln>
                            <a:noFill/>
                          </a:ln>
                        </wps:spPr>
                        <wps:bodyPr upright="1"/>
                      </wps:wsp>
                      <wps:wsp>
                        <wps:cNvPr id="149" name="任意多边形 149"/>
                        <wps:cNvSpPr/>
                        <wps:spPr>
                          <a:xfrm>
                            <a:off x="495935" y="132715"/>
                            <a:ext cx="2631440" cy="414020"/>
                          </a:xfrm>
                          <a:custGeom>
                            <a:avLst/>
                            <a:gdLst/>
                            <a:ahLst/>
                            <a:cxnLst/>
                            <a:pathLst>
                              <a:path w="4144" h="652">
                                <a:moveTo>
                                  <a:pt x="4144" y="652"/>
                                </a:moveTo>
                                <a:lnTo>
                                  <a:pt x="4144" y="0"/>
                                </a:lnTo>
                                <a:lnTo>
                                  <a:pt x="0" y="0"/>
                                </a:lnTo>
                                <a:lnTo>
                                  <a:pt x="0" y="529"/>
                                </a:lnTo>
                              </a:path>
                            </a:pathLst>
                          </a:custGeom>
                          <a:noFill/>
                          <a:ln w="12065" cap="rnd" cmpd="sng">
                            <a:solidFill>
                              <a:srgbClr val="000000"/>
                            </a:solidFill>
                            <a:prstDash val="solid"/>
                            <a:round/>
                            <a:headEnd type="none" w="med" len="med"/>
                            <a:tailEnd type="none" w="med" len="med"/>
                          </a:ln>
                        </wps:spPr>
                        <wps:bodyPr upright="1"/>
                      </wps:wsp>
                      <wps:wsp>
                        <wps:cNvPr id="150" name="任意多边形 150"/>
                        <wps:cNvSpPr/>
                        <wps:spPr>
                          <a:xfrm>
                            <a:off x="450850" y="354330"/>
                            <a:ext cx="88900" cy="88900"/>
                          </a:xfrm>
                          <a:custGeom>
                            <a:avLst/>
                            <a:gdLst/>
                            <a:ahLst/>
                            <a:cxnLst/>
                            <a:pathLst>
                              <a:path w="140" h="140">
                                <a:moveTo>
                                  <a:pt x="140" y="0"/>
                                </a:moveTo>
                                <a:lnTo>
                                  <a:pt x="70" y="140"/>
                                </a:lnTo>
                                <a:lnTo>
                                  <a:pt x="0" y="0"/>
                                </a:lnTo>
                                <a:lnTo>
                                  <a:pt x="140" y="0"/>
                                </a:lnTo>
                                <a:close/>
                              </a:path>
                            </a:pathLst>
                          </a:custGeom>
                          <a:solidFill>
                            <a:srgbClr val="000000"/>
                          </a:solidFill>
                          <a:ln>
                            <a:noFill/>
                          </a:ln>
                        </wps:spPr>
                        <wps:bodyPr upright="1"/>
                      </wps:wsp>
                      <wps:wsp>
                        <wps:cNvPr id="151" name="矩形 151"/>
                        <wps:cNvSpPr/>
                        <wps:spPr>
                          <a:xfrm>
                            <a:off x="1383030" y="65405"/>
                            <a:ext cx="813435" cy="135255"/>
                          </a:xfrm>
                          <a:prstGeom prst="rect">
                            <a:avLst/>
                          </a:prstGeom>
                          <a:solidFill>
                            <a:srgbClr val="FFFFFF"/>
                          </a:solidFill>
                          <a:ln>
                            <a:noFill/>
                          </a:ln>
                        </wps:spPr>
                        <wps:bodyPr upright="1"/>
                      </wps:wsp>
                      <wps:wsp>
                        <wps:cNvPr id="152" name="矩形 152"/>
                        <wps:cNvSpPr/>
                        <wps:spPr>
                          <a:xfrm>
                            <a:off x="1387475" y="85725"/>
                            <a:ext cx="813435" cy="198120"/>
                          </a:xfrm>
                          <a:prstGeom prst="rect">
                            <a:avLst/>
                          </a:prstGeom>
                          <a:noFill/>
                          <a:ln>
                            <a:noFill/>
                          </a:ln>
                        </wps:spPr>
                        <wps:txbx>
                          <w:txbxContent>
                            <w:p w14:paraId="78BDF590">
                              <w:r>
                                <w:rPr>
                                  <w:rFonts w:hint="eastAsia" w:ascii="黑体" w:eastAsia="黑体" w:cs="黑体"/>
                                  <w:color w:val="000000"/>
                                  <w:kern w:val="0"/>
                                  <w:sz w:val="16"/>
                                  <w:szCs w:val="16"/>
                                </w:rPr>
                                <w:t>材料不全一次告知</w:t>
                              </w:r>
                            </w:p>
                          </w:txbxContent>
                        </wps:txbx>
                        <wps:bodyPr wrap="none" lIns="0" tIns="0" rIns="0" bIns="0" upright="1">
                          <a:spAutoFit/>
                        </wps:bodyPr>
                      </wps:wsp>
                    </wpc:wpc>
                  </a:graphicData>
                </a:graphic>
              </wp:inline>
            </w:drawing>
          </mc:Choice>
          <mc:Fallback>
            <w:pict>
              <v:group id="_x0000_s1026" o:spid="_x0000_s1026" o:spt="203" style="height:91.8pt;width:385.15pt;" coordsize="4891405,1165860" editas="canvas"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">
                <o:lock v:ext="edit" aspectratio="f"/>
                <v:shape id="_x0000_s1026" o:spid="_x0000_s1026" style="position:absolute;left:0;top:0;height:1165860;width:4891405;" filled="f" stroked="f" coordsize="21600,21600" o:gfxdata="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">
                  <v:fill on="f" focussize="0,0"/>
                  <v:stroke on="f"/>
                  <v:imagedata o:title=""/>
                  <o:lock v:ext="edit" aspectratio="t"/>
                </v:shape>
                <v:shape id="图片 116" o:spid="_x0000_s1026" o:spt="75" type="#_x0000_t75" style="position:absolute;left:0;top:457835;height:542925;width:905510;" filled="f" o:preferrelative="t" stroked="f" coordsize="21600,21600" o:gfxdata="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">
                  <v:fill on="f" focussize="0,0"/>
                  <v:stroke on="f"/>
                  <v:imagedata r:id="rId18" o:title=""/>
                  <o:lock v:ext="edit" aspectratio="t"/>
                </v:shape>
                <v:rect id="_x0000_s1026" o:spid="_x0000_s1026" o:spt="1" style="position:absolute;left:4445;top:457835;height:622935;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Kko01wAAAAUBAAAPAAAAAAAAAAEAIAAAACIAAABkcnMvZG93bnJl&#10;di54bWxQSwECFAAUAAAACACHTuJAchGyy/4BAAD+AwAADgAAAAAAAAABACAAAAAmAQAAZHJzL2Uy&#10;b0RvYy54bWxQSwUGAAAAAAYABgBZAQAAlgUAAAAA&#10;">
                  <v:fill on="f" focussize="0,0"/>
                  <v:stroke color="#000000" joinstyle="miter" endcap="square"/>
                  <v:imagedata o:title=""/>
                  <o:lock v:ext="edit" aspectratio="f"/>
                </v:rect>
                <v:rect id="_x0000_s1026" o:spid="_x0000_s1026" o:spt="1" style="position:absolute;left:142875;top:604520;height:396240;width:6610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3ZB0NMAAAAFAQAADwAAAAAAAAABACAAAAAiAAAAZHJz&#10;L2Rvd25yZXYueG1sUEsBAhQAFAAAAAgAh07iQJpXdU/QAQAAmAMAAA4AAAAAAAAAAQAgAAAAIgEA&#10;AGRycy9lMm9Eb2MueG1sUEsFBgAAAAAGAAYAWQEAAGQFAAAAAA==&#10;">
                  <v:fill on="f" focussize="0,0"/>
                  <v:stroke on="f"/>
                  <v:imagedata o:title=""/>
                  <o:lock v:ext="edit" aspectratio="f"/>
                  <v:textbox inset="0mm,0mm,0mm,0mm" style="mso-fit-shape-to-text:t;">
                    <w:txbxContent>
                      <w:p w14:paraId="03A83BC5">
                        <w:pPr>
                          <w:rPr>
                            <w:rFonts w:hint="eastAsia" w:ascii="黑体" w:eastAsia="黑体" w:cs="黑体"/>
                            <w:color w:val="000000"/>
                            <w:kern w:val="0"/>
                            <w:sz w:val="16"/>
                            <w:szCs w:val="16"/>
                          </w:rPr>
                        </w:pPr>
                        <w:r>
                          <w:rPr>
                            <w:rFonts w:hint="eastAsia" w:ascii="黑体" w:eastAsia="黑体" w:cs="黑体"/>
                            <w:color w:val="000000"/>
                            <w:kern w:val="0"/>
                            <w:sz w:val="16"/>
                            <w:szCs w:val="16"/>
                          </w:rPr>
                          <w:t>单位经办人员/</w:t>
                        </w:r>
                      </w:p>
                      <w:p w14:paraId="0D0A57FD">
                        <w:pPr>
                          <w:jc w:val="center"/>
                        </w:pPr>
                        <w:r>
                          <w:rPr>
                            <w:rFonts w:hint="eastAsia" w:ascii="黑体" w:eastAsia="黑体" w:cs="黑体"/>
                            <w:color w:val="000000"/>
                            <w:kern w:val="0"/>
                            <w:sz w:val="16"/>
                            <w:szCs w:val="16"/>
                            <w:lang w:val="en"/>
                          </w:rPr>
                          <w:t>本人</w:t>
                        </w:r>
                        <w:r>
                          <w:rPr>
                            <w:rFonts w:hint="eastAsia" w:ascii="黑体" w:eastAsia="黑体" w:cs="黑体"/>
                            <w:color w:val="000000"/>
                            <w:kern w:val="0"/>
                            <w:sz w:val="16"/>
                            <w:szCs w:val="16"/>
                          </w:rPr>
                          <w:t>/代办人</w:t>
                        </w:r>
                      </w:p>
                    </w:txbxContent>
                  </v:textbox>
                </v:rect>
                <v:shape id="图片 119" o:spid="_x0000_s1026" o:spt="75" type="#_x0000_t75" style="position:absolute;left:1339850;top:537845;height:542925;width:905510;" filled="f" o:preferrelative="t" stroked="f" coordsize="21600,21600" o:gfxdata="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">
                  <v:fill on="f" focussize="0,0"/>
                  <v:stroke on="f"/>
                  <v:imagedata r:id="rId19" o:title=""/>
                  <o:lock v:ext="edit" aspectratio="t"/>
                </v:shape>
                <v:rect id="_x0000_s1026" o:spid="_x0000_s1026" o:spt="1" style="position:absolute;left:133985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Mysvab/AQAAAQQAAA4AAAAAAAAAAQAgAAAAJgEAAGRycy9l&#10;Mm9Eb2MueG1sUEsFBgAAAAAGAAYAWQEAAJcFAAAAAA==&#10;">
                  <v:fill on="f" focussize="0,0"/>
                  <v:stroke color="#000000" joinstyle="miter" endcap="square"/>
                  <v:imagedata o:title=""/>
                  <o:lock v:ext="edit" aspectratio="f"/>
                </v:rect>
                <v:rect id="_x0000_s1026" o:spid="_x0000_s1026" o:spt="1" style="position:absolute;left:1692910;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3ZB0NMAAAAFAQAADwAAAAAAAAABACAAAAAiAAAAZHJz&#10;L2Rvd25yZXYueG1sUEsBAhQAFAAAAAgAh07iQErHC7jQAQAAmQMAAA4AAAAAAAAAAQAgAAAAIgEA&#10;AGRycy9lMm9Eb2MueG1sUEsFBgAAAAAGAAYAWQEAAGQFAAAAAA==&#10;">
                  <v:fill on="f" focussize="0,0"/>
                  <v:stroke on="f"/>
                  <v:imagedata o:title=""/>
                  <o:lock v:ext="edit" aspectratio="f"/>
                  <v:textbox inset="0mm,0mm,0mm,0mm" style="mso-fit-shape-to-text:t;">
                    <w:txbxContent>
                      <w:p w14:paraId="5E1C435D">
                        <w:r>
                          <w:rPr>
                            <w:rFonts w:hint="eastAsia" w:ascii="黑体" w:eastAsia="黑体" w:cs="黑体"/>
                            <w:color w:val="000000"/>
                            <w:kern w:val="0"/>
                            <w:sz w:val="16"/>
                            <w:szCs w:val="16"/>
                          </w:rPr>
                          <w:t>受理</w:t>
                        </w:r>
                      </w:p>
                    </w:txbxContent>
                  </v:textbox>
                </v:rect>
                <v:shape id="图片 122" o:spid="_x0000_s1026" o:spt="75" type="#_x0000_t75" style="position:absolute;left:3961765;top:537845;height:542925;width:906145;" filled="f" o:preferrelative="t" stroked="f" coordsize="21600,21600" o:gfxdata="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">
                  <v:fill on="f" focussize="0,0"/>
                  <v:stroke on="f"/>
                  <v:imagedata r:id="rId20" o:title=""/>
                  <o:lock v:ext="edit" aspectratio="t"/>
                </v:shape>
                <v:rect id="_x0000_s1026" o:spid="_x0000_s1026" o:spt="1" style="position:absolute;left:3970020;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qSjTXAAAABQEAAA8AAAAAAAAAAQAgAAAAIgAAAGRycy9kb3du&#10;cmV2LnhtbFBLAQIUABQAAAAIAIdO4kBVJwNJAAIAAAEEAAAOAAAAAAAAAAEAIAAAACYBAABkcnMv&#10;ZTJvRG9jLnhtbFBLBQYAAAAABgAGAFkBAACYBQAAAAA=&#10;">
                  <v:fill on="f" focussize="0,0"/>
                  <v:stroke color="#000000" joinstyle="miter" endcap="square"/>
                  <v:imagedata o:title=""/>
                  <o:lock v:ext="edit" aspectratio="f"/>
                </v:rect>
                <v:rect id="_x0000_s1026" o:spid="_x0000_s1026" o:spt="1" style="position:absolute;left:4323715;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2QdDTAAAABQEAAA8AAAAAAAAAAQAgAAAAIgAAAGRy&#10;cy9kb3ducmV2LnhtbFBLAQIUABQAAAAIAIdO4kD3UJdC0QEAAJkDAAAOAAAAAAAAAAEAIAAAACIB&#10;AABkcnMvZTJvRG9jLnhtbFBLBQYAAAAABgAGAFkBAABlBQAAAAA=&#10;">
                  <v:fill on="f" focussize="0,0"/>
                  <v:stroke on="f"/>
                  <v:imagedata o:title=""/>
                  <o:lock v:ext="edit" aspectratio="f"/>
                  <v:textbox inset="0mm,0mm,0mm,0mm" style="mso-fit-shape-to-text:t;">
                    <w:txbxContent>
                      <w:p w14:paraId="7FCC249D">
                        <w:r>
                          <w:rPr>
                            <w:rFonts w:hint="eastAsia" w:ascii="黑体" w:eastAsia="黑体" w:cs="黑体"/>
                            <w:color w:val="000000"/>
                            <w:kern w:val="0"/>
                            <w:sz w:val="16"/>
                            <w:szCs w:val="16"/>
                          </w:rPr>
                          <w:t>拨付</w:t>
                        </w:r>
                      </w:p>
                    </w:txbxContent>
                  </v:textbox>
                </v:rect>
                <v:line id="_x0000_s1026" o:spid="_x0000_s1026" o:spt="20" style="position:absolute;left:92519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G17j/UAAAABQEAAA8AAAAAAAAAAQAgAAAAIgAAAGRycy9kb3ducmV2&#10;LnhtbFBLAQIUABQAAAAIAIdO4kDHCzF+AAIAAPMDAAAOAAAAAAAAAAEAIAAAACMBAABkcnMvZTJv&#10;RG9jLnhtbFBLBQYAAAAABgAGAFkBAACVBQAAAAA=&#10;">
                  <v:fill on="f" focussize="0,0"/>
                  <v:stroke weight="0.95pt" color="#000000" joinstyle="round" endcap="round"/>
                  <v:imagedata o:title=""/>
                  <o:lock v:ext="edit" aspectratio="f"/>
                </v:line>
                <v:shape id="_x0000_s1026" o:spid="_x0000_s1026" o:spt="100" style="position:absolute;left:1250315;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JoSQ1gAAAAUBAAAPAAAAAAAA&#10;AAEAIAAAACIAAABkcnMvZG93bnJldi54bWxQSwECFAAUAAAACACHTuJA0nwS4hQCAABiBAAADgAA&#10;AAAAAAABACAAAAAlAQAAZHJzL2Uyb0RvYy54bWxQSwUGAAAAAAYABgBZAQAAqwUAAAAA&#10;" path="m0,0l141,70,0,141,0,0xe">
                  <v:fill on="t" focussize="0,0"/>
                  <v:stroke on="f"/>
                  <v:imagedata o:title=""/>
                  <o:lock v:ext="edit" aspectratio="f"/>
                </v:shape>
                <v:shape id="图片 127" o:spid="_x0000_s1026" o:spt="75" type="#_x0000_t75" style="position:absolute;left:2646045;top:537845;height:542925;width:906145;" filled="f" o:preferrelative="t" stroked="f" coordsize="21600,21600" o:gfxdata="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">
                  <v:fill on="f" focussize="0,0"/>
                  <v:stroke on="f"/>
                  <v:imagedata r:id="rId21" o:title=""/>
                  <o:lock v:ext="edit" aspectratio="t"/>
                </v:shape>
                <v:rect id="_x0000_s1026" o:spid="_x0000_s1026" o:spt="1" style="position:absolute;left:2654935;top:546735;height:539750;width:901065;" filled="f" stroked="t" coordsize="21600,21600" o:gfxdata="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ipKNNcAAAAFAQAADwAAAAAAAAABACAAAAAiAAAAZHJzL2Rvd25y&#10;ZXYueG1sUEsBAhQAFAAAAAgAh07iQDyOY0L/AQAAAQQAAA4AAAAAAAAAAQAgAAAAJgEAAGRycy9l&#10;Mm9Eb2MueG1sUEsFBgAAAAAGAAYAWQEAAJcFAAAAAA==&#10;">
                  <v:fill on="f" focussize="0,0"/>
                  <v:stroke color="#000000" joinstyle="miter" endcap="square"/>
                  <v:imagedata o:title=""/>
                  <o:lock v:ext="edit" aspectratio="f"/>
                </v:rect>
                <v:rect id="_x0000_s1026" o:spid="_x0000_s1026" o:spt="1" style="position:absolute;left:3007995;top:769620;height:198120;width:2038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t2QdDTAAAABQEAAA8AAAAAAAAAAQAgAAAAIgAAAGRy&#10;cy9kb3ducmV2LnhtbFBLAQIUABQAAAAIAIdO4kDGTpZU0QEAAJkDAAAOAAAAAAAAAAEAIAAAACIB&#10;AABkcnMvZTJvRG9jLnhtbFBLBQYAAAAABgAGAFkBAABlBQAAAAA=&#10;">
                  <v:fill on="f" focussize="0,0"/>
                  <v:stroke on="f"/>
                  <v:imagedata o:title=""/>
                  <o:lock v:ext="edit" aspectratio="f"/>
                  <v:textbox inset="0mm,0mm,0mm,0mm" style="mso-fit-shape-to-text:t;">
                    <w:txbxContent>
                      <w:p w14:paraId="3FD85A49">
                        <w:r>
                          <w:rPr>
                            <w:rFonts w:hint="eastAsia" w:ascii="黑体" w:eastAsia="黑体" w:cs="黑体"/>
                            <w:color w:val="000000"/>
                            <w:kern w:val="0"/>
                            <w:sz w:val="16"/>
                            <w:szCs w:val="16"/>
                          </w:rPr>
                          <w:t>审核</w:t>
                        </w:r>
                      </w:p>
                    </w:txbxContent>
                  </v:textbox>
                </v:rect>
                <v:line id="_x0000_s1026" o:spid="_x0000_s1026" o:spt="20" style="position:absolute;left:2240915;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17j/UAAAABQEAAA8AAAAAAAAAAQAgAAAAIgAAAGRycy9kb3du&#10;cmV2LnhtbFBLAQIUABQAAAAIAIdO4kD+UXjfAwIAAPQDAAAOAAAAAAAAAAEAIAAAACMBAABkcnMv&#10;ZTJvRG9jLnhtbFBLBQYAAAAABgAGAFkBAACYBQAAAAA=&#10;">
                  <v:fill on="f" focussize="0,0"/>
                  <v:stroke weight="0.95pt" color="#000000" joinstyle="round" endcap="round"/>
                  <v:imagedata o:title=""/>
                  <o:lock v:ext="edit" aspectratio="f"/>
                </v:line>
                <v:shape id="_x0000_s1026" o:spid="_x0000_s1026" o:spt="100" style="position:absolute;left:2565400;top:772160;height:89535;width:89535;" fillcolor="#000000" filled="t" stroked="f" coordsize="141,141" o:gfxdata="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SaEkNYAAAAFAQAADwAAAAAAAAAB&#10;ACAAAAAiAAAAZHJzL2Rvd25yZXYueG1sUEsBAhQAFAAAAAgAh07iQFATwGgSAgAAYgQAAA4AAAAA&#10;AAAAAQAgAAAAJQEAAGRycy9lMm9Eb2MueG1sUEsFBgAAAAAGAAYAWQEAAKkFAAAAAA==&#10;" path="m0,0l141,70,0,141,0,0xe">
                  <v:fill on="t" focussize="0,0"/>
                  <v:stroke on="f"/>
                  <v:imagedata o:title=""/>
                  <o:lock v:ext="edit" aspectratio="f"/>
                </v:shape>
                <v:line id="_x0000_s1026" o:spid="_x0000_s1026" o:spt="20" style="position:absolute;left:3556000;top:816610;height:635;width:335915;" filled="f" stroked="t" coordsize="21600,21600" o:gfxdata="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bXuP9QAAAAFAQAADwAAAAAAAAABACAAAAAiAAAAZHJzL2Rvd25y&#10;ZXYueG1sUEsBAhQAFAAAAAgAh07iQPKNeWICAgAA9AMAAA4AAAAAAAAAAQAgAAAAIwEAAGRycy9l&#10;Mm9Eb2MueG1sUEsFBgAAAAAGAAYAWQEAAJcFAAAAAA==&#10;">
                  <v:fill on="f" focussize="0,0"/>
                  <v:stroke weight="0.95pt" color="#000000" joinstyle="round" endcap="round"/>
                  <v:imagedata o:title=""/>
                  <o:lock v:ext="edit" aspectratio="f"/>
                </v:line>
                <v:shape id="_x0000_s1026" o:spid="_x0000_s1026" o:spt="100" style="position:absolute;left:3881120;top:772160;height:89535;width:88900;" fillcolor="#000000" filled="t" stroked="f" coordsize="140,141" o:gfxdata="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tgdp0gAAAAUBAAAPAAAAAAAAAAEA&#10;IAAAACIAAABkcnMvZG93bnJldi54bWxQSwECFAAUAAAACACHTuJAHKOe9hUCAABiBAAADgAAAAAA&#10;AAABACAAAAAhAQAAZHJzL2Uyb0RvYy54bWxQSwUGAAAAAAYABgBZAQAAqAUAAAAA&#10;" path="m0,0l140,70,0,141,0,0xe">
                  <v:fill on="t" focussize="0,0"/>
                  <v:stroke on="f"/>
                  <v:imagedata o:title=""/>
                  <o:lock v:ext="edit" aspectratio="f"/>
                </v:shape>
                <v:shape id="_x0000_s1026" o:spid="_x0000_s1026" o:spt="100" style="position:absolute;left:495935;top:132715;height:414020;width:2631440;" filled="f" stroked="t" coordsize="4144,652" o:gfxdata="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Atrc9EAAAAFAQAA&#10;DwAAAAAAAAABACAAAAAiAAAAZHJzL2Rvd25yZXYueG1sUEsBAhQAFAAAAAgAh07iQPTw9xhZAgAA&#10;9gQAAA4AAAAAAAAAAQAgAAAAIAEAAGRycy9lMm9Eb2MueG1sUEsFBgAAAAAGAAYAWQEAAOsFAAAA&#10;AA==&#10;" path="m4144,652l4144,0,0,0,0,529e">
                  <v:fill on="f" focussize="0,0"/>
                  <v:stroke weight="0.95pt" color="#000000" joinstyle="round" endcap="round"/>
                  <v:imagedata o:title=""/>
                  <o:lock v:ext="edit" aspectratio="f"/>
                </v:shape>
                <v:shape id="_x0000_s1026" o:spid="_x0000_s1026" o:spt="100" style="position:absolute;left:450850;top:354330;height:88900;width:88900;" fillcolor="#000000" filled="t" stroked="f" coordsize="140,140" o:gfxdata="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sGEarUAAAABQEAAA8AAAAAAAAAAQAgAAAA&#10;IgAAAGRycy9kb3ducmV2LnhtbFBLAQIUABQAAAAIAIdO4kDfQUQyDwIAAGMEAAAOAAAAAAAAAAEA&#10;IAAAACMBAABkcnMvZTJvRG9jLnhtbFBLBQYAAAAABgAGAFkBAACkBQAAAAA=&#10;" path="m140,0l70,140,0,0,140,0xe">
                  <v:fill on="t" focussize="0,0"/>
                  <v:stroke on="f"/>
                  <v:imagedata o:title=""/>
                  <o:lock v:ext="edit" aspectratio="f"/>
                </v:shape>
                <v:rect id="_x0000_s1026" o:spid="_x0000_s1026" o:spt="1" style="position:absolute;left:1383030;top:65405;height:135255;width:813435;" fillcolor="#FFFFFF" filled="t" stroked="f" coordsize="21600,21600" o:gfxdata="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Vc4g3UAAAABQEAAA8AAAAAAAAAAQAgAAAAIgAAAGRycy9kb3ducmV2LnhtbFBLAQIU&#10;ABQAAAAIAIdO4kCfpXbWvgEAAGwDAAAOAAAAAAAAAAEAIAAAACMBAABkcnMvZTJvRG9jLnhtbFBL&#10;BQYAAAAABgAGAFkBAABTBQAAAAA=&#10;">
                  <v:fill on="t" focussize="0,0"/>
                  <v:stroke on="f"/>
                  <v:imagedata o:title=""/>
                  <o:lock v:ext="edit" aspectratio="f"/>
                </v:rect>
                <v:rect id="_x0000_s1026" o:spid="_x0000_s1026" o:spt="1" style="position:absolute;left:1387475;top:85725;height:198120;width:813435;mso-wrap-style:none;" filled="f" stroked="f" coordsize="21600,21600" o:gfxdata="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7dkHQ0wAAAAUBAAAPAAAAAAAAAAEAIAAAACIAAABk&#10;cnMvZG93bnJldi54bWxQSwECFAAUAAAACACHTuJAih95WNIBAACYAwAADgAAAAAAAAABACAAAAAi&#10;AQAAZHJzL2Uyb0RvYy54bWxQSwUGAAAAAAYABgBZAQAAZgUAAAAA&#10;">
                  <v:fill on="f" focussize="0,0"/>
                  <v:stroke on="f"/>
                  <v:imagedata o:title=""/>
                  <o:lock v:ext="edit" aspectratio="f"/>
                  <v:textbox inset="0mm,0mm,0mm,0mm" style="mso-fit-shape-to-text:t;">
                    <w:txbxContent>
                      <w:p w14:paraId="78BDF590">
                        <w:r>
                          <w:rPr>
                            <w:rFonts w:hint="eastAsia" w:ascii="黑体" w:eastAsia="黑体" w:cs="黑体"/>
                            <w:color w:val="000000"/>
                            <w:kern w:val="0"/>
                            <w:sz w:val="16"/>
                            <w:szCs w:val="16"/>
                          </w:rPr>
                          <w:t>材料不全一次告知</w:t>
                        </w:r>
                      </w:p>
                    </w:txbxContent>
                  </v:textbox>
                </v:rect>
                <w10:wrap type="none"/>
                <w10:anchorlock/>
              </v:group>
            </w:pict>
          </mc:Fallback>
        </mc:AlternateContent>
      </w:r>
    </w:p>
    <w:p w14:paraId="79878389">
      <w:pPr>
        <w:rPr>
          <w:rFonts w:hint="eastAsia" w:ascii="Times New Roman" w:hAnsi="Times New Roman" w:eastAsia="方正仿宋_GBK" w:cs="方正仿宋_GBK"/>
          <w:color w:val="auto"/>
          <w:kern w:val="44"/>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685627C1">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1.急诊</w:t>
      </w:r>
      <w:r>
        <w:rPr>
          <w:rFonts w:hint="eastAsia" w:ascii="Times New Roman" w:hAnsi="Times New Roman" w:eastAsia="方正仿宋_GBK" w:cs="方正仿宋_GBK"/>
          <w:color w:val="auto"/>
          <w:sz w:val="32"/>
          <w:szCs w:val="32"/>
          <w:u w:val="none"/>
        </w:rPr>
        <w:t>可要求</w:t>
      </w:r>
      <w:r>
        <w:rPr>
          <w:rFonts w:hint="eastAsia" w:ascii="Times New Roman" w:hAnsi="Times New Roman" w:eastAsia="方正仿宋_GBK" w:cs="方正仿宋_GBK"/>
          <w:color w:val="auto"/>
          <w:sz w:val="32"/>
          <w:szCs w:val="32"/>
        </w:rPr>
        <w:t>提供急诊诊断证明</w:t>
      </w:r>
      <w:r>
        <w:rPr>
          <w:rFonts w:hint="eastAsia" w:ascii="Times New Roman" w:hAnsi="Times New Roman" w:eastAsia="方正仿宋_GBK" w:cs="方正仿宋_GBK"/>
          <w:color w:val="auto"/>
          <w:sz w:val="32"/>
          <w:szCs w:val="32"/>
          <w:lang w:eastAsia="zh-CN"/>
        </w:rPr>
        <w:t>；</w:t>
      </w:r>
    </w:p>
    <w:p w14:paraId="1DEDB47E">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2.意外伤害就医的应提供交警事故认定书或法院判决书或调解协议书等公检法部门出具的相关证明材料复印件一份，无法提供的应填写《外伤无第三方责任承诺书》</w:t>
      </w:r>
      <w:r>
        <w:rPr>
          <w:rFonts w:hint="eastAsia" w:ascii="Times New Roman" w:hAnsi="Times New Roman" w:eastAsia="方正仿宋_GBK" w:cs="方正仿宋_GBK"/>
          <w:color w:val="auto"/>
          <w:sz w:val="32"/>
          <w:szCs w:val="32"/>
          <w:lang w:eastAsia="zh-CN"/>
        </w:rPr>
        <w:t>；</w:t>
      </w:r>
    </w:p>
    <w:p w14:paraId="31320414">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3.特殊情况可要求提供病历中的佐证资料</w:t>
      </w:r>
      <w:r>
        <w:rPr>
          <w:rFonts w:hint="eastAsia" w:ascii="Times New Roman" w:hAnsi="Times New Roman" w:eastAsia="方正仿宋_GBK" w:cs="方正仿宋_GBK"/>
          <w:color w:val="auto"/>
          <w:sz w:val="32"/>
          <w:szCs w:val="32"/>
          <w:lang w:eastAsia="zh-CN"/>
        </w:rPr>
        <w:t>；</w:t>
      </w:r>
    </w:p>
    <w:p w14:paraId="52B2469D">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4.跨省联网定点医疗机构对于异地就医患者住院期间确因病情需要到其他定点医疗机构检查治疗或到定点药店购药的，需提供《住院期间外院检查治疗或定点药店购药单》，加盖定点医疗机构医疗保险办公室章，相关费用纳入本次住院费用跨省直接结算。  </w:t>
      </w:r>
    </w:p>
    <w:p w14:paraId="61EE8057">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lang w:eastAsia="zh-CN"/>
        </w:rPr>
        <w:t>十九</w:t>
      </w:r>
      <w:r>
        <w:rPr>
          <w:rFonts w:hint="eastAsia" w:ascii="Times New Roman" w:hAnsi="Times New Roman" w:eastAsia="方正黑体_GBK" w:cs="方正黑体_GBK"/>
          <w:color w:val="auto"/>
          <w:sz w:val="32"/>
          <w:szCs w:val="32"/>
        </w:rPr>
        <w:t>、生育待遇支付（生育医疗包干费、生育津贴、护理津贴、一次性营养补助）</w:t>
      </w:r>
    </w:p>
    <w:p w14:paraId="78EDE073">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事项名称：生育待遇支付（生育医疗包干费、生育津贴、护理津贴、一次性营养补助）</w:t>
      </w:r>
    </w:p>
    <w:p w14:paraId="4C551BE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24D7CD6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31D1B4B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◆办理渠道：窗口办理、线上办理</w:t>
      </w:r>
    </w:p>
    <w:p w14:paraId="1329E55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5A1924E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4E85A0C8">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1C9EA32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2.医院收费票据</w:t>
      </w:r>
    </w:p>
    <w:p w14:paraId="2634458A">
      <w:pPr>
        <w:ind w:firstLine="64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3.门诊诊断证明或出院记录</w:t>
      </w:r>
    </w:p>
    <w:p w14:paraId="29D3F8DD">
      <w:pPr>
        <w:ind w:firstLine="64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4.生育保险待遇申请表</w:t>
      </w:r>
    </w:p>
    <w:p w14:paraId="32EB3ED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◆办理时限：不超过10个工作日</w:t>
      </w:r>
    </w:p>
    <w:p w14:paraId="3BA520B4">
      <w:pPr>
        <w:rPr>
          <w:rFonts w:hint="eastAsia" w:ascii="Times New Roman" w:hAnsi="Times New Roman" w:eastAsia="方正仿宋_GBK" w:cs="方正仿宋_GBK"/>
          <w:color w:val="auto"/>
          <w:sz w:val="32"/>
          <w:szCs w:val="32"/>
          <w:u w:val="none"/>
          <w:lang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窗口查询、电话查询（条件成熟时可</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p>
    <w:p w14:paraId="4A2FD13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56DE894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740BD5EE">
      <w:pPr>
        <w:ind w:firstLine="640" w:firstLineChars="200"/>
        <w:rPr>
          <w:rFonts w:hint="eastAsia" w:ascii="Times New Roman" w:hAnsi="Times New Roman" w:eastAsia="仿宋" w:cs="仿宋"/>
          <w:color w:val="auto"/>
          <w:sz w:val="32"/>
          <w:szCs w:val="32"/>
        </w:rPr>
      </w:pPr>
      <w:r>
        <w:rPr>
          <w:rFonts w:ascii="Times New Roman" w:hAnsi="Times New Roman" w:eastAsia="仿宋" w:cs="仿宋"/>
          <w:color w:val="auto"/>
          <w:sz w:val="32"/>
          <w:szCs w:val="32"/>
        </w:rPr>
        <mc:AlternateContent>
          <mc:Choice Requires="wpc">
            <w:drawing>
              <wp:inline distT="0" distB="0" distL="114300" distR="114300">
                <wp:extent cx="5619750" cy="1090930"/>
                <wp:effectExtent l="0" t="0" r="3810" b="0"/>
                <wp:docPr id="214" name="画布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7" name="图片 169"/>
                          <pic:cNvPicPr>
                            <a:picLocks noChangeAspect="1"/>
                          </pic:cNvPicPr>
                        </pic:nvPicPr>
                        <pic:blipFill>
                          <a:blip r:embed="rId18"/>
                          <a:stretch>
                            <a:fillRect/>
                          </a:stretch>
                        </pic:blipFill>
                        <pic:spPr>
                          <a:xfrm>
                            <a:off x="21590" y="485775"/>
                            <a:ext cx="820420" cy="490220"/>
                          </a:xfrm>
                          <a:prstGeom prst="rect">
                            <a:avLst/>
                          </a:prstGeom>
                          <a:noFill/>
                          <a:ln>
                            <a:noFill/>
                          </a:ln>
                        </pic:spPr>
                      </pic:pic>
                      <wps:wsp>
                        <wps:cNvPr id="188" name="矩形 188"/>
                        <wps:cNvSpPr/>
                        <wps:spPr>
                          <a:xfrm>
                            <a:off x="2159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189" name="矩形 189"/>
                        <wps:cNvSpPr/>
                        <wps:spPr>
                          <a:xfrm>
                            <a:off x="107950" y="542925"/>
                            <a:ext cx="534035" cy="433070"/>
                          </a:xfrm>
                          <a:prstGeom prst="rect">
                            <a:avLst/>
                          </a:prstGeom>
                          <a:noFill/>
                          <a:ln>
                            <a:noFill/>
                          </a:ln>
                        </wps:spPr>
                        <wps:txbx>
                          <w:txbxContent>
                            <w:p w14:paraId="70A415A3">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20B58EDA">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wps:txbx>
                        <wps:bodyPr wrap="none" lIns="0" tIns="0" rIns="0" bIns="0" upright="1"/>
                      </wps:wsp>
                      <pic:pic xmlns:pic="http://schemas.openxmlformats.org/drawingml/2006/picture">
                        <pic:nvPicPr>
                          <pic:cNvPr id="190" name="图片 172"/>
                          <pic:cNvPicPr>
                            <a:picLocks noChangeAspect="1"/>
                          </pic:cNvPicPr>
                        </pic:nvPicPr>
                        <pic:blipFill>
                          <a:blip r:embed="rId19"/>
                          <a:stretch>
                            <a:fillRect/>
                          </a:stretch>
                        </pic:blipFill>
                        <pic:spPr>
                          <a:xfrm>
                            <a:off x="1212850" y="485775"/>
                            <a:ext cx="820420" cy="490220"/>
                          </a:xfrm>
                          <a:prstGeom prst="rect">
                            <a:avLst/>
                          </a:prstGeom>
                          <a:noFill/>
                          <a:ln>
                            <a:noFill/>
                          </a:ln>
                        </pic:spPr>
                      </pic:pic>
                      <wps:wsp>
                        <wps:cNvPr id="191" name="矩形 191"/>
                        <wps:cNvSpPr/>
                        <wps:spPr>
                          <a:xfrm>
                            <a:off x="121285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192" name="矩形 192"/>
                        <wps:cNvSpPr/>
                        <wps:spPr>
                          <a:xfrm>
                            <a:off x="1532890" y="694690"/>
                            <a:ext cx="178435" cy="198120"/>
                          </a:xfrm>
                          <a:prstGeom prst="rect">
                            <a:avLst/>
                          </a:prstGeom>
                          <a:noFill/>
                          <a:ln>
                            <a:noFill/>
                          </a:ln>
                        </wps:spPr>
                        <wps:txbx>
                          <w:txbxContent>
                            <w:p w14:paraId="160FED0F">
                              <w:r>
                                <w:rPr>
                                  <w:rFonts w:hint="eastAsia" w:ascii="黑体" w:eastAsia="黑体" w:cs="黑体"/>
                                  <w:color w:val="000000"/>
                                  <w:kern w:val="0"/>
                                  <w:sz w:val="14"/>
                                  <w:szCs w:val="14"/>
                                </w:rPr>
                                <w:t>受理</w:t>
                              </w:r>
                            </w:p>
                          </w:txbxContent>
                        </wps:txbx>
                        <wps:bodyPr wrap="none" lIns="0" tIns="0" rIns="0" bIns="0" upright="1">
                          <a:spAutoFit/>
                        </wps:bodyPr>
                      </wps:wsp>
                      <pic:pic xmlns:pic="http://schemas.openxmlformats.org/drawingml/2006/picture">
                        <pic:nvPicPr>
                          <pic:cNvPr id="193" name="图片 175"/>
                          <pic:cNvPicPr>
                            <a:picLocks noChangeAspect="1"/>
                          </pic:cNvPicPr>
                        </pic:nvPicPr>
                        <pic:blipFill>
                          <a:blip r:embed="rId20"/>
                          <a:stretch>
                            <a:fillRect/>
                          </a:stretch>
                        </pic:blipFill>
                        <pic:spPr>
                          <a:xfrm>
                            <a:off x="3587115" y="485775"/>
                            <a:ext cx="819785" cy="490220"/>
                          </a:xfrm>
                          <a:prstGeom prst="rect">
                            <a:avLst/>
                          </a:prstGeom>
                          <a:noFill/>
                          <a:ln>
                            <a:noFill/>
                          </a:ln>
                        </pic:spPr>
                      </pic:pic>
                      <wps:wsp>
                        <wps:cNvPr id="194" name="矩形 194"/>
                        <wps:cNvSpPr/>
                        <wps:spPr>
                          <a:xfrm>
                            <a:off x="359473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195" name="矩形 195"/>
                        <wps:cNvSpPr/>
                        <wps:spPr>
                          <a:xfrm>
                            <a:off x="3914775" y="694690"/>
                            <a:ext cx="178435" cy="198120"/>
                          </a:xfrm>
                          <a:prstGeom prst="rect">
                            <a:avLst/>
                          </a:prstGeom>
                          <a:noFill/>
                          <a:ln>
                            <a:noFill/>
                          </a:ln>
                        </wps:spPr>
                        <wps:txbx>
                          <w:txbxContent>
                            <w:p w14:paraId="0B6AA453">
                              <w:r>
                                <w:rPr>
                                  <w:rFonts w:hint="eastAsia" w:ascii="黑体" w:eastAsia="黑体" w:cs="黑体"/>
                                  <w:color w:val="000000"/>
                                  <w:kern w:val="0"/>
                                  <w:sz w:val="14"/>
                                  <w:szCs w:val="14"/>
                                </w:rPr>
                                <w:t>拨付</w:t>
                              </w:r>
                            </w:p>
                          </w:txbxContent>
                        </wps:txbx>
                        <wps:bodyPr wrap="none" lIns="0" tIns="0" rIns="0" bIns="0" upright="1">
                          <a:spAutoFit/>
                        </wps:bodyPr>
                      </wps:wsp>
                      <wps:wsp>
                        <wps:cNvPr id="196" name="直接连接符 196"/>
                        <wps:cNvCnPr/>
                        <wps:spPr>
                          <a:xfrm>
                            <a:off x="837565" y="737235"/>
                            <a:ext cx="304165" cy="635"/>
                          </a:xfrm>
                          <a:prstGeom prst="line">
                            <a:avLst/>
                          </a:prstGeom>
                          <a:ln w="11430" cap="rnd" cmpd="sng">
                            <a:solidFill>
                              <a:srgbClr val="000000"/>
                            </a:solidFill>
                            <a:prstDash val="solid"/>
                            <a:headEnd type="none" w="med" len="med"/>
                            <a:tailEnd type="none" w="med" len="med"/>
                          </a:ln>
                        </wps:spPr>
                        <wps:bodyPr upright="1"/>
                      </wps:wsp>
                      <wps:wsp>
                        <wps:cNvPr id="197" name="任意多边形 197"/>
                        <wps:cNvSpPr/>
                        <wps:spPr>
                          <a:xfrm>
                            <a:off x="113220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pic:pic xmlns:pic="http://schemas.openxmlformats.org/drawingml/2006/picture">
                        <pic:nvPicPr>
                          <pic:cNvPr id="198" name="图片 180"/>
                          <pic:cNvPicPr>
                            <a:picLocks noChangeAspect="1"/>
                          </pic:cNvPicPr>
                        </pic:nvPicPr>
                        <pic:blipFill>
                          <a:blip r:embed="rId21"/>
                          <a:stretch>
                            <a:fillRect/>
                          </a:stretch>
                        </pic:blipFill>
                        <pic:spPr>
                          <a:xfrm>
                            <a:off x="2408555" y="467360"/>
                            <a:ext cx="819785" cy="490220"/>
                          </a:xfrm>
                          <a:prstGeom prst="rect">
                            <a:avLst/>
                          </a:prstGeom>
                          <a:noFill/>
                          <a:ln>
                            <a:noFill/>
                          </a:ln>
                        </pic:spPr>
                      </pic:pic>
                      <wps:wsp>
                        <wps:cNvPr id="199" name="矩形 199"/>
                        <wps:cNvSpPr/>
                        <wps:spPr>
                          <a:xfrm>
                            <a:off x="240347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00" name="矩形 200"/>
                        <wps:cNvSpPr/>
                        <wps:spPr>
                          <a:xfrm>
                            <a:off x="2723515" y="694690"/>
                            <a:ext cx="178435" cy="198120"/>
                          </a:xfrm>
                          <a:prstGeom prst="rect">
                            <a:avLst/>
                          </a:prstGeom>
                          <a:noFill/>
                          <a:ln>
                            <a:noFill/>
                          </a:ln>
                        </wps:spPr>
                        <wps:txbx>
                          <w:txbxContent>
                            <w:p w14:paraId="7A5EAE66">
                              <w:r>
                                <w:rPr>
                                  <w:rFonts w:hint="eastAsia" w:ascii="黑体" w:eastAsia="黑体" w:cs="黑体"/>
                                  <w:color w:val="000000"/>
                                  <w:kern w:val="0"/>
                                  <w:sz w:val="14"/>
                                  <w:szCs w:val="14"/>
                                </w:rPr>
                                <w:t>审核</w:t>
                              </w:r>
                            </w:p>
                          </w:txbxContent>
                        </wps:txbx>
                        <wps:bodyPr wrap="none" lIns="0" tIns="0" rIns="0" bIns="0" upright="1">
                          <a:spAutoFit/>
                        </wps:bodyPr>
                      </wps:wsp>
                      <wps:wsp>
                        <wps:cNvPr id="201" name="直接连接符 201"/>
                        <wps:cNvCnPr/>
                        <wps:spPr>
                          <a:xfrm>
                            <a:off x="2028825" y="737235"/>
                            <a:ext cx="304165" cy="635"/>
                          </a:xfrm>
                          <a:prstGeom prst="line">
                            <a:avLst/>
                          </a:prstGeom>
                          <a:ln w="11430" cap="rnd" cmpd="sng">
                            <a:solidFill>
                              <a:srgbClr val="000000"/>
                            </a:solidFill>
                            <a:prstDash val="solid"/>
                            <a:headEnd type="none" w="med" len="med"/>
                            <a:tailEnd type="none" w="med" len="med"/>
                          </a:ln>
                        </wps:spPr>
                        <wps:bodyPr upright="1"/>
                      </wps:wsp>
                      <wps:wsp>
                        <wps:cNvPr id="202" name="任意多边形 202"/>
                        <wps:cNvSpPr/>
                        <wps:spPr>
                          <a:xfrm>
                            <a:off x="2322830"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s:wsp>
                        <wps:cNvPr id="203" name="直接连接符 203"/>
                        <wps:cNvCnPr/>
                        <wps:spPr>
                          <a:xfrm>
                            <a:off x="3219450" y="737235"/>
                            <a:ext cx="304165" cy="635"/>
                          </a:xfrm>
                          <a:prstGeom prst="line">
                            <a:avLst/>
                          </a:prstGeom>
                          <a:ln w="11430" cap="rnd" cmpd="sng">
                            <a:solidFill>
                              <a:srgbClr val="000000"/>
                            </a:solidFill>
                            <a:prstDash val="solid"/>
                            <a:headEnd type="none" w="med" len="med"/>
                            <a:tailEnd type="none" w="med" len="med"/>
                          </a:ln>
                        </wps:spPr>
                        <wps:bodyPr upright="1"/>
                      </wps:wsp>
                      <wps:wsp>
                        <wps:cNvPr id="204" name="任意多边形 204"/>
                        <wps:cNvSpPr/>
                        <wps:spPr>
                          <a:xfrm>
                            <a:off x="3513455" y="697230"/>
                            <a:ext cx="81280" cy="80645"/>
                          </a:xfrm>
                          <a:custGeom>
                            <a:avLst/>
                            <a:gdLst/>
                            <a:ahLst/>
                            <a:cxnLst/>
                            <a:pathLst>
                              <a:path w="128" h="127">
                                <a:moveTo>
                                  <a:pt x="0" y="0"/>
                                </a:moveTo>
                                <a:lnTo>
                                  <a:pt x="128" y="63"/>
                                </a:lnTo>
                                <a:lnTo>
                                  <a:pt x="0" y="127"/>
                                </a:lnTo>
                                <a:lnTo>
                                  <a:pt x="0" y="0"/>
                                </a:lnTo>
                                <a:close/>
                              </a:path>
                            </a:pathLst>
                          </a:custGeom>
                          <a:solidFill>
                            <a:srgbClr val="000000"/>
                          </a:solidFill>
                          <a:ln>
                            <a:noFill/>
                          </a:ln>
                        </wps:spPr>
                        <wps:bodyPr upright="1"/>
                      </wps:wsp>
                      <wps:wsp>
                        <wps:cNvPr id="205" name="任意多边形 205"/>
                        <wps:cNvSpPr/>
                        <wps:spPr>
                          <a:xfrm>
                            <a:off x="429260" y="120015"/>
                            <a:ext cx="2382520" cy="374015"/>
                          </a:xfrm>
                          <a:custGeom>
                            <a:avLst/>
                            <a:gdLst/>
                            <a:ahLst/>
                            <a:cxnLst/>
                            <a:pathLst>
                              <a:path w="3752" h="589">
                                <a:moveTo>
                                  <a:pt x="3752" y="589"/>
                                </a:moveTo>
                                <a:lnTo>
                                  <a:pt x="3752" y="0"/>
                                </a:lnTo>
                                <a:lnTo>
                                  <a:pt x="0" y="0"/>
                                </a:lnTo>
                                <a:lnTo>
                                  <a:pt x="0" y="477"/>
                                </a:lnTo>
                              </a:path>
                            </a:pathLst>
                          </a:custGeom>
                          <a:noFill/>
                          <a:ln w="11430" cap="rnd" cmpd="sng">
                            <a:solidFill>
                              <a:srgbClr val="000000"/>
                            </a:solidFill>
                            <a:prstDash val="solid"/>
                            <a:round/>
                            <a:headEnd type="none" w="med" len="med"/>
                            <a:tailEnd type="none" w="med" len="med"/>
                          </a:ln>
                        </wps:spPr>
                        <wps:bodyPr upright="1"/>
                      </wps:wsp>
                      <wps:wsp>
                        <wps:cNvPr id="206" name="任意多边形 206"/>
                        <wps:cNvSpPr/>
                        <wps:spPr>
                          <a:xfrm>
                            <a:off x="389255" y="413385"/>
                            <a:ext cx="80645" cy="80645"/>
                          </a:xfrm>
                          <a:custGeom>
                            <a:avLst/>
                            <a:gdLst/>
                            <a:ahLst/>
                            <a:cxnLst/>
                            <a:pathLst>
                              <a:path w="127" h="127">
                                <a:moveTo>
                                  <a:pt x="127" y="0"/>
                                </a:moveTo>
                                <a:lnTo>
                                  <a:pt x="63" y="127"/>
                                </a:lnTo>
                                <a:lnTo>
                                  <a:pt x="0" y="0"/>
                                </a:lnTo>
                                <a:lnTo>
                                  <a:pt x="127" y="0"/>
                                </a:lnTo>
                                <a:close/>
                              </a:path>
                            </a:pathLst>
                          </a:custGeom>
                          <a:solidFill>
                            <a:srgbClr val="000000"/>
                          </a:solidFill>
                          <a:ln>
                            <a:noFill/>
                          </a:ln>
                        </wps:spPr>
                        <wps:bodyPr upright="1"/>
                      </wps:wsp>
                      <wps:wsp>
                        <wps:cNvPr id="207" name="矩形 207"/>
                        <wps:cNvSpPr/>
                        <wps:spPr>
                          <a:xfrm>
                            <a:off x="1252220" y="59055"/>
                            <a:ext cx="736600" cy="121920"/>
                          </a:xfrm>
                          <a:prstGeom prst="rect">
                            <a:avLst/>
                          </a:prstGeom>
                          <a:solidFill>
                            <a:srgbClr val="FFFFFF"/>
                          </a:solidFill>
                          <a:ln>
                            <a:noFill/>
                          </a:ln>
                        </wps:spPr>
                        <wps:bodyPr upright="1"/>
                      </wps:wsp>
                      <wps:wsp>
                        <wps:cNvPr id="208" name="矩形 208"/>
                        <wps:cNvSpPr/>
                        <wps:spPr>
                          <a:xfrm>
                            <a:off x="1256665" y="78105"/>
                            <a:ext cx="711835" cy="198120"/>
                          </a:xfrm>
                          <a:prstGeom prst="rect">
                            <a:avLst/>
                          </a:prstGeom>
                          <a:noFill/>
                          <a:ln>
                            <a:noFill/>
                          </a:ln>
                        </wps:spPr>
                        <wps:txbx>
                          <w:txbxContent>
                            <w:p w14:paraId="3FAB9175">
                              <w:r>
                                <w:rPr>
                                  <w:rFonts w:hint="eastAsia" w:ascii="黑体" w:eastAsia="黑体" w:cs="黑体"/>
                                  <w:color w:val="000000"/>
                                  <w:kern w:val="0"/>
                                  <w:sz w:val="14"/>
                                  <w:szCs w:val="14"/>
                                </w:rPr>
                                <w:t>材料不全一次告知</w:t>
                              </w:r>
                            </w:p>
                          </w:txbxContent>
                        </wps:txbx>
                        <wps:bodyPr wrap="none" lIns="0" tIns="0" rIns="0" bIns="0" upright="1">
                          <a:spAutoFit/>
                        </wps:bodyPr>
                      </wps:wsp>
                      <pic:pic xmlns:pic="http://schemas.openxmlformats.org/drawingml/2006/picture">
                        <pic:nvPicPr>
                          <pic:cNvPr id="209" name="图片 191"/>
                          <pic:cNvPicPr>
                            <a:picLocks noChangeAspect="1"/>
                          </pic:cNvPicPr>
                        </pic:nvPicPr>
                        <pic:blipFill>
                          <a:blip r:embed="rId22"/>
                          <a:stretch>
                            <a:fillRect/>
                          </a:stretch>
                        </pic:blipFill>
                        <pic:spPr>
                          <a:xfrm>
                            <a:off x="4778375" y="485775"/>
                            <a:ext cx="820420" cy="490220"/>
                          </a:xfrm>
                          <a:prstGeom prst="rect">
                            <a:avLst/>
                          </a:prstGeom>
                          <a:noFill/>
                          <a:ln>
                            <a:noFill/>
                          </a:ln>
                        </pic:spPr>
                      </pic:pic>
                      <wps:wsp>
                        <wps:cNvPr id="210" name="矩形 210"/>
                        <wps:cNvSpPr/>
                        <wps:spPr>
                          <a:xfrm>
                            <a:off x="478536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11" name="矩形 211"/>
                        <wps:cNvSpPr/>
                        <wps:spPr>
                          <a:xfrm>
                            <a:off x="5105400" y="694690"/>
                            <a:ext cx="178435" cy="198120"/>
                          </a:xfrm>
                          <a:prstGeom prst="rect">
                            <a:avLst/>
                          </a:prstGeom>
                          <a:noFill/>
                          <a:ln>
                            <a:noFill/>
                          </a:ln>
                        </wps:spPr>
                        <wps:txbx>
                          <w:txbxContent>
                            <w:p w14:paraId="6A8DAEBC">
                              <w:r>
                                <w:rPr>
                                  <w:rFonts w:hint="eastAsia" w:ascii="黑体" w:eastAsia="黑体" w:cs="黑体"/>
                                  <w:color w:val="000000"/>
                                  <w:kern w:val="0"/>
                                  <w:sz w:val="14"/>
                                  <w:szCs w:val="14"/>
                                </w:rPr>
                                <w:t>办结</w:t>
                              </w:r>
                            </w:p>
                          </w:txbxContent>
                        </wps:txbx>
                        <wps:bodyPr wrap="none" lIns="0" tIns="0" rIns="0" bIns="0" upright="1">
                          <a:spAutoFit/>
                        </wps:bodyPr>
                      </wps:wsp>
                      <wps:wsp>
                        <wps:cNvPr id="212" name="直接连接符 212"/>
                        <wps:cNvCnPr/>
                        <wps:spPr>
                          <a:xfrm>
                            <a:off x="4410710" y="737235"/>
                            <a:ext cx="304165" cy="635"/>
                          </a:xfrm>
                          <a:prstGeom prst="line">
                            <a:avLst/>
                          </a:prstGeom>
                          <a:ln w="11430" cap="rnd" cmpd="sng">
                            <a:solidFill>
                              <a:srgbClr val="000000"/>
                            </a:solidFill>
                            <a:prstDash val="solid"/>
                            <a:headEnd type="none" w="med" len="med"/>
                            <a:tailEnd type="none" w="med" len="med"/>
                          </a:ln>
                        </wps:spPr>
                        <wps:bodyPr upright="1"/>
                      </wps:wsp>
                      <wps:wsp>
                        <wps:cNvPr id="213" name="任意多边形 213"/>
                        <wps:cNvSpPr/>
                        <wps:spPr>
                          <a:xfrm>
                            <a:off x="470471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c:wpc>
                  </a:graphicData>
                </a:graphic>
              </wp:inline>
            </w:drawing>
          </mc:Choice>
          <mc:Fallback>
            <w:pict>
              <v:group id="_x0000_s1026" o:spid="_x0000_s1026" o:spt="203" style="height:85.9pt;width:442.5pt;" coordsize="5619750,1090930" editas="canvas" o:gfxdata="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NDf2XjUAAAAMQMAABkAAABkcnMvX3JlbHMv&#10;ZTJvRG9jLnhtbC5yZWxzvdLBSgMxEAbgu+A7hLm72d22IqXZXkToVeoDDMlsNriZhCSKfXsDIlgo&#10;622PmWH+/zvkcPzys/iklF1gBV3TgiDWwTi2Ct7OLw9PIHJBNjgHJgUXynAc7u8OrzRjqUd5cjGL&#10;msJZwVRK3EuZ9UQecxMicd2MIXks9ZmsjKjf0ZLs2/ZRpr8ZMFxlipNRkE5mB+J8ibX5/+wwjk7T&#10;c9AfnrjcqJDO1+4aiMlSUeDJOPwZ7prIFuRtw3Ydw3bJsFnHsFky9OsY+iVDt46h+zXIq48+f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">
                <o:lock v:ext="edit" aspectratio="f"/>
                <v:shape id="_x0000_s1026" o:spid="_x0000_s1026" style="position:absolute;left:0;top:0;height:1090930;width:5619750;" filled="f" stroked="f" coordsize="21600,21600" o:gfxdata="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">
                  <v:fill on="f" focussize="0,0"/>
                  <v:stroke on="f"/>
                  <v:imagedata o:title=""/>
                  <o:lock v:ext="edit" aspectratio="t"/>
                </v:shape>
                <v:shape id="图片 169" o:spid="_x0000_s1026" o:spt="75" type="#_x0000_t75" style="position:absolute;left:21590;top:485775;height:490220;width:820420;" filled="f" o:preferrelative="t" stroked="f" coordsize="21600,21600" o:gfxdata="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">
                  <v:fill on="f" focussize="0,0"/>
                  <v:stroke on="f"/>
                  <v:imagedata r:id="rId18" o:title=""/>
                  <o:lock v:ext="edit" aspectratio="t"/>
                </v:shape>
                <v:rect id="_x0000_s1026" o:spid="_x0000_s1026" o:spt="1" style="position:absolute;left:2159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znT0jTAAAABQEAAA8AAAAAAAAAAQAgAAAAIgAAAGRycy9kb3ducmV2Lnht&#10;bFBLAQIUABQAAAAIAIdO4kCu1Ezs/gEAAP8DAAAOAAAAAAAAAAEAIAAAACIBAABkcnMvZTJvRG9j&#10;LnhtbFBLBQYAAAAABgAGAFkBAACSBQAAAAA=&#10;">
                  <v:fill on="f" focussize="0,0"/>
                  <v:stroke weight="0.65pt" color="#000000" joinstyle="miter" endcap="square"/>
                  <v:imagedata o:title=""/>
                  <o:lock v:ext="edit" aspectratio="f"/>
                </v:rect>
                <v:rect id="_x0000_s1026" o:spid="_x0000_s1026" o:spt="1" style="position:absolute;left:107950;top:542925;height:433070;width:534035;mso-wrap-style:none;" filled="f" stroked="f" coordsize="21600,21600" o:gfxdata="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n7aYt1AAAAAUBAAAPAAAAAAAAAAEAIAAAACIAAABkcnMvZG93bnJldi54&#10;bWxQSwECFAAUAAAACACHTuJA8cwOucUBAAB+AwAADgAAAAAAAAABACAAAAAjAQAAZHJzL2Uyb0Rv&#10;Yy54bWxQSwUGAAAAAAYABgBZAQAAWgUAAAAA&#10;">
                  <v:fill on="f" focussize="0,0"/>
                  <v:stroke on="f"/>
                  <v:imagedata o:title=""/>
                  <o:lock v:ext="edit" aspectratio="f"/>
                  <v:textbox inset="0mm,0mm,0mm,0mm">
                    <w:txbxContent>
                      <w:p w14:paraId="70A415A3">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20B58EDA">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v:textbox>
                </v:rect>
                <v:shape id="图片 172" o:spid="_x0000_s1026" o:spt="75" type="#_x0000_t75" style="position:absolute;left:1212850;top:485775;height:490220;width:820420;" filled="f" o:preferrelative="t" stroked="f" coordsize="21600,21600" o:gfxdata="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">
                  <v:fill on="f" focussize="0,0"/>
                  <v:stroke on="f"/>
                  <v:imagedata r:id="rId19" o:title=""/>
                  <o:lock v:ext="edit" aspectratio="t"/>
                </v:shape>
                <v:rect id="_x0000_s1026" o:spid="_x0000_s1026" o:spt="1" style="position:absolute;left:121285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dPSNMAAAAFAQAADwAAAAAAAAABACAAAAAiAAAAZHJzL2Rvd25yZXYu&#10;eG1sUEsBAhQAFAAAAAgAh07iQFNJjsYAAgAAAQQAAA4AAAAAAAAAAQAgAAAAIgEAAGRycy9lMm9E&#10;b2MueG1sUEsFBgAAAAAGAAYAWQEAAJQFAAAAAA==&#10;">
                  <v:fill on="f" focussize="0,0"/>
                  <v:stroke weight="0.65pt" color="#000000" joinstyle="miter" endcap="square"/>
                  <v:imagedata o:title=""/>
                  <o:lock v:ext="edit" aspectratio="f"/>
                </v:rect>
                <v:rect id="_x0000_s1026" o:spid="_x0000_s1026" o:spt="1" style="position:absolute;left:1532890;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06MJtIAAAAFAQAADwAAAAAAAAABACAAAAAiAAAAZHJz&#10;L2Rvd25yZXYueG1sUEsBAhQAFAAAAAgAh07iQEaRIPjRAQAAmQMAAA4AAAAAAAAAAQAgAAAAIQEA&#10;AGRycy9lMm9Eb2MueG1sUEsFBgAAAAAGAAYAWQEAAGQFAAAAAA==&#10;">
                  <v:fill on="f" focussize="0,0"/>
                  <v:stroke on="f"/>
                  <v:imagedata o:title=""/>
                  <o:lock v:ext="edit" aspectratio="f"/>
                  <v:textbox inset="0mm,0mm,0mm,0mm" style="mso-fit-shape-to-text:t;">
                    <w:txbxContent>
                      <w:p w14:paraId="160FED0F">
                        <w:r>
                          <w:rPr>
                            <w:rFonts w:hint="eastAsia" w:ascii="黑体" w:eastAsia="黑体" w:cs="黑体"/>
                            <w:color w:val="000000"/>
                            <w:kern w:val="0"/>
                            <w:sz w:val="14"/>
                            <w:szCs w:val="14"/>
                          </w:rPr>
                          <w:t>受理</w:t>
                        </w:r>
                      </w:p>
                    </w:txbxContent>
                  </v:textbox>
                </v:rect>
                <v:shape id="图片 175" o:spid="_x0000_s1026" o:spt="75" type="#_x0000_t75" style="position:absolute;left:3587115;top:485775;height:490220;width:819785;" filled="f" o:preferrelative="t" stroked="f" coordsize="21600,21600" o:gfxdata="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">
                  <v:fill on="f" focussize="0,0"/>
                  <v:stroke on="f"/>
                  <v:imagedata r:id="rId20" o:title=""/>
                  <o:lock v:ext="edit" aspectratio="t"/>
                </v:shape>
                <v:rect id="_x0000_s1026" o:spid="_x0000_s1026" o:spt="1" style="position:absolute;left:3594735;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nT0jTAAAABQEAAA8AAAAAAAAAAQAgAAAAIgAAAGRycy9kb3ducmV2&#10;LnhtbFBLAQIUABQAAAAIAIdO4kAfUcZ7AQIAAAEEAAAOAAAAAAAAAAEAIAAAACIBAABkcnMvZTJv&#10;RG9jLnhtbFBLBQYAAAAABgAGAFkBAACVBQAAAAA=&#10;">
                  <v:fill on="f" focussize="0,0"/>
                  <v:stroke weight="0.65pt" color="#000000" joinstyle="miter" endcap="square"/>
                  <v:imagedata o:title=""/>
                  <o:lock v:ext="edit" aspectratio="f"/>
                </v:rect>
                <v:rect id="_x0000_s1026" o:spid="_x0000_s1026" o:spt="1" style="position:absolute;left:3914775;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06MJtIAAAAFAQAADwAAAAAAAAABACAAAAAiAAAAZHJz&#10;L2Rvd25yZXYueG1sUEsBAhQAFAAAAAgAh07iQN/fcvzRAQAAmQMAAA4AAAAAAAAAAQAgAAAAIQEA&#10;AGRycy9lMm9Eb2MueG1sUEsFBgAAAAAGAAYAWQEAAGQFAAAAAA==&#10;">
                  <v:fill on="f" focussize="0,0"/>
                  <v:stroke on="f"/>
                  <v:imagedata o:title=""/>
                  <o:lock v:ext="edit" aspectratio="f"/>
                  <v:textbox inset="0mm,0mm,0mm,0mm" style="mso-fit-shape-to-text:t;">
                    <w:txbxContent>
                      <w:p w14:paraId="0B6AA453">
                        <w:r>
                          <w:rPr>
                            <w:rFonts w:hint="eastAsia" w:ascii="黑体" w:eastAsia="黑体" w:cs="黑体"/>
                            <w:color w:val="000000"/>
                            <w:kern w:val="0"/>
                            <w:sz w:val="14"/>
                            <w:szCs w:val="14"/>
                          </w:rPr>
                          <w:t>拨付</w:t>
                        </w:r>
                      </w:p>
                    </w:txbxContent>
                  </v:textbox>
                </v:rect>
                <v:line id="_x0000_s1026" o:spid="_x0000_s1026" o:spt="20" style="position:absolute;left:837565;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jwEVrTAAAABQEAAA8AAAAAAAAAAQAgAAAAIgAAAGRycy9kb3du&#10;cmV2LnhtbFBLAQIUABQAAAAIAIdO4kBX0ye7BAIAAPMDAAAOAAAAAAAAAAEAIAAAACIBAABkcnMv&#10;ZTJvRG9jLnhtbFBLBQYAAAAABgAGAFkBAACYBQAAAAA=&#10;">
                  <v:fill on="f" focussize="0,0"/>
                  <v:stroke weight="0.9pt" color="#000000" joinstyle="round" endcap="round"/>
                  <v:imagedata o:title=""/>
                  <o:lock v:ext="edit" aspectratio="f"/>
                </v:line>
                <v:shape id="_x0000_s1026" o:spid="_x0000_s1026" o:spt="100" style="position:absolute;left:1132205;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Kkz5/TAAAABQEAAA8AAAAAAAAAAQAg&#10;AAAAIgAAAGRycy9kb3ducmV2LnhtbFBLAQIUABQAAAAIAIdO4kBl9Hz5EwIAAGIEAAAOAAAAAAAA&#10;AAEAIAAAACIBAABkcnMvZTJvRG9jLnhtbFBLBQYAAAAABgAGAFkBAACnBQAAAAA=&#10;" path="m0,0l127,63,0,127,0,0xe">
                  <v:fill on="t" focussize="0,0"/>
                  <v:stroke on="f"/>
                  <v:imagedata o:title=""/>
                  <o:lock v:ext="edit" aspectratio="f"/>
                </v:shape>
                <v:shape id="图片 180" o:spid="_x0000_s1026" o:spt="75" type="#_x0000_t75" style="position:absolute;left:2408555;top:467360;height:490220;width:819785;" filled="f" o:preferrelative="t" stroked="f" coordsize="21600,21600" o:gfxdata="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">
                  <v:fill on="f" focussize="0,0"/>
                  <v:stroke on="f"/>
                  <v:imagedata r:id="rId21" o:title=""/>
                  <o:lock v:ext="edit" aspectratio="t"/>
                </v:shape>
                <v:rect id="_x0000_s1026" o:spid="_x0000_s1026" o:spt="1" style="position:absolute;left:2403475;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09I0wAAAAUBAAAPAAAAAAAAAAEAIAAAACIAAABkcnMvZG93bnJldi54&#10;bWxQSwECFAAUAAAACACHTuJA2Z118v8BAAABBAAADgAAAAAAAAABACAAAAAiAQAAZHJzL2Uyb0Rv&#10;Yy54bWxQSwUGAAAAAAYABgBZAQAAkwUAAAAA&#10;">
                  <v:fill on="f" focussize="0,0"/>
                  <v:stroke weight="0.65pt" color="#000000" joinstyle="miter" endcap="square"/>
                  <v:imagedata o:title=""/>
                  <o:lock v:ext="edit" aspectratio="f"/>
                </v:rect>
                <v:rect id="_x0000_s1026" o:spid="_x0000_s1026" o:spt="1" style="position:absolute;left:2723515;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06MJtIAAAAFAQAADwAAAAAAAAABACAAAAAiAAAAZHJz&#10;L2Rvd25yZXYueG1sUEsBAhQAFAAAAAgAh07iQAQkmDzRAQAAmQMAAA4AAAAAAAAAAQAgAAAAIQEA&#10;AGRycy9lMm9Eb2MueG1sUEsFBgAAAAAGAAYAWQEAAGQFAAAAAA==&#10;">
                  <v:fill on="f" focussize="0,0"/>
                  <v:stroke on="f"/>
                  <v:imagedata o:title=""/>
                  <o:lock v:ext="edit" aspectratio="f"/>
                  <v:textbox inset="0mm,0mm,0mm,0mm" style="mso-fit-shape-to-text:t;">
                    <w:txbxContent>
                      <w:p w14:paraId="7A5EAE66">
                        <w:r>
                          <w:rPr>
                            <w:rFonts w:hint="eastAsia" w:ascii="黑体" w:eastAsia="黑体" w:cs="黑体"/>
                            <w:color w:val="000000"/>
                            <w:kern w:val="0"/>
                            <w:sz w:val="14"/>
                            <w:szCs w:val="14"/>
                          </w:rPr>
                          <w:t>审核</w:t>
                        </w:r>
                      </w:p>
                    </w:txbxContent>
                  </v:textbox>
                </v:rect>
                <v:line id="_x0000_s1026" o:spid="_x0000_s1026" o:spt="20" style="position:absolute;left:2028825;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PARWtMAAAAFAQAADwAAAAAAAAABACAAAAAiAAAAZHJzL2Rvd25y&#10;ZXYueG1sUEsBAhQAFAAAAAgAh07iQAyCXoMDAgAA9AMAAA4AAAAAAAAAAQAgAAAAIgEAAGRycy9l&#10;Mm9Eb2MueG1sUEsFBgAAAAAGAAYAWQEAAJcFAAAAAA==&#10;">
                  <v:fill on="f" focussize="0,0"/>
                  <v:stroke weight="0.9pt" color="#000000" joinstyle="round" endcap="round"/>
                  <v:imagedata o:title=""/>
                  <o:lock v:ext="edit" aspectratio="f"/>
                </v:line>
                <v:shape id="_x0000_s1026" o:spid="_x0000_s1026" o:spt="100" style="position:absolute;left:2322830;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qTPn9MAAAAFAQAADwAAAAAAAAABACAA&#10;AAAiAAAAZHJzL2Rvd25yZXYueG1sUEsBAhQAFAAAAAgAh07iQEfnHQgSAgAAYgQAAA4AAAAAAAAA&#10;AQAgAAAAIgEAAGRycy9lMm9Eb2MueG1sUEsFBgAAAAAGAAYAWQEAAKYFAAAAAA==&#10;" path="m0,0l127,63,0,127,0,0xe">
                  <v:fill on="t" focussize="0,0"/>
                  <v:stroke on="f"/>
                  <v:imagedata o:title=""/>
                  <o:lock v:ext="edit" aspectratio="f"/>
                </v:shape>
                <v:line id="_x0000_s1026" o:spid="_x0000_s1026" o:spt="20" style="position:absolute;left:3219450;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BFa0wAAAAUBAAAPAAAAAAAAAAEAIAAAACIAAABkcnMvZG93&#10;bnJldi54bWxQSwECFAAUAAAACACHTuJAAgPiNAUCAAD0AwAADgAAAAAAAAABACAAAAAiAQAAZHJz&#10;L2Uyb0RvYy54bWxQSwUGAAAAAAYABgBZAQAAmQUAAAAA&#10;">
                  <v:fill on="f" focussize="0,0"/>
                  <v:stroke weight="0.9pt" color="#000000" joinstyle="round" endcap="round"/>
                  <v:imagedata o:title=""/>
                  <o:lock v:ext="edit" aspectratio="f"/>
                </v:line>
                <v:shape id="_x0000_s1026" o:spid="_x0000_s1026" o:spt="100" style="position:absolute;left:3513455;top:697230;height:80645;width:81280;" fillcolor="#000000" filled="t" stroked="f" coordsize="128,127" o:gfxdata="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fP3DVAAAABQEA&#10;AA8AAAAAAAAAAQAgAAAAIgAAAGRycy9kb3ducmV2LnhtbFBLAQIUABQAAAAIAIdO4kDcCARRHQIA&#10;AGIEAAAOAAAAAAAAAAEAIAAAACQBAABkcnMvZTJvRG9jLnhtbFBLBQYAAAAABgAGAFkBAACzBQAA&#10;AAA=&#10;" path="m0,0l128,63,0,127,0,0xe">
                  <v:fill on="t" focussize="0,0"/>
                  <v:stroke on="f"/>
                  <v:imagedata o:title=""/>
                  <o:lock v:ext="edit" aspectratio="f"/>
                </v:shape>
                <v:shape id="_x0000_s1026" o:spid="_x0000_s1026" o:spt="100" style="position:absolute;left:429260;top:120015;height:374015;width:2382520;" filled="f" stroked="t" coordsize="3752,589" o:gfxdata="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TyYaTWAAAA&#10;BQEAAA8AAAAAAAAAAQAgAAAAIgAAAGRycy9kb3ducmV2LnhtbFBLAQIUABQAAAAIAIdO4kDkCy0i&#10;WAIAAPYEAAAOAAAAAAAAAAEAIAAAACUBAABkcnMvZTJvRG9jLnhtbFBLBQYAAAAABgAGAFkBAADv&#10;BQAAAAA=&#10;" path="m3752,589l3752,0,0,0,0,477e">
                  <v:fill on="f" focussize="0,0"/>
                  <v:stroke weight="0.9pt" color="#000000" joinstyle="round" endcap="round"/>
                  <v:imagedata o:title=""/>
                  <o:lock v:ext="edit" aspectratio="f"/>
                </v:shape>
                <v:shape id="_x0000_s1026" o:spid="_x0000_s1026" o:spt="100" style="position:absolute;left:389255;top:413385;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qTPn9MAAAAFAQAADwAAAAAA&#10;AAABACAAAAAiAAAAZHJzL2Rvd25yZXYueG1sUEsBAhQAFAAAAAgAh07iQIUctK0YAgAAYwQAAA4A&#10;AAAAAAAAAQAgAAAAIgEAAGRycy9lMm9Eb2MueG1sUEsFBgAAAAAGAAYAWQEAAKwFAAAAAA==&#10;" path="m127,0l63,127,0,0,127,0xe">
                  <v:fill on="t" focussize="0,0"/>
                  <v:stroke on="f"/>
                  <v:imagedata o:title=""/>
                  <o:lock v:ext="edit" aspectratio="f"/>
                </v:shape>
                <v:rect id="_x0000_s1026" o:spid="_x0000_s1026" o:spt="1" style="position:absolute;left:1252220;top:59055;height:121920;width:736600;" fillcolor="#FFFFFF" filled="t" stroked="f" coordsize="21600,21600" o:gfxdata="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VkL/vTAAAABQEAAA8AAAAAAAAAAQAgAAAAIgAAAGRycy9kb3ducmV2LnhtbFBLAQIUABQA&#10;AAAIAIdO4kCorCoZvAEAAGwDAAAOAAAAAAAAAAEAIAAAACIBAABkcnMvZTJvRG9jLnhtbFBLBQYA&#10;AAAABgAGAFkBAABQBQAAAAA=&#10;">
                  <v:fill on="t" focussize="0,0"/>
                  <v:stroke on="f"/>
                  <v:imagedata o:title=""/>
                  <o:lock v:ext="edit" aspectratio="f"/>
                </v:rect>
                <v:rect id="_x0000_s1026" o:spid="_x0000_s1026" o:spt="1" style="position:absolute;left:1256665;top:78105;height:198120;width:7118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06MJtIAAAAFAQAADwAAAAAAAAABACAAAAAiAAAAZHJz&#10;L2Rvd25yZXYueG1sUEsBAhQAFAAAAAgAh07iQBNsUErRAQAAmAMAAA4AAAAAAAAAAQAgAAAAIQEA&#10;AGRycy9lMm9Eb2MueG1sUEsFBgAAAAAGAAYAWQEAAGQFAAAAAA==&#10;">
                  <v:fill on="f" focussize="0,0"/>
                  <v:stroke on="f"/>
                  <v:imagedata o:title=""/>
                  <o:lock v:ext="edit" aspectratio="f"/>
                  <v:textbox inset="0mm,0mm,0mm,0mm" style="mso-fit-shape-to-text:t;">
                    <w:txbxContent>
                      <w:p w14:paraId="3FAB9175">
                        <w:r>
                          <w:rPr>
                            <w:rFonts w:hint="eastAsia" w:ascii="黑体" w:eastAsia="黑体" w:cs="黑体"/>
                            <w:color w:val="000000"/>
                            <w:kern w:val="0"/>
                            <w:sz w:val="14"/>
                            <w:szCs w:val="14"/>
                          </w:rPr>
                          <w:t>材料不全一次告知</w:t>
                        </w:r>
                      </w:p>
                    </w:txbxContent>
                  </v:textbox>
                </v:rect>
                <v:shape id="图片 191" o:spid="_x0000_s1026" o:spt="75" type="#_x0000_t75" style="position:absolute;left:4778375;top:485775;height:490220;width:820420;" filled="f" o:preferrelative="t" stroked="f" coordsize="21600,21600" o:gfxdata="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">
                  <v:fill on="f" focussize="0,0"/>
                  <v:stroke on="f"/>
                  <v:imagedata r:id="rId22" o:title=""/>
                  <o:lock v:ext="edit" aspectratio="t"/>
                </v:shape>
                <v:rect id="_x0000_s1026" o:spid="_x0000_s1026" o:spt="1" style="position:absolute;left:478536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dPSNMAAAAFAQAADwAAAAAAAAABACAAAAAiAAAAZHJzL2Rvd25yZXYu&#10;eG1sUEsBAhQAFAAAAAgAh07iQKOx2mQAAgAAAQQAAA4AAAAAAAAAAQAgAAAAIgEAAGRycy9lMm9E&#10;b2MueG1sUEsFBgAAAAAGAAYAWQEAAJQFAAAAAA==&#10;">
                  <v:fill on="f" focussize="0,0"/>
                  <v:stroke weight="0.65pt" color="#000000" joinstyle="miter" endcap="square"/>
                  <v:imagedata o:title=""/>
                  <o:lock v:ext="edit" aspectratio="f"/>
                </v:rect>
                <v:rect id="_x0000_s1026" o:spid="_x0000_s1026" o:spt="1" style="position:absolute;left:5105400;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06MJtIAAAAFAQAADwAAAAAAAAABACAAAAAiAAAAZHJz&#10;L2Rvd25yZXYueG1sUEsBAhQAFAAAAAgAh07iQJGcXNrRAQAAmQMAAA4AAAAAAAAAAQAgAAAAIQEA&#10;AGRycy9lMm9Eb2MueG1sUEsFBgAAAAAGAAYAWQEAAGQFAAAAAA==&#10;">
                  <v:fill on="f" focussize="0,0"/>
                  <v:stroke on="f"/>
                  <v:imagedata o:title=""/>
                  <o:lock v:ext="edit" aspectratio="f"/>
                  <v:textbox inset="0mm,0mm,0mm,0mm" style="mso-fit-shape-to-text:t;">
                    <w:txbxContent>
                      <w:p w14:paraId="6A8DAEBC">
                        <w:r>
                          <w:rPr>
                            <w:rFonts w:hint="eastAsia" w:ascii="黑体" w:eastAsia="黑体" w:cs="黑体"/>
                            <w:color w:val="000000"/>
                            <w:kern w:val="0"/>
                            <w:sz w:val="14"/>
                            <w:szCs w:val="14"/>
                          </w:rPr>
                          <w:t>办结</w:t>
                        </w:r>
                      </w:p>
                    </w:txbxContent>
                  </v:textbox>
                </v:rect>
                <v:line id="_x0000_s1026" o:spid="_x0000_s1026" o:spt="20" style="position:absolute;left:4410710;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BFa0wAAAAUBAAAPAAAAAAAAAAEAIAAAACIAAABkcnMvZG93&#10;bnJldi54bWxQSwECFAAUAAAACACHTuJAnroW4gUCAAD0AwAADgAAAAAAAAABACAAAAAiAQAAZHJz&#10;L2Uyb0RvYy54bWxQSwUGAAAAAAYABgBZAQAAmQUAAAAA&#10;">
                  <v:fill on="f" focussize="0,0"/>
                  <v:stroke weight="0.9pt" color="#000000" joinstyle="round" endcap="round"/>
                  <v:imagedata o:title=""/>
                  <o:lock v:ext="edit" aspectratio="f"/>
                </v:line>
                <v:shape id="_x0000_s1026" o:spid="_x0000_s1026" o:spt="100" style="position:absolute;left:4704715;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qTPn9MAAAAFAQAADwAAAAAA&#10;AAABACAAAAAiAAAAZHJzL2Rvd25yZXYueG1sUEsBAhQAFAAAAAgAh07iQH+ED7wYAgAAYgQAAA4A&#10;AAAAAAAAAQAgAAAAIgEAAGRycy9lMm9Eb2MueG1sUEsFBgAAAAAGAAYAWQEAAKwFAAAAAA==&#10;" path="m0,0l127,63,0,127,0,0xe">
                  <v:fill on="t" focussize="0,0"/>
                  <v:stroke on="f"/>
                  <v:imagedata o:title=""/>
                  <o:lock v:ext="edit" aspectratio="f"/>
                </v:shape>
                <w10:wrap type="none"/>
                <w10:anchorlock/>
              </v:group>
            </w:pict>
          </mc:Fallback>
        </mc:AlternateContent>
      </w:r>
    </w:p>
    <w:p w14:paraId="78C812BF">
      <w:pPr>
        <w:rPr>
          <w:rFonts w:hint="eastAsia" w:ascii="Times New Roman" w:hAnsi="Times New Roman" w:eastAsia="方正仿宋_GBK" w:cs="方正仿宋_GBK"/>
          <w:color w:val="auto"/>
          <w:kern w:val="44"/>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4753F434">
      <w:pPr>
        <w:ind w:firstLine="640" w:firstLineChars="200"/>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特殊情况可要求提供病历中的佐证资料。</w:t>
      </w:r>
    </w:p>
    <w:p w14:paraId="1E0D5AF4">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二十、计划生育待遇支付（生育医疗包干费、生育津贴）</w:t>
      </w:r>
    </w:p>
    <w:p w14:paraId="747CFC08">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事项名称：计划生育待遇支付（生育医疗包干费、生育津贴）</w:t>
      </w:r>
    </w:p>
    <w:p w14:paraId="613536C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◆受理单位：自治区、地（市）、县（区）医疗保障经办机构</w:t>
      </w:r>
    </w:p>
    <w:p w14:paraId="1FA167B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◆服务对象：参保人员</w:t>
      </w:r>
    </w:p>
    <w:p w14:paraId="23A7A7F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◆办理渠道：窗口办理、线上办理</w:t>
      </w:r>
    </w:p>
    <w:p w14:paraId="2377F1E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6D746A9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41F3986D">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w:t>
      </w:r>
      <w:r>
        <w:rPr>
          <w:rFonts w:hint="eastAsia" w:ascii="Times New Roman" w:hAnsi="Times New Roman" w:eastAsia="方正仿宋_GBK" w:cs="方正仿宋_GBK"/>
          <w:color w:val="auto"/>
          <w:sz w:val="32"/>
          <w:szCs w:val="32"/>
          <w:lang w:eastAsia="zh-CN"/>
        </w:rPr>
        <w:t>有效身份证件或医保电子凭证或社会保障卡</w:t>
      </w:r>
    </w:p>
    <w:p w14:paraId="013A530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2.医院收费票据</w:t>
      </w:r>
    </w:p>
    <w:p w14:paraId="2DE47F79">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3.门诊诊断证明或出院记录</w:t>
      </w:r>
    </w:p>
    <w:p w14:paraId="2E2CD0E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val="en-US" w:eastAsia="zh-CN"/>
        </w:rPr>
        <w:t>4.生育保险待遇申请表</w:t>
      </w:r>
    </w:p>
    <w:p w14:paraId="069291AE">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◆办理时限：不超过10个工作日</w:t>
      </w:r>
    </w:p>
    <w:p w14:paraId="2ABC453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窗口查询、电话查询（条件成熟时可</w:t>
      </w:r>
      <w:r>
        <w:rPr>
          <w:rFonts w:hint="eastAsia" w:ascii="Times New Roman" w:hAnsi="Times New Roman" w:eastAsia="方正仿宋_GBK" w:cs="方正仿宋_GBK"/>
          <w:color w:val="auto"/>
          <w:sz w:val="32"/>
          <w:szCs w:val="32"/>
          <w:u w:val="none"/>
          <w:lang w:val="en-US" w:eastAsia="zh-CN"/>
        </w:rPr>
        <w:t>线上</w:t>
      </w:r>
      <w:r>
        <w:rPr>
          <w:rFonts w:hint="eastAsia" w:ascii="Times New Roman" w:hAnsi="Times New Roman" w:eastAsia="方正仿宋_GBK" w:cs="方正仿宋_GBK"/>
          <w:color w:val="auto"/>
          <w:sz w:val="32"/>
          <w:szCs w:val="32"/>
          <w:u w:val="none"/>
        </w:rPr>
        <w:t>查询）</w:t>
      </w:r>
      <w:r>
        <w:rPr>
          <w:rFonts w:hint="eastAsia" w:ascii="Times New Roman" w:hAnsi="Times New Roman" w:eastAsia="方正仿宋_GBK" w:cs="方正仿宋_GBK"/>
          <w:color w:val="auto"/>
          <w:sz w:val="32"/>
          <w:szCs w:val="32"/>
        </w:rPr>
        <w:t xml:space="preserve">          </w:t>
      </w:r>
    </w:p>
    <w:p w14:paraId="512F9F4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6F034DC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6A91DA33">
      <w:pPr>
        <w:ind w:firstLine="640" w:firstLineChars="200"/>
        <w:rPr>
          <w:rFonts w:hint="eastAsia" w:ascii="Times New Roman" w:hAnsi="Times New Roman" w:eastAsia="仿宋" w:cs="仿宋"/>
          <w:color w:val="auto"/>
          <w:sz w:val="32"/>
          <w:szCs w:val="32"/>
        </w:rPr>
      </w:pPr>
      <w:r>
        <w:rPr>
          <w:rFonts w:ascii="Times New Roman" w:hAnsi="Times New Roman" w:eastAsia="仿宋" w:cs="仿宋"/>
          <w:color w:val="auto"/>
          <w:sz w:val="32"/>
          <w:szCs w:val="32"/>
        </w:rPr>
        <mc:AlternateContent>
          <mc:Choice Requires="wpc">
            <w:drawing>
              <wp:inline distT="0" distB="0" distL="114300" distR="114300">
                <wp:extent cx="5619750" cy="1174115"/>
                <wp:effectExtent l="0" t="0" r="3810" b="0"/>
                <wp:docPr id="298" name="画布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1" name="图片 227"/>
                          <pic:cNvPicPr>
                            <a:picLocks noChangeAspect="1"/>
                          </pic:cNvPicPr>
                        </pic:nvPicPr>
                        <pic:blipFill>
                          <a:blip r:embed="rId18"/>
                          <a:stretch>
                            <a:fillRect/>
                          </a:stretch>
                        </pic:blipFill>
                        <pic:spPr>
                          <a:xfrm>
                            <a:off x="21590" y="485775"/>
                            <a:ext cx="820420" cy="490220"/>
                          </a:xfrm>
                          <a:prstGeom prst="rect">
                            <a:avLst/>
                          </a:prstGeom>
                          <a:noFill/>
                          <a:ln>
                            <a:noFill/>
                          </a:ln>
                        </pic:spPr>
                      </pic:pic>
                      <wps:wsp>
                        <wps:cNvPr id="272" name="矩形 272"/>
                        <wps:cNvSpPr/>
                        <wps:spPr>
                          <a:xfrm>
                            <a:off x="2159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73" name="矩形 273"/>
                        <wps:cNvSpPr/>
                        <wps:spPr>
                          <a:xfrm>
                            <a:off x="109855" y="579755"/>
                            <a:ext cx="534035" cy="396240"/>
                          </a:xfrm>
                          <a:prstGeom prst="rect">
                            <a:avLst/>
                          </a:prstGeom>
                          <a:noFill/>
                          <a:ln>
                            <a:noFill/>
                          </a:ln>
                        </wps:spPr>
                        <wps:txbx>
                          <w:txbxContent>
                            <w:p w14:paraId="028E3E45">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3CD6E65C">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wps:txbx>
                        <wps:bodyPr wrap="none" lIns="0" tIns="0" rIns="0" bIns="0" upright="1">
                          <a:spAutoFit/>
                        </wps:bodyPr>
                      </wps:wsp>
                      <pic:pic xmlns:pic="http://schemas.openxmlformats.org/drawingml/2006/picture">
                        <pic:nvPicPr>
                          <pic:cNvPr id="274" name="图片 230"/>
                          <pic:cNvPicPr>
                            <a:picLocks noChangeAspect="1"/>
                          </pic:cNvPicPr>
                        </pic:nvPicPr>
                        <pic:blipFill>
                          <a:blip r:embed="rId19"/>
                          <a:stretch>
                            <a:fillRect/>
                          </a:stretch>
                        </pic:blipFill>
                        <pic:spPr>
                          <a:xfrm>
                            <a:off x="1212850" y="485775"/>
                            <a:ext cx="820420" cy="490220"/>
                          </a:xfrm>
                          <a:prstGeom prst="rect">
                            <a:avLst/>
                          </a:prstGeom>
                          <a:noFill/>
                          <a:ln>
                            <a:noFill/>
                          </a:ln>
                        </pic:spPr>
                      </pic:pic>
                      <wps:wsp>
                        <wps:cNvPr id="275" name="矩形 275"/>
                        <wps:cNvSpPr/>
                        <wps:spPr>
                          <a:xfrm>
                            <a:off x="121285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76" name="矩形 276"/>
                        <wps:cNvSpPr/>
                        <wps:spPr>
                          <a:xfrm>
                            <a:off x="1532890" y="694690"/>
                            <a:ext cx="178435" cy="198120"/>
                          </a:xfrm>
                          <a:prstGeom prst="rect">
                            <a:avLst/>
                          </a:prstGeom>
                          <a:noFill/>
                          <a:ln>
                            <a:noFill/>
                          </a:ln>
                        </wps:spPr>
                        <wps:txbx>
                          <w:txbxContent>
                            <w:p w14:paraId="110F9003">
                              <w:r>
                                <w:rPr>
                                  <w:rFonts w:hint="eastAsia" w:ascii="黑体" w:eastAsia="黑体" w:cs="黑体"/>
                                  <w:color w:val="000000"/>
                                  <w:kern w:val="0"/>
                                  <w:sz w:val="14"/>
                                  <w:szCs w:val="14"/>
                                </w:rPr>
                                <w:t>受理</w:t>
                              </w:r>
                            </w:p>
                          </w:txbxContent>
                        </wps:txbx>
                        <wps:bodyPr wrap="none" lIns="0" tIns="0" rIns="0" bIns="0" upright="1">
                          <a:spAutoFit/>
                        </wps:bodyPr>
                      </wps:wsp>
                      <pic:pic xmlns:pic="http://schemas.openxmlformats.org/drawingml/2006/picture">
                        <pic:nvPicPr>
                          <pic:cNvPr id="277" name="图片 233"/>
                          <pic:cNvPicPr>
                            <a:picLocks noChangeAspect="1"/>
                          </pic:cNvPicPr>
                        </pic:nvPicPr>
                        <pic:blipFill>
                          <a:blip r:embed="rId20"/>
                          <a:stretch>
                            <a:fillRect/>
                          </a:stretch>
                        </pic:blipFill>
                        <pic:spPr>
                          <a:xfrm>
                            <a:off x="3587115" y="485775"/>
                            <a:ext cx="819785" cy="490220"/>
                          </a:xfrm>
                          <a:prstGeom prst="rect">
                            <a:avLst/>
                          </a:prstGeom>
                          <a:noFill/>
                          <a:ln>
                            <a:noFill/>
                          </a:ln>
                        </pic:spPr>
                      </pic:pic>
                      <wps:wsp>
                        <wps:cNvPr id="278" name="矩形 278"/>
                        <wps:cNvSpPr/>
                        <wps:spPr>
                          <a:xfrm>
                            <a:off x="359473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79" name="矩形 279"/>
                        <wps:cNvSpPr/>
                        <wps:spPr>
                          <a:xfrm>
                            <a:off x="3914775" y="694690"/>
                            <a:ext cx="178435" cy="198120"/>
                          </a:xfrm>
                          <a:prstGeom prst="rect">
                            <a:avLst/>
                          </a:prstGeom>
                          <a:noFill/>
                          <a:ln>
                            <a:noFill/>
                          </a:ln>
                        </wps:spPr>
                        <wps:txbx>
                          <w:txbxContent>
                            <w:p w14:paraId="6315EF5D">
                              <w:r>
                                <w:rPr>
                                  <w:rFonts w:hint="eastAsia" w:ascii="黑体" w:eastAsia="黑体" w:cs="黑体"/>
                                  <w:color w:val="000000"/>
                                  <w:kern w:val="0"/>
                                  <w:sz w:val="14"/>
                                  <w:szCs w:val="14"/>
                                </w:rPr>
                                <w:t>拨付</w:t>
                              </w:r>
                            </w:p>
                          </w:txbxContent>
                        </wps:txbx>
                        <wps:bodyPr wrap="none" lIns="0" tIns="0" rIns="0" bIns="0" upright="1">
                          <a:spAutoFit/>
                        </wps:bodyPr>
                      </wps:wsp>
                      <wps:wsp>
                        <wps:cNvPr id="280" name="直接连接符 280"/>
                        <wps:cNvCnPr/>
                        <wps:spPr>
                          <a:xfrm>
                            <a:off x="837565" y="737235"/>
                            <a:ext cx="304165" cy="635"/>
                          </a:xfrm>
                          <a:prstGeom prst="line">
                            <a:avLst/>
                          </a:prstGeom>
                          <a:ln w="11430" cap="rnd" cmpd="sng">
                            <a:solidFill>
                              <a:srgbClr val="000000"/>
                            </a:solidFill>
                            <a:prstDash val="solid"/>
                            <a:headEnd type="none" w="med" len="med"/>
                            <a:tailEnd type="none" w="med" len="med"/>
                          </a:ln>
                        </wps:spPr>
                        <wps:bodyPr upright="1"/>
                      </wps:wsp>
                      <wps:wsp>
                        <wps:cNvPr id="281" name="任意多边形 281"/>
                        <wps:cNvSpPr/>
                        <wps:spPr>
                          <a:xfrm>
                            <a:off x="113220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pic:pic xmlns:pic="http://schemas.openxmlformats.org/drawingml/2006/picture">
                        <pic:nvPicPr>
                          <pic:cNvPr id="282" name="图片 238"/>
                          <pic:cNvPicPr>
                            <a:picLocks noChangeAspect="1"/>
                          </pic:cNvPicPr>
                        </pic:nvPicPr>
                        <pic:blipFill>
                          <a:blip r:embed="rId21"/>
                          <a:stretch>
                            <a:fillRect/>
                          </a:stretch>
                        </pic:blipFill>
                        <pic:spPr>
                          <a:xfrm>
                            <a:off x="2395855" y="485775"/>
                            <a:ext cx="819785" cy="490220"/>
                          </a:xfrm>
                          <a:prstGeom prst="rect">
                            <a:avLst/>
                          </a:prstGeom>
                          <a:noFill/>
                          <a:ln>
                            <a:noFill/>
                          </a:ln>
                        </pic:spPr>
                      </pic:pic>
                      <wps:wsp>
                        <wps:cNvPr id="283" name="矩形 283"/>
                        <wps:cNvSpPr/>
                        <wps:spPr>
                          <a:xfrm>
                            <a:off x="240347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84" name="矩形 284"/>
                        <wps:cNvSpPr/>
                        <wps:spPr>
                          <a:xfrm>
                            <a:off x="2723515" y="694690"/>
                            <a:ext cx="178435" cy="198120"/>
                          </a:xfrm>
                          <a:prstGeom prst="rect">
                            <a:avLst/>
                          </a:prstGeom>
                          <a:noFill/>
                          <a:ln>
                            <a:noFill/>
                          </a:ln>
                        </wps:spPr>
                        <wps:txbx>
                          <w:txbxContent>
                            <w:p w14:paraId="03EDC927">
                              <w:r>
                                <w:rPr>
                                  <w:rFonts w:hint="eastAsia" w:ascii="黑体" w:eastAsia="黑体" w:cs="黑体"/>
                                  <w:color w:val="000000"/>
                                  <w:kern w:val="0"/>
                                  <w:sz w:val="14"/>
                                  <w:szCs w:val="14"/>
                                </w:rPr>
                                <w:t>审核</w:t>
                              </w:r>
                            </w:p>
                          </w:txbxContent>
                        </wps:txbx>
                        <wps:bodyPr wrap="none" lIns="0" tIns="0" rIns="0" bIns="0" upright="1">
                          <a:spAutoFit/>
                        </wps:bodyPr>
                      </wps:wsp>
                      <wps:wsp>
                        <wps:cNvPr id="285" name="直接连接符 285"/>
                        <wps:cNvCnPr/>
                        <wps:spPr>
                          <a:xfrm>
                            <a:off x="2028825" y="737235"/>
                            <a:ext cx="304165" cy="635"/>
                          </a:xfrm>
                          <a:prstGeom prst="line">
                            <a:avLst/>
                          </a:prstGeom>
                          <a:ln w="11430" cap="rnd" cmpd="sng">
                            <a:solidFill>
                              <a:srgbClr val="000000"/>
                            </a:solidFill>
                            <a:prstDash val="solid"/>
                            <a:headEnd type="none" w="med" len="med"/>
                            <a:tailEnd type="none" w="med" len="med"/>
                          </a:ln>
                        </wps:spPr>
                        <wps:bodyPr upright="1"/>
                      </wps:wsp>
                      <wps:wsp>
                        <wps:cNvPr id="286" name="任意多边形 286"/>
                        <wps:cNvSpPr/>
                        <wps:spPr>
                          <a:xfrm>
                            <a:off x="2322830"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s:wsp>
                        <wps:cNvPr id="287" name="直接连接符 287"/>
                        <wps:cNvCnPr/>
                        <wps:spPr>
                          <a:xfrm>
                            <a:off x="3219450" y="737235"/>
                            <a:ext cx="304165" cy="635"/>
                          </a:xfrm>
                          <a:prstGeom prst="line">
                            <a:avLst/>
                          </a:prstGeom>
                          <a:ln w="11430" cap="rnd" cmpd="sng">
                            <a:solidFill>
                              <a:srgbClr val="000000"/>
                            </a:solidFill>
                            <a:prstDash val="solid"/>
                            <a:headEnd type="none" w="med" len="med"/>
                            <a:tailEnd type="none" w="med" len="med"/>
                          </a:ln>
                        </wps:spPr>
                        <wps:bodyPr upright="1"/>
                      </wps:wsp>
                      <wps:wsp>
                        <wps:cNvPr id="288" name="任意多边形 288"/>
                        <wps:cNvSpPr/>
                        <wps:spPr>
                          <a:xfrm>
                            <a:off x="3513455" y="697230"/>
                            <a:ext cx="81280" cy="80645"/>
                          </a:xfrm>
                          <a:custGeom>
                            <a:avLst/>
                            <a:gdLst/>
                            <a:ahLst/>
                            <a:cxnLst/>
                            <a:pathLst>
                              <a:path w="128" h="127">
                                <a:moveTo>
                                  <a:pt x="0" y="0"/>
                                </a:moveTo>
                                <a:lnTo>
                                  <a:pt x="128" y="63"/>
                                </a:lnTo>
                                <a:lnTo>
                                  <a:pt x="0" y="127"/>
                                </a:lnTo>
                                <a:lnTo>
                                  <a:pt x="0" y="0"/>
                                </a:lnTo>
                                <a:close/>
                              </a:path>
                            </a:pathLst>
                          </a:custGeom>
                          <a:solidFill>
                            <a:srgbClr val="000000"/>
                          </a:solidFill>
                          <a:ln>
                            <a:noFill/>
                          </a:ln>
                        </wps:spPr>
                        <wps:bodyPr upright="1"/>
                      </wps:wsp>
                      <wps:wsp>
                        <wps:cNvPr id="289" name="任意多边形 289"/>
                        <wps:cNvSpPr/>
                        <wps:spPr>
                          <a:xfrm>
                            <a:off x="429260" y="120015"/>
                            <a:ext cx="2382520" cy="374015"/>
                          </a:xfrm>
                          <a:custGeom>
                            <a:avLst/>
                            <a:gdLst/>
                            <a:ahLst/>
                            <a:cxnLst/>
                            <a:pathLst>
                              <a:path w="3752" h="589">
                                <a:moveTo>
                                  <a:pt x="3752" y="589"/>
                                </a:moveTo>
                                <a:lnTo>
                                  <a:pt x="3752" y="0"/>
                                </a:lnTo>
                                <a:lnTo>
                                  <a:pt x="0" y="0"/>
                                </a:lnTo>
                                <a:lnTo>
                                  <a:pt x="0" y="477"/>
                                </a:lnTo>
                              </a:path>
                            </a:pathLst>
                          </a:custGeom>
                          <a:noFill/>
                          <a:ln w="11430" cap="rnd" cmpd="sng">
                            <a:solidFill>
                              <a:srgbClr val="000000"/>
                            </a:solidFill>
                            <a:prstDash val="solid"/>
                            <a:round/>
                            <a:headEnd type="none" w="med" len="med"/>
                            <a:tailEnd type="none" w="med" len="med"/>
                          </a:ln>
                        </wps:spPr>
                        <wps:bodyPr upright="1"/>
                      </wps:wsp>
                      <wps:wsp>
                        <wps:cNvPr id="290" name="任意多边形 290"/>
                        <wps:cNvSpPr/>
                        <wps:spPr>
                          <a:xfrm>
                            <a:off x="389255" y="413385"/>
                            <a:ext cx="80645" cy="80645"/>
                          </a:xfrm>
                          <a:custGeom>
                            <a:avLst/>
                            <a:gdLst/>
                            <a:ahLst/>
                            <a:cxnLst/>
                            <a:pathLst>
                              <a:path w="127" h="127">
                                <a:moveTo>
                                  <a:pt x="127" y="0"/>
                                </a:moveTo>
                                <a:lnTo>
                                  <a:pt x="63" y="127"/>
                                </a:lnTo>
                                <a:lnTo>
                                  <a:pt x="0" y="0"/>
                                </a:lnTo>
                                <a:lnTo>
                                  <a:pt x="127" y="0"/>
                                </a:lnTo>
                                <a:close/>
                              </a:path>
                            </a:pathLst>
                          </a:custGeom>
                          <a:solidFill>
                            <a:srgbClr val="000000"/>
                          </a:solidFill>
                          <a:ln>
                            <a:noFill/>
                          </a:ln>
                        </wps:spPr>
                        <wps:bodyPr upright="1"/>
                      </wps:wsp>
                      <wps:wsp>
                        <wps:cNvPr id="291" name="矩形 291"/>
                        <wps:cNvSpPr/>
                        <wps:spPr>
                          <a:xfrm>
                            <a:off x="1252220" y="59055"/>
                            <a:ext cx="736600" cy="121920"/>
                          </a:xfrm>
                          <a:prstGeom prst="rect">
                            <a:avLst/>
                          </a:prstGeom>
                          <a:solidFill>
                            <a:srgbClr val="FFFFFF"/>
                          </a:solidFill>
                          <a:ln>
                            <a:noFill/>
                          </a:ln>
                        </wps:spPr>
                        <wps:bodyPr upright="1"/>
                      </wps:wsp>
                      <wps:wsp>
                        <wps:cNvPr id="292" name="矩形 292"/>
                        <wps:cNvSpPr/>
                        <wps:spPr>
                          <a:xfrm>
                            <a:off x="1256665" y="78105"/>
                            <a:ext cx="711835" cy="198120"/>
                          </a:xfrm>
                          <a:prstGeom prst="rect">
                            <a:avLst/>
                          </a:prstGeom>
                          <a:noFill/>
                          <a:ln>
                            <a:noFill/>
                          </a:ln>
                        </wps:spPr>
                        <wps:txbx>
                          <w:txbxContent>
                            <w:p w14:paraId="1494DDDF">
                              <w:r>
                                <w:rPr>
                                  <w:rFonts w:hint="eastAsia" w:ascii="黑体" w:eastAsia="黑体" w:cs="黑体"/>
                                  <w:color w:val="000000"/>
                                  <w:kern w:val="0"/>
                                  <w:sz w:val="14"/>
                                  <w:szCs w:val="14"/>
                                </w:rPr>
                                <w:t>材料不全一次告知</w:t>
                              </w:r>
                            </w:p>
                          </w:txbxContent>
                        </wps:txbx>
                        <wps:bodyPr wrap="none" lIns="0" tIns="0" rIns="0" bIns="0" upright="1">
                          <a:spAutoFit/>
                        </wps:bodyPr>
                      </wps:wsp>
                      <pic:pic xmlns:pic="http://schemas.openxmlformats.org/drawingml/2006/picture">
                        <pic:nvPicPr>
                          <pic:cNvPr id="293" name="图片 249"/>
                          <pic:cNvPicPr>
                            <a:picLocks noChangeAspect="1"/>
                          </pic:cNvPicPr>
                        </pic:nvPicPr>
                        <pic:blipFill>
                          <a:blip r:embed="rId22"/>
                          <a:stretch>
                            <a:fillRect/>
                          </a:stretch>
                        </pic:blipFill>
                        <pic:spPr>
                          <a:xfrm>
                            <a:off x="4778375" y="485775"/>
                            <a:ext cx="820420" cy="490220"/>
                          </a:xfrm>
                          <a:prstGeom prst="rect">
                            <a:avLst/>
                          </a:prstGeom>
                          <a:noFill/>
                          <a:ln>
                            <a:noFill/>
                          </a:ln>
                        </pic:spPr>
                      </pic:pic>
                      <wps:wsp>
                        <wps:cNvPr id="294" name="矩形 294"/>
                        <wps:cNvSpPr/>
                        <wps:spPr>
                          <a:xfrm>
                            <a:off x="478536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295" name="矩形 295"/>
                        <wps:cNvSpPr/>
                        <wps:spPr>
                          <a:xfrm>
                            <a:off x="5105400" y="694690"/>
                            <a:ext cx="178435" cy="198120"/>
                          </a:xfrm>
                          <a:prstGeom prst="rect">
                            <a:avLst/>
                          </a:prstGeom>
                          <a:noFill/>
                          <a:ln>
                            <a:noFill/>
                          </a:ln>
                        </wps:spPr>
                        <wps:txbx>
                          <w:txbxContent>
                            <w:p w14:paraId="488EE417">
                              <w:r>
                                <w:rPr>
                                  <w:rFonts w:hint="eastAsia" w:ascii="黑体" w:eastAsia="黑体" w:cs="黑体"/>
                                  <w:color w:val="000000"/>
                                  <w:kern w:val="0"/>
                                  <w:sz w:val="14"/>
                                  <w:szCs w:val="14"/>
                                </w:rPr>
                                <w:t>办结</w:t>
                              </w:r>
                            </w:p>
                          </w:txbxContent>
                        </wps:txbx>
                        <wps:bodyPr wrap="none" lIns="0" tIns="0" rIns="0" bIns="0" upright="1">
                          <a:spAutoFit/>
                        </wps:bodyPr>
                      </wps:wsp>
                      <wps:wsp>
                        <wps:cNvPr id="296" name="直接连接符 296"/>
                        <wps:cNvCnPr/>
                        <wps:spPr>
                          <a:xfrm>
                            <a:off x="4410710" y="737235"/>
                            <a:ext cx="304165" cy="635"/>
                          </a:xfrm>
                          <a:prstGeom prst="line">
                            <a:avLst/>
                          </a:prstGeom>
                          <a:ln w="11430" cap="rnd" cmpd="sng">
                            <a:solidFill>
                              <a:srgbClr val="000000"/>
                            </a:solidFill>
                            <a:prstDash val="solid"/>
                            <a:headEnd type="none" w="med" len="med"/>
                            <a:tailEnd type="none" w="med" len="med"/>
                          </a:ln>
                        </wps:spPr>
                        <wps:bodyPr upright="1"/>
                      </wps:wsp>
                      <wps:wsp>
                        <wps:cNvPr id="297" name="任意多边形 297"/>
                        <wps:cNvSpPr/>
                        <wps:spPr>
                          <a:xfrm>
                            <a:off x="470471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c:wpc>
                  </a:graphicData>
                </a:graphic>
              </wp:inline>
            </w:drawing>
          </mc:Choice>
          <mc:Fallback>
            <w:pict>
              <v:group id="_x0000_s1026" o:spid="_x0000_s1026" o:spt="203" style="height:92.45pt;width:442.5pt;" coordsize="5619750,1174115" editas="canvas" o:gfxdata="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">
                <o:lock v:ext="edit" aspectratio="f"/>
                <v:shape id="_x0000_s1026" o:spid="_x0000_s1026" style="position:absolute;left:0;top:0;height:1174115;width:5619750;" filled="f" stroked="f" coordsize="21600,21600" o:gfxdata="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">
                  <v:fill on="f" focussize="0,0"/>
                  <v:stroke on="f"/>
                  <v:imagedata o:title=""/>
                  <o:lock v:ext="edit" aspectratio="t"/>
                </v:shape>
                <v:shape id="图片 227" o:spid="_x0000_s1026" o:spt="75" type="#_x0000_t75" style="position:absolute;left:21590;top:485775;height:490220;width:820420;" filled="f" o:preferrelative="t" stroked="f" coordsize="21600,21600" o:gfxdata="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">
                  <v:fill on="f" focussize="0,0"/>
                  <v:stroke on="f"/>
                  <v:imagedata r:id="rId18" o:title=""/>
                  <o:lock v:ext="edit" aspectratio="t"/>
                </v:shape>
                <v:rect id="_x0000_s1026" o:spid="_x0000_s1026" o:spt="1" style="position:absolute;left:21590;top:494030;height:487045;width:815975;" filled="f" stroked="t" coordsize="21600,21600" o:gfxdata="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1ODL41AAAAAUBAAAPAAAAAAAAAAEAIAAAACIAAABkcnMvZG93bnJldi54&#10;bWxQSwECFAAUAAAACACHTuJAVGzuMv4BAAD/AwAADgAAAAAAAAABACAAAAAjAQAAZHJzL2Uyb0Rv&#10;Yy54bWxQSwUGAAAAAAYABgBZAQAAkwUAAAAA&#10;">
                  <v:fill on="f" focussize="0,0"/>
                  <v:stroke weight="0.65pt" color="#000000" joinstyle="miter" endcap="square"/>
                  <v:imagedata o:title=""/>
                  <o:lock v:ext="edit" aspectratio="f"/>
                </v:rect>
                <v:rect id="_x0000_s1026" o:spid="_x0000_s1026" o:spt="1" style="position:absolute;left:109855;top:579755;height:396240;width:5340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R8ZbSAAAABQEAAA8AAAAAAAAAAQAgAAAAIgAAAGRy&#10;cy9kb3ducmV2LnhtbFBLAQIUABQAAAAIAIdO4kDng6fa0gEAAJgDAAAOAAAAAAAAAAEAIAAAACEB&#10;AABkcnMvZTJvRG9jLnhtbFBLBQYAAAAABgAGAFkBAABlBQAAAAA=&#10;">
                  <v:fill on="f" focussize="0,0"/>
                  <v:stroke on="f"/>
                  <v:imagedata o:title=""/>
                  <o:lock v:ext="edit" aspectratio="f"/>
                  <v:textbox inset="0mm,0mm,0mm,0mm" style="mso-fit-shape-to-text:t;">
                    <w:txbxContent>
                      <w:p w14:paraId="028E3E45">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3CD6E65C">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v:textbox>
                </v:rect>
                <v:shape id="图片 230" o:spid="_x0000_s1026" o:spt="75" type="#_x0000_t75" style="position:absolute;left:1212850;top:485775;height:490220;width:820420;" filled="f" o:preferrelative="t" stroked="f" coordsize="21600,21600" o:gfxdata="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">
                  <v:fill on="f" focussize="0,0"/>
                  <v:stroke on="f"/>
                  <v:imagedata r:id="rId19" o:title=""/>
                  <o:lock v:ext="edit" aspectratio="t"/>
                </v:shape>
                <v:rect id="_x0000_s1026" o:spid="_x0000_s1026" o:spt="1" style="position:absolute;left:1212850;top:494030;height:487045;width:815975;" filled="f" stroked="t" coordsize="21600,21600" o:gfxdata="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U4MvjUAAAABQEAAA8AAAAAAAAAAQAgAAAAIgAAAGRycy9kb3ducmV2&#10;LnhtbFBLAQIUABQAAAAIAIdO4kC4VN1LAAIAAAEEAAAOAAAAAAAAAAEAIAAAACMBAABkcnMvZTJv&#10;RG9jLnhtbFBLBQYAAAAABgAGAFkBAACVBQAAAAA=&#10;">
                  <v:fill on="f" focussize="0,0"/>
                  <v:stroke weight="0.65pt" color="#000000" joinstyle="miter" endcap="square"/>
                  <v:imagedata o:title=""/>
                  <o:lock v:ext="edit" aspectratio="f"/>
                </v:rect>
                <v:rect id="_x0000_s1026" o:spid="_x0000_s1026" o:spt="1" style="position:absolute;left:1532890;top:694690;height:198120;width:1784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R8ZbSAAAABQEAAA8AAAAAAAAAAQAgAAAAIgAAAGRy&#10;cy9kb3ducmV2LnhtbFBLAQIUABQAAAAIAIdO4kDbZ3Dy0gEAAJkDAAAOAAAAAAAAAAEAIAAAACEB&#10;AABkcnMvZTJvRG9jLnhtbFBLBQYAAAAABgAGAFkBAABlBQAAAAA=&#10;">
                  <v:fill on="f" focussize="0,0"/>
                  <v:stroke on="f"/>
                  <v:imagedata o:title=""/>
                  <o:lock v:ext="edit" aspectratio="f"/>
                  <v:textbox inset="0mm,0mm,0mm,0mm" style="mso-fit-shape-to-text:t;">
                    <w:txbxContent>
                      <w:p w14:paraId="110F9003">
                        <w:r>
                          <w:rPr>
                            <w:rFonts w:hint="eastAsia" w:ascii="黑体" w:eastAsia="黑体" w:cs="黑体"/>
                            <w:color w:val="000000"/>
                            <w:kern w:val="0"/>
                            <w:sz w:val="14"/>
                            <w:szCs w:val="14"/>
                          </w:rPr>
                          <w:t>受理</w:t>
                        </w:r>
                      </w:p>
                    </w:txbxContent>
                  </v:textbox>
                </v:rect>
                <v:shape id="图片 233" o:spid="_x0000_s1026" o:spt="75" type="#_x0000_t75" style="position:absolute;left:3587115;top:485775;height:490220;width:819785;" filled="f" o:preferrelative="t" stroked="f" coordsize="21600,21600" o:gfxdata="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">
                  <v:fill on="f" focussize="0,0"/>
                  <v:stroke on="f"/>
                  <v:imagedata r:id="rId20" o:title=""/>
                  <o:lock v:ext="edit" aspectratio="t"/>
                </v:shape>
                <v:rect id="_x0000_s1026" o:spid="_x0000_s1026" o:spt="1" style="position:absolute;left:3594735;top:494030;height:487045;width:815975;" filled="f" stroked="t" coordsize="21600,21600" o:gfxdata="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ODL41AAAAAUBAAAPAAAAAAAAAAEAIAAAACIAAABkcnMvZG93bnJl&#10;di54bWxQSwECFAAUAAAACACHTuJAb0MKNwECAAABBAAADgAAAAAAAAABACAAAAAjAQAAZHJzL2Uy&#10;b0RvYy54bWxQSwUGAAAAAAYABgBZAQAAlgUAAAAA&#10;">
                  <v:fill on="f" focussize="0,0"/>
                  <v:stroke weight="0.65pt" color="#000000" joinstyle="miter" endcap="square"/>
                  <v:imagedata o:title=""/>
                  <o:lock v:ext="edit" aspectratio="f"/>
                </v:rect>
                <v:rect id="_x0000_s1026" o:spid="_x0000_s1026" o:spt="1" style="position:absolute;left:3914775;top:694690;height:198120;width:1784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R8ZbSAAAABQEAAA8AAAAAAAAAAQAgAAAAIgAAAGRy&#10;cy9kb3ducmV2LnhtbFBLAQIUABQAAAAIAIdO4kCDtiuV0gEAAJkDAAAOAAAAAAAAAAEAIAAAACEB&#10;AABkcnMvZTJvRG9jLnhtbFBLBQYAAAAABgAGAFkBAABlBQAAAAA=&#10;">
                  <v:fill on="f" focussize="0,0"/>
                  <v:stroke on="f"/>
                  <v:imagedata o:title=""/>
                  <o:lock v:ext="edit" aspectratio="f"/>
                  <v:textbox inset="0mm,0mm,0mm,0mm" style="mso-fit-shape-to-text:t;">
                    <w:txbxContent>
                      <w:p w14:paraId="6315EF5D">
                        <w:r>
                          <w:rPr>
                            <w:rFonts w:hint="eastAsia" w:ascii="黑体" w:eastAsia="黑体" w:cs="黑体"/>
                            <w:color w:val="000000"/>
                            <w:kern w:val="0"/>
                            <w:sz w:val="14"/>
                            <w:szCs w:val="14"/>
                          </w:rPr>
                          <w:t>拨付</w:t>
                        </w:r>
                      </w:p>
                    </w:txbxContent>
                  </v:textbox>
                </v:rect>
                <v:line id="_x0000_s1026" o:spid="_x0000_s1026" o:spt="20" style="position:absolute;left:837565;top:737235;height:635;width:304165;" filled="f" stroked="t" coordsize="21600,21600" o:gfxdata="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vbOrTAAAABQEAAA8AAAAAAAAAAQAgAAAAIgAAAGRycy9kb3du&#10;cmV2LnhtbFBLAQIUABQAAAAIAIdO4kBJOsZrBAIAAPMDAAAOAAAAAAAAAAEAIAAAACIBAABkcnMv&#10;ZTJvRG9jLnhtbFBLBQYAAAAABgAGAFkBAACYBQAAAAA=&#10;">
                  <v:fill on="f" focussize="0,0"/>
                  <v:stroke weight="0.9pt" color="#000000" joinstyle="round" endcap="round"/>
                  <v:imagedata o:title=""/>
                  <o:lock v:ext="edit" aspectratio="f"/>
                </v:line>
                <v:shape id="_x0000_s1026" o:spid="_x0000_s1026" o:spt="100" style="position:absolute;left:1132205;top:697230;height:80645;width:80645;" fillcolor="#000000" filled="t" stroked="f" coordsize="127,127" o:gfxdata="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t7si/TAAAABQEAAA8AAAAAAAAAAQAg&#10;AAAAIgAAAGRycy9kb3ducmV2LnhtbFBLAQIUABQAAAAIAIdO4kB4/pI4EwIAAGIEAAAOAAAAAAAA&#10;AAEAIAAAACIBAABkcnMvZTJvRG9jLnhtbFBLBQYAAAAABgAGAFkBAACnBQAAAAA=&#10;" path="m0,0l127,63,0,127,0,0xe">
                  <v:fill on="t" focussize="0,0"/>
                  <v:stroke on="f"/>
                  <v:imagedata o:title=""/>
                  <o:lock v:ext="edit" aspectratio="f"/>
                </v:shape>
                <v:shape id="图片 238" o:spid="_x0000_s1026" o:spt="75" type="#_x0000_t75" style="position:absolute;left:2395855;top:485775;height:490220;width:819785;" filled="f" o:preferrelative="t" stroked="f" coordsize="21600,21600" o:gfxdata="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">
                  <v:fill on="f" focussize="0,0"/>
                  <v:stroke on="f"/>
                  <v:imagedata r:id="rId21" o:title=""/>
                  <o:lock v:ext="edit" aspectratio="t"/>
                </v:shape>
                <v:rect id="_x0000_s1026" o:spid="_x0000_s1026" o:spt="1" style="position:absolute;left:2403475;top:494030;height:487045;width:815975;" filled="f" stroked="t" coordsize="21600,21600" o:gfxdata="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Tgy+NQAAAAFAQAADwAAAAAAAAABACAAAAAiAAAAZHJzL2Rvd25yZXYu&#10;eG1sUEsBAhQAFAAAAAgAh07iQDC6FeL/AQAAAQQAAA4AAAAAAAAAAQAgAAAAIwEAAGRycy9lMm9E&#10;b2MueG1sUEsFBgAAAAAGAAYAWQEAAJQFAAAAAA==&#10;">
                  <v:fill on="f" focussize="0,0"/>
                  <v:stroke weight="0.65pt" color="#000000" joinstyle="miter" endcap="square"/>
                  <v:imagedata o:title=""/>
                  <o:lock v:ext="edit" aspectratio="f"/>
                </v:rect>
                <v:rect id="_x0000_s1026" o:spid="_x0000_s1026" o:spt="1" style="position:absolute;left:2723515;top:694690;height:198120;width:1784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R8ZbSAAAABQEAAA8AAAAAAAAAAQAgAAAAIgAAAGRy&#10;cy9kb3ducmV2LnhtbFBLAQIUABQAAAAIAIdO4kB9k6QM0gEAAJkDAAAOAAAAAAAAAAEAIAAAACEB&#10;AABkcnMvZTJvRG9jLnhtbFBLBQYAAAAABgAGAFkBAABlBQAAAAA=&#10;">
                  <v:fill on="f" focussize="0,0"/>
                  <v:stroke on="f"/>
                  <v:imagedata o:title=""/>
                  <o:lock v:ext="edit" aspectratio="f"/>
                  <v:textbox inset="0mm,0mm,0mm,0mm" style="mso-fit-shape-to-text:t;">
                    <w:txbxContent>
                      <w:p w14:paraId="03EDC927">
                        <w:r>
                          <w:rPr>
                            <w:rFonts w:hint="eastAsia" w:ascii="黑体" w:eastAsia="黑体" w:cs="黑体"/>
                            <w:color w:val="000000"/>
                            <w:kern w:val="0"/>
                            <w:sz w:val="14"/>
                            <w:szCs w:val="14"/>
                          </w:rPr>
                          <w:t>审核</w:t>
                        </w:r>
                      </w:p>
                    </w:txbxContent>
                  </v:textbox>
                </v:rect>
                <v:line id="_x0000_s1026" o:spid="_x0000_s1026" o:spt="20" style="position:absolute;left:2028825;top:737235;height:635;width:304165;" filled="f" stroked="t" coordsize="21600,21600" o:gfxdata="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vbOrTAAAABQEAAA8AAAAAAAAAAQAgAAAAIgAAAGRycy9kb3du&#10;cmV2LnhtbFBLAQIUABQAAAAIAIdO4kBcqyS/BAIAAPQDAAAOAAAAAAAAAAEAIAAAACIBAABkcnMv&#10;ZTJvRG9jLnhtbFBLBQYAAAAABgAGAFkBAACYBQAAAAA=&#10;">
                  <v:fill on="f" focussize="0,0"/>
                  <v:stroke weight="0.9pt" color="#000000" joinstyle="round" endcap="round"/>
                  <v:imagedata o:title=""/>
                  <o:lock v:ext="edit" aspectratio="f"/>
                </v:line>
                <v:shape id="_x0000_s1026" o:spid="_x0000_s1026" o:spt="100" style="position:absolute;left:2322830;top:697230;height:80645;width:80645;" fillcolor="#000000" filled="t" stroked="f" coordsize="127,127" o:gfxdata="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3uyL9MAAAAFAQAADwAAAAAAAAABACAA&#10;AAAiAAAAZHJzL2Rvd25yZXYueG1sUEsBAhQAFAAAAAgAh07iQJxGMTESAgAAYgQAAA4AAAAAAAAA&#10;AQAgAAAAIgEAAGRycy9lMm9Eb2MueG1sUEsFBgAAAAAGAAYAWQEAAKYFAAAAAA==&#10;" path="m0,0l127,63,0,127,0,0xe">
                  <v:fill on="t" focussize="0,0"/>
                  <v:stroke on="f"/>
                  <v:imagedata o:title=""/>
                  <o:lock v:ext="edit" aspectratio="f"/>
                </v:shape>
                <v:line id="_x0000_s1026" o:spid="_x0000_s1026" o:spt="20" style="position:absolute;left:3219450;top:737235;height:635;width:304165;" filled="f" stroked="t" coordsize="21600,21600" o:gfxdata="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vbOrTAAAABQEAAA8AAAAAAAAAAQAgAAAAIgAAAGRycy9kb3du&#10;cmV2LnhtbFBLAQIUABQAAAAIAIdO4kBSKpgIBAIAAPQDAAAOAAAAAAAAAAEAIAAAACIBAABkcnMv&#10;ZTJvRG9jLnhtbFBLBQYAAAAABgAGAFkBAACYBQAAAAA=&#10;">
                  <v:fill on="f" focussize="0,0"/>
                  <v:stroke weight="0.9pt" color="#000000" joinstyle="round" endcap="round"/>
                  <v:imagedata o:title=""/>
                  <o:lock v:ext="edit" aspectratio="f"/>
                </v:line>
                <v:shape id="_x0000_s1026" o:spid="_x0000_s1026" o:spt="100" style="position:absolute;left:3513455;top:697230;height:80645;width:81280;" fillcolor="#000000" filled="t" stroked="f" coordsize="128,127" o:gfxdata="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cBCwNUAAAAFAQAA&#10;DwAAAAAAAAABACAAAAAiAAAAZHJzL2Rvd25yZXYueG1sUEsBAhQAFAAAAAgAh07iQDxrgqIcAgAA&#10;YgQAAA4AAAAAAAAAAQAgAAAAJAEAAGRycy9lMm9Eb2MueG1sUEsFBgAAAAAGAAYAWQEAALIFAAAA&#10;AA==&#10;" path="m0,0l128,63,0,127,0,0xe">
                  <v:fill on="t" focussize="0,0"/>
                  <v:stroke on="f"/>
                  <v:imagedata o:title=""/>
                  <o:lock v:ext="edit" aspectratio="f"/>
                </v:shape>
                <v:shape id="_x0000_s1026" o:spid="_x0000_s1026" o:spt="100" style="position:absolute;left:429260;top:120015;height:374015;width:2382520;" filled="f" stroked="t" coordsize="3752,589" o:gfxdata="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0tHBTWAAAA&#10;BQEAAA8AAAAAAAAAAQAgAAAAIgAAAGRycy9kb3ducmV2LnhtbFBLAQIUABQAAAAIAIdO4kA0l+9U&#10;WAIAAPYEAAAOAAAAAAAAAAEAIAAAACUBAABkcnMvZTJvRG9jLnhtbFBLBQYAAAAABgAGAFkBAADv&#10;BQAAAAA=&#10;" path="m3752,589l3752,0,0,0,0,477e">
                  <v:fill on="f" focussize="0,0"/>
                  <v:stroke weight="0.9pt" color="#000000" joinstyle="round" endcap="round"/>
                  <v:imagedata o:title=""/>
                  <o:lock v:ext="edit" aspectratio="f"/>
                </v:shape>
                <v:shape id="_x0000_s1026" o:spid="_x0000_s1026" o:spt="100" style="position:absolute;left:389255;top:413385;height:80645;width:80645;" fillcolor="#000000" filled="t" stroked="f" coordsize="127,127" o:gfxdata="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3uyL9MAAAAFAQAADwAAAAAA&#10;AAABACAAAAAiAAAAZHJzL2Rvd25yZXYueG1sUEsBAhQAFAAAAAgAh07iQNA6G+8YAgAAYwQAAA4A&#10;AAAAAAAAAQAgAAAAIgEAAGRycy9lMm9Eb2MueG1sUEsFBgAAAAAGAAYAWQEAAKwFAAAAAA==&#10;" path="m127,0l63,127,0,0,127,0xe">
                  <v:fill on="t" focussize="0,0"/>
                  <v:stroke on="f"/>
                  <v:imagedata o:title=""/>
                  <o:lock v:ext="edit" aspectratio="f"/>
                </v:shape>
                <v:rect id="_x0000_s1026" o:spid="_x0000_s1026" o:spt="1" style="position:absolute;left:1252220;top:59055;height:121920;width:736600;" fillcolor="#FFFFFF" filled="t" stroked="f" coordsize="21600,21600" o:gfxdata="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y7UkvTAAAABQEAAA8AAAAAAAAAAQAgAAAAIgAAAGRycy9kb3ducmV2LnhtbFBLAQIUABQA&#10;AAAIAIdO4kD1ZXONvAEAAGwDAAAOAAAAAAAAAAEAIAAAACIBAABkcnMvZTJvRG9jLnhtbFBLBQYA&#10;AAAABgAGAFkBAABQBQAAAAA=&#10;">
                  <v:fill on="t" focussize="0,0"/>
                  <v:stroke on="f"/>
                  <v:imagedata o:title=""/>
                  <o:lock v:ext="edit" aspectratio="f"/>
                </v:rect>
                <v:rect id="_x0000_s1026" o:spid="_x0000_s1026" o:spt="1" style="position:absolute;left:1256665;top:78105;height:198120;width:7118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KR8ZbSAAAABQEAAA8AAAAAAAAAAQAgAAAAIgAAAGRy&#10;cy9kb3ducmV2LnhtbFBLAQIUABQAAAAIAIdO4kBof4Vk0gEAAJgDAAAOAAAAAAAAAAEAIAAAACEB&#10;AABkcnMvZTJvRG9jLnhtbFBLBQYAAAAABgAGAFkBAABlBQAAAAA=&#10;">
                  <v:fill on="f" focussize="0,0"/>
                  <v:stroke on="f"/>
                  <v:imagedata o:title=""/>
                  <o:lock v:ext="edit" aspectratio="f"/>
                  <v:textbox inset="0mm,0mm,0mm,0mm" style="mso-fit-shape-to-text:t;">
                    <w:txbxContent>
                      <w:p w14:paraId="1494DDDF">
                        <w:r>
                          <w:rPr>
                            <w:rFonts w:hint="eastAsia" w:ascii="黑体" w:eastAsia="黑体" w:cs="黑体"/>
                            <w:color w:val="000000"/>
                            <w:kern w:val="0"/>
                            <w:sz w:val="14"/>
                            <w:szCs w:val="14"/>
                          </w:rPr>
                          <w:t>材料不全一次告知</w:t>
                        </w:r>
                      </w:p>
                    </w:txbxContent>
                  </v:textbox>
                </v:rect>
                <v:shape id="图片 249" o:spid="_x0000_s1026" o:spt="75" type="#_x0000_t75" style="position:absolute;left:4778375;top:485775;height:490220;width:820420;" filled="f" o:preferrelative="t" stroked="f" coordsize="21600,21600" o:gfxdata="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">
                  <v:fill on="f" focussize="0,0"/>
                  <v:stroke on="f"/>
                  <v:imagedata r:id="rId22" o:title=""/>
                  <o:lock v:ext="edit" aspectratio="t"/>
                </v:shape>
                <v:rect id="_x0000_s1026" o:spid="_x0000_s1026" o:spt="1" style="position:absolute;left:4785360;top:494030;height:487045;width:815975;" filled="f" stroked="t" coordsize="21600,21600" o:gfxdata="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ODL41AAAAAUBAAAPAAAAAAAAAAEAIAAAACIAAABkcnMvZG93bnJl&#10;di54bWxQSwECFAAUAAAACACHTuJAjWCxjgECAAABBAAADgAAAAAAAAABACAAAAAjAQAAZHJzL2Uy&#10;b0RvYy54bWxQSwUGAAAAAAYABgBZAQAAlgUAAAAA&#10;">
                  <v:fill on="f" focussize="0,0"/>
                  <v:stroke weight="0.65pt" color="#000000" joinstyle="miter" endcap="square"/>
                  <v:imagedata o:title=""/>
                  <o:lock v:ext="edit" aspectratio="f"/>
                </v:rect>
                <v:rect id="_x0000_s1026" o:spid="_x0000_s1026" o:spt="1" style="position:absolute;left:5105400;top:694690;height:198120;width:178435;mso-wrap-style:none;" filled="f" stroked="f" coordsize="21600,21600" o:gfxdata="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pHxltIAAAAFAQAADwAAAAAAAAABACAAAAAiAAAAZHJz&#10;L2Rvd25yZXYueG1sUEsBAhQAFAAAAAgAh07iQOgrYOrRAQAAmQMAAA4AAAAAAAAAAQAgAAAAIQEA&#10;AGRycy9lMm9Eb2MueG1sUEsFBgAAAAAGAAYAWQEAAGQFAAAAAA==&#10;">
                  <v:fill on="f" focussize="0,0"/>
                  <v:stroke on="f"/>
                  <v:imagedata o:title=""/>
                  <o:lock v:ext="edit" aspectratio="f"/>
                  <v:textbox inset="0mm,0mm,0mm,0mm" style="mso-fit-shape-to-text:t;">
                    <w:txbxContent>
                      <w:p w14:paraId="488EE417">
                        <w:r>
                          <w:rPr>
                            <w:rFonts w:hint="eastAsia" w:ascii="黑体" w:eastAsia="黑体" w:cs="黑体"/>
                            <w:color w:val="000000"/>
                            <w:kern w:val="0"/>
                            <w:sz w:val="14"/>
                            <w:szCs w:val="14"/>
                          </w:rPr>
                          <w:t>办结</w:t>
                        </w:r>
                      </w:p>
                    </w:txbxContent>
                  </v:textbox>
                </v:rect>
                <v:line id="_x0000_s1026" o:spid="_x0000_s1026" o:spt="20" style="position:absolute;left:4410710;top:737235;height:635;width:304165;" filled="f" stroked="t" coordsize="21600,21600" o:gfxdata="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S9s6tMAAAAFAQAADwAAAAAAAAABACAAAAAiAAAAZHJzL2Rv&#10;d25yZXYueG1sUEsBAhQAFAAAAAgAh07iQM6TbN4GAgAA9AMAAA4AAAAAAAAAAQAgAAAAIgEAAGRy&#10;cy9lMm9Eb2MueG1sUEsFBgAAAAAGAAYAWQEAAJoFAAAAAA==&#10;">
                  <v:fill on="f" focussize="0,0"/>
                  <v:stroke weight="0.9pt" color="#000000" joinstyle="round" endcap="round"/>
                  <v:imagedata o:title=""/>
                  <o:lock v:ext="edit" aspectratio="f"/>
                </v:line>
                <v:shape id="_x0000_s1026" o:spid="_x0000_s1026" o:spt="100" style="position:absolute;left:4704715;top:697230;height:80645;width:80645;" fillcolor="#000000" filled="t" stroked="f" coordsize="127,127" o:gfxdata="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3uyL9MAAAAFAQAADwAAAAAAAAAB&#10;ACAAAAAiAAAAZHJzL2Rvd25yZXYueG1sUEsBAhQAFAAAAAgAh07iQKQlI4UVAgAAYgQAAA4AAAAA&#10;AAAAAQAgAAAAIgEAAGRycy9lMm9Eb2MueG1sUEsFBgAAAAAGAAYAWQEAAKkFAAAAAA==&#10;" path="m0,0l127,63,0,127,0,0xe">
                  <v:fill on="t" focussize="0,0"/>
                  <v:stroke on="f"/>
                  <v:imagedata o:title=""/>
                  <o:lock v:ext="edit" aspectratio="f"/>
                </v:shape>
                <w10:wrap type="none"/>
                <w10:anchorlock/>
              </v:group>
            </w:pict>
          </mc:Fallback>
        </mc:AlternateContent>
      </w:r>
    </w:p>
    <w:p w14:paraId="361A89AA">
      <w:pPr>
        <w:rPr>
          <w:rFonts w:hint="eastAsia" w:ascii="Times New Roman" w:hAnsi="Times New Roman" w:eastAsia="方正黑体_GBK" w:cs="方正黑体_GBK"/>
          <w:b/>
          <w:bCs/>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一</w:t>
      </w:r>
      <w:r>
        <w:rPr>
          <w:rFonts w:hint="eastAsia" w:ascii="Times New Roman" w:hAnsi="Times New Roman" w:eastAsia="方正黑体_GBK" w:cs="方正黑体_GBK"/>
          <w:color w:val="auto"/>
          <w:sz w:val="32"/>
          <w:szCs w:val="32"/>
        </w:rPr>
        <w:t>、符合资助条件的救助对象参加城乡居民基本医疗保险个人缴费补贴</w:t>
      </w:r>
    </w:p>
    <w:p w14:paraId="0FD34A6A">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事项名称：符合资助条件的救助对象参加城乡居民基本医疗保险个人缴费补贴</w:t>
      </w:r>
    </w:p>
    <w:p w14:paraId="683D3D2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w:t>
      </w:r>
      <w:r>
        <w:rPr>
          <w:rFonts w:hint="eastAsia" w:ascii="Times New Roman" w:hAnsi="Times New Roman" w:eastAsia="方正仿宋_GBK" w:cs="方正仿宋_GBK"/>
          <w:color w:val="auto"/>
          <w:sz w:val="32"/>
          <w:szCs w:val="32"/>
          <w:u w:val="none"/>
          <w:lang w:val="en-US" w:eastAsia="zh-CN"/>
        </w:rPr>
        <w:t>参保</w:t>
      </w:r>
      <w:r>
        <w:rPr>
          <w:rFonts w:hint="eastAsia" w:ascii="Times New Roman" w:hAnsi="Times New Roman" w:eastAsia="方正仿宋_GBK" w:cs="方正仿宋_GBK"/>
          <w:color w:val="auto"/>
          <w:sz w:val="32"/>
          <w:szCs w:val="32"/>
          <w:u w:val="none"/>
        </w:rPr>
        <w:t>地</w:t>
      </w:r>
      <w:r>
        <w:rPr>
          <w:rFonts w:hint="eastAsia" w:ascii="Times New Roman" w:hAnsi="Times New Roman" w:eastAsia="方正仿宋_GBK" w:cs="方正仿宋_GBK"/>
          <w:color w:val="auto"/>
          <w:sz w:val="32"/>
          <w:szCs w:val="32"/>
        </w:rPr>
        <w:t>县（区）医疗保障经办机构</w:t>
      </w:r>
    </w:p>
    <w:p w14:paraId="4D83FC42">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◆服务对象：符合资助条件且参加城乡居民基本医疗保险的救助对象</w:t>
      </w:r>
    </w:p>
    <w:p w14:paraId="095493F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w:t>
      </w:r>
    </w:p>
    <w:p w14:paraId="7F8FD97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w:t>
      </w:r>
      <w:r>
        <w:rPr>
          <w:rFonts w:hint="eastAsia" w:ascii="Times New Roman" w:hAnsi="Times New Roman" w:eastAsia="方正仿宋_GBK" w:cs="方正仿宋_GBK"/>
          <w:color w:val="auto"/>
          <w:kern w:val="0"/>
          <w:sz w:val="32"/>
          <w:szCs w:val="32"/>
        </w:rPr>
        <w:t>申请—受理—审核—拨付—办结</w:t>
      </w:r>
    </w:p>
    <w:p w14:paraId="2F5E842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◆办理材料：救助对象身份证明</w:t>
      </w:r>
    </w:p>
    <w:p w14:paraId="5032DEC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◆办理时限：不超过15个工作日</w:t>
      </w:r>
    </w:p>
    <w:p w14:paraId="640D1616">
      <w:pPr>
        <w:rPr>
          <w:rFonts w:hint="eastAsia" w:ascii="Times New Roman" w:hAnsi="Times New Roman" w:eastAsia="方正仿宋_GBK" w:cs="方正仿宋_GBK"/>
          <w:color w:val="auto"/>
          <w:sz w:val="32"/>
          <w:szCs w:val="32"/>
          <w:u w:val="none"/>
          <w:lang w:eastAsia="zh-CN"/>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（条件成熟时可线上查询）</w:t>
      </w:r>
    </w:p>
    <w:p w14:paraId="144A7376">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4DC1489C">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6628ED2F">
      <w:pPr>
        <w:rPr>
          <w:rFonts w:ascii="Times New Roman" w:hAnsi="Times New Roman" w:eastAsia="仿宋_GB2312" w:cs="仿宋_GB2312"/>
          <w:color w:val="auto"/>
          <w:sz w:val="32"/>
          <w:szCs w:val="32"/>
        </w:rPr>
      </w:pPr>
      <w:r>
        <w:rPr>
          <w:rFonts w:ascii="Times New Roman" w:hAnsi="Times New Roman"/>
          <w:color w:val="auto"/>
        </w:rPr>
        <w:drawing>
          <wp:inline distT="0" distB="0" distL="114300" distR="114300">
            <wp:extent cx="5619750" cy="1000125"/>
            <wp:effectExtent l="0" t="0" r="3810" b="508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3"/>
                    <a:stretch>
                      <a:fillRect/>
                    </a:stretch>
                  </pic:blipFill>
                  <pic:spPr>
                    <a:xfrm>
                      <a:off x="0" y="0"/>
                      <a:ext cx="5619750" cy="1000125"/>
                    </a:xfrm>
                    <a:prstGeom prst="rect">
                      <a:avLst/>
                    </a:prstGeom>
                    <a:noFill/>
                    <a:ln>
                      <a:noFill/>
                    </a:ln>
                  </pic:spPr>
                </pic:pic>
              </a:graphicData>
            </a:graphic>
          </wp:inline>
        </w:drawing>
      </w: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二</w:t>
      </w:r>
      <w:r>
        <w:rPr>
          <w:rFonts w:hint="eastAsia" w:ascii="Times New Roman" w:hAnsi="Times New Roman" w:eastAsia="方正黑体_GBK" w:cs="方正黑体_GBK"/>
          <w:color w:val="auto"/>
          <w:sz w:val="32"/>
          <w:szCs w:val="32"/>
        </w:rPr>
        <w:t>、医疗救助对象手工（零星）报销</w:t>
      </w:r>
    </w:p>
    <w:p w14:paraId="48628E0A">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事项名称：医疗救助对象手工（零星）报销</w:t>
      </w:r>
    </w:p>
    <w:p w14:paraId="51AA17E0">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◆受理单位：</w:t>
      </w:r>
      <w:r>
        <w:rPr>
          <w:rFonts w:hint="eastAsia" w:ascii="Times New Roman" w:hAnsi="Times New Roman" w:eastAsia="方正仿宋_GBK" w:cs="方正仿宋_GBK"/>
          <w:color w:val="auto"/>
          <w:sz w:val="32"/>
          <w:szCs w:val="32"/>
          <w:u w:val="none"/>
          <w:lang w:val="en-US" w:eastAsia="zh-CN"/>
        </w:rPr>
        <w:t>参保</w:t>
      </w:r>
      <w:r>
        <w:rPr>
          <w:rFonts w:hint="eastAsia" w:ascii="Times New Roman" w:hAnsi="Times New Roman" w:eastAsia="方正仿宋_GBK" w:cs="方正仿宋_GBK"/>
          <w:color w:val="auto"/>
          <w:sz w:val="32"/>
          <w:szCs w:val="32"/>
          <w:u w:val="none"/>
        </w:rPr>
        <w:t>地县（区）医疗保障经办机构</w:t>
      </w:r>
    </w:p>
    <w:p w14:paraId="687A314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◆服务对象：医疗救助对象</w:t>
      </w:r>
    </w:p>
    <w:p w14:paraId="15C3411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w:t>
      </w:r>
    </w:p>
    <w:p w14:paraId="6522D29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4E69826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6380DEFD">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 xml:space="preserve">     1.</w:t>
      </w:r>
      <w:r>
        <w:rPr>
          <w:rFonts w:hint="eastAsia" w:ascii="Times New Roman" w:hAnsi="Times New Roman" w:eastAsia="方正仿宋_GBK" w:cs="方正仿宋_GBK"/>
          <w:color w:val="auto"/>
          <w:sz w:val="32"/>
          <w:szCs w:val="32"/>
          <w:lang w:eastAsia="zh-CN"/>
        </w:rPr>
        <w:t>有效身份证件或医保电子凭证或社会保障卡</w:t>
      </w:r>
    </w:p>
    <w:p w14:paraId="0BFCA75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2.基本医保、大病保险报销后的结算单、定点医疗机构处方底方或定点药店购药发票                     </w:t>
      </w:r>
    </w:p>
    <w:p w14:paraId="71232B27">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 xml:space="preserve">    </w:t>
      </w:r>
      <w:r>
        <w:rPr>
          <w:rFonts w:hint="eastAsia" w:ascii="Times New Roman" w:hAnsi="Times New Roman" w:eastAsia="方正仿宋_GBK" w:cs="方正仿宋_GBK"/>
          <w:color w:val="auto"/>
          <w:sz w:val="32"/>
          <w:szCs w:val="32"/>
          <w:u w:val="none"/>
        </w:rPr>
        <w:t xml:space="preserve"> 3.《医疗救助申请</w:t>
      </w:r>
      <w:r>
        <w:rPr>
          <w:rFonts w:hint="eastAsia" w:ascii="Times New Roman" w:hAnsi="Times New Roman" w:eastAsia="方正仿宋_GBK" w:cs="方正仿宋_GBK"/>
          <w:color w:val="auto"/>
          <w:sz w:val="32"/>
          <w:szCs w:val="32"/>
          <w:u w:val="none"/>
          <w:lang w:val="en-US" w:eastAsia="zh-CN"/>
        </w:rPr>
        <w:t>表</w:t>
      </w:r>
      <w:r>
        <w:rPr>
          <w:rFonts w:hint="eastAsia" w:ascii="Times New Roman" w:hAnsi="Times New Roman" w:eastAsia="方正仿宋_GBK" w:cs="方正仿宋_GBK"/>
          <w:color w:val="auto"/>
          <w:sz w:val="32"/>
          <w:szCs w:val="32"/>
          <w:u w:val="none"/>
        </w:rPr>
        <w:t>》</w:t>
      </w:r>
    </w:p>
    <w:p w14:paraId="7DD3075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◆办理时限：不超过30个工作日</w:t>
      </w:r>
    </w:p>
    <w:p w14:paraId="1CE22A44">
      <w:pPr>
        <w:rPr>
          <w:rFonts w:hint="eastAsia" w:ascii="Times New Roman" w:hAnsi="Times New Roman" w:eastAsia="方正仿宋_GBK" w:cs="方正仿宋_GBK"/>
          <w:color w:val="auto"/>
          <w:sz w:val="32"/>
          <w:szCs w:val="32"/>
          <w:u w:val="singl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（条件成熟时可线上查询）</w:t>
      </w:r>
    </w:p>
    <w:p w14:paraId="056D5C9E">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52A94C8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33B36D53">
      <w:pPr>
        <w:rPr>
          <w:rFonts w:hint="eastAsia" w:ascii="Times New Roman" w:hAnsi="Times New Roman" w:eastAsia="方正仿宋_GBK" w:cs="方正仿宋_GBK"/>
          <w:color w:val="auto"/>
          <w:sz w:val="32"/>
          <w:szCs w:val="32"/>
        </w:rPr>
      </w:pPr>
    </w:p>
    <w:p w14:paraId="32A3B11F">
      <w:pPr>
        <w:rPr>
          <w:rFonts w:hint="eastAsia" w:ascii="Times New Roman" w:hAnsi="Times New Roman" w:eastAsia="方正仿宋_GBK" w:cs="方正仿宋_GBK"/>
          <w:color w:val="auto"/>
          <w:sz w:val="32"/>
          <w:szCs w:val="32"/>
        </w:rPr>
      </w:pPr>
    </w:p>
    <w:p w14:paraId="2FF755E4">
      <w:pPr>
        <w:rPr>
          <w:rFonts w:ascii="Times New Roman" w:hAnsi="Times New Roman"/>
          <w:color w:val="auto"/>
        </w:rPr>
      </w:pPr>
    </w:p>
    <w:p w14:paraId="23B3490F">
      <w:pPr>
        <w:tabs>
          <w:tab w:val="left" w:pos="2535"/>
        </w:tabs>
        <w:ind w:firstLine="420" w:firstLineChars="200"/>
        <w:rPr>
          <w:rFonts w:hint="eastAsia" w:ascii="Times New Roman" w:hAnsi="Times New Roman" w:eastAsia="宋体"/>
          <w:color w:val="auto"/>
          <w:lang w:eastAsia="zh-CN"/>
        </w:rPr>
      </w:pPr>
      <w:r>
        <w:rPr>
          <w:rFonts w:ascii="Times New Roman" w:hAnsi="Times New Roman"/>
          <w:sz w:val="21"/>
        </w:rPr>
        <mc:AlternateContent>
          <mc:Choice Requires="wps">
            <w:drawing>
              <wp:anchor distT="0" distB="0" distL="114300" distR="114300" simplePos="0" relativeHeight="251709440" behindDoc="0" locked="0" layoutInCell="1" allowOverlap="1">
                <wp:simplePos x="0" y="0"/>
                <wp:positionH relativeFrom="column">
                  <wp:posOffset>807720</wp:posOffset>
                </wp:positionH>
                <wp:positionV relativeFrom="paragraph">
                  <wp:posOffset>28575</wp:posOffset>
                </wp:positionV>
                <wp:extent cx="1015365" cy="270510"/>
                <wp:effectExtent l="6350" t="6350" r="14605" b="12700"/>
                <wp:wrapNone/>
                <wp:docPr id="175" name="文本框 175"/>
                <wp:cNvGraphicFramePr/>
                <a:graphic xmlns:a="http://schemas.openxmlformats.org/drawingml/2006/main">
                  <a:graphicData uri="http://schemas.microsoft.com/office/word/2010/wordprocessingShape">
                    <wps:wsp>
                      <wps:cNvSpPr txBox="1"/>
                      <wps:spPr>
                        <a:xfrm>
                          <a:off x="1929130" y="6371590"/>
                          <a:ext cx="1015365" cy="270510"/>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699F24B6">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6pt;margin-top:2.25pt;height:21.3pt;width:79.95pt;z-index:251709440;mso-width-relative:page;mso-height-relative:page;" fillcolor="#FFFFFF [3201]" filled="t" stroked="t" coordsize="21600,21600" o:gfxdata="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eKV61gAAAAgBAAAPAAAAAAAAAAEAIAAAACIAAABkcnMvZG93bnJl&#10;di54bWxQSwECFAAUAAAACACHTuJANt8123ECAADuBAAADgAAAAAAAAABACAAAAAlAQAAZHJzL2Uy&#10;b0RvYy54bWxQSwUGAAAAAAYABgBZAQAACAYAAAAA&#10;">
                <v:fill on="t" focussize="0,0"/>
                <v:stroke weight="1pt" color="#FFFFFF [3212]" joinstyle="round" dashstyle="1 1"/>
                <v:imagedata o:title=""/>
                <o:lock v:ext="edit" aspectratio="f"/>
                <v:textbox>
                  <w:txbxContent>
                    <w:p w14:paraId="699F24B6">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r>
        <w:rPr>
          <w:rFonts w:hint="eastAsia" w:ascii="Times New Roman" w:hAnsi="Times New Roman"/>
          <w:color w:val="auto"/>
          <w:lang w:eastAsia="zh-CN"/>
        </w:rPr>
        <w:tab/>
      </w:r>
    </w:p>
    <w:p w14:paraId="7371AFD3">
      <w:pPr>
        <w:numPr>
          <w:ilvl w:val="0"/>
          <w:numId w:val="0"/>
        </w:numPr>
        <w:rPr>
          <w:rFonts w:hint="eastAsia" w:ascii="Times New Roman" w:hAnsi="Times New Roman" w:eastAsia="仿宋" w:cs="仿宋"/>
          <w:color w:val="auto"/>
          <w:sz w:val="32"/>
          <w:szCs w:val="32"/>
        </w:rPr>
      </w:pPr>
      <w:r>
        <w:rPr>
          <w:rFonts w:hint="eastAsia" w:ascii="Times New Roman" w:hAnsi="Times New Roman" w:eastAsia="方正仿宋_GBK" w:cs="方正仿宋_GBK"/>
          <w:sz w:val="32"/>
        </w:rPr>
        <mc:AlternateContent>
          <mc:Choice Requires="wps">
            <w:drawing>
              <wp:anchor distT="0" distB="0" distL="114300" distR="114300" simplePos="0" relativeHeight="251708416" behindDoc="0" locked="0" layoutInCell="1" allowOverlap="1">
                <wp:simplePos x="0" y="0"/>
                <wp:positionH relativeFrom="column">
                  <wp:posOffset>1214755</wp:posOffset>
                </wp:positionH>
                <wp:positionV relativeFrom="paragraph">
                  <wp:posOffset>-717550</wp:posOffset>
                </wp:positionV>
                <wp:extent cx="9525" cy="1869440"/>
                <wp:effectExtent l="50800" t="245110" r="15240" b="4445"/>
                <wp:wrapNone/>
                <wp:docPr id="186" name="肘形连接符 186"/>
                <wp:cNvGraphicFramePr/>
                <a:graphic xmlns:a="http://schemas.openxmlformats.org/drawingml/2006/main">
                  <a:graphicData uri="http://schemas.microsoft.com/office/word/2010/wordprocessingShape">
                    <wps:wsp>
                      <wps:cNvCnPr/>
                      <wps:spPr>
                        <a:xfrm rot="16200000" flipH="1" flipV="1">
                          <a:off x="1370330" y="6898005"/>
                          <a:ext cx="9525" cy="1869440"/>
                        </a:xfrm>
                        <a:prstGeom prst="bentConnector3">
                          <a:avLst>
                            <a:gd name="adj1" fmla="val -2503333"/>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95.65pt;margin-top:-56.5pt;height:147.2pt;width:0.75pt;rotation:-5898240f;z-index:251708416;mso-width-relative:page;mso-height-relative:page;" filled="f" stroked="t" coordsize="21600,21600" o:gfxdata="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XRLVAAAADAEAAA8AAAAAAAAAAQAgAAAAIgAAAGRycy9kb3ducmV2&#10;LnhtbFBLAQIUABQAAAAIAIdO4kDXZn/KOAIAAC4EAAAOAAAAAAAAAAEAIAAAACQBAABkcnMvZTJv&#10;RG9jLnhtbFBLBQYAAAAABgAGAFkBAADOBQAAAAA=&#10;" adj="-540720">
                <v:fill on="f" focussize="0,0"/>
                <v:stroke weight="1pt" color="#000000 [3213]" miterlimit="8" joinstyle="bevel"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18656" behindDoc="0" locked="0" layoutInCell="1" allowOverlap="1">
                <wp:simplePos x="0" y="0"/>
                <wp:positionH relativeFrom="column">
                  <wp:posOffset>5582285</wp:posOffset>
                </wp:positionH>
                <wp:positionV relativeFrom="paragraph">
                  <wp:posOffset>234950</wp:posOffset>
                </wp:positionV>
                <wp:extent cx="683895" cy="499745"/>
                <wp:effectExtent l="4445" t="4445" r="12700" b="13970"/>
                <wp:wrapNone/>
                <wp:docPr id="230" name="文本框 230"/>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3E2BED">
                            <w:pPr>
                              <w:jc w:val="center"/>
                              <w:rPr>
                                <w:rFonts w:hint="default" w:eastAsia="宋体"/>
                                <w:sz w:val="15"/>
                                <w:szCs w:val="15"/>
                                <w:lang w:val="en-US" w:eastAsia="zh-CN"/>
                              </w:rPr>
                            </w:pPr>
                            <w:r>
                              <w:rPr>
                                <w:rFonts w:hint="eastAsia"/>
                                <w:sz w:val="15"/>
                                <w:szCs w:val="15"/>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9.55pt;margin-top:18.5pt;height:39.35pt;width:53.85pt;z-index:251718656;v-text-anchor:middle;mso-width-relative:page;mso-height-relative:page;" fillcolor="#FFFFFF [3201]" filled="t" stroked="t" coordsize="21600,21600" o:gfxdata="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alS&#10;qtkAAAAKAQAADwAAAAAAAAABACAAAAAiAAAAZHJzL2Rvd25yZXYueG1sUEsBAhQAFAAAAAgAh07i&#10;QNkP9VJaAgAAvAQAAA4AAAAAAAAAAQAgAAAAKAEAAGRycy9lMm9Eb2MueG1sUEsFBgAAAAAGAAYA&#10;WQEAAPQFAAAAAA==&#10;">
                <v:fill on="t" focussize="0,0"/>
                <v:stroke weight="0.5pt" color="#000000 [3204]" joinstyle="round"/>
                <v:imagedata o:title=""/>
                <o:lock v:ext="edit" aspectratio="f"/>
                <v:textbox>
                  <w:txbxContent>
                    <w:p w14:paraId="253E2BED">
                      <w:pPr>
                        <w:jc w:val="center"/>
                        <w:rPr>
                          <w:rFonts w:hint="default" w:eastAsia="宋体"/>
                          <w:sz w:val="15"/>
                          <w:szCs w:val="15"/>
                          <w:lang w:val="en-US" w:eastAsia="zh-CN"/>
                        </w:rPr>
                      </w:pPr>
                      <w:r>
                        <w:rPr>
                          <w:rFonts w:hint="eastAsia"/>
                          <w:sz w:val="15"/>
                          <w:szCs w:val="15"/>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714560" behindDoc="0" locked="0" layoutInCell="1" allowOverlap="1">
                <wp:simplePos x="0" y="0"/>
                <wp:positionH relativeFrom="column">
                  <wp:posOffset>4647565</wp:posOffset>
                </wp:positionH>
                <wp:positionV relativeFrom="paragraph">
                  <wp:posOffset>222885</wp:posOffset>
                </wp:positionV>
                <wp:extent cx="683895" cy="499745"/>
                <wp:effectExtent l="4445" t="4445" r="12700" b="13970"/>
                <wp:wrapNone/>
                <wp:docPr id="223" name="文本框 223"/>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87B30D">
                            <w:pPr>
                              <w:jc w:val="center"/>
                              <w:rPr>
                                <w:rFonts w:hint="default" w:eastAsia="宋体"/>
                                <w:sz w:val="15"/>
                                <w:szCs w:val="15"/>
                                <w:lang w:val="en-US" w:eastAsia="zh-CN"/>
                              </w:rPr>
                            </w:pPr>
                            <w:r>
                              <w:rPr>
                                <w:rFonts w:hint="eastAsia"/>
                                <w:sz w:val="15"/>
                                <w:szCs w:val="15"/>
                                <w:lang w:val="en-US"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65.95pt;margin-top:17.55pt;height:39.35pt;width:53.85pt;z-index:251714560;v-text-anchor:middle;mso-width-relative:page;mso-height-relative:page;" fillcolor="#FFFFFF [3201]" filled="t" stroked="t" coordsize="21600,21600" o:gfxdata="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P3R&#10;p9kAAAAKAQAADwAAAAAAAAABACAAAAAiAAAAZHJzL2Rvd25yZXYueG1sUEsBAhQAFAAAAAgAh07i&#10;QIObYIRaAgAAvAQAAA4AAAAAAAAAAQAgAAAAKAEAAGRycy9lMm9Eb2MueG1sUEsFBgAAAAAGAAYA&#10;WQEAAPQFAAAAAA==&#10;">
                <v:fill on="t" focussize="0,0"/>
                <v:stroke weight="0.5pt" color="#000000 [3204]" joinstyle="round"/>
                <v:imagedata o:title=""/>
                <o:lock v:ext="edit" aspectratio="f"/>
                <v:textbox>
                  <w:txbxContent>
                    <w:p w14:paraId="6787B30D">
                      <w:pPr>
                        <w:jc w:val="center"/>
                        <w:rPr>
                          <w:rFonts w:hint="default" w:eastAsia="宋体"/>
                          <w:sz w:val="15"/>
                          <w:szCs w:val="15"/>
                          <w:lang w:val="en-US" w:eastAsia="zh-CN"/>
                        </w:rPr>
                      </w:pPr>
                      <w:r>
                        <w:rPr>
                          <w:rFonts w:hint="eastAsia"/>
                          <w:sz w:val="15"/>
                          <w:szCs w:val="15"/>
                          <w:lang w:val="en-US" w:eastAsia="zh-CN"/>
                        </w:rPr>
                        <w:t>公示</w:t>
                      </w:r>
                    </w:p>
                  </w:txbxContent>
                </v:textbox>
              </v:shape>
            </w:pict>
          </mc:Fallback>
        </mc:AlternateContent>
      </w:r>
      <w:r>
        <w:rPr>
          <w:rFonts w:ascii="Times New Roman" w:hAnsi="Times New Roman"/>
          <w:sz w:val="32"/>
        </w:rPr>
        <mc:AlternateContent>
          <mc:Choice Requires="wps">
            <w:drawing>
              <wp:anchor distT="0" distB="0" distL="114300" distR="114300" simplePos="0" relativeHeight="251713536" behindDoc="0" locked="0" layoutInCell="1" allowOverlap="1">
                <wp:simplePos x="0" y="0"/>
                <wp:positionH relativeFrom="column">
                  <wp:posOffset>3719195</wp:posOffset>
                </wp:positionH>
                <wp:positionV relativeFrom="paragraph">
                  <wp:posOffset>198120</wp:posOffset>
                </wp:positionV>
                <wp:extent cx="683895" cy="499745"/>
                <wp:effectExtent l="4445" t="4445" r="12700" b="13970"/>
                <wp:wrapNone/>
                <wp:docPr id="222" name="文本框 222"/>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A80F6A">
                            <w:pPr>
                              <w:jc w:val="center"/>
                              <w:rPr>
                                <w:rFonts w:hint="default" w:eastAsia="宋体"/>
                                <w:sz w:val="15"/>
                                <w:szCs w:val="15"/>
                                <w:lang w:val="en-US" w:eastAsia="zh-CN"/>
                              </w:rPr>
                            </w:pPr>
                            <w:r>
                              <w:rPr>
                                <w:rFonts w:hint="eastAsia"/>
                                <w:sz w:val="15"/>
                                <w:szCs w:val="15"/>
                                <w:lang w:val="en-US" w:eastAsia="zh-CN"/>
                              </w:rPr>
                              <w:t>考察确认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2.85pt;margin-top:15.6pt;height:39.35pt;width:53.85pt;z-index:251713536;v-text-anchor:middle;mso-width-relative:page;mso-height-relative:page;" fillcolor="#FFFFFF [3201]" filled="t" stroked="t" coordsize="21600,21600" o:gfxdata="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mq&#10;qLnaAAAACgEAAA8AAAAAAAAAAQAgAAAAIgAAAGRycy9kb3ducmV2LnhtbFBLAQIUABQAAAAIAIdO&#10;4kCgl5ceWgIAALwEAAAOAAAAAAAAAAEAIAAAACkBAABkcnMvZTJvRG9jLnhtbFBLBQYAAAAABgAG&#10;AFkBAAD1BQAAAAA=&#10;">
                <v:fill on="t" focussize="0,0"/>
                <v:stroke weight="0.5pt" color="#000000 [3204]" joinstyle="round"/>
                <v:imagedata o:title=""/>
                <o:lock v:ext="edit" aspectratio="f"/>
                <v:textbox>
                  <w:txbxContent>
                    <w:p w14:paraId="59A80F6A">
                      <w:pPr>
                        <w:jc w:val="center"/>
                        <w:rPr>
                          <w:rFonts w:hint="default" w:eastAsia="宋体"/>
                          <w:sz w:val="15"/>
                          <w:szCs w:val="15"/>
                          <w:lang w:val="en-US" w:eastAsia="zh-CN"/>
                        </w:rPr>
                      </w:pPr>
                      <w:r>
                        <w:rPr>
                          <w:rFonts w:hint="eastAsia"/>
                          <w:sz w:val="15"/>
                          <w:szCs w:val="15"/>
                          <w:lang w:val="en-US" w:eastAsia="zh-CN"/>
                        </w:rPr>
                        <w:t>考察确认</w:t>
                      </w:r>
                    </w:p>
                  </w:txbxContent>
                </v:textbox>
              </v:shape>
            </w:pict>
          </mc:Fallback>
        </mc:AlternateContent>
      </w:r>
      <w:r>
        <w:rPr>
          <w:rFonts w:ascii="Times New Roman" w:hAnsi="Times New Roman"/>
          <w:sz w:val="32"/>
        </w:rPr>
        <mc:AlternateContent>
          <mc:Choice Requires="wps">
            <w:drawing>
              <wp:anchor distT="0" distB="0" distL="114300" distR="114300" simplePos="0" relativeHeight="251712512" behindDoc="0" locked="0" layoutInCell="1" allowOverlap="1">
                <wp:simplePos x="0" y="0"/>
                <wp:positionH relativeFrom="column">
                  <wp:posOffset>2778760</wp:posOffset>
                </wp:positionH>
                <wp:positionV relativeFrom="paragraph">
                  <wp:posOffset>240030</wp:posOffset>
                </wp:positionV>
                <wp:extent cx="683895" cy="499745"/>
                <wp:effectExtent l="4445" t="4445" r="12700" b="13970"/>
                <wp:wrapNone/>
                <wp:docPr id="221" name="文本框 221"/>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C52536">
                            <w:pPr>
                              <w:jc w:val="center"/>
                              <w:rPr>
                                <w:rFonts w:hint="default" w:eastAsia="宋体"/>
                                <w:sz w:val="15"/>
                                <w:szCs w:val="15"/>
                                <w:lang w:val="en-US" w:eastAsia="zh-CN"/>
                              </w:rPr>
                            </w:pPr>
                            <w:r>
                              <w:rPr>
                                <w:rFonts w:hint="eastAsia"/>
                                <w:sz w:val="15"/>
                                <w:szCs w:val="15"/>
                                <w:lang w:val="en-US" w:eastAsia="zh-CN"/>
                              </w:rPr>
                              <w:t>评估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8.8pt;margin-top:18.9pt;height:39.35pt;width:53.85pt;z-index:251712512;v-text-anchor:middle;mso-width-relative:page;mso-height-relative:page;" fillcolor="#FFFFFF [3201]" filled="t" stroked="t" coordsize="21600,21600" o:gfxdata="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R4D&#10;c9kAAAAKAQAADwAAAAAAAAABACAAAAAiAAAAZHJzL2Rvd25yZXYueG1sUEsBAhQAFAAAAAgAh07i&#10;QISF/2paAgAAvAQAAA4AAAAAAAAAAQAgAAAAKAEAAGRycy9lMm9Eb2MueG1sUEsFBgAAAAAGAAYA&#10;WQEAAPQFAAAAAA==&#10;">
                <v:fill on="t" focussize="0,0"/>
                <v:stroke weight="0.5pt" color="#000000 [3204]" joinstyle="round"/>
                <v:imagedata o:title=""/>
                <o:lock v:ext="edit" aspectratio="f"/>
                <v:textbox>
                  <w:txbxContent>
                    <w:p w14:paraId="39C52536">
                      <w:pPr>
                        <w:jc w:val="center"/>
                        <w:rPr>
                          <w:rFonts w:hint="default" w:eastAsia="宋体"/>
                          <w:sz w:val="15"/>
                          <w:szCs w:val="15"/>
                          <w:lang w:val="en-US" w:eastAsia="zh-CN"/>
                        </w:rPr>
                      </w:pPr>
                      <w:r>
                        <w:rPr>
                          <w:rFonts w:hint="eastAsia"/>
                          <w:sz w:val="15"/>
                          <w:szCs w:val="15"/>
                          <w:lang w:val="en-US" w:eastAsia="zh-CN"/>
                        </w:rPr>
                        <w:t>评估</w:t>
                      </w:r>
                    </w:p>
                  </w:txbxContent>
                </v:textbox>
              </v:shape>
            </w:pict>
          </mc:Fallback>
        </mc:AlternateContent>
      </w:r>
      <w:r>
        <w:rPr>
          <w:rFonts w:ascii="Times New Roman" w:hAnsi="Times New Roman"/>
          <w:sz w:val="32"/>
        </w:rPr>
        <mc:AlternateContent>
          <mc:Choice Requires="wps">
            <w:drawing>
              <wp:anchor distT="0" distB="0" distL="114300" distR="114300" simplePos="0" relativeHeight="251711488" behindDoc="0" locked="0" layoutInCell="1" allowOverlap="1">
                <wp:simplePos x="0" y="0"/>
                <wp:positionH relativeFrom="column">
                  <wp:posOffset>1851025</wp:posOffset>
                </wp:positionH>
                <wp:positionV relativeFrom="paragraph">
                  <wp:posOffset>220980</wp:posOffset>
                </wp:positionV>
                <wp:extent cx="683895" cy="499745"/>
                <wp:effectExtent l="4445" t="4445" r="12700" b="13970"/>
                <wp:wrapNone/>
                <wp:docPr id="220" name="文本框 220"/>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9B5529">
                            <w:pPr>
                              <w:jc w:val="center"/>
                              <w:rPr>
                                <w:rFonts w:hint="default" w:eastAsia="宋体"/>
                                <w:sz w:val="15"/>
                                <w:szCs w:val="15"/>
                                <w:lang w:val="en-US" w:eastAsia="zh-CN"/>
                              </w:rPr>
                            </w:pPr>
                            <w:r>
                              <w:rPr>
                                <w:rFonts w:hint="eastAsia"/>
                                <w:sz w:val="15"/>
                                <w:szCs w:val="15"/>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5.75pt;margin-top:17.4pt;height:39.35pt;width:53.85pt;z-index:251711488;v-text-anchor:middle;mso-width-relative:page;mso-height-relative:page;" fillcolor="#FFFFFF [3201]" filled="t" stroked="t" coordsize="21600,21600" o:gfxdata="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p3Q&#10;eNkAAAAKAQAADwAAAAAAAAABACAAAAAiAAAAZHJzL2Rvd25yZXYueG1sUEsBAhQAFAAAAAgAh07i&#10;QKeJCPBaAgAAvAQAAA4AAAAAAAAAAQAgAAAAKAEAAGRycy9lMm9Eb2MueG1sUEsFBgAAAAAGAAYA&#10;WQEAAPQFAAAAAA==&#10;">
                <v:fill on="t" focussize="0,0"/>
                <v:stroke weight="0.5pt" color="#000000 [3204]" joinstyle="round"/>
                <v:imagedata o:title=""/>
                <o:lock v:ext="edit" aspectratio="f"/>
                <v:textbox>
                  <w:txbxContent>
                    <w:p w14:paraId="199B5529">
                      <w:pPr>
                        <w:jc w:val="center"/>
                        <w:rPr>
                          <w:rFonts w:hint="default" w:eastAsia="宋体"/>
                          <w:sz w:val="15"/>
                          <w:szCs w:val="15"/>
                          <w:lang w:val="en-US" w:eastAsia="zh-CN"/>
                        </w:rPr>
                      </w:pPr>
                      <w:r>
                        <w:rPr>
                          <w:rFonts w:hint="eastAsia"/>
                          <w:sz w:val="15"/>
                          <w:szCs w:val="15"/>
                          <w:lang w:val="en-US" w:eastAsia="zh-CN"/>
                        </w:rPr>
                        <w:t>审核</w:t>
                      </w:r>
                    </w:p>
                  </w:txbxContent>
                </v:textbox>
              </v:shape>
            </w:pict>
          </mc:Fallback>
        </mc:AlternateContent>
      </w:r>
      <w:r>
        <w:rPr>
          <w:rFonts w:ascii="Times New Roman" w:hAnsi="Times New Roman"/>
          <w:sz w:val="32"/>
        </w:rPr>
        <mc:AlternateContent>
          <mc:Choice Requires="wps">
            <w:drawing>
              <wp:anchor distT="0" distB="0" distL="114300" distR="114300" simplePos="0" relativeHeight="251710464" behindDoc="0" locked="0" layoutInCell="1" allowOverlap="1">
                <wp:simplePos x="0" y="0"/>
                <wp:positionH relativeFrom="column">
                  <wp:posOffset>929640</wp:posOffset>
                </wp:positionH>
                <wp:positionV relativeFrom="paragraph">
                  <wp:posOffset>236220</wp:posOffset>
                </wp:positionV>
                <wp:extent cx="683895" cy="499745"/>
                <wp:effectExtent l="4445" t="4445" r="12700" b="13970"/>
                <wp:wrapNone/>
                <wp:docPr id="219" name="文本框 219"/>
                <wp:cNvGraphicFramePr/>
                <a:graphic xmlns:a="http://schemas.openxmlformats.org/drawingml/2006/main">
                  <a:graphicData uri="http://schemas.microsoft.com/office/word/2010/wordprocessingShape">
                    <wps:wsp>
                      <wps:cNvSpPr txBox="1"/>
                      <wps:spPr>
                        <a:xfrm>
                          <a:off x="0" y="0"/>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AB085F">
                            <w:pPr>
                              <w:jc w:val="center"/>
                              <w:rPr>
                                <w:rFonts w:hint="default" w:eastAsia="宋体"/>
                                <w:sz w:val="15"/>
                                <w:szCs w:val="15"/>
                                <w:lang w:val="en-US" w:eastAsia="zh-CN"/>
                              </w:rPr>
                            </w:pPr>
                            <w:r>
                              <w:rPr>
                                <w:rFonts w:hint="eastAsia"/>
                                <w:sz w:val="15"/>
                                <w:szCs w:val="15"/>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3.2pt;margin-top:18.6pt;height:39.35pt;width:53.85pt;z-index:251710464;v-text-anchor:middle;mso-width-relative:page;mso-height-relative:page;" fillcolor="#FFFFFF [3201]" filled="t" stroked="t" coordsize="21600,21600" o:gfxdata="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DgT&#10;o9kAAAAKAQAADwAAAAAAAAABACAAAAAiAAAAZHJzL2Rvd25yZXYueG1sUEsBAhQAFAAAAAgAh07i&#10;QNl9FlpaAgAAvAQAAA4AAAAAAAAAAQAgAAAAKAEAAGRycy9lMm9Eb2MueG1sUEsFBgAAAAAGAAYA&#10;WQEAAPQFAAAAAA==&#10;">
                <v:fill on="t" focussize="0,0"/>
                <v:stroke weight="0.5pt" color="#000000 [3204]" joinstyle="round"/>
                <v:imagedata o:title=""/>
                <o:lock v:ext="edit" aspectratio="f"/>
                <v:textbox>
                  <w:txbxContent>
                    <w:p w14:paraId="56AB085F">
                      <w:pPr>
                        <w:jc w:val="center"/>
                        <w:rPr>
                          <w:rFonts w:hint="default" w:eastAsia="宋体"/>
                          <w:sz w:val="15"/>
                          <w:szCs w:val="15"/>
                          <w:lang w:val="en-US" w:eastAsia="zh-CN"/>
                        </w:rPr>
                      </w:pPr>
                      <w:r>
                        <w:rPr>
                          <w:rFonts w:hint="eastAsia"/>
                          <w:sz w:val="15"/>
                          <w:szCs w:val="15"/>
                          <w:lang w:val="en-US" w:eastAsia="zh-CN"/>
                        </w:rPr>
                        <w:t>受理</w:t>
                      </w:r>
                    </w:p>
                  </w:txbxContent>
                </v:textbox>
              </v:shape>
            </w:pict>
          </mc:Fallback>
        </mc:AlternateContent>
      </w:r>
      <w:r>
        <w:rPr>
          <w:rFonts w:ascii="Times New Roman" w:hAnsi="Times New Roman"/>
          <w:sz w:val="32"/>
        </w:rPr>
        <mc:AlternateContent>
          <mc:Choice Requires="wps">
            <w:drawing>
              <wp:anchor distT="0" distB="0" distL="114300" distR="114300" simplePos="0" relativeHeight="251707392" behindDoc="0" locked="0" layoutInCell="1" allowOverlap="1">
                <wp:simplePos x="0" y="0"/>
                <wp:positionH relativeFrom="column">
                  <wp:posOffset>-18415</wp:posOffset>
                </wp:positionH>
                <wp:positionV relativeFrom="paragraph">
                  <wp:posOffset>230505</wp:posOffset>
                </wp:positionV>
                <wp:extent cx="683895" cy="499745"/>
                <wp:effectExtent l="4445" t="4445" r="12700" b="13970"/>
                <wp:wrapNone/>
                <wp:docPr id="183" name="文本框 183"/>
                <wp:cNvGraphicFramePr/>
                <a:graphic xmlns:a="http://schemas.openxmlformats.org/drawingml/2006/main">
                  <a:graphicData uri="http://schemas.microsoft.com/office/word/2010/wordprocessingShape">
                    <wps:wsp>
                      <wps:cNvSpPr txBox="1"/>
                      <wps:spPr>
                        <a:xfrm>
                          <a:off x="889000" y="6298565"/>
                          <a:ext cx="683895"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C3A0E2">
                            <w:pPr>
                              <w:jc w:val="center"/>
                              <w:rPr>
                                <w:rFonts w:hint="default" w:eastAsia="宋体"/>
                                <w:sz w:val="15"/>
                                <w:szCs w:val="15"/>
                                <w:lang w:val="en-US" w:eastAsia="zh-CN"/>
                              </w:rPr>
                            </w:pPr>
                            <w:r>
                              <w:rPr>
                                <w:rFonts w:hint="eastAsia"/>
                                <w:sz w:val="15"/>
                                <w:szCs w:val="15"/>
                                <w:lang w:val="en-US" w:eastAsia="zh-CN"/>
                              </w:rPr>
                              <w:t>医药机构提供申请材料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9.35pt;width:53.85pt;z-index:251707392;mso-width-relative:page;mso-height-relative:page;" fillcolor="#FFFFFF [3201]" filled="t" stroked="t" coordsize="21600,21600" o:gfxdata="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z+LGrWAAAACQEAAA8AAAAAAAAAAQAgAAAAIgAAAGRycy9kb3ducmV2LnhtbFBLAQIU&#10;ABQAAAAIAIdO4kC5XJMNZwIAAMUEAAAOAAAAAAAAAAEAIAAAACUBAABkcnMvZTJvRG9jLnhtbFBL&#10;BQYAAAAABgAGAFkBAAD+BQAAAAA=&#10;">
                <v:fill on="t" focussize="0,0"/>
                <v:stroke weight="0.5pt" color="#000000 [3204]" joinstyle="round"/>
                <v:imagedata o:title=""/>
                <o:lock v:ext="edit" aspectratio="f"/>
                <v:textbox>
                  <w:txbxContent>
                    <w:p w14:paraId="31C3A0E2">
                      <w:pPr>
                        <w:jc w:val="center"/>
                        <w:rPr>
                          <w:rFonts w:hint="default" w:eastAsia="宋体"/>
                          <w:sz w:val="15"/>
                          <w:szCs w:val="15"/>
                          <w:lang w:val="en-US" w:eastAsia="zh-CN"/>
                        </w:rPr>
                      </w:pPr>
                      <w:r>
                        <w:rPr>
                          <w:rFonts w:hint="eastAsia"/>
                          <w:sz w:val="15"/>
                          <w:szCs w:val="15"/>
                          <w:lang w:val="en-US" w:eastAsia="zh-CN"/>
                        </w:rPr>
                        <w:t>医药机构提供申请材料</w:t>
                      </w:r>
                    </w:p>
                  </w:txbxContent>
                </v:textbox>
              </v:shape>
            </w:pict>
          </mc:Fallback>
        </mc:AlternateContent>
      </w:r>
    </w:p>
    <w:p w14:paraId="3562DACB">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727872" behindDoc="0" locked="0" layoutInCell="1" allowOverlap="1">
                <wp:simplePos x="0" y="0"/>
                <wp:positionH relativeFrom="column">
                  <wp:posOffset>5337810</wp:posOffset>
                </wp:positionH>
                <wp:positionV relativeFrom="paragraph">
                  <wp:posOffset>97790</wp:posOffset>
                </wp:positionV>
                <wp:extent cx="262255" cy="3175"/>
                <wp:effectExtent l="0" t="48895" r="12065" b="54610"/>
                <wp:wrapNone/>
                <wp:docPr id="234" name="直接箭头连接符 234"/>
                <wp:cNvGraphicFramePr/>
                <a:graphic xmlns:a="http://schemas.openxmlformats.org/drawingml/2006/main">
                  <a:graphicData uri="http://schemas.microsoft.com/office/word/2010/wordprocessingShape">
                    <wps:wsp>
                      <wps:cNvCnPr/>
                      <wps:spPr>
                        <a:xfrm>
                          <a:off x="0" y="0"/>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0.3pt;margin-top:7.7pt;height:0.25pt;width:20.65pt;z-index:251727872;mso-width-relative:page;mso-height-relative:page;" filled="f" stroked="t" coordsize="21600,21600" o:gfxdata="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9tdNYAAAAJAQAADwAAAAAAAAABACAAAAAiAAAA&#10;ZHJzL2Rvd25yZXYueG1sUEsBAhQAFAAAAAgAh07iQM5+3NMJAgAA5QMAAA4AAAAAAAAAAQAgAAAA&#10;JQEAAGRycy9lMm9Eb2MueG1sUEsFBgAAAAAGAAYAWQEAAKA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26848" behindDoc="0" locked="0" layoutInCell="1" allowOverlap="1">
                <wp:simplePos x="0" y="0"/>
                <wp:positionH relativeFrom="column">
                  <wp:posOffset>4403090</wp:posOffset>
                </wp:positionH>
                <wp:positionV relativeFrom="paragraph">
                  <wp:posOffset>52070</wp:posOffset>
                </wp:positionV>
                <wp:extent cx="262255" cy="3175"/>
                <wp:effectExtent l="0" t="48895" r="12065" b="54610"/>
                <wp:wrapNone/>
                <wp:docPr id="233" name="直接箭头连接符 233"/>
                <wp:cNvGraphicFramePr/>
                <a:graphic xmlns:a="http://schemas.openxmlformats.org/drawingml/2006/main">
                  <a:graphicData uri="http://schemas.microsoft.com/office/word/2010/wordprocessingShape">
                    <wps:wsp>
                      <wps:cNvCnPr/>
                      <wps:spPr>
                        <a:xfrm>
                          <a:off x="0" y="0"/>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6.7pt;margin-top:4.1pt;height:0.25pt;width:20.65pt;z-index:251726848;mso-width-relative:page;mso-height-relative:page;" filled="f" stroked="t" coordsize="21600,21600" o:gfxdata="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&#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LOoL1QAAAAcBAAAPAAAAAAAAAAEAIAAAACIAAABk&#10;cnMvZG93bnJldi54bWxQSwECFAAUAAAACACHTuJAvLlEWwkCAADlAwAADgAAAAAAAAABACAAAAAk&#10;AQAAZHJzL2Uyb0RvYy54bWxQSwUGAAAAAAYABgBZAQAAnwU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25824" behindDoc="0" locked="0" layoutInCell="1" allowOverlap="1">
                <wp:simplePos x="0" y="0"/>
                <wp:positionH relativeFrom="column">
                  <wp:posOffset>3462020</wp:posOffset>
                </wp:positionH>
                <wp:positionV relativeFrom="paragraph">
                  <wp:posOffset>80010</wp:posOffset>
                </wp:positionV>
                <wp:extent cx="262255" cy="3175"/>
                <wp:effectExtent l="0" t="48895" r="12065" b="54610"/>
                <wp:wrapNone/>
                <wp:docPr id="232" name="直接箭头连接符 232"/>
                <wp:cNvGraphicFramePr/>
                <a:graphic xmlns:a="http://schemas.openxmlformats.org/drawingml/2006/main">
                  <a:graphicData uri="http://schemas.microsoft.com/office/word/2010/wordprocessingShape">
                    <wps:wsp>
                      <wps:cNvCnPr/>
                      <wps:spPr>
                        <a:xfrm>
                          <a:off x="0" y="0"/>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2.6pt;margin-top:6.3pt;height:0.25pt;width:20.65pt;z-index:251725824;mso-width-relative:page;mso-height-relative:page;" filled="f" stroked="t" coordsize="21600,21600" o:gfxdata="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&#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3MpbNYAAAAJAQAADwAAAAAAAAABACAAAAAiAAAA&#10;ZHJzL2Rvd25yZXYueG1sUEsBAhQAFAAAAAgAh07iQAFP0SsJAgAA5QMAAA4AAAAAAAAAAQAgAAAA&#10;JQEAAGRycy9lMm9Eb2MueG1sUEsFBgAAAAAGAAYAWQEAAKA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16608" behindDoc="0" locked="0" layoutInCell="1" allowOverlap="1">
                <wp:simplePos x="0" y="0"/>
                <wp:positionH relativeFrom="column">
                  <wp:posOffset>2527935</wp:posOffset>
                </wp:positionH>
                <wp:positionV relativeFrom="paragraph">
                  <wp:posOffset>81280</wp:posOffset>
                </wp:positionV>
                <wp:extent cx="262255" cy="3175"/>
                <wp:effectExtent l="0" t="48895" r="12065" b="54610"/>
                <wp:wrapNone/>
                <wp:docPr id="231" name="直接箭头连接符 231"/>
                <wp:cNvGraphicFramePr/>
                <a:graphic xmlns:a="http://schemas.openxmlformats.org/drawingml/2006/main">
                  <a:graphicData uri="http://schemas.microsoft.com/office/word/2010/wordprocessingShape">
                    <wps:wsp>
                      <wps:cNvCnPr/>
                      <wps:spPr>
                        <a:xfrm>
                          <a:off x="0" y="0"/>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9.05pt;margin-top:6.4pt;height:0.25pt;width:20.65pt;z-index:251716608;mso-width-relative:page;mso-height-relative:page;" filled="f" stroked="t" coordsize="21600,21600" o:gfxdata="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fr3bNYAAAAJAQAADwAAAAAAAAABACAAAAAiAAAA&#10;ZHJzL2Rvd25yZXYueG1sUEsBAhQAFAAAAAgAh07iQMZUb7oJAgAA5QMAAA4AAAAAAAAAAQAgAAAA&#10;JQEAAGRycy9lMm9Eb2MueG1sUEsFBgAAAAAGAAYAWQEAAKA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17632" behindDoc="0" locked="0" layoutInCell="1" allowOverlap="1">
                <wp:simplePos x="0" y="0"/>
                <wp:positionH relativeFrom="column">
                  <wp:posOffset>1613535</wp:posOffset>
                </wp:positionH>
                <wp:positionV relativeFrom="paragraph">
                  <wp:posOffset>69215</wp:posOffset>
                </wp:positionV>
                <wp:extent cx="262255" cy="3175"/>
                <wp:effectExtent l="0" t="48895" r="12065" b="54610"/>
                <wp:wrapNone/>
                <wp:docPr id="229" name="直接箭头连接符 229"/>
                <wp:cNvGraphicFramePr/>
                <a:graphic xmlns:a="http://schemas.openxmlformats.org/drawingml/2006/main">
                  <a:graphicData uri="http://schemas.microsoft.com/office/word/2010/wordprocessingShape">
                    <wps:wsp>
                      <wps:cNvCnPr/>
                      <wps:spPr>
                        <a:xfrm>
                          <a:off x="0" y="0"/>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7.05pt;margin-top:5.45pt;height:0.25pt;width:20.65pt;z-index:251717632;mso-width-relative:page;mso-height-relative:page;" filled="f" stroked="t" coordsize="21600,21600" o:gfxdata="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&#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JOis9YAAAAJAQAADwAAAAAAAAABACAAAAAiAAAA&#10;ZHJzL2Rvd25yZXYueG1sUEsBAhQAFAAAAAgAh07iQGu3gj0JAgAA5QMAAA4AAAAAAAAAAQAgAAAA&#10;JQEAAGRycy9lMm9Eb2MueG1sUEsFBgAAAAAGAAYAWQEAAKA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15584" behindDoc="0" locked="0" layoutInCell="1" allowOverlap="1">
                <wp:simplePos x="0" y="0"/>
                <wp:positionH relativeFrom="column">
                  <wp:posOffset>665480</wp:posOffset>
                </wp:positionH>
                <wp:positionV relativeFrom="paragraph">
                  <wp:posOffset>84455</wp:posOffset>
                </wp:positionV>
                <wp:extent cx="262255" cy="3175"/>
                <wp:effectExtent l="0" t="48895" r="12065" b="54610"/>
                <wp:wrapNone/>
                <wp:docPr id="224" name="直接箭头连接符 224"/>
                <wp:cNvGraphicFramePr/>
                <a:graphic xmlns:a="http://schemas.openxmlformats.org/drawingml/2006/main">
                  <a:graphicData uri="http://schemas.microsoft.com/office/word/2010/wordprocessingShape">
                    <wps:wsp>
                      <wps:cNvCnPr>
                        <a:stCxn id="183" idx="3"/>
                      </wps:cNvCnPr>
                      <wps:spPr>
                        <a:xfrm>
                          <a:off x="1673225" y="8145145"/>
                          <a:ext cx="262255" cy="31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2.4pt;margin-top:6.65pt;height:0.25pt;width:20.65pt;z-index:251715584;mso-width-relative:page;mso-height-relative:page;" filled="f" stroked="t" coordsize="21600,21600" o:gfxdata="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Dr&#10;/tHVAAAACQEAAA8AAAAAAAAAAQAgAAAAIgAAAGRycy9kb3ducmV2LnhtbFBLAQIUABQAAAAIAIdO&#10;4kBzddQgJgIAABkEAAAOAAAAAAAAAAEAIAAAACQBAABkcnMvZTJvRG9jLnhtbFBLBQYAAAAABgAG&#10;AFkBAAC8BQAAAAA=&#10;">
                <v:fill on="f" focussize="0,0"/>
                <v:stroke weight="1pt" color="#000000 [3213]" miterlimit="8" joinstyle="miter" endarrow="open"/>
                <v:imagedata o:title=""/>
                <o:lock v:ext="edit" aspectratio="f"/>
              </v:shape>
            </w:pict>
          </mc:Fallback>
        </mc:AlternateContent>
      </w:r>
    </w:p>
    <w:p w14:paraId="59714B8E">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619A4C84">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val="en-US" w:eastAsia="zh-CN"/>
        </w:rPr>
        <w:t>1.</w:t>
      </w:r>
      <w:r>
        <w:rPr>
          <w:rFonts w:hint="eastAsia" w:ascii="Times New Roman" w:hAnsi="Times New Roman" w:eastAsia="方正仿宋_GBK" w:cs="方正仿宋_GBK"/>
          <w:color w:val="auto"/>
          <w:sz w:val="32"/>
          <w:szCs w:val="32"/>
        </w:rPr>
        <w:t>与其他费用合并支付的一次性提供相应材料</w:t>
      </w:r>
      <w:r>
        <w:rPr>
          <w:rFonts w:hint="eastAsia" w:ascii="Times New Roman" w:hAnsi="Times New Roman" w:eastAsia="方正仿宋_GBK" w:cs="方正仿宋_GBK"/>
          <w:color w:val="auto"/>
          <w:sz w:val="32"/>
          <w:szCs w:val="32"/>
          <w:lang w:eastAsia="zh-CN"/>
        </w:rPr>
        <w:t>；</w:t>
      </w:r>
    </w:p>
    <w:p w14:paraId="41755D4C">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2.符合救助条件但未经认定的应提供《个人家庭经济状况核查委托授权书》，由相关部门认定后报销；</w:t>
      </w:r>
    </w:p>
    <w:p w14:paraId="56751F0D">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val="en-US" w:eastAsia="zh-CN"/>
        </w:rPr>
        <w:t>3.“一事一议”救助人员应提供参保地县（区）人民政府（含政府组成部门）救助“一事一议”相关证明材料（包括会议纪要、文件等）。</w:t>
      </w:r>
    </w:p>
    <w:p w14:paraId="79CEBF58">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三、</w:t>
      </w:r>
      <w:r>
        <w:rPr>
          <w:rFonts w:hint="eastAsia" w:ascii="Times New Roman" w:hAnsi="Times New Roman" w:eastAsia="方正黑体_GBK" w:cs="方正黑体_GBK"/>
          <w:color w:val="auto"/>
          <w:sz w:val="32"/>
          <w:szCs w:val="32"/>
        </w:rPr>
        <w:t>医疗机构申请定点协议管理</w:t>
      </w:r>
    </w:p>
    <w:p w14:paraId="61E4ACD1">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事项名称：医疗机构申请定点协议管理</w:t>
      </w:r>
    </w:p>
    <w:p w14:paraId="07D0780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◆受理单位：自治区、地（市）医疗保障经办机构</w:t>
      </w:r>
    </w:p>
    <w:p w14:paraId="3BEBBD1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◆服务对象：医疗机构</w:t>
      </w:r>
    </w:p>
    <w:p w14:paraId="0790764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w:t>
      </w:r>
    </w:p>
    <w:p w14:paraId="79EA56D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2C8E1685">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3779660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1.西藏自治区医疗保障定点医疗机构申请表</w:t>
      </w:r>
    </w:p>
    <w:p w14:paraId="78DC119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2.西藏自治区医疗保障定点医疗机构承诺书</w:t>
      </w:r>
    </w:p>
    <w:p w14:paraId="205CB791">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3.统一社会信用代码证或事业单位法人证书复印件，以及法定代表人、主要负责人或实际控制人身份证复印件</w:t>
      </w:r>
    </w:p>
    <w:p w14:paraId="5F294970">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4.医疗机构营业执照（营利性医疗机构提供）、执业许可证或中医诊所备案证或军队医疗机构为民服务许可证复印件</w:t>
      </w:r>
    </w:p>
    <w:p w14:paraId="4ADF04DE">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5.医师执业证书、乡村医生执业证书或中医（专长）医师资格证书且第一注册地在该医疗机构的医师</w:t>
      </w:r>
    </w:p>
    <w:p w14:paraId="4B72A898">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6.与医保政策对应的内部管理制度和财务制度文本</w:t>
      </w:r>
    </w:p>
    <w:p w14:paraId="4A90241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7.与医保有关的医疗机构信息系统相关材料</w:t>
      </w:r>
    </w:p>
    <w:p w14:paraId="658A8389">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8.纳入定点后使用医疗保障基金的预测性分析报告</w:t>
      </w:r>
    </w:p>
    <w:p w14:paraId="25EF19DC">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9.医疗机构用房产权证明或使用权证明或租赁合同及场地平面图（所在位置、标准面积、功能分区等）复印件</w:t>
      </w:r>
    </w:p>
    <w:p w14:paraId="2D1DBCA8">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10.相适应的临床科室、大型医疗设备、诊疗项目、医保药品等清单</w:t>
      </w:r>
    </w:p>
    <w:p w14:paraId="4B4FD4B9">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11.县级以上卫生健康部门出具的医疗机构等级证明（无等级不需提供）、执业医师（包括执业助理医师、乡村医师）注册及职称证明等相关材料</w:t>
      </w:r>
    </w:p>
    <w:p w14:paraId="35FFCD63">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12.实际在职在岗职工花名册，包括姓名、执业资格等内容</w:t>
      </w:r>
    </w:p>
    <w:p w14:paraId="0483F36B">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13.近三个月经营状况统计及会计报表</w:t>
      </w:r>
    </w:p>
    <w:p w14:paraId="22A913DA">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14.自治区医疗保障部门相关规定要求提供的其他材料</w:t>
      </w:r>
    </w:p>
    <w:p w14:paraId="59FE017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◆办理时限：不超过90个自然日</w:t>
      </w:r>
    </w:p>
    <w:p w14:paraId="097C5B85">
      <w:pPr>
        <w:rPr>
          <w:rFonts w:hint="eastAsia" w:ascii="Times New Roman" w:hAnsi="Times New Roman" w:eastAsia="方正仿宋_GBK" w:cs="方正仿宋_GBK"/>
          <w:color w:val="auto"/>
          <w:sz w:val="32"/>
          <w:szCs w:val="32"/>
          <w:u w:val="singl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highlight w:val="none"/>
          <w:u w:val="none"/>
        </w:rPr>
        <w:t>（条件成熟时可</w:t>
      </w:r>
      <w:r>
        <w:rPr>
          <w:rFonts w:hint="eastAsia" w:ascii="Times New Roman" w:hAnsi="Times New Roman" w:eastAsia="方正仿宋_GBK" w:cs="方正仿宋_GBK"/>
          <w:color w:val="auto"/>
          <w:sz w:val="32"/>
          <w:szCs w:val="32"/>
          <w:highlight w:val="none"/>
          <w:u w:val="none"/>
          <w:lang w:val="en-US" w:eastAsia="zh-CN"/>
        </w:rPr>
        <w:t>线上</w:t>
      </w:r>
      <w:r>
        <w:rPr>
          <w:rFonts w:hint="eastAsia" w:ascii="Times New Roman" w:hAnsi="Times New Roman" w:eastAsia="方正仿宋_GBK" w:cs="方正仿宋_GBK"/>
          <w:color w:val="auto"/>
          <w:sz w:val="32"/>
          <w:szCs w:val="32"/>
          <w:highlight w:val="none"/>
          <w:u w:val="none"/>
        </w:rPr>
        <w:t>查询）</w:t>
      </w:r>
    </w:p>
    <w:p w14:paraId="6DC2EB95">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492056D3">
      <w:pPr>
        <w:rPr>
          <w:rFonts w:hint="eastAsia" w:ascii="Times New Roman" w:hAnsi="Times New Roman" w:eastAsia="方正仿宋_GBK" w:cs="方正仿宋_GBK"/>
          <w:color w:val="auto"/>
          <w:sz w:val="32"/>
          <w:szCs w:val="32"/>
        </w:rPr>
      </w:pPr>
      <w:bookmarkStart w:id="2" w:name="OLE_LINK18"/>
      <w:r>
        <w:rPr>
          <w:rFonts w:hint="eastAsia" w:ascii="Times New Roman" w:hAnsi="Times New Roman" w:eastAsia="方正仿宋_GBK" w:cs="方正仿宋_GBK"/>
          <w:color w:val="auto"/>
          <w:sz w:val="32"/>
          <w:szCs w:val="32"/>
        </w:rPr>
        <w:t>◆</w:t>
      </w:r>
      <w:bookmarkEnd w:id="2"/>
      <w:r>
        <w:rPr>
          <w:rFonts w:hint="eastAsia" w:ascii="Times New Roman" w:hAnsi="Times New Roman" w:eastAsia="方正仿宋_GBK" w:cs="方正仿宋_GBK"/>
          <w:color w:val="auto"/>
          <w:sz w:val="32"/>
          <w:szCs w:val="32"/>
        </w:rPr>
        <w:t>办理流程图：</w:t>
      </w:r>
    </w:p>
    <w:p w14:paraId="14F734F1">
      <w:pPr>
        <w:ind w:firstLine="420" w:firstLineChars="200"/>
        <w:rPr>
          <w:rFonts w:ascii="Times New Roman" w:hAnsi="Times New Roman"/>
          <w:color w:val="auto"/>
        </w:rPr>
      </w:pPr>
    </w:p>
    <w:p w14:paraId="2398FE98">
      <w:pPr>
        <w:tabs>
          <w:tab w:val="left" w:pos="2535"/>
        </w:tabs>
        <w:ind w:firstLine="420" w:firstLineChars="200"/>
        <w:rPr>
          <w:rFonts w:hint="eastAsia" w:ascii="Times New Roman" w:hAnsi="Times New Roman" w:eastAsia="宋体"/>
          <w:color w:val="auto"/>
          <w:lang w:eastAsia="zh-CN"/>
        </w:rPr>
      </w:pPr>
      <w:r>
        <w:rPr>
          <w:rFonts w:hint="eastAsia" w:ascii="Times New Roman" w:hAnsi="Times New Roman"/>
          <w:color w:val="auto"/>
          <w:lang w:eastAsia="zh-CN"/>
        </w:rPr>
        <w:tab/>
      </w:r>
    </w:p>
    <w:p w14:paraId="17509897">
      <w:pPr>
        <w:numPr>
          <w:ilvl w:val="0"/>
          <w:numId w:val="0"/>
        </w:numPr>
        <w:rPr>
          <w:rFonts w:hint="eastAsia" w:ascii="Times New Roman" w:hAnsi="Times New Roman" w:eastAsia="仿宋" w:cs="仿宋"/>
          <w:color w:val="auto"/>
          <w:sz w:val="32"/>
          <w:szCs w:val="32"/>
        </w:rPr>
      </w:pPr>
      <w:r>
        <w:rPr>
          <w:rFonts w:ascii="Times New Roman" w:hAnsi="Times New Roman"/>
          <w:sz w:val="21"/>
        </w:rPr>
        <mc:AlternateContent>
          <mc:Choice Requires="wps">
            <w:drawing>
              <wp:anchor distT="0" distB="0" distL="114300" distR="114300" simplePos="0" relativeHeight="251705344" behindDoc="0" locked="0" layoutInCell="1" allowOverlap="1">
                <wp:simplePos x="0" y="0"/>
                <wp:positionH relativeFrom="column">
                  <wp:posOffset>1120775</wp:posOffset>
                </wp:positionH>
                <wp:positionV relativeFrom="paragraph">
                  <wp:posOffset>-273685</wp:posOffset>
                </wp:positionV>
                <wp:extent cx="961390" cy="313055"/>
                <wp:effectExtent l="6350" t="6350" r="7620" b="15875"/>
                <wp:wrapNone/>
                <wp:docPr id="119" name="文本框 119"/>
                <wp:cNvGraphicFramePr/>
                <a:graphic xmlns:a="http://schemas.openxmlformats.org/drawingml/2006/main">
                  <a:graphicData uri="http://schemas.microsoft.com/office/word/2010/wordprocessingShape">
                    <wps:wsp>
                      <wps:cNvSpPr txBox="1"/>
                      <wps:spPr>
                        <a:xfrm>
                          <a:off x="1929130" y="6371590"/>
                          <a:ext cx="961390" cy="313055"/>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007C49F6">
                            <w:pPr>
                              <w:keepNext w:val="0"/>
                              <w:keepLines w:val="0"/>
                              <w:pageBreakBefore w:val="0"/>
                              <w:widowControl w:val="0"/>
                              <w:kinsoku/>
                              <w:wordWrap/>
                              <w:overflowPunct/>
                              <w:topLinePunct w:val="0"/>
                              <w:bidi w:val="0"/>
                              <w:adjustRightInd/>
                              <w:snapToGrid/>
                              <w:spacing w:line="300" w:lineRule="exact"/>
                              <w:jc w:val="center"/>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5pt;margin-top:-21.55pt;height:24.65pt;width:75.7pt;z-index:251705344;mso-width-relative:page;mso-height-relative:page;" fillcolor="#FFFFFF [3201]" filled="t" stroked="t" coordsize="21600,21600" o:gfxdata="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bebPrYAAAACQEAAA8AAAAAAAAAAQAgAAAAIgAAAGRycy9kb3ducmV2&#10;LnhtbFBLAQIUABQAAAAIAIdO4kA0G4WFbgIAAO0EAAAOAAAAAAAAAAEAIAAAACcBAABkcnMvZTJv&#10;RG9jLnhtbFBLBQYAAAAABgAGAFkBAAAHBgAAAAA=&#10;">
                <v:fill on="t" focussize="0,0"/>
                <v:stroke weight="1pt" color="#FFFFFF [3212]" joinstyle="round" dashstyle="1 1"/>
                <v:imagedata o:title=""/>
                <o:lock v:ext="edit" aspectratio="f"/>
                <v:textbox>
                  <w:txbxContent>
                    <w:p w14:paraId="007C49F6">
                      <w:pPr>
                        <w:keepNext w:val="0"/>
                        <w:keepLines w:val="0"/>
                        <w:pageBreakBefore w:val="0"/>
                        <w:widowControl w:val="0"/>
                        <w:kinsoku/>
                        <w:wordWrap/>
                        <w:overflowPunct/>
                        <w:topLinePunct w:val="0"/>
                        <w:bidi w:val="0"/>
                        <w:adjustRightInd/>
                        <w:snapToGrid/>
                        <w:spacing w:line="300" w:lineRule="exact"/>
                        <w:jc w:val="center"/>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r>
        <w:rPr>
          <w:rFonts w:ascii="Times New Roman" w:hAnsi="Times New Roman"/>
          <w:sz w:val="32"/>
        </w:rPr>
        <mc:AlternateContent>
          <mc:Choice Requires="wps">
            <w:drawing>
              <wp:anchor distT="0" distB="0" distL="114300" distR="114300" simplePos="0" relativeHeight="251706368" behindDoc="0" locked="0" layoutInCell="1" allowOverlap="1">
                <wp:simplePos x="0" y="0"/>
                <wp:positionH relativeFrom="column">
                  <wp:posOffset>1207770</wp:posOffset>
                </wp:positionH>
                <wp:positionV relativeFrom="paragraph">
                  <wp:posOffset>221615</wp:posOffset>
                </wp:positionV>
                <wp:extent cx="895350" cy="494030"/>
                <wp:effectExtent l="4445" t="4445" r="14605" b="19685"/>
                <wp:wrapNone/>
                <wp:docPr id="120" name="文本框 120"/>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CA650A">
                            <w:pPr>
                              <w:jc w:val="center"/>
                              <w:rPr>
                                <w:rFonts w:hint="default" w:eastAsia="宋体"/>
                                <w:sz w:val="15"/>
                                <w:szCs w:val="15"/>
                                <w:lang w:val="en-US" w:eastAsia="zh-CN"/>
                              </w:rPr>
                            </w:pPr>
                            <w:r>
                              <w:rPr>
                                <w:rFonts w:hint="eastAsia"/>
                                <w:sz w:val="15"/>
                                <w:szCs w:val="15"/>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1pt;margin-top:17.45pt;height:38.9pt;width:70.5pt;z-index:251706368;v-text-anchor:middle;mso-width-relative:page;mso-height-relative:page;" fillcolor="#FFFFFF [3201]" filled="t" stroked="t" coordsize="21600,21600" o:gfxdata="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jRg+LY&#10;AAAACgEAAA8AAAAAAAAAAQAgAAAAIgAAAGRycy9kb3ducmV2LnhtbFBLAQIUABQAAAAIAIdO4kBq&#10;Hsl6WQIAALwEAAAOAAAAAAAAAAEAIAAAACcBAABkcnMvZTJvRG9jLnhtbFBLBQYAAAAABgAGAFkB&#10;AADyBQAAAAA=&#10;">
                <v:fill on="t" focussize="0,0"/>
                <v:stroke weight="0.5pt" color="#000000 [3204]" joinstyle="round"/>
                <v:imagedata o:title=""/>
                <o:lock v:ext="edit" aspectratio="f"/>
                <v:textbox>
                  <w:txbxContent>
                    <w:p w14:paraId="7FCA650A">
                      <w:pPr>
                        <w:jc w:val="center"/>
                        <w:rPr>
                          <w:rFonts w:hint="default" w:eastAsia="宋体"/>
                          <w:sz w:val="15"/>
                          <w:szCs w:val="15"/>
                          <w:lang w:val="en-US" w:eastAsia="zh-CN"/>
                        </w:rPr>
                      </w:pPr>
                      <w:r>
                        <w:rPr>
                          <w:rFonts w:hint="eastAsia"/>
                          <w:sz w:val="15"/>
                          <w:szCs w:val="15"/>
                          <w:lang w:val="en-US" w:eastAsia="zh-CN"/>
                        </w:rPr>
                        <w:t>受理</w:t>
                      </w:r>
                    </w:p>
                  </w:txbxContent>
                </v:textbox>
              </v:shape>
            </w:pict>
          </mc:Fallback>
        </mc:AlternateContent>
      </w:r>
      <w:r>
        <w:rPr>
          <w:rFonts w:ascii="Times New Roman" w:hAnsi="Times New Roman"/>
          <w:sz w:val="32"/>
        </w:rPr>
        <mc:AlternateContent>
          <mc:Choice Requires="wps">
            <w:drawing>
              <wp:anchor distT="0" distB="0" distL="114300" distR="114300" simplePos="0" relativeHeight="251697152" behindDoc="0" locked="0" layoutInCell="1" allowOverlap="1">
                <wp:simplePos x="0" y="0"/>
                <wp:positionH relativeFrom="column">
                  <wp:posOffset>2458720</wp:posOffset>
                </wp:positionH>
                <wp:positionV relativeFrom="paragraph">
                  <wp:posOffset>243205</wp:posOffset>
                </wp:positionV>
                <wp:extent cx="895350" cy="494030"/>
                <wp:effectExtent l="4445" t="4445" r="14605" b="19685"/>
                <wp:wrapNone/>
                <wp:docPr id="121" name="文本框 121"/>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35EEBA">
                            <w:pPr>
                              <w:jc w:val="center"/>
                              <w:rPr>
                                <w:rFonts w:hint="eastAsia" w:eastAsia="宋体"/>
                                <w:sz w:val="15"/>
                                <w:szCs w:val="15"/>
                                <w:lang w:val="en-US" w:eastAsia="zh-CN"/>
                              </w:rPr>
                            </w:pPr>
                            <w:r>
                              <w:rPr>
                                <w:rFonts w:hint="eastAsia"/>
                                <w:sz w:val="15"/>
                                <w:szCs w:val="15"/>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3.6pt;margin-top:19.15pt;height:38.9pt;width:70.5pt;z-index:251697152;v-text-anchor:middle;mso-width-relative:page;mso-height-relative:page;" fillcolor="#FFFFFF [3201]" filled="t" stroked="t" coordsize="21600,21600" o:gfxdata="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yioutgA&#10;AAAKAQAADwAAAAAAAAABACAAAAAiAAAAZHJzL2Rvd25yZXYueG1sUEsBAhQAFAAAAAgAh07iQEkS&#10;PuBYAgAAvAQAAA4AAAAAAAAAAQAgAAAAJwEAAGRycy9lMm9Eb2MueG1sUEsFBgAAAAAGAAYAWQEA&#10;APEFAAAAAA==&#10;">
                <v:fill on="t" focussize="0,0"/>
                <v:stroke weight="0.5pt" color="#000000 [3204]" joinstyle="round"/>
                <v:imagedata o:title=""/>
                <o:lock v:ext="edit" aspectratio="f"/>
                <v:textbox>
                  <w:txbxContent>
                    <w:p w14:paraId="1135EEBA">
                      <w:pPr>
                        <w:jc w:val="center"/>
                        <w:rPr>
                          <w:rFonts w:hint="eastAsia" w:eastAsia="宋体"/>
                          <w:sz w:val="15"/>
                          <w:szCs w:val="15"/>
                          <w:lang w:val="en-US" w:eastAsia="zh-CN"/>
                        </w:rPr>
                      </w:pPr>
                      <w:r>
                        <w:rPr>
                          <w:rFonts w:hint="eastAsia"/>
                          <w:sz w:val="15"/>
                          <w:szCs w:val="15"/>
                          <w:lang w:val="en-US" w:eastAsia="zh-CN"/>
                        </w:rPr>
                        <w:t>审核</w:t>
                      </w:r>
                    </w:p>
                  </w:txbxContent>
                </v:textbox>
              </v:shape>
            </w:pict>
          </mc:Fallback>
        </mc:AlternateContent>
      </w:r>
      <w:r>
        <w:rPr>
          <w:rFonts w:ascii="Times New Roman" w:hAnsi="Times New Roman"/>
          <w:sz w:val="32"/>
        </w:rPr>
        <mc:AlternateContent>
          <mc:Choice Requires="wps">
            <w:drawing>
              <wp:anchor distT="0" distB="0" distL="114300" distR="114300" simplePos="0" relativeHeight="251696128" behindDoc="0" locked="0" layoutInCell="1" allowOverlap="1">
                <wp:simplePos x="0" y="0"/>
                <wp:positionH relativeFrom="column">
                  <wp:posOffset>-18415</wp:posOffset>
                </wp:positionH>
                <wp:positionV relativeFrom="paragraph">
                  <wp:posOffset>230505</wp:posOffset>
                </wp:positionV>
                <wp:extent cx="796925" cy="492760"/>
                <wp:effectExtent l="4445" t="4445" r="6350" b="5715"/>
                <wp:wrapNone/>
                <wp:docPr id="122" name="文本框 122"/>
                <wp:cNvGraphicFramePr/>
                <a:graphic xmlns:a="http://schemas.openxmlformats.org/drawingml/2006/main">
                  <a:graphicData uri="http://schemas.microsoft.com/office/word/2010/wordprocessingShape">
                    <wps:wsp>
                      <wps:cNvSpPr txBox="1"/>
                      <wps:spPr>
                        <a:xfrm>
                          <a:off x="889000" y="6298565"/>
                          <a:ext cx="79692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E8D7B5">
                            <w:pPr>
                              <w:jc w:val="center"/>
                              <w:rPr>
                                <w:rFonts w:hint="default" w:eastAsia="宋体"/>
                                <w:sz w:val="15"/>
                                <w:szCs w:val="15"/>
                                <w:lang w:val="en-US" w:eastAsia="zh-CN"/>
                              </w:rPr>
                            </w:pPr>
                            <w:r>
                              <w:rPr>
                                <w:rFonts w:hint="eastAsia"/>
                                <w:sz w:val="15"/>
                                <w:szCs w:val="15"/>
                                <w:lang w:val="en-US" w:eastAsia="zh-CN"/>
                              </w:rPr>
                              <w:t>医疗机构提供申请材料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8.8pt;width:62.75pt;z-index:251696128;mso-width-relative:page;mso-height-relative:page;" fillcolor="#FFFFFF [3201]" filled="t" stroked="t" coordsize="21600,21600" o:gfxdata="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w7/0dUAAAAJAQAADwAAAAAAAAABACAAAAAiAAAAZHJzL2Rvd25yZXYueG1sUEsBAhQA&#10;FAAAAAgAh07iQC32rdFnAgAAxQQAAA4AAAAAAAAAAQAgAAAAJAEAAGRycy9lMm9Eb2MueG1sUEsF&#10;BgAAAAAGAAYAWQEAAP0FAAAAAA==&#10;">
                <v:fill on="t" focussize="0,0"/>
                <v:stroke weight="0.5pt" color="#000000 [3204]" joinstyle="round"/>
                <v:imagedata o:title=""/>
                <o:lock v:ext="edit" aspectratio="f"/>
                <v:textbox>
                  <w:txbxContent>
                    <w:p w14:paraId="65E8D7B5">
                      <w:pPr>
                        <w:jc w:val="center"/>
                        <w:rPr>
                          <w:rFonts w:hint="default" w:eastAsia="宋体"/>
                          <w:sz w:val="15"/>
                          <w:szCs w:val="15"/>
                          <w:lang w:val="en-US" w:eastAsia="zh-CN"/>
                        </w:rPr>
                      </w:pPr>
                      <w:r>
                        <w:rPr>
                          <w:rFonts w:hint="eastAsia"/>
                          <w:sz w:val="15"/>
                          <w:szCs w:val="15"/>
                          <w:lang w:val="en-US" w:eastAsia="zh-CN"/>
                        </w:rPr>
                        <w:t>医疗机构提供申请材料</w:t>
                      </w:r>
                    </w:p>
                  </w:txbxContent>
                </v:textbox>
              </v:shape>
            </w:pict>
          </mc:Fallback>
        </mc:AlternateContent>
      </w:r>
      <w:r>
        <w:rPr>
          <w:rFonts w:ascii="Times New Roman" w:hAnsi="Times New Roman"/>
          <w:sz w:val="32"/>
        </w:rPr>
        <mc:AlternateContent>
          <mc:Choice Requires="wps">
            <w:drawing>
              <wp:anchor distT="0" distB="0" distL="114300" distR="114300" simplePos="0" relativeHeight="251699200" behindDoc="0" locked="0" layoutInCell="1" allowOverlap="1">
                <wp:simplePos x="0" y="0"/>
                <wp:positionH relativeFrom="column">
                  <wp:posOffset>5097145</wp:posOffset>
                </wp:positionH>
                <wp:positionV relativeFrom="paragraph">
                  <wp:posOffset>220980</wp:posOffset>
                </wp:positionV>
                <wp:extent cx="895350" cy="494030"/>
                <wp:effectExtent l="4445" t="4445" r="14605" b="19685"/>
                <wp:wrapNone/>
                <wp:docPr id="123" name="文本框 123"/>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B6596B">
                            <w:pPr>
                              <w:jc w:val="center"/>
                              <w:rPr>
                                <w:rFonts w:hint="eastAsia" w:eastAsia="宋体"/>
                                <w:sz w:val="15"/>
                                <w:szCs w:val="15"/>
                                <w:lang w:val="en-US" w:eastAsia="zh-CN"/>
                              </w:rPr>
                            </w:pPr>
                            <w:r>
                              <w:rPr>
                                <w:rFonts w:hint="eastAsia"/>
                                <w:sz w:val="15"/>
                                <w:szCs w:val="15"/>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1.35pt;margin-top:17.4pt;height:38.9pt;width:70.5pt;z-index:251699200;v-text-anchor:middle;mso-width-relative:page;mso-height-relative:page;" fillcolor="#FFFFFF [3201]" filled="t" stroked="t" coordsize="21600,21600" o:gfxdata="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p/yL&#10;2QAAAAoBAAAPAAAAAAAAAAEAIAAAACIAAABkcnMvZG93bnJldi54bWxQSwECFAAUAAAACACHTuJA&#10;TgyhDlkCAAC8BAAADgAAAAAAAAABACAAAAAoAQAAZHJzL2Uyb0RvYy54bWxQSwUGAAAAAAYABgBZ&#10;AQAA8wUAAAAA&#10;">
                <v:fill on="t" focussize="0,0"/>
                <v:stroke weight="0.5pt" color="#000000 [3204]" joinstyle="round"/>
                <v:imagedata o:title=""/>
                <o:lock v:ext="edit" aspectratio="f"/>
                <v:textbox>
                  <w:txbxContent>
                    <w:p w14:paraId="7FB6596B">
                      <w:pPr>
                        <w:jc w:val="center"/>
                        <w:rPr>
                          <w:rFonts w:hint="eastAsia" w:eastAsia="宋体"/>
                          <w:sz w:val="15"/>
                          <w:szCs w:val="15"/>
                          <w:lang w:val="en-US" w:eastAsia="zh-CN"/>
                        </w:rPr>
                      </w:pPr>
                      <w:r>
                        <w:rPr>
                          <w:rFonts w:hint="eastAsia"/>
                          <w:sz w:val="15"/>
                          <w:szCs w:val="15"/>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698176" behindDoc="0" locked="0" layoutInCell="1" allowOverlap="1">
                <wp:simplePos x="0" y="0"/>
                <wp:positionH relativeFrom="column">
                  <wp:posOffset>3782060</wp:posOffset>
                </wp:positionH>
                <wp:positionV relativeFrom="paragraph">
                  <wp:posOffset>235585</wp:posOffset>
                </wp:positionV>
                <wp:extent cx="895350" cy="494030"/>
                <wp:effectExtent l="4445" t="4445" r="14605" b="19685"/>
                <wp:wrapNone/>
                <wp:docPr id="124" name="文本框 124"/>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112BE7">
                            <w:pPr>
                              <w:jc w:val="center"/>
                              <w:rPr>
                                <w:rFonts w:hint="default" w:eastAsia="宋体"/>
                                <w:sz w:val="15"/>
                                <w:szCs w:val="15"/>
                                <w:lang w:val="en-US" w:eastAsia="zh-CN"/>
                              </w:rPr>
                            </w:pPr>
                            <w:r>
                              <w:rPr>
                                <w:rFonts w:hint="eastAsia"/>
                                <w:sz w:val="15"/>
                                <w:szCs w:val="15"/>
                                <w:lang w:val="en-US" w:eastAsia="zh-CN"/>
                              </w:rPr>
                              <w:t>考察确认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8pt;margin-top:18.55pt;height:38.9pt;width:70.5pt;z-index:251698176;v-text-anchor:middle;mso-width-relative:page;mso-height-relative:page;" fillcolor="#FFFFFF [3201]" filled="t" stroked="t" coordsize="21600,21600" o:gfxdata="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Iv&#10;4toAAAAKAQAADwAAAAAAAAABACAAAAAiAAAAZHJzL2Rvd25yZXYueG1sUEsBAhQAFAAAAAgAh07i&#10;QCUkhnxZAgAAvAQAAA4AAAAAAAAAAQAgAAAAKQEAAGRycy9lMm9Eb2MueG1sUEsFBgAAAAAGAAYA&#10;WQEAAPQFAAAAAA==&#10;">
                <v:fill on="t" focussize="0,0"/>
                <v:stroke weight="0.5pt" color="#000000 [3204]" joinstyle="round"/>
                <v:imagedata o:title=""/>
                <o:lock v:ext="edit" aspectratio="f"/>
                <v:textbox>
                  <w:txbxContent>
                    <w:p w14:paraId="60112BE7">
                      <w:pPr>
                        <w:jc w:val="center"/>
                        <w:rPr>
                          <w:rFonts w:hint="default" w:eastAsia="宋体"/>
                          <w:sz w:val="15"/>
                          <w:szCs w:val="15"/>
                          <w:lang w:val="en-US" w:eastAsia="zh-CN"/>
                        </w:rPr>
                      </w:pPr>
                      <w:r>
                        <w:rPr>
                          <w:rFonts w:hint="eastAsia"/>
                          <w:sz w:val="15"/>
                          <w:szCs w:val="15"/>
                          <w:lang w:val="en-US" w:eastAsia="zh-CN"/>
                        </w:rPr>
                        <w:t>考察确认</w:t>
                      </w:r>
                    </w:p>
                  </w:txbxContent>
                </v:textbox>
              </v:shape>
            </w:pict>
          </mc:Fallback>
        </mc:AlternateContent>
      </w:r>
      <w:r>
        <w:rPr>
          <w:rFonts w:ascii="Times New Roman" w:hAnsi="Times New Roman"/>
          <w:sz w:val="32"/>
        </w:rPr>
        <mc:AlternateContent>
          <mc:Choice Requires="wps">
            <w:drawing>
              <wp:anchor distT="0" distB="0" distL="114300" distR="114300" simplePos="0" relativeHeight="251700224" behindDoc="0" locked="0" layoutInCell="1" allowOverlap="1">
                <wp:simplePos x="0" y="0"/>
                <wp:positionH relativeFrom="column">
                  <wp:posOffset>380365</wp:posOffset>
                </wp:positionH>
                <wp:positionV relativeFrom="paragraph">
                  <wp:posOffset>230505</wp:posOffset>
                </wp:positionV>
                <wp:extent cx="2560320" cy="15240"/>
                <wp:effectExtent l="50800" t="350520" r="25400" b="15240"/>
                <wp:wrapNone/>
                <wp:docPr id="125" name="肘形连接符 125"/>
                <wp:cNvGraphicFramePr/>
                <a:graphic xmlns:a="http://schemas.openxmlformats.org/drawingml/2006/main">
                  <a:graphicData uri="http://schemas.microsoft.com/office/word/2010/wordprocessingShape">
                    <wps:wsp>
                      <wps:cNvCnPr>
                        <a:endCxn id="122" idx="0"/>
                      </wps:cNvCnPr>
                      <wps:spPr>
                        <a:xfrm rot="10800000">
                          <a:off x="1370330" y="6898005"/>
                          <a:ext cx="2560320" cy="15240"/>
                        </a:xfrm>
                        <a:prstGeom prst="bentConnector4">
                          <a:avLst>
                            <a:gd name="adj1" fmla="val -520"/>
                            <a:gd name="adj2" fmla="val 2358333"/>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margin-left:29.95pt;margin-top:18.15pt;height:1.2pt;width:201.6pt;rotation:11796480f;z-index:251700224;mso-width-relative:page;mso-height-relative:page;" filled="f" stroked="t" coordsize="21600,21600" o:gfxdata="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iz+nbXAAAACAEAAA8AAAAAAAAAAQAg&#10;AAAAIgAAAGRycy9kb3ducmV2LnhtbFBLAQIUABQAAAAIAIdO4kDoaiIESAIAAGYEAAAOAAAAAAAA&#10;AAEAIAAAACYBAABkcnMvZTJvRG9jLnhtbFBLBQYAAAAABgAGAFkBAADgBQAAAAA=&#10;" adj="-112,509400">
                <v:fill on="f" focussize="0,0"/>
                <v:stroke weight="1pt" color="#000000 [3213]" miterlimit="8" joinstyle="bevel" endarrow="open"/>
                <v:imagedata o:title=""/>
                <o:lock v:ext="edit" aspectratio="f"/>
              </v:shape>
            </w:pict>
          </mc:Fallback>
        </mc:AlternateContent>
      </w:r>
    </w:p>
    <w:p w14:paraId="6D704B60">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701248" behindDoc="0" locked="0" layoutInCell="1" allowOverlap="1">
                <wp:simplePos x="0" y="0"/>
                <wp:positionH relativeFrom="column">
                  <wp:posOffset>798830</wp:posOffset>
                </wp:positionH>
                <wp:positionV relativeFrom="paragraph">
                  <wp:posOffset>85090</wp:posOffset>
                </wp:positionV>
                <wp:extent cx="424815" cy="5715"/>
                <wp:effectExtent l="0" t="46355" r="1905" b="54610"/>
                <wp:wrapNone/>
                <wp:docPr id="126" name="直接箭头连接符 126"/>
                <wp:cNvGraphicFramePr/>
                <a:graphic xmlns:a="http://schemas.openxmlformats.org/drawingml/2006/main">
                  <a:graphicData uri="http://schemas.microsoft.com/office/word/2010/wordprocessingShape">
                    <wps:wsp>
                      <wps:cNvCnPr/>
                      <wps:spPr>
                        <a:xfrm>
                          <a:off x="1818005" y="7145020"/>
                          <a:ext cx="424815" cy="57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2.9pt;margin-top:6.7pt;height:0.45pt;width:33.45pt;z-index:251701248;mso-width-relative:page;mso-height-relative:page;" filled="f" stroked="t" coordsize="21600,21600" o:gfxdata="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g9w7rWAAAACQEAAA8AAAAAAAAA&#10;AQAgAAAAIgAAAGRycy9kb3ducmV2LnhtbFBLAQIUABQAAAAIAIdO4kBdRSqWEwIAAPEDAAAOAAAA&#10;AAAAAAEAIAAAACUBAABkcnMvZTJvRG9jLnhtbFBLBQYAAAAABgAGAFkBAACq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03296" behindDoc="0" locked="0" layoutInCell="1" allowOverlap="1">
                <wp:simplePos x="0" y="0"/>
                <wp:positionH relativeFrom="column">
                  <wp:posOffset>3361690</wp:posOffset>
                </wp:positionH>
                <wp:positionV relativeFrom="paragraph">
                  <wp:posOffset>104140</wp:posOffset>
                </wp:positionV>
                <wp:extent cx="425450" cy="635"/>
                <wp:effectExtent l="0" t="50165" r="1270" b="55880"/>
                <wp:wrapNone/>
                <wp:docPr id="127" name="直接箭头连接符 127"/>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4.7pt;margin-top:8.2pt;height:0.05pt;width:33.5pt;z-index:251703296;mso-width-relative:page;mso-height-relative:page;" filled="f" stroked="t" coordsize="21600,21600" o:gfxdata="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ihmuTVAAAACQEAAA8AAAAAAAAAAQAgAAAAIgAAAGRycy9k&#10;b3ducmV2LnhtbFBLAQIUABQAAAAIAIdO4kCi5JOIBQIAAOQDAAAOAAAAAAAAAAEAIAAAACQBAABk&#10;cnMvZTJvRG9jLnhtbFBLBQYAAAAABgAGAFkBAACb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02272" behindDoc="0" locked="0" layoutInCell="1" allowOverlap="1">
                <wp:simplePos x="0" y="0"/>
                <wp:positionH relativeFrom="column">
                  <wp:posOffset>2090420</wp:posOffset>
                </wp:positionH>
                <wp:positionV relativeFrom="paragraph">
                  <wp:posOffset>80010</wp:posOffset>
                </wp:positionV>
                <wp:extent cx="361950" cy="6985"/>
                <wp:effectExtent l="0" t="45720" r="3810" b="53975"/>
                <wp:wrapNone/>
                <wp:docPr id="128" name="直接箭头连接符 128"/>
                <wp:cNvGraphicFramePr/>
                <a:graphic xmlns:a="http://schemas.openxmlformats.org/drawingml/2006/main">
                  <a:graphicData uri="http://schemas.microsoft.com/office/word/2010/wordprocessingShape">
                    <wps:wsp>
                      <wps:cNvCnPr/>
                      <wps:spPr>
                        <a:xfrm>
                          <a:off x="0" y="0"/>
                          <a:ext cx="361950" cy="69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4.6pt;margin-top:6.3pt;height:0.55pt;width:28.5pt;z-index:251702272;mso-width-relative:page;mso-height-relative:page;" filled="f" stroked="t" coordsize="21600,21600" o:gfxdata="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zsItYAAAAJAQAADwAAAAAAAAABACAAAAAiAAAAZHJz&#10;L2Rvd25yZXYueG1sUEsBAhQAFAAAAAgAh07iQB9IskAGAgAA5QMAAA4AAAAAAAAAAQAgAAAAJQEA&#10;AGRycy9lMm9Eb2MueG1sUEsFBgAAAAAGAAYAWQEAAJ0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04320" behindDoc="0" locked="0" layoutInCell="1" allowOverlap="1">
                <wp:simplePos x="0" y="0"/>
                <wp:positionH relativeFrom="column">
                  <wp:posOffset>4677410</wp:posOffset>
                </wp:positionH>
                <wp:positionV relativeFrom="paragraph">
                  <wp:posOffset>88900</wp:posOffset>
                </wp:positionV>
                <wp:extent cx="425450" cy="635"/>
                <wp:effectExtent l="0" t="50165" r="1270" b="55880"/>
                <wp:wrapNone/>
                <wp:docPr id="129" name="直接箭头连接符 129"/>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8.3pt;margin-top:7pt;height:0.05pt;width:33.5pt;z-index:251704320;mso-width-relative:page;mso-height-relative:page;" filled="f" stroked="t" coordsize="21600,21600" o:gfxdata="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gUT+1QAAAAkBAAAPAAAAAAAAAAEAIAAAACIAAABkcnMv&#10;ZG93bnJldi54bWxQSwECFAAUAAAACACHTuJAU8vZcgYCAADkAwAADgAAAAAAAAABACAAAAAkAQAA&#10;ZHJzL2Uyb0RvYy54bWxQSwUGAAAAAAYABgBZAQAAnAUAAAAA&#10;">
                <v:fill on="f" focussize="0,0"/>
                <v:stroke weight="1pt" color="#000000 [3213]" miterlimit="8" joinstyle="miter" endarrow="open"/>
                <v:imagedata o:title=""/>
                <o:lock v:ext="edit" aspectratio="f"/>
              </v:shape>
            </w:pict>
          </mc:Fallback>
        </mc:AlternateContent>
      </w:r>
    </w:p>
    <w:p w14:paraId="772473F9">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55A87B99">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现场需要查看的材料按照自治区、地（市）级</w:t>
      </w:r>
      <w:r>
        <w:rPr>
          <w:rFonts w:hint="eastAsia" w:ascii="Times New Roman" w:hAnsi="Times New Roman" w:eastAsia="方正仿宋_GBK" w:cs="方正仿宋_GBK"/>
          <w:color w:val="auto"/>
          <w:sz w:val="32"/>
          <w:szCs w:val="32"/>
          <w:lang w:val="en-US" w:eastAsia="zh-CN"/>
        </w:rPr>
        <w:t>两定机构定点管理</w:t>
      </w:r>
      <w:r>
        <w:rPr>
          <w:rFonts w:hint="eastAsia" w:ascii="Times New Roman" w:hAnsi="Times New Roman" w:eastAsia="方正仿宋_GBK" w:cs="方正仿宋_GBK"/>
          <w:color w:val="auto"/>
          <w:sz w:val="32"/>
          <w:szCs w:val="32"/>
        </w:rPr>
        <w:t>经办规程执行，医疗机构应主动配合，并如实提供相应材料。</w:t>
      </w:r>
    </w:p>
    <w:p w14:paraId="621D8BB5">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四</w:t>
      </w:r>
      <w:r>
        <w:rPr>
          <w:rFonts w:hint="eastAsia" w:ascii="Times New Roman" w:hAnsi="Times New Roman" w:eastAsia="方正黑体_GBK" w:cs="方正黑体_GBK"/>
          <w:color w:val="auto"/>
          <w:sz w:val="32"/>
          <w:szCs w:val="32"/>
        </w:rPr>
        <w:t>、零售药店申请定点协议管理</w:t>
      </w:r>
    </w:p>
    <w:p w14:paraId="2E0938CE">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事项名称：零售药店申请定点协议管理</w:t>
      </w:r>
    </w:p>
    <w:p w14:paraId="1E6C114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◆受理单位：自治区、地（市）医疗保障经办机构</w:t>
      </w:r>
    </w:p>
    <w:p w14:paraId="39DEBD2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◆服务对象：零售药店</w:t>
      </w:r>
    </w:p>
    <w:p w14:paraId="36023442">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w:t>
      </w:r>
    </w:p>
    <w:p w14:paraId="2BF7D66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◆办理流程：申请—受理—审核—办结</w:t>
      </w:r>
    </w:p>
    <w:p w14:paraId="790E480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182C742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1.西藏自治区医疗保障定点零售药店申请表</w:t>
      </w:r>
    </w:p>
    <w:p w14:paraId="14808C1B">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2.西藏自治区医疗保障定点零售药店承诺书</w:t>
      </w:r>
    </w:p>
    <w:p w14:paraId="56CA1838">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3.药品经营许可证、营业执照和法定代表人、主要负责人或实际控制人身份证复印件</w:t>
      </w:r>
    </w:p>
    <w:p w14:paraId="708C0A5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4.执业药师资格证书或药学技术人员相关证书及其劳动合同复印件</w:t>
      </w:r>
    </w:p>
    <w:p w14:paraId="6BD2DDB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5.医保专（兼）职管理人员的劳动合同复印件</w:t>
      </w:r>
    </w:p>
    <w:p w14:paraId="7F85982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6.与医疗保障政策对应的内部管理制度和财务制度文本</w:t>
      </w:r>
    </w:p>
    <w:p w14:paraId="5523C57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7.与医保有关的信息系统相关材料</w:t>
      </w:r>
    </w:p>
    <w:p w14:paraId="0D4A4FE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8.纳入定点后使用医疗保障基金的预测性分析报告</w:t>
      </w:r>
    </w:p>
    <w:p w14:paraId="12B4B4B3">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9.服务场所房产证或租赁合同复印件</w:t>
      </w:r>
    </w:p>
    <w:p w14:paraId="442F942E">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10.药品和收费标准清单及年度（运营不足一年的提供申报前所有月份）药品销售收入情况表</w:t>
      </w:r>
    </w:p>
    <w:p w14:paraId="1E30C04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11.自治区医疗保障部门按相关规定要求提供的其他材料</w:t>
      </w:r>
    </w:p>
    <w:p w14:paraId="082EC15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◆办理时限：不超过90个自然日</w:t>
      </w:r>
    </w:p>
    <w:p w14:paraId="31AB822A">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highlight w:val="none"/>
          <w:u w:val="none"/>
        </w:rPr>
        <w:t>（条件成熟时可</w:t>
      </w:r>
      <w:r>
        <w:rPr>
          <w:rFonts w:hint="eastAsia" w:ascii="Times New Roman" w:hAnsi="Times New Roman" w:eastAsia="方正仿宋_GBK" w:cs="方正仿宋_GBK"/>
          <w:color w:val="auto"/>
          <w:sz w:val="32"/>
          <w:szCs w:val="32"/>
          <w:highlight w:val="none"/>
          <w:u w:val="none"/>
          <w:lang w:val="en-US" w:eastAsia="zh-CN"/>
        </w:rPr>
        <w:t>线上</w:t>
      </w:r>
      <w:r>
        <w:rPr>
          <w:rFonts w:hint="eastAsia" w:ascii="Times New Roman" w:hAnsi="Times New Roman" w:eastAsia="方正仿宋_GBK" w:cs="方正仿宋_GBK"/>
          <w:color w:val="auto"/>
          <w:sz w:val="32"/>
          <w:szCs w:val="32"/>
          <w:highlight w:val="none"/>
          <w:u w:val="none"/>
        </w:rPr>
        <w:t>查询）</w:t>
      </w:r>
    </w:p>
    <w:p w14:paraId="2A7722F0">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14491DD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sz w:val="32"/>
          <w:szCs w:val="32"/>
        </w:rPr>
        <mc:AlternateContent>
          <mc:Choice Requires="wps">
            <w:drawing>
              <wp:anchor distT="0" distB="0" distL="114300" distR="114300" simplePos="0" relativeHeight="251694080" behindDoc="0" locked="0" layoutInCell="1" allowOverlap="1">
                <wp:simplePos x="0" y="0"/>
                <wp:positionH relativeFrom="column">
                  <wp:posOffset>1152525</wp:posOffset>
                </wp:positionH>
                <wp:positionV relativeFrom="paragraph">
                  <wp:posOffset>351155</wp:posOffset>
                </wp:positionV>
                <wp:extent cx="1015365" cy="270510"/>
                <wp:effectExtent l="6350" t="6350" r="14605" b="12700"/>
                <wp:wrapNone/>
                <wp:docPr id="67" name="文本框 67"/>
                <wp:cNvGraphicFramePr/>
                <a:graphic xmlns:a="http://schemas.openxmlformats.org/drawingml/2006/main">
                  <a:graphicData uri="http://schemas.microsoft.com/office/word/2010/wordprocessingShape">
                    <wps:wsp>
                      <wps:cNvSpPr txBox="1"/>
                      <wps:spPr>
                        <a:xfrm>
                          <a:off x="1929130" y="6371590"/>
                          <a:ext cx="1015365" cy="270510"/>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61E5324C">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75pt;margin-top:27.65pt;height:21.3pt;width:79.95pt;z-index:251694080;mso-width-relative:page;mso-height-relative:page;" fillcolor="#FFFFFF [3201]" filled="t" stroked="t" coordsize="21600,21600" o:gfxdata="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bXOP2QAAAAkBAAAPAAAAAAAAAAEAIAAAACIAAABkcnMvZG93&#10;bnJldi54bWxQSwECFAAUAAAACACHTuJAyVPP1HECAADsBAAADgAAAAAAAAABACAAAAAoAQAAZHJz&#10;L2Uyb0RvYy54bWxQSwUGAAAAAAYABgBZAQAACwYAAAAA&#10;">
                <v:fill on="t" focussize="0,0"/>
                <v:stroke weight="1pt" color="#FFFFFF [3212]" joinstyle="round" dashstyle="1 1"/>
                <v:imagedata o:title=""/>
                <o:lock v:ext="edit" aspectratio="f"/>
                <v:textbox>
                  <w:txbxContent>
                    <w:p w14:paraId="61E5324C">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r>
        <w:rPr>
          <w:rFonts w:hint="eastAsia" w:ascii="Times New Roman" w:hAnsi="Times New Roman" w:eastAsia="方正仿宋_GBK" w:cs="方正仿宋_GBK"/>
          <w:color w:val="auto"/>
          <w:sz w:val="32"/>
          <w:szCs w:val="32"/>
        </w:rPr>
        <w:t>◆办理流程图：</w:t>
      </w:r>
    </w:p>
    <w:p w14:paraId="5CC2B7DB">
      <w:pPr>
        <w:tabs>
          <w:tab w:val="left" w:pos="2535"/>
        </w:tabs>
        <w:ind w:firstLine="420" w:firstLineChars="200"/>
        <w:rPr>
          <w:rFonts w:hint="eastAsia" w:ascii="Times New Roman" w:hAnsi="Times New Roman" w:eastAsia="宋体"/>
          <w:color w:val="auto"/>
          <w:lang w:eastAsia="zh-CN"/>
        </w:rPr>
      </w:pPr>
      <w:r>
        <w:rPr>
          <w:rFonts w:hint="eastAsia" w:ascii="Times New Roman" w:hAnsi="Times New Roman"/>
          <w:color w:val="auto"/>
          <w:lang w:eastAsia="zh-CN"/>
        </w:rPr>
        <w:tab/>
      </w:r>
    </w:p>
    <w:p w14:paraId="2F1766AC">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695104" behindDoc="0" locked="0" layoutInCell="1" allowOverlap="1">
                <wp:simplePos x="0" y="0"/>
                <wp:positionH relativeFrom="column">
                  <wp:posOffset>1207770</wp:posOffset>
                </wp:positionH>
                <wp:positionV relativeFrom="paragraph">
                  <wp:posOffset>221615</wp:posOffset>
                </wp:positionV>
                <wp:extent cx="895350" cy="494030"/>
                <wp:effectExtent l="4445" t="4445" r="14605" b="19685"/>
                <wp:wrapNone/>
                <wp:docPr id="68" name="文本框 68"/>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715294">
                            <w:pPr>
                              <w:jc w:val="center"/>
                              <w:rPr>
                                <w:rFonts w:hint="default" w:eastAsia="宋体"/>
                                <w:sz w:val="15"/>
                                <w:szCs w:val="15"/>
                                <w:lang w:val="en-US" w:eastAsia="zh-CN"/>
                              </w:rPr>
                            </w:pPr>
                            <w:r>
                              <w:rPr>
                                <w:rFonts w:hint="eastAsia"/>
                                <w:sz w:val="15"/>
                                <w:szCs w:val="15"/>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1pt;margin-top:17.45pt;height:38.9pt;width:70.5pt;z-index:251695104;v-text-anchor:middle;mso-width-relative:page;mso-height-relative:page;" fillcolor="#FFFFFF [3201]" filled="t" stroked="t" coordsize="21600,21600" o:gfxdata="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NGD4tgA&#10;AAAKAQAADwAAAAAAAAABACAAAAAiAAAAZHJzL2Rvd25yZXYueG1sUEsBAhQAFAAAAAgAh07iQDd3&#10;4XdYAgAAugQAAA4AAAAAAAAAAQAgAAAAJwEAAGRycy9lMm9Eb2MueG1sUEsFBgAAAAAGAAYAWQEA&#10;APEFAAAAAA==&#10;">
                <v:fill on="t" focussize="0,0"/>
                <v:stroke weight="0.5pt" color="#000000 [3204]" joinstyle="round"/>
                <v:imagedata o:title=""/>
                <o:lock v:ext="edit" aspectratio="f"/>
                <v:textbox>
                  <w:txbxContent>
                    <w:p w14:paraId="2A715294">
                      <w:pPr>
                        <w:jc w:val="center"/>
                        <w:rPr>
                          <w:rFonts w:hint="default" w:eastAsia="宋体"/>
                          <w:sz w:val="15"/>
                          <w:szCs w:val="15"/>
                          <w:lang w:val="en-US" w:eastAsia="zh-CN"/>
                        </w:rPr>
                      </w:pPr>
                      <w:r>
                        <w:rPr>
                          <w:rFonts w:hint="eastAsia"/>
                          <w:sz w:val="15"/>
                          <w:szCs w:val="15"/>
                          <w:lang w:val="en-US" w:eastAsia="zh-CN"/>
                        </w:rPr>
                        <w:t>受理</w:t>
                      </w:r>
                    </w:p>
                  </w:txbxContent>
                </v:textbox>
              </v:shape>
            </w:pict>
          </mc:Fallback>
        </mc:AlternateContent>
      </w:r>
      <w:r>
        <w:rPr>
          <w:rFonts w:ascii="Times New Roman" w:hAnsi="Times New Roman"/>
          <w:sz w:val="32"/>
        </w:rPr>
        <mc:AlternateContent>
          <mc:Choice Requires="wps">
            <w:drawing>
              <wp:anchor distT="0" distB="0" distL="114300" distR="114300" simplePos="0" relativeHeight="251685888" behindDoc="0" locked="0" layoutInCell="1" allowOverlap="1">
                <wp:simplePos x="0" y="0"/>
                <wp:positionH relativeFrom="column">
                  <wp:posOffset>2458720</wp:posOffset>
                </wp:positionH>
                <wp:positionV relativeFrom="paragraph">
                  <wp:posOffset>243205</wp:posOffset>
                </wp:positionV>
                <wp:extent cx="895350" cy="494030"/>
                <wp:effectExtent l="4445" t="4445" r="14605" b="19685"/>
                <wp:wrapNone/>
                <wp:docPr id="69" name="文本框 69"/>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08F2C5">
                            <w:pPr>
                              <w:jc w:val="center"/>
                              <w:rPr>
                                <w:rFonts w:hint="eastAsia" w:eastAsia="宋体"/>
                                <w:sz w:val="15"/>
                                <w:szCs w:val="15"/>
                                <w:lang w:val="en-US" w:eastAsia="zh-CN"/>
                              </w:rPr>
                            </w:pPr>
                            <w:r>
                              <w:rPr>
                                <w:rFonts w:hint="eastAsia"/>
                                <w:sz w:val="15"/>
                                <w:szCs w:val="15"/>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3.6pt;margin-top:19.15pt;height:38.9pt;width:70.5pt;z-index:251685888;v-text-anchor:middle;mso-width-relative:page;mso-height-relative:page;" fillcolor="#FFFFFF [3201]" filled="t" stroked="t" coordsize="21600,21600" o:gfxdata="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yioutgA&#10;AAAKAQAADwAAAAAAAAABACAAAAAiAAAAZHJzL2Rvd25yZXYueG1sUEsBAhQAFAAAAAgAh07iQMI2&#10;+T5YAgAAugQAAA4AAAAAAAAAAQAgAAAAJwEAAGRycy9lMm9Eb2MueG1sUEsFBgAAAAAGAAYAWQEA&#10;APEFAAAAAA==&#10;">
                <v:fill on="t" focussize="0,0"/>
                <v:stroke weight="0.5pt" color="#000000 [3204]" joinstyle="round"/>
                <v:imagedata o:title=""/>
                <o:lock v:ext="edit" aspectratio="f"/>
                <v:textbox>
                  <w:txbxContent>
                    <w:p w14:paraId="7508F2C5">
                      <w:pPr>
                        <w:jc w:val="center"/>
                        <w:rPr>
                          <w:rFonts w:hint="eastAsia" w:eastAsia="宋体"/>
                          <w:sz w:val="15"/>
                          <w:szCs w:val="15"/>
                          <w:lang w:val="en-US" w:eastAsia="zh-CN"/>
                        </w:rPr>
                      </w:pPr>
                      <w:r>
                        <w:rPr>
                          <w:rFonts w:hint="eastAsia"/>
                          <w:sz w:val="15"/>
                          <w:szCs w:val="15"/>
                          <w:lang w:val="en-US" w:eastAsia="zh-CN"/>
                        </w:rPr>
                        <w:t>审核</w:t>
                      </w:r>
                    </w:p>
                  </w:txbxContent>
                </v:textbox>
              </v:shape>
            </w:pict>
          </mc:Fallback>
        </mc:AlternateContent>
      </w:r>
      <w:r>
        <w:rPr>
          <w:rFonts w:ascii="Times New Roman" w:hAnsi="Times New Roman"/>
          <w:sz w:val="32"/>
        </w:rPr>
        <mc:AlternateContent>
          <mc:Choice Requires="wps">
            <w:drawing>
              <wp:anchor distT="0" distB="0" distL="114300" distR="114300" simplePos="0" relativeHeight="251684864" behindDoc="0" locked="0" layoutInCell="1" allowOverlap="1">
                <wp:simplePos x="0" y="0"/>
                <wp:positionH relativeFrom="column">
                  <wp:posOffset>-18415</wp:posOffset>
                </wp:positionH>
                <wp:positionV relativeFrom="paragraph">
                  <wp:posOffset>230505</wp:posOffset>
                </wp:positionV>
                <wp:extent cx="796925" cy="492760"/>
                <wp:effectExtent l="4445" t="4445" r="6350" b="5715"/>
                <wp:wrapNone/>
                <wp:docPr id="70" name="文本框 70"/>
                <wp:cNvGraphicFramePr/>
                <a:graphic xmlns:a="http://schemas.openxmlformats.org/drawingml/2006/main">
                  <a:graphicData uri="http://schemas.microsoft.com/office/word/2010/wordprocessingShape">
                    <wps:wsp>
                      <wps:cNvSpPr txBox="1"/>
                      <wps:spPr>
                        <a:xfrm>
                          <a:off x="889000" y="6298565"/>
                          <a:ext cx="79692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5B90A0">
                            <w:pPr>
                              <w:jc w:val="center"/>
                              <w:rPr>
                                <w:rFonts w:hint="default" w:eastAsia="宋体"/>
                                <w:sz w:val="15"/>
                                <w:szCs w:val="15"/>
                                <w:lang w:val="en-US" w:eastAsia="zh-CN"/>
                              </w:rPr>
                            </w:pPr>
                            <w:r>
                              <w:rPr>
                                <w:rFonts w:hint="eastAsia"/>
                                <w:sz w:val="15"/>
                                <w:szCs w:val="15"/>
                                <w:lang w:val="en-US" w:eastAsia="zh-CN"/>
                              </w:rPr>
                              <w:t>零售药店提供申请材料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8.8pt;width:62.75pt;z-index:251684864;mso-width-relative:page;mso-height-relative:page;" fillcolor="#FFFFFF [3201]" filled="t" stroked="t" coordsize="21600,21600" o:gfxdata="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O/9HVAAAACQEAAA8AAAAAAAAAAQAgAAAAIgAAAGRycy9kb3ducmV2LnhtbFBLAQIUABQA&#10;AAAIAIdO4kB4kBLgZQIAAMMEAAAOAAAAAAAAAAEAIAAAACQBAABkcnMvZTJvRG9jLnhtbFBLBQYA&#10;AAAABgAGAFkBAAD7BQAAAAA=&#10;">
                <v:fill on="t" focussize="0,0"/>
                <v:stroke weight="0.5pt" color="#000000 [3204]" joinstyle="round"/>
                <v:imagedata o:title=""/>
                <o:lock v:ext="edit" aspectratio="f"/>
                <v:textbox>
                  <w:txbxContent>
                    <w:p w14:paraId="0A5B90A0">
                      <w:pPr>
                        <w:jc w:val="center"/>
                        <w:rPr>
                          <w:rFonts w:hint="default" w:eastAsia="宋体"/>
                          <w:sz w:val="15"/>
                          <w:szCs w:val="15"/>
                          <w:lang w:val="en-US" w:eastAsia="zh-CN"/>
                        </w:rPr>
                      </w:pPr>
                      <w:r>
                        <w:rPr>
                          <w:rFonts w:hint="eastAsia"/>
                          <w:sz w:val="15"/>
                          <w:szCs w:val="15"/>
                          <w:lang w:val="en-US" w:eastAsia="zh-CN"/>
                        </w:rPr>
                        <w:t>零售药店提供申请材料</w:t>
                      </w:r>
                    </w:p>
                  </w:txbxContent>
                </v:textbox>
              </v:shape>
            </w:pict>
          </mc:Fallback>
        </mc:AlternateContent>
      </w:r>
      <w:r>
        <w:rPr>
          <w:rFonts w:ascii="Times New Roman" w:hAnsi="Times New Roman"/>
          <w:sz w:val="32"/>
        </w:rPr>
        <mc:AlternateContent>
          <mc:Choice Requires="wps">
            <w:drawing>
              <wp:anchor distT="0" distB="0" distL="114300" distR="114300" simplePos="0" relativeHeight="251687936" behindDoc="0" locked="0" layoutInCell="1" allowOverlap="1">
                <wp:simplePos x="0" y="0"/>
                <wp:positionH relativeFrom="column">
                  <wp:posOffset>5097145</wp:posOffset>
                </wp:positionH>
                <wp:positionV relativeFrom="paragraph">
                  <wp:posOffset>220980</wp:posOffset>
                </wp:positionV>
                <wp:extent cx="895350" cy="494030"/>
                <wp:effectExtent l="4445" t="4445" r="14605" b="19685"/>
                <wp:wrapNone/>
                <wp:docPr id="71" name="文本框 71"/>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A25DFB">
                            <w:pPr>
                              <w:jc w:val="center"/>
                              <w:rPr>
                                <w:rFonts w:hint="eastAsia" w:eastAsia="宋体"/>
                                <w:sz w:val="15"/>
                                <w:szCs w:val="15"/>
                                <w:lang w:val="en-US" w:eastAsia="zh-CN"/>
                              </w:rPr>
                            </w:pPr>
                            <w:r>
                              <w:rPr>
                                <w:rFonts w:hint="eastAsia"/>
                                <w:sz w:val="15"/>
                                <w:szCs w:val="15"/>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1.35pt;margin-top:17.4pt;height:38.9pt;width:70.5pt;z-index:251687936;v-text-anchor:middle;mso-width-relative:page;mso-height-relative:page;" fillcolor="#FFFFFF [3201]" filled="t" stroked="t" coordsize="21600,21600" o:gfxdata="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en/IvZ&#10;AAAACgEAAA8AAAAAAAAAAQAgAAAAIgAAAGRycy9kb3ducmV2LnhtbFBLAQIUABQAAAAIAIdO4kB7&#10;LTbWWAIAALoEAAAOAAAAAAAAAAEAIAAAACgBAABkcnMvZTJvRG9jLnhtbFBLBQYAAAAABgAGAFkB&#10;AADyBQAAAAA=&#10;">
                <v:fill on="t" focussize="0,0"/>
                <v:stroke weight="0.5pt" color="#000000 [3204]" joinstyle="round"/>
                <v:imagedata o:title=""/>
                <o:lock v:ext="edit" aspectratio="f"/>
                <v:textbox>
                  <w:txbxContent>
                    <w:p w14:paraId="67A25DFB">
                      <w:pPr>
                        <w:jc w:val="center"/>
                        <w:rPr>
                          <w:rFonts w:hint="eastAsia" w:eastAsia="宋体"/>
                          <w:sz w:val="15"/>
                          <w:szCs w:val="15"/>
                          <w:lang w:val="en-US" w:eastAsia="zh-CN"/>
                        </w:rPr>
                      </w:pPr>
                      <w:r>
                        <w:rPr>
                          <w:rFonts w:hint="eastAsia"/>
                          <w:sz w:val="15"/>
                          <w:szCs w:val="15"/>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686912" behindDoc="0" locked="0" layoutInCell="1" allowOverlap="1">
                <wp:simplePos x="0" y="0"/>
                <wp:positionH relativeFrom="column">
                  <wp:posOffset>3782060</wp:posOffset>
                </wp:positionH>
                <wp:positionV relativeFrom="paragraph">
                  <wp:posOffset>235585</wp:posOffset>
                </wp:positionV>
                <wp:extent cx="895350" cy="494030"/>
                <wp:effectExtent l="4445" t="4445" r="14605" b="19685"/>
                <wp:wrapNone/>
                <wp:docPr id="72" name="文本框 72"/>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069910">
                            <w:pPr>
                              <w:jc w:val="center"/>
                              <w:rPr>
                                <w:rFonts w:hint="default" w:eastAsia="宋体"/>
                                <w:sz w:val="15"/>
                                <w:szCs w:val="15"/>
                                <w:lang w:val="en-US" w:eastAsia="zh-CN"/>
                              </w:rPr>
                            </w:pPr>
                            <w:r>
                              <w:rPr>
                                <w:rFonts w:hint="eastAsia"/>
                                <w:sz w:val="15"/>
                                <w:szCs w:val="15"/>
                                <w:lang w:val="en-US" w:eastAsia="zh-CN"/>
                              </w:rPr>
                              <w:t>考察确认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8pt;margin-top:18.55pt;height:38.9pt;width:70.5pt;z-index:251686912;v-text-anchor:middle;mso-width-relative:page;mso-height-relative:page;" fillcolor="#FFFFFF [3201]" filled="t" stroked="t" coordsize="21600,21600" o:gfxdata="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Iv&#10;4toAAAAKAQAADwAAAAAAAAABACAAAAAiAAAAZHJzL2Rvd25yZXYueG1sUEsBAhQAFAAAAAgAh07i&#10;QGTvHg1ZAgAAugQAAA4AAAAAAAAAAQAgAAAAKQEAAGRycy9lMm9Eb2MueG1sUEsFBgAAAAAGAAYA&#10;WQEAAPQFAAAAAA==&#10;">
                <v:fill on="t" focussize="0,0"/>
                <v:stroke weight="0.5pt" color="#000000 [3204]" joinstyle="round"/>
                <v:imagedata o:title=""/>
                <o:lock v:ext="edit" aspectratio="f"/>
                <v:textbox>
                  <w:txbxContent>
                    <w:p w14:paraId="6C069910">
                      <w:pPr>
                        <w:jc w:val="center"/>
                        <w:rPr>
                          <w:rFonts w:hint="default" w:eastAsia="宋体"/>
                          <w:sz w:val="15"/>
                          <w:szCs w:val="15"/>
                          <w:lang w:val="en-US" w:eastAsia="zh-CN"/>
                        </w:rPr>
                      </w:pPr>
                      <w:r>
                        <w:rPr>
                          <w:rFonts w:hint="eastAsia"/>
                          <w:sz w:val="15"/>
                          <w:szCs w:val="15"/>
                          <w:lang w:val="en-US" w:eastAsia="zh-CN"/>
                        </w:rPr>
                        <w:t>考察确认</w:t>
                      </w:r>
                    </w:p>
                  </w:txbxContent>
                </v:textbox>
              </v:shape>
            </w:pict>
          </mc:Fallback>
        </mc:AlternateContent>
      </w:r>
      <w:r>
        <w:rPr>
          <w:rFonts w:ascii="Times New Roman" w:hAnsi="Times New Roman"/>
          <w:sz w:val="32"/>
        </w:rPr>
        <mc:AlternateContent>
          <mc:Choice Requires="wps">
            <w:drawing>
              <wp:anchor distT="0" distB="0" distL="114300" distR="114300" simplePos="0" relativeHeight="251688960" behindDoc="0" locked="0" layoutInCell="1" allowOverlap="1">
                <wp:simplePos x="0" y="0"/>
                <wp:positionH relativeFrom="column">
                  <wp:posOffset>380365</wp:posOffset>
                </wp:positionH>
                <wp:positionV relativeFrom="paragraph">
                  <wp:posOffset>230505</wp:posOffset>
                </wp:positionV>
                <wp:extent cx="2560320" cy="15240"/>
                <wp:effectExtent l="50800" t="350520" r="25400" b="15240"/>
                <wp:wrapNone/>
                <wp:docPr id="73" name="肘形连接符 73"/>
                <wp:cNvGraphicFramePr/>
                <a:graphic xmlns:a="http://schemas.openxmlformats.org/drawingml/2006/main">
                  <a:graphicData uri="http://schemas.microsoft.com/office/word/2010/wordprocessingShape">
                    <wps:wsp>
                      <wps:cNvCnPr>
                        <a:endCxn id="70" idx="0"/>
                      </wps:cNvCnPr>
                      <wps:spPr>
                        <a:xfrm rot="10800000">
                          <a:off x="1370330" y="6898005"/>
                          <a:ext cx="2560320" cy="15240"/>
                        </a:xfrm>
                        <a:prstGeom prst="bentConnector4">
                          <a:avLst>
                            <a:gd name="adj1" fmla="val -520"/>
                            <a:gd name="adj2" fmla="val 2358333"/>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margin-left:29.95pt;margin-top:18.15pt;height:1.2pt;width:201.6pt;rotation:11796480f;z-index:251688960;mso-width-relative:page;mso-height-relative:page;" filled="f" stroked="t" coordsize="21600,21600" o:gfxdata="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4s/p21wAAAAgBAAAPAAAAAAAAAAEA&#10;IAAAACIAAABkcnMvZG93bnJldi54bWxQSwECFAAUAAAACACHTuJAv7M/REkCAABjBAAADgAAAAAA&#10;AAABACAAAAAmAQAAZHJzL2Uyb0RvYy54bWxQSwUGAAAAAAYABgBZAQAA4QUAAAAA&#10;" adj="-112,509400">
                <v:fill on="f" focussize="0,0"/>
                <v:stroke weight="1pt" color="#000000 [3213]" miterlimit="8" joinstyle="bevel" endarrow="open"/>
                <v:imagedata o:title=""/>
                <o:lock v:ext="edit" aspectratio="f"/>
              </v:shape>
            </w:pict>
          </mc:Fallback>
        </mc:AlternateContent>
      </w:r>
    </w:p>
    <w:p w14:paraId="7E219CB4">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689984" behindDoc="0" locked="0" layoutInCell="1" allowOverlap="1">
                <wp:simplePos x="0" y="0"/>
                <wp:positionH relativeFrom="column">
                  <wp:posOffset>798830</wp:posOffset>
                </wp:positionH>
                <wp:positionV relativeFrom="paragraph">
                  <wp:posOffset>85090</wp:posOffset>
                </wp:positionV>
                <wp:extent cx="424815" cy="5715"/>
                <wp:effectExtent l="0" t="46355" r="1905" b="54610"/>
                <wp:wrapNone/>
                <wp:docPr id="74" name="直接箭头连接符 74"/>
                <wp:cNvGraphicFramePr/>
                <a:graphic xmlns:a="http://schemas.openxmlformats.org/drawingml/2006/main">
                  <a:graphicData uri="http://schemas.microsoft.com/office/word/2010/wordprocessingShape">
                    <wps:wsp>
                      <wps:cNvCnPr/>
                      <wps:spPr>
                        <a:xfrm>
                          <a:off x="1818005" y="7145020"/>
                          <a:ext cx="424815" cy="57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2.9pt;margin-top:6.7pt;height:0.45pt;width:33.45pt;z-index:251689984;mso-width-relative:page;mso-height-relative:page;" filled="f" stroked="t" coordsize="21600,21600" o:gfxdata="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g9w7rWAAAACQEAAA8AAAAAAAAA&#10;AQAgAAAAIgAAAGRycy9kb3ducmV2LnhtbFBLAQIUABQAAAAIAIdO4kCdvvTtEwIAAO8DAAAOAAAA&#10;AAAAAAEAIAAAACUBAABkcnMvZTJvRG9jLnhtbFBLBQYAAAAABgAGAFkBAACq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92032" behindDoc="0" locked="0" layoutInCell="1" allowOverlap="1">
                <wp:simplePos x="0" y="0"/>
                <wp:positionH relativeFrom="column">
                  <wp:posOffset>3361690</wp:posOffset>
                </wp:positionH>
                <wp:positionV relativeFrom="paragraph">
                  <wp:posOffset>104140</wp:posOffset>
                </wp:positionV>
                <wp:extent cx="425450" cy="635"/>
                <wp:effectExtent l="0" t="50165" r="1270" b="55880"/>
                <wp:wrapNone/>
                <wp:docPr id="82" name="直接箭头连接符 82"/>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4.7pt;margin-top:8.2pt;height:0.05pt;width:33.5pt;z-index:251692032;mso-width-relative:page;mso-height-relative:page;" filled="f" stroked="t" coordsize="21600,21600" o:gfxdata="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ihmuTVAAAACQEAAA8AAAAAAAAAAQAgAAAAIgAAAGRycy9k&#10;b3ducmV2LnhtbFBLAQIUABQAAAAIAIdO4kBumnw2BQIAAOIDAAAOAAAAAAAAAAEAIAAAACQBAABk&#10;cnMvZTJvRG9jLnhtbFBLBQYAAAAABgAGAFkBAACb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91008" behindDoc="0" locked="0" layoutInCell="1" allowOverlap="1">
                <wp:simplePos x="0" y="0"/>
                <wp:positionH relativeFrom="column">
                  <wp:posOffset>2090420</wp:posOffset>
                </wp:positionH>
                <wp:positionV relativeFrom="paragraph">
                  <wp:posOffset>80010</wp:posOffset>
                </wp:positionV>
                <wp:extent cx="361950" cy="6985"/>
                <wp:effectExtent l="0" t="45720" r="3810" b="53975"/>
                <wp:wrapNone/>
                <wp:docPr id="83" name="直接箭头连接符 83"/>
                <wp:cNvGraphicFramePr/>
                <a:graphic xmlns:a="http://schemas.openxmlformats.org/drawingml/2006/main">
                  <a:graphicData uri="http://schemas.microsoft.com/office/word/2010/wordprocessingShape">
                    <wps:wsp>
                      <wps:cNvCnPr/>
                      <wps:spPr>
                        <a:xfrm>
                          <a:off x="0" y="0"/>
                          <a:ext cx="361950" cy="69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4.6pt;margin-top:6.3pt;height:0.55pt;width:28.5pt;z-index:251691008;mso-width-relative:page;mso-height-relative:page;" filled="f" stroked="t" coordsize="21600,21600" o:gfxdata="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s7CLWAAAACQEAAA8AAAAAAAAAAQAgAAAAIgAAAGRy&#10;cy9kb3ducmV2LnhtbFBLAQIUABQAAAAIAIdO4kCxtJspBwIAAOMDAAAOAAAAAAAAAAEAIAAAACUB&#10;AABkcnMvZTJvRG9jLnhtbFBLBQYAAAAABgAGAFkBAACe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93056" behindDoc="0" locked="0" layoutInCell="1" allowOverlap="1">
                <wp:simplePos x="0" y="0"/>
                <wp:positionH relativeFrom="column">
                  <wp:posOffset>4677410</wp:posOffset>
                </wp:positionH>
                <wp:positionV relativeFrom="paragraph">
                  <wp:posOffset>88900</wp:posOffset>
                </wp:positionV>
                <wp:extent cx="425450" cy="635"/>
                <wp:effectExtent l="0" t="50165" r="1270" b="55880"/>
                <wp:wrapNone/>
                <wp:docPr id="84" name="直接箭头连接符 84"/>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8.3pt;margin-top:7pt;height:0.05pt;width:33.5pt;z-index:251693056;mso-width-relative:page;mso-height-relative:page;" filled="f" stroked="t" coordsize="21600,21600" o:gfxdata="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BRP7VAAAACQEAAA8AAAAAAAAAAQAgAAAAIgAAAGRycy9k&#10;b3ducmV2LnhtbFBLAQIUABQAAAAIAIdO4kAWP8j7BQIAAOIDAAAOAAAAAAAAAAEAIAAAACQBAABk&#10;cnMvZTJvRG9jLnhtbFBLBQYAAAAABgAGAFkBAACbBQAAAAA=&#10;">
                <v:fill on="f" focussize="0,0"/>
                <v:stroke weight="1pt" color="#000000 [3213]" miterlimit="8" joinstyle="miter" endarrow="open"/>
                <v:imagedata o:title=""/>
                <o:lock v:ext="edit" aspectratio="f"/>
              </v:shape>
            </w:pict>
          </mc:Fallback>
        </mc:AlternateContent>
      </w:r>
    </w:p>
    <w:p w14:paraId="65045E6A">
      <w:pPr>
        <w:rPr>
          <w:rFonts w:ascii="Times New Roman" w:hAnsi="Times New Roman"/>
          <w:color w:val="auto"/>
        </w:rPr>
      </w:pPr>
    </w:p>
    <w:p w14:paraId="1B3A4653">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145B6011">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现场需要查看的材料按照自治区、地（市）级两定机构</w:t>
      </w:r>
      <w:r>
        <w:rPr>
          <w:rFonts w:hint="eastAsia" w:ascii="Times New Roman" w:hAnsi="Times New Roman" w:eastAsia="方正仿宋_GBK" w:cs="方正仿宋_GBK"/>
          <w:color w:val="auto"/>
          <w:sz w:val="32"/>
          <w:szCs w:val="32"/>
          <w:lang w:val="en-US" w:eastAsia="zh-CN"/>
        </w:rPr>
        <w:t>定点管理</w:t>
      </w:r>
      <w:r>
        <w:rPr>
          <w:rFonts w:hint="eastAsia" w:ascii="Times New Roman" w:hAnsi="Times New Roman" w:eastAsia="方正仿宋_GBK" w:cs="方正仿宋_GBK"/>
          <w:color w:val="auto"/>
          <w:sz w:val="32"/>
          <w:szCs w:val="32"/>
        </w:rPr>
        <w:t>经办规程执行，零售药店应主动配合，并如实提供相应材料。</w:t>
      </w:r>
    </w:p>
    <w:p w14:paraId="10EE00DE">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五</w:t>
      </w:r>
      <w:r>
        <w:rPr>
          <w:rFonts w:hint="eastAsia" w:ascii="Times New Roman" w:hAnsi="Times New Roman" w:eastAsia="方正黑体_GBK" w:cs="方正黑体_GBK"/>
          <w:color w:val="auto"/>
          <w:sz w:val="32"/>
          <w:szCs w:val="32"/>
        </w:rPr>
        <w:t>、基本医疗保险定点医疗机构费用结算</w:t>
      </w:r>
    </w:p>
    <w:p w14:paraId="01DF008F">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事项名称：基本医疗保险定点医疗机构费用结算</w:t>
      </w:r>
    </w:p>
    <w:p w14:paraId="6FF00AEB">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◆受理单位：自治区、地（市）医疗保障经办机构</w:t>
      </w:r>
    </w:p>
    <w:p w14:paraId="4B45C17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◆服务对象：定点医疗机构</w:t>
      </w:r>
    </w:p>
    <w:p w14:paraId="41317019">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办理渠道：窗口办理</w:t>
      </w:r>
    </w:p>
    <w:p w14:paraId="6C070F3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4BCD11D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572F5D70">
      <w:pPr>
        <w:ind w:firstLine="640" w:firstLineChars="200"/>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1.基本医疗保险定点医疗机构参保人员住院费用结算提供的资料：医疗费用结算申报</w:t>
      </w:r>
      <w:r>
        <w:rPr>
          <w:rFonts w:hint="eastAsia" w:ascii="Times New Roman" w:hAnsi="Times New Roman" w:eastAsia="方正仿宋_GBK" w:cs="方正仿宋_GBK"/>
          <w:color w:val="auto"/>
          <w:sz w:val="32"/>
          <w:szCs w:val="32"/>
          <w:u w:val="none"/>
        </w:rPr>
        <w:t>汇总表</w:t>
      </w:r>
    </w:p>
    <w:p w14:paraId="23C8DECE">
      <w:pPr>
        <w:ind w:firstLine="640" w:firstLineChars="200"/>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u w:val="none"/>
        </w:rPr>
        <w:t>2.基本医疗保险定点医疗机构参保人员门诊特殊病费用结算提供的资料：特殊门诊结算申报汇总表</w:t>
      </w:r>
    </w:p>
    <w:p w14:paraId="0B3F114F">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u w:val="none"/>
        </w:rPr>
        <w:t xml:space="preserve">3.基本医疗保险定点医疗机构参保人员普通门诊费用结算提供的资料：普通门诊结算申报汇总表   </w:t>
      </w:r>
      <w:r>
        <w:rPr>
          <w:rFonts w:hint="eastAsia" w:ascii="Times New Roman" w:hAnsi="Times New Roman" w:eastAsia="方正仿宋_GBK" w:cs="方正仿宋_GBK"/>
          <w:color w:val="auto"/>
          <w:sz w:val="32"/>
          <w:szCs w:val="32"/>
        </w:rPr>
        <w:t xml:space="preserve">                                                </w:t>
      </w:r>
    </w:p>
    <w:p w14:paraId="6AB1A2B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◆办理时限：不超过30个工作日</w:t>
      </w:r>
    </w:p>
    <w:p w14:paraId="6FE7F6B0">
      <w:pPr>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highlight w:val="none"/>
          <w:u w:val="none"/>
        </w:rPr>
        <w:t>（条件成熟时可</w:t>
      </w:r>
      <w:r>
        <w:rPr>
          <w:rFonts w:hint="eastAsia" w:ascii="Times New Roman" w:hAnsi="Times New Roman" w:eastAsia="方正仿宋_GBK" w:cs="方正仿宋_GBK"/>
          <w:color w:val="auto"/>
          <w:sz w:val="32"/>
          <w:szCs w:val="32"/>
          <w:highlight w:val="none"/>
          <w:u w:val="none"/>
          <w:lang w:val="en-US" w:eastAsia="zh-CN"/>
        </w:rPr>
        <w:t>线上</w:t>
      </w:r>
      <w:r>
        <w:rPr>
          <w:rFonts w:hint="eastAsia" w:ascii="Times New Roman" w:hAnsi="Times New Roman" w:eastAsia="方正仿宋_GBK" w:cs="方正仿宋_GBK"/>
          <w:color w:val="auto"/>
          <w:sz w:val="32"/>
          <w:szCs w:val="32"/>
          <w:highlight w:val="none"/>
          <w:u w:val="none"/>
        </w:rPr>
        <w:t>查询）</w:t>
      </w:r>
    </w:p>
    <w:p w14:paraId="7366AA30">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16F17CA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◆办理流程图：</w:t>
      </w:r>
    </w:p>
    <w:p w14:paraId="7641175B">
      <w:pPr>
        <w:ind w:firstLine="420" w:firstLineChars="200"/>
        <w:rPr>
          <w:rFonts w:ascii="Times New Roman" w:hAnsi="Times New Roman"/>
          <w:color w:val="auto"/>
        </w:rPr>
      </w:pPr>
      <w:r>
        <w:rPr>
          <w:rFonts w:ascii="Times New Roman" w:hAnsi="Times New Roman"/>
          <w:sz w:val="21"/>
        </w:rPr>
        <mc:AlternateContent>
          <mc:Choice Requires="wps">
            <w:drawing>
              <wp:anchor distT="0" distB="0" distL="114300" distR="114300" simplePos="0" relativeHeight="251682816" behindDoc="0" locked="0" layoutInCell="1" allowOverlap="1">
                <wp:simplePos x="0" y="0"/>
                <wp:positionH relativeFrom="column">
                  <wp:posOffset>1195705</wp:posOffset>
                </wp:positionH>
                <wp:positionV relativeFrom="paragraph">
                  <wp:posOffset>160020</wp:posOffset>
                </wp:positionV>
                <wp:extent cx="1015365" cy="270510"/>
                <wp:effectExtent l="6350" t="6350" r="14605" b="12700"/>
                <wp:wrapNone/>
                <wp:docPr id="64" name="文本框 64"/>
                <wp:cNvGraphicFramePr/>
                <a:graphic xmlns:a="http://schemas.openxmlformats.org/drawingml/2006/main">
                  <a:graphicData uri="http://schemas.microsoft.com/office/word/2010/wordprocessingShape">
                    <wps:wsp>
                      <wps:cNvSpPr txBox="1"/>
                      <wps:spPr>
                        <a:xfrm>
                          <a:off x="1929130" y="6371590"/>
                          <a:ext cx="1015365" cy="270510"/>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703AB94E">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15pt;margin-top:12.6pt;height:21.3pt;width:79.95pt;z-index:251682816;mso-width-relative:page;mso-height-relative:page;" fillcolor="#FFFFFF [3201]" filled="t" stroked="t" coordsize="21600,21600" o:gfxdata="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jrb2TYAAAACQEAAA8AAAAAAAAAAQAgAAAAIgAAAGRycy9kb3du&#10;cmV2LnhtbFBLAQIUABQAAAAIAIdO4kB5RAQicQIAAOwEAAAOAAAAAAAAAAEAIAAAACcBAABkcnMv&#10;ZTJvRG9jLnhtbFBLBQYAAAAABgAGAFkBAAAKBgAAAAA=&#10;">
                <v:fill on="t" focussize="0,0"/>
                <v:stroke weight="1pt" color="#FFFFFF [3212]" joinstyle="round" dashstyle="1 1"/>
                <v:imagedata o:title=""/>
                <o:lock v:ext="edit" aspectratio="f"/>
                <v:textbox>
                  <w:txbxContent>
                    <w:p w14:paraId="703AB94E">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p>
    <w:p w14:paraId="37EBDE0C">
      <w:pPr>
        <w:tabs>
          <w:tab w:val="left" w:pos="2535"/>
        </w:tabs>
        <w:ind w:firstLine="420" w:firstLineChars="200"/>
        <w:rPr>
          <w:rFonts w:hint="eastAsia" w:ascii="Times New Roman" w:hAnsi="Times New Roman" w:eastAsia="宋体"/>
          <w:color w:val="auto"/>
          <w:lang w:eastAsia="zh-CN"/>
        </w:rPr>
      </w:pPr>
      <w:r>
        <w:rPr>
          <w:rFonts w:hint="eastAsia" w:ascii="Times New Roman" w:hAnsi="Times New Roman"/>
          <w:color w:val="auto"/>
          <w:lang w:eastAsia="zh-CN"/>
        </w:rPr>
        <w:tab/>
      </w:r>
    </w:p>
    <w:p w14:paraId="1FBAF63D">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683840" behindDoc="0" locked="0" layoutInCell="1" allowOverlap="1">
                <wp:simplePos x="0" y="0"/>
                <wp:positionH relativeFrom="column">
                  <wp:posOffset>1207770</wp:posOffset>
                </wp:positionH>
                <wp:positionV relativeFrom="paragraph">
                  <wp:posOffset>221615</wp:posOffset>
                </wp:positionV>
                <wp:extent cx="895350" cy="494030"/>
                <wp:effectExtent l="4445" t="4445" r="14605" b="19685"/>
                <wp:wrapNone/>
                <wp:docPr id="66" name="文本框 66"/>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04C96A">
                            <w:pPr>
                              <w:jc w:val="center"/>
                              <w:rPr>
                                <w:rFonts w:hint="default" w:eastAsia="宋体"/>
                                <w:sz w:val="15"/>
                                <w:szCs w:val="15"/>
                                <w:lang w:val="en-US" w:eastAsia="zh-CN"/>
                              </w:rPr>
                            </w:pPr>
                            <w:r>
                              <w:rPr>
                                <w:rFonts w:hint="eastAsia"/>
                                <w:sz w:val="15"/>
                                <w:szCs w:val="15"/>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1pt;margin-top:17.45pt;height:38.9pt;width:70.5pt;z-index:251683840;v-text-anchor:middle;mso-width-relative:page;mso-height-relative:page;" fillcolor="#FFFFFF [3201]" filled="t" stroked="t" coordsize="21600,21600" o:gfxdata="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NGD4tgA&#10;AAAKAQAADwAAAAAAAAABACAAAAAiAAAAZHJzL2Rvd25yZXYueG1sUEsBAhQAFAAAAAgAh07iQCPw&#10;kD9YAgAAugQAAA4AAAAAAAAAAQAgAAAAJwEAAGRycy9lMm9Eb2MueG1sUEsFBgAAAAAGAAYAWQEA&#10;APEFAAAAAA==&#10;">
                <v:fill on="t" focussize="0,0"/>
                <v:stroke weight="0.5pt" color="#000000 [3204]" joinstyle="round"/>
                <v:imagedata o:title=""/>
                <o:lock v:ext="edit" aspectratio="f"/>
                <v:textbox>
                  <w:txbxContent>
                    <w:p w14:paraId="7F04C96A">
                      <w:pPr>
                        <w:jc w:val="center"/>
                        <w:rPr>
                          <w:rFonts w:hint="default" w:eastAsia="宋体"/>
                          <w:sz w:val="15"/>
                          <w:szCs w:val="15"/>
                          <w:lang w:val="en-US" w:eastAsia="zh-CN"/>
                        </w:rPr>
                      </w:pPr>
                      <w:r>
                        <w:rPr>
                          <w:rFonts w:hint="eastAsia"/>
                          <w:sz w:val="15"/>
                          <w:szCs w:val="15"/>
                          <w:lang w:val="en-US" w:eastAsia="zh-CN"/>
                        </w:rPr>
                        <w:t>受理</w:t>
                      </w:r>
                    </w:p>
                  </w:txbxContent>
                </v:textbox>
              </v:shape>
            </w:pict>
          </mc:Fallback>
        </mc:AlternateContent>
      </w:r>
      <w:r>
        <w:rPr>
          <w:rFonts w:ascii="Times New Roman" w:hAnsi="Times New Roman"/>
          <w:sz w:val="32"/>
        </w:rPr>
        <mc:AlternateContent>
          <mc:Choice Requires="wps">
            <w:drawing>
              <wp:anchor distT="0" distB="0" distL="114300" distR="114300" simplePos="0" relativeHeight="251674624" behindDoc="0" locked="0" layoutInCell="1" allowOverlap="1">
                <wp:simplePos x="0" y="0"/>
                <wp:positionH relativeFrom="column">
                  <wp:posOffset>2458720</wp:posOffset>
                </wp:positionH>
                <wp:positionV relativeFrom="paragraph">
                  <wp:posOffset>243205</wp:posOffset>
                </wp:positionV>
                <wp:extent cx="895350" cy="494030"/>
                <wp:effectExtent l="4445" t="4445" r="14605" b="19685"/>
                <wp:wrapNone/>
                <wp:docPr id="55" name="文本框 55"/>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6A7186">
                            <w:pPr>
                              <w:jc w:val="center"/>
                              <w:rPr>
                                <w:rFonts w:hint="eastAsia" w:eastAsia="宋体"/>
                                <w:sz w:val="15"/>
                                <w:szCs w:val="15"/>
                                <w:lang w:val="en-US" w:eastAsia="zh-CN"/>
                              </w:rPr>
                            </w:pPr>
                            <w:r>
                              <w:rPr>
                                <w:rFonts w:hint="eastAsia"/>
                                <w:sz w:val="15"/>
                                <w:szCs w:val="15"/>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3.6pt;margin-top:19.15pt;height:38.9pt;width:70.5pt;z-index:251674624;v-text-anchor:middle;mso-width-relative:page;mso-height-relative:page;" fillcolor="#FFFFFF [3201]" filled="t" stroked="t" coordsize="21600,21600" o:gfxdata="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MoqLrY&#10;AAAACgEAAA8AAAAAAAAAAQAgAAAAIgAAAGRycy9kb3ducmV2LnhtbFBLAQIUABQAAAAIAIdO4kAL&#10;F2tpWQIAALoEAAAOAAAAAAAAAAEAIAAAACcBAABkcnMvZTJvRG9jLnhtbFBLBQYAAAAABgAGAFkB&#10;AADyBQAAAAA=&#10;">
                <v:fill on="t" focussize="0,0"/>
                <v:stroke weight="0.5pt" color="#000000 [3204]" joinstyle="round"/>
                <v:imagedata o:title=""/>
                <o:lock v:ext="edit" aspectratio="f"/>
                <v:textbox>
                  <w:txbxContent>
                    <w:p w14:paraId="5C6A7186">
                      <w:pPr>
                        <w:jc w:val="center"/>
                        <w:rPr>
                          <w:rFonts w:hint="eastAsia" w:eastAsia="宋体"/>
                          <w:sz w:val="15"/>
                          <w:szCs w:val="15"/>
                          <w:lang w:val="en-US" w:eastAsia="zh-CN"/>
                        </w:rPr>
                      </w:pPr>
                      <w:r>
                        <w:rPr>
                          <w:rFonts w:hint="eastAsia"/>
                          <w:sz w:val="15"/>
                          <w:szCs w:val="15"/>
                          <w:lang w:val="en-US" w:eastAsia="zh-CN"/>
                        </w:rPr>
                        <w:t>审核</w:t>
                      </w:r>
                    </w:p>
                  </w:txbxContent>
                </v:textbox>
              </v:shape>
            </w:pict>
          </mc:Fallback>
        </mc:AlternateContent>
      </w:r>
      <w:r>
        <w:rPr>
          <w:rFonts w:ascii="Times New Roman" w:hAnsi="Times New Roman"/>
          <w:sz w:val="32"/>
        </w:rPr>
        <mc:AlternateContent>
          <mc:Choice Requires="wps">
            <w:drawing>
              <wp:anchor distT="0" distB="0" distL="114300" distR="114300" simplePos="0" relativeHeight="251672576" behindDoc="0" locked="0" layoutInCell="1" allowOverlap="1">
                <wp:simplePos x="0" y="0"/>
                <wp:positionH relativeFrom="column">
                  <wp:posOffset>-18415</wp:posOffset>
                </wp:positionH>
                <wp:positionV relativeFrom="paragraph">
                  <wp:posOffset>230505</wp:posOffset>
                </wp:positionV>
                <wp:extent cx="796925" cy="492760"/>
                <wp:effectExtent l="4445" t="4445" r="6350" b="5715"/>
                <wp:wrapNone/>
                <wp:docPr id="53" name="文本框 53"/>
                <wp:cNvGraphicFramePr/>
                <a:graphic xmlns:a="http://schemas.openxmlformats.org/drawingml/2006/main">
                  <a:graphicData uri="http://schemas.microsoft.com/office/word/2010/wordprocessingShape">
                    <wps:wsp>
                      <wps:cNvSpPr txBox="1"/>
                      <wps:spPr>
                        <a:xfrm>
                          <a:off x="889000" y="6298565"/>
                          <a:ext cx="79692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B16E86">
                            <w:pPr>
                              <w:jc w:val="center"/>
                              <w:rPr>
                                <w:rFonts w:hint="default" w:eastAsia="宋体"/>
                                <w:sz w:val="15"/>
                                <w:szCs w:val="15"/>
                                <w:lang w:val="en-US" w:eastAsia="zh-CN"/>
                              </w:rPr>
                            </w:pPr>
                            <w:r>
                              <w:rPr>
                                <w:rFonts w:hint="eastAsia"/>
                                <w:sz w:val="15"/>
                                <w:szCs w:val="15"/>
                                <w:lang w:val="en-US" w:eastAsia="zh-CN"/>
                              </w:rPr>
                              <w:t>定点医疗机构提供申请材料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8.8pt;width:62.75pt;z-index:251672576;mso-width-relative:page;mso-height-relative:page;" fillcolor="#FFFFFF [3201]" filled="t" stroked="t" coordsize="21600,21600" o:gfxdata="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Dv/R1QAAAAkBAAAPAAAAAAAAAAEAIAAAACIAAABkcnMvZG93bnJldi54bWxQSwECFAAU&#10;AAAACACHTuJA31PBrWYCAADDBAAADgAAAAAAAAABACAAAAAkAQAAZHJzL2Uyb0RvYy54bWxQSwUG&#10;AAAAAAYABgBZAQAA/AUAAAAA&#10;">
                <v:fill on="t" focussize="0,0"/>
                <v:stroke weight="0.5pt" color="#000000 [3204]" joinstyle="round"/>
                <v:imagedata o:title=""/>
                <o:lock v:ext="edit" aspectratio="f"/>
                <v:textbox>
                  <w:txbxContent>
                    <w:p w14:paraId="33B16E86">
                      <w:pPr>
                        <w:jc w:val="center"/>
                        <w:rPr>
                          <w:rFonts w:hint="default" w:eastAsia="宋体"/>
                          <w:sz w:val="15"/>
                          <w:szCs w:val="15"/>
                          <w:lang w:val="en-US" w:eastAsia="zh-CN"/>
                        </w:rPr>
                      </w:pPr>
                      <w:r>
                        <w:rPr>
                          <w:rFonts w:hint="eastAsia"/>
                          <w:sz w:val="15"/>
                          <w:szCs w:val="15"/>
                          <w:lang w:val="en-US" w:eastAsia="zh-CN"/>
                        </w:rPr>
                        <w:t>定点医疗机构提供申请材料</w:t>
                      </w:r>
                    </w:p>
                  </w:txbxContent>
                </v:textbox>
              </v:shape>
            </w:pict>
          </mc:Fallback>
        </mc:AlternateContent>
      </w:r>
      <w:r>
        <w:rPr>
          <w:rFonts w:ascii="Times New Roman" w:hAnsi="Times New Roman"/>
          <w:sz w:val="32"/>
        </w:rPr>
        <mc:AlternateContent>
          <mc:Choice Requires="wps">
            <w:drawing>
              <wp:anchor distT="0" distB="0" distL="114300" distR="114300" simplePos="0" relativeHeight="251676672" behindDoc="0" locked="0" layoutInCell="1" allowOverlap="1">
                <wp:simplePos x="0" y="0"/>
                <wp:positionH relativeFrom="column">
                  <wp:posOffset>5097145</wp:posOffset>
                </wp:positionH>
                <wp:positionV relativeFrom="paragraph">
                  <wp:posOffset>220980</wp:posOffset>
                </wp:positionV>
                <wp:extent cx="895350" cy="494030"/>
                <wp:effectExtent l="4445" t="4445" r="14605" b="19685"/>
                <wp:wrapNone/>
                <wp:docPr id="57" name="文本框 57"/>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8D6176">
                            <w:pPr>
                              <w:jc w:val="center"/>
                              <w:rPr>
                                <w:rFonts w:hint="eastAsia" w:eastAsia="宋体"/>
                                <w:sz w:val="15"/>
                                <w:szCs w:val="15"/>
                                <w:lang w:val="en-US" w:eastAsia="zh-CN"/>
                              </w:rPr>
                            </w:pPr>
                            <w:r>
                              <w:rPr>
                                <w:rFonts w:hint="eastAsia"/>
                                <w:sz w:val="15"/>
                                <w:szCs w:val="15"/>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1.35pt;margin-top:17.4pt;height:38.9pt;width:70.5pt;z-index:251676672;v-text-anchor:middle;mso-width-relative:page;mso-height-relative:page;" fillcolor="#FFFFFF [3201]" filled="t" stroked="t" coordsize="21600,21600" o:gfxdata="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p/yL&#10;2QAAAAoBAAAPAAAAAAAAAAEAIAAAACIAAABkcnMvZG93bnJldi54bWxQSwECFAAUAAAACACHTuJA&#10;4ZRb+1kCAAC6BAAADgAAAAAAAAABACAAAAAoAQAAZHJzL2Uyb0RvYy54bWxQSwUGAAAAAAYABgBZ&#10;AQAA8wUAAAAA&#10;">
                <v:fill on="t" focussize="0,0"/>
                <v:stroke weight="0.5pt" color="#000000 [3204]" joinstyle="round"/>
                <v:imagedata o:title=""/>
                <o:lock v:ext="edit" aspectratio="f"/>
                <v:textbox>
                  <w:txbxContent>
                    <w:p w14:paraId="568D6176">
                      <w:pPr>
                        <w:jc w:val="center"/>
                        <w:rPr>
                          <w:rFonts w:hint="eastAsia" w:eastAsia="宋体"/>
                          <w:sz w:val="15"/>
                          <w:szCs w:val="15"/>
                          <w:lang w:val="en-US" w:eastAsia="zh-CN"/>
                        </w:rPr>
                      </w:pPr>
                      <w:r>
                        <w:rPr>
                          <w:rFonts w:hint="eastAsia"/>
                          <w:sz w:val="15"/>
                          <w:szCs w:val="15"/>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675648" behindDoc="0" locked="0" layoutInCell="1" allowOverlap="1">
                <wp:simplePos x="0" y="0"/>
                <wp:positionH relativeFrom="column">
                  <wp:posOffset>3782060</wp:posOffset>
                </wp:positionH>
                <wp:positionV relativeFrom="paragraph">
                  <wp:posOffset>235585</wp:posOffset>
                </wp:positionV>
                <wp:extent cx="895350" cy="494030"/>
                <wp:effectExtent l="4445" t="4445" r="14605" b="19685"/>
                <wp:wrapNone/>
                <wp:docPr id="56" name="文本框 56"/>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E5708B">
                            <w:pPr>
                              <w:jc w:val="center"/>
                              <w:rPr>
                                <w:rFonts w:hint="eastAsia" w:eastAsia="宋体"/>
                                <w:sz w:val="15"/>
                                <w:szCs w:val="15"/>
                                <w:lang w:val="en-US" w:eastAsia="zh-CN"/>
                              </w:rPr>
                            </w:pPr>
                            <w:r>
                              <w:rPr>
                                <w:rFonts w:hint="eastAsia"/>
                                <w:sz w:val="15"/>
                                <w:szCs w:val="15"/>
                                <w:lang w:val="en-US" w:eastAsia="zh-CN"/>
                              </w:rPr>
                              <w:t>拨付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8pt;margin-top:18.55pt;height:38.9pt;width:70.5pt;z-index:251675648;v-text-anchor:middle;mso-width-relative:page;mso-height-relative:page;" fillcolor="#FFFFFF [3201]" filled="t" stroked="t" coordsize="21600,21600" o:gfxdata="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Iv&#10;4toAAAAKAQAADwAAAAAAAAABACAAAAAiAAAAZHJzL2Rvd25yZXYueG1sUEsBAhQAFAAAAAgAh07i&#10;QBTVQ7JZAgAAugQAAA4AAAAAAAAAAQAgAAAAKQEAAGRycy9lMm9Eb2MueG1sUEsFBgAAAAAGAAYA&#10;WQEAAPQFAAAAAA==&#10;">
                <v:fill on="t" focussize="0,0"/>
                <v:stroke weight="0.5pt" color="#000000 [3204]" joinstyle="round"/>
                <v:imagedata o:title=""/>
                <o:lock v:ext="edit" aspectratio="f"/>
                <v:textbox>
                  <w:txbxContent>
                    <w:p w14:paraId="27E5708B">
                      <w:pPr>
                        <w:jc w:val="center"/>
                        <w:rPr>
                          <w:rFonts w:hint="eastAsia" w:eastAsia="宋体"/>
                          <w:sz w:val="15"/>
                          <w:szCs w:val="15"/>
                          <w:lang w:val="en-US" w:eastAsia="zh-CN"/>
                        </w:rPr>
                      </w:pPr>
                      <w:r>
                        <w:rPr>
                          <w:rFonts w:hint="eastAsia"/>
                          <w:sz w:val="15"/>
                          <w:szCs w:val="15"/>
                          <w:lang w:val="en-US" w:eastAsia="zh-CN"/>
                        </w:rPr>
                        <w:t>拨付</w:t>
                      </w:r>
                    </w:p>
                  </w:txbxContent>
                </v:textbox>
              </v:shape>
            </w:pict>
          </mc:Fallback>
        </mc:AlternateContent>
      </w:r>
      <w:r>
        <w:rPr>
          <w:rFonts w:ascii="Times New Roman" w:hAnsi="Times New Roman"/>
          <w:sz w:val="32"/>
        </w:rPr>
        <mc:AlternateContent>
          <mc:Choice Requires="wps">
            <w:drawing>
              <wp:anchor distT="0" distB="0" distL="114300" distR="114300" simplePos="0" relativeHeight="251677696" behindDoc="0" locked="0" layoutInCell="1" allowOverlap="1">
                <wp:simplePos x="0" y="0"/>
                <wp:positionH relativeFrom="column">
                  <wp:posOffset>380365</wp:posOffset>
                </wp:positionH>
                <wp:positionV relativeFrom="paragraph">
                  <wp:posOffset>230505</wp:posOffset>
                </wp:positionV>
                <wp:extent cx="2560320" cy="15240"/>
                <wp:effectExtent l="50800" t="350520" r="25400" b="15240"/>
                <wp:wrapNone/>
                <wp:docPr id="59" name="肘形连接符 59"/>
                <wp:cNvGraphicFramePr/>
                <a:graphic xmlns:a="http://schemas.openxmlformats.org/drawingml/2006/main">
                  <a:graphicData uri="http://schemas.microsoft.com/office/word/2010/wordprocessingShape">
                    <wps:wsp>
                      <wps:cNvCnPr>
                        <a:endCxn id="53" idx="0"/>
                      </wps:cNvCnPr>
                      <wps:spPr>
                        <a:xfrm rot="10800000">
                          <a:off x="1370330" y="6898005"/>
                          <a:ext cx="2560320" cy="15240"/>
                        </a:xfrm>
                        <a:prstGeom prst="bentConnector4">
                          <a:avLst>
                            <a:gd name="adj1" fmla="val -520"/>
                            <a:gd name="adj2" fmla="val 2358333"/>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margin-left:29.95pt;margin-top:18.15pt;height:1.2pt;width:201.6pt;rotation:11796480f;z-index:251677696;mso-width-relative:page;mso-height-relative:page;" filled="f" stroked="t" coordsize="21600,21600" o:gfxdata="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iz+nbXAAAACAEAAA8AAAAAAAAAAQAg&#10;AAAAIgAAAGRycy9kb3ducmV2LnhtbFBLAQIUABQAAAAIAIdO4kDhXRLDSAIAAGMEAAAOAAAAAAAA&#10;AAEAIAAAACYBAABkcnMvZTJvRG9jLnhtbFBLBQYAAAAABgAGAFkBAADgBQAAAAA=&#10;" adj="-112,509400">
                <v:fill on="f" focussize="0,0"/>
                <v:stroke weight="1pt" color="#000000 [3213]" miterlimit="8" joinstyle="bevel" endarrow="open"/>
                <v:imagedata o:title=""/>
                <o:lock v:ext="edit" aspectratio="f"/>
              </v:shape>
            </w:pict>
          </mc:Fallback>
        </mc:AlternateContent>
      </w:r>
    </w:p>
    <w:p w14:paraId="7ADBBDF5">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678720" behindDoc="0" locked="0" layoutInCell="1" allowOverlap="1">
                <wp:simplePos x="0" y="0"/>
                <wp:positionH relativeFrom="column">
                  <wp:posOffset>798830</wp:posOffset>
                </wp:positionH>
                <wp:positionV relativeFrom="paragraph">
                  <wp:posOffset>85090</wp:posOffset>
                </wp:positionV>
                <wp:extent cx="424815" cy="5715"/>
                <wp:effectExtent l="0" t="46355" r="1905" b="54610"/>
                <wp:wrapNone/>
                <wp:docPr id="60" name="直接箭头连接符 60"/>
                <wp:cNvGraphicFramePr/>
                <a:graphic xmlns:a="http://schemas.openxmlformats.org/drawingml/2006/main">
                  <a:graphicData uri="http://schemas.microsoft.com/office/word/2010/wordprocessingShape">
                    <wps:wsp>
                      <wps:cNvCnPr/>
                      <wps:spPr>
                        <a:xfrm>
                          <a:off x="1818005" y="7145020"/>
                          <a:ext cx="424815" cy="57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2.9pt;margin-top:6.7pt;height:0.45pt;width:33.45pt;z-index:251678720;mso-width-relative:page;mso-height-relative:page;" filled="f" stroked="t" coordsize="21600,21600" o:gfxdata="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g9w7rWAAAACQEAAA8AAAAAAAAA&#10;AQAgAAAAIgAAAGRycy9kb3ducmV2LnhtbFBLAQIUABQAAAAIAIdO4kCu7vGNEwIAAO8DAAAOAAAA&#10;AAAAAAEAIAAAACUBAABkcnMvZTJvRG9jLnhtbFBLBQYAAAAABgAGAFkBAACq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80768" behindDoc="0" locked="0" layoutInCell="1" allowOverlap="1">
                <wp:simplePos x="0" y="0"/>
                <wp:positionH relativeFrom="column">
                  <wp:posOffset>3361690</wp:posOffset>
                </wp:positionH>
                <wp:positionV relativeFrom="paragraph">
                  <wp:posOffset>104140</wp:posOffset>
                </wp:positionV>
                <wp:extent cx="425450" cy="635"/>
                <wp:effectExtent l="0" t="50165" r="1270" b="55880"/>
                <wp:wrapNone/>
                <wp:docPr id="62" name="直接箭头连接符 62"/>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4.7pt;margin-top:8.2pt;height:0.05pt;width:33.5pt;z-index:251680768;mso-width-relative:page;mso-height-relative:page;" filled="f" stroked="t" coordsize="21600,21600" o:gfxdata="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oZrk1QAAAAkBAAAPAAAAAAAAAAEAIAAAACIAAABkcnMv&#10;ZG93bnJldi54bWxQSwECFAAUAAAACACHTuJAnsd7CQYCAADiAwAADgAAAAAAAAABACAAAAAkAQAA&#10;ZHJzL2Uyb0RvYy54bWxQSwUGAAAAAAYABgBZAQAAnAU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79744" behindDoc="0" locked="0" layoutInCell="1" allowOverlap="1">
                <wp:simplePos x="0" y="0"/>
                <wp:positionH relativeFrom="column">
                  <wp:posOffset>2090420</wp:posOffset>
                </wp:positionH>
                <wp:positionV relativeFrom="paragraph">
                  <wp:posOffset>80010</wp:posOffset>
                </wp:positionV>
                <wp:extent cx="361950" cy="6985"/>
                <wp:effectExtent l="0" t="45720" r="3810" b="53975"/>
                <wp:wrapNone/>
                <wp:docPr id="61" name="直接箭头连接符 61"/>
                <wp:cNvGraphicFramePr/>
                <a:graphic xmlns:a="http://schemas.openxmlformats.org/drawingml/2006/main">
                  <a:graphicData uri="http://schemas.microsoft.com/office/word/2010/wordprocessingShape">
                    <wps:wsp>
                      <wps:cNvCnPr/>
                      <wps:spPr>
                        <a:xfrm>
                          <a:off x="0" y="0"/>
                          <a:ext cx="361950" cy="69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4.6pt;margin-top:6.3pt;height:0.55pt;width:28.5pt;z-index:251679744;mso-width-relative:page;mso-height-relative:page;" filled="f" stroked="t" coordsize="21600,21600" o:gfxdata="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zsItYAAAAJAQAADwAAAAAAAAABACAAAAAiAAAAZHJz&#10;L2Rvd25yZXYueG1sUEsBAhQAFAAAAAgAh07iQFaHOBcGAgAA4wMAAA4AAAAAAAAAAQAgAAAAJQEA&#10;AGRycy9lMm9Eb2MueG1sUEsFBgAAAAAGAAYAWQEAAJ0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681792" behindDoc="0" locked="0" layoutInCell="1" allowOverlap="1">
                <wp:simplePos x="0" y="0"/>
                <wp:positionH relativeFrom="column">
                  <wp:posOffset>4677410</wp:posOffset>
                </wp:positionH>
                <wp:positionV relativeFrom="paragraph">
                  <wp:posOffset>88900</wp:posOffset>
                </wp:positionV>
                <wp:extent cx="425450" cy="635"/>
                <wp:effectExtent l="0" t="50165" r="1270" b="55880"/>
                <wp:wrapNone/>
                <wp:docPr id="63" name="直接箭头连接符 63"/>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8.3pt;margin-top:7pt;height:0.05pt;width:33.5pt;z-index:251681792;mso-width-relative:page;mso-height-relative:page;" filled="f" stroked="t" coordsize="21600,21600" o:gfxdata="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gUT+1QAAAAkBAAAPAAAAAAAAAAEAIAAAACIAAABkcnMv&#10;ZG93bnJldi54bWxQSwECFAAUAAAACACHTuJANfTinQYCAADiAwAADgAAAAAAAAABACAAAAAkAQAA&#10;ZHJzL2Uyb0RvYy54bWxQSwUGAAAAAAYABgBZAQAAnAUAAAAA&#10;">
                <v:fill on="f" focussize="0,0"/>
                <v:stroke weight="1pt" color="#000000 [3213]" miterlimit="8" joinstyle="miter" endarrow="open"/>
                <v:imagedata o:title=""/>
                <o:lock v:ext="edit" aspectratio="f"/>
              </v:shape>
            </w:pict>
          </mc:Fallback>
        </mc:AlternateContent>
      </w:r>
    </w:p>
    <w:p w14:paraId="693837D8">
      <w:pPr>
        <w:numPr>
          <w:ilvl w:val="0"/>
          <w:numId w:val="0"/>
        </w:num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5A1C0428">
      <w:pPr>
        <w:numPr>
          <w:ilvl w:val="0"/>
          <w:numId w:val="0"/>
        </w:num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lang w:val="en-US" w:eastAsia="zh-CN"/>
        </w:rPr>
        <w:t>1.参保患者因意外伤害（包括外伤、中毒等）需在我区医保定点医疗机构就医购药时，在不涉及刑事案件、交通事故、工伤、职业病、酗酒、打架斗殴、自残、自杀、第三方责任等医保基金不予支付情况的，须提供《外伤无第三方责任承诺书》（附主治医师签章的入院记录单或病案首页）；</w:t>
      </w:r>
    </w:p>
    <w:p w14:paraId="5D029D30">
      <w:pPr>
        <w:numPr>
          <w:ilvl w:val="0"/>
          <w:numId w:val="0"/>
        </w:num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val="en-US" w:eastAsia="zh-CN"/>
        </w:rPr>
        <w:t>2.</w:t>
      </w:r>
      <w:r>
        <w:rPr>
          <w:rFonts w:hint="eastAsia" w:ascii="Times New Roman" w:hAnsi="Times New Roman" w:eastAsia="方正仿宋_GBK" w:cs="方正仿宋_GBK"/>
          <w:color w:val="auto"/>
          <w:sz w:val="32"/>
          <w:szCs w:val="32"/>
        </w:rPr>
        <w:t>普通门诊提供部分门诊病历。</w:t>
      </w:r>
    </w:p>
    <w:p w14:paraId="6BC04610">
      <w:pPr>
        <w:ind w:firstLine="0" w:firstLineChars="0"/>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六</w:t>
      </w:r>
      <w:r>
        <w:rPr>
          <w:rFonts w:hint="eastAsia" w:ascii="Times New Roman" w:hAnsi="Times New Roman" w:eastAsia="方正黑体_GBK" w:cs="方正黑体_GBK"/>
          <w:color w:val="auto"/>
          <w:sz w:val="32"/>
          <w:szCs w:val="32"/>
        </w:rPr>
        <w:t>、基本医疗保险定点零售药店费用结算</w:t>
      </w:r>
    </w:p>
    <w:p w14:paraId="7BE5A9D3">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事项名称：基本医疗保险定点零售药店费用结算</w:t>
      </w:r>
    </w:p>
    <w:p w14:paraId="7DC4810A">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◆受理单位：自治区、地（市）医疗保障经办机构</w:t>
      </w:r>
    </w:p>
    <w:p w14:paraId="68588F0D">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◆服务对象：定点零售药店</w:t>
      </w:r>
    </w:p>
    <w:p w14:paraId="66BBE0A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◆办理渠道：窗口办理</w:t>
      </w:r>
    </w:p>
    <w:p w14:paraId="1A194F68">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7425BE4F">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372821F8">
      <w:pPr>
        <w:ind w:firstLine="640" w:firstLineChars="200"/>
        <w:rPr>
          <w:rFonts w:hint="eastAsia" w:ascii="Times New Roman" w:hAnsi="Times New Roman" w:eastAsia="方正仿宋_GBK" w:cs="方正仿宋_GBK"/>
          <w:b w:val="0"/>
          <w:bCs w:val="0"/>
          <w:color w:val="auto"/>
          <w:sz w:val="32"/>
          <w:szCs w:val="32"/>
          <w:u w:val="none"/>
          <w:lang w:val="en-US" w:eastAsia="zh-CN"/>
        </w:rPr>
      </w:pPr>
      <w:r>
        <w:rPr>
          <w:rFonts w:hint="eastAsia" w:ascii="Times New Roman" w:hAnsi="Times New Roman" w:eastAsia="方正仿宋_GBK" w:cs="方正仿宋_GBK"/>
          <w:b w:val="0"/>
          <w:bCs w:val="0"/>
          <w:color w:val="auto"/>
          <w:sz w:val="32"/>
          <w:szCs w:val="32"/>
          <w:lang w:val="en-US" w:eastAsia="zh-CN"/>
        </w:rPr>
        <w:t>1.基本医疗保险定点零售药店参保人员个人账户费用结算提供的资料:个人账户基</w:t>
      </w:r>
      <w:r>
        <w:rPr>
          <w:rFonts w:hint="eastAsia" w:ascii="Times New Roman" w:hAnsi="Times New Roman" w:eastAsia="方正仿宋_GBK" w:cs="方正仿宋_GBK"/>
          <w:b w:val="0"/>
          <w:bCs w:val="0"/>
          <w:color w:val="auto"/>
          <w:sz w:val="32"/>
          <w:szCs w:val="32"/>
          <w:u w:val="none"/>
          <w:lang w:val="en-US" w:eastAsia="zh-CN"/>
        </w:rPr>
        <w:t>金结算表</w:t>
      </w:r>
    </w:p>
    <w:p w14:paraId="01789E1E">
      <w:pPr>
        <w:numPr>
          <w:ilvl w:val="0"/>
          <w:numId w:val="0"/>
        </w:numPr>
        <w:ind w:firstLine="640" w:firstLineChars="200"/>
        <w:jc w:val="left"/>
        <w:rPr>
          <w:rFonts w:hint="eastAsia" w:ascii="Times New Roman" w:hAnsi="Times New Roman" w:eastAsia="方正仿宋_GBK" w:cs="方正仿宋_GBK"/>
          <w:color w:val="auto"/>
          <w:sz w:val="32"/>
          <w:szCs w:val="32"/>
          <w:u w:val="none"/>
        </w:rPr>
      </w:pPr>
      <w:r>
        <w:rPr>
          <w:rFonts w:hint="eastAsia" w:ascii="Times New Roman" w:hAnsi="Times New Roman" w:eastAsia="方正仿宋_GBK" w:cs="方正仿宋_GBK"/>
          <w:b w:val="0"/>
          <w:bCs w:val="0"/>
          <w:color w:val="auto"/>
          <w:sz w:val="32"/>
          <w:szCs w:val="32"/>
          <w:u w:val="none"/>
          <w:lang w:val="en-US" w:eastAsia="zh-CN"/>
        </w:rPr>
        <w:t>2.基本医疗保险定点零售药店参保人员普通门诊费用结算提供的资料:普通门诊结算申报汇总表</w:t>
      </w:r>
    </w:p>
    <w:p w14:paraId="57FC76D7">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◆办理时限：不超过30个工作日</w:t>
      </w:r>
    </w:p>
    <w:p w14:paraId="3C12D2AE">
      <w:pPr>
        <w:rPr>
          <w:rFonts w:hint="eastAsia" w:ascii="Times New Roman" w:hAnsi="Times New Roman" w:eastAsia="方正仿宋_GBK" w:cs="方正仿宋_GBK"/>
          <w:color w:val="auto"/>
          <w:sz w:val="32"/>
          <w:szCs w:val="32"/>
          <w:u w:val="single"/>
        </w:rPr>
      </w:pP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highlight w:val="none"/>
          <w:u w:val="none"/>
        </w:rPr>
        <w:t>（条件成熟时可</w:t>
      </w:r>
      <w:r>
        <w:rPr>
          <w:rFonts w:hint="eastAsia" w:ascii="Times New Roman" w:hAnsi="Times New Roman" w:eastAsia="方正仿宋_GBK" w:cs="方正仿宋_GBK"/>
          <w:color w:val="auto"/>
          <w:sz w:val="32"/>
          <w:szCs w:val="32"/>
          <w:highlight w:val="none"/>
          <w:u w:val="none"/>
          <w:lang w:val="en-US" w:eastAsia="zh-CN"/>
        </w:rPr>
        <w:t>线上</w:t>
      </w:r>
      <w:r>
        <w:rPr>
          <w:rFonts w:hint="eastAsia" w:ascii="Times New Roman" w:hAnsi="Times New Roman" w:eastAsia="方正仿宋_GBK" w:cs="方正仿宋_GBK"/>
          <w:color w:val="auto"/>
          <w:sz w:val="32"/>
          <w:szCs w:val="32"/>
          <w:highlight w:val="none"/>
          <w:u w:val="none"/>
        </w:rPr>
        <w:t>查询）</w:t>
      </w:r>
    </w:p>
    <w:p w14:paraId="58C76F3D">
      <w:pPr>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lang w:eastAsia="zh-CN"/>
        </w:rPr>
        <w:t>◆评价渠道：网上评价、现场评价</w:t>
      </w:r>
    </w:p>
    <w:p w14:paraId="2F3123C0">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lang w:eastAsia="zh-CN"/>
        </w:rPr>
        <w:t>办理</w:t>
      </w:r>
      <w:r>
        <w:rPr>
          <w:rFonts w:hint="eastAsia" w:ascii="Times New Roman" w:hAnsi="Times New Roman" w:eastAsia="方正仿宋_GBK" w:cs="方正仿宋_GBK"/>
          <w:color w:val="auto"/>
          <w:sz w:val="32"/>
          <w:szCs w:val="32"/>
        </w:rPr>
        <w:t>流程图：</w:t>
      </w:r>
    </w:p>
    <w:p w14:paraId="0C3100C2">
      <w:pPr>
        <w:rPr>
          <w:rFonts w:ascii="Times New Roman" w:hAnsi="Times New Roman"/>
          <w:color w:val="auto"/>
        </w:rPr>
      </w:pPr>
      <w:r>
        <w:rPr>
          <w:rFonts w:ascii="Times New Roman" w:hAnsi="Times New Roman"/>
          <w:sz w:val="21"/>
        </w:rPr>
        <mc:AlternateContent>
          <mc:Choice Requires="wps">
            <w:drawing>
              <wp:anchor distT="0" distB="0" distL="114300" distR="114300" simplePos="0" relativeHeight="251738112" behindDoc="0" locked="0" layoutInCell="1" allowOverlap="1">
                <wp:simplePos x="0" y="0"/>
                <wp:positionH relativeFrom="column">
                  <wp:posOffset>1195705</wp:posOffset>
                </wp:positionH>
                <wp:positionV relativeFrom="paragraph">
                  <wp:posOffset>160020</wp:posOffset>
                </wp:positionV>
                <wp:extent cx="1015365" cy="270510"/>
                <wp:effectExtent l="6350" t="6350" r="14605" b="12700"/>
                <wp:wrapNone/>
                <wp:docPr id="235" name="文本框 235"/>
                <wp:cNvGraphicFramePr/>
                <a:graphic xmlns:a="http://schemas.openxmlformats.org/drawingml/2006/main">
                  <a:graphicData uri="http://schemas.microsoft.com/office/word/2010/wordprocessingShape">
                    <wps:wsp>
                      <wps:cNvSpPr txBox="1"/>
                      <wps:spPr>
                        <a:xfrm>
                          <a:off x="1929130" y="6371590"/>
                          <a:ext cx="1015365" cy="270510"/>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15081C52">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15pt;margin-top:12.6pt;height:21.3pt;width:79.95pt;z-index:251738112;mso-width-relative:page;mso-height-relative:page;" fillcolor="#FFFFFF [3201]" filled="t" stroked="t" coordsize="21600,21600" o:gfxdata="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o629k2AAAAAkBAAAPAAAAAAAAAAEAIAAAACIAAABkcnMvZG93&#10;bnJldi54bWxQSwECFAAUAAAACACHTuJAEH4lU3ICAADuBAAADgAAAAAAAAABACAAAAAnAQAAZHJz&#10;L2Uyb0RvYy54bWxQSwUGAAAAAAYABgBZAQAACwYAAAAA&#10;">
                <v:fill on="t" focussize="0,0"/>
                <v:stroke weight="1pt" color="#FFFFFF [3212]" joinstyle="round" dashstyle="1 1"/>
                <v:imagedata o:title=""/>
                <o:lock v:ext="edit" aspectratio="f"/>
                <v:textbox>
                  <w:txbxContent>
                    <w:p w14:paraId="15081C52">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p>
    <w:p w14:paraId="1A49628D">
      <w:pPr>
        <w:tabs>
          <w:tab w:val="left" w:pos="2535"/>
        </w:tabs>
        <w:ind w:firstLine="420" w:firstLineChars="200"/>
        <w:rPr>
          <w:rFonts w:hint="eastAsia" w:ascii="Times New Roman" w:hAnsi="Times New Roman" w:eastAsia="宋体"/>
          <w:color w:val="auto"/>
          <w:lang w:eastAsia="zh-CN"/>
        </w:rPr>
      </w:pPr>
      <w:r>
        <w:rPr>
          <w:rFonts w:hint="eastAsia" w:ascii="Times New Roman" w:hAnsi="Times New Roman"/>
          <w:color w:val="auto"/>
          <w:lang w:eastAsia="zh-CN"/>
        </w:rPr>
        <w:tab/>
      </w:r>
    </w:p>
    <w:p w14:paraId="6DBF11DC">
      <w:pPr>
        <w:numPr>
          <w:ilvl w:val="0"/>
          <w:numId w:val="0"/>
        </w:numPr>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737088" behindDoc="0" locked="0" layoutInCell="1" allowOverlap="1">
                <wp:simplePos x="0" y="0"/>
                <wp:positionH relativeFrom="column">
                  <wp:posOffset>4671060</wp:posOffset>
                </wp:positionH>
                <wp:positionV relativeFrom="paragraph">
                  <wp:posOffset>484505</wp:posOffset>
                </wp:positionV>
                <wp:extent cx="425450" cy="635"/>
                <wp:effectExtent l="0" t="50165" r="1270" b="55880"/>
                <wp:wrapNone/>
                <wp:docPr id="245" name="直接箭头连接符 245"/>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7.8pt;margin-top:38.15pt;height:0.05pt;width:33.5pt;z-index:251737088;mso-width-relative:page;mso-height-relative:page;" filled="f" stroked="t" coordsize="21600,21600" o:gfxdata="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a/i59YAAAAJAQAADwAAAAAAAAABACAAAAAiAAAAZHJz&#10;L2Rvd25yZXYueG1sUEsBAhQAFAAAAAgAh07iQC5eelAGAgAA5AMAAA4AAAAAAAAAAQAgAAAAJQEA&#10;AGRycy9lMm9Eb2MueG1sUEsFBgAAAAAGAAYAWQEAAJ0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36064" behindDoc="0" locked="0" layoutInCell="1" allowOverlap="1">
                <wp:simplePos x="0" y="0"/>
                <wp:positionH relativeFrom="column">
                  <wp:posOffset>3361690</wp:posOffset>
                </wp:positionH>
                <wp:positionV relativeFrom="paragraph">
                  <wp:posOffset>513080</wp:posOffset>
                </wp:positionV>
                <wp:extent cx="425450" cy="635"/>
                <wp:effectExtent l="0" t="50165" r="1270" b="55880"/>
                <wp:wrapNone/>
                <wp:docPr id="243" name="直接箭头连接符 243"/>
                <wp:cNvGraphicFramePr/>
                <a:graphic xmlns:a="http://schemas.openxmlformats.org/drawingml/2006/main">
                  <a:graphicData uri="http://schemas.microsoft.com/office/word/2010/wordprocessingShape">
                    <wps:wsp>
                      <wps:cNvCnPr/>
                      <wps:spPr>
                        <a:xfrm>
                          <a:off x="0" y="0"/>
                          <a:ext cx="425450" cy="6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4.7pt;margin-top:40.4pt;height:0.05pt;width:33.5pt;z-index:251736064;mso-width-relative:page;mso-height-relative:page;" filled="f" stroked="t" coordsize="21600,21600" o:gfxdata="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zaD/NUAAAAJAQAADwAAAAAAAAABACAAAAAiAAAAZHJz&#10;L2Rvd25yZXYueG1sUEsBAhQAFAAAAAgAh07iQPP45T8HAgAA5AMAAA4AAAAAAAAAAQAgAAAAJAEA&#10;AGRycy9lMm9Eb2MueG1sUEsFBgAAAAAGAAYAWQEAAJ0FA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35040" behindDoc="0" locked="0" layoutInCell="1" allowOverlap="1">
                <wp:simplePos x="0" y="0"/>
                <wp:positionH relativeFrom="column">
                  <wp:posOffset>2117090</wp:posOffset>
                </wp:positionH>
                <wp:positionV relativeFrom="paragraph">
                  <wp:posOffset>475615</wp:posOffset>
                </wp:positionV>
                <wp:extent cx="361950" cy="6985"/>
                <wp:effectExtent l="0" t="45720" r="3810" b="53975"/>
                <wp:wrapNone/>
                <wp:docPr id="244" name="直接箭头连接符 244"/>
                <wp:cNvGraphicFramePr/>
                <a:graphic xmlns:a="http://schemas.openxmlformats.org/drawingml/2006/main">
                  <a:graphicData uri="http://schemas.microsoft.com/office/word/2010/wordprocessingShape">
                    <wps:wsp>
                      <wps:cNvCnPr/>
                      <wps:spPr>
                        <a:xfrm>
                          <a:off x="0" y="0"/>
                          <a:ext cx="361950" cy="69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6.7pt;margin-top:37.45pt;height:0.55pt;width:28.5pt;z-index:251735040;mso-width-relative:page;mso-height-relative:page;" filled="f" stroked="t" coordsize="21600,21600" o:gfxdata="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&#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2Qdv1gAAAAkBAAAPAAAAAAAAAAEAIAAAACIAAABk&#10;cnMvZG93bnJldi54bWxQSwECFAAUAAAACACHTuJAC+YkbggCAADlAwAADgAAAAAAAAABACAAAAAl&#10;AQAAZHJzL2Uyb0RvYy54bWxQSwUGAAAAAAYABgBZAQAAnwU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34016" behindDoc="0" locked="0" layoutInCell="1" allowOverlap="1">
                <wp:simplePos x="0" y="0"/>
                <wp:positionH relativeFrom="column">
                  <wp:posOffset>778510</wp:posOffset>
                </wp:positionH>
                <wp:positionV relativeFrom="paragraph">
                  <wp:posOffset>461010</wp:posOffset>
                </wp:positionV>
                <wp:extent cx="424815" cy="5715"/>
                <wp:effectExtent l="0" t="46355" r="1905" b="54610"/>
                <wp:wrapNone/>
                <wp:docPr id="242" name="直接箭头连接符 242"/>
                <wp:cNvGraphicFramePr/>
                <a:graphic xmlns:a="http://schemas.openxmlformats.org/drawingml/2006/main">
                  <a:graphicData uri="http://schemas.microsoft.com/office/word/2010/wordprocessingShape">
                    <wps:wsp>
                      <wps:cNvCnPr/>
                      <wps:spPr>
                        <a:xfrm>
                          <a:off x="1818005" y="7145020"/>
                          <a:ext cx="424815" cy="57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1.3pt;margin-top:36.3pt;height:0.45pt;width:33.45pt;z-index:251734016;mso-width-relative:page;mso-height-relative:page;" filled="f" stroked="t" coordsize="21600,21600" o:gfxdata="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rHjB1gAAAAkBAAAPAAAAAAAA&#10;AAEAIAAAACIAAABkcnMvZG93bnJldi54bWxQSwECFAAUAAAACACHTuJAJAOZMRQCAADxAwAADgAA&#10;AAAAAAABACAAAAAlAQAAZHJzL2Uyb0RvYy54bWxQSwUGAAAAAAYABgBZAQAAqwU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39136" behindDoc="0" locked="0" layoutInCell="1" allowOverlap="1">
                <wp:simplePos x="0" y="0"/>
                <wp:positionH relativeFrom="column">
                  <wp:posOffset>1207770</wp:posOffset>
                </wp:positionH>
                <wp:positionV relativeFrom="paragraph">
                  <wp:posOffset>221615</wp:posOffset>
                </wp:positionV>
                <wp:extent cx="895350" cy="494030"/>
                <wp:effectExtent l="4445" t="4445" r="14605" b="19685"/>
                <wp:wrapNone/>
                <wp:docPr id="236" name="文本框 236"/>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28DCB2">
                            <w:pPr>
                              <w:jc w:val="center"/>
                              <w:rPr>
                                <w:rFonts w:hint="default" w:eastAsia="宋体"/>
                                <w:sz w:val="15"/>
                                <w:szCs w:val="15"/>
                                <w:lang w:val="en-US" w:eastAsia="zh-CN"/>
                              </w:rPr>
                            </w:pPr>
                            <w:r>
                              <w:rPr>
                                <w:rFonts w:hint="eastAsia"/>
                                <w:sz w:val="15"/>
                                <w:szCs w:val="15"/>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1pt;margin-top:17.45pt;height:38.9pt;width:70.5pt;z-index:251739136;v-text-anchor:middle;mso-width-relative:page;mso-height-relative:page;" fillcolor="#FFFFFF [3201]" filled="t" stroked="t" coordsize="21600,21600" o:gfxdata="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0YPi&#10;2AAAAAoBAAAPAAAAAAAAAAEAIAAAACIAAABkcnMvZG93bnJldi54bWxQSwECFAAUAAAACACHTuJA&#10;2li1MloCAAC8BAAADgAAAAAAAAABACAAAAAnAQAAZHJzL2Uyb0RvYy54bWxQSwUGAAAAAAYABgBZ&#10;AQAA8wUAAAAA&#10;">
                <v:fill on="t" focussize="0,0"/>
                <v:stroke weight="0.5pt" color="#000000 [3204]" joinstyle="round"/>
                <v:imagedata o:title=""/>
                <o:lock v:ext="edit" aspectratio="f"/>
                <v:textbox>
                  <w:txbxContent>
                    <w:p w14:paraId="1828DCB2">
                      <w:pPr>
                        <w:jc w:val="center"/>
                        <w:rPr>
                          <w:rFonts w:hint="default" w:eastAsia="宋体"/>
                          <w:sz w:val="15"/>
                          <w:szCs w:val="15"/>
                          <w:lang w:val="en-US" w:eastAsia="zh-CN"/>
                        </w:rPr>
                      </w:pPr>
                      <w:r>
                        <w:rPr>
                          <w:rFonts w:hint="eastAsia"/>
                          <w:sz w:val="15"/>
                          <w:szCs w:val="15"/>
                          <w:lang w:val="en-US" w:eastAsia="zh-CN"/>
                        </w:rPr>
                        <w:t>受理</w:t>
                      </w:r>
                    </w:p>
                  </w:txbxContent>
                </v:textbox>
              </v:shape>
            </w:pict>
          </mc:Fallback>
        </mc:AlternateContent>
      </w:r>
      <w:r>
        <w:rPr>
          <w:rFonts w:ascii="Times New Roman" w:hAnsi="Times New Roman"/>
          <w:sz w:val="32"/>
        </w:rPr>
        <mc:AlternateContent>
          <mc:Choice Requires="wps">
            <w:drawing>
              <wp:anchor distT="0" distB="0" distL="114300" distR="114300" simplePos="0" relativeHeight="251729920" behindDoc="0" locked="0" layoutInCell="1" allowOverlap="1">
                <wp:simplePos x="0" y="0"/>
                <wp:positionH relativeFrom="column">
                  <wp:posOffset>2458720</wp:posOffset>
                </wp:positionH>
                <wp:positionV relativeFrom="paragraph">
                  <wp:posOffset>243205</wp:posOffset>
                </wp:positionV>
                <wp:extent cx="895350" cy="494030"/>
                <wp:effectExtent l="4445" t="4445" r="14605" b="19685"/>
                <wp:wrapNone/>
                <wp:docPr id="237" name="文本框 237"/>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929311">
                            <w:pPr>
                              <w:jc w:val="center"/>
                              <w:rPr>
                                <w:rFonts w:hint="eastAsia" w:eastAsia="宋体"/>
                                <w:sz w:val="15"/>
                                <w:szCs w:val="15"/>
                                <w:lang w:val="en-US" w:eastAsia="zh-CN"/>
                              </w:rPr>
                            </w:pPr>
                            <w:r>
                              <w:rPr>
                                <w:rFonts w:hint="eastAsia"/>
                                <w:sz w:val="15"/>
                                <w:szCs w:val="15"/>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3.6pt;margin-top:19.15pt;height:38.9pt;width:70.5pt;z-index:251729920;v-text-anchor:middle;mso-width-relative:page;mso-height-relative:page;" fillcolor="#FFFFFF [3201]" filled="t" stroked="t" coordsize="21600,21600" o:gfxdata="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KKi6&#10;2AAAAAoBAAAPAAAAAAAAAAEAIAAAACIAAABkcnMvZG93bnJldi54bWxQSwECFAAUAAAACACHTuJA&#10;+VRCqFoCAAC8BAAADgAAAAAAAAABACAAAAAnAQAAZHJzL2Uyb0RvYy54bWxQSwUGAAAAAAYABgBZ&#10;AQAA8wUAAAAA&#10;">
                <v:fill on="t" focussize="0,0"/>
                <v:stroke weight="0.5pt" color="#000000 [3204]" joinstyle="round"/>
                <v:imagedata o:title=""/>
                <o:lock v:ext="edit" aspectratio="f"/>
                <v:textbox>
                  <w:txbxContent>
                    <w:p w14:paraId="69929311">
                      <w:pPr>
                        <w:jc w:val="center"/>
                        <w:rPr>
                          <w:rFonts w:hint="eastAsia" w:eastAsia="宋体"/>
                          <w:sz w:val="15"/>
                          <w:szCs w:val="15"/>
                          <w:lang w:val="en-US" w:eastAsia="zh-CN"/>
                        </w:rPr>
                      </w:pPr>
                      <w:r>
                        <w:rPr>
                          <w:rFonts w:hint="eastAsia"/>
                          <w:sz w:val="15"/>
                          <w:szCs w:val="15"/>
                          <w:lang w:val="en-US" w:eastAsia="zh-CN"/>
                        </w:rPr>
                        <w:t>审核</w:t>
                      </w:r>
                    </w:p>
                  </w:txbxContent>
                </v:textbox>
              </v:shape>
            </w:pict>
          </mc:Fallback>
        </mc:AlternateContent>
      </w:r>
      <w:r>
        <w:rPr>
          <w:rFonts w:ascii="Times New Roman" w:hAnsi="Times New Roman"/>
          <w:sz w:val="32"/>
        </w:rPr>
        <mc:AlternateContent>
          <mc:Choice Requires="wps">
            <w:drawing>
              <wp:anchor distT="0" distB="0" distL="114300" distR="114300" simplePos="0" relativeHeight="251728896" behindDoc="0" locked="0" layoutInCell="1" allowOverlap="1">
                <wp:simplePos x="0" y="0"/>
                <wp:positionH relativeFrom="column">
                  <wp:posOffset>-18415</wp:posOffset>
                </wp:positionH>
                <wp:positionV relativeFrom="paragraph">
                  <wp:posOffset>230505</wp:posOffset>
                </wp:positionV>
                <wp:extent cx="796925" cy="492760"/>
                <wp:effectExtent l="4445" t="4445" r="6350" b="5715"/>
                <wp:wrapNone/>
                <wp:docPr id="238" name="文本框 238"/>
                <wp:cNvGraphicFramePr/>
                <a:graphic xmlns:a="http://schemas.openxmlformats.org/drawingml/2006/main">
                  <a:graphicData uri="http://schemas.microsoft.com/office/word/2010/wordprocessingShape">
                    <wps:wsp>
                      <wps:cNvSpPr txBox="1"/>
                      <wps:spPr>
                        <a:xfrm>
                          <a:off x="889000" y="6298565"/>
                          <a:ext cx="79692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61E664">
                            <w:pPr>
                              <w:jc w:val="center"/>
                              <w:rPr>
                                <w:rFonts w:hint="default" w:eastAsia="宋体"/>
                                <w:sz w:val="15"/>
                                <w:szCs w:val="15"/>
                                <w:lang w:val="en-US" w:eastAsia="zh-CN"/>
                              </w:rPr>
                            </w:pPr>
                            <w:r>
                              <w:rPr>
                                <w:rFonts w:hint="eastAsia"/>
                                <w:sz w:val="15"/>
                                <w:szCs w:val="15"/>
                                <w:lang w:val="en-US" w:eastAsia="zh-CN"/>
                              </w:rPr>
                              <w:t>定点零售药店提供申请材料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8.8pt;width:62.75pt;z-index:251728896;mso-width-relative:page;mso-height-relative:page;" fillcolor="#FFFFFF [3201]" filled="t" stroked="t" coordsize="21600,21600" o:gfxdata="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w7/0dUAAAAJAQAADwAAAAAAAAABACAAAAAiAAAAZHJzL2Rvd25yZXYueG1sUEsBAhQA&#10;FAAAAAgAh07iQLZhvC1nAgAAxQQAAA4AAAAAAAAAAQAgAAAAJAEAAGRycy9lMm9Eb2MueG1sUEsF&#10;BgAAAAAGAAYAWQEAAP0FAAAAAA==&#10;">
                <v:fill on="t" focussize="0,0"/>
                <v:stroke weight="0.5pt" color="#000000 [3204]" joinstyle="round"/>
                <v:imagedata o:title=""/>
                <o:lock v:ext="edit" aspectratio="f"/>
                <v:textbox>
                  <w:txbxContent>
                    <w:p w14:paraId="7361E664">
                      <w:pPr>
                        <w:jc w:val="center"/>
                        <w:rPr>
                          <w:rFonts w:hint="default" w:eastAsia="宋体"/>
                          <w:sz w:val="15"/>
                          <w:szCs w:val="15"/>
                          <w:lang w:val="en-US" w:eastAsia="zh-CN"/>
                        </w:rPr>
                      </w:pPr>
                      <w:r>
                        <w:rPr>
                          <w:rFonts w:hint="eastAsia"/>
                          <w:sz w:val="15"/>
                          <w:szCs w:val="15"/>
                          <w:lang w:val="en-US" w:eastAsia="zh-CN"/>
                        </w:rPr>
                        <w:t>定点零售药店提供申请材料</w:t>
                      </w:r>
                    </w:p>
                  </w:txbxContent>
                </v:textbox>
              </v:shape>
            </w:pict>
          </mc:Fallback>
        </mc:AlternateContent>
      </w:r>
      <w:r>
        <w:rPr>
          <w:rFonts w:ascii="Times New Roman" w:hAnsi="Times New Roman"/>
          <w:sz w:val="32"/>
        </w:rPr>
        <mc:AlternateContent>
          <mc:Choice Requires="wps">
            <w:drawing>
              <wp:anchor distT="0" distB="0" distL="114300" distR="114300" simplePos="0" relativeHeight="251731968" behindDoc="0" locked="0" layoutInCell="1" allowOverlap="1">
                <wp:simplePos x="0" y="0"/>
                <wp:positionH relativeFrom="column">
                  <wp:posOffset>5097145</wp:posOffset>
                </wp:positionH>
                <wp:positionV relativeFrom="paragraph">
                  <wp:posOffset>220980</wp:posOffset>
                </wp:positionV>
                <wp:extent cx="895350" cy="494030"/>
                <wp:effectExtent l="4445" t="4445" r="14605" b="19685"/>
                <wp:wrapNone/>
                <wp:docPr id="239" name="文本框 239"/>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8F0CB4">
                            <w:pPr>
                              <w:jc w:val="center"/>
                              <w:rPr>
                                <w:rFonts w:hint="eastAsia" w:eastAsia="宋体"/>
                                <w:sz w:val="15"/>
                                <w:szCs w:val="15"/>
                                <w:lang w:val="en-US" w:eastAsia="zh-CN"/>
                              </w:rPr>
                            </w:pPr>
                            <w:r>
                              <w:rPr>
                                <w:rFonts w:hint="eastAsia"/>
                                <w:sz w:val="15"/>
                                <w:szCs w:val="15"/>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1.35pt;margin-top:17.4pt;height:38.9pt;width:70.5pt;z-index:251731968;v-text-anchor:middle;mso-width-relative:page;mso-height-relative:page;" fillcolor="#FFFFFF [3201]" filled="t" stroked="t" coordsize="21600,21600" o:gfxdata="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6f8&#10;i9kAAAAKAQAADwAAAAAAAAABACAAAAAiAAAAZHJzL2Rvd25yZXYueG1sUEsBAhQAFAAAAAgAh07i&#10;QC8EDExaAgAAvAQAAA4AAAAAAAAAAQAgAAAAKAEAAGRycy9lMm9Eb2MueG1sUEsFBgAAAAAGAAYA&#10;WQEAAPQFAAAAAA==&#10;">
                <v:fill on="t" focussize="0,0"/>
                <v:stroke weight="0.5pt" color="#000000 [3204]" joinstyle="round"/>
                <v:imagedata o:title=""/>
                <o:lock v:ext="edit" aspectratio="f"/>
                <v:textbox>
                  <w:txbxContent>
                    <w:p w14:paraId="248F0CB4">
                      <w:pPr>
                        <w:jc w:val="center"/>
                        <w:rPr>
                          <w:rFonts w:hint="eastAsia" w:eastAsia="宋体"/>
                          <w:sz w:val="15"/>
                          <w:szCs w:val="15"/>
                          <w:lang w:val="en-US" w:eastAsia="zh-CN"/>
                        </w:rPr>
                      </w:pPr>
                      <w:r>
                        <w:rPr>
                          <w:rFonts w:hint="eastAsia"/>
                          <w:sz w:val="15"/>
                          <w:szCs w:val="15"/>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730944" behindDoc="0" locked="0" layoutInCell="1" allowOverlap="1">
                <wp:simplePos x="0" y="0"/>
                <wp:positionH relativeFrom="column">
                  <wp:posOffset>3782060</wp:posOffset>
                </wp:positionH>
                <wp:positionV relativeFrom="paragraph">
                  <wp:posOffset>235585</wp:posOffset>
                </wp:positionV>
                <wp:extent cx="895350" cy="494030"/>
                <wp:effectExtent l="4445" t="4445" r="14605" b="19685"/>
                <wp:wrapNone/>
                <wp:docPr id="240" name="文本框 240"/>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689A16">
                            <w:pPr>
                              <w:jc w:val="center"/>
                              <w:rPr>
                                <w:rFonts w:hint="eastAsia" w:eastAsia="宋体"/>
                                <w:sz w:val="15"/>
                                <w:szCs w:val="15"/>
                                <w:lang w:val="en-US" w:eastAsia="zh-CN"/>
                              </w:rPr>
                            </w:pPr>
                            <w:r>
                              <w:rPr>
                                <w:rFonts w:hint="eastAsia"/>
                                <w:sz w:val="15"/>
                                <w:szCs w:val="15"/>
                                <w:lang w:val="en-US" w:eastAsia="zh-CN"/>
                              </w:rPr>
                              <w:t>拨付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8pt;margin-top:18.55pt;height:38.9pt;width:70.5pt;z-index:251730944;v-text-anchor:middle;mso-width-relative:page;mso-height-relative:page;" fillcolor="#FFFFFF [3201]" filled="t" stroked="t" coordsize="21600,21600" o:gfxdata="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kIv&#10;4toAAAAKAQAADwAAAAAAAAABACAAAAAiAAAAZHJzL2Rvd25yZXYueG1sUEsBAhQAFAAAAAgAh07i&#10;QGrjdwBZAgAAvAQAAA4AAAAAAAAAAQAgAAAAKQEAAGRycy9lMm9Eb2MueG1sUEsFBgAAAAAGAAYA&#10;WQEAAPQFAAAAAA==&#10;">
                <v:fill on="t" focussize="0,0"/>
                <v:stroke weight="0.5pt" color="#000000 [3204]" joinstyle="round"/>
                <v:imagedata o:title=""/>
                <o:lock v:ext="edit" aspectratio="f"/>
                <v:textbox>
                  <w:txbxContent>
                    <w:p w14:paraId="35689A16">
                      <w:pPr>
                        <w:jc w:val="center"/>
                        <w:rPr>
                          <w:rFonts w:hint="eastAsia" w:eastAsia="宋体"/>
                          <w:sz w:val="15"/>
                          <w:szCs w:val="15"/>
                          <w:lang w:val="en-US" w:eastAsia="zh-CN"/>
                        </w:rPr>
                      </w:pPr>
                      <w:r>
                        <w:rPr>
                          <w:rFonts w:hint="eastAsia"/>
                          <w:sz w:val="15"/>
                          <w:szCs w:val="15"/>
                          <w:lang w:val="en-US" w:eastAsia="zh-CN"/>
                        </w:rPr>
                        <w:t>拨付</w:t>
                      </w:r>
                    </w:p>
                  </w:txbxContent>
                </v:textbox>
              </v:shape>
            </w:pict>
          </mc:Fallback>
        </mc:AlternateContent>
      </w:r>
      <w:r>
        <w:rPr>
          <w:rFonts w:ascii="Times New Roman" w:hAnsi="Times New Roman"/>
          <w:sz w:val="32"/>
        </w:rPr>
        <mc:AlternateContent>
          <mc:Choice Requires="wps">
            <w:drawing>
              <wp:anchor distT="0" distB="0" distL="114300" distR="114300" simplePos="0" relativeHeight="251732992" behindDoc="0" locked="0" layoutInCell="1" allowOverlap="1">
                <wp:simplePos x="0" y="0"/>
                <wp:positionH relativeFrom="column">
                  <wp:posOffset>380365</wp:posOffset>
                </wp:positionH>
                <wp:positionV relativeFrom="paragraph">
                  <wp:posOffset>230505</wp:posOffset>
                </wp:positionV>
                <wp:extent cx="2560320" cy="15240"/>
                <wp:effectExtent l="50800" t="350520" r="25400" b="15240"/>
                <wp:wrapNone/>
                <wp:docPr id="241" name="肘形连接符 241"/>
                <wp:cNvGraphicFramePr/>
                <a:graphic xmlns:a="http://schemas.openxmlformats.org/drawingml/2006/main">
                  <a:graphicData uri="http://schemas.microsoft.com/office/word/2010/wordprocessingShape">
                    <wps:wsp>
                      <wps:cNvCnPr>
                        <a:endCxn id="238" idx="0"/>
                      </wps:cNvCnPr>
                      <wps:spPr>
                        <a:xfrm rot="10800000">
                          <a:off x="1370330" y="6898005"/>
                          <a:ext cx="2560320" cy="15240"/>
                        </a:xfrm>
                        <a:prstGeom prst="bentConnector4">
                          <a:avLst>
                            <a:gd name="adj1" fmla="val -520"/>
                            <a:gd name="adj2" fmla="val 2358333"/>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margin-left:29.95pt;margin-top:18.15pt;height:1.2pt;width:201.6pt;rotation:11796480f;z-index:251732992;mso-width-relative:page;mso-height-relative:page;" filled="f" stroked="t" coordsize="21600,21600" o:gfxdata="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LP6dtcAAAAIAQAADwAAAAAAAAAB&#10;ACAAAAAiAAAAZHJzL2Rvd25yZXYueG1sUEsBAhQAFAAAAAgAh07iQBc+F7BKAgAAZgQAAA4AAAAA&#10;AAAAAQAgAAAAJgEAAGRycy9lMm9Eb2MueG1sUEsFBgAAAAAGAAYAWQEAAOIFAAAAAA==&#10;" adj="-112,509400">
                <v:fill on="f" focussize="0,0"/>
                <v:stroke weight="1pt" color="#000000 [3213]" miterlimit="8" joinstyle="bevel" endarrow="open"/>
                <v:imagedata o:title=""/>
                <o:lock v:ext="edit" aspectratio="f"/>
              </v:shape>
            </w:pict>
          </mc:Fallback>
        </mc:AlternateContent>
      </w:r>
    </w:p>
    <w:p w14:paraId="485AC322">
      <w:pPr>
        <w:rPr>
          <w:rFonts w:hint="eastAsia" w:ascii="Times New Roman" w:hAnsi="Times New Roman" w:eastAsia="方正黑体_GBK" w:cs="方正黑体_GBK"/>
          <w:color w:val="auto"/>
          <w:sz w:val="32"/>
          <w:szCs w:val="32"/>
        </w:rPr>
      </w:pPr>
      <w:bookmarkStart w:id="3" w:name="OLE_LINK4"/>
    </w:p>
    <w:p w14:paraId="0A37BE1C">
      <w:pPr>
        <w:rPr>
          <w:rFonts w:hint="eastAsia" w:ascii="Times New Roman" w:hAnsi="Times New Roman" w:eastAsia="仿宋" w:cs="仿宋"/>
          <w:color w:val="auto"/>
          <w:sz w:val="32"/>
          <w:szCs w:val="32"/>
        </w:rPr>
      </w:pPr>
      <w:r>
        <w:rPr>
          <w:rFonts w:hint="eastAsia" w:ascii="Times New Roman" w:hAnsi="Times New Roman" w:eastAsia="方正黑体_GBK" w:cs="方正黑体_GBK"/>
          <w:color w:val="auto"/>
          <w:sz w:val="32"/>
          <w:szCs w:val="32"/>
        </w:rPr>
        <w:t>二十</w:t>
      </w:r>
      <w:r>
        <w:rPr>
          <w:rFonts w:hint="eastAsia" w:ascii="Times New Roman" w:hAnsi="Times New Roman" w:eastAsia="方正黑体_GBK" w:cs="方正黑体_GBK"/>
          <w:color w:val="auto"/>
          <w:sz w:val="32"/>
          <w:szCs w:val="32"/>
          <w:lang w:eastAsia="zh-CN"/>
        </w:rPr>
        <w:t>七</w:t>
      </w:r>
      <w:r>
        <w:rPr>
          <w:rFonts w:hint="eastAsia" w:ascii="Times New Roman" w:hAnsi="Times New Roman" w:eastAsia="方正黑体_GBK" w:cs="方正黑体_GBK"/>
          <w:color w:val="auto"/>
          <w:sz w:val="32"/>
          <w:szCs w:val="32"/>
        </w:rPr>
        <w:t>、离休干部和十八军（四路进藏）住院（门诊）费用报销</w:t>
      </w:r>
      <w:bookmarkEnd w:id="3"/>
    </w:p>
    <w:p w14:paraId="51167DCA">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事项名称：离休干部和十八军（四路进藏）住院（门诊）费用报销</w:t>
      </w:r>
    </w:p>
    <w:p w14:paraId="08E48753">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◆受理单位：自治区、地（市）医疗保障经办机构及区外离退休服务管理部门</w:t>
      </w:r>
    </w:p>
    <w:p w14:paraId="64137AB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◆服务对象：全区离休干部和十八军（四路进藏）退休老同志</w:t>
      </w:r>
    </w:p>
    <w:p w14:paraId="006CA764">
      <w:pPr>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◆办理渠道：窗口办理</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线上办理</w:t>
      </w:r>
    </w:p>
    <w:p w14:paraId="77B4D89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◆办理流程：申请—受理—审核—拨付—办结</w:t>
      </w:r>
    </w:p>
    <w:p w14:paraId="35792864">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◆办理材料：</w:t>
      </w:r>
    </w:p>
    <w:p w14:paraId="1BB54B2A">
      <w:pPr>
        <w:numPr>
          <w:ilvl w:val="0"/>
          <w:numId w:val="0"/>
        </w:num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eastAsia="zh-CN"/>
        </w:rPr>
        <w:t>（一）</w:t>
      </w:r>
      <w:r>
        <w:rPr>
          <w:rFonts w:hint="eastAsia" w:ascii="Times New Roman" w:hAnsi="Times New Roman" w:eastAsia="方正仿宋_GBK" w:cs="方正仿宋_GBK"/>
          <w:color w:val="auto"/>
          <w:sz w:val="32"/>
          <w:szCs w:val="32"/>
        </w:rPr>
        <w:t>门诊提供的材料：</w:t>
      </w:r>
    </w:p>
    <w:p w14:paraId="7FFA780F">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1.有效身份证件</w:t>
      </w:r>
    </w:p>
    <w:p w14:paraId="7BC5CBE5">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2.医药机构收费票据</w:t>
      </w:r>
    </w:p>
    <w:p w14:paraId="5549A19E">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3.门</w:t>
      </w:r>
      <w:r>
        <w:rPr>
          <w:rFonts w:hint="eastAsia" w:ascii="Times New Roman" w:hAnsi="Times New Roman" w:eastAsia="方正仿宋_GBK" w:cs="方正仿宋_GBK"/>
          <w:color w:val="auto"/>
          <w:sz w:val="32"/>
          <w:szCs w:val="32"/>
          <w:lang w:val="en-US" w:eastAsia="zh-CN"/>
        </w:rPr>
        <w:t>急诊</w:t>
      </w:r>
      <w:r>
        <w:rPr>
          <w:rFonts w:hint="eastAsia" w:ascii="Times New Roman" w:hAnsi="Times New Roman" w:eastAsia="方正仿宋_GBK" w:cs="方正仿宋_GBK"/>
          <w:color w:val="auto"/>
          <w:sz w:val="32"/>
          <w:szCs w:val="32"/>
        </w:rPr>
        <w:t>费用清单</w:t>
      </w:r>
    </w:p>
    <w:p w14:paraId="7B2E4D36">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 xml:space="preserve">     4.处方底方</w:t>
      </w:r>
    </w:p>
    <w:p w14:paraId="03AAF9C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（二）住院提供以下材料：</w:t>
      </w:r>
    </w:p>
    <w:p w14:paraId="7143294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1.有效身份证件</w:t>
      </w:r>
    </w:p>
    <w:p w14:paraId="35D72DA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2.医院收费票据</w:t>
      </w:r>
    </w:p>
    <w:p w14:paraId="55F5DF7F">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3.住院费用清单</w:t>
      </w:r>
    </w:p>
    <w:p w14:paraId="2E37F5A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4.出院记录</w:t>
      </w:r>
    </w:p>
    <w:p w14:paraId="7BA72289">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◆办理时限：不超过15个自然日</w:t>
      </w:r>
    </w:p>
    <w:p w14:paraId="47310A40">
      <w:pPr>
        <w:rPr>
          <w:rFonts w:hint="eastAsia" w:ascii="Times New Roman" w:hAnsi="Times New Roman" w:eastAsia="方正仿宋_GBK" w:cs="方正仿宋_GBK"/>
          <w:color w:val="auto"/>
          <w:sz w:val="32"/>
          <w:szCs w:val="32"/>
          <w:u w:val="single"/>
          <w:lang w:val="en-US" w:eastAsia="zh-CN"/>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查询方式：</w:t>
      </w:r>
      <w:r>
        <w:rPr>
          <w:rFonts w:hint="eastAsia" w:ascii="Times New Roman" w:hAnsi="Times New Roman" w:eastAsia="方正仿宋_GBK" w:cs="方正仿宋_GBK"/>
          <w:color w:val="auto"/>
          <w:sz w:val="32"/>
          <w:szCs w:val="32"/>
          <w:u w:val="none"/>
        </w:rPr>
        <w:t>窗口查询、电话查询</w:t>
      </w:r>
      <w:r>
        <w:rPr>
          <w:rFonts w:hint="eastAsia" w:ascii="Times New Roman" w:hAnsi="Times New Roman" w:eastAsia="方正仿宋_GBK" w:cs="方正仿宋_GBK"/>
          <w:color w:val="auto"/>
          <w:sz w:val="32"/>
          <w:szCs w:val="32"/>
          <w:u w:val="none"/>
          <w:lang w:eastAsia="zh-CN"/>
        </w:rPr>
        <w:t>、</w:t>
      </w:r>
      <w:r>
        <w:rPr>
          <w:rFonts w:hint="eastAsia" w:ascii="Times New Roman" w:hAnsi="Times New Roman" w:eastAsia="方正仿宋_GBK" w:cs="方正仿宋_GBK"/>
          <w:color w:val="auto"/>
          <w:sz w:val="32"/>
          <w:szCs w:val="32"/>
          <w:u w:val="none"/>
          <w:lang w:val="en-US" w:eastAsia="zh-CN"/>
        </w:rPr>
        <w:t>线上查询</w:t>
      </w:r>
    </w:p>
    <w:p w14:paraId="3D68B8E1">
      <w:pPr>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◆评价渠道：线上评价、现场评价</w:t>
      </w:r>
    </w:p>
    <w:p w14:paraId="00D50997">
      <w:pPr>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◆办理流程图：</w:t>
      </w:r>
    </w:p>
    <w:p w14:paraId="41C22DF3">
      <w:pPr>
        <w:ind w:firstLine="640" w:firstLineChars="200"/>
        <w:rPr>
          <w:rFonts w:ascii="Times New Roman" w:hAnsi="Times New Roman" w:eastAsia="仿宋" w:cs="仿宋"/>
          <w:color w:val="auto"/>
          <w:sz w:val="32"/>
          <w:szCs w:val="32"/>
        </w:rPr>
      </w:pPr>
      <w:r>
        <w:rPr>
          <w:rFonts w:ascii="Times New Roman" w:hAnsi="Times New Roman" w:eastAsia="仿宋" w:cs="仿宋"/>
          <w:color w:val="auto"/>
          <w:sz w:val="32"/>
          <w:szCs w:val="32"/>
        </w:rPr>
        <mc:AlternateContent>
          <mc:Choice Requires="wpc">
            <w:drawing>
              <wp:inline distT="0" distB="0" distL="114300" distR="114300">
                <wp:extent cx="5619750" cy="1090930"/>
                <wp:effectExtent l="0" t="0" r="3810" b="0"/>
                <wp:docPr id="21" name="画布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图片 169"/>
                          <pic:cNvPicPr>
                            <a:picLocks noChangeAspect="1"/>
                          </pic:cNvPicPr>
                        </pic:nvPicPr>
                        <pic:blipFill>
                          <a:blip r:embed="rId18"/>
                          <a:stretch>
                            <a:fillRect/>
                          </a:stretch>
                        </pic:blipFill>
                        <pic:spPr>
                          <a:xfrm>
                            <a:off x="21590" y="485775"/>
                            <a:ext cx="820420" cy="490220"/>
                          </a:xfrm>
                          <a:prstGeom prst="rect">
                            <a:avLst/>
                          </a:prstGeom>
                          <a:noFill/>
                          <a:ln>
                            <a:noFill/>
                          </a:ln>
                        </pic:spPr>
                      </pic:pic>
                      <wps:wsp>
                        <wps:cNvPr id="26" name="矩形 188"/>
                        <wps:cNvSpPr/>
                        <wps:spPr>
                          <a:xfrm>
                            <a:off x="2159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30" name="矩形 189"/>
                        <wps:cNvSpPr/>
                        <wps:spPr>
                          <a:xfrm>
                            <a:off x="107950" y="542925"/>
                            <a:ext cx="534035" cy="433070"/>
                          </a:xfrm>
                          <a:prstGeom prst="rect">
                            <a:avLst/>
                          </a:prstGeom>
                          <a:noFill/>
                          <a:ln>
                            <a:noFill/>
                          </a:ln>
                        </wps:spPr>
                        <wps:txbx>
                          <w:txbxContent>
                            <w:p w14:paraId="0889AFEA">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0647B0B0">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wps:txbx>
                        <wps:bodyPr wrap="none" lIns="0" tIns="0" rIns="0" bIns="0" upright="1"/>
                      </wps:wsp>
                      <pic:pic xmlns:pic="http://schemas.openxmlformats.org/drawingml/2006/picture">
                        <pic:nvPicPr>
                          <pic:cNvPr id="320" name="图片 172"/>
                          <pic:cNvPicPr>
                            <a:picLocks noChangeAspect="1"/>
                          </pic:cNvPicPr>
                        </pic:nvPicPr>
                        <pic:blipFill>
                          <a:blip r:embed="rId19"/>
                          <a:stretch>
                            <a:fillRect/>
                          </a:stretch>
                        </pic:blipFill>
                        <pic:spPr>
                          <a:xfrm>
                            <a:off x="1212850" y="485775"/>
                            <a:ext cx="820420" cy="490220"/>
                          </a:xfrm>
                          <a:prstGeom prst="rect">
                            <a:avLst/>
                          </a:prstGeom>
                          <a:noFill/>
                          <a:ln>
                            <a:noFill/>
                          </a:ln>
                        </pic:spPr>
                      </pic:pic>
                      <wps:wsp>
                        <wps:cNvPr id="326" name="矩形 191"/>
                        <wps:cNvSpPr/>
                        <wps:spPr>
                          <a:xfrm>
                            <a:off x="121285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327" name="矩形 192"/>
                        <wps:cNvSpPr/>
                        <wps:spPr>
                          <a:xfrm>
                            <a:off x="1532890" y="694690"/>
                            <a:ext cx="178435" cy="198120"/>
                          </a:xfrm>
                          <a:prstGeom prst="rect">
                            <a:avLst/>
                          </a:prstGeom>
                          <a:noFill/>
                          <a:ln>
                            <a:noFill/>
                          </a:ln>
                        </wps:spPr>
                        <wps:txbx>
                          <w:txbxContent>
                            <w:p w14:paraId="44460901">
                              <w:r>
                                <w:rPr>
                                  <w:rFonts w:hint="eastAsia" w:ascii="黑体" w:eastAsia="黑体" w:cs="黑体"/>
                                  <w:color w:val="000000"/>
                                  <w:kern w:val="0"/>
                                  <w:sz w:val="14"/>
                                  <w:szCs w:val="14"/>
                                </w:rPr>
                                <w:t>受理</w:t>
                              </w:r>
                            </w:p>
                          </w:txbxContent>
                        </wps:txbx>
                        <wps:bodyPr wrap="none" lIns="0" tIns="0" rIns="0" bIns="0" upright="1">
                          <a:spAutoFit/>
                        </wps:bodyPr>
                      </wps:wsp>
                      <pic:pic xmlns:pic="http://schemas.openxmlformats.org/drawingml/2006/picture">
                        <pic:nvPicPr>
                          <pic:cNvPr id="328" name="图片 175"/>
                          <pic:cNvPicPr>
                            <a:picLocks noChangeAspect="1"/>
                          </pic:cNvPicPr>
                        </pic:nvPicPr>
                        <pic:blipFill>
                          <a:blip r:embed="rId20"/>
                          <a:stretch>
                            <a:fillRect/>
                          </a:stretch>
                        </pic:blipFill>
                        <pic:spPr>
                          <a:xfrm>
                            <a:off x="3587115" y="485775"/>
                            <a:ext cx="819785" cy="490220"/>
                          </a:xfrm>
                          <a:prstGeom prst="rect">
                            <a:avLst/>
                          </a:prstGeom>
                          <a:noFill/>
                          <a:ln>
                            <a:noFill/>
                          </a:ln>
                        </pic:spPr>
                      </pic:pic>
                      <wps:wsp>
                        <wps:cNvPr id="329" name="矩形 194"/>
                        <wps:cNvSpPr/>
                        <wps:spPr>
                          <a:xfrm>
                            <a:off x="359473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330" name="矩形 195"/>
                        <wps:cNvSpPr/>
                        <wps:spPr>
                          <a:xfrm>
                            <a:off x="3914775" y="694690"/>
                            <a:ext cx="178435" cy="198120"/>
                          </a:xfrm>
                          <a:prstGeom prst="rect">
                            <a:avLst/>
                          </a:prstGeom>
                          <a:noFill/>
                          <a:ln>
                            <a:noFill/>
                          </a:ln>
                        </wps:spPr>
                        <wps:txbx>
                          <w:txbxContent>
                            <w:p w14:paraId="24A5E4C4">
                              <w:r>
                                <w:rPr>
                                  <w:rFonts w:hint="eastAsia" w:ascii="黑体" w:eastAsia="黑体" w:cs="黑体"/>
                                  <w:color w:val="000000"/>
                                  <w:kern w:val="0"/>
                                  <w:sz w:val="14"/>
                                  <w:szCs w:val="14"/>
                                </w:rPr>
                                <w:t>拨付</w:t>
                              </w:r>
                            </w:p>
                          </w:txbxContent>
                        </wps:txbx>
                        <wps:bodyPr wrap="none" lIns="0" tIns="0" rIns="0" bIns="0" upright="1">
                          <a:spAutoFit/>
                        </wps:bodyPr>
                      </wps:wsp>
                      <wps:wsp>
                        <wps:cNvPr id="331" name="直接连接符 196"/>
                        <wps:cNvCnPr/>
                        <wps:spPr>
                          <a:xfrm>
                            <a:off x="837565" y="737235"/>
                            <a:ext cx="304165" cy="635"/>
                          </a:xfrm>
                          <a:prstGeom prst="line">
                            <a:avLst/>
                          </a:prstGeom>
                          <a:ln w="11430" cap="rnd" cmpd="sng">
                            <a:solidFill>
                              <a:srgbClr val="000000"/>
                            </a:solidFill>
                            <a:prstDash val="solid"/>
                            <a:headEnd type="none" w="med" len="med"/>
                            <a:tailEnd type="none" w="med" len="med"/>
                          </a:ln>
                        </wps:spPr>
                        <wps:bodyPr upright="1"/>
                      </wps:wsp>
                      <wps:wsp>
                        <wps:cNvPr id="332" name="任意多边形 197"/>
                        <wps:cNvSpPr/>
                        <wps:spPr>
                          <a:xfrm>
                            <a:off x="113220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pic:pic xmlns:pic="http://schemas.openxmlformats.org/drawingml/2006/picture">
                        <pic:nvPicPr>
                          <pic:cNvPr id="333" name="图片 180"/>
                          <pic:cNvPicPr>
                            <a:picLocks noChangeAspect="1"/>
                          </pic:cNvPicPr>
                        </pic:nvPicPr>
                        <pic:blipFill>
                          <a:blip r:embed="rId21"/>
                          <a:stretch>
                            <a:fillRect/>
                          </a:stretch>
                        </pic:blipFill>
                        <pic:spPr>
                          <a:xfrm>
                            <a:off x="2395855" y="485775"/>
                            <a:ext cx="819785" cy="490220"/>
                          </a:xfrm>
                          <a:prstGeom prst="rect">
                            <a:avLst/>
                          </a:prstGeom>
                          <a:noFill/>
                          <a:ln>
                            <a:noFill/>
                          </a:ln>
                        </pic:spPr>
                      </pic:pic>
                      <wps:wsp>
                        <wps:cNvPr id="334" name="矩形 199"/>
                        <wps:cNvSpPr/>
                        <wps:spPr>
                          <a:xfrm>
                            <a:off x="2403475"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335" name="矩形 200"/>
                        <wps:cNvSpPr/>
                        <wps:spPr>
                          <a:xfrm>
                            <a:off x="2723515" y="694690"/>
                            <a:ext cx="178435" cy="198120"/>
                          </a:xfrm>
                          <a:prstGeom prst="rect">
                            <a:avLst/>
                          </a:prstGeom>
                          <a:noFill/>
                          <a:ln>
                            <a:noFill/>
                          </a:ln>
                        </wps:spPr>
                        <wps:txbx>
                          <w:txbxContent>
                            <w:p w14:paraId="6DD88655">
                              <w:r>
                                <w:rPr>
                                  <w:rFonts w:hint="eastAsia" w:ascii="黑体" w:eastAsia="黑体" w:cs="黑体"/>
                                  <w:color w:val="000000"/>
                                  <w:kern w:val="0"/>
                                  <w:sz w:val="14"/>
                                  <w:szCs w:val="14"/>
                                </w:rPr>
                                <w:t>审核</w:t>
                              </w:r>
                            </w:p>
                          </w:txbxContent>
                        </wps:txbx>
                        <wps:bodyPr wrap="none" lIns="0" tIns="0" rIns="0" bIns="0" upright="1">
                          <a:spAutoFit/>
                        </wps:bodyPr>
                      </wps:wsp>
                      <wps:wsp>
                        <wps:cNvPr id="336" name="直接连接符 201"/>
                        <wps:cNvCnPr/>
                        <wps:spPr>
                          <a:xfrm>
                            <a:off x="2028825" y="737235"/>
                            <a:ext cx="304165" cy="635"/>
                          </a:xfrm>
                          <a:prstGeom prst="line">
                            <a:avLst/>
                          </a:prstGeom>
                          <a:ln w="11430" cap="rnd" cmpd="sng">
                            <a:solidFill>
                              <a:srgbClr val="000000"/>
                            </a:solidFill>
                            <a:prstDash val="solid"/>
                            <a:headEnd type="none" w="med" len="med"/>
                            <a:tailEnd type="none" w="med" len="med"/>
                          </a:ln>
                        </wps:spPr>
                        <wps:bodyPr upright="1"/>
                      </wps:wsp>
                      <wps:wsp>
                        <wps:cNvPr id="337" name="任意多边形 202"/>
                        <wps:cNvSpPr/>
                        <wps:spPr>
                          <a:xfrm>
                            <a:off x="2322830"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s:wsp>
                        <wps:cNvPr id="338" name="直接连接符 203"/>
                        <wps:cNvCnPr/>
                        <wps:spPr>
                          <a:xfrm>
                            <a:off x="3219450" y="737235"/>
                            <a:ext cx="304165" cy="635"/>
                          </a:xfrm>
                          <a:prstGeom prst="line">
                            <a:avLst/>
                          </a:prstGeom>
                          <a:ln w="11430" cap="rnd" cmpd="sng">
                            <a:solidFill>
                              <a:srgbClr val="000000"/>
                            </a:solidFill>
                            <a:prstDash val="solid"/>
                            <a:headEnd type="none" w="med" len="med"/>
                            <a:tailEnd type="none" w="med" len="med"/>
                          </a:ln>
                        </wps:spPr>
                        <wps:bodyPr upright="1"/>
                      </wps:wsp>
                      <wps:wsp>
                        <wps:cNvPr id="339" name="任意多边形 204"/>
                        <wps:cNvSpPr/>
                        <wps:spPr>
                          <a:xfrm>
                            <a:off x="3513455" y="697230"/>
                            <a:ext cx="81280" cy="80645"/>
                          </a:xfrm>
                          <a:custGeom>
                            <a:avLst/>
                            <a:gdLst/>
                            <a:ahLst/>
                            <a:cxnLst/>
                            <a:pathLst>
                              <a:path w="128" h="127">
                                <a:moveTo>
                                  <a:pt x="0" y="0"/>
                                </a:moveTo>
                                <a:lnTo>
                                  <a:pt x="128" y="63"/>
                                </a:lnTo>
                                <a:lnTo>
                                  <a:pt x="0" y="127"/>
                                </a:lnTo>
                                <a:lnTo>
                                  <a:pt x="0" y="0"/>
                                </a:lnTo>
                                <a:close/>
                              </a:path>
                            </a:pathLst>
                          </a:custGeom>
                          <a:solidFill>
                            <a:srgbClr val="000000"/>
                          </a:solidFill>
                          <a:ln>
                            <a:noFill/>
                          </a:ln>
                        </wps:spPr>
                        <wps:bodyPr upright="1"/>
                      </wps:wsp>
                      <wps:wsp>
                        <wps:cNvPr id="340" name="任意多边形 205"/>
                        <wps:cNvSpPr/>
                        <wps:spPr>
                          <a:xfrm>
                            <a:off x="429260" y="120015"/>
                            <a:ext cx="2382520" cy="374015"/>
                          </a:xfrm>
                          <a:custGeom>
                            <a:avLst/>
                            <a:gdLst/>
                            <a:ahLst/>
                            <a:cxnLst/>
                            <a:pathLst>
                              <a:path w="3752" h="589">
                                <a:moveTo>
                                  <a:pt x="3752" y="589"/>
                                </a:moveTo>
                                <a:lnTo>
                                  <a:pt x="3752" y="0"/>
                                </a:lnTo>
                                <a:lnTo>
                                  <a:pt x="0" y="0"/>
                                </a:lnTo>
                                <a:lnTo>
                                  <a:pt x="0" y="477"/>
                                </a:lnTo>
                              </a:path>
                            </a:pathLst>
                          </a:custGeom>
                          <a:noFill/>
                          <a:ln w="11430" cap="rnd" cmpd="sng">
                            <a:solidFill>
                              <a:srgbClr val="000000"/>
                            </a:solidFill>
                            <a:prstDash val="solid"/>
                            <a:round/>
                            <a:headEnd type="none" w="med" len="med"/>
                            <a:tailEnd type="none" w="med" len="med"/>
                          </a:ln>
                        </wps:spPr>
                        <wps:bodyPr upright="1"/>
                      </wps:wsp>
                      <wps:wsp>
                        <wps:cNvPr id="341" name="任意多边形 206"/>
                        <wps:cNvSpPr/>
                        <wps:spPr>
                          <a:xfrm>
                            <a:off x="389255" y="413385"/>
                            <a:ext cx="80645" cy="80645"/>
                          </a:xfrm>
                          <a:custGeom>
                            <a:avLst/>
                            <a:gdLst/>
                            <a:ahLst/>
                            <a:cxnLst/>
                            <a:pathLst>
                              <a:path w="127" h="127">
                                <a:moveTo>
                                  <a:pt x="127" y="0"/>
                                </a:moveTo>
                                <a:lnTo>
                                  <a:pt x="63" y="127"/>
                                </a:lnTo>
                                <a:lnTo>
                                  <a:pt x="0" y="0"/>
                                </a:lnTo>
                                <a:lnTo>
                                  <a:pt x="127" y="0"/>
                                </a:lnTo>
                                <a:close/>
                              </a:path>
                            </a:pathLst>
                          </a:custGeom>
                          <a:solidFill>
                            <a:srgbClr val="000000"/>
                          </a:solidFill>
                          <a:ln>
                            <a:noFill/>
                          </a:ln>
                        </wps:spPr>
                        <wps:bodyPr upright="1"/>
                      </wps:wsp>
                      <wps:wsp>
                        <wps:cNvPr id="342" name="矩形 207"/>
                        <wps:cNvSpPr/>
                        <wps:spPr>
                          <a:xfrm>
                            <a:off x="1252220" y="59055"/>
                            <a:ext cx="736600" cy="121920"/>
                          </a:xfrm>
                          <a:prstGeom prst="rect">
                            <a:avLst/>
                          </a:prstGeom>
                          <a:solidFill>
                            <a:srgbClr val="FFFFFF"/>
                          </a:solidFill>
                          <a:ln>
                            <a:noFill/>
                          </a:ln>
                        </wps:spPr>
                        <wps:bodyPr upright="1"/>
                      </wps:wsp>
                      <wps:wsp>
                        <wps:cNvPr id="343" name="矩形 208"/>
                        <wps:cNvSpPr/>
                        <wps:spPr>
                          <a:xfrm>
                            <a:off x="1256665" y="78105"/>
                            <a:ext cx="711835" cy="198120"/>
                          </a:xfrm>
                          <a:prstGeom prst="rect">
                            <a:avLst/>
                          </a:prstGeom>
                          <a:noFill/>
                          <a:ln>
                            <a:noFill/>
                          </a:ln>
                        </wps:spPr>
                        <wps:txbx>
                          <w:txbxContent>
                            <w:p w14:paraId="107A9FC9">
                              <w:r>
                                <w:rPr>
                                  <w:rFonts w:hint="eastAsia" w:ascii="黑体" w:eastAsia="黑体" w:cs="黑体"/>
                                  <w:color w:val="000000"/>
                                  <w:kern w:val="0"/>
                                  <w:sz w:val="14"/>
                                  <w:szCs w:val="14"/>
                                </w:rPr>
                                <w:t>材料不全一次告知</w:t>
                              </w:r>
                            </w:p>
                          </w:txbxContent>
                        </wps:txbx>
                        <wps:bodyPr wrap="none" lIns="0" tIns="0" rIns="0" bIns="0" upright="1">
                          <a:spAutoFit/>
                        </wps:bodyPr>
                      </wps:wsp>
                      <pic:pic xmlns:pic="http://schemas.openxmlformats.org/drawingml/2006/picture">
                        <pic:nvPicPr>
                          <pic:cNvPr id="344" name="图片 191"/>
                          <pic:cNvPicPr>
                            <a:picLocks noChangeAspect="1"/>
                          </pic:cNvPicPr>
                        </pic:nvPicPr>
                        <pic:blipFill>
                          <a:blip r:embed="rId22"/>
                          <a:stretch>
                            <a:fillRect/>
                          </a:stretch>
                        </pic:blipFill>
                        <pic:spPr>
                          <a:xfrm>
                            <a:off x="4778375" y="485775"/>
                            <a:ext cx="820420" cy="490220"/>
                          </a:xfrm>
                          <a:prstGeom prst="rect">
                            <a:avLst/>
                          </a:prstGeom>
                          <a:noFill/>
                          <a:ln>
                            <a:noFill/>
                          </a:ln>
                        </pic:spPr>
                      </pic:pic>
                      <wps:wsp>
                        <wps:cNvPr id="345" name="矩形 210"/>
                        <wps:cNvSpPr/>
                        <wps:spPr>
                          <a:xfrm>
                            <a:off x="4785360" y="494030"/>
                            <a:ext cx="815975" cy="487045"/>
                          </a:xfrm>
                          <a:prstGeom prst="rect">
                            <a:avLst/>
                          </a:prstGeom>
                          <a:noFill/>
                          <a:ln w="8255" cap="sq" cmpd="sng">
                            <a:solidFill>
                              <a:srgbClr val="000000"/>
                            </a:solidFill>
                            <a:prstDash val="solid"/>
                            <a:miter/>
                            <a:headEnd type="none" w="med" len="med"/>
                            <a:tailEnd type="none" w="med" len="med"/>
                          </a:ln>
                        </wps:spPr>
                        <wps:bodyPr upright="1"/>
                      </wps:wsp>
                      <wps:wsp>
                        <wps:cNvPr id="346" name="矩形 211"/>
                        <wps:cNvSpPr/>
                        <wps:spPr>
                          <a:xfrm>
                            <a:off x="5105400" y="694690"/>
                            <a:ext cx="178435" cy="198120"/>
                          </a:xfrm>
                          <a:prstGeom prst="rect">
                            <a:avLst/>
                          </a:prstGeom>
                          <a:noFill/>
                          <a:ln>
                            <a:noFill/>
                          </a:ln>
                        </wps:spPr>
                        <wps:txbx>
                          <w:txbxContent>
                            <w:p w14:paraId="2E58FEEA">
                              <w:r>
                                <w:rPr>
                                  <w:rFonts w:hint="eastAsia" w:ascii="黑体" w:eastAsia="黑体" w:cs="黑体"/>
                                  <w:color w:val="000000"/>
                                  <w:kern w:val="0"/>
                                  <w:sz w:val="14"/>
                                  <w:szCs w:val="14"/>
                                </w:rPr>
                                <w:t>办结</w:t>
                              </w:r>
                            </w:p>
                          </w:txbxContent>
                        </wps:txbx>
                        <wps:bodyPr wrap="none" lIns="0" tIns="0" rIns="0" bIns="0" upright="1">
                          <a:spAutoFit/>
                        </wps:bodyPr>
                      </wps:wsp>
                      <wps:wsp>
                        <wps:cNvPr id="347" name="直接连接符 212"/>
                        <wps:cNvCnPr/>
                        <wps:spPr>
                          <a:xfrm>
                            <a:off x="4410710" y="737235"/>
                            <a:ext cx="304165" cy="635"/>
                          </a:xfrm>
                          <a:prstGeom prst="line">
                            <a:avLst/>
                          </a:prstGeom>
                          <a:ln w="11430" cap="rnd" cmpd="sng">
                            <a:solidFill>
                              <a:srgbClr val="000000"/>
                            </a:solidFill>
                            <a:prstDash val="solid"/>
                            <a:headEnd type="none" w="med" len="med"/>
                            <a:tailEnd type="none" w="med" len="med"/>
                          </a:ln>
                        </wps:spPr>
                        <wps:bodyPr upright="1"/>
                      </wps:wsp>
                      <wps:wsp>
                        <wps:cNvPr id="348" name="任意多边形 213"/>
                        <wps:cNvSpPr/>
                        <wps:spPr>
                          <a:xfrm>
                            <a:off x="4704715" y="697230"/>
                            <a:ext cx="80645" cy="80645"/>
                          </a:xfrm>
                          <a:custGeom>
                            <a:avLst/>
                            <a:gdLst/>
                            <a:ahLst/>
                            <a:cxnLst/>
                            <a:pathLst>
                              <a:path w="127" h="127">
                                <a:moveTo>
                                  <a:pt x="0" y="0"/>
                                </a:moveTo>
                                <a:lnTo>
                                  <a:pt x="127" y="63"/>
                                </a:lnTo>
                                <a:lnTo>
                                  <a:pt x="0" y="127"/>
                                </a:lnTo>
                                <a:lnTo>
                                  <a:pt x="0" y="0"/>
                                </a:lnTo>
                                <a:close/>
                              </a:path>
                            </a:pathLst>
                          </a:custGeom>
                          <a:solidFill>
                            <a:srgbClr val="000000"/>
                          </a:solidFill>
                          <a:ln>
                            <a:noFill/>
                          </a:ln>
                        </wps:spPr>
                        <wps:bodyPr upright="1"/>
                      </wps:wsp>
                    </wpc:wpc>
                  </a:graphicData>
                </a:graphic>
              </wp:inline>
            </w:drawing>
          </mc:Choice>
          <mc:Fallback>
            <w:pict>
              <v:group id="_x0000_s1026" o:spid="_x0000_s1026" o:spt="203" style="height:85.9pt;width:442.5pt;" coordsize="5619750,1090930" editas="canvas" o:gfxdata="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">
                <o:lock v:ext="edit" aspectratio="f"/>
                <v:shape id="_x0000_s1026" o:spid="_x0000_s1026" style="position:absolute;left:0;top:0;height:1090930;width:5619750;" filled="f" stroked="f" coordsize="21600,21600" o:gfxdata="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">
                  <v:fill on="f" focussize="0,0"/>
                  <v:stroke on="f"/>
                  <v:imagedata o:title=""/>
                  <o:lock v:ext="edit" aspectratio="t"/>
                </v:shape>
                <v:shape id="图片 169" o:spid="_x0000_s1026" o:spt="75" type="#_x0000_t75" style="position:absolute;left:21590;top:485775;height:490220;width:820420;" filled="f" o:preferrelative="t" stroked="f" coordsize="21600,21600" o:gfxdata="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">
                  <v:fill on="f" focussize="0,0"/>
                  <v:stroke on="f"/>
                  <v:imagedata r:id="rId18" o:title=""/>
                  <o:lock v:ext="edit" aspectratio="t"/>
                </v:shape>
                <v:rect id="矩形 188" o:spid="_x0000_s1026" o:spt="1" style="position:absolute;left:2159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09I0wAAAAUBAAAPAAAAAAAAAAEAIAAAACIAAABkcnMvZG93bnJldi54&#10;bWxQSwECFAAUAAAACACHTuJAuPdNvf8BAAD+AwAADgAAAAAAAAABACAAAAAiAQAAZHJzL2Uyb0Rv&#10;Yy54bWxQSwUGAAAAAAYABgBZAQAAkwUAAAAA&#10;">
                  <v:fill on="f" focussize="0,0"/>
                  <v:stroke weight="0.65pt" color="#000000" joinstyle="miter" endcap="square"/>
                  <v:imagedata o:title=""/>
                  <o:lock v:ext="edit" aspectratio="f"/>
                </v:rect>
                <v:rect id="矩形 189" o:spid="_x0000_s1026" o:spt="1" style="position:absolute;left:107950;top:542925;height:433070;width:534035;mso-wrap-style:none;" filled="f" stroked="f" coordsize="21600,21600" o:gfxdata="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ftpi3UAAAABQEAAA8AAAAAAAAAAQAgAAAAIgAAAGRycy9kb3ducmV2&#10;LnhtbFBLAQIUABQAAAAIAIdO4kDmcf2cxwEAAH0DAAAOAAAAAAAAAAEAIAAAACMBAABkcnMvZTJv&#10;RG9jLnhtbFBLBQYAAAAABgAGAFkBAABcBQAAAAA=&#10;">
                  <v:fill on="f" focussize="0,0"/>
                  <v:stroke on="f"/>
                  <v:imagedata o:title=""/>
                  <o:lock v:ext="edit" aspectratio="f"/>
                  <v:textbox inset="0mm,0mm,0mm,0mm">
                    <w:txbxContent>
                      <w:p w14:paraId="0889AFEA">
                        <w:pPr>
                          <w:rPr>
                            <w:rFonts w:hint="eastAsia" w:ascii="黑体" w:eastAsia="黑体" w:cs="黑体"/>
                            <w:color w:val="000000"/>
                            <w:kern w:val="0"/>
                            <w:sz w:val="14"/>
                            <w:szCs w:val="14"/>
                          </w:rPr>
                        </w:pPr>
                        <w:r>
                          <w:rPr>
                            <w:rFonts w:hint="eastAsia" w:ascii="黑体" w:eastAsia="黑体" w:cs="黑体"/>
                            <w:color w:val="000000"/>
                            <w:kern w:val="0"/>
                            <w:sz w:val="14"/>
                            <w:szCs w:val="14"/>
                          </w:rPr>
                          <w:t>单位经办人员</w:t>
                        </w:r>
                      </w:p>
                      <w:p w14:paraId="0647B0B0">
                        <w:pPr>
                          <w:rPr>
                            <w:rFonts w:ascii="黑体" w:eastAsia="黑体" w:cs="黑体"/>
                            <w:color w:val="000000"/>
                            <w:kern w:val="0"/>
                            <w:sz w:val="14"/>
                            <w:szCs w:val="14"/>
                          </w:rPr>
                        </w:pPr>
                        <w:r>
                          <w:rPr>
                            <w:rFonts w:hint="eastAsia" w:ascii="黑体" w:eastAsia="黑体" w:cs="黑体"/>
                            <w:color w:val="000000"/>
                            <w:kern w:val="0"/>
                            <w:sz w:val="14"/>
                            <w:szCs w:val="14"/>
                          </w:rPr>
                          <w:t>/本人/代办人</w:t>
                        </w:r>
                      </w:p>
                    </w:txbxContent>
                  </v:textbox>
                </v:rect>
                <v:shape id="图片 172" o:spid="_x0000_s1026" o:spt="75" type="#_x0000_t75" style="position:absolute;left:1212850;top:485775;height:490220;width:820420;" filled="f" o:preferrelative="t" stroked="f" coordsize="21600,21600" o:gfxdata="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">
                  <v:fill on="f" focussize="0,0"/>
                  <v:stroke on="f"/>
                  <v:imagedata r:id="rId19" o:title=""/>
                  <o:lock v:ext="edit" aspectratio="t"/>
                </v:shape>
                <v:rect id="矩形 191" o:spid="_x0000_s1026" o:spt="1" style="position:absolute;left:121285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509I0wAAAAUBAAAPAAAAAAAAAAEAIAAAACIAAABkcnMvZG93bnJl&#10;di54bWxQSwECFAAUAAAACACHTuJA/1VxdAICAAABBAAADgAAAAAAAAABACAAAAAiAQAAZHJzL2Uy&#10;b0RvYy54bWxQSwUGAAAAAAYABgBZAQAAlgUAAAAA&#10;">
                  <v:fill on="f" focussize="0,0"/>
                  <v:stroke weight="0.65pt" color="#000000" joinstyle="miter" endcap="square"/>
                  <v:imagedata o:title=""/>
                  <o:lock v:ext="edit" aspectratio="f"/>
                </v:rect>
                <v:rect id="矩形 192" o:spid="_x0000_s1026" o:spt="1" style="position:absolute;left:1532890;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Towm0gAAAAUBAAAPAAAAAAAAAAEAIAAAACIAAABk&#10;cnMvZG93bnJldi54bWxQSwECFAAUAAAACACHTuJAZ0CW+NMBAACZAwAADgAAAAAAAAABACAAAAAh&#10;AQAAZHJzL2Uyb0RvYy54bWxQSwUGAAAAAAYABgBZAQAAZgUAAAAA&#10;">
                  <v:fill on="f" focussize="0,0"/>
                  <v:stroke on="f"/>
                  <v:imagedata o:title=""/>
                  <o:lock v:ext="edit" aspectratio="f"/>
                  <v:textbox inset="0mm,0mm,0mm,0mm" style="mso-fit-shape-to-text:t;">
                    <w:txbxContent>
                      <w:p w14:paraId="44460901">
                        <w:r>
                          <w:rPr>
                            <w:rFonts w:hint="eastAsia" w:ascii="黑体" w:eastAsia="黑体" w:cs="黑体"/>
                            <w:color w:val="000000"/>
                            <w:kern w:val="0"/>
                            <w:sz w:val="14"/>
                            <w:szCs w:val="14"/>
                          </w:rPr>
                          <w:t>受理</w:t>
                        </w:r>
                      </w:p>
                    </w:txbxContent>
                  </v:textbox>
                </v:rect>
                <v:shape id="图片 175" o:spid="_x0000_s1026" o:spt="75" type="#_x0000_t75" style="position:absolute;left:3587115;top:485775;height:490220;width:819785;" filled="f" o:preferrelative="t" stroked="f" coordsize="21600,21600" o:gfxdata="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">
                  <v:fill on="f" focussize="0,0"/>
                  <v:stroke on="f"/>
                  <v:imagedata r:id="rId20" o:title=""/>
                  <o:lock v:ext="edit" aspectratio="t"/>
                </v:shape>
                <v:rect id="矩形 194" o:spid="_x0000_s1026" o:spt="1" style="position:absolute;left:3594735;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nT0jTAAAABQEAAA8AAAAAAAAAAQAgAAAAIgAAAGRycy9kb3ducmV2&#10;LnhtbFBLAQIUABQAAAAIAIdO4kCqln8uAQIAAAEEAAAOAAAAAAAAAAEAIAAAACIBAABkcnMvZTJv&#10;RG9jLnhtbFBLBQYAAAAABgAGAFkBAACVBQAAAAA=&#10;">
                  <v:fill on="f" focussize="0,0"/>
                  <v:stroke weight="0.65pt" color="#000000" joinstyle="miter" endcap="square"/>
                  <v:imagedata o:title=""/>
                  <o:lock v:ext="edit" aspectratio="f"/>
                </v:rect>
                <v:rect id="矩形 195" o:spid="_x0000_s1026" o:spt="1" style="position:absolute;left:3914775;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tOjCbSAAAABQEAAA8AAAAAAAAAAQAgAAAAIgAAAGRy&#10;cy9kb3ducmV2LnhtbFBLAQIUABQAAAAIAIdO4kBAdHnB0gEAAJkDAAAOAAAAAAAAAAEAIAAAACEB&#10;AABkcnMvZTJvRG9jLnhtbFBLBQYAAAAABgAGAFkBAABlBQAAAAA=&#10;">
                  <v:fill on="f" focussize="0,0"/>
                  <v:stroke on="f"/>
                  <v:imagedata o:title=""/>
                  <o:lock v:ext="edit" aspectratio="f"/>
                  <v:textbox inset="0mm,0mm,0mm,0mm" style="mso-fit-shape-to-text:t;">
                    <w:txbxContent>
                      <w:p w14:paraId="24A5E4C4">
                        <w:r>
                          <w:rPr>
                            <w:rFonts w:hint="eastAsia" w:ascii="黑体" w:eastAsia="黑体" w:cs="黑体"/>
                            <w:color w:val="000000"/>
                            <w:kern w:val="0"/>
                            <w:sz w:val="14"/>
                            <w:szCs w:val="14"/>
                          </w:rPr>
                          <w:t>拨付</w:t>
                        </w:r>
                      </w:p>
                    </w:txbxContent>
                  </v:textbox>
                </v:rect>
                <v:line id="直接连接符 196" o:spid="_x0000_s1026" o:spt="20" style="position:absolute;left:837565;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BFa0wAAAAUBAAAPAAAAAAAAAAEAIAAAACIAAABkcnMvZG93&#10;bnJldi54bWxQSwECFAAUAAAACACHTuJAdCKocAUCAADzAwAADgAAAAAAAAABACAAAAAiAQAAZHJz&#10;L2Uyb0RvYy54bWxQSwUGAAAAAAYABgBZAQAAmQUAAAAA&#10;">
                  <v:fill on="f" focussize="0,0"/>
                  <v:stroke weight="0.9pt" color="#000000" joinstyle="round" endcap="round"/>
                  <v:imagedata o:title=""/>
                  <o:lock v:ext="edit" aspectratio="f"/>
                </v:line>
                <v:shape id="任意多边形 197" o:spid="_x0000_s1026" o:spt="100" style="position:absolute;left:1132205;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Kkz5/TAAAABQEAAA8AAAAAAAAA&#10;AQAgAAAAIgAAAGRycy9kb3ducmV2LnhtbFBLAQIUABQAAAAIAIdO4kCP86kCFgIAAGIEAAAOAAAA&#10;AAAAAAEAIAAAACIBAABkcnMvZTJvRG9jLnhtbFBLBQYAAAAABgAGAFkBAACqBQAAAAA=&#10;" path="m0,0l127,63,0,127,0,0xe">
                  <v:fill on="t" focussize="0,0"/>
                  <v:stroke on="f"/>
                  <v:imagedata o:title=""/>
                  <o:lock v:ext="edit" aspectratio="f"/>
                </v:shape>
                <v:shape id="图片 180" o:spid="_x0000_s1026" o:spt="75" type="#_x0000_t75" style="position:absolute;left:2395855;top:485775;height:490220;width:819785;" filled="f" o:preferrelative="t" stroked="f" coordsize="21600,21600" o:gfxdata="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">
                  <v:fill on="f" focussize="0,0"/>
                  <v:stroke on="f"/>
                  <v:imagedata r:id="rId21" o:title=""/>
                  <o:lock v:ext="edit" aspectratio="t"/>
                </v:shape>
                <v:rect id="矩形 199" o:spid="_x0000_s1026" o:spt="1" style="position:absolute;left:2403475;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09I0wAAAAUBAAAPAAAAAAAAAAEAIAAAACIAAABkcnMvZG93bnJldi54&#10;bWxQSwECFAAUAAAACACHTuJAcMDl8/8BAAABBAAADgAAAAAAAAABACAAAAAiAQAAZHJzL2Uyb0Rv&#10;Yy54bWxQSwUGAAAAAAYABgBZAQAAkwUAAAAA&#10;">
                  <v:fill on="f" focussize="0,0"/>
                  <v:stroke weight="0.65pt" color="#000000" joinstyle="miter" endcap="square"/>
                  <v:imagedata o:title=""/>
                  <o:lock v:ext="edit" aspectratio="f"/>
                </v:rect>
                <v:rect id="矩形 200" o:spid="_x0000_s1026" o:spt="1" style="position:absolute;left:2723515;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tOjCbSAAAABQEAAA8AAAAAAAAAAQAgAAAAIgAAAGRy&#10;cy9kb3ducmV2LnhtbFBLAQIUABQAAAAIAIdO4kCHQph/0gEAAJkDAAAOAAAAAAAAAAEAIAAAACEB&#10;AABkcnMvZTJvRG9jLnhtbFBLBQYAAAAABgAGAFkBAABlBQAAAAA=&#10;">
                  <v:fill on="f" focussize="0,0"/>
                  <v:stroke on="f"/>
                  <v:imagedata o:title=""/>
                  <o:lock v:ext="edit" aspectratio="f"/>
                  <v:textbox inset="0mm,0mm,0mm,0mm" style="mso-fit-shape-to-text:t;">
                    <w:txbxContent>
                      <w:p w14:paraId="6DD88655">
                        <w:r>
                          <w:rPr>
                            <w:rFonts w:hint="eastAsia" w:ascii="黑体" w:eastAsia="黑体" w:cs="黑体"/>
                            <w:color w:val="000000"/>
                            <w:kern w:val="0"/>
                            <w:sz w:val="14"/>
                            <w:szCs w:val="14"/>
                          </w:rPr>
                          <w:t>审核</w:t>
                        </w:r>
                      </w:p>
                    </w:txbxContent>
                  </v:textbox>
                </v:rect>
                <v:line id="直接连接符 201" o:spid="_x0000_s1026" o:spt="20" style="position:absolute;left:2028825;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8BFa0wAAAAUBAAAPAAAAAAAAAAEAIAAAACIAAABkcnMvZG93&#10;bnJldi54bWxQSwECFAAUAAAACACHTuJAYqb6egUCAAD0AwAADgAAAAAAAAABACAAAAAiAQAAZHJz&#10;L2Uyb0RvYy54bWxQSwUGAAAAAAYABgBZAQAAmQUAAAAA&#10;">
                  <v:fill on="f" focussize="0,0"/>
                  <v:stroke weight="0.9pt" color="#000000" joinstyle="round" endcap="round"/>
                  <v:imagedata o:title=""/>
                  <o:lock v:ext="edit" aspectratio="f"/>
                </v:line>
                <v:shape id="任意多边形 202" o:spid="_x0000_s1026" o:spt="100" style="position:absolute;left:2322830;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pM+f0wAAAAUBAAAPAAAAAAAAAAEA&#10;IAAAACIAAABkcnMvZG93bnJldi54bWxQSwECFAAUAAAACACHTuJAMAUfIxQCAABiBAAADgAAAAAA&#10;AAABACAAAAAiAQAAZHJzL2Uyb0RvYy54bWxQSwUGAAAAAAYABgBZAQAAqAUAAAAA&#10;" path="m0,0l127,63,0,127,0,0xe">
                  <v:fill on="t" focussize="0,0"/>
                  <v:stroke on="f"/>
                  <v:imagedata o:title=""/>
                  <o:lock v:ext="edit" aspectratio="f"/>
                </v:shape>
                <v:line id="直接连接符 203" o:spid="_x0000_s1026" o:spt="20" style="position:absolute;left:3219450;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ARWtMAAAAFAQAADwAAAAAAAAABACAAAAAiAAAAZHJzL2Rv&#10;d25yZXYueG1sUEsBAhQAFAAAAAgAh07iQPCjzo8GAgAA9AMAAA4AAAAAAAAAAQAgAAAAIgEAAGRy&#10;cy9lMm9Eb2MueG1sUEsFBgAAAAAGAAYAWQEAAJoFAAAAAA==&#10;">
                  <v:fill on="f" focussize="0,0"/>
                  <v:stroke weight="0.9pt" color="#000000" joinstyle="round" endcap="round"/>
                  <v:imagedata o:title=""/>
                  <o:lock v:ext="edit" aspectratio="f"/>
                </v:line>
                <v:shape id="任意多边形 204" o:spid="_x0000_s1026" o:spt="100" style="position:absolute;left:3513455;top:697230;height:80645;width:81280;" fillcolor="#000000" filled="t" stroked="f" coordsize="128,127" o:gfxdata="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fP3DVAAAABQEA&#10;AA8AAAAAAAAAAQAgAAAAIgAAAGRycy9kb3ducmV2LnhtbFBLAQIUABQAAAAIAIdO4kB9T8G0HQIA&#10;AGIEAAAOAAAAAAAAAAEAIAAAACQBAABkcnMvZTJvRG9jLnhtbFBLBQYAAAAABgAGAFkBAACzBQAA&#10;AAA=&#10;" path="m0,0l128,63,0,127,0,0xe">
                  <v:fill on="t" focussize="0,0"/>
                  <v:stroke on="f"/>
                  <v:imagedata o:title=""/>
                  <o:lock v:ext="edit" aspectratio="f"/>
                </v:shape>
                <v:shape id="任意多边形 205" o:spid="_x0000_s1026" o:spt="100" style="position:absolute;left:429260;top:120015;height:374015;width:2382520;" filled="f" stroked="t" coordsize="3752,589" o:gfxdata="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8mGk1gAA&#10;AAUBAAAPAAAAAAAAAAEAIAAAACIAAABkcnMvZG93bnJldi54bWxQSwECFAAUAAAACACHTuJAfLCX&#10;cFkCAAD2BAAADgAAAAAAAAABACAAAAAlAQAAZHJzL2Uyb0RvYy54bWxQSwUGAAAAAAYABgBZAQAA&#10;8AUAAAAA&#10;" path="m3752,589l3752,0,0,0,0,477e">
                  <v:fill on="f" focussize="0,0"/>
                  <v:stroke weight="0.9pt" color="#000000" joinstyle="round" endcap="round"/>
                  <v:imagedata o:title=""/>
                  <o:lock v:ext="edit" aspectratio="f"/>
                </v:shape>
                <v:shape id="任意多边形 206" o:spid="_x0000_s1026" o:spt="100" style="position:absolute;left:389255;top:413385;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Kkz5/TAAAABQEAAA8AAAAA&#10;AAAAAQAgAAAAIgAAAGRycy9kb3ducmV2LnhtbFBLAQIUABQAAAAIAIdO4kCkqIjyGQIAAGMEAAAO&#10;AAAAAAAAAAEAIAAAACIBAABkcnMvZTJvRG9jLnhtbFBLBQYAAAAABgAGAFkBAACtBQAAAAA=&#10;" path="m127,0l63,127,0,0,127,0xe">
                  <v:fill on="t" focussize="0,0"/>
                  <v:stroke on="f"/>
                  <v:imagedata o:title=""/>
                  <o:lock v:ext="edit" aspectratio="f"/>
                </v:shape>
                <v:rect id="矩形 207" o:spid="_x0000_s1026" o:spt="1" style="position:absolute;left:1252220;top:59055;height:121920;width:736600;" fillcolor="#FFFFFF" filled="t" stroked="f" coordsize="21600,21600" o:gfxdata="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Qv+9MAAAAFAQAADwAAAAAAAAABACAAAAAiAAAAZHJzL2Rvd25yZXYueG1sUEsBAhQA&#10;FAAAAAgAh07iQJvgUy2+AQAAbAMAAA4AAAAAAAAAAQAgAAAAIgEAAGRycy9lMm9Eb2MueG1sUEsF&#10;BgAAAAAGAAYAWQEAAFIFAAAAAA==&#10;">
                  <v:fill on="t" focussize="0,0"/>
                  <v:stroke on="f"/>
                  <v:imagedata o:title=""/>
                  <o:lock v:ext="edit" aspectratio="f"/>
                </v:rect>
                <v:rect id="矩形 208" o:spid="_x0000_s1026" o:spt="1" style="position:absolute;left:1256665;top:78105;height:198120;width:7118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&#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Towm0gAAAAUBAAAPAAAAAAAAAAEAIAAAACIAAABk&#10;cnMvZG93bnJldi54bWxQSwECFAAUAAAACACHTuJAk0DmS9MBAACYAwAADgAAAAAAAAABACAAAAAh&#10;AQAAZHJzL2Uyb0RvYy54bWxQSwUGAAAAAAYABgBZAQAAZgUAAAAA&#10;">
                  <v:fill on="f" focussize="0,0"/>
                  <v:stroke on="f"/>
                  <v:imagedata o:title=""/>
                  <o:lock v:ext="edit" aspectratio="f"/>
                  <v:textbox inset="0mm,0mm,0mm,0mm" style="mso-fit-shape-to-text:t;">
                    <w:txbxContent>
                      <w:p w14:paraId="107A9FC9">
                        <w:r>
                          <w:rPr>
                            <w:rFonts w:hint="eastAsia" w:ascii="黑体" w:eastAsia="黑体" w:cs="黑体"/>
                            <w:color w:val="000000"/>
                            <w:kern w:val="0"/>
                            <w:sz w:val="14"/>
                            <w:szCs w:val="14"/>
                          </w:rPr>
                          <w:t>材料不全一次告知</w:t>
                        </w:r>
                      </w:p>
                    </w:txbxContent>
                  </v:textbox>
                </v:rect>
                <v:shape id="图片 191" o:spid="_x0000_s1026" o:spt="75" type="#_x0000_t75" style="position:absolute;left:4778375;top:485775;height:490220;width:820420;" filled="f" o:preferrelative="t" stroked="f" coordsize="21600,21600" o:gfxdata="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">
                  <v:fill on="f" focussize="0,0"/>
                  <v:stroke on="f"/>
                  <v:imagedata r:id="rId22" o:title=""/>
                  <o:lock v:ext="edit" aspectratio="t"/>
                </v:shape>
                <v:rect id="矩形 210" o:spid="_x0000_s1026" o:spt="1" style="position:absolute;left:4785360;top:494030;height:487045;width:815975;" filled="f" stroked="t" coordsize="21600,21600" o:gfxdata="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09I0wAAAAUBAAAPAAAAAAAAAAEAIAAAACIAAABkcnMvZG93bnJldi54&#10;bWxQSwECFAAUAAAACACHTuJA995qMf8BAAABBAAADgAAAAAAAAABACAAAAAiAQAAZHJzL2Uyb0Rv&#10;Yy54bWxQSwUGAAAAAAYABgBZAQAAkwUAAAAA&#10;">
                  <v:fill on="f" focussize="0,0"/>
                  <v:stroke weight="0.65pt" color="#000000" joinstyle="miter" endcap="square"/>
                  <v:imagedata o:title=""/>
                  <o:lock v:ext="edit" aspectratio="f"/>
                </v:rect>
                <v:rect id="矩形 211" o:spid="_x0000_s1026" o:spt="1" style="position:absolute;left:5105400;top:694690;height:198120;width:178435;mso-wrap-style:none;" filled="f" stroked="f" coordsize="21600,21600" o:gfxdata="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bTowm0gAAAAUBAAAPAAAAAAAAAAEAIAAAACIAAABk&#10;cnMvZG93bnJldi54bWxQSwECFAAUAAAACACHTuJAXDcN39MBAACZAwAADgAAAAAAAAABACAAAAAh&#10;AQAAZHJzL2Uyb0RvYy54bWxQSwUGAAAAAAYABgBZAQAAZgUAAAAA&#10;">
                  <v:fill on="f" focussize="0,0"/>
                  <v:stroke on="f"/>
                  <v:imagedata o:title=""/>
                  <o:lock v:ext="edit" aspectratio="f"/>
                  <v:textbox inset="0mm,0mm,0mm,0mm" style="mso-fit-shape-to-text:t;">
                    <w:txbxContent>
                      <w:p w14:paraId="2E58FEEA">
                        <w:r>
                          <w:rPr>
                            <w:rFonts w:hint="eastAsia" w:ascii="黑体" w:eastAsia="黑体" w:cs="黑体"/>
                            <w:color w:val="000000"/>
                            <w:kern w:val="0"/>
                            <w:sz w:val="14"/>
                            <w:szCs w:val="14"/>
                          </w:rPr>
                          <w:t>办结</w:t>
                        </w:r>
                      </w:p>
                    </w:txbxContent>
                  </v:textbox>
                </v:rect>
                <v:line id="直接连接符 212" o:spid="_x0000_s1026" o:spt="20" style="position:absolute;left:4410710;top:737235;height:635;width:304165;" filled="f" stroked="t" coordsize="21600,21600" o:gfxdata="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ARWtMAAAAFAQAADwAAAAAAAAABACAAAAAiAAAAZHJzL2Rv&#10;d25yZXYueG1sUEsBAhQAFAAAAAgAh07iQB+Iy5UGAgAA9AMAAA4AAAAAAAAAAQAgAAAAIgEAAGRy&#10;cy9lMm9Eb2MueG1sUEsFBgAAAAAGAAYAWQEAAJoFAAAAAA==&#10;">
                  <v:fill on="f" focussize="0,0"/>
                  <v:stroke weight="0.9pt" color="#000000" joinstyle="round" endcap="round"/>
                  <v:imagedata o:title=""/>
                  <o:lock v:ext="edit" aspectratio="f"/>
                </v:line>
                <v:shape id="任意多边形 213" o:spid="_x0000_s1026" o:spt="100" style="position:absolute;left:4704715;top:697230;height:80645;width:80645;" fillcolor="#000000" filled="t" stroked="f" coordsize="127,127" o:gfxdata="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pM+f0wAAAAUBAAAPAAAA&#10;AAAAAAEAIAAAACIAAABkcnMvZG93bnJldi54bWxQSwECFAAUAAAACACHTuJAU4/AzBoCAABiBAAA&#10;DgAAAAAAAAABACAAAAAiAQAAZHJzL2Uyb0RvYy54bWxQSwUGAAAAAAYABgBZAQAArgUAAAAA&#10;" path="m0,0l127,63,0,127,0,0xe">
                  <v:fill on="t" focussize="0,0"/>
                  <v:stroke on="f"/>
                  <v:imagedata o:title=""/>
                  <o:lock v:ext="edit" aspectratio="f"/>
                </v:shape>
                <w10:wrap type="none"/>
                <w10:anchorlock/>
              </v:group>
            </w:pict>
          </mc:Fallback>
        </mc:AlternateContent>
      </w:r>
    </w:p>
    <w:p w14:paraId="68EAE034">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4223D85E">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在定点零售药店购药，费用300元以下的，仅需提供医疗收费票据和费用清单即可。</w:t>
      </w:r>
    </w:p>
    <w:p w14:paraId="22C0970B">
      <w:pPr>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二十八、职工基本医疗保险个人账户家庭共享</w:t>
      </w:r>
    </w:p>
    <w:p w14:paraId="09A1BF8D">
      <w:pPr>
        <w:spacing w:beforeLines="0" w:afterLines="0"/>
        <w:rPr>
          <w:rFonts w:hint="eastAsia" w:ascii="Times New Roman" w:hAnsi="Times New Roman" w:eastAsia="方正仿宋_GBK" w:cs="方正仿宋_GBK"/>
          <w:color w:val="auto"/>
          <w:sz w:val="32"/>
        </w:rPr>
      </w:pPr>
      <w:r>
        <w:rPr>
          <w:rFonts w:hint="eastAsia" w:ascii="Times New Roman" w:hAnsi="Times New Roman" w:eastAsia="仿宋"/>
          <w:color w:val="auto"/>
          <w:sz w:val="32"/>
        </w:rPr>
        <w:t>◆</w:t>
      </w:r>
      <w:r>
        <w:rPr>
          <w:rFonts w:hint="eastAsia" w:ascii="Times New Roman" w:hAnsi="Times New Roman" w:eastAsia="方正仿宋_GBK" w:cs="方正仿宋_GBK"/>
          <w:color w:val="auto"/>
          <w:sz w:val="32"/>
        </w:rPr>
        <w:t>事项名称：职工基本医疗保险个人账户家庭共享</w:t>
      </w:r>
    </w:p>
    <w:p w14:paraId="5C753773">
      <w:pPr>
        <w:spacing w:beforeLines="0" w:afterLines="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◆受理单位：自治区、地（市）</w:t>
      </w:r>
      <w:r>
        <w:rPr>
          <w:rFonts w:hint="eastAsia" w:ascii="Times New Roman" w:hAnsi="Times New Roman" w:eastAsia="方正仿宋_GBK" w:cs="方正仿宋_GBK"/>
          <w:color w:val="auto"/>
          <w:sz w:val="32"/>
          <w:lang w:eastAsia="zh-CN"/>
        </w:rPr>
        <w:t>、县（区）</w:t>
      </w:r>
      <w:r>
        <w:rPr>
          <w:rFonts w:hint="eastAsia" w:ascii="Times New Roman" w:hAnsi="Times New Roman" w:eastAsia="方正仿宋_GBK" w:cs="方正仿宋_GBK"/>
          <w:color w:val="auto"/>
          <w:sz w:val="32"/>
        </w:rPr>
        <w:t>医疗保障经办机构</w:t>
      </w:r>
    </w:p>
    <w:p w14:paraId="2842B485">
      <w:pPr>
        <w:spacing w:beforeLines="0" w:afterLines="0"/>
        <w:rPr>
          <w:rFonts w:hint="eastAsia" w:ascii="Times New Roman" w:hAnsi="Times New Roman" w:eastAsia="方正仿宋_GBK" w:cs="方正仿宋_GBK"/>
          <w:color w:val="auto"/>
          <w:sz w:val="32"/>
          <w:lang w:eastAsia="zh-CN"/>
        </w:rPr>
      </w:pPr>
      <w:r>
        <w:rPr>
          <w:rFonts w:hint="eastAsia" w:ascii="Times New Roman" w:hAnsi="Times New Roman" w:eastAsia="方正仿宋_GBK" w:cs="方正仿宋_GBK"/>
          <w:color w:val="auto"/>
          <w:sz w:val="32"/>
        </w:rPr>
        <w:t>◆服务对象：</w:t>
      </w:r>
      <w:r>
        <w:rPr>
          <w:rFonts w:hint="eastAsia" w:ascii="Times New Roman" w:hAnsi="Times New Roman" w:eastAsia="方正仿宋_GBK" w:cs="方正仿宋_GBK"/>
          <w:color w:val="auto"/>
          <w:sz w:val="32"/>
          <w:lang w:eastAsia="zh-CN"/>
        </w:rPr>
        <w:t>参保职工</w:t>
      </w:r>
    </w:p>
    <w:p w14:paraId="0F91744D">
      <w:pPr>
        <w:spacing w:beforeLines="0" w:afterLines="0"/>
        <w:rPr>
          <w:rFonts w:hint="eastAsia" w:ascii="Times New Roman" w:hAnsi="Times New Roman" w:eastAsia="方正仿宋_GBK" w:cs="方正仿宋_GBK"/>
          <w:color w:val="auto"/>
          <w:sz w:val="32"/>
          <w:u w:val="none"/>
          <w:lang w:eastAsia="zh-CN"/>
        </w:rPr>
      </w:pPr>
      <w:r>
        <w:rPr>
          <w:rFonts w:hint="eastAsia" w:ascii="Times New Roman" w:hAnsi="Times New Roman" w:eastAsia="方正仿宋_GBK" w:cs="方正仿宋_GBK"/>
          <w:color w:val="auto"/>
          <w:sz w:val="32"/>
        </w:rPr>
        <w:t>◆办理渠道：</w:t>
      </w:r>
      <w:r>
        <w:rPr>
          <w:rFonts w:hint="eastAsia" w:ascii="Times New Roman" w:hAnsi="Times New Roman" w:eastAsia="方正仿宋_GBK" w:cs="方正仿宋_GBK"/>
          <w:color w:val="auto"/>
          <w:sz w:val="32"/>
          <w:u w:val="none"/>
        </w:rPr>
        <w:t>窗口办理</w:t>
      </w:r>
      <w:r>
        <w:rPr>
          <w:rFonts w:hint="eastAsia" w:ascii="Times New Roman" w:hAnsi="Times New Roman" w:eastAsia="方正仿宋_GBK" w:cs="方正仿宋_GBK"/>
          <w:color w:val="auto"/>
          <w:sz w:val="32"/>
          <w:u w:val="none"/>
          <w:lang w:eastAsia="zh-CN"/>
        </w:rPr>
        <w:t>、</w:t>
      </w:r>
      <w:r>
        <w:rPr>
          <w:rFonts w:hint="eastAsia" w:ascii="Times New Roman" w:hAnsi="Times New Roman" w:eastAsia="方正仿宋_GBK" w:cs="方正仿宋_GBK"/>
          <w:color w:val="auto"/>
          <w:sz w:val="32"/>
          <w:u w:val="none"/>
          <w:lang w:val="en-US" w:eastAsia="zh-CN"/>
        </w:rPr>
        <w:t>线上</w:t>
      </w:r>
      <w:r>
        <w:rPr>
          <w:rFonts w:hint="eastAsia" w:ascii="Times New Roman" w:hAnsi="Times New Roman" w:eastAsia="方正仿宋_GBK" w:cs="方正仿宋_GBK"/>
          <w:color w:val="auto"/>
          <w:sz w:val="32"/>
          <w:szCs w:val="32"/>
          <w:u w:val="none"/>
          <w:lang w:eastAsia="zh-CN"/>
        </w:rPr>
        <w:t>办理</w:t>
      </w:r>
    </w:p>
    <w:p w14:paraId="48372B96">
      <w:pPr>
        <w:spacing w:beforeLines="0" w:afterLines="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◆办理流程：申请—受理—办结</w:t>
      </w:r>
    </w:p>
    <w:p w14:paraId="7B4C2A39">
      <w:pPr>
        <w:spacing w:beforeLines="0" w:afterLines="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◆办理材料：</w:t>
      </w:r>
    </w:p>
    <w:p w14:paraId="0805834B">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1.有效身份证件或医保电子凭证或社会保障卡</w:t>
      </w:r>
    </w:p>
    <w:p w14:paraId="77CD45CE">
      <w:pPr>
        <w:spacing w:beforeLines="0" w:afterLines="0"/>
        <w:ind w:firstLine="640" w:firstLineChars="20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2.《职工基本医疗保险个人账户</w:t>
      </w:r>
      <w:r>
        <w:rPr>
          <w:rFonts w:hint="eastAsia" w:ascii="Times New Roman" w:hAnsi="Times New Roman" w:eastAsia="方正仿宋_GBK" w:cs="方正仿宋_GBK"/>
          <w:color w:val="auto"/>
          <w:sz w:val="32"/>
          <w:lang w:eastAsia="zh-CN"/>
        </w:rPr>
        <w:t>家庭</w:t>
      </w:r>
      <w:r>
        <w:rPr>
          <w:rFonts w:hint="eastAsia" w:ascii="Times New Roman" w:hAnsi="Times New Roman" w:eastAsia="方正仿宋_GBK" w:cs="方正仿宋_GBK"/>
          <w:color w:val="auto"/>
          <w:sz w:val="32"/>
        </w:rPr>
        <w:t>共享申请表》</w:t>
      </w:r>
    </w:p>
    <w:p w14:paraId="2E001CCE">
      <w:pPr>
        <w:spacing w:beforeLines="0" w:afterLines="0"/>
        <w:ind w:firstLine="640" w:firstLineChars="20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3.职工基本医疗保险个人账户近亲属共享承诺书</w:t>
      </w:r>
    </w:p>
    <w:p w14:paraId="3423EE52">
      <w:pPr>
        <w:spacing w:beforeLines="0" w:afterLines="0"/>
        <w:rPr>
          <w:rFonts w:hint="eastAsia" w:ascii="Times New Roman" w:hAnsi="Times New Roman" w:eastAsia="方正仿宋_GBK" w:cs="方正仿宋_GBK"/>
          <w:color w:val="auto"/>
          <w:sz w:val="32"/>
          <w:lang w:eastAsia="zh-CN"/>
        </w:rPr>
      </w:pPr>
      <w:r>
        <w:rPr>
          <w:rFonts w:hint="eastAsia" w:ascii="Times New Roman" w:hAnsi="Times New Roman" w:eastAsia="方正仿宋_GBK" w:cs="方正仿宋_GBK"/>
          <w:color w:val="auto"/>
          <w:sz w:val="32"/>
        </w:rPr>
        <w:t>◆办理时限：</w:t>
      </w:r>
      <w:r>
        <w:rPr>
          <w:rFonts w:hint="eastAsia" w:ascii="Times New Roman" w:hAnsi="Times New Roman" w:eastAsia="方正仿宋_GBK" w:cs="方正仿宋_GBK"/>
          <w:color w:val="auto"/>
          <w:sz w:val="32"/>
          <w:lang w:eastAsia="zh-CN"/>
        </w:rPr>
        <w:t>即时办结</w:t>
      </w:r>
    </w:p>
    <w:p w14:paraId="7F809440">
      <w:pPr>
        <w:spacing w:beforeLines="0" w:afterLines="0"/>
        <w:rPr>
          <w:rFonts w:hint="eastAsia" w:ascii="Times New Roman" w:hAnsi="Times New Roman" w:eastAsia="方正仿宋_GBK" w:cs="方正仿宋_GBK"/>
          <w:color w:val="auto"/>
          <w:sz w:val="32"/>
          <w:szCs w:val="32"/>
          <w:highlight w:val="none"/>
          <w:u w:val="single"/>
        </w:rPr>
      </w:pPr>
      <w:r>
        <w:rPr>
          <w:rFonts w:hint="eastAsia" w:ascii="Times New Roman" w:hAnsi="Times New Roman" w:eastAsia="方正仿宋_GBK" w:cs="方正仿宋_GBK"/>
          <w:color w:val="auto"/>
          <w:sz w:val="32"/>
        </w:rPr>
        <w:t>◆查询方式：</w:t>
      </w:r>
      <w:r>
        <w:rPr>
          <w:rFonts w:hint="eastAsia" w:ascii="Times New Roman" w:hAnsi="Times New Roman" w:eastAsia="方正仿宋_GBK" w:cs="方正仿宋_GBK"/>
          <w:color w:val="auto"/>
          <w:sz w:val="32"/>
          <w:u w:val="none"/>
        </w:rPr>
        <w:t>窗口查询、电话查</w:t>
      </w:r>
      <w:r>
        <w:rPr>
          <w:rFonts w:hint="eastAsia" w:ascii="Times New Roman" w:hAnsi="Times New Roman" w:eastAsia="方正仿宋_GBK" w:cs="方正仿宋_GBK"/>
          <w:color w:val="auto"/>
          <w:sz w:val="32"/>
          <w:highlight w:val="none"/>
          <w:u w:val="none"/>
        </w:rPr>
        <w:t>询</w:t>
      </w:r>
      <w:r>
        <w:rPr>
          <w:rFonts w:hint="eastAsia" w:ascii="Times New Roman" w:hAnsi="Times New Roman" w:eastAsia="方正仿宋_GBK" w:cs="方正仿宋_GBK"/>
          <w:color w:val="auto"/>
          <w:sz w:val="32"/>
          <w:szCs w:val="32"/>
          <w:highlight w:val="none"/>
          <w:u w:val="none"/>
        </w:rPr>
        <w:t>（条件成熟时可</w:t>
      </w:r>
      <w:r>
        <w:rPr>
          <w:rFonts w:hint="eastAsia" w:ascii="Times New Roman" w:hAnsi="Times New Roman" w:eastAsia="方正仿宋_GBK" w:cs="方正仿宋_GBK"/>
          <w:color w:val="auto"/>
          <w:sz w:val="32"/>
          <w:szCs w:val="32"/>
          <w:highlight w:val="none"/>
          <w:u w:val="none"/>
          <w:lang w:val="en-US" w:eastAsia="zh-CN"/>
        </w:rPr>
        <w:t>线上</w:t>
      </w:r>
      <w:r>
        <w:rPr>
          <w:rFonts w:hint="eastAsia" w:ascii="Times New Roman" w:hAnsi="Times New Roman" w:eastAsia="方正仿宋_GBK" w:cs="方正仿宋_GBK"/>
          <w:color w:val="auto"/>
          <w:sz w:val="32"/>
          <w:szCs w:val="32"/>
          <w:highlight w:val="none"/>
          <w:u w:val="none"/>
        </w:rPr>
        <w:t>查询）</w:t>
      </w:r>
    </w:p>
    <w:p w14:paraId="1543DB24">
      <w:pPr>
        <w:spacing w:beforeLines="0" w:afterLines="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◆评价渠道：网上评价、现场评价</w:t>
      </w:r>
    </w:p>
    <w:p w14:paraId="7B81BEBC">
      <w:pPr>
        <w:spacing w:beforeLines="0" w:afterLines="0"/>
        <w:rPr>
          <w:rFonts w:hint="eastAsia" w:ascii="Times New Roman" w:hAnsi="Times New Roman" w:eastAsia="方正仿宋_GBK" w:cs="方正仿宋_GBK"/>
          <w:color w:val="auto"/>
          <w:sz w:val="32"/>
        </w:rPr>
      </w:pPr>
      <w:r>
        <w:rPr>
          <w:rFonts w:hint="eastAsia" w:ascii="Times New Roman" w:hAnsi="Times New Roman" w:eastAsia="方正仿宋_GBK" w:cs="方正仿宋_GBK"/>
          <w:color w:val="auto"/>
          <w:sz w:val="32"/>
        </w:rPr>
        <w:t>◆办事流程图：</w:t>
      </w:r>
    </w:p>
    <w:p w14:paraId="445295EC">
      <w:pPr>
        <w:ind w:firstLine="420" w:firstLineChars="200"/>
        <w:rPr>
          <w:rFonts w:ascii="Times New Roman" w:hAnsi="Times New Roman"/>
          <w:color w:val="auto"/>
        </w:rPr>
      </w:pPr>
      <w:r>
        <w:rPr>
          <w:rFonts w:ascii="Times New Roman" w:hAnsi="Times New Roman"/>
          <w:sz w:val="21"/>
        </w:rPr>
        <mc:AlternateContent>
          <mc:Choice Requires="wps">
            <w:drawing>
              <wp:anchor distT="0" distB="0" distL="114300" distR="114300" simplePos="0" relativeHeight="251723776" behindDoc="0" locked="0" layoutInCell="1" allowOverlap="1">
                <wp:simplePos x="0" y="0"/>
                <wp:positionH relativeFrom="column">
                  <wp:posOffset>674370</wp:posOffset>
                </wp:positionH>
                <wp:positionV relativeFrom="paragraph">
                  <wp:posOffset>6350</wp:posOffset>
                </wp:positionV>
                <wp:extent cx="976630" cy="270510"/>
                <wp:effectExtent l="6350" t="6350" r="7620" b="12700"/>
                <wp:wrapNone/>
                <wp:docPr id="246" name="文本框 246"/>
                <wp:cNvGraphicFramePr/>
                <a:graphic xmlns:a="http://schemas.openxmlformats.org/drawingml/2006/main">
                  <a:graphicData uri="http://schemas.microsoft.com/office/word/2010/wordprocessingShape">
                    <wps:wsp>
                      <wps:cNvSpPr txBox="1"/>
                      <wps:spPr>
                        <a:xfrm>
                          <a:off x="1929130" y="6371590"/>
                          <a:ext cx="976630" cy="270510"/>
                        </a:xfrm>
                        <a:prstGeom prst="rect">
                          <a:avLst/>
                        </a:prstGeom>
                        <a:solidFill>
                          <a:schemeClr val="lt1"/>
                        </a:solidFill>
                        <a:ln w="12700" cmpd="sng">
                          <a:solidFill>
                            <a:schemeClr val="bg1"/>
                          </a:solidFill>
                          <a:prstDash val="sysDot"/>
                        </a:ln>
                      </wps:spPr>
                      <wps:style>
                        <a:lnRef idx="0">
                          <a:schemeClr val="accent1"/>
                        </a:lnRef>
                        <a:fillRef idx="0">
                          <a:schemeClr val="accent1"/>
                        </a:fillRef>
                        <a:effectRef idx="0">
                          <a:schemeClr val="accent1"/>
                        </a:effectRef>
                        <a:fontRef idx="minor">
                          <a:schemeClr val="dk1"/>
                        </a:fontRef>
                      </wps:style>
                      <wps:txbx>
                        <w:txbxContent>
                          <w:p w14:paraId="3829F1ED">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pt;margin-top:0.5pt;height:21.3pt;width:76.9pt;z-index:251723776;mso-width-relative:page;mso-height-relative:page;" fillcolor="#FFFFFF [3201]" filled="t" stroked="t" coordsize="21600,21600" o:gfxdata="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xGuN7VAAAACAEAAA8AAAAAAAAAAQAgAAAAIgAAAGRycy9kb3ducmV2&#10;LnhtbFBLAQIUABQAAAAIAIdO4kDL+QK2cQIAAO0EAAAOAAAAAAAAAAEAIAAAACQBAABkcnMvZTJv&#10;RG9jLnhtbFBLBQYAAAAABgAGAFkBAAAHBgAAAAA=&#10;">
                <v:fill on="t" focussize="0,0"/>
                <v:stroke weight="1pt" color="#FFFFFF [3212]" joinstyle="round" dashstyle="1 1"/>
                <v:imagedata o:title=""/>
                <o:lock v:ext="edit" aspectratio="f"/>
                <v:textbox>
                  <w:txbxContent>
                    <w:p w14:paraId="3829F1ED">
                      <w:pPr>
                        <w:keepNext w:val="0"/>
                        <w:keepLines w:val="0"/>
                        <w:pageBreakBefore w:val="0"/>
                        <w:widowControl w:val="0"/>
                        <w:kinsoku/>
                        <w:wordWrap/>
                        <w:overflowPunct/>
                        <w:topLinePunct w:val="0"/>
                        <w:bidi w:val="0"/>
                        <w:adjustRightInd/>
                        <w:snapToGrid/>
                        <w:spacing w:line="300" w:lineRule="exact"/>
                        <w:textAlignment w:val="auto"/>
                        <w:rPr>
                          <w:rFonts w:hint="default" w:eastAsia="宋体"/>
                          <w:color w:val="auto"/>
                          <w:lang w:val="en-US" w:eastAsia="zh-CN"/>
                          <w14:textFill>
                            <w14:noFill/>
                          </w14:textFill>
                        </w:rPr>
                      </w:pPr>
                      <w:r>
                        <w:rPr>
                          <w:rFonts w:hint="eastAsia"/>
                          <w:color w:val="auto"/>
                          <w:sz w:val="15"/>
                          <w:szCs w:val="15"/>
                          <w:lang w:val="en-US" w:eastAsia="zh-CN"/>
                        </w:rPr>
                        <w:t>材料不全一次告知</w:t>
                      </w:r>
                      <w:r>
                        <w:rPr>
                          <w:rFonts w:hint="eastAsia"/>
                          <w:color w:val="auto"/>
                          <w:lang w:val="en-US" w:eastAsia="zh-CN"/>
                          <w14:textFill>
                            <w14:noFill/>
                          </w14:textFill>
                        </w:rPr>
                        <w:t>告知</w:t>
                      </w:r>
                    </w:p>
                  </w:txbxContent>
                </v:textbox>
              </v:shape>
            </w:pict>
          </mc:Fallback>
        </mc:AlternateContent>
      </w:r>
    </w:p>
    <w:p w14:paraId="0DFF61E7">
      <w:pPr>
        <w:tabs>
          <w:tab w:val="left" w:pos="2535"/>
        </w:tabs>
        <w:ind w:firstLine="640" w:firstLineChars="200"/>
        <w:rPr>
          <w:rFonts w:hint="eastAsia" w:ascii="Times New Roman" w:hAnsi="Times New Roman" w:eastAsia="仿宋" w:cs="仿宋"/>
          <w:color w:val="auto"/>
          <w:sz w:val="32"/>
          <w:szCs w:val="32"/>
        </w:rPr>
      </w:pPr>
      <w:r>
        <w:rPr>
          <w:rFonts w:ascii="Times New Roman" w:hAnsi="Times New Roman"/>
          <w:sz w:val="32"/>
        </w:rPr>
        <mc:AlternateContent>
          <mc:Choice Requires="wps">
            <w:drawing>
              <wp:anchor distT="0" distB="0" distL="114300" distR="114300" simplePos="0" relativeHeight="251720704" behindDoc="0" locked="0" layoutInCell="1" allowOverlap="1">
                <wp:simplePos x="0" y="0"/>
                <wp:positionH relativeFrom="column">
                  <wp:posOffset>3294380</wp:posOffset>
                </wp:positionH>
                <wp:positionV relativeFrom="paragraph">
                  <wp:posOffset>209550</wp:posOffset>
                </wp:positionV>
                <wp:extent cx="895350" cy="494030"/>
                <wp:effectExtent l="4445" t="4445" r="14605" b="19685"/>
                <wp:wrapNone/>
                <wp:docPr id="252" name="文本框 252"/>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160AC2">
                            <w:pPr>
                              <w:jc w:val="center"/>
                              <w:rPr>
                                <w:rFonts w:hint="default" w:eastAsia="宋体"/>
                                <w:sz w:val="15"/>
                                <w:szCs w:val="15"/>
                                <w:lang w:val="en-US" w:eastAsia="zh-CN"/>
                              </w:rPr>
                            </w:pPr>
                            <w:r>
                              <w:rPr>
                                <w:rFonts w:hint="eastAsia"/>
                                <w:sz w:val="21"/>
                                <w:szCs w:val="21"/>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9.4pt;margin-top:16.5pt;height:38.9pt;width:70.5pt;z-index:251720704;v-text-anchor:middle;mso-width-relative:page;mso-height-relative:page;" fillcolor="#FFFFFF [3201]" filled="t" stroked="t" coordsize="21600,21600" o:gfxdata="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kwb+&#10;2AAAAAoBAAAPAAAAAAAAAAEAIAAAACIAAABkcnMvZG93bnJldi54bWxQSwECFAAUAAAACACHTuJA&#10;E3sVTFoCAAC8BAAADgAAAAAAAAABACAAAAAnAQAAZHJzL2Uyb0RvYy54bWxQSwUGAAAAAAYABgBZ&#10;AQAA8wUAAAAA&#10;">
                <v:fill on="t" focussize="0,0"/>
                <v:stroke weight="0.5pt" color="#000000 [3204]" joinstyle="round"/>
                <v:imagedata o:title=""/>
                <o:lock v:ext="edit" aspectratio="f"/>
                <v:textbox>
                  <w:txbxContent>
                    <w:p w14:paraId="15160AC2">
                      <w:pPr>
                        <w:jc w:val="center"/>
                        <w:rPr>
                          <w:rFonts w:hint="default" w:eastAsia="宋体"/>
                          <w:sz w:val="15"/>
                          <w:szCs w:val="15"/>
                          <w:lang w:val="en-US" w:eastAsia="zh-CN"/>
                        </w:rPr>
                      </w:pPr>
                      <w:r>
                        <w:rPr>
                          <w:rFonts w:hint="eastAsia"/>
                          <w:sz w:val="21"/>
                          <w:szCs w:val="21"/>
                          <w:lang w:val="en-US" w:eastAsia="zh-CN"/>
                        </w:rPr>
                        <w:t>办结</w:t>
                      </w:r>
                    </w:p>
                  </w:txbxContent>
                </v:textbox>
              </v:shape>
            </w:pict>
          </mc:Fallback>
        </mc:AlternateContent>
      </w:r>
      <w:r>
        <w:rPr>
          <w:rFonts w:ascii="Times New Roman" w:hAnsi="Times New Roman"/>
          <w:sz w:val="32"/>
        </w:rPr>
        <mc:AlternateContent>
          <mc:Choice Requires="wps">
            <w:drawing>
              <wp:anchor distT="0" distB="0" distL="114300" distR="114300" simplePos="0" relativeHeight="251721728" behindDoc="0" locked="0" layoutInCell="1" allowOverlap="1">
                <wp:simplePos x="0" y="0"/>
                <wp:positionH relativeFrom="column">
                  <wp:posOffset>380365</wp:posOffset>
                </wp:positionH>
                <wp:positionV relativeFrom="paragraph">
                  <wp:posOffset>229870</wp:posOffset>
                </wp:positionV>
                <wp:extent cx="1604010" cy="5715"/>
                <wp:effectExtent l="50800" t="244475" r="36830" b="8890"/>
                <wp:wrapNone/>
                <wp:docPr id="256" name="肘形连接符 256"/>
                <wp:cNvGraphicFramePr/>
                <a:graphic xmlns:a="http://schemas.openxmlformats.org/drawingml/2006/main">
                  <a:graphicData uri="http://schemas.microsoft.com/office/word/2010/wordprocessingShape">
                    <wps:wsp>
                      <wps:cNvCnPr>
                        <a:endCxn id="253" idx="0"/>
                      </wps:cNvCnPr>
                      <wps:spPr>
                        <a:xfrm rot="10800000">
                          <a:off x="1370330" y="6898005"/>
                          <a:ext cx="1604010" cy="5715"/>
                        </a:xfrm>
                        <a:prstGeom prst="bentConnector4">
                          <a:avLst>
                            <a:gd name="adj1" fmla="val -1187"/>
                            <a:gd name="adj2" fmla="val 4266667"/>
                          </a:avLst>
                        </a:prstGeom>
                        <a:ln>
                          <a:solidFill>
                            <a:schemeClr val="tx1"/>
                          </a:solidFill>
                          <a:beve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margin-left:29.95pt;margin-top:18.1pt;height:0.45pt;width:126.3pt;rotation:11796480f;z-index:251721728;mso-width-relative:page;mso-height-relative:page;" filled="f" stroked="t" coordsize="21600,21600" o:gfxdata="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k5Sd2AAAAAgBAAAPAAAAAAAAAAEA&#10;IAAAACIAAABkcnMvZG93bnJldi54bWxQSwECFAAUAAAACACHTuJAa4/kSUgCAABmBAAADgAAAAAA&#10;AAABACAAAAAnAQAAZHJzL2Uyb0RvYy54bWxQSwUGAAAAAAYABgBZAQAA4QUAAAAA&#10;" adj="-256,921600">
                <v:fill on="f" focussize="0,0"/>
                <v:stroke weight="1pt" color="#000000 [3213]" miterlimit="8" joinstyle="bevel"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24800" behindDoc="0" locked="0" layoutInCell="1" allowOverlap="1">
                <wp:simplePos x="0" y="0"/>
                <wp:positionH relativeFrom="column">
                  <wp:posOffset>1583055</wp:posOffset>
                </wp:positionH>
                <wp:positionV relativeFrom="paragraph">
                  <wp:posOffset>228600</wp:posOffset>
                </wp:positionV>
                <wp:extent cx="895350" cy="494030"/>
                <wp:effectExtent l="4445" t="4445" r="14605" b="19685"/>
                <wp:wrapNone/>
                <wp:docPr id="251" name="文本框 251"/>
                <wp:cNvGraphicFramePr/>
                <a:graphic xmlns:a="http://schemas.openxmlformats.org/drawingml/2006/main">
                  <a:graphicData uri="http://schemas.microsoft.com/office/word/2010/wordprocessingShape">
                    <wps:wsp>
                      <wps:cNvSpPr txBox="1"/>
                      <wps:spPr>
                        <a:xfrm>
                          <a:off x="0" y="0"/>
                          <a:ext cx="895350" cy="494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392879">
                            <w:pPr>
                              <w:jc w:val="center"/>
                              <w:rPr>
                                <w:rFonts w:hint="default" w:eastAsia="宋体"/>
                                <w:sz w:val="21"/>
                                <w:szCs w:val="21"/>
                                <w:lang w:val="en-US" w:eastAsia="zh-CN"/>
                              </w:rPr>
                            </w:pPr>
                            <w:r>
                              <w:rPr>
                                <w:rFonts w:hint="eastAsia"/>
                                <w:sz w:val="21"/>
                                <w:szCs w:val="21"/>
                                <w:lang w:val="en-US" w:eastAsia="zh-CN"/>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4.65pt;margin-top:18pt;height:38.9pt;width:70.5pt;z-index:251724800;v-text-anchor:middle;mso-width-relative:page;mso-height-relative:page;" fillcolor="#FFFFFF [3201]" filled="t" stroked="t" coordsize="21600,21600" o:gfxdata="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fmrULY&#10;AAAACgEAAA8AAAAAAAAAAQAgAAAAIgAAAGRycy9kb3ducmV2LnhtbFBLAQIUABQAAAAIAIdO4kA3&#10;aX04WQIAALwEAAAOAAAAAAAAAAEAIAAAACcBAABkcnMvZTJvRG9jLnhtbFBLBQYAAAAABgAGAFkB&#10;AADyBQAAAAA=&#10;">
                <v:fill on="t" focussize="0,0"/>
                <v:stroke weight="0.5pt" color="#000000 [3204]" joinstyle="round"/>
                <v:imagedata o:title=""/>
                <o:lock v:ext="edit" aspectratio="f"/>
                <v:textbox>
                  <w:txbxContent>
                    <w:p w14:paraId="62392879">
                      <w:pPr>
                        <w:jc w:val="center"/>
                        <w:rPr>
                          <w:rFonts w:hint="default" w:eastAsia="宋体"/>
                          <w:sz w:val="21"/>
                          <w:szCs w:val="21"/>
                          <w:lang w:val="en-US" w:eastAsia="zh-CN"/>
                        </w:rPr>
                      </w:pPr>
                      <w:r>
                        <w:rPr>
                          <w:rFonts w:hint="eastAsia"/>
                          <w:sz w:val="21"/>
                          <w:szCs w:val="21"/>
                          <w:lang w:val="en-US" w:eastAsia="zh-CN"/>
                        </w:rPr>
                        <w:t>受理</w:t>
                      </w:r>
                    </w:p>
                  </w:txbxContent>
                </v:textbox>
              </v:shape>
            </w:pict>
          </mc:Fallback>
        </mc:AlternateContent>
      </w:r>
      <w:r>
        <w:rPr>
          <w:rFonts w:hint="eastAsia" w:ascii="Times New Roman" w:hAnsi="Times New Roman"/>
          <w:color w:val="auto"/>
          <w:lang w:eastAsia="zh-CN"/>
        </w:rPr>
        <w:tab/>
      </w:r>
      <w:r>
        <w:rPr>
          <w:rFonts w:ascii="Times New Roman" w:hAnsi="Times New Roman"/>
          <w:sz w:val="32"/>
        </w:rPr>
        <mc:AlternateContent>
          <mc:Choice Requires="wps">
            <w:drawing>
              <wp:anchor distT="0" distB="0" distL="114300" distR="114300" simplePos="0" relativeHeight="251722752" behindDoc="0" locked="0" layoutInCell="1" allowOverlap="1">
                <wp:simplePos x="0" y="0"/>
                <wp:positionH relativeFrom="column">
                  <wp:posOffset>778510</wp:posOffset>
                </wp:positionH>
                <wp:positionV relativeFrom="paragraph">
                  <wp:posOffset>475615</wp:posOffset>
                </wp:positionV>
                <wp:extent cx="804545" cy="1270"/>
                <wp:effectExtent l="0" t="50800" r="3175" b="54610"/>
                <wp:wrapNone/>
                <wp:docPr id="250" name="直接箭头连接符 250"/>
                <wp:cNvGraphicFramePr/>
                <a:graphic xmlns:a="http://schemas.openxmlformats.org/drawingml/2006/main">
                  <a:graphicData uri="http://schemas.microsoft.com/office/word/2010/wordprocessingShape">
                    <wps:wsp>
                      <wps:cNvCnPr>
                        <a:stCxn id="253" idx="3"/>
                        <a:endCxn id="251" idx="1"/>
                      </wps:cNvCnPr>
                      <wps:spPr>
                        <a:xfrm flipV="1">
                          <a:off x="1818005" y="7145020"/>
                          <a:ext cx="80454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1.3pt;margin-top:37.45pt;height:0.1pt;width:63.35pt;z-index:251722752;mso-width-relative:page;mso-height-relative:page;" filled="f" stroked="t" coordsize="21600,21600" o:gfxdata="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t5bnbAAAACQEAAA8AAAAAAAAAAQAgAAAAIgAAAGRycy9kb3ducmV2&#10;LnhtbFBLAQIUABQAAAAIAIdO4kDpbxGaMgIAAD8EAAAOAAAAAAAAAAEAIAAAACoBAABkcnMvZTJv&#10;RG9jLnhtbFBLBQYAAAAABgAGAFkBAADOBQAAAAA=&#10;">
                <v:fill on="f" focussize="0,0"/>
                <v:stroke weight="1pt" color="#000000 [3213]" miterlimit="8" joinstyle="miter" endarrow="open"/>
                <v:imagedata o:title=""/>
                <o:lock v:ext="edit" aspectratio="f"/>
              </v:shape>
            </w:pict>
          </mc:Fallback>
        </mc:AlternateContent>
      </w:r>
      <w:r>
        <w:rPr>
          <w:rFonts w:ascii="Times New Roman" w:hAnsi="Times New Roman"/>
          <w:sz w:val="32"/>
        </w:rPr>
        <mc:AlternateContent>
          <mc:Choice Requires="wps">
            <w:drawing>
              <wp:anchor distT="0" distB="0" distL="114300" distR="114300" simplePos="0" relativeHeight="251719680" behindDoc="0" locked="0" layoutInCell="1" allowOverlap="1">
                <wp:simplePos x="0" y="0"/>
                <wp:positionH relativeFrom="column">
                  <wp:posOffset>-18415</wp:posOffset>
                </wp:positionH>
                <wp:positionV relativeFrom="paragraph">
                  <wp:posOffset>230505</wp:posOffset>
                </wp:positionV>
                <wp:extent cx="796925" cy="492760"/>
                <wp:effectExtent l="4445" t="4445" r="6350" b="5715"/>
                <wp:wrapNone/>
                <wp:docPr id="253" name="文本框 253"/>
                <wp:cNvGraphicFramePr/>
                <a:graphic xmlns:a="http://schemas.openxmlformats.org/drawingml/2006/main">
                  <a:graphicData uri="http://schemas.microsoft.com/office/word/2010/wordprocessingShape">
                    <wps:wsp>
                      <wps:cNvSpPr txBox="1"/>
                      <wps:spPr>
                        <a:xfrm>
                          <a:off x="889000" y="6298565"/>
                          <a:ext cx="796925"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669568">
                            <w:pPr>
                              <w:jc w:val="center"/>
                              <w:rPr>
                                <w:rFonts w:hint="default" w:eastAsia="宋体"/>
                                <w:sz w:val="18"/>
                                <w:szCs w:val="18"/>
                                <w:lang w:val="en-US" w:eastAsia="zh-CN"/>
                              </w:rPr>
                            </w:pPr>
                            <w:r>
                              <w:rPr>
                                <w:rFonts w:hint="eastAsia"/>
                                <w:sz w:val="21"/>
                                <w:szCs w:val="21"/>
                                <w:lang w:val="en-US" w:eastAsia="zh-CN"/>
                              </w:rPr>
                              <w:t>个人携带申请材料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18.15pt;height:38.8pt;width:62.75pt;z-index:251719680;mso-width-relative:page;mso-height-relative:page;" fillcolor="#FFFFFF [3201]" filled="t" stroked="t" coordsize="21600,21600" o:gfxdata="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w7/0dUAAAAJAQAADwAAAAAAAAABACAAAAAiAAAAZHJzL2Rvd25yZXYueG1sUEsBAhQA&#10;FAAAAAgAh07iQFEIj2JnAgAAxQQAAA4AAAAAAAAAAQAgAAAAJAEAAGRycy9lMm9Eb2MueG1sUEsF&#10;BgAAAAAGAAYAWQEAAP0FAAAAAA==&#10;">
                <v:fill on="t" focussize="0,0"/>
                <v:stroke weight="0.5pt" color="#000000 [3204]" joinstyle="round"/>
                <v:imagedata o:title=""/>
                <o:lock v:ext="edit" aspectratio="f"/>
                <v:textbox>
                  <w:txbxContent>
                    <w:p w14:paraId="12669568">
                      <w:pPr>
                        <w:jc w:val="center"/>
                        <w:rPr>
                          <w:rFonts w:hint="default" w:eastAsia="宋体"/>
                          <w:sz w:val="18"/>
                          <w:szCs w:val="18"/>
                          <w:lang w:val="en-US" w:eastAsia="zh-CN"/>
                        </w:rPr>
                      </w:pPr>
                      <w:r>
                        <w:rPr>
                          <w:rFonts w:hint="eastAsia"/>
                          <w:sz w:val="21"/>
                          <w:szCs w:val="21"/>
                          <w:lang w:val="en-US" w:eastAsia="zh-CN"/>
                        </w:rPr>
                        <w:t>个人携带申请材料</w:t>
                      </w:r>
                    </w:p>
                  </w:txbxContent>
                </v:textbox>
              </v:shape>
            </w:pict>
          </mc:Fallback>
        </mc:AlternateContent>
      </w:r>
    </w:p>
    <w:p w14:paraId="7F121A17">
      <w:pPr>
        <w:spacing w:beforeLines="0" w:afterLines="0"/>
        <w:rPr>
          <w:rFonts w:hint="eastAsia" w:ascii="Times New Roman" w:hAnsi="Times New Roman" w:eastAsia="宋体" w:cs="黑体"/>
          <w:color w:val="auto"/>
          <w:sz w:val="32"/>
          <w:szCs w:val="32"/>
          <w:lang w:eastAsia="zh-CN"/>
        </w:rPr>
      </w:pPr>
      <w:r>
        <w:rPr>
          <w:rFonts w:ascii="Times New Roman" w:hAnsi="Times New Roman"/>
          <w:sz w:val="32"/>
        </w:rPr>
        <mc:AlternateContent>
          <mc:Choice Requires="wps">
            <w:drawing>
              <wp:anchor distT="0" distB="0" distL="114300" distR="114300" simplePos="0" relativeHeight="251740160" behindDoc="0" locked="0" layoutInCell="1" allowOverlap="1">
                <wp:simplePos x="0" y="0"/>
                <wp:positionH relativeFrom="column">
                  <wp:posOffset>2488565</wp:posOffset>
                </wp:positionH>
                <wp:positionV relativeFrom="paragraph">
                  <wp:posOffset>58420</wp:posOffset>
                </wp:positionV>
                <wp:extent cx="804545" cy="1270"/>
                <wp:effectExtent l="0" t="50800" r="3175" b="54610"/>
                <wp:wrapNone/>
                <wp:docPr id="257" name="直接箭头连接符 257"/>
                <wp:cNvGraphicFramePr/>
                <a:graphic xmlns:a="http://schemas.openxmlformats.org/drawingml/2006/main">
                  <a:graphicData uri="http://schemas.microsoft.com/office/word/2010/wordprocessingShape">
                    <wps:wsp>
                      <wps:cNvCnPr/>
                      <wps:spPr>
                        <a:xfrm flipV="1">
                          <a:off x="0" y="0"/>
                          <a:ext cx="804545" cy="1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5.95pt;margin-top:4.6pt;height:0.1pt;width:63.35pt;z-index:251740160;mso-width-relative:page;mso-height-relative:page;" filled="f" stroked="t" coordsize="21600,21600" o:gfxdata="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iCtWtgAAAAHAQAADwAAAAAAAAABACAA&#10;AAAiAAAAZHJzL2Rvd25yZXYueG1sUEsBAhQAFAAAAAgAh07iQBtMSXQNAgAA7wMAAA4AAAAAAAAA&#10;AQAgAAAAJwEAAGRycy9lMm9Eb2MueG1sUEsFBgAAAAAGAAYAWQEAAKYFAAAAAA==&#10;">
                <v:fill on="f" focussize="0,0"/>
                <v:stroke weight="1pt" color="#000000 [3213]" miterlimit="8" joinstyle="miter" endarrow="open"/>
                <v:imagedata o:title=""/>
                <o:lock v:ext="edit" aspectratio="f"/>
              </v:shape>
            </w:pict>
          </mc:Fallback>
        </mc:AlternateContent>
      </w:r>
    </w:p>
    <w:p w14:paraId="5D34E71C">
      <w:pPr>
        <w:rPr>
          <w:rFonts w:hint="eastAsia" w:ascii="Times New Roman" w:hAnsi="Times New Roman" w:eastAsia="方正仿宋_GBK" w:cs="方正仿宋_GBK"/>
          <w:color w:val="auto"/>
          <w:sz w:val="32"/>
          <w:szCs w:val="32"/>
        </w:rPr>
      </w:pPr>
      <w:r>
        <w:rPr>
          <w:rFonts w:hint="eastAsia" w:ascii="Times New Roman" w:hAnsi="Times New Roman" w:eastAsia="仿宋" w:cs="仿宋"/>
          <w:color w:val="auto"/>
          <w:sz w:val="32"/>
          <w:szCs w:val="32"/>
        </w:rPr>
        <w:t>◆</w:t>
      </w:r>
      <w:r>
        <w:rPr>
          <w:rFonts w:hint="eastAsia" w:ascii="Times New Roman" w:hAnsi="Times New Roman" w:eastAsia="方正仿宋_GBK" w:cs="方正仿宋_GBK"/>
          <w:color w:val="auto"/>
          <w:sz w:val="32"/>
          <w:szCs w:val="32"/>
        </w:rPr>
        <w:t>说明事项：</w:t>
      </w:r>
    </w:p>
    <w:p w14:paraId="467E3E70">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1.近亲属为基本医疗保险参保人员</w:t>
      </w:r>
      <w:r>
        <w:rPr>
          <w:rFonts w:hint="eastAsia" w:ascii="Times New Roman" w:hAnsi="Times New Roman" w:eastAsia="方正仿宋_GBK" w:cs="方正仿宋_GBK"/>
          <w:color w:val="auto"/>
          <w:sz w:val="32"/>
          <w:szCs w:val="32"/>
          <w:lang w:eastAsia="zh-CN"/>
        </w:rPr>
        <w:t>；</w:t>
      </w:r>
    </w:p>
    <w:p w14:paraId="501F3FB8">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2.单向绑定，单向消费</w:t>
      </w:r>
      <w:r>
        <w:rPr>
          <w:rFonts w:hint="eastAsia" w:ascii="Times New Roman" w:hAnsi="Times New Roman" w:eastAsia="方正仿宋_GBK" w:cs="方正仿宋_GBK"/>
          <w:color w:val="auto"/>
          <w:sz w:val="32"/>
          <w:szCs w:val="32"/>
          <w:lang w:eastAsia="zh-CN"/>
        </w:rPr>
        <w:t>；</w:t>
      </w:r>
    </w:p>
    <w:p w14:paraId="664A649E">
      <w:pPr>
        <w:ind w:firstLine="640" w:firstLineChars="200"/>
        <w:rPr>
          <w:rFonts w:hint="eastAsia" w:ascii="Times New Roman" w:hAnsi="Times New Roman" w:eastAsia="方正仿宋_GBK" w:cs="方正仿宋_GBK"/>
          <w:color w:val="auto"/>
          <w:sz w:val="32"/>
          <w:szCs w:val="32"/>
          <w:lang w:eastAsia="zh-CN"/>
        </w:rPr>
      </w:pPr>
      <w:r>
        <w:rPr>
          <w:rFonts w:hint="eastAsia" w:ascii="Times New Roman" w:hAnsi="Times New Roman" w:eastAsia="方正仿宋_GBK" w:cs="方正仿宋_GBK"/>
          <w:color w:val="auto"/>
          <w:sz w:val="32"/>
          <w:szCs w:val="32"/>
        </w:rPr>
        <w:t>3.不再参加我区基本医疗保险人员，个人账户家庭共享关系自动解除绑定</w:t>
      </w:r>
      <w:r>
        <w:rPr>
          <w:rFonts w:hint="eastAsia" w:ascii="Times New Roman" w:hAnsi="Times New Roman" w:eastAsia="方正仿宋_GBK" w:cs="方正仿宋_GBK"/>
          <w:color w:val="auto"/>
          <w:sz w:val="32"/>
          <w:szCs w:val="32"/>
          <w:lang w:eastAsia="zh-CN"/>
        </w:rPr>
        <w:t>。</w:t>
      </w:r>
    </w:p>
    <w:p w14:paraId="511C4982">
      <w:pPr>
        <w:ind w:firstLine="640" w:firstLineChars="200"/>
        <w:rPr>
          <w:rFonts w:hint="eastAsia" w:ascii="Times New Roman" w:hAnsi="Times New Roman" w:eastAsia="仿宋" w:cs="仿宋"/>
          <w:color w:val="auto"/>
          <w:sz w:val="32"/>
          <w:szCs w:val="32"/>
          <w:lang w:eastAsia="zh-CN"/>
        </w:rPr>
      </w:pPr>
    </w:p>
    <w:p w14:paraId="55F0D24D">
      <w:pPr>
        <w:ind w:firstLine="640" w:firstLineChars="200"/>
        <w:rPr>
          <w:rFonts w:hint="eastAsia" w:ascii="Times New Roman" w:hAnsi="Times New Roman" w:eastAsia="仿宋" w:cs="仿宋"/>
          <w:color w:val="auto"/>
          <w:sz w:val="32"/>
          <w:szCs w:val="32"/>
          <w:lang w:eastAsia="zh-CN"/>
        </w:rPr>
      </w:pPr>
    </w:p>
    <w:p w14:paraId="05B58082">
      <w:pPr>
        <w:ind w:firstLine="640" w:firstLineChars="200"/>
        <w:rPr>
          <w:rFonts w:hint="eastAsia" w:ascii="Times New Roman" w:hAnsi="Times New Roman" w:eastAsia="仿宋" w:cs="仿宋"/>
          <w:color w:val="auto"/>
          <w:sz w:val="32"/>
          <w:szCs w:val="32"/>
          <w:lang w:eastAsia="zh-CN"/>
        </w:rPr>
      </w:pPr>
    </w:p>
    <w:p w14:paraId="2990C082">
      <w:pPr>
        <w:ind w:firstLine="640" w:firstLineChars="200"/>
        <w:rPr>
          <w:rFonts w:hint="eastAsia" w:ascii="Times New Roman" w:hAnsi="Times New Roman" w:eastAsia="仿宋" w:cs="仿宋"/>
          <w:color w:val="auto"/>
          <w:sz w:val="32"/>
          <w:szCs w:val="32"/>
          <w:lang w:eastAsia="zh-CN"/>
        </w:rPr>
      </w:pPr>
    </w:p>
    <w:p w14:paraId="4E5646CF">
      <w:pPr>
        <w:ind w:firstLine="640" w:firstLineChars="200"/>
        <w:rPr>
          <w:rFonts w:hint="eastAsia" w:ascii="Times New Roman" w:hAnsi="Times New Roman" w:eastAsia="仿宋" w:cs="仿宋"/>
          <w:color w:val="auto"/>
          <w:sz w:val="32"/>
          <w:szCs w:val="32"/>
          <w:lang w:eastAsia="zh-CN"/>
        </w:rPr>
      </w:pPr>
    </w:p>
    <w:p w14:paraId="0856E80C">
      <w:pPr>
        <w:spacing w:line="576" w:lineRule="exact"/>
        <w:rPr>
          <w:rFonts w:hint="eastAsia" w:ascii="Times New Roman" w:hAnsi="Times New Roman" w:eastAsia="黑体" w:cs="黑体"/>
          <w:color w:val="auto"/>
          <w:sz w:val="32"/>
          <w:szCs w:val="32"/>
        </w:rPr>
      </w:pPr>
    </w:p>
    <w:p w14:paraId="6E5FA21B">
      <w:pPr>
        <w:spacing w:line="576" w:lineRule="exact"/>
        <w:ind w:firstLine="640" w:firstLineChars="200"/>
        <w:rPr>
          <w:rFonts w:hint="eastAsia"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全区各级医疗保障部门咨询监督电话：</w:t>
      </w:r>
    </w:p>
    <w:p w14:paraId="4826BD80">
      <w:pPr>
        <w:spacing w:line="576" w:lineRule="exact"/>
        <w:ind w:firstLine="640" w:firstLineChars="200"/>
        <w:rPr>
          <w:rFonts w:hint="eastAsia" w:ascii="Times New Roman" w:hAnsi="Times New Roman" w:eastAsia="方正黑体_GBK" w:cs="方正黑体_GBK"/>
          <w:b w:val="0"/>
          <w:bCs w:val="0"/>
          <w:color w:val="auto"/>
          <w:sz w:val="32"/>
          <w:szCs w:val="32"/>
          <w:highlight w:val="none"/>
          <w:lang w:val="en-US" w:eastAsia="zh-CN"/>
        </w:rPr>
      </w:pPr>
      <w:r>
        <w:rPr>
          <w:rFonts w:hint="eastAsia" w:ascii="Times New Roman" w:hAnsi="Times New Roman" w:eastAsia="方正黑体_GBK" w:cs="方正黑体_GBK"/>
          <w:b w:val="0"/>
          <w:bCs w:val="0"/>
          <w:color w:val="auto"/>
          <w:sz w:val="32"/>
          <w:szCs w:val="32"/>
          <w:highlight w:val="none"/>
        </w:rPr>
        <w:t>西藏自治区：0891—6609963</w:t>
      </w:r>
      <w:r>
        <w:rPr>
          <w:rFonts w:hint="eastAsia" w:ascii="Times New Roman" w:hAnsi="Times New Roman" w:eastAsia="方正黑体_GBK" w:cs="方正黑体_GBK"/>
          <w:b w:val="0"/>
          <w:bCs w:val="0"/>
          <w:color w:val="auto"/>
          <w:sz w:val="32"/>
          <w:szCs w:val="32"/>
          <w:highlight w:val="none"/>
          <w:lang w:eastAsia="zh-CN"/>
        </w:rPr>
        <w:t>，</w:t>
      </w:r>
      <w:r>
        <w:rPr>
          <w:rFonts w:hint="eastAsia" w:ascii="Times New Roman" w:hAnsi="Times New Roman" w:eastAsia="方正黑体_GBK" w:cs="方正黑体_GBK"/>
          <w:b w:val="0"/>
          <w:bCs w:val="0"/>
          <w:color w:val="auto"/>
          <w:sz w:val="32"/>
          <w:szCs w:val="32"/>
          <w:highlight w:val="none"/>
        </w:rPr>
        <w:t>6655657</w:t>
      </w:r>
      <w:r>
        <w:rPr>
          <w:rFonts w:hint="eastAsia" w:ascii="Times New Roman" w:hAnsi="Times New Roman" w:eastAsia="方正黑体_GBK" w:cs="方正黑体_GBK"/>
          <w:b w:val="0"/>
          <w:bCs w:val="0"/>
          <w:color w:val="auto"/>
          <w:sz w:val="32"/>
          <w:szCs w:val="32"/>
          <w:highlight w:val="none"/>
          <w:lang w:eastAsia="zh-CN"/>
        </w:rPr>
        <w:t>，</w:t>
      </w:r>
      <w:r>
        <w:rPr>
          <w:rFonts w:hint="eastAsia" w:ascii="Times New Roman" w:hAnsi="Times New Roman" w:eastAsia="方正黑体_GBK" w:cs="方正黑体_GBK"/>
          <w:b w:val="0"/>
          <w:bCs w:val="0"/>
          <w:color w:val="auto"/>
          <w:sz w:val="32"/>
          <w:szCs w:val="32"/>
          <w:highlight w:val="none"/>
          <w:lang w:val="en-US" w:eastAsia="zh-CN"/>
        </w:rPr>
        <w:t>6902907</w:t>
      </w:r>
    </w:p>
    <w:p w14:paraId="7338DA1A">
      <w:pPr>
        <w:spacing w:line="576" w:lineRule="exact"/>
        <w:ind w:firstLine="640" w:firstLineChars="20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rPr>
        <w:t>拉萨市：0891—6569957</w:t>
      </w:r>
      <w:r>
        <w:rPr>
          <w:rFonts w:hint="eastAsia" w:ascii="Times New Roman" w:hAnsi="Times New Roman" w:eastAsia="方正黑体_GBK" w:cs="方正黑体_GBK"/>
          <w:b w:val="0"/>
          <w:bCs w:val="0"/>
          <w:color w:val="auto"/>
          <w:sz w:val="32"/>
          <w:szCs w:val="32"/>
          <w:lang w:eastAsia="zh-CN"/>
        </w:rPr>
        <w:t>，</w:t>
      </w:r>
      <w:r>
        <w:rPr>
          <w:rFonts w:hint="eastAsia" w:ascii="Times New Roman" w:hAnsi="Times New Roman" w:eastAsia="方正黑体_GBK" w:cs="方正黑体_GBK"/>
          <w:b w:val="0"/>
          <w:bCs w:val="0"/>
          <w:color w:val="auto"/>
          <w:sz w:val="32"/>
          <w:szCs w:val="32"/>
          <w:lang w:val="en-US" w:eastAsia="zh-CN"/>
        </w:rPr>
        <w:t>6323614</w:t>
      </w:r>
    </w:p>
    <w:p w14:paraId="58BF3272">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拉萨市城关区：0891—6403031</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6403032</w:t>
      </w:r>
    </w:p>
    <w:p w14:paraId="397B9070">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拉萨市堆龙德庆区：0891—6277001</w:t>
      </w:r>
    </w:p>
    <w:p w14:paraId="5DC093AC">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拉萨市柳梧新区社会事业局：0891—</w:t>
      </w:r>
      <w:r>
        <w:rPr>
          <w:rFonts w:hint="eastAsia" w:ascii="Times New Roman" w:hAnsi="Times New Roman" w:eastAsia="方正仿宋_GBK" w:cs="方正仿宋_GBK"/>
          <w:color w:val="auto"/>
          <w:sz w:val="32"/>
          <w:szCs w:val="32"/>
          <w:lang w:val="en-US" w:eastAsia="zh-CN"/>
        </w:rPr>
        <w:t>6464236</w:t>
      </w:r>
    </w:p>
    <w:p w14:paraId="0AFC7E7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达孜县：0891—6671971</w:t>
      </w:r>
    </w:p>
    <w:p w14:paraId="125A474E">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林周县：0891—6314599</w:t>
      </w:r>
    </w:p>
    <w:p w14:paraId="53EF03AA">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当雄县：0891—6</w:t>
      </w:r>
      <w:r>
        <w:rPr>
          <w:rFonts w:hint="eastAsia" w:ascii="Times New Roman" w:hAnsi="Times New Roman" w:eastAsia="方正仿宋_GBK" w:cs="方正仿宋_GBK"/>
          <w:color w:val="auto"/>
          <w:sz w:val="32"/>
          <w:szCs w:val="32"/>
          <w:lang w:val="en-US" w:eastAsia="zh-CN"/>
        </w:rPr>
        <w:t>378711</w:t>
      </w:r>
    </w:p>
    <w:p w14:paraId="04F19A9E">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尼木县：0891</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6377798</w:t>
      </w:r>
    </w:p>
    <w:p w14:paraId="1DEC98EA">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曲水县：0891—66</w:t>
      </w:r>
      <w:r>
        <w:rPr>
          <w:rFonts w:hint="eastAsia" w:ascii="Times New Roman" w:hAnsi="Times New Roman" w:eastAsia="方正仿宋_GBK" w:cs="方正仿宋_GBK"/>
          <w:color w:val="auto"/>
          <w:sz w:val="32"/>
          <w:szCs w:val="32"/>
          <w:lang w:val="en-US" w:eastAsia="zh-CN"/>
        </w:rPr>
        <w:t>59698</w:t>
      </w:r>
    </w:p>
    <w:p w14:paraId="4C131576">
      <w:pPr>
        <w:spacing w:line="576" w:lineRule="exact"/>
        <w:ind w:firstLine="640" w:firstLineChars="200"/>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墨竹工卡县：0891</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6693798</w:t>
      </w:r>
    </w:p>
    <w:p w14:paraId="28B36CA9">
      <w:pPr>
        <w:spacing w:line="576" w:lineRule="exact"/>
        <w:ind w:firstLine="640" w:firstLineChars="200"/>
        <w:rPr>
          <w:rFonts w:hint="eastAsia" w:ascii="Times New Roman" w:hAnsi="Times New Roman" w:eastAsia="方正黑体_GBK" w:cs="方正黑体_GBK"/>
          <w:b w:val="0"/>
          <w:bCs w:val="0"/>
          <w:color w:val="auto"/>
          <w:sz w:val="32"/>
          <w:szCs w:val="32"/>
        </w:rPr>
      </w:pPr>
      <w:r>
        <w:rPr>
          <w:rFonts w:hint="eastAsia" w:ascii="Times New Roman" w:hAnsi="Times New Roman" w:eastAsia="方正黑体_GBK" w:cs="方正黑体_GBK"/>
          <w:b w:val="0"/>
          <w:bCs w:val="0"/>
          <w:color w:val="auto"/>
          <w:sz w:val="32"/>
          <w:szCs w:val="32"/>
        </w:rPr>
        <w:t>日喀则市：0892—8822407</w:t>
      </w:r>
    </w:p>
    <w:p w14:paraId="4E27EBE9">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日喀则市桑珠孜区：0892—8830521</w:t>
      </w:r>
    </w:p>
    <w:p w14:paraId="38569474">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南木林县：0892—8665885</w:t>
      </w:r>
    </w:p>
    <w:p w14:paraId="6683FD5D">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江孜县：0892—8178480</w:t>
      </w:r>
    </w:p>
    <w:p w14:paraId="5320DAB1">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定日县：0892—8266139</w:t>
      </w:r>
    </w:p>
    <w:p w14:paraId="4CCD782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方正仿宋_GBK"/>
          <w:color w:val="auto"/>
          <w:sz w:val="32"/>
          <w:szCs w:val="32"/>
          <w:lang w:val="en-US"/>
        </w:rPr>
      </w:pPr>
      <w:r>
        <w:rPr>
          <w:rFonts w:hint="eastAsia" w:ascii="Times New Roman" w:hAnsi="Times New Roman" w:eastAsia="方正仿宋_GBK" w:cs="方正仿宋_GBK"/>
          <w:color w:val="auto"/>
          <w:sz w:val="32"/>
          <w:szCs w:val="32"/>
        </w:rPr>
        <w:t>萨迦县：</w:t>
      </w:r>
      <w:r>
        <w:rPr>
          <w:rFonts w:hint="eastAsia" w:ascii="Times New Roman" w:hAnsi="Times New Roman" w:eastAsia="方正仿宋_GBK" w:cs="方正仿宋_GBK"/>
          <w:color w:val="auto"/>
          <w:sz w:val="32"/>
          <w:szCs w:val="32"/>
          <w:lang w:val="en-US" w:eastAsia="zh-CN"/>
        </w:rPr>
        <w:t>0892—8242657</w:t>
      </w:r>
    </w:p>
    <w:p w14:paraId="64EB8826">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拉孜县：0892—</w:t>
      </w:r>
      <w:r>
        <w:rPr>
          <w:rFonts w:hint="eastAsia" w:ascii="Times New Roman" w:hAnsi="Times New Roman" w:eastAsia="方正仿宋_GBK" w:cs="方正仿宋_GBK"/>
          <w:color w:val="auto"/>
          <w:sz w:val="32"/>
          <w:szCs w:val="32"/>
          <w:lang w:val="en-US" w:eastAsia="zh-CN"/>
        </w:rPr>
        <w:t>8322225</w:t>
      </w:r>
    </w:p>
    <w:p w14:paraId="49E5158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昂仁县：0892—8312855</w:t>
      </w:r>
    </w:p>
    <w:p w14:paraId="7537E325">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谢通门县：0892—8332308</w:t>
      </w:r>
    </w:p>
    <w:p w14:paraId="4485F90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白朗县：0892—8303358</w:t>
      </w:r>
    </w:p>
    <w:p w14:paraId="7A295A47">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仁布县：0892—8185586</w:t>
      </w:r>
    </w:p>
    <w:p w14:paraId="0747B481">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康马县：0892—8213113</w:t>
      </w:r>
    </w:p>
    <w:p w14:paraId="708B85AF">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定结县：0892—8251088</w:t>
      </w:r>
    </w:p>
    <w:p w14:paraId="7662AC3D">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仲巴县：0892—8293008</w:t>
      </w:r>
    </w:p>
    <w:p w14:paraId="59D256BE">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亚东县：0892—8222285</w:t>
      </w:r>
    </w:p>
    <w:p w14:paraId="0DD228D5">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吉隆县：0892—8928388</w:t>
      </w:r>
    </w:p>
    <w:p w14:paraId="3E0F0420">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聂拉木县：0892—8927358</w:t>
      </w:r>
    </w:p>
    <w:p w14:paraId="3E3DEFC3">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萨嘎县：0892—8213665</w:t>
      </w:r>
    </w:p>
    <w:p w14:paraId="76457AD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岗巴县：0892—8232834</w:t>
      </w:r>
    </w:p>
    <w:p w14:paraId="6A5FCBB3">
      <w:pPr>
        <w:spacing w:line="576" w:lineRule="exact"/>
        <w:ind w:firstLine="640" w:firstLineChars="200"/>
        <w:rPr>
          <w:rFonts w:hint="eastAsia" w:ascii="Times New Roman" w:hAnsi="Times New Roman" w:eastAsia="方正黑体_GBK" w:cs="方正黑体_GBK"/>
          <w:b w:val="0"/>
          <w:bCs w:val="0"/>
          <w:color w:val="auto"/>
          <w:sz w:val="32"/>
          <w:szCs w:val="32"/>
          <w:lang w:val="en-US" w:eastAsia="zh-CN"/>
        </w:rPr>
      </w:pPr>
      <w:r>
        <w:rPr>
          <w:rFonts w:hint="eastAsia" w:ascii="Times New Roman" w:hAnsi="Times New Roman" w:eastAsia="方正黑体_GBK" w:cs="方正黑体_GBK"/>
          <w:b w:val="0"/>
          <w:bCs w:val="0"/>
          <w:color w:val="auto"/>
          <w:sz w:val="32"/>
          <w:szCs w:val="32"/>
        </w:rPr>
        <w:t>山南市：0893—</w:t>
      </w:r>
      <w:r>
        <w:rPr>
          <w:rFonts w:hint="eastAsia" w:ascii="Times New Roman" w:hAnsi="Times New Roman" w:eastAsia="方正黑体_GBK" w:cs="方正黑体_GBK"/>
          <w:b w:val="0"/>
          <w:bCs w:val="0"/>
          <w:color w:val="auto"/>
          <w:sz w:val="32"/>
          <w:szCs w:val="32"/>
          <w:lang w:val="en-US" w:eastAsia="zh-CN"/>
        </w:rPr>
        <w:t>7667738</w:t>
      </w:r>
    </w:p>
    <w:p w14:paraId="61B4346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方正仿宋_GBK"/>
          <w:color w:val="auto"/>
          <w:sz w:val="32"/>
          <w:szCs w:val="32"/>
          <w:lang w:val="en-US"/>
        </w:rPr>
      </w:pPr>
      <w:r>
        <w:rPr>
          <w:rFonts w:hint="eastAsia" w:ascii="Times New Roman" w:hAnsi="Times New Roman" w:eastAsia="方正仿宋_GBK" w:cs="方正仿宋_GBK"/>
          <w:color w:val="auto"/>
          <w:sz w:val="32"/>
          <w:szCs w:val="32"/>
        </w:rPr>
        <w:t>山南市乃东区：</w:t>
      </w:r>
      <w:r>
        <w:rPr>
          <w:rFonts w:hint="eastAsia" w:ascii="Times New Roman" w:hAnsi="Times New Roman" w:eastAsia="方正仿宋_GBK" w:cs="方正仿宋_GBK"/>
          <w:color w:val="auto"/>
          <w:sz w:val="32"/>
          <w:szCs w:val="32"/>
          <w:lang w:val="en-US" w:eastAsia="zh-CN"/>
        </w:rPr>
        <w:t>0893—7667736</w:t>
      </w:r>
    </w:p>
    <w:p w14:paraId="74B3BA09">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扎囊县：0893—7367501</w:t>
      </w:r>
    </w:p>
    <w:p w14:paraId="2D954657">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贡嘎县：0893—</w:t>
      </w:r>
      <w:r>
        <w:rPr>
          <w:rFonts w:hint="eastAsia" w:ascii="Times New Roman" w:hAnsi="Times New Roman" w:eastAsia="方正仿宋_GBK" w:cs="方正仿宋_GBK"/>
          <w:color w:val="auto"/>
          <w:sz w:val="32"/>
          <w:szCs w:val="32"/>
          <w:lang w:val="en-US" w:eastAsia="zh-CN"/>
        </w:rPr>
        <w:t>7394788</w:t>
      </w:r>
    </w:p>
    <w:p w14:paraId="196B222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桑日县：0893—7315888</w:t>
      </w:r>
    </w:p>
    <w:p w14:paraId="5C964E54">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琼结县：0893—</w:t>
      </w:r>
      <w:r>
        <w:rPr>
          <w:rFonts w:hint="eastAsia" w:ascii="Times New Roman" w:hAnsi="Times New Roman" w:eastAsia="方正仿宋_GBK" w:cs="方正仿宋_GBK"/>
          <w:color w:val="auto"/>
          <w:sz w:val="32"/>
          <w:szCs w:val="32"/>
          <w:lang w:val="en-US" w:eastAsia="zh-CN"/>
        </w:rPr>
        <w:t>7352887</w:t>
      </w:r>
    </w:p>
    <w:p w14:paraId="4A24BA7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曲松县：</w:t>
      </w:r>
      <w:r>
        <w:rPr>
          <w:rFonts w:hint="eastAsia" w:ascii="Times New Roman" w:hAnsi="Times New Roman" w:eastAsia="方正仿宋_GBK" w:cs="方正仿宋_GBK"/>
          <w:color w:val="auto"/>
          <w:sz w:val="32"/>
          <w:szCs w:val="32"/>
          <w:lang w:val="en-US" w:eastAsia="zh-CN"/>
        </w:rPr>
        <w:t>0893—7337191</w:t>
      </w:r>
    </w:p>
    <w:p w14:paraId="3D5E0B53">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措美县：0893—7407532</w:t>
      </w:r>
    </w:p>
    <w:p w14:paraId="498973F3">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洛扎县：0893—7372111</w:t>
      </w:r>
    </w:p>
    <w:p w14:paraId="59F57655">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加查县：0893—7325889</w:t>
      </w:r>
    </w:p>
    <w:p w14:paraId="18C9B931">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隆子县：0893—</w:t>
      </w:r>
      <w:r>
        <w:rPr>
          <w:rFonts w:hint="eastAsia" w:ascii="Times New Roman" w:hAnsi="Times New Roman" w:eastAsia="方正仿宋_GBK" w:cs="方正仿宋_GBK"/>
          <w:color w:val="auto"/>
          <w:sz w:val="32"/>
          <w:szCs w:val="32"/>
          <w:lang w:val="en-US" w:eastAsia="zh-CN"/>
        </w:rPr>
        <w:t>7345551</w:t>
      </w:r>
    </w:p>
    <w:p w14:paraId="3BA77029">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错那县：0893—7306277</w:t>
      </w:r>
    </w:p>
    <w:p w14:paraId="62CD6902">
      <w:pPr>
        <w:spacing w:line="576" w:lineRule="exact"/>
        <w:ind w:firstLine="640" w:firstLineChars="200"/>
        <w:rPr>
          <w:rFonts w:hint="eastAsia" w:ascii="Times New Roman" w:hAnsi="Times New Roman" w:eastAsia="仿宋" w:cs="仿宋"/>
          <w:color w:val="auto"/>
          <w:sz w:val="32"/>
          <w:szCs w:val="32"/>
        </w:rPr>
      </w:pPr>
      <w:r>
        <w:rPr>
          <w:rFonts w:hint="eastAsia" w:ascii="Times New Roman" w:hAnsi="Times New Roman" w:eastAsia="方正仿宋_GBK" w:cs="方正仿宋_GBK"/>
          <w:color w:val="auto"/>
          <w:sz w:val="32"/>
          <w:szCs w:val="32"/>
        </w:rPr>
        <w:t>浪卡子县：0893—7380600</w:t>
      </w:r>
    </w:p>
    <w:p w14:paraId="4AB4C6A2">
      <w:pPr>
        <w:spacing w:line="576" w:lineRule="exact"/>
        <w:ind w:firstLine="640" w:firstLineChars="200"/>
        <w:rPr>
          <w:rFonts w:hint="eastAsia" w:ascii="Times New Roman" w:hAnsi="Times New Roman" w:eastAsia="方正黑体_GBK" w:cs="方正黑体_GBK"/>
          <w:b w:val="0"/>
          <w:bCs w:val="0"/>
          <w:color w:val="auto"/>
          <w:sz w:val="32"/>
          <w:szCs w:val="32"/>
        </w:rPr>
      </w:pPr>
      <w:r>
        <w:rPr>
          <w:rFonts w:hint="eastAsia" w:ascii="Times New Roman" w:hAnsi="Times New Roman" w:eastAsia="方正黑体_GBK" w:cs="方正黑体_GBK"/>
          <w:b w:val="0"/>
          <w:bCs w:val="0"/>
          <w:color w:val="auto"/>
          <w:sz w:val="32"/>
          <w:szCs w:val="32"/>
        </w:rPr>
        <w:t>林芝市：0894—5816882</w:t>
      </w:r>
    </w:p>
    <w:p w14:paraId="496D2FD3">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林芝市巴宜区:0894—</w:t>
      </w:r>
      <w:r>
        <w:rPr>
          <w:rFonts w:hint="eastAsia" w:ascii="Times New Roman" w:hAnsi="Times New Roman" w:eastAsia="方正仿宋_GBK" w:cs="方正仿宋_GBK"/>
          <w:color w:val="auto"/>
          <w:sz w:val="32"/>
          <w:szCs w:val="32"/>
          <w:lang w:val="en-US" w:eastAsia="zh-CN"/>
        </w:rPr>
        <w:t>5884690</w:t>
      </w:r>
    </w:p>
    <w:p w14:paraId="303CF7F8">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工布江达县：0894—5</w:t>
      </w:r>
      <w:r>
        <w:rPr>
          <w:rFonts w:hint="eastAsia" w:ascii="Times New Roman" w:hAnsi="Times New Roman" w:eastAsia="方正仿宋_GBK" w:cs="方正仿宋_GBK"/>
          <w:color w:val="auto"/>
          <w:sz w:val="32"/>
          <w:szCs w:val="32"/>
          <w:lang w:val="en-US" w:eastAsia="zh-CN"/>
        </w:rPr>
        <w:t>972699</w:t>
      </w:r>
    </w:p>
    <w:p w14:paraId="2540F8B4">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米林县：0894—5915554</w:t>
      </w:r>
    </w:p>
    <w:p w14:paraId="6D0157DC">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墨脱县：0894—5669818</w:t>
      </w:r>
    </w:p>
    <w:p w14:paraId="70F95A35">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波密县：0894—5538008</w:t>
      </w:r>
    </w:p>
    <w:p w14:paraId="0646FB4E">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察隅县：0894—5438333</w:t>
      </w:r>
    </w:p>
    <w:p w14:paraId="3F64DF27">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朗县：0894—5906166</w:t>
      </w:r>
    </w:p>
    <w:p w14:paraId="02188AB4">
      <w:pPr>
        <w:spacing w:line="576" w:lineRule="exact"/>
        <w:ind w:firstLine="640" w:firstLineChars="200"/>
        <w:rPr>
          <w:rFonts w:hint="eastAsia" w:ascii="Times New Roman" w:hAnsi="Times New Roman" w:eastAsia="方正黑体_GBK" w:cs="方正黑体_GBK"/>
          <w:b w:val="0"/>
          <w:bCs w:val="0"/>
          <w:color w:val="auto"/>
          <w:sz w:val="32"/>
          <w:szCs w:val="32"/>
        </w:rPr>
      </w:pPr>
      <w:r>
        <w:rPr>
          <w:rFonts w:hint="eastAsia" w:ascii="Times New Roman" w:hAnsi="Times New Roman" w:eastAsia="方正黑体_GBK" w:cs="方正黑体_GBK"/>
          <w:b w:val="0"/>
          <w:bCs w:val="0"/>
          <w:color w:val="auto"/>
          <w:sz w:val="32"/>
          <w:szCs w:val="32"/>
        </w:rPr>
        <w:t>昌都市：0895—4980183</w:t>
      </w:r>
    </w:p>
    <w:p w14:paraId="09F6B041">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lang w:val="en-US" w:eastAsia="zh-CN"/>
        </w:rPr>
        <w:t>昌都市</w:t>
      </w:r>
      <w:r>
        <w:rPr>
          <w:rFonts w:hint="eastAsia" w:ascii="Times New Roman" w:hAnsi="Times New Roman" w:eastAsia="方正仿宋_GBK" w:cs="方正仿宋_GBK"/>
          <w:color w:val="auto"/>
          <w:sz w:val="32"/>
          <w:szCs w:val="32"/>
        </w:rPr>
        <w:t>卡若区：0895—4822778</w:t>
      </w:r>
    </w:p>
    <w:p w14:paraId="51BB5196">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江</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达</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县：0895—4517879</w:t>
      </w:r>
    </w:p>
    <w:p w14:paraId="65DEB5D4">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贡</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觉</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县：0895—4533312</w:t>
      </w:r>
    </w:p>
    <w:p w14:paraId="4DC9769C">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类乌齐县：0895—4505882</w:t>
      </w:r>
    </w:p>
    <w:p w14:paraId="08B2BBA5">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丁</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青</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县：0895—4593756</w:t>
      </w:r>
    </w:p>
    <w:p w14:paraId="796098E7">
      <w:pPr>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察</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雅</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县：0895—4604858</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4603211</w:t>
      </w:r>
    </w:p>
    <w:p w14:paraId="7B0588FD">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八</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宿</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县：0895—4562524</w:t>
      </w:r>
    </w:p>
    <w:p w14:paraId="2D0488B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左</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贡</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县：0895—4551453</w:t>
      </w:r>
    </w:p>
    <w:p w14:paraId="2DFBBE18">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芒</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康</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县：0895—4545881</w:t>
      </w:r>
    </w:p>
    <w:p w14:paraId="151C0FF3">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洛</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隆</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县：0895—4572451</w:t>
      </w:r>
    </w:p>
    <w:p w14:paraId="6CC65767">
      <w:pPr>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边</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坝</w:t>
      </w:r>
      <w:r>
        <w:rPr>
          <w:rFonts w:hint="eastAsia" w:ascii="Times New Roman" w:hAnsi="Times New Roman" w:eastAsia="方正仿宋_GBK" w:cs="方正仿宋_GBK"/>
          <w:color w:val="auto"/>
          <w:sz w:val="32"/>
          <w:szCs w:val="32"/>
          <w:lang w:val="en-US" w:eastAsia="zh-CN"/>
        </w:rPr>
        <w:t xml:space="preserve"> </w:t>
      </w:r>
      <w:r>
        <w:rPr>
          <w:rFonts w:hint="eastAsia" w:ascii="Times New Roman" w:hAnsi="Times New Roman" w:eastAsia="方正仿宋_GBK" w:cs="方正仿宋_GBK"/>
          <w:color w:val="auto"/>
          <w:sz w:val="32"/>
          <w:szCs w:val="32"/>
        </w:rPr>
        <w:t>县：0895—4585300</w:t>
      </w:r>
    </w:p>
    <w:p w14:paraId="62DE19E1">
      <w:pPr>
        <w:spacing w:line="576" w:lineRule="exact"/>
        <w:ind w:firstLine="640" w:firstLineChars="200"/>
        <w:rPr>
          <w:rFonts w:hint="eastAsia" w:ascii="Times New Roman" w:hAnsi="Times New Roman" w:eastAsia="方正黑体_GBK" w:cs="方正黑体_GBK"/>
          <w:b w:val="0"/>
          <w:bCs w:val="0"/>
          <w:color w:val="auto"/>
          <w:sz w:val="32"/>
          <w:szCs w:val="32"/>
        </w:rPr>
      </w:pPr>
      <w:r>
        <w:rPr>
          <w:rFonts w:hint="eastAsia" w:ascii="Times New Roman" w:hAnsi="Times New Roman" w:eastAsia="方正黑体_GBK" w:cs="方正黑体_GBK"/>
          <w:b w:val="0"/>
          <w:bCs w:val="0"/>
          <w:color w:val="auto"/>
          <w:sz w:val="32"/>
          <w:szCs w:val="32"/>
        </w:rPr>
        <w:t>那曲市：0896—3929727</w:t>
      </w:r>
    </w:p>
    <w:p w14:paraId="68B25880">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那曲市色尼区：0896—3929728</w:t>
      </w:r>
    </w:p>
    <w:p w14:paraId="1852DA6D">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嘉黎县：0896—3635046</w:t>
      </w:r>
    </w:p>
    <w:p w14:paraId="03A58A0B">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比如县：0896—3912823</w:t>
      </w:r>
    </w:p>
    <w:p w14:paraId="5E723FB6">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聂荣县：0896—3652399</w:t>
      </w:r>
    </w:p>
    <w:p w14:paraId="4CE76924">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安多县：0896—3662128</w:t>
      </w:r>
    </w:p>
    <w:p w14:paraId="39666907">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申扎县：0896—3908828</w:t>
      </w:r>
    </w:p>
    <w:p w14:paraId="701F2D60">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索县：0896—3930109</w:t>
      </w:r>
    </w:p>
    <w:p w14:paraId="43783BC5">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班戈县：</w:t>
      </w:r>
      <w:r>
        <w:rPr>
          <w:rFonts w:hint="eastAsia" w:ascii="Times New Roman" w:hAnsi="Times New Roman" w:eastAsia="方正仿宋_GBK" w:cs="方正仿宋_GBK"/>
          <w:color w:val="auto"/>
          <w:sz w:val="32"/>
          <w:szCs w:val="32"/>
          <w:lang w:val="en-US" w:eastAsia="zh-CN"/>
        </w:rPr>
        <w:t>0896—3927337</w:t>
      </w:r>
    </w:p>
    <w:p w14:paraId="60C0ABF1">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巴青县：</w:t>
      </w:r>
      <w:r>
        <w:rPr>
          <w:rFonts w:hint="eastAsia" w:ascii="Times New Roman" w:hAnsi="Times New Roman" w:eastAsia="方正仿宋_GBK" w:cs="方正仿宋_GBK"/>
          <w:color w:val="auto"/>
          <w:sz w:val="32"/>
          <w:szCs w:val="32"/>
          <w:lang w:val="en-US" w:eastAsia="zh-CN"/>
        </w:rPr>
        <w:t>0896—3924566</w:t>
      </w:r>
    </w:p>
    <w:p w14:paraId="0A05AF7B">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尼玛县：0896—3712988</w:t>
      </w:r>
    </w:p>
    <w:p w14:paraId="0D457BD5">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双湖县：0896—37</w:t>
      </w:r>
      <w:r>
        <w:rPr>
          <w:rFonts w:hint="eastAsia" w:ascii="Times New Roman" w:hAnsi="Times New Roman" w:eastAsia="方正仿宋_GBK" w:cs="方正仿宋_GBK"/>
          <w:color w:val="auto"/>
          <w:sz w:val="32"/>
          <w:szCs w:val="32"/>
          <w:lang w:val="en-US" w:eastAsia="zh-CN"/>
        </w:rPr>
        <w:t>20164</w:t>
      </w:r>
    </w:p>
    <w:p w14:paraId="36C5F163">
      <w:pPr>
        <w:spacing w:line="576" w:lineRule="exact"/>
        <w:ind w:firstLine="640" w:firstLineChars="200"/>
        <w:rPr>
          <w:rFonts w:hint="eastAsia" w:ascii="Times New Roman" w:hAnsi="Times New Roman" w:eastAsia="方正黑体_GBK" w:cs="方正黑体_GBK"/>
          <w:b w:val="0"/>
          <w:bCs w:val="0"/>
          <w:color w:val="auto"/>
          <w:sz w:val="32"/>
          <w:szCs w:val="32"/>
        </w:rPr>
      </w:pPr>
      <w:r>
        <w:rPr>
          <w:rFonts w:hint="eastAsia" w:ascii="Times New Roman" w:hAnsi="Times New Roman" w:eastAsia="方正黑体_GBK" w:cs="方正黑体_GBK"/>
          <w:b w:val="0"/>
          <w:bCs w:val="0"/>
          <w:color w:val="auto"/>
          <w:sz w:val="32"/>
          <w:szCs w:val="32"/>
        </w:rPr>
        <w:t>阿里地区：0897—2901074</w:t>
      </w:r>
    </w:p>
    <w:p w14:paraId="7454D0D6">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普兰县：0897—2608489</w:t>
      </w:r>
    </w:p>
    <w:p w14:paraId="2F8F45EE">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札达县：0897—2628281</w:t>
      </w:r>
    </w:p>
    <w:p w14:paraId="172E04F8">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噶尔县：0897—2800376</w:t>
      </w:r>
    </w:p>
    <w:p w14:paraId="52956A4B">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日土县：0897—2649777</w:t>
      </w:r>
    </w:p>
    <w:p w14:paraId="1D9BC0F8">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革吉县：0897</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2634333</w:t>
      </w:r>
    </w:p>
    <w:p w14:paraId="2AE46605">
      <w:pPr>
        <w:spacing w:line="576" w:lineRule="exact"/>
        <w:ind w:firstLine="640" w:firstLineChars="200"/>
        <w:rPr>
          <w:rFonts w:hint="eastAsia" w:ascii="Times New Roman" w:hAnsi="Times New Roman" w:eastAsia="方正仿宋_GBK" w:cs="方正仿宋_GBK"/>
          <w:color w:val="auto"/>
          <w:sz w:val="32"/>
          <w:szCs w:val="32"/>
          <w:lang w:val="en-US" w:eastAsia="zh-CN"/>
        </w:rPr>
      </w:pPr>
      <w:r>
        <w:rPr>
          <w:rFonts w:hint="eastAsia" w:ascii="Times New Roman" w:hAnsi="Times New Roman" w:eastAsia="方正仿宋_GBK" w:cs="方正仿宋_GBK"/>
          <w:color w:val="auto"/>
          <w:sz w:val="32"/>
          <w:szCs w:val="32"/>
        </w:rPr>
        <w:t>改则县：0897—</w:t>
      </w:r>
      <w:r>
        <w:rPr>
          <w:rFonts w:hint="eastAsia" w:ascii="Times New Roman" w:hAnsi="Times New Roman" w:eastAsia="方正仿宋_GBK" w:cs="方正仿宋_GBK"/>
          <w:color w:val="auto"/>
          <w:sz w:val="32"/>
          <w:szCs w:val="32"/>
          <w:lang w:val="en-US" w:eastAsia="zh-CN"/>
        </w:rPr>
        <w:t>2652896</w:t>
      </w:r>
    </w:p>
    <w:p w14:paraId="1ED37229">
      <w:pPr>
        <w:spacing w:line="576" w:lineRule="exact"/>
        <w:ind w:firstLine="640" w:firstLineChars="200"/>
        <w:rPr>
          <w:rFonts w:hint="eastAsia"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措勤县：0897—2618855</w:t>
      </w:r>
    </w:p>
    <w:p w14:paraId="34E799EB">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Times New Roman" w:hAnsi="Times New Roman" w:eastAsia="方正仿宋_GBK" w:cs="方正仿宋_GBK"/>
          <w:color w:val="auto"/>
          <w:sz w:val="32"/>
          <w:szCs w:val="32"/>
          <w:lang w:val="en-US" w:eastAsia="zh-CN"/>
        </w:rPr>
        <w:sectPr>
          <w:pgSz w:w="11906" w:h="16838"/>
          <w:pgMar w:top="2098" w:right="1474" w:bottom="1984" w:left="1587" w:header="851" w:footer="992" w:gutter="0"/>
          <w:pgNumType w:fmt="decimal"/>
          <w:cols w:space="425" w:num="1"/>
          <w:docGrid w:type="lines" w:linePitch="312" w:charSpace="0"/>
        </w:sectPr>
      </w:pPr>
    </w:p>
    <w:p w14:paraId="18EA4B4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7886942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1A46E88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23FE213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05430B4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2D837B8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55B13A6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2A261F9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rPr>
      </w:pPr>
    </w:p>
    <w:p w14:paraId="6476719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ascii="Times New Roman" w:hAnsi="Times New Roman" w:eastAsia="方正小标宋简体" w:cs="方正小标宋简体"/>
          <w:spacing w:val="-20"/>
          <w:sz w:val="48"/>
          <w:szCs w:val="48"/>
        </w:rPr>
      </w:pPr>
      <w:bookmarkStart w:id="4" w:name="_Toc7031"/>
      <w:r>
        <w:rPr>
          <w:rFonts w:hint="eastAsia" w:ascii="Times New Roman" w:hAnsi="Times New Roman" w:eastAsia="方正小标宋简体" w:cs="方正小标宋简体"/>
          <w:spacing w:val="-20"/>
          <w:sz w:val="48"/>
          <w:szCs w:val="48"/>
        </w:rPr>
        <w:t>西藏自治区医疗保障经办政务服务事项清单</w:t>
      </w:r>
      <w:bookmarkEnd w:id="4"/>
    </w:p>
    <w:p w14:paraId="64028A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简体" w:cs="方正小标宋简体"/>
          <w:sz w:val="72"/>
          <w:szCs w:val="72"/>
          <w:lang w:eastAsia="zh-CN"/>
        </w:rPr>
      </w:pPr>
      <w:r>
        <w:rPr>
          <w:rFonts w:hint="eastAsia" w:ascii="Times New Roman" w:hAnsi="Times New Roman" w:eastAsia="方正小标宋简体" w:cs="方正小标宋简体"/>
          <w:sz w:val="48"/>
          <w:szCs w:val="48"/>
        </w:rPr>
        <w:t>参考样表</w:t>
      </w:r>
    </w:p>
    <w:p w14:paraId="00AF51C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25E6679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1581B67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1F0CC66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57CF748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7E73B57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6A90424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34CCE37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方正小标宋简体" w:cs="方正小标宋简体"/>
          <w:sz w:val="44"/>
          <w:szCs w:val="44"/>
          <w:lang w:eastAsia="zh-CN"/>
        </w:rPr>
      </w:pPr>
    </w:p>
    <w:p w14:paraId="49C0C19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eastAsia="zh-CN"/>
        </w:rPr>
      </w:pPr>
    </w:p>
    <w:p w14:paraId="2215249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sz w:val="44"/>
          <w:szCs w:val="44"/>
          <w:lang w:val="en-US" w:eastAsia="zh-CN"/>
        </w:rPr>
        <w:sectPr>
          <w:footerReference r:id="rId4" w:type="default"/>
          <w:pgSz w:w="11906" w:h="16838"/>
          <w:pgMar w:top="1928" w:right="1474" w:bottom="1928" w:left="1474" w:header="851" w:footer="1588" w:gutter="0"/>
          <w:pgNumType w:fmt="decimal"/>
          <w:cols w:space="720" w:num="1"/>
          <w:docGrid w:type="lines" w:linePitch="312" w:charSpace="0"/>
        </w:sectPr>
      </w:pPr>
    </w:p>
    <w:p w14:paraId="36A92D1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方正小标宋简体" w:cs="方正小标宋简体"/>
          <w:sz w:val="36"/>
          <w:szCs w:val="36"/>
          <w:lang w:val="en-US" w:eastAsia="zh-CN"/>
        </w:rPr>
        <w:t>目 录</w:t>
      </w:r>
    </w:p>
    <w:sdt>
      <w:sdtPr>
        <w:rPr>
          <w:rFonts w:ascii="Times New Roman" w:hAnsi="Times New Roman" w:eastAsia="宋体" w:cstheme="minorBidi"/>
          <w:kern w:val="2"/>
          <w:sz w:val="21"/>
          <w:szCs w:val="24"/>
          <w:lang w:val="en-US" w:eastAsia="zh-CN" w:bidi="ar-SA"/>
        </w:rPr>
        <w:id w:val="147476059"/>
        <w15:color w:val="DBDBDB"/>
        <w:docPartObj>
          <w:docPartGallery w:val="Table of Contents"/>
          <w:docPartUnique/>
        </w:docPartObj>
      </w:sdtPr>
      <w:sdtEndPr>
        <w:rPr>
          <w:rFonts w:ascii="Times New Roman" w:hAnsi="Times New Roman" w:eastAsia="宋体" w:cstheme="minorBidi"/>
          <w:kern w:val="2"/>
          <w:sz w:val="21"/>
          <w:szCs w:val="24"/>
          <w:lang w:val="en-US" w:eastAsia="zh-CN" w:bidi="ar-SA"/>
        </w:rPr>
      </w:sdtEndPr>
      <w:sdtContent>
        <w:p w14:paraId="3E78183B">
          <w:pPr>
            <w:spacing w:before="0" w:beforeLines="0" w:after="0" w:afterLines="0" w:line="240" w:lineRule="auto"/>
            <w:ind w:left="0" w:leftChars="0" w:right="0" w:rightChars="0" w:firstLine="0" w:firstLineChars="0"/>
            <w:jc w:val="center"/>
            <w:rPr>
              <w:rFonts w:ascii="Times New Roman" w:hAnsi="Times New Roman"/>
            </w:rPr>
          </w:pPr>
        </w:p>
        <w:p w14:paraId="1340E9B1">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default" w:ascii="Times New Roman" w:hAnsi="Times New Roman" w:eastAsia="方正仿宋_GBK" w:cs="方正仿宋_GBK"/>
              <w:lang w:val="en-US" w:eastAsia="zh-C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TOC \o "1-1" \h \u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_Toc15792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基本医疗保险单位参保信息登记</w:t>
          </w:r>
          <w:r>
            <w:rPr>
              <w:rFonts w:hint="eastAsia" w:ascii="Times New Roman" w:hAnsi="Times New Roman" w:eastAsia="方正仿宋_GBK" w:cs="方正仿宋_GBK"/>
              <w:szCs w:val="36"/>
              <w:lang w:val="en-US" w:eastAsia="zh-CN"/>
            </w:rPr>
            <w:t>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end"/>
          </w:r>
          <w:r>
            <w:rPr>
              <w:rFonts w:hint="eastAsia" w:ascii="Times New Roman" w:hAnsi="Times New Roman" w:eastAsia="方正仿宋_GBK" w:cs="方正仿宋_GBK"/>
              <w:lang w:val="en-US" w:eastAsia="zh-CN"/>
            </w:rPr>
            <w:t>46</w:t>
          </w:r>
        </w:p>
        <w:p w14:paraId="25F1EE31">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_Toc26123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职工基本医疗保险参保登记表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_Toc26123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47</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3F72422E">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_Toc10456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城乡居民基本医疗保险参保登记表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_Toc10456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48</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0F52B01C">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_Toc12802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w:t>
          </w:r>
          <w:r>
            <w:rPr>
              <w:rFonts w:hint="eastAsia" w:ascii="Times New Roman" w:hAnsi="Times New Roman" w:eastAsia="方正仿宋_GBK" w:cs="方正仿宋_GBK"/>
              <w:szCs w:val="36"/>
              <w:lang w:val="en-US" w:eastAsia="zh-CN"/>
            </w:rPr>
            <w:t>参保单位</w:t>
          </w:r>
          <w:r>
            <w:rPr>
              <w:rFonts w:hint="eastAsia" w:ascii="Times New Roman" w:hAnsi="Times New Roman" w:eastAsia="方正仿宋_GBK" w:cs="方正仿宋_GBK"/>
              <w:szCs w:val="36"/>
            </w:rPr>
            <w:t>信息变更登记表</w:t>
          </w:r>
          <w:r>
            <w:rPr>
              <w:rFonts w:hint="eastAsia" w:ascii="Times New Roman" w:hAnsi="Times New Roman" w:eastAsia="方正仿宋_GBK" w:cs="方正仿宋_GBK"/>
            </w:rPr>
            <w:tab/>
          </w:r>
          <w:r>
            <w:rPr>
              <w:rFonts w:hint="eastAsia" w:ascii="Times New Roman" w:hAnsi="Times New Roman" w:eastAsia="方正仿宋_GBK" w:cs="方正仿宋_GBK"/>
              <w:lang w:val="en-US" w:eastAsia="zh-CN"/>
            </w:rPr>
            <w:t>4</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lang w:val="en-US" w:eastAsia="zh-CN"/>
            </w:rPr>
            <w:t>9</w:t>
          </w:r>
        </w:p>
        <w:p w14:paraId="576DEE62">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_Toc12802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基本医疗保险职工参保信息变更登记表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_Toc12802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50</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16D7E5CD">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_Toc21056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基本医疗保险城乡居民参保信息变更登记表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_Toc21056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51</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1881744B">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_Toc27907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职工基本医疗保险个人账户一次性支取申请表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_Toc27907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52</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267096AD">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_Toc24118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基本医疗保险关系转移接续申请表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_Toc24118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53</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7E3909A8">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_Toc31267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基本医疗保险关系转移接续联系函</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_Toc31267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54</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1ACDBF69">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_Toc29656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lang w:val="en-US" w:eastAsia="zh-CN"/>
            </w:rPr>
            <w:t>参保人员基本医疗保险信息表</w:t>
          </w:r>
          <w:r>
            <w:rPr>
              <w:rFonts w:hint="eastAsia" w:ascii="Times New Roman" w:hAnsi="Times New Roman" w:eastAsia="方正仿宋_GBK" w:cs="方正仿宋_GBK"/>
            </w:rPr>
            <w:tab/>
          </w:r>
          <w:r>
            <w:rPr>
              <w:rFonts w:hint="eastAsia" w:ascii="Times New Roman" w:hAnsi="Times New Roman" w:eastAsia="方正仿宋_GBK" w:cs="方正仿宋_GBK"/>
              <w:lang w:val="en-US" w:eastAsia="zh-CN"/>
            </w:rPr>
            <w:t>5</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lang w:val="en-US" w:eastAsia="zh-CN"/>
            </w:rPr>
            <w:t>5</w:t>
          </w:r>
        </w:p>
        <w:p w14:paraId="225C2DAD">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_Toc29656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lang w:val="en-US" w:eastAsia="zh-CN"/>
            </w:rPr>
            <w:t>基本医疗保险参保凭证</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_Toc29656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58</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29D22495">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_Toc29656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lang w:val="en-US" w:eastAsia="zh-CN"/>
            </w:rPr>
            <w:t>异地就医登记备案表</w:t>
          </w:r>
          <w:r>
            <w:rPr>
              <w:rFonts w:hint="eastAsia" w:ascii="Times New Roman" w:hAnsi="Times New Roman" w:eastAsia="方正仿宋_GBK" w:cs="方正仿宋_GBK"/>
            </w:rPr>
            <w:tab/>
          </w:r>
          <w:r>
            <w:rPr>
              <w:rFonts w:hint="eastAsia" w:ascii="Times New Roman" w:hAnsi="Times New Roman" w:eastAsia="方正仿宋_GBK" w:cs="方正仿宋_GBK"/>
              <w:lang w:val="en-US" w:eastAsia="zh-CN"/>
            </w:rPr>
            <w:t>5</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lang w:val="en-US" w:eastAsia="zh-CN"/>
            </w:rPr>
            <w:t>7</w:t>
          </w:r>
        </w:p>
        <w:p w14:paraId="42E28272">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_Toc29656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门诊慢特病病种待遇认定申请表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_Toc29656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58</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0779DE0A">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color w:val="auto"/>
            </w:rPr>
          </w:pP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HYPERLINK \l _Toc31356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szCs w:val="36"/>
            </w:rPr>
            <w:t>支付参保人员（单位）基本医疗保险待遇信息表</w:t>
          </w:r>
          <w:r>
            <w:rPr>
              <w:rFonts w:hint="eastAsia" w:ascii="Times New Roman" w:hAnsi="Times New Roman" w:eastAsia="方正仿宋_GBK" w:cs="方正仿宋_GBK"/>
              <w:color w:val="auto"/>
            </w:rPr>
            <w:tab/>
          </w: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PAGEREF _Toc31356 \h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rPr>
            <w:t>59</w:t>
          </w:r>
          <w:r>
            <w:rPr>
              <w:rFonts w:hint="eastAsia" w:ascii="Times New Roman" w:hAnsi="Times New Roman" w:eastAsia="方正仿宋_GBK" w:cs="方正仿宋_GBK"/>
              <w:color w:val="auto"/>
            </w:rPr>
            <w:fldChar w:fldCharType="end"/>
          </w:r>
          <w:r>
            <w:rPr>
              <w:rFonts w:hint="eastAsia" w:ascii="Times New Roman" w:hAnsi="Times New Roman" w:eastAsia="方正仿宋_GBK" w:cs="方正仿宋_GBK"/>
              <w:color w:val="auto"/>
            </w:rPr>
            <w:fldChar w:fldCharType="end"/>
          </w:r>
        </w:p>
        <w:p w14:paraId="5C3E5767">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color w:val="auto"/>
            </w:rPr>
          </w:pP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HYPERLINK \l _Toc32376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bCs/>
              <w:color w:val="auto"/>
              <w:szCs w:val="36"/>
            </w:rPr>
            <w:t>职工生育保险待遇申请表</w:t>
          </w:r>
          <w:r>
            <w:rPr>
              <w:rFonts w:hint="eastAsia" w:ascii="Times New Roman" w:hAnsi="Times New Roman" w:eastAsia="方正仿宋_GBK" w:cs="方正仿宋_GBK"/>
              <w:color w:val="auto"/>
            </w:rPr>
            <w:tab/>
          </w: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PAGEREF _Toc32376 \h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rPr>
            <w:t>60</w:t>
          </w:r>
          <w:r>
            <w:rPr>
              <w:rFonts w:hint="eastAsia" w:ascii="Times New Roman" w:hAnsi="Times New Roman" w:eastAsia="方正仿宋_GBK" w:cs="方正仿宋_GBK"/>
              <w:color w:val="auto"/>
            </w:rPr>
            <w:fldChar w:fldCharType="end"/>
          </w:r>
          <w:r>
            <w:rPr>
              <w:rFonts w:hint="eastAsia" w:ascii="Times New Roman" w:hAnsi="Times New Roman" w:eastAsia="方正仿宋_GBK" w:cs="方正仿宋_GBK"/>
              <w:color w:val="auto"/>
            </w:rPr>
            <w:fldChar w:fldCharType="end"/>
          </w:r>
        </w:p>
        <w:p w14:paraId="5FB399FC">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HYPERLINK \l _Toc2259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spacing w:val="0"/>
              <w:kern w:val="2"/>
              <w:szCs w:val="36"/>
              <w:lang w:val="en-US" w:eastAsia="zh-CN" w:bidi="ar-SA"/>
            </w:rPr>
            <w:t>职工未就业配偶及失业人员生育保险待遇申请表</w:t>
          </w:r>
          <w:r>
            <w:rPr>
              <w:rFonts w:hint="eastAsia" w:ascii="Times New Roman" w:hAnsi="Times New Roman" w:eastAsia="方正仿宋_GBK" w:cs="方正仿宋_GBK"/>
              <w:color w:val="auto"/>
            </w:rPr>
            <w:tab/>
          </w:r>
          <w:r>
            <w:rPr>
              <w:rFonts w:hint="eastAsia" w:ascii="Times New Roman" w:hAnsi="Times New Roman" w:eastAsia="方正仿宋_GBK" w:cs="方正仿宋_GBK"/>
              <w:color w:val="auto"/>
              <w:lang w:val="en-US" w:eastAsia="zh-CN"/>
            </w:rPr>
            <w:t>6</w:t>
          </w:r>
          <w:r>
            <w:rPr>
              <w:rFonts w:hint="eastAsia" w:ascii="Times New Roman" w:hAnsi="Times New Roman" w:eastAsia="方正仿宋_GBK" w:cs="方正仿宋_GBK"/>
              <w:color w:val="auto"/>
            </w:rPr>
            <w:fldChar w:fldCharType="end"/>
          </w:r>
          <w:r>
            <w:rPr>
              <w:rFonts w:hint="eastAsia" w:ascii="Times New Roman" w:hAnsi="Times New Roman" w:eastAsia="方正仿宋_GBK" w:cs="方正仿宋_GBK"/>
              <w:color w:val="auto"/>
              <w:lang w:val="en-US" w:eastAsia="zh-CN"/>
            </w:rPr>
            <w:t>1</w:t>
          </w:r>
        </w:p>
        <w:p w14:paraId="60A6DC72">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HYPERLINK \l _Toc4416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szCs w:val="36"/>
            </w:rPr>
            <w:t>医疗救助申请</w:t>
          </w:r>
          <w:r>
            <w:rPr>
              <w:rFonts w:hint="eastAsia" w:ascii="Times New Roman" w:hAnsi="Times New Roman" w:eastAsia="方正仿宋_GBK" w:cs="方正仿宋_GBK"/>
              <w:color w:val="auto"/>
              <w:szCs w:val="36"/>
              <w:lang w:val="en-US" w:eastAsia="zh-CN"/>
            </w:rPr>
            <w:t>表</w:t>
          </w:r>
          <w:r>
            <w:rPr>
              <w:rFonts w:hint="eastAsia" w:ascii="Times New Roman" w:hAnsi="Times New Roman" w:eastAsia="方正仿宋_GBK" w:cs="方正仿宋_GBK"/>
              <w:color w:val="auto"/>
            </w:rPr>
            <w:tab/>
          </w:r>
          <w:r>
            <w:rPr>
              <w:rFonts w:hint="eastAsia" w:ascii="Times New Roman" w:hAnsi="Times New Roman" w:eastAsia="方正仿宋_GBK" w:cs="方正仿宋_GBK"/>
              <w:color w:val="auto"/>
            </w:rPr>
            <w:fldChar w:fldCharType="begin"/>
          </w:r>
          <w:r>
            <w:rPr>
              <w:rFonts w:hint="eastAsia" w:ascii="Times New Roman" w:hAnsi="Times New Roman" w:eastAsia="方正仿宋_GBK" w:cs="方正仿宋_GBK"/>
              <w:color w:val="auto"/>
            </w:rPr>
            <w:instrText xml:space="preserve"> PAGEREF _Toc4416 \h </w:instrText>
          </w:r>
          <w:r>
            <w:rPr>
              <w:rFonts w:hint="eastAsia" w:ascii="Times New Roman" w:hAnsi="Times New Roman" w:eastAsia="方正仿宋_GBK" w:cs="方正仿宋_GBK"/>
              <w:color w:val="auto"/>
            </w:rPr>
            <w:fldChar w:fldCharType="separate"/>
          </w:r>
          <w:r>
            <w:rPr>
              <w:rFonts w:hint="eastAsia" w:ascii="Times New Roman" w:hAnsi="Times New Roman" w:eastAsia="方正仿宋_GBK" w:cs="方正仿宋_GBK"/>
              <w:color w:val="auto"/>
            </w:rPr>
            <w:t>62</w:t>
          </w:r>
          <w:r>
            <w:rPr>
              <w:rFonts w:hint="eastAsia" w:ascii="Times New Roman" w:hAnsi="Times New Roman" w:eastAsia="方正仿宋_GBK" w:cs="方正仿宋_GBK"/>
              <w:color w:val="auto"/>
            </w:rPr>
            <w:fldChar w:fldCharType="end"/>
          </w:r>
          <w:r>
            <w:rPr>
              <w:rFonts w:hint="eastAsia" w:ascii="Times New Roman" w:hAnsi="Times New Roman" w:eastAsia="方正仿宋_GBK" w:cs="方正仿宋_GBK"/>
              <w:color w:val="auto"/>
            </w:rPr>
            <w:fldChar w:fldCharType="end"/>
          </w:r>
        </w:p>
        <w:p w14:paraId="4489EB9B">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_Toc2405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44"/>
            </w:rPr>
            <w:t>个人承诺书</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_Toc2405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63</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2283E217">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_Toc10604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职工基本医疗保险个人账户</w:t>
          </w:r>
          <w:r>
            <w:rPr>
              <w:rFonts w:hint="eastAsia" w:ascii="Times New Roman" w:hAnsi="Times New Roman" w:eastAsia="方正仿宋_GBK" w:cs="方正仿宋_GBK"/>
              <w:szCs w:val="36"/>
              <w:lang w:eastAsia="zh-CN"/>
            </w:rPr>
            <w:t>家庭</w:t>
          </w:r>
          <w:r>
            <w:rPr>
              <w:rFonts w:hint="eastAsia" w:ascii="Times New Roman" w:hAnsi="Times New Roman" w:eastAsia="方正仿宋_GBK" w:cs="方正仿宋_GBK"/>
              <w:szCs w:val="36"/>
            </w:rPr>
            <w:t>共享申请表</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_Toc10604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64</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2E29DDFC">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lang w:val="en-US" w:eastAsia="zh-C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_Toc10604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zCs w:val="36"/>
            </w:rPr>
            <w:t>职工基本医疗保险个人账户</w:t>
          </w:r>
          <w:r>
            <w:rPr>
              <w:rFonts w:hint="eastAsia" w:ascii="Times New Roman" w:hAnsi="Times New Roman" w:eastAsia="方正仿宋_GBK" w:cs="方正仿宋_GBK"/>
              <w:szCs w:val="36"/>
              <w:lang w:eastAsia="zh-CN"/>
            </w:rPr>
            <w:t>家庭</w:t>
          </w:r>
          <w:r>
            <w:rPr>
              <w:rFonts w:hint="eastAsia" w:ascii="Times New Roman" w:hAnsi="Times New Roman" w:eastAsia="方正仿宋_GBK" w:cs="方正仿宋_GBK"/>
              <w:szCs w:val="36"/>
            </w:rPr>
            <w:t>共享</w:t>
          </w:r>
          <w:r>
            <w:rPr>
              <w:rFonts w:hint="eastAsia" w:ascii="Times New Roman" w:hAnsi="Times New Roman" w:eastAsia="方正仿宋_GBK" w:cs="方正仿宋_GBK"/>
              <w:szCs w:val="36"/>
              <w:lang w:val="en-US" w:eastAsia="zh-CN"/>
            </w:rPr>
            <w:t>承诺书</w:t>
          </w:r>
          <w:r>
            <w:rPr>
              <w:rFonts w:hint="eastAsia" w:ascii="Times New Roman" w:hAnsi="Times New Roman" w:eastAsia="方正仿宋_GBK" w:cs="方正仿宋_GBK"/>
            </w:rPr>
            <w:tab/>
          </w:r>
          <w:r>
            <w:rPr>
              <w:rFonts w:hint="eastAsia" w:ascii="Times New Roman" w:hAnsi="Times New Roman" w:eastAsia="方正仿宋_GBK" w:cs="方正仿宋_GBK"/>
              <w:lang w:val="en-US" w:eastAsia="zh-CN"/>
            </w:rPr>
            <w:t>6</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lang w:val="en-US" w:eastAsia="zh-CN"/>
            </w:rPr>
            <w:t>5</w:t>
          </w:r>
        </w:p>
        <w:p w14:paraId="42A63F33">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hint="eastAsia" w:ascii="Times New Roman" w:hAnsi="Times New Roman" w:eastAsia="方正仿宋_GBK" w:cs="方正仿宋_GBK"/>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_Toc5901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pacing w:val="0"/>
              <w:szCs w:val="36"/>
              <w:lang w:eastAsia="zh-Hans"/>
            </w:rPr>
            <w:t>外伤无</w:t>
          </w:r>
          <w:r>
            <w:rPr>
              <w:rFonts w:hint="eastAsia" w:ascii="Times New Roman" w:hAnsi="Times New Roman" w:eastAsia="方正仿宋_GBK" w:cs="方正仿宋_GBK"/>
              <w:spacing w:val="0"/>
              <w:szCs w:val="36"/>
            </w:rPr>
            <w:t>第三方</w:t>
          </w:r>
          <w:r>
            <w:rPr>
              <w:rFonts w:hint="eastAsia" w:ascii="Times New Roman" w:hAnsi="Times New Roman" w:eastAsia="方正仿宋_GBK" w:cs="方正仿宋_GBK"/>
              <w:spacing w:val="0"/>
              <w:szCs w:val="36"/>
              <w:lang w:eastAsia="zh-Hans"/>
            </w:rPr>
            <w:t>责任</w:t>
          </w:r>
          <w:r>
            <w:rPr>
              <w:rFonts w:hint="eastAsia" w:ascii="Times New Roman" w:hAnsi="Times New Roman" w:eastAsia="方正仿宋_GBK" w:cs="方正仿宋_GBK"/>
              <w:spacing w:val="0"/>
              <w:szCs w:val="36"/>
            </w:rPr>
            <w:t>承诺书</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_Toc5901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66</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p w14:paraId="51C868F2">
          <w:pPr>
            <w:pStyle w:val="11"/>
            <w:keepNext w:val="0"/>
            <w:keepLines w:val="0"/>
            <w:pageBreakBefore w:val="0"/>
            <w:widowControl/>
            <w:tabs>
              <w:tab w:val="right" w:leader="dot" w:pos="8958"/>
            </w:tabs>
            <w:kinsoku/>
            <w:wordWrap/>
            <w:overflowPunct/>
            <w:topLinePunct w:val="0"/>
            <w:autoSpaceDE/>
            <w:autoSpaceDN/>
            <w:bidi w:val="0"/>
            <w:adjustRightInd/>
            <w:snapToGrid/>
            <w:spacing w:line="360" w:lineRule="auto"/>
            <w:textAlignment w:val="auto"/>
            <w:rPr>
              <w:rFonts w:ascii="Times New Roman" w:hAnsi="Times New Roman"/>
            </w:rPr>
          </w:pP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HYPERLINK \l _Toc7893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spacing w:val="0"/>
              <w:kern w:val="2"/>
              <w:szCs w:val="36"/>
              <w:lang w:val="en-US" w:eastAsia="zh-CN" w:bidi="ar-SA"/>
            </w:rPr>
            <w:t>住院期间外院检查治疗或定点药店购药单</w:t>
          </w:r>
          <w:r>
            <w:rPr>
              <w:rFonts w:hint="eastAsia" w:ascii="Times New Roman" w:hAnsi="Times New Roman" w:eastAsia="方正仿宋_GBK" w:cs="方正仿宋_GBK"/>
            </w:rPr>
            <w:tab/>
          </w:r>
          <w:r>
            <w:rPr>
              <w:rFonts w:hint="eastAsia" w:ascii="Times New Roman" w:hAnsi="Times New Roman" w:eastAsia="方正仿宋_GBK" w:cs="方正仿宋_GBK"/>
            </w:rPr>
            <w:fldChar w:fldCharType="begin"/>
          </w:r>
          <w:r>
            <w:rPr>
              <w:rFonts w:hint="eastAsia" w:ascii="Times New Roman" w:hAnsi="Times New Roman" w:eastAsia="方正仿宋_GBK" w:cs="方正仿宋_GBK"/>
            </w:rPr>
            <w:instrText xml:space="preserve"> PAGEREF _Toc7893 \h </w:instrText>
          </w:r>
          <w:r>
            <w:rPr>
              <w:rFonts w:hint="eastAsia" w:ascii="Times New Roman" w:hAnsi="Times New Roman" w:eastAsia="方正仿宋_GBK" w:cs="方正仿宋_GBK"/>
            </w:rPr>
            <w:fldChar w:fldCharType="separate"/>
          </w:r>
          <w:r>
            <w:rPr>
              <w:rFonts w:hint="eastAsia" w:ascii="Times New Roman" w:hAnsi="Times New Roman" w:eastAsia="方正仿宋_GBK" w:cs="方正仿宋_GBK"/>
            </w:rPr>
            <w:t>67</w:t>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r>
            <w:rPr>
              <w:rFonts w:hint="eastAsia" w:ascii="Times New Roman" w:hAnsi="Times New Roman" w:eastAsia="方正仿宋_GBK" w:cs="方正仿宋_GBK"/>
            </w:rPr>
            <w:fldChar w:fldCharType="end"/>
          </w:r>
        </w:p>
      </w:sdtContent>
    </w:sdt>
    <w:p w14:paraId="5B05C3CC">
      <w:pPr>
        <w:tabs>
          <w:tab w:val="center" w:pos="4153"/>
        </w:tabs>
        <w:spacing w:line="520" w:lineRule="exact"/>
        <w:jc w:val="both"/>
        <w:rPr>
          <w:rFonts w:ascii="Times New Roman" w:hAnsi="Times New Roman" w:eastAsia="方正小标宋简体"/>
          <w:b/>
          <w:bCs/>
          <w:sz w:val="36"/>
          <w:szCs w:val="36"/>
        </w:rPr>
      </w:pPr>
    </w:p>
    <w:p w14:paraId="025DA600">
      <w:pPr>
        <w:tabs>
          <w:tab w:val="center" w:pos="4153"/>
        </w:tabs>
        <w:spacing w:line="520" w:lineRule="exact"/>
        <w:jc w:val="both"/>
        <w:rPr>
          <w:rFonts w:ascii="Times New Roman" w:hAnsi="Times New Roman" w:eastAsia="方正小标宋简体"/>
          <w:b/>
          <w:bCs/>
          <w:sz w:val="36"/>
          <w:szCs w:val="36"/>
        </w:rPr>
      </w:pPr>
    </w:p>
    <w:p w14:paraId="01F1EE06">
      <w:pPr>
        <w:tabs>
          <w:tab w:val="center" w:pos="4153"/>
        </w:tabs>
        <w:spacing w:line="520" w:lineRule="exact"/>
        <w:jc w:val="center"/>
        <w:rPr>
          <w:rFonts w:ascii="Times New Roman" w:hAnsi="Times New Roman" w:eastAsia="方正小标宋简体"/>
          <w:b/>
          <w:bCs/>
          <w:sz w:val="36"/>
          <w:szCs w:val="36"/>
        </w:rPr>
      </w:pPr>
      <w:r>
        <w:rPr>
          <w:rFonts w:hint="eastAsia" w:ascii="Times New Roman" w:hAnsi="Times New Roman" w:eastAsia="方正小标宋简体"/>
          <w:sz w:val="36"/>
          <w:szCs w:val="36"/>
        </w:rPr>
        <w:t>基本医疗</w:t>
      </w:r>
      <w:r>
        <w:rPr>
          <w:rFonts w:ascii="Times New Roman" w:hAnsi="Times New Roman" w:eastAsia="方正小标宋简体"/>
          <w:sz w:val="36"/>
          <w:szCs w:val="36"/>
        </w:rPr>
        <w:t>保险单位参保信息登记表</w:t>
      </w:r>
    </w:p>
    <w:tbl>
      <w:tblPr>
        <w:tblStyle w:val="7"/>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460"/>
        <w:gridCol w:w="1113"/>
        <w:gridCol w:w="408"/>
        <w:gridCol w:w="351"/>
        <w:gridCol w:w="879"/>
        <w:gridCol w:w="408"/>
        <w:gridCol w:w="887"/>
        <w:gridCol w:w="408"/>
        <w:gridCol w:w="15"/>
        <w:gridCol w:w="1680"/>
        <w:gridCol w:w="45"/>
        <w:gridCol w:w="2138"/>
      </w:tblGrid>
      <w:tr w14:paraId="2EAD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0660" w:type="dxa"/>
            <w:gridSpan w:val="13"/>
            <w:vAlign w:val="center"/>
          </w:tcPr>
          <w:p w14:paraId="7CAD8E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□新参保登记     □暂停登记     □注销登记    □拆分合并分立</w:t>
            </w:r>
          </w:p>
        </w:tc>
      </w:tr>
      <w:tr w14:paraId="7F70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29B1CDC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单位名称</w:t>
            </w:r>
          </w:p>
        </w:tc>
        <w:tc>
          <w:tcPr>
            <w:tcW w:w="8332" w:type="dxa"/>
            <w:gridSpan w:val="11"/>
            <w:vAlign w:val="center"/>
          </w:tcPr>
          <w:p w14:paraId="20A3D01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7936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441" w:type="dxa"/>
            <w:gridSpan w:val="3"/>
            <w:vAlign w:val="center"/>
          </w:tcPr>
          <w:p w14:paraId="5A30034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现统一社会信用代码</w:t>
            </w:r>
          </w:p>
        </w:tc>
        <w:tc>
          <w:tcPr>
            <w:tcW w:w="7219" w:type="dxa"/>
            <w:gridSpan w:val="10"/>
            <w:vAlign w:val="center"/>
          </w:tcPr>
          <w:p w14:paraId="3E62A1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31D8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7B5EFF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通讯地址</w:t>
            </w:r>
          </w:p>
        </w:tc>
        <w:tc>
          <w:tcPr>
            <w:tcW w:w="8332" w:type="dxa"/>
            <w:gridSpan w:val="11"/>
            <w:vAlign w:val="center"/>
          </w:tcPr>
          <w:p w14:paraId="5FE374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48CB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168F97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单位性质</w:t>
            </w:r>
          </w:p>
        </w:tc>
        <w:tc>
          <w:tcPr>
            <w:tcW w:w="8332" w:type="dxa"/>
            <w:gridSpan w:val="11"/>
            <w:vAlign w:val="center"/>
          </w:tcPr>
          <w:p w14:paraId="0F252FF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tc>
      </w:tr>
      <w:tr w14:paraId="55D5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Merge w:val="restart"/>
            <w:vAlign w:val="center"/>
          </w:tcPr>
          <w:p w14:paraId="6B7BEF5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法定代表人</w:t>
            </w:r>
          </w:p>
        </w:tc>
        <w:tc>
          <w:tcPr>
            <w:tcW w:w="1872" w:type="dxa"/>
            <w:gridSpan w:val="3"/>
            <w:vAlign w:val="center"/>
          </w:tcPr>
          <w:p w14:paraId="2EAD5F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597" w:type="dxa"/>
            <w:gridSpan w:val="5"/>
            <w:vAlign w:val="center"/>
          </w:tcPr>
          <w:p w14:paraId="6E967BD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725" w:type="dxa"/>
            <w:gridSpan w:val="2"/>
            <w:vAlign w:val="center"/>
          </w:tcPr>
          <w:p w14:paraId="6A36E7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2138" w:type="dxa"/>
            <w:vAlign w:val="center"/>
          </w:tcPr>
          <w:p w14:paraId="10CAD01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1F6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Merge w:val="continue"/>
            <w:vAlign w:val="center"/>
          </w:tcPr>
          <w:p w14:paraId="4673C6D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tc>
        <w:tc>
          <w:tcPr>
            <w:tcW w:w="1872" w:type="dxa"/>
            <w:gridSpan w:val="3"/>
            <w:vAlign w:val="center"/>
          </w:tcPr>
          <w:p w14:paraId="6F94221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身份证号码</w:t>
            </w:r>
          </w:p>
        </w:tc>
        <w:tc>
          <w:tcPr>
            <w:tcW w:w="6460" w:type="dxa"/>
            <w:gridSpan w:val="8"/>
            <w:vAlign w:val="center"/>
          </w:tcPr>
          <w:p w14:paraId="1B270A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1564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1D4B1D0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开户银行</w:t>
            </w:r>
          </w:p>
        </w:tc>
        <w:tc>
          <w:tcPr>
            <w:tcW w:w="3159" w:type="dxa"/>
            <w:gridSpan w:val="5"/>
            <w:vAlign w:val="center"/>
          </w:tcPr>
          <w:p w14:paraId="421C1B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10" w:type="dxa"/>
            <w:gridSpan w:val="3"/>
            <w:vAlign w:val="center"/>
          </w:tcPr>
          <w:p w14:paraId="5D932E0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开户名称</w:t>
            </w:r>
          </w:p>
        </w:tc>
        <w:tc>
          <w:tcPr>
            <w:tcW w:w="3863" w:type="dxa"/>
            <w:gridSpan w:val="3"/>
            <w:vAlign w:val="center"/>
          </w:tcPr>
          <w:p w14:paraId="5026E31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1520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288A26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银行帐号</w:t>
            </w:r>
          </w:p>
        </w:tc>
        <w:tc>
          <w:tcPr>
            <w:tcW w:w="8332" w:type="dxa"/>
            <w:gridSpan w:val="11"/>
            <w:vAlign w:val="center"/>
          </w:tcPr>
          <w:p w14:paraId="10933D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2479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868" w:type="dxa"/>
            <w:vMerge w:val="restart"/>
            <w:vAlign w:val="center"/>
          </w:tcPr>
          <w:p w14:paraId="58C86B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w:t>
            </w:r>
          </w:p>
          <w:p w14:paraId="572D7F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人员</w:t>
            </w:r>
          </w:p>
        </w:tc>
        <w:tc>
          <w:tcPr>
            <w:tcW w:w="1460" w:type="dxa"/>
            <w:vAlign w:val="center"/>
          </w:tcPr>
          <w:p w14:paraId="546DDBD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3159" w:type="dxa"/>
            <w:gridSpan w:val="5"/>
            <w:vAlign w:val="center"/>
          </w:tcPr>
          <w:p w14:paraId="30E96A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10" w:type="dxa"/>
            <w:gridSpan w:val="3"/>
            <w:vAlign w:val="center"/>
          </w:tcPr>
          <w:p w14:paraId="58765E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所在部门</w:t>
            </w:r>
          </w:p>
        </w:tc>
        <w:tc>
          <w:tcPr>
            <w:tcW w:w="3863" w:type="dxa"/>
            <w:gridSpan w:val="3"/>
            <w:vAlign w:val="center"/>
          </w:tcPr>
          <w:p w14:paraId="4A099B8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1910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868" w:type="dxa"/>
            <w:vMerge w:val="continue"/>
            <w:vAlign w:val="center"/>
          </w:tcPr>
          <w:p w14:paraId="594EF0C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tc>
        <w:tc>
          <w:tcPr>
            <w:tcW w:w="1460" w:type="dxa"/>
            <w:vAlign w:val="center"/>
          </w:tcPr>
          <w:p w14:paraId="044900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手机号码</w:t>
            </w:r>
          </w:p>
        </w:tc>
        <w:tc>
          <w:tcPr>
            <w:tcW w:w="3159" w:type="dxa"/>
            <w:gridSpan w:val="5"/>
            <w:vAlign w:val="center"/>
          </w:tcPr>
          <w:p w14:paraId="00EA1B8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10" w:type="dxa"/>
            <w:gridSpan w:val="3"/>
            <w:vAlign w:val="center"/>
          </w:tcPr>
          <w:p w14:paraId="14EC9D7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3863" w:type="dxa"/>
            <w:gridSpan w:val="3"/>
            <w:vAlign w:val="center"/>
          </w:tcPr>
          <w:p w14:paraId="5D93F1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52F0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868" w:type="dxa"/>
            <w:vAlign w:val="center"/>
          </w:tcPr>
          <w:p w14:paraId="5085A3E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参保</w:t>
            </w:r>
          </w:p>
          <w:p w14:paraId="6D6138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险种</w:t>
            </w:r>
          </w:p>
        </w:tc>
        <w:tc>
          <w:tcPr>
            <w:tcW w:w="9792" w:type="dxa"/>
            <w:gridSpan w:val="12"/>
            <w:vAlign w:val="center"/>
          </w:tcPr>
          <w:p w14:paraId="693B2BD0">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□城镇职工基本医疗保险     □生育保险       □公务员医疗补助</w:t>
            </w:r>
          </w:p>
          <w:p w14:paraId="14D5BE9A">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□其他（</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w:t>
            </w:r>
          </w:p>
        </w:tc>
      </w:tr>
      <w:tr w14:paraId="15B2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0660" w:type="dxa"/>
            <w:gridSpan w:val="13"/>
            <w:vAlign w:val="center"/>
          </w:tcPr>
          <w:p w14:paraId="0D65FD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b/>
                <w:bCs/>
                <w:sz w:val="24"/>
              </w:rPr>
            </w:pPr>
            <w:r>
              <w:rPr>
                <w:rFonts w:hint="eastAsia" w:ascii="Times New Roman" w:hAnsi="Times New Roman" w:eastAsia="方正仿宋_GBK" w:cs="方正仿宋_GBK"/>
                <w:b/>
                <w:bCs/>
                <w:sz w:val="24"/>
              </w:rPr>
              <w:t>机关事业单位及社会团体填报以下信息</w:t>
            </w:r>
          </w:p>
        </w:tc>
      </w:tr>
      <w:tr w14:paraId="26D5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0C1492C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经费来源</w:t>
            </w:r>
          </w:p>
        </w:tc>
        <w:tc>
          <w:tcPr>
            <w:tcW w:w="1521" w:type="dxa"/>
            <w:gridSpan w:val="2"/>
            <w:vAlign w:val="center"/>
          </w:tcPr>
          <w:p w14:paraId="25BD46F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8" w:type="dxa"/>
            <w:gridSpan w:val="3"/>
            <w:vAlign w:val="center"/>
          </w:tcPr>
          <w:p w14:paraId="4A077F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主管部门</w:t>
            </w:r>
          </w:p>
        </w:tc>
        <w:tc>
          <w:tcPr>
            <w:tcW w:w="5173" w:type="dxa"/>
            <w:gridSpan w:val="6"/>
            <w:vAlign w:val="center"/>
          </w:tcPr>
          <w:p w14:paraId="24ADD6B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43A1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3441" w:type="dxa"/>
            <w:gridSpan w:val="3"/>
            <w:vAlign w:val="center"/>
          </w:tcPr>
          <w:p w14:paraId="53C7612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核编人数（含纪检、军转）</w:t>
            </w:r>
          </w:p>
        </w:tc>
        <w:tc>
          <w:tcPr>
            <w:tcW w:w="1638" w:type="dxa"/>
            <w:gridSpan w:val="3"/>
            <w:vAlign w:val="center"/>
          </w:tcPr>
          <w:p w14:paraId="598E8FA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295" w:type="dxa"/>
            <w:gridSpan w:val="2"/>
            <w:vAlign w:val="center"/>
          </w:tcPr>
          <w:p w14:paraId="1FDEF46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退休人数</w:t>
            </w:r>
          </w:p>
        </w:tc>
        <w:tc>
          <w:tcPr>
            <w:tcW w:w="4286" w:type="dxa"/>
            <w:gridSpan w:val="5"/>
            <w:vAlign w:val="center"/>
          </w:tcPr>
          <w:p w14:paraId="3D8D340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0981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7F86E7F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机关在编人数</w:t>
            </w:r>
          </w:p>
        </w:tc>
        <w:tc>
          <w:tcPr>
            <w:tcW w:w="1521" w:type="dxa"/>
            <w:gridSpan w:val="2"/>
            <w:vAlign w:val="center"/>
          </w:tcPr>
          <w:p w14:paraId="37F5AD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8" w:type="dxa"/>
            <w:gridSpan w:val="3"/>
            <w:vAlign w:val="center"/>
          </w:tcPr>
          <w:p w14:paraId="6F5E68F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公务员人数</w:t>
            </w:r>
          </w:p>
        </w:tc>
        <w:tc>
          <w:tcPr>
            <w:tcW w:w="1295" w:type="dxa"/>
            <w:gridSpan w:val="2"/>
            <w:vAlign w:val="center"/>
          </w:tcPr>
          <w:p w14:paraId="4C42F4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95" w:type="dxa"/>
            <w:gridSpan w:val="2"/>
            <w:vAlign w:val="center"/>
          </w:tcPr>
          <w:p w14:paraId="2A4CBF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后勤服务人数</w:t>
            </w:r>
          </w:p>
        </w:tc>
        <w:tc>
          <w:tcPr>
            <w:tcW w:w="2183" w:type="dxa"/>
            <w:gridSpan w:val="2"/>
            <w:vAlign w:val="center"/>
          </w:tcPr>
          <w:p w14:paraId="7879D23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5A77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328" w:type="dxa"/>
            <w:gridSpan w:val="2"/>
            <w:vAlign w:val="center"/>
          </w:tcPr>
          <w:p w14:paraId="76E9807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参公在编人数</w:t>
            </w:r>
          </w:p>
        </w:tc>
        <w:tc>
          <w:tcPr>
            <w:tcW w:w="3159" w:type="dxa"/>
            <w:gridSpan w:val="5"/>
            <w:vAlign w:val="center"/>
          </w:tcPr>
          <w:p w14:paraId="09301C0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990" w:type="dxa"/>
            <w:gridSpan w:val="4"/>
            <w:vAlign w:val="center"/>
          </w:tcPr>
          <w:p w14:paraId="46BD87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事业在编人数</w:t>
            </w:r>
          </w:p>
        </w:tc>
        <w:tc>
          <w:tcPr>
            <w:tcW w:w="2183" w:type="dxa"/>
            <w:gridSpan w:val="2"/>
            <w:vAlign w:val="center"/>
          </w:tcPr>
          <w:p w14:paraId="1C4580A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11CE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2328" w:type="dxa"/>
            <w:gridSpan w:val="2"/>
            <w:vAlign w:val="center"/>
          </w:tcPr>
          <w:p w14:paraId="248E62B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参保单位</w:t>
            </w:r>
          </w:p>
          <w:p w14:paraId="446F1BB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声    明</w:t>
            </w:r>
          </w:p>
        </w:tc>
        <w:tc>
          <w:tcPr>
            <w:tcW w:w="8332" w:type="dxa"/>
            <w:gridSpan w:val="11"/>
            <w:vAlign w:val="center"/>
          </w:tcPr>
          <w:p w14:paraId="57BE30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本单位依法申请医疗保险登记，承诺填报信息真实、准确、完整，请予办理。</w:t>
            </w:r>
          </w:p>
          <w:p w14:paraId="07E39318">
            <w:pPr>
              <w:keepNext w:val="0"/>
              <w:keepLines w:val="0"/>
              <w:pageBreakBefore w:val="0"/>
              <w:widowControl w:val="0"/>
              <w:kinsoku/>
              <w:wordWrap/>
              <w:overflowPunct/>
              <w:topLinePunct w:val="0"/>
              <w:autoSpaceDE/>
              <w:autoSpaceDN/>
              <w:bidi w:val="0"/>
              <w:adjustRightInd/>
              <w:snapToGrid/>
              <w:spacing w:line="440" w:lineRule="exact"/>
              <w:ind w:right="480" w:firstLine="4440" w:firstLineChars="18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单位（盖章）       </w:t>
            </w:r>
          </w:p>
          <w:p w14:paraId="0391C6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w:t>
            </w:r>
          </w:p>
        </w:tc>
      </w:tr>
      <w:tr w14:paraId="025A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jc w:val="center"/>
        </w:trPr>
        <w:tc>
          <w:tcPr>
            <w:tcW w:w="2328" w:type="dxa"/>
            <w:gridSpan w:val="2"/>
            <w:vAlign w:val="center"/>
          </w:tcPr>
          <w:p w14:paraId="107DC23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经办机构</w:t>
            </w:r>
          </w:p>
          <w:p w14:paraId="682AE1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意    见</w:t>
            </w:r>
          </w:p>
        </w:tc>
        <w:tc>
          <w:tcPr>
            <w:tcW w:w="8332" w:type="dxa"/>
            <w:gridSpan w:val="11"/>
            <w:vAlign w:val="center"/>
          </w:tcPr>
          <w:p w14:paraId="39C7D4E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经审核，同意申报单位办理以下社会保险登记： □公务员医疗补助      □城镇职工基本医疗保险 □生育保险  □其他（</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w:t>
            </w:r>
          </w:p>
          <w:p w14:paraId="531173A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p w14:paraId="420552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p w14:paraId="7977517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经办人签字：       经办机构（盖章）      年  月  日</w:t>
            </w:r>
          </w:p>
        </w:tc>
      </w:tr>
    </w:tbl>
    <w:p w14:paraId="537DC2BD">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default" w:ascii="Times New Roman" w:hAnsi="Times New Roman" w:cs="宋体"/>
          <w:szCs w:val="21"/>
          <w:lang w:val="en-US" w:eastAsia="zh-CN"/>
        </w:rPr>
        <w:sectPr>
          <w:pgSz w:w="11906" w:h="16838"/>
          <w:pgMar w:top="2098" w:right="1474" w:bottom="1984" w:left="1587" w:header="851" w:footer="992" w:gutter="0"/>
          <w:pgNumType w:fmt="decimal"/>
          <w:cols w:space="425" w:num="1"/>
          <w:docGrid w:type="lines" w:linePitch="312" w:charSpace="0"/>
        </w:sectPr>
      </w:pPr>
    </w:p>
    <w:p w14:paraId="74A279B1">
      <w:pPr>
        <w:tabs>
          <w:tab w:val="center" w:pos="4153"/>
        </w:tabs>
        <w:jc w:val="center"/>
        <w:outlineLvl w:val="0"/>
        <w:rPr>
          <w:rFonts w:hint="default" w:ascii="Times New Roman" w:hAnsi="Times New Roman" w:eastAsia="方正小标宋简体"/>
          <w:sz w:val="24"/>
        </w:rPr>
      </w:pPr>
      <w:bookmarkStart w:id="5" w:name="_Toc26123"/>
      <w:r>
        <w:rPr>
          <w:rFonts w:hint="eastAsia" w:ascii="Times New Roman" w:hAnsi="Times New Roman" w:eastAsia="方正小标宋简体"/>
          <w:sz w:val="36"/>
        </w:rPr>
        <w:t>职工基本医疗保险参保登记表</w:t>
      </w:r>
      <w:bookmarkEnd w:id="5"/>
    </w:p>
    <w:p w14:paraId="4C1FB99E">
      <w:pPr>
        <w:rPr>
          <w:rFonts w:ascii="Times New Roman" w:hAnsi="Times New Roman"/>
        </w:rPr>
      </w:pPr>
    </w:p>
    <w:p w14:paraId="585EA7A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单位名称（盖章）：               单位编码：                     险种：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□灵活就业人员</w:t>
      </w:r>
    </w:p>
    <w:tbl>
      <w:tblPr>
        <w:tblStyle w:val="8"/>
        <w:tblW w:w="13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069"/>
        <w:gridCol w:w="1139"/>
        <w:gridCol w:w="1069"/>
        <w:gridCol w:w="1334"/>
        <w:gridCol w:w="863"/>
        <w:gridCol w:w="874"/>
        <w:gridCol w:w="804"/>
        <w:gridCol w:w="886"/>
        <w:gridCol w:w="1438"/>
        <w:gridCol w:w="1685"/>
        <w:gridCol w:w="1265"/>
        <w:gridCol w:w="720"/>
      </w:tblGrid>
      <w:tr w14:paraId="03C6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Merge w:val="restart"/>
            <w:vAlign w:val="center"/>
          </w:tcPr>
          <w:p w14:paraId="45017D5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序号</w:t>
            </w:r>
          </w:p>
        </w:tc>
        <w:tc>
          <w:tcPr>
            <w:tcW w:w="1069" w:type="dxa"/>
            <w:vMerge w:val="restart"/>
            <w:vAlign w:val="center"/>
          </w:tcPr>
          <w:p w14:paraId="7C074D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姓名</w:t>
            </w:r>
          </w:p>
        </w:tc>
        <w:tc>
          <w:tcPr>
            <w:tcW w:w="1139" w:type="dxa"/>
            <w:vMerge w:val="restart"/>
            <w:vAlign w:val="center"/>
          </w:tcPr>
          <w:p w14:paraId="2A0B9CC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eastAsia="zh-CN"/>
              </w:rPr>
              <w:t>身份证件类型</w:t>
            </w:r>
          </w:p>
        </w:tc>
        <w:tc>
          <w:tcPr>
            <w:tcW w:w="1069" w:type="dxa"/>
            <w:vMerge w:val="restart"/>
            <w:vAlign w:val="center"/>
          </w:tcPr>
          <w:p w14:paraId="6BF335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eastAsia="zh-CN"/>
              </w:rPr>
              <w:t>身份证号码</w:t>
            </w:r>
          </w:p>
        </w:tc>
        <w:tc>
          <w:tcPr>
            <w:tcW w:w="1334" w:type="dxa"/>
            <w:vMerge w:val="restart"/>
            <w:vAlign w:val="center"/>
          </w:tcPr>
          <w:p w14:paraId="12CA1DF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申报工资</w:t>
            </w:r>
          </w:p>
          <w:p w14:paraId="79C1ACC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（元</w:t>
            </w:r>
            <w:r>
              <w:rPr>
                <w:rFonts w:hint="eastAsia" w:ascii="Times New Roman" w:hAnsi="Times New Roman" w:eastAsia="方正仿宋_GBK" w:cs="方正仿宋_GBK"/>
                <w:sz w:val="24"/>
                <w:vertAlign w:val="baseline"/>
                <w:lang w:val="en-US" w:eastAsia="zh-CN"/>
              </w:rPr>
              <w:t>/月</w:t>
            </w:r>
            <w:r>
              <w:rPr>
                <w:rFonts w:hint="eastAsia" w:ascii="Times New Roman" w:hAnsi="Times New Roman" w:eastAsia="方正仿宋_GBK" w:cs="方正仿宋_GBK"/>
                <w:sz w:val="24"/>
                <w:vertAlign w:val="baseline"/>
                <w:lang w:eastAsia="zh-CN"/>
              </w:rPr>
              <w:t>）</w:t>
            </w:r>
          </w:p>
        </w:tc>
        <w:tc>
          <w:tcPr>
            <w:tcW w:w="6550" w:type="dxa"/>
            <w:gridSpan w:val="6"/>
            <w:vAlign w:val="center"/>
          </w:tcPr>
          <w:p w14:paraId="674106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r>
              <w:rPr>
                <w:rFonts w:hint="eastAsia" w:ascii="Times New Roman" w:hAnsi="Times New Roman" w:eastAsia="方正仿宋_GBK" w:cs="方正仿宋_GBK"/>
                <w:sz w:val="24"/>
                <w:vertAlign w:val="baseline"/>
                <w:lang w:eastAsia="zh-CN"/>
              </w:rPr>
              <w:t>变更类型</w:t>
            </w:r>
          </w:p>
        </w:tc>
        <w:tc>
          <w:tcPr>
            <w:tcW w:w="1265" w:type="dxa"/>
            <w:vMerge w:val="restart"/>
            <w:vAlign w:val="center"/>
          </w:tcPr>
          <w:p w14:paraId="0C3A165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手机号码</w:t>
            </w:r>
          </w:p>
        </w:tc>
        <w:tc>
          <w:tcPr>
            <w:tcW w:w="720" w:type="dxa"/>
            <w:vMerge w:val="restart"/>
            <w:vAlign w:val="center"/>
          </w:tcPr>
          <w:p w14:paraId="0E3C7F3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备注</w:t>
            </w:r>
          </w:p>
        </w:tc>
      </w:tr>
      <w:tr w14:paraId="18AB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570" w:type="dxa"/>
            <w:vMerge w:val="continue"/>
            <w:vAlign w:val="center"/>
          </w:tcPr>
          <w:p w14:paraId="5555C5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069" w:type="dxa"/>
            <w:vMerge w:val="continue"/>
            <w:vAlign w:val="center"/>
          </w:tcPr>
          <w:p w14:paraId="4C59572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139" w:type="dxa"/>
            <w:vMerge w:val="continue"/>
            <w:vAlign w:val="center"/>
          </w:tcPr>
          <w:p w14:paraId="70847B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069" w:type="dxa"/>
            <w:vMerge w:val="continue"/>
            <w:vAlign w:val="center"/>
          </w:tcPr>
          <w:p w14:paraId="2C0E54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334" w:type="dxa"/>
            <w:vMerge w:val="continue"/>
            <w:vAlign w:val="center"/>
          </w:tcPr>
          <w:p w14:paraId="327B854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863" w:type="dxa"/>
            <w:vAlign w:val="center"/>
          </w:tcPr>
          <w:p w14:paraId="7A361D4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增加</w:t>
            </w:r>
          </w:p>
        </w:tc>
        <w:tc>
          <w:tcPr>
            <w:tcW w:w="874" w:type="dxa"/>
            <w:vAlign w:val="center"/>
          </w:tcPr>
          <w:p w14:paraId="6888235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中断</w:t>
            </w:r>
          </w:p>
        </w:tc>
        <w:tc>
          <w:tcPr>
            <w:tcW w:w="804" w:type="dxa"/>
            <w:vAlign w:val="center"/>
          </w:tcPr>
          <w:p w14:paraId="6E7AF1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终止</w:t>
            </w:r>
          </w:p>
        </w:tc>
        <w:tc>
          <w:tcPr>
            <w:tcW w:w="886" w:type="dxa"/>
            <w:vAlign w:val="center"/>
          </w:tcPr>
          <w:p w14:paraId="23A927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恢复</w:t>
            </w:r>
          </w:p>
        </w:tc>
        <w:tc>
          <w:tcPr>
            <w:tcW w:w="1438" w:type="dxa"/>
            <w:vAlign w:val="center"/>
          </w:tcPr>
          <w:p w14:paraId="1952DE0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在职转退休</w:t>
            </w:r>
          </w:p>
        </w:tc>
        <w:tc>
          <w:tcPr>
            <w:tcW w:w="1685" w:type="dxa"/>
            <w:vAlign w:val="center"/>
          </w:tcPr>
          <w:p w14:paraId="0F0FB5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eastAsia="zh-CN"/>
              </w:rPr>
            </w:pPr>
            <w:r>
              <w:rPr>
                <w:rFonts w:hint="eastAsia" w:ascii="Times New Roman" w:hAnsi="Times New Roman" w:eastAsia="方正仿宋_GBK" w:cs="方正仿宋_GBK"/>
                <w:sz w:val="24"/>
                <w:vertAlign w:val="baseline"/>
                <w:lang w:eastAsia="zh-CN"/>
              </w:rPr>
              <w:t>统筹区内转移</w:t>
            </w:r>
          </w:p>
        </w:tc>
        <w:tc>
          <w:tcPr>
            <w:tcW w:w="1265" w:type="dxa"/>
            <w:vMerge w:val="continue"/>
            <w:vAlign w:val="center"/>
          </w:tcPr>
          <w:p w14:paraId="5056513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720" w:type="dxa"/>
            <w:vMerge w:val="continue"/>
            <w:vAlign w:val="center"/>
          </w:tcPr>
          <w:p w14:paraId="1891CF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r>
      <w:tr w14:paraId="1DAE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5D5E4F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1</w:t>
            </w:r>
          </w:p>
        </w:tc>
        <w:tc>
          <w:tcPr>
            <w:tcW w:w="1069" w:type="dxa"/>
            <w:vAlign w:val="center"/>
          </w:tcPr>
          <w:p w14:paraId="536BAA8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139" w:type="dxa"/>
            <w:vAlign w:val="center"/>
          </w:tcPr>
          <w:p w14:paraId="133F6D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069" w:type="dxa"/>
            <w:vAlign w:val="center"/>
          </w:tcPr>
          <w:p w14:paraId="3FB9122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334" w:type="dxa"/>
            <w:vAlign w:val="center"/>
          </w:tcPr>
          <w:p w14:paraId="0B92D5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863" w:type="dxa"/>
            <w:vAlign w:val="center"/>
          </w:tcPr>
          <w:p w14:paraId="639DC28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874" w:type="dxa"/>
            <w:vAlign w:val="center"/>
          </w:tcPr>
          <w:p w14:paraId="0BB5B9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804" w:type="dxa"/>
            <w:vAlign w:val="center"/>
          </w:tcPr>
          <w:p w14:paraId="2A4D834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886" w:type="dxa"/>
            <w:vAlign w:val="center"/>
          </w:tcPr>
          <w:p w14:paraId="5386C24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438" w:type="dxa"/>
            <w:vAlign w:val="center"/>
          </w:tcPr>
          <w:p w14:paraId="2D69795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685" w:type="dxa"/>
            <w:vAlign w:val="center"/>
          </w:tcPr>
          <w:p w14:paraId="039D683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1265" w:type="dxa"/>
            <w:vAlign w:val="center"/>
          </w:tcPr>
          <w:p w14:paraId="160B32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c>
          <w:tcPr>
            <w:tcW w:w="720" w:type="dxa"/>
            <w:vAlign w:val="center"/>
          </w:tcPr>
          <w:p w14:paraId="269E0E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rPr>
            </w:pPr>
          </w:p>
        </w:tc>
      </w:tr>
      <w:tr w14:paraId="4CE3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7C63431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2</w:t>
            </w:r>
          </w:p>
        </w:tc>
        <w:tc>
          <w:tcPr>
            <w:tcW w:w="1069" w:type="dxa"/>
          </w:tcPr>
          <w:p w14:paraId="0EC673A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139" w:type="dxa"/>
          </w:tcPr>
          <w:p w14:paraId="15EE982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069" w:type="dxa"/>
          </w:tcPr>
          <w:p w14:paraId="2364912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334" w:type="dxa"/>
          </w:tcPr>
          <w:p w14:paraId="74BDE00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863" w:type="dxa"/>
          </w:tcPr>
          <w:p w14:paraId="03D278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874" w:type="dxa"/>
          </w:tcPr>
          <w:p w14:paraId="1E96D2A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804" w:type="dxa"/>
          </w:tcPr>
          <w:p w14:paraId="44265B7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886" w:type="dxa"/>
          </w:tcPr>
          <w:p w14:paraId="3BA2B1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438" w:type="dxa"/>
          </w:tcPr>
          <w:p w14:paraId="737EED7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685" w:type="dxa"/>
          </w:tcPr>
          <w:p w14:paraId="686AD44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1265" w:type="dxa"/>
          </w:tcPr>
          <w:p w14:paraId="2699771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c>
          <w:tcPr>
            <w:tcW w:w="720" w:type="dxa"/>
          </w:tcPr>
          <w:p w14:paraId="10664C8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vertAlign w:val="baseline"/>
              </w:rPr>
            </w:pPr>
          </w:p>
        </w:tc>
      </w:tr>
      <w:tr w14:paraId="281A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7C009B20">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3</w:t>
            </w:r>
          </w:p>
        </w:tc>
        <w:tc>
          <w:tcPr>
            <w:tcW w:w="1069" w:type="dxa"/>
          </w:tcPr>
          <w:p w14:paraId="5F850223">
            <w:pPr>
              <w:rPr>
                <w:rFonts w:hint="eastAsia" w:ascii="Times New Roman" w:hAnsi="Times New Roman" w:eastAsia="方正仿宋_GBK" w:cs="方正仿宋_GBK"/>
                <w:sz w:val="24"/>
                <w:vertAlign w:val="baseline"/>
              </w:rPr>
            </w:pPr>
          </w:p>
        </w:tc>
        <w:tc>
          <w:tcPr>
            <w:tcW w:w="1139" w:type="dxa"/>
          </w:tcPr>
          <w:p w14:paraId="6C1F3C69">
            <w:pPr>
              <w:rPr>
                <w:rFonts w:hint="eastAsia" w:ascii="Times New Roman" w:hAnsi="Times New Roman" w:eastAsia="方正仿宋_GBK" w:cs="方正仿宋_GBK"/>
                <w:sz w:val="24"/>
                <w:vertAlign w:val="baseline"/>
              </w:rPr>
            </w:pPr>
          </w:p>
        </w:tc>
        <w:tc>
          <w:tcPr>
            <w:tcW w:w="1069" w:type="dxa"/>
          </w:tcPr>
          <w:p w14:paraId="4992D989">
            <w:pPr>
              <w:rPr>
                <w:rFonts w:hint="eastAsia" w:ascii="Times New Roman" w:hAnsi="Times New Roman" w:eastAsia="方正仿宋_GBK" w:cs="方正仿宋_GBK"/>
                <w:sz w:val="24"/>
                <w:vertAlign w:val="baseline"/>
              </w:rPr>
            </w:pPr>
          </w:p>
        </w:tc>
        <w:tc>
          <w:tcPr>
            <w:tcW w:w="1334" w:type="dxa"/>
          </w:tcPr>
          <w:p w14:paraId="73E3ED6B">
            <w:pPr>
              <w:rPr>
                <w:rFonts w:hint="eastAsia" w:ascii="Times New Roman" w:hAnsi="Times New Roman" w:eastAsia="方正仿宋_GBK" w:cs="方正仿宋_GBK"/>
                <w:sz w:val="24"/>
                <w:vertAlign w:val="baseline"/>
              </w:rPr>
            </w:pPr>
          </w:p>
        </w:tc>
        <w:tc>
          <w:tcPr>
            <w:tcW w:w="863" w:type="dxa"/>
          </w:tcPr>
          <w:p w14:paraId="7533F785">
            <w:pPr>
              <w:rPr>
                <w:rFonts w:hint="eastAsia" w:ascii="Times New Roman" w:hAnsi="Times New Roman" w:eastAsia="方正仿宋_GBK" w:cs="方正仿宋_GBK"/>
                <w:sz w:val="24"/>
                <w:vertAlign w:val="baseline"/>
              </w:rPr>
            </w:pPr>
          </w:p>
        </w:tc>
        <w:tc>
          <w:tcPr>
            <w:tcW w:w="874" w:type="dxa"/>
          </w:tcPr>
          <w:p w14:paraId="7A9F7B6D">
            <w:pPr>
              <w:rPr>
                <w:rFonts w:hint="eastAsia" w:ascii="Times New Roman" w:hAnsi="Times New Roman" w:eastAsia="方正仿宋_GBK" w:cs="方正仿宋_GBK"/>
                <w:sz w:val="24"/>
                <w:vertAlign w:val="baseline"/>
              </w:rPr>
            </w:pPr>
          </w:p>
        </w:tc>
        <w:tc>
          <w:tcPr>
            <w:tcW w:w="804" w:type="dxa"/>
          </w:tcPr>
          <w:p w14:paraId="65ED0FD4">
            <w:pPr>
              <w:rPr>
                <w:rFonts w:hint="eastAsia" w:ascii="Times New Roman" w:hAnsi="Times New Roman" w:eastAsia="方正仿宋_GBK" w:cs="方正仿宋_GBK"/>
                <w:sz w:val="24"/>
                <w:vertAlign w:val="baseline"/>
              </w:rPr>
            </w:pPr>
          </w:p>
        </w:tc>
        <w:tc>
          <w:tcPr>
            <w:tcW w:w="886" w:type="dxa"/>
          </w:tcPr>
          <w:p w14:paraId="1B0DF289">
            <w:pPr>
              <w:rPr>
                <w:rFonts w:hint="eastAsia" w:ascii="Times New Roman" w:hAnsi="Times New Roman" w:eastAsia="方正仿宋_GBK" w:cs="方正仿宋_GBK"/>
                <w:sz w:val="24"/>
                <w:vertAlign w:val="baseline"/>
              </w:rPr>
            </w:pPr>
          </w:p>
        </w:tc>
        <w:tc>
          <w:tcPr>
            <w:tcW w:w="1438" w:type="dxa"/>
          </w:tcPr>
          <w:p w14:paraId="39C9F963">
            <w:pPr>
              <w:rPr>
                <w:rFonts w:hint="eastAsia" w:ascii="Times New Roman" w:hAnsi="Times New Roman" w:eastAsia="方正仿宋_GBK" w:cs="方正仿宋_GBK"/>
                <w:sz w:val="24"/>
                <w:vertAlign w:val="baseline"/>
              </w:rPr>
            </w:pPr>
          </w:p>
        </w:tc>
        <w:tc>
          <w:tcPr>
            <w:tcW w:w="1685" w:type="dxa"/>
          </w:tcPr>
          <w:p w14:paraId="690BFF87">
            <w:pPr>
              <w:rPr>
                <w:rFonts w:hint="eastAsia" w:ascii="Times New Roman" w:hAnsi="Times New Roman" w:eastAsia="方正仿宋_GBK" w:cs="方正仿宋_GBK"/>
                <w:sz w:val="24"/>
                <w:vertAlign w:val="baseline"/>
              </w:rPr>
            </w:pPr>
          </w:p>
        </w:tc>
        <w:tc>
          <w:tcPr>
            <w:tcW w:w="1265" w:type="dxa"/>
          </w:tcPr>
          <w:p w14:paraId="580E3723">
            <w:pPr>
              <w:rPr>
                <w:rFonts w:hint="eastAsia" w:ascii="Times New Roman" w:hAnsi="Times New Roman" w:eastAsia="方正仿宋_GBK" w:cs="方正仿宋_GBK"/>
                <w:sz w:val="24"/>
                <w:vertAlign w:val="baseline"/>
              </w:rPr>
            </w:pPr>
          </w:p>
        </w:tc>
        <w:tc>
          <w:tcPr>
            <w:tcW w:w="720" w:type="dxa"/>
          </w:tcPr>
          <w:p w14:paraId="63A58E13">
            <w:pPr>
              <w:rPr>
                <w:rFonts w:hint="eastAsia" w:ascii="Times New Roman" w:hAnsi="Times New Roman" w:eastAsia="方正仿宋_GBK" w:cs="方正仿宋_GBK"/>
                <w:sz w:val="24"/>
                <w:vertAlign w:val="baseline"/>
              </w:rPr>
            </w:pPr>
          </w:p>
        </w:tc>
      </w:tr>
      <w:tr w14:paraId="7975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78D27773">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4</w:t>
            </w:r>
          </w:p>
        </w:tc>
        <w:tc>
          <w:tcPr>
            <w:tcW w:w="1069" w:type="dxa"/>
          </w:tcPr>
          <w:p w14:paraId="77D33826">
            <w:pPr>
              <w:rPr>
                <w:rFonts w:hint="eastAsia" w:ascii="Times New Roman" w:hAnsi="Times New Roman" w:eastAsia="方正仿宋_GBK" w:cs="方正仿宋_GBK"/>
                <w:sz w:val="24"/>
                <w:vertAlign w:val="baseline"/>
              </w:rPr>
            </w:pPr>
          </w:p>
        </w:tc>
        <w:tc>
          <w:tcPr>
            <w:tcW w:w="1139" w:type="dxa"/>
          </w:tcPr>
          <w:p w14:paraId="761C01EE">
            <w:pPr>
              <w:rPr>
                <w:rFonts w:hint="eastAsia" w:ascii="Times New Roman" w:hAnsi="Times New Roman" w:eastAsia="方正仿宋_GBK" w:cs="方正仿宋_GBK"/>
                <w:sz w:val="24"/>
                <w:vertAlign w:val="baseline"/>
              </w:rPr>
            </w:pPr>
          </w:p>
        </w:tc>
        <w:tc>
          <w:tcPr>
            <w:tcW w:w="1069" w:type="dxa"/>
          </w:tcPr>
          <w:p w14:paraId="53C156CE">
            <w:pPr>
              <w:rPr>
                <w:rFonts w:hint="eastAsia" w:ascii="Times New Roman" w:hAnsi="Times New Roman" w:eastAsia="方正仿宋_GBK" w:cs="方正仿宋_GBK"/>
                <w:sz w:val="24"/>
                <w:vertAlign w:val="baseline"/>
              </w:rPr>
            </w:pPr>
          </w:p>
        </w:tc>
        <w:tc>
          <w:tcPr>
            <w:tcW w:w="1334" w:type="dxa"/>
          </w:tcPr>
          <w:p w14:paraId="5FB569F5">
            <w:pPr>
              <w:rPr>
                <w:rFonts w:hint="eastAsia" w:ascii="Times New Roman" w:hAnsi="Times New Roman" w:eastAsia="方正仿宋_GBK" w:cs="方正仿宋_GBK"/>
                <w:sz w:val="24"/>
                <w:vertAlign w:val="baseline"/>
              </w:rPr>
            </w:pPr>
          </w:p>
        </w:tc>
        <w:tc>
          <w:tcPr>
            <w:tcW w:w="863" w:type="dxa"/>
          </w:tcPr>
          <w:p w14:paraId="34BE13D0">
            <w:pPr>
              <w:rPr>
                <w:rFonts w:hint="eastAsia" w:ascii="Times New Roman" w:hAnsi="Times New Roman" w:eastAsia="方正仿宋_GBK" w:cs="方正仿宋_GBK"/>
                <w:sz w:val="24"/>
                <w:vertAlign w:val="baseline"/>
              </w:rPr>
            </w:pPr>
          </w:p>
        </w:tc>
        <w:tc>
          <w:tcPr>
            <w:tcW w:w="874" w:type="dxa"/>
          </w:tcPr>
          <w:p w14:paraId="6A59978C">
            <w:pPr>
              <w:rPr>
                <w:rFonts w:hint="eastAsia" w:ascii="Times New Roman" w:hAnsi="Times New Roman" w:eastAsia="方正仿宋_GBK" w:cs="方正仿宋_GBK"/>
                <w:sz w:val="24"/>
                <w:vertAlign w:val="baseline"/>
              </w:rPr>
            </w:pPr>
          </w:p>
        </w:tc>
        <w:tc>
          <w:tcPr>
            <w:tcW w:w="804" w:type="dxa"/>
          </w:tcPr>
          <w:p w14:paraId="2A7B8022">
            <w:pPr>
              <w:rPr>
                <w:rFonts w:hint="eastAsia" w:ascii="Times New Roman" w:hAnsi="Times New Roman" w:eastAsia="方正仿宋_GBK" w:cs="方正仿宋_GBK"/>
                <w:sz w:val="24"/>
                <w:vertAlign w:val="baseline"/>
              </w:rPr>
            </w:pPr>
          </w:p>
        </w:tc>
        <w:tc>
          <w:tcPr>
            <w:tcW w:w="886" w:type="dxa"/>
          </w:tcPr>
          <w:p w14:paraId="6F0805D3">
            <w:pPr>
              <w:rPr>
                <w:rFonts w:hint="eastAsia" w:ascii="Times New Roman" w:hAnsi="Times New Roman" w:eastAsia="方正仿宋_GBK" w:cs="方正仿宋_GBK"/>
                <w:sz w:val="24"/>
                <w:vertAlign w:val="baseline"/>
              </w:rPr>
            </w:pPr>
          </w:p>
        </w:tc>
        <w:tc>
          <w:tcPr>
            <w:tcW w:w="1438" w:type="dxa"/>
          </w:tcPr>
          <w:p w14:paraId="10DB1DF4">
            <w:pPr>
              <w:rPr>
                <w:rFonts w:hint="eastAsia" w:ascii="Times New Roman" w:hAnsi="Times New Roman" w:eastAsia="方正仿宋_GBK" w:cs="方正仿宋_GBK"/>
                <w:sz w:val="24"/>
                <w:vertAlign w:val="baseline"/>
              </w:rPr>
            </w:pPr>
          </w:p>
        </w:tc>
        <w:tc>
          <w:tcPr>
            <w:tcW w:w="1685" w:type="dxa"/>
          </w:tcPr>
          <w:p w14:paraId="64E33635">
            <w:pPr>
              <w:rPr>
                <w:rFonts w:hint="eastAsia" w:ascii="Times New Roman" w:hAnsi="Times New Roman" w:eastAsia="方正仿宋_GBK" w:cs="方正仿宋_GBK"/>
                <w:sz w:val="24"/>
                <w:vertAlign w:val="baseline"/>
              </w:rPr>
            </w:pPr>
          </w:p>
        </w:tc>
        <w:tc>
          <w:tcPr>
            <w:tcW w:w="1265" w:type="dxa"/>
          </w:tcPr>
          <w:p w14:paraId="5DA3AB76">
            <w:pPr>
              <w:rPr>
                <w:rFonts w:hint="eastAsia" w:ascii="Times New Roman" w:hAnsi="Times New Roman" w:eastAsia="方正仿宋_GBK" w:cs="方正仿宋_GBK"/>
                <w:sz w:val="24"/>
                <w:vertAlign w:val="baseline"/>
              </w:rPr>
            </w:pPr>
          </w:p>
        </w:tc>
        <w:tc>
          <w:tcPr>
            <w:tcW w:w="720" w:type="dxa"/>
          </w:tcPr>
          <w:p w14:paraId="31B67A7C">
            <w:pPr>
              <w:rPr>
                <w:rFonts w:hint="eastAsia" w:ascii="Times New Roman" w:hAnsi="Times New Roman" w:eastAsia="方正仿宋_GBK" w:cs="方正仿宋_GBK"/>
                <w:sz w:val="24"/>
                <w:vertAlign w:val="baseline"/>
              </w:rPr>
            </w:pPr>
          </w:p>
        </w:tc>
      </w:tr>
      <w:tr w14:paraId="564C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4B243211">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5</w:t>
            </w:r>
          </w:p>
        </w:tc>
        <w:tc>
          <w:tcPr>
            <w:tcW w:w="1069" w:type="dxa"/>
          </w:tcPr>
          <w:p w14:paraId="78D75DB5">
            <w:pPr>
              <w:rPr>
                <w:rFonts w:hint="eastAsia" w:ascii="Times New Roman" w:hAnsi="Times New Roman" w:eastAsia="方正仿宋_GBK" w:cs="方正仿宋_GBK"/>
                <w:sz w:val="24"/>
                <w:vertAlign w:val="baseline"/>
              </w:rPr>
            </w:pPr>
          </w:p>
        </w:tc>
        <w:tc>
          <w:tcPr>
            <w:tcW w:w="1139" w:type="dxa"/>
          </w:tcPr>
          <w:p w14:paraId="2312838C">
            <w:pPr>
              <w:rPr>
                <w:rFonts w:hint="eastAsia" w:ascii="Times New Roman" w:hAnsi="Times New Roman" w:eastAsia="方正仿宋_GBK" w:cs="方正仿宋_GBK"/>
                <w:sz w:val="24"/>
                <w:vertAlign w:val="baseline"/>
              </w:rPr>
            </w:pPr>
          </w:p>
        </w:tc>
        <w:tc>
          <w:tcPr>
            <w:tcW w:w="1069" w:type="dxa"/>
          </w:tcPr>
          <w:p w14:paraId="668C54AE">
            <w:pPr>
              <w:rPr>
                <w:rFonts w:hint="eastAsia" w:ascii="Times New Roman" w:hAnsi="Times New Roman" w:eastAsia="方正仿宋_GBK" w:cs="方正仿宋_GBK"/>
                <w:sz w:val="24"/>
                <w:vertAlign w:val="baseline"/>
              </w:rPr>
            </w:pPr>
          </w:p>
        </w:tc>
        <w:tc>
          <w:tcPr>
            <w:tcW w:w="1334" w:type="dxa"/>
          </w:tcPr>
          <w:p w14:paraId="0EE87065">
            <w:pPr>
              <w:rPr>
                <w:rFonts w:hint="eastAsia" w:ascii="Times New Roman" w:hAnsi="Times New Roman" w:eastAsia="方正仿宋_GBK" w:cs="方正仿宋_GBK"/>
                <w:sz w:val="24"/>
                <w:vertAlign w:val="baseline"/>
              </w:rPr>
            </w:pPr>
          </w:p>
        </w:tc>
        <w:tc>
          <w:tcPr>
            <w:tcW w:w="863" w:type="dxa"/>
          </w:tcPr>
          <w:p w14:paraId="7BF0F906">
            <w:pPr>
              <w:rPr>
                <w:rFonts w:hint="eastAsia" w:ascii="Times New Roman" w:hAnsi="Times New Roman" w:eastAsia="方正仿宋_GBK" w:cs="方正仿宋_GBK"/>
                <w:sz w:val="24"/>
                <w:vertAlign w:val="baseline"/>
              </w:rPr>
            </w:pPr>
          </w:p>
        </w:tc>
        <w:tc>
          <w:tcPr>
            <w:tcW w:w="874" w:type="dxa"/>
          </w:tcPr>
          <w:p w14:paraId="383A8085">
            <w:pPr>
              <w:rPr>
                <w:rFonts w:hint="eastAsia" w:ascii="Times New Roman" w:hAnsi="Times New Roman" w:eastAsia="方正仿宋_GBK" w:cs="方正仿宋_GBK"/>
                <w:sz w:val="24"/>
                <w:vertAlign w:val="baseline"/>
              </w:rPr>
            </w:pPr>
          </w:p>
        </w:tc>
        <w:tc>
          <w:tcPr>
            <w:tcW w:w="804" w:type="dxa"/>
          </w:tcPr>
          <w:p w14:paraId="676A1E24">
            <w:pPr>
              <w:rPr>
                <w:rFonts w:hint="eastAsia" w:ascii="Times New Roman" w:hAnsi="Times New Roman" w:eastAsia="方正仿宋_GBK" w:cs="方正仿宋_GBK"/>
                <w:sz w:val="24"/>
                <w:vertAlign w:val="baseline"/>
              </w:rPr>
            </w:pPr>
          </w:p>
        </w:tc>
        <w:tc>
          <w:tcPr>
            <w:tcW w:w="886" w:type="dxa"/>
          </w:tcPr>
          <w:p w14:paraId="0779FCAC">
            <w:pPr>
              <w:rPr>
                <w:rFonts w:hint="eastAsia" w:ascii="Times New Roman" w:hAnsi="Times New Roman" w:eastAsia="方正仿宋_GBK" w:cs="方正仿宋_GBK"/>
                <w:sz w:val="24"/>
                <w:vertAlign w:val="baseline"/>
              </w:rPr>
            </w:pPr>
          </w:p>
        </w:tc>
        <w:tc>
          <w:tcPr>
            <w:tcW w:w="1438" w:type="dxa"/>
          </w:tcPr>
          <w:p w14:paraId="0296A410">
            <w:pPr>
              <w:rPr>
                <w:rFonts w:hint="eastAsia" w:ascii="Times New Roman" w:hAnsi="Times New Roman" w:eastAsia="方正仿宋_GBK" w:cs="方正仿宋_GBK"/>
                <w:sz w:val="24"/>
                <w:vertAlign w:val="baseline"/>
              </w:rPr>
            </w:pPr>
          </w:p>
        </w:tc>
        <w:tc>
          <w:tcPr>
            <w:tcW w:w="1685" w:type="dxa"/>
          </w:tcPr>
          <w:p w14:paraId="0153D5CB">
            <w:pPr>
              <w:rPr>
                <w:rFonts w:hint="eastAsia" w:ascii="Times New Roman" w:hAnsi="Times New Roman" w:eastAsia="方正仿宋_GBK" w:cs="方正仿宋_GBK"/>
                <w:sz w:val="24"/>
                <w:vertAlign w:val="baseline"/>
              </w:rPr>
            </w:pPr>
          </w:p>
        </w:tc>
        <w:tc>
          <w:tcPr>
            <w:tcW w:w="1265" w:type="dxa"/>
          </w:tcPr>
          <w:p w14:paraId="3F075F27">
            <w:pPr>
              <w:rPr>
                <w:rFonts w:hint="eastAsia" w:ascii="Times New Roman" w:hAnsi="Times New Roman" w:eastAsia="方正仿宋_GBK" w:cs="方正仿宋_GBK"/>
                <w:sz w:val="24"/>
                <w:vertAlign w:val="baseline"/>
              </w:rPr>
            </w:pPr>
          </w:p>
        </w:tc>
        <w:tc>
          <w:tcPr>
            <w:tcW w:w="720" w:type="dxa"/>
          </w:tcPr>
          <w:p w14:paraId="64A6F645">
            <w:pPr>
              <w:rPr>
                <w:rFonts w:hint="eastAsia" w:ascii="Times New Roman" w:hAnsi="Times New Roman" w:eastAsia="方正仿宋_GBK" w:cs="方正仿宋_GBK"/>
                <w:sz w:val="24"/>
                <w:vertAlign w:val="baseline"/>
              </w:rPr>
            </w:pPr>
          </w:p>
        </w:tc>
      </w:tr>
      <w:tr w14:paraId="589B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1703118A">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6</w:t>
            </w:r>
          </w:p>
        </w:tc>
        <w:tc>
          <w:tcPr>
            <w:tcW w:w="1069" w:type="dxa"/>
          </w:tcPr>
          <w:p w14:paraId="2F002871">
            <w:pPr>
              <w:rPr>
                <w:rFonts w:hint="eastAsia" w:ascii="Times New Roman" w:hAnsi="Times New Roman" w:eastAsia="方正仿宋_GBK" w:cs="方正仿宋_GBK"/>
                <w:sz w:val="24"/>
                <w:vertAlign w:val="baseline"/>
              </w:rPr>
            </w:pPr>
          </w:p>
        </w:tc>
        <w:tc>
          <w:tcPr>
            <w:tcW w:w="1139" w:type="dxa"/>
          </w:tcPr>
          <w:p w14:paraId="3CED2AFF">
            <w:pPr>
              <w:rPr>
                <w:rFonts w:hint="eastAsia" w:ascii="Times New Roman" w:hAnsi="Times New Roman" w:eastAsia="方正仿宋_GBK" w:cs="方正仿宋_GBK"/>
                <w:sz w:val="24"/>
                <w:vertAlign w:val="baseline"/>
              </w:rPr>
            </w:pPr>
          </w:p>
        </w:tc>
        <w:tc>
          <w:tcPr>
            <w:tcW w:w="1069" w:type="dxa"/>
          </w:tcPr>
          <w:p w14:paraId="341FE00B">
            <w:pPr>
              <w:rPr>
                <w:rFonts w:hint="eastAsia" w:ascii="Times New Roman" w:hAnsi="Times New Roman" w:eastAsia="方正仿宋_GBK" w:cs="方正仿宋_GBK"/>
                <w:sz w:val="24"/>
                <w:vertAlign w:val="baseline"/>
              </w:rPr>
            </w:pPr>
          </w:p>
        </w:tc>
        <w:tc>
          <w:tcPr>
            <w:tcW w:w="1334" w:type="dxa"/>
          </w:tcPr>
          <w:p w14:paraId="66392D3C">
            <w:pPr>
              <w:rPr>
                <w:rFonts w:hint="eastAsia" w:ascii="Times New Roman" w:hAnsi="Times New Roman" w:eastAsia="方正仿宋_GBK" w:cs="方正仿宋_GBK"/>
                <w:sz w:val="24"/>
                <w:vertAlign w:val="baseline"/>
              </w:rPr>
            </w:pPr>
          </w:p>
        </w:tc>
        <w:tc>
          <w:tcPr>
            <w:tcW w:w="863" w:type="dxa"/>
          </w:tcPr>
          <w:p w14:paraId="338A3672">
            <w:pPr>
              <w:rPr>
                <w:rFonts w:hint="eastAsia" w:ascii="Times New Roman" w:hAnsi="Times New Roman" w:eastAsia="方正仿宋_GBK" w:cs="方正仿宋_GBK"/>
                <w:sz w:val="24"/>
                <w:vertAlign w:val="baseline"/>
              </w:rPr>
            </w:pPr>
          </w:p>
        </w:tc>
        <w:tc>
          <w:tcPr>
            <w:tcW w:w="874" w:type="dxa"/>
          </w:tcPr>
          <w:p w14:paraId="5256323A">
            <w:pPr>
              <w:rPr>
                <w:rFonts w:hint="eastAsia" w:ascii="Times New Roman" w:hAnsi="Times New Roman" w:eastAsia="方正仿宋_GBK" w:cs="方正仿宋_GBK"/>
                <w:sz w:val="24"/>
                <w:vertAlign w:val="baseline"/>
              </w:rPr>
            </w:pPr>
          </w:p>
        </w:tc>
        <w:tc>
          <w:tcPr>
            <w:tcW w:w="804" w:type="dxa"/>
          </w:tcPr>
          <w:p w14:paraId="216F3EBE">
            <w:pPr>
              <w:rPr>
                <w:rFonts w:hint="eastAsia" w:ascii="Times New Roman" w:hAnsi="Times New Roman" w:eastAsia="方正仿宋_GBK" w:cs="方正仿宋_GBK"/>
                <w:sz w:val="24"/>
                <w:vertAlign w:val="baseline"/>
              </w:rPr>
            </w:pPr>
          </w:p>
        </w:tc>
        <w:tc>
          <w:tcPr>
            <w:tcW w:w="886" w:type="dxa"/>
          </w:tcPr>
          <w:p w14:paraId="5530E2EF">
            <w:pPr>
              <w:rPr>
                <w:rFonts w:hint="eastAsia" w:ascii="Times New Roman" w:hAnsi="Times New Roman" w:eastAsia="方正仿宋_GBK" w:cs="方正仿宋_GBK"/>
                <w:sz w:val="24"/>
                <w:vertAlign w:val="baseline"/>
              </w:rPr>
            </w:pPr>
          </w:p>
        </w:tc>
        <w:tc>
          <w:tcPr>
            <w:tcW w:w="1438" w:type="dxa"/>
          </w:tcPr>
          <w:p w14:paraId="782B37BD">
            <w:pPr>
              <w:rPr>
                <w:rFonts w:hint="eastAsia" w:ascii="Times New Roman" w:hAnsi="Times New Roman" w:eastAsia="方正仿宋_GBK" w:cs="方正仿宋_GBK"/>
                <w:sz w:val="24"/>
                <w:vertAlign w:val="baseline"/>
              </w:rPr>
            </w:pPr>
          </w:p>
        </w:tc>
        <w:tc>
          <w:tcPr>
            <w:tcW w:w="1685" w:type="dxa"/>
          </w:tcPr>
          <w:p w14:paraId="78DAE7E0">
            <w:pPr>
              <w:rPr>
                <w:rFonts w:hint="eastAsia" w:ascii="Times New Roman" w:hAnsi="Times New Roman" w:eastAsia="方正仿宋_GBK" w:cs="方正仿宋_GBK"/>
                <w:sz w:val="24"/>
                <w:vertAlign w:val="baseline"/>
              </w:rPr>
            </w:pPr>
          </w:p>
        </w:tc>
        <w:tc>
          <w:tcPr>
            <w:tcW w:w="1265" w:type="dxa"/>
          </w:tcPr>
          <w:p w14:paraId="505EBD2D">
            <w:pPr>
              <w:rPr>
                <w:rFonts w:hint="eastAsia" w:ascii="Times New Roman" w:hAnsi="Times New Roman" w:eastAsia="方正仿宋_GBK" w:cs="方正仿宋_GBK"/>
                <w:sz w:val="24"/>
                <w:vertAlign w:val="baseline"/>
              </w:rPr>
            </w:pPr>
          </w:p>
        </w:tc>
        <w:tc>
          <w:tcPr>
            <w:tcW w:w="720" w:type="dxa"/>
          </w:tcPr>
          <w:p w14:paraId="1BC7F82E">
            <w:pPr>
              <w:rPr>
                <w:rFonts w:hint="eastAsia" w:ascii="Times New Roman" w:hAnsi="Times New Roman" w:eastAsia="方正仿宋_GBK" w:cs="方正仿宋_GBK"/>
                <w:sz w:val="24"/>
                <w:vertAlign w:val="baseline"/>
              </w:rPr>
            </w:pPr>
          </w:p>
        </w:tc>
      </w:tr>
      <w:tr w14:paraId="0CF6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0" w:type="dxa"/>
            <w:vAlign w:val="center"/>
          </w:tcPr>
          <w:p w14:paraId="48F83109">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7</w:t>
            </w:r>
          </w:p>
        </w:tc>
        <w:tc>
          <w:tcPr>
            <w:tcW w:w="1069" w:type="dxa"/>
          </w:tcPr>
          <w:p w14:paraId="78AF30AF">
            <w:pPr>
              <w:rPr>
                <w:rFonts w:hint="eastAsia" w:ascii="Times New Roman" w:hAnsi="Times New Roman" w:eastAsia="方正仿宋_GBK" w:cs="方正仿宋_GBK"/>
                <w:sz w:val="24"/>
                <w:vertAlign w:val="baseline"/>
              </w:rPr>
            </w:pPr>
          </w:p>
        </w:tc>
        <w:tc>
          <w:tcPr>
            <w:tcW w:w="1139" w:type="dxa"/>
          </w:tcPr>
          <w:p w14:paraId="32CAE233">
            <w:pPr>
              <w:rPr>
                <w:rFonts w:hint="eastAsia" w:ascii="Times New Roman" w:hAnsi="Times New Roman" w:eastAsia="方正仿宋_GBK" w:cs="方正仿宋_GBK"/>
                <w:sz w:val="24"/>
                <w:vertAlign w:val="baseline"/>
              </w:rPr>
            </w:pPr>
          </w:p>
        </w:tc>
        <w:tc>
          <w:tcPr>
            <w:tcW w:w="1069" w:type="dxa"/>
          </w:tcPr>
          <w:p w14:paraId="394E25E2">
            <w:pPr>
              <w:rPr>
                <w:rFonts w:hint="eastAsia" w:ascii="Times New Roman" w:hAnsi="Times New Roman" w:eastAsia="方正仿宋_GBK" w:cs="方正仿宋_GBK"/>
                <w:sz w:val="24"/>
                <w:vertAlign w:val="baseline"/>
              </w:rPr>
            </w:pPr>
          </w:p>
        </w:tc>
        <w:tc>
          <w:tcPr>
            <w:tcW w:w="1334" w:type="dxa"/>
          </w:tcPr>
          <w:p w14:paraId="191E9D8F">
            <w:pPr>
              <w:rPr>
                <w:rFonts w:hint="eastAsia" w:ascii="Times New Roman" w:hAnsi="Times New Roman" w:eastAsia="方正仿宋_GBK" w:cs="方正仿宋_GBK"/>
                <w:sz w:val="24"/>
                <w:vertAlign w:val="baseline"/>
              </w:rPr>
            </w:pPr>
          </w:p>
        </w:tc>
        <w:tc>
          <w:tcPr>
            <w:tcW w:w="863" w:type="dxa"/>
          </w:tcPr>
          <w:p w14:paraId="51CF5CCA">
            <w:pPr>
              <w:rPr>
                <w:rFonts w:hint="eastAsia" w:ascii="Times New Roman" w:hAnsi="Times New Roman" w:eastAsia="方正仿宋_GBK" w:cs="方正仿宋_GBK"/>
                <w:sz w:val="24"/>
                <w:vertAlign w:val="baseline"/>
              </w:rPr>
            </w:pPr>
          </w:p>
        </w:tc>
        <w:tc>
          <w:tcPr>
            <w:tcW w:w="874" w:type="dxa"/>
          </w:tcPr>
          <w:p w14:paraId="76B56D1A">
            <w:pPr>
              <w:rPr>
                <w:rFonts w:hint="eastAsia" w:ascii="Times New Roman" w:hAnsi="Times New Roman" w:eastAsia="方正仿宋_GBK" w:cs="方正仿宋_GBK"/>
                <w:sz w:val="24"/>
                <w:vertAlign w:val="baseline"/>
              </w:rPr>
            </w:pPr>
          </w:p>
        </w:tc>
        <w:tc>
          <w:tcPr>
            <w:tcW w:w="804" w:type="dxa"/>
          </w:tcPr>
          <w:p w14:paraId="1CA8DEF2">
            <w:pPr>
              <w:rPr>
                <w:rFonts w:hint="eastAsia" w:ascii="Times New Roman" w:hAnsi="Times New Roman" w:eastAsia="方正仿宋_GBK" w:cs="方正仿宋_GBK"/>
                <w:sz w:val="24"/>
                <w:vertAlign w:val="baseline"/>
              </w:rPr>
            </w:pPr>
          </w:p>
        </w:tc>
        <w:tc>
          <w:tcPr>
            <w:tcW w:w="886" w:type="dxa"/>
          </w:tcPr>
          <w:p w14:paraId="6D70E6AA">
            <w:pPr>
              <w:rPr>
                <w:rFonts w:hint="eastAsia" w:ascii="Times New Roman" w:hAnsi="Times New Roman" w:eastAsia="方正仿宋_GBK" w:cs="方正仿宋_GBK"/>
                <w:sz w:val="24"/>
                <w:vertAlign w:val="baseline"/>
              </w:rPr>
            </w:pPr>
          </w:p>
        </w:tc>
        <w:tc>
          <w:tcPr>
            <w:tcW w:w="1438" w:type="dxa"/>
          </w:tcPr>
          <w:p w14:paraId="109F8F1B">
            <w:pPr>
              <w:rPr>
                <w:rFonts w:hint="eastAsia" w:ascii="Times New Roman" w:hAnsi="Times New Roman" w:eastAsia="方正仿宋_GBK" w:cs="方正仿宋_GBK"/>
                <w:sz w:val="24"/>
                <w:vertAlign w:val="baseline"/>
              </w:rPr>
            </w:pPr>
          </w:p>
        </w:tc>
        <w:tc>
          <w:tcPr>
            <w:tcW w:w="1685" w:type="dxa"/>
          </w:tcPr>
          <w:p w14:paraId="2FB8DF92">
            <w:pPr>
              <w:rPr>
                <w:rFonts w:hint="eastAsia" w:ascii="Times New Roman" w:hAnsi="Times New Roman" w:eastAsia="方正仿宋_GBK" w:cs="方正仿宋_GBK"/>
                <w:sz w:val="24"/>
                <w:vertAlign w:val="baseline"/>
              </w:rPr>
            </w:pPr>
          </w:p>
        </w:tc>
        <w:tc>
          <w:tcPr>
            <w:tcW w:w="1265" w:type="dxa"/>
          </w:tcPr>
          <w:p w14:paraId="184AC32D">
            <w:pPr>
              <w:rPr>
                <w:rFonts w:hint="eastAsia" w:ascii="Times New Roman" w:hAnsi="Times New Roman" w:eastAsia="方正仿宋_GBK" w:cs="方正仿宋_GBK"/>
                <w:sz w:val="24"/>
                <w:vertAlign w:val="baseline"/>
              </w:rPr>
            </w:pPr>
          </w:p>
        </w:tc>
        <w:tc>
          <w:tcPr>
            <w:tcW w:w="720" w:type="dxa"/>
          </w:tcPr>
          <w:p w14:paraId="60303C12">
            <w:pPr>
              <w:rPr>
                <w:rFonts w:hint="eastAsia" w:ascii="Times New Roman" w:hAnsi="Times New Roman" w:eastAsia="方正仿宋_GBK" w:cs="方正仿宋_GBK"/>
                <w:sz w:val="24"/>
                <w:vertAlign w:val="baseline"/>
              </w:rPr>
            </w:pPr>
          </w:p>
        </w:tc>
      </w:tr>
      <w:tr w14:paraId="14A3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70" w:type="dxa"/>
            <w:vAlign w:val="center"/>
          </w:tcPr>
          <w:p w14:paraId="4BE454EF">
            <w:pPr>
              <w:jc w:val="center"/>
              <w:rPr>
                <w:rFonts w:hint="eastAsia" w:ascii="Times New Roman" w:hAnsi="Times New Roman" w:eastAsia="方正仿宋_GBK" w:cs="方正仿宋_GBK"/>
                <w:sz w:val="24"/>
                <w:vertAlign w:val="baseline"/>
                <w:lang w:val="en-US" w:eastAsia="zh-CN"/>
              </w:rPr>
            </w:pPr>
            <w:r>
              <w:rPr>
                <w:rFonts w:hint="eastAsia" w:ascii="Times New Roman" w:hAnsi="Times New Roman" w:eastAsia="方正仿宋_GBK" w:cs="方正仿宋_GBK"/>
                <w:sz w:val="24"/>
                <w:vertAlign w:val="baseline"/>
                <w:lang w:val="en-US" w:eastAsia="zh-CN"/>
              </w:rPr>
              <w:t>8</w:t>
            </w:r>
          </w:p>
        </w:tc>
        <w:tc>
          <w:tcPr>
            <w:tcW w:w="1069" w:type="dxa"/>
          </w:tcPr>
          <w:p w14:paraId="408A477B">
            <w:pPr>
              <w:rPr>
                <w:rFonts w:hint="eastAsia" w:ascii="Times New Roman" w:hAnsi="Times New Roman" w:eastAsia="方正仿宋_GBK" w:cs="方正仿宋_GBK"/>
                <w:sz w:val="24"/>
                <w:vertAlign w:val="baseline"/>
              </w:rPr>
            </w:pPr>
          </w:p>
        </w:tc>
        <w:tc>
          <w:tcPr>
            <w:tcW w:w="1139" w:type="dxa"/>
          </w:tcPr>
          <w:p w14:paraId="756531CC">
            <w:pPr>
              <w:rPr>
                <w:rFonts w:hint="eastAsia" w:ascii="Times New Roman" w:hAnsi="Times New Roman" w:eastAsia="方正仿宋_GBK" w:cs="方正仿宋_GBK"/>
                <w:sz w:val="24"/>
                <w:vertAlign w:val="baseline"/>
              </w:rPr>
            </w:pPr>
          </w:p>
        </w:tc>
        <w:tc>
          <w:tcPr>
            <w:tcW w:w="1069" w:type="dxa"/>
          </w:tcPr>
          <w:p w14:paraId="553F8D3D">
            <w:pPr>
              <w:rPr>
                <w:rFonts w:hint="eastAsia" w:ascii="Times New Roman" w:hAnsi="Times New Roman" w:eastAsia="方正仿宋_GBK" w:cs="方正仿宋_GBK"/>
                <w:sz w:val="24"/>
                <w:vertAlign w:val="baseline"/>
              </w:rPr>
            </w:pPr>
          </w:p>
        </w:tc>
        <w:tc>
          <w:tcPr>
            <w:tcW w:w="1334" w:type="dxa"/>
          </w:tcPr>
          <w:p w14:paraId="2D715696">
            <w:pPr>
              <w:rPr>
                <w:rFonts w:hint="eastAsia" w:ascii="Times New Roman" w:hAnsi="Times New Roman" w:eastAsia="方正仿宋_GBK" w:cs="方正仿宋_GBK"/>
                <w:sz w:val="24"/>
                <w:vertAlign w:val="baseline"/>
              </w:rPr>
            </w:pPr>
          </w:p>
        </w:tc>
        <w:tc>
          <w:tcPr>
            <w:tcW w:w="863" w:type="dxa"/>
          </w:tcPr>
          <w:p w14:paraId="7BEDF458">
            <w:pPr>
              <w:rPr>
                <w:rFonts w:hint="eastAsia" w:ascii="Times New Roman" w:hAnsi="Times New Roman" w:eastAsia="方正仿宋_GBK" w:cs="方正仿宋_GBK"/>
                <w:sz w:val="24"/>
                <w:vertAlign w:val="baseline"/>
              </w:rPr>
            </w:pPr>
          </w:p>
        </w:tc>
        <w:tc>
          <w:tcPr>
            <w:tcW w:w="874" w:type="dxa"/>
          </w:tcPr>
          <w:p w14:paraId="6684F643">
            <w:pPr>
              <w:rPr>
                <w:rFonts w:hint="eastAsia" w:ascii="Times New Roman" w:hAnsi="Times New Roman" w:eastAsia="方正仿宋_GBK" w:cs="方正仿宋_GBK"/>
                <w:sz w:val="24"/>
                <w:vertAlign w:val="baseline"/>
              </w:rPr>
            </w:pPr>
          </w:p>
        </w:tc>
        <w:tc>
          <w:tcPr>
            <w:tcW w:w="804" w:type="dxa"/>
          </w:tcPr>
          <w:p w14:paraId="618F96CE">
            <w:pPr>
              <w:rPr>
                <w:rFonts w:hint="eastAsia" w:ascii="Times New Roman" w:hAnsi="Times New Roman" w:eastAsia="方正仿宋_GBK" w:cs="方正仿宋_GBK"/>
                <w:sz w:val="24"/>
                <w:vertAlign w:val="baseline"/>
              </w:rPr>
            </w:pPr>
          </w:p>
        </w:tc>
        <w:tc>
          <w:tcPr>
            <w:tcW w:w="886" w:type="dxa"/>
          </w:tcPr>
          <w:p w14:paraId="3306CF01">
            <w:pPr>
              <w:rPr>
                <w:rFonts w:hint="eastAsia" w:ascii="Times New Roman" w:hAnsi="Times New Roman" w:eastAsia="方正仿宋_GBK" w:cs="方正仿宋_GBK"/>
                <w:sz w:val="24"/>
                <w:vertAlign w:val="baseline"/>
              </w:rPr>
            </w:pPr>
          </w:p>
        </w:tc>
        <w:tc>
          <w:tcPr>
            <w:tcW w:w="1438" w:type="dxa"/>
          </w:tcPr>
          <w:p w14:paraId="1171570A">
            <w:pPr>
              <w:rPr>
                <w:rFonts w:hint="eastAsia" w:ascii="Times New Roman" w:hAnsi="Times New Roman" w:eastAsia="方正仿宋_GBK" w:cs="方正仿宋_GBK"/>
                <w:sz w:val="24"/>
                <w:vertAlign w:val="baseline"/>
              </w:rPr>
            </w:pPr>
          </w:p>
        </w:tc>
        <w:tc>
          <w:tcPr>
            <w:tcW w:w="1685" w:type="dxa"/>
          </w:tcPr>
          <w:p w14:paraId="7D5BE0A1">
            <w:pPr>
              <w:rPr>
                <w:rFonts w:hint="eastAsia" w:ascii="Times New Roman" w:hAnsi="Times New Roman" w:eastAsia="方正仿宋_GBK" w:cs="方正仿宋_GBK"/>
                <w:sz w:val="24"/>
                <w:vertAlign w:val="baseline"/>
              </w:rPr>
            </w:pPr>
          </w:p>
        </w:tc>
        <w:tc>
          <w:tcPr>
            <w:tcW w:w="1265" w:type="dxa"/>
          </w:tcPr>
          <w:p w14:paraId="3D1F7FF9">
            <w:pPr>
              <w:rPr>
                <w:rFonts w:hint="eastAsia" w:ascii="Times New Roman" w:hAnsi="Times New Roman" w:eastAsia="方正仿宋_GBK" w:cs="方正仿宋_GBK"/>
                <w:sz w:val="24"/>
                <w:vertAlign w:val="baseline"/>
              </w:rPr>
            </w:pPr>
          </w:p>
        </w:tc>
        <w:tc>
          <w:tcPr>
            <w:tcW w:w="720" w:type="dxa"/>
          </w:tcPr>
          <w:p w14:paraId="343E2EA2">
            <w:pPr>
              <w:rPr>
                <w:rFonts w:hint="eastAsia" w:ascii="Times New Roman" w:hAnsi="Times New Roman" w:eastAsia="方正仿宋_GBK" w:cs="方正仿宋_GBK"/>
                <w:sz w:val="24"/>
                <w:vertAlign w:val="baseline"/>
              </w:rPr>
            </w:pPr>
          </w:p>
        </w:tc>
      </w:tr>
    </w:tbl>
    <w:p w14:paraId="34F828CC">
      <w:pPr>
        <w:keepNext w:val="0"/>
        <w:keepLines w:val="0"/>
        <w:pageBreakBefore w:val="0"/>
        <w:widowControl w:val="0"/>
        <w:tabs>
          <w:tab w:val="center" w:pos="4153"/>
        </w:tabs>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注：灵活就业人员无需单位盖章和填写单位编码。</w:t>
      </w:r>
    </w:p>
    <w:p w14:paraId="0B756089">
      <w:pPr>
        <w:keepNext w:val="0"/>
        <w:keepLines w:val="0"/>
        <w:pageBreakBefore w:val="0"/>
        <w:widowControl w:val="0"/>
        <w:tabs>
          <w:tab w:val="center" w:pos="4153"/>
        </w:tabs>
        <w:kinsoku/>
        <w:wordWrap/>
        <w:overflowPunct/>
        <w:topLinePunct w:val="0"/>
        <w:autoSpaceDE/>
        <w:autoSpaceDN/>
        <w:bidi w:val="0"/>
        <w:adjustRightInd/>
        <w:snapToGrid/>
        <w:spacing w:line="440" w:lineRule="exact"/>
        <w:jc w:val="left"/>
        <w:textAlignment w:val="auto"/>
        <w:rPr>
          <w:rFonts w:hint="eastAsia" w:ascii="Times New Roman" w:hAnsi="Times New Roman" w:eastAsia="方正仿宋_GBK" w:cs="方正仿宋_GBK"/>
          <w:sz w:val="36"/>
          <w:szCs w:val="36"/>
          <w:lang w:eastAsia="zh-CN"/>
        </w:rPr>
        <w:sectPr>
          <w:footerReference r:id="rId5" w:type="default"/>
          <w:pgSz w:w="16838" w:h="11906" w:orient="landscape"/>
          <w:pgMar w:top="1588" w:right="2098" w:bottom="1474" w:left="1985" w:header="851" w:footer="1588" w:gutter="0"/>
          <w:pgNumType w:fmt="decimal"/>
          <w:cols w:space="720" w:num="1"/>
          <w:docGrid w:type="lines" w:linePitch="312" w:charSpace="0"/>
        </w:sectPr>
      </w:pPr>
      <w:r>
        <w:rPr>
          <w:rFonts w:hint="eastAsia" w:ascii="Times New Roman" w:hAnsi="Times New Roman" w:eastAsia="方正仿宋_GBK" w:cs="方正仿宋_GBK"/>
          <w:sz w:val="24"/>
        </w:rPr>
        <w:t xml:space="preserve">填报人：               联系电话：                       经办机构经办人：                    年   月   </w:t>
      </w:r>
      <w:r>
        <w:rPr>
          <w:rFonts w:hint="eastAsia" w:ascii="Times New Roman" w:hAnsi="Times New Roman" w:eastAsia="方正仿宋_GBK" w:cs="方正仿宋_GBK"/>
          <w:sz w:val="24"/>
          <w:lang w:eastAsia="zh-CN"/>
        </w:rPr>
        <w:t>日</w:t>
      </w:r>
    </w:p>
    <w:p w14:paraId="6EFEEA3B">
      <w:pPr>
        <w:tabs>
          <w:tab w:val="center" w:pos="4153"/>
        </w:tabs>
        <w:jc w:val="center"/>
        <w:outlineLvl w:val="0"/>
        <w:rPr>
          <w:rFonts w:ascii="Times New Roman" w:hAnsi="Times New Roman" w:cs="宋体"/>
          <w:sz w:val="36"/>
          <w:szCs w:val="36"/>
        </w:rPr>
      </w:pPr>
      <w:bookmarkStart w:id="6" w:name="_Toc10456"/>
      <w:r>
        <w:rPr>
          <w:rFonts w:hint="eastAsia" w:ascii="Times New Roman" w:hAnsi="Times New Roman" w:eastAsia="方正小标宋简体" w:cs="Times New Roman"/>
          <w:sz w:val="36"/>
          <w:szCs w:val="36"/>
        </w:rPr>
        <w:t>城乡居民基本医疗保险参保登记表</w:t>
      </w:r>
      <w:bookmarkEnd w:id="6"/>
    </w:p>
    <w:tbl>
      <w:tblPr>
        <w:tblStyle w:val="8"/>
        <w:tblpPr w:leftFromText="180" w:rightFromText="180" w:vertAnchor="text" w:horzAnchor="page" w:tblpX="941" w:tblpY="117"/>
        <w:tblOverlap w:val="never"/>
        <w:tblW w:w="10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736"/>
        <w:gridCol w:w="1736"/>
        <w:gridCol w:w="1736"/>
        <w:gridCol w:w="1737"/>
        <w:gridCol w:w="1619"/>
      </w:tblGrid>
      <w:tr w14:paraId="36A7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941" w:type="dxa"/>
            <w:vAlign w:val="center"/>
          </w:tcPr>
          <w:p w14:paraId="798435D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3472" w:type="dxa"/>
            <w:gridSpan w:val="2"/>
            <w:vAlign w:val="center"/>
          </w:tcPr>
          <w:p w14:paraId="7475557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c>
          <w:tcPr>
            <w:tcW w:w="1736" w:type="dxa"/>
            <w:vAlign w:val="center"/>
          </w:tcPr>
          <w:p w14:paraId="142CF63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身份证件类型</w:t>
            </w:r>
          </w:p>
        </w:tc>
        <w:tc>
          <w:tcPr>
            <w:tcW w:w="3356" w:type="dxa"/>
            <w:gridSpan w:val="2"/>
            <w:vAlign w:val="center"/>
          </w:tcPr>
          <w:p w14:paraId="0189158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r>
      <w:tr w14:paraId="26B7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941" w:type="dxa"/>
            <w:vAlign w:val="center"/>
          </w:tcPr>
          <w:p w14:paraId="292E7E9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8564" w:type="dxa"/>
            <w:gridSpan w:val="5"/>
            <w:vAlign w:val="center"/>
          </w:tcPr>
          <w:p w14:paraId="72F2F96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r>
      <w:tr w14:paraId="4965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941" w:type="dxa"/>
            <w:vAlign w:val="center"/>
          </w:tcPr>
          <w:p w14:paraId="7A9DBF9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性别</w:t>
            </w:r>
          </w:p>
        </w:tc>
        <w:tc>
          <w:tcPr>
            <w:tcW w:w="1736" w:type="dxa"/>
            <w:vAlign w:val="center"/>
          </w:tcPr>
          <w:p w14:paraId="23BDC0F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□男    □女</w:t>
            </w:r>
          </w:p>
        </w:tc>
        <w:tc>
          <w:tcPr>
            <w:tcW w:w="1736" w:type="dxa"/>
            <w:vAlign w:val="center"/>
          </w:tcPr>
          <w:p w14:paraId="1DC7D1F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出生日期</w:t>
            </w:r>
          </w:p>
        </w:tc>
        <w:tc>
          <w:tcPr>
            <w:tcW w:w="1736" w:type="dxa"/>
            <w:vAlign w:val="center"/>
          </w:tcPr>
          <w:p w14:paraId="4ECDB4B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年   月</w:t>
            </w:r>
          </w:p>
        </w:tc>
        <w:tc>
          <w:tcPr>
            <w:tcW w:w="1737" w:type="dxa"/>
            <w:vAlign w:val="center"/>
          </w:tcPr>
          <w:p w14:paraId="296CC38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1619" w:type="dxa"/>
            <w:vAlign w:val="center"/>
          </w:tcPr>
          <w:p w14:paraId="2C09581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r>
      <w:tr w14:paraId="0EDE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1941" w:type="dxa"/>
            <w:vAlign w:val="center"/>
          </w:tcPr>
          <w:p w14:paraId="3F60263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户籍所在地（居住证登记地）</w:t>
            </w:r>
          </w:p>
        </w:tc>
        <w:tc>
          <w:tcPr>
            <w:tcW w:w="5208" w:type="dxa"/>
            <w:gridSpan w:val="3"/>
            <w:vAlign w:val="center"/>
          </w:tcPr>
          <w:p w14:paraId="57AC678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省    市    区县（市）     街道（乡镇）</w:t>
            </w:r>
          </w:p>
        </w:tc>
        <w:tc>
          <w:tcPr>
            <w:tcW w:w="1737" w:type="dxa"/>
            <w:vAlign w:val="center"/>
          </w:tcPr>
          <w:p w14:paraId="78BC852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村（社区）</w:t>
            </w:r>
          </w:p>
        </w:tc>
        <w:tc>
          <w:tcPr>
            <w:tcW w:w="1619" w:type="dxa"/>
            <w:vAlign w:val="center"/>
          </w:tcPr>
          <w:p w14:paraId="6A447A2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r>
      <w:tr w14:paraId="504B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941" w:type="dxa"/>
            <w:vAlign w:val="center"/>
          </w:tcPr>
          <w:p w14:paraId="1931286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通讯地址</w:t>
            </w:r>
          </w:p>
        </w:tc>
        <w:tc>
          <w:tcPr>
            <w:tcW w:w="8564" w:type="dxa"/>
            <w:gridSpan w:val="5"/>
            <w:vAlign w:val="center"/>
          </w:tcPr>
          <w:p w14:paraId="0872240D">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p>
        </w:tc>
      </w:tr>
      <w:tr w14:paraId="27A4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941" w:type="dxa"/>
            <w:vAlign w:val="center"/>
          </w:tcPr>
          <w:p w14:paraId="01EDAA9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申请人身份</w:t>
            </w:r>
          </w:p>
        </w:tc>
        <w:tc>
          <w:tcPr>
            <w:tcW w:w="8564" w:type="dxa"/>
            <w:gridSpan w:val="5"/>
            <w:vAlign w:val="center"/>
          </w:tcPr>
          <w:p w14:paraId="337D1E7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□中小学儿童  □大学生  □无业成年人等</w:t>
            </w:r>
          </w:p>
        </w:tc>
      </w:tr>
      <w:tr w14:paraId="5260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941" w:type="dxa"/>
            <w:vAlign w:val="center"/>
          </w:tcPr>
          <w:p w14:paraId="7499CA8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lang w:eastAsia="zh-CN"/>
              </w:rPr>
              <w:t>参保资助</w:t>
            </w:r>
            <w:r>
              <w:rPr>
                <w:rFonts w:hint="eastAsia" w:ascii="Times New Roman" w:hAnsi="Times New Roman" w:eastAsia="方正仿宋_GBK" w:cs="方正仿宋_GBK"/>
                <w:sz w:val="24"/>
              </w:rPr>
              <w:t>对象</w:t>
            </w:r>
          </w:p>
        </w:tc>
        <w:tc>
          <w:tcPr>
            <w:tcW w:w="8564" w:type="dxa"/>
            <w:gridSpan w:val="5"/>
            <w:vAlign w:val="bottom"/>
          </w:tcPr>
          <w:p w14:paraId="7272371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□特困人员</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lang w:eastAsia="zh-CN"/>
              </w:rPr>
              <w:t>□</w:t>
            </w:r>
            <w:r>
              <w:rPr>
                <w:rFonts w:hint="eastAsia" w:ascii="Times New Roman" w:hAnsi="Times New Roman" w:eastAsia="方正仿宋_GBK" w:cs="方正仿宋_GBK"/>
                <w:sz w:val="24"/>
              </w:rPr>
              <w:t>孤儿（含事实无人抚养儿童）</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□一二级重度残疾人</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□低保对象</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lang w:eastAsia="zh-CN"/>
              </w:rPr>
              <w:t>□</w:t>
            </w:r>
            <w:r>
              <w:rPr>
                <w:rFonts w:hint="eastAsia" w:ascii="Times New Roman" w:hAnsi="Times New Roman" w:eastAsia="方正仿宋_GBK" w:cs="方正仿宋_GBK"/>
                <w:sz w:val="24"/>
              </w:rPr>
              <w:t>返贫致贫人口</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□纳入防止返贫致贫监测范围的易返贫致贫人口（含脱贫不稳定户、边缘易致贫户、因病突发严重困难户）□低保边缘对象□经工会部门认定的困难职工</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□获奖寺庙僧尼</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□边境居民</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□6065人员</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□其他</w:t>
            </w:r>
          </w:p>
        </w:tc>
      </w:tr>
      <w:tr w14:paraId="72C2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941" w:type="dxa"/>
            <w:vAlign w:val="center"/>
          </w:tcPr>
          <w:p w14:paraId="31C430B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申请人或监护人</w:t>
            </w:r>
          </w:p>
        </w:tc>
        <w:tc>
          <w:tcPr>
            <w:tcW w:w="8564" w:type="dxa"/>
            <w:gridSpan w:val="5"/>
            <w:vAlign w:val="center"/>
          </w:tcPr>
          <w:p w14:paraId="21F622F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以上信息填报真实，现申请参加城乡居民医保，并已了解城乡居民基本医疗保险费征收部门和缴费方式，以及每年规定的缴费时间。</w:t>
            </w:r>
          </w:p>
          <w:p w14:paraId="4F5BF4C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p>
          <w:p w14:paraId="2BC6DA8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（签字）                                        年   月   日</w:t>
            </w:r>
          </w:p>
        </w:tc>
      </w:tr>
      <w:tr w14:paraId="4F8D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1941" w:type="dxa"/>
            <w:vAlign w:val="center"/>
          </w:tcPr>
          <w:p w14:paraId="6AA565B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收件审核</w:t>
            </w:r>
          </w:p>
        </w:tc>
        <w:tc>
          <w:tcPr>
            <w:tcW w:w="8564" w:type="dxa"/>
            <w:gridSpan w:val="5"/>
            <w:vAlign w:val="center"/>
          </w:tcPr>
          <w:p w14:paraId="0539C87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w:t>
            </w:r>
          </w:p>
          <w:p w14:paraId="3964761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经审核，符合城乡居民医保参保规定。</w:t>
            </w:r>
          </w:p>
          <w:p w14:paraId="3F6C0E0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w:t>
            </w:r>
          </w:p>
          <w:p w14:paraId="7AFC010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经办人：                                     （受理单位盖章）</w:t>
            </w:r>
          </w:p>
          <w:p w14:paraId="146C17A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w:t>
            </w:r>
          </w:p>
        </w:tc>
      </w:tr>
    </w:tbl>
    <w:p w14:paraId="5189EF3F">
      <w:pPr>
        <w:rPr>
          <w:rFonts w:ascii="Times New Roman" w:hAnsi="Times New Roman"/>
          <w:sz w:val="10"/>
          <w:szCs w:val="10"/>
        </w:rPr>
      </w:pPr>
    </w:p>
    <w:tbl>
      <w:tblPr>
        <w:tblStyle w:val="7"/>
        <w:tblpPr w:leftFromText="180" w:rightFromText="180" w:vertAnchor="text" w:horzAnchor="page" w:tblpX="1323" w:tblpY="-93"/>
        <w:tblOverlap w:val="never"/>
        <w:tblW w:w="95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1"/>
        <w:gridCol w:w="1289"/>
        <w:gridCol w:w="2271"/>
        <w:gridCol w:w="1359"/>
        <w:gridCol w:w="3264"/>
      </w:tblGrid>
      <w:tr w14:paraId="6958E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4" w:hRule="atLeast"/>
        </w:trPr>
        <w:tc>
          <w:tcPr>
            <w:tcW w:w="9534" w:type="dxa"/>
            <w:gridSpan w:val="5"/>
            <w:tcBorders>
              <w:top w:val="nil"/>
              <w:left w:val="nil"/>
              <w:bottom w:val="single" w:color="auto" w:sz="4" w:space="0"/>
              <w:right w:val="nil"/>
            </w:tcBorders>
            <w:shd w:val="clear" w:color="auto" w:fill="auto"/>
            <w:vAlign w:val="center"/>
          </w:tcPr>
          <w:p w14:paraId="50BF254F">
            <w:pPr>
              <w:widowControl/>
              <w:jc w:val="center"/>
              <w:rPr>
                <w:rFonts w:ascii="Times New Roman" w:hAnsi="Times New Roman" w:eastAsia="方正小标宋简体" w:cs="华文中宋"/>
                <w:color w:val="000000"/>
                <w:kern w:val="0"/>
                <w:sz w:val="32"/>
                <w:szCs w:val="32"/>
              </w:rPr>
            </w:pPr>
            <w:r>
              <w:rPr>
                <w:rFonts w:hint="eastAsia" w:ascii="Times New Roman" w:hAnsi="Times New Roman" w:eastAsia="方正小标宋简体"/>
                <w:sz w:val="36"/>
                <w:szCs w:val="36"/>
              </w:rPr>
              <w:t>基本医疗保险参保单位信息变更登记表</w:t>
            </w:r>
          </w:p>
        </w:tc>
      </w:tr>
      <w:tr w14:paraId="14BC2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3" w:hRule="atLeast"/>
        </w:trPr>
        <w:tc>
          <w:tcPr>
            <w:tcW w:w="491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BE862B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单位编码：</w:t>
            </w:r>
          </w:p>
        </w:tc>
        <w:tc>
          <w:tcPr>
            <w:tcW w:w="46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12980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284B4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3" w:hRule="atLeast"/>
        </w:trPr>
        <w:tc>
          <w:tcPr>
            <w:tcW w:w="4911" w:type="dxa"/>
            <w:gridSpan w:val="3"/>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AE0CE62">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原登记事项</w:t>
            </w:r>
          </w:p>
        </w:tc>
        <w:tc>
          <w:tcPr>
            <w:tcW w:w="4623"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2983E6D">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变更事项</w:t>
            </w:r>
          </w:p>
        </w:tc>
      </w:tr>
      <w:tr w14:paraId="2EA32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3" w:hRule="atLeast"/>
        </w:trPr>
        <w:tc>
          <w:tcPr>
            <w:tcW w:w="4911" w:type="dxa"/>
            <w:gridSpan w:val="3"/>
            <w:tcBorders>
              <w:top w:val="single" w:color="auto" w:sz="4" w:space="0"/>
              <w:tl2br w:val="nil"/>
              <w:tr2bl w:val="nil"/>
            </w:tcBorders>
            <w:shd w:val="clear" w:color="auto" w:fill="auto"/>
            <w:vAlign w:val="center"/>
          </w:tcPr>
          <w:p w14:paraId="38E6BF31">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单位名称</w:t>
            </w:r>
          </w:p>
        </w:tc>
        <w:tc>
          <w:tcPr>
            <w:tcW w:w="4623" w:type="dxa"/>
            <w:gridSpan w:val="2"/>
            <w:tcBorders>
              <w:top w:val="single" w:color="auto" w:sz="4" w:space="0"/>
              <w:tl2br w:val="nil"/>
              <w:tr2bl w:val="nil"/>
            </w:tcBorders>
            <w:shd w:val="clear" w:color="auto" w:fill="auto"/>
            <w:vAlign w:val="center"/>
          </w:tcPr>
          <w:p w14:paraId="2D1CD194">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单位名称</w:t>
            </w:r>
          </w:p>
        </w:tc>
      </w:tr>
      <w:tr w14:paraId="56693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8" w:hRule="atLeast"/>
        </w:trPr>
        <w:tc>
          <w:tcPr>
            <w:tcW w:w="4911" w:type="dxa"/>
            <w:gridSpan w:val="3"/>
            <w:tcBorders>
              <w:tl2br w:val="nil"/>
              <w:tr2bl w:val="nil"/>
            </w:tcBorders>
            <w:shd w:val="clear" w:color="auto" w:fill="auto"/>
            <w:vAlign w:val="center"/>
          </w:tcPr>
          <w:p w14:paraId="1D6A4B36">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住所（地址）</w:t>
            </w:r>
          </w:p>
        </w:tc>
        <w:tc>
          <w:tcPr>
            <w:tcW w:w="4623" w:type="dxa"/>
            <w:gridSpan w:val="2"/>
            <w:tcBorders>
              <w:tl2br w:val="nil"/>
              <w:tr2bl w:val="nil"/>
            </w:tcBorders>
            <w:shd w:val="clear" w:color="auto" w:fill="auto"/>
            <w:vAlign w:val="center"/>
          </w:tcPr>
          <w:p w14:paraId="4182A8B1">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住所（地址）</w:t>
            </w:r>
          </w:p>
        </w:tc>
      </w:tr>
      <w:tr w14:paraId="34FF8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8" w:hRule="atLeast"/>
        </w:trPr>
        <w:tc>
          <w:tcPr>
            <w:tcW w:w="4911" w:type="dxa"/>
            <w:gridSpan w:val="3"/>
            <w:tcBorders>
              <w:tl2br w:val="nil"/>
              <w:tr2bl w:val="nil"/>
            </w:tcBorders>
            <w:shd w:val="clear" w:color="auto" w:fill="auto"/>
            <w:vAlign w:val="center"/>
          </w:tcPr>
          <w:p w14:paraId="1DDFA1DA">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lang w:eastAsia="zh-CN"/>
              </w:rPr>
            </w:pPr>
            <w:r>
              <w:rPr>
                <w:rFonts w:hint="eastAsia" w:ascii="Times New Roman" w:hAnsi="Times New Roman" w:eastAsia="方正仿宋_GBK" w:cs="方正仿宋_GBK"/>
                <w:sz w:val="24"/>
              </w:rPr>
              <w:t>单位类型</w:t>
            </w:r>
          </w:p>
        </w:tc>
        <w:tc>
          <w:tcPr>
            <w:tcW w:w="4623" w:type="dxa"/>
            <w:gridSpan w:val="2"/>
            <w:tcBorders>
              <w:tl2br w:val="nil"/>
              <w:tr2bl w:val="nil"/>
            </w:tcBorders>
            <w:shd w:val="clear" w:color="auto" w:fill="auto"/>
            <w:vAlign w:val="center"/>
          </w:tcPr>
          <w:p w14:paraId="379E40C1">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单位类型</w:t>
            </w:r>
          </w:p>
        </w:tc>
      </w:tr>
      <w:tr w14:paraId="7CF77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restart"/>
            <w:tcBorders>
              <w:tl2br w:val="nil"/>
              <w:tr2bl w:val="nil"/>
            </w:tcBorders>
            <w:shd w:val="clear" w:color="auto" w:fill="auto"/>
            <w:vAlign w:val="center"/>
          </w:tcPr>
          <w:p w14:paraId="7FF7252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法定</w:t>
            </w:r>
          </w:p>
          <w:p w14:paraId="581E508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代表人（负责人）</w:t>
            </w:r>
          </w:p>
        </w:tc>
        <w:tc>
          <w:tcPr>
            <w:tcW w:w="1289" w:type="dxa"/>
            <w:tcBorders>
              <w:tl2br w:val="nil"/>
              <w:tr2bl w:val="nil"/>
            </w:tcBorders>
            <w:shd w:val="clear" w:color="auto" w:fill="auto"/>
            <w:vAlign w:val="center"/>
          </w:tcPr>
          <w:p w14:paraId="5E96196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271" w:type="dxa"/>
            <w:tcBorders>
              <w:tl2br w:val="nil"/>
              <w:tr2bl w:val="nil"/>
            </w:tcBorders>
            <w:shd w:val="clear" w:color="auto" w:fill="auto"/>
            <w:vAlign w:val="center"/>
          </w:tcPr>
          <w:p w14:paraId="438DDB5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44D6EC3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3264" w:type="dxa"/>
            <w:tcBorders>
              <w:tl2br w:val="nil"/>
              <w:tr2bl w:val="nil"/>
            </w:tcBorders>
            <w:shd w:val="clear" w:color="auto" w:fill="auto"/>
            <w:vAlign w:val="center"/>
          </w:tcPr>
          <w:p w14:paraId="6D14430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5D3C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7" w:hRule="atLeast"/>
        </w:trPr>
        <w:tc>
          <w:tcPr>
            <w:tcW w:w="1351" w:type="dxa"/>
            <w:vMerge w:val="continue"/>
            <w:tcBorders>
              <w:tl2br w:val="nil"/>
              <w:tr2bl w:val="nil"/>
            </w:tcBorders>
            <w:shd w:val="clear" w:color="auto" w:fill="auto"/>
            <w:vAlign w:val="center"/>
          </w:tcPr>
          <w:p w14:paraId="43CB8E2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65B1F8C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2271" w:type="dxa"/>
            <w:tcBorders>
              <w:tl2br w:val="nil"/>
              <w:tr2bl w:val="nil"/>
            </w:tcBorders>
            <w:shd w:val="clear" w:color="auto" w:fill="auto"/>
            <w:vAlign w:val="center"/>
          </w:tcPr>
          <w:p w14:paraId="380C915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290BA29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3264" w:type="dxa"/>
            <w:tcBorders>
              <w:tl2br w:val="nil"/>
              <w:tr2bl w:val="nil"/>
            </w:tcBorders>
            <w:shd w:val="clear" w:color="auto" w:fill="auto"/>
            <w:vAlign w:val="center"/>
          </w:tcPr>
          <w:p w14:paraId="384E939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5CC7F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7" w:hRule="atLeast"/>
        </w:trPr>
        <w:tc>
          <w:tcPr>
            <w:tcW w:w="1351" w:type="dxa"/>
            <w:vMerge w:val="continue"/>
            <w:tcBorders>
              <w:tl2br w:val="nil"/>
              <w:tr2bl w:val="nil"/>
            </w:tcBorders>
            <w:shd w:val="clear" w:color="auto" w:fill="auto"/>
            <w:vAlign w:val="center"/>
          </w:tcPr>
          <w:p w14:paraId="6D41B21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17B07B3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2271" w:type="dxa"/>
            <w:tcBorders>
              <w:tl2br w:val="nil"/>
              <w:tr2bl w:val="nil"/>
            </w:tcBorders>
            <w:shd w:val="clear" w:color="auto" w:fill="auto"/>
            <w:vAlign w:val="center"/>
          </w:tcPr>
          <w:p w14:paraId="27BEBF1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7617F34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3264" w:type="dxa"/>
            <w:tcBorders>
              <w:tl2br w:val="nil"/>
              <w:tr2bl w:val="nil"/>
            </w:tcBorders>
            <w:shd w:val="clear" w:color="auto" w:fill="auto"/>
            <w:vAlign w:val="center"/>
          </w:tcPr>
          <w:p w14:paraId="70E83A1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08463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restart"/>
            <w:tcBorders>
              <w:tl2br w:val="nil"/>
              <w:tr2bl w:val="nil"/>
            </w:tcBorders>
            <w:shd w:val="clear" w:color="auto" w:fill="auto"/>
            <w:vAlign w:val="center"/>
          </w:tcPr>
          <w:p w14:paraId="2F37CF3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缴费单位经办人</w:t>
            </w:r>
          </w:p>
        </w:tc>
        <w:tc>
          <w:tcPr>
            <w:tcW w:w="1289" w:type="dxa"/>
            <w:tcBorders>
              <w:tl2br w:val="nil"/>
              <w:tr2bl w:val="nil"/>
            </w:tcBorders>
            <w:shd w:val="clear" w:color="auto" w:fill="auto"/>
            <w:vAlign w:val="center"/>
          </w:tcPr>
          <w:p w14:paraId="7975E98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271" w:type="dxa"/>
            <w:tcBorders>
              <w:tl2br w:val="nil"/>
              <w:tr2bl w:val="nil"/>
            </w:tcBorders>
            <w:shd w:val="clear" w:color="auto" w:fill="auto"/>
            <w:vAlign w:val="center"/>
          </w:tcPr>
          <w:p w14:paraId="25D67F8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569241B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3264" w:type="dxa"/>
            <w:tcBorders>
              <w:tl2br w:val="nil"/>
              <w:tr2bl w:val="nil"/>
            </w:tcBorders>
            <w:shd w:val="clear" w:color="auto" w:fill="auto"/>
            <w:vAlign w:val="center"/>
          </w:tcPr>
          <w:p w14:paraId="7DD624D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ab/>
            </w:r>
          </w:p>
        </w:tc>
      </w:tr>
      <w:tr w14:paraId="1BC8F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79" w:hRule="atLeast"/>
        </w:trPr>
        <w:tc>
          <w:tcPr>
            <w:tcW w:w="1351" w:type="dxa"/>
            <w:vMerge w:val="continue"/>
            <w:tcBorders>
              <w:tl2br w:val="nil"/>
              <w:tr2bl w:val="nil"/>
            </w:tcBorders>
            <w:shd w:val="clear" w:color="auto" w:fill="auto"/>
            <w:vAlign w:val="center"/>
          </w:tcPr>
          <w:p w14:paraId="4176D37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703C6C9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2271" w:type="dxa"/>
            <w:tcBorders>
              <w:tl2br w:val="nil"/>
              <w:tr2bl w:val="nil"/>
            </w:tcBorders>
            <w:shd w:val="clear" w:color="auto" w:fill="auto"/>
            <w:vAlign w:val="center"/>
          </w:tcPr>
          <w:p w14:paraId="376F658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5327240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3264" w:type="dxa"/>
            <w:tcBorders>
              <w:tl2br w:val="nil"/>
              <w:tr2bl w:val="nil"/>
            </w:tcBorders>
            <w:shd w:val="clear" w:color="auto" w:fill="auto"/>
            <w:vAlign w:val="center"/>
          </w:tcPr>
          <w:p w14:paraId="1B57ABB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5D2D0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restart"/>
            <w:tcBorders>
              <w:tl2br w:val="nil"/>
              <w:tr2bl w:val="nil"/>
            </w:tcBorders>
            <w:shd w:val="clear" w:color="auto" w:fill="auto"/>
            <w:vAlign w:val="center"/>
          </w:tcPr>
          <w:p w14:paraId="2B3596C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w:t>
            </w:r>
          </w:p>
          <w:p w14:paraId="46D249C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银行</w:t>
            </w:r>
          </w:p>
        </w:tc>
        <w:tc>
          <w:tcPr>
            <w:tcW w:w="1289" w:type="dxa"/>
            <w:tcBorders>
              <w:tl2br w:val="nil"/>
              <w:tr2bl w:val="nil"/>
            </w:tcBorders>
            <w:shd w:val="clear" w:color="auto" w:fill="auto"/>
            <w:vAlign w:val="center"/>
          </w:tcPr>
          <w:p w14:paraId="0059685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户名</w:t>
            </w:r>
          </w:p>
        </w:tc>
        <w:tc>
          <w:tcPr>
            <w:tcW w:w="2271" w:type="dxa"/>
            <w:tcBorders>
              <w:tl2br w:val="nil"/>
              <w:tr2bl w:val="nil"/>
            </w:tcBorders>
            <w:shd w:val="clear" w:color="auto" w:fill="auto"/>
            <w:vAlign w:val="center"/>
          </w:tcPr>
          <w:p w14:paraId="04F7CFD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2FAA783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户名</w:t>
            </w:r>
          </w:p>
        </w:tc>
        <w:tc>
          <w:tcPr>
            <w:tcW w:w="3264" w:type="dxa"/>
            <w:tcBorders>
              <w:tl2br w:val="nil"/>
              <w:tr2bl w:val="nil"/>
            </w:tcBorders>
            <w:shd w:val="clear" w:color="auto" w:fill="auto"/>
            <w:vAlign w:val="center"/>
          </w:tcPr>
          <w:p w14:paraId="3CC90A4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21277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continue"/>
            <w:tcBorders>
              <w:tl2br w:val="nil"/>
              <w:tr2bl w:val="nil"/>
            </w:tcBorders>
            <w:shd w:val="clear" w:color="auto" w:fill="auto"/>
            <w:vAlign w:val="center"/>
          </w:tcPr>
          <w:p w14:paraId="5762222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51B36FF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账号</w:t>
            </w:r>
          </w:p>
        </w:tc>
        <w:tc>
          <w:tcPr>
            <w:tcW w:w="2271" w:type="dxa"/>
            <w:tcBorders>
              <w:tl2br w:val="nil"/>
              <w:tr2bl w:val="nil"/>
            </w:tcBorders>
            <w:shd w:val="clear" w:color="auto" w:fill="auto"/>
            <w:vAlign w:val="center"/>
          </w:tcPr>
          <w:p w14:paraId="0592C8F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1D673B9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账号</w:t>
            </w:r>
          </w:p>
        </w:tc>
        <w:tc>
          <w:tcPr>
            <w:tcW w:w="3264" w:type="dxa"/>
            <w:tcBorders>
              <w:tl2br w:val="nil"/>
              <w:tr2bl w:val="nil"/>
            </w:tcBorders>
            <w:shd w:val="clear" w:color="auto" w:fill="auto"/>
            <w:vAlign w:val="center"/>
          </w:tcPr>
          <w:p w14:paraId="7153767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57B21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continue"/>
            <w:tcBorders>
              <w:tl2br w:val="nil"/>
              <w:tr2bl w:val="nil"/>
            </w:tcBorders>
            <w:shd w:val="clear" w:color="auto" w:fill="auto"/>
            <w:vAlign w:val="center"/>
          </w:tcPr>
          <w:p w14:paraId="3FD4504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17F3733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开户行</w:t>
            </w:r>
          </w:p>
        </w:tc>
        <w:tc>
          <w:tcPr>
            <w:tcW w:w="2271" w:type="dxa"/>
            <w:tcBorders>
              <w:tl2br w:val="nil"/>
              <w:tr2bl w:val="nil"/>
            </w:tcBorders>
            <w:shd w:val="clear" w:color="auto" w:fill="auto"/>
            <w:vAlign w:val="center"/>
          </w:tcPr>
          <w:p w14:paraId="51274BC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0A24FC3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开户行</w:t>
            </w:r>
          </w:p>
        </w:tc>
        <w:tc>
          <w:tcPr>
            <w:tcW w:w="3264" w:type="dxa"/>
            <w:tcBorders>
              <w:tl2br w:val="nil"/>
              <w:tr2bl w:val="nil"/>
            </w:tcBorders>
            <w:shd w:val="clear" w:color="auto" w:fill="auto"/>
            <w:vAlign w:val="center"/>
          </w:tcPr>
          <w:p w14:paraId="6A2286D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095A0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restart"/>
            <w:tcBorders>
              <w:tl2br w:val="nil"/>
              <w:tr2bl w:val="nil"/>
            </w:tcBorders>
            <w:shd w:val="clear" w:color="auto" w:fill="auto"/>
            <w:vAlign w:val="center"/>
          </w:tcPr>
          <w:p w14:paraId="6904D7E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其他</w:t>
            </w:r>
          </w:p>
        </w:tc>
        <w:tc>
          <w:tcPr>
            <w:tcW w:w="1289" w:type="dxa"/>
            <w:tcBorders>
              <w:tl2br w:val="nil"/>
              <w:tr2bl w:val="nil"/>
            </w:tcBorders>
            <w:shd w:val="clear" w:color="auto" w:fill="auto"/>
            <w:vAlign w:val="center"/>
          </w:tcPr>
          <w:p w14:paraId="5109898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271" w:type="dxa"/>
            <w:tcBorders>
              <w:tl2br w:val="nil"/>
              <w:tr2bl w:val="nil"/>
            </w:tcBorders>
            <w:shd w:val="clear" w:color="auto" w:fill="auto"/>
            <w:vAlign w:val="center"/>
          </w:tcPr>
          <w:p w14:paraId="35C7EFC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13452DE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3264" w:type="dxa"/>
            <w:tcBorders>
              <w:tl2br w:val="nil"/>
              <w:tr2bl w:val="nil"/>
            </w:tcBorders>
            <w:shd w:val="clear" w:color="auto" w:fill="auto"/>
            <w:vAlign w:val="center"/>
          </w:tcPr>
          <w:p w14:paraId="38BA305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337D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0" w:hRule="atLeast"/>
        </w:trPr>
        <w:tc>
          <w:tcPr>
            <w:tcW w:w="1351" w:type="dxa"/>
            <w:vMerge w:val="continue"/>
            <w:tcBorders>
              <w:tl2br w:val="nil"/>
              <w:tr2bl w:val="nil"/>
            </w:tcBorders>
            <w:shd w:val="clear" w:color="auto" w:fill="auto"/>
            <w:vAlign w:val="center"/>
          </w:tcPr>
          <w:p w14:paraId="0EA9007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289" w:type="dxa"/>
            <w:tcBorders>
              <w:tl2br w:val="nil"/>
              <w:tr2bl w:val="nil"/>
            </w:tcBorders>
            <w:shd w:val="clear" w:color="auto" w:fill="auto"/>
            <w:vAlign w:val="center"/>
          </w:tcPr>
          <w:p w14:paraId="0C47674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271" w:type="dxa"/>
            <w:tcBorders>
              <w:tl2br w:val="nil"/>
              <w:tr2bl w:val="nil"/>
            </w:tcBorders>
            <w:shd w:val="clear" w:color="auto" w:fill="auto"/>
            <w:vAlign w:val="center"/>
          </w:tcPr>
          <w:p w14:paraId="1757741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359" w:type="dxa"/>
            <w:tcBorders>
              <w:tl2br w:val="nil"/>
              <w:tr2bl w:val="nil"/>
            </w:tcBorders>
            <w:shd w:val="clear" w:color="auto" w:fill="auto"/>
            <w:vAlign w:val="center"/>
          </w:tcPr>
          <w:p w14:paraId="42BDB6A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3264" w:type="dxa"/>
            <w:tcBorders>
              <w:tl2br w:val="nil"/>
              <w:tr2bl w:val="nil"/>
            </w:tcBorders>
            <w:shd w:val="clear" w:color="auto" w:fill="auto"/>
            <w:vAlign w:val="center"/>
          </w:tcPr>
          <w:p w14:paraId="4D464B0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1F534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4" w:hRule="exact"/>
        </w:trPr>
        <w:tc>
          <w:tcPr>
            <w:tcW w:w="1351" w:type="dxa"/>
            <w:tcBorders>
              <w:tl2br w:val="nil"/>
              <w:tr2bl w:val="nil"/>
            </w:tcBorders>
            <w:shd w:val="clear" w:color="auto" w:fill="auto"/>
            <w:vAlign w:val="center"/>
          </w:tcPr>
          <w:p w14:paraId="1D5D7B0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备注</w:t>
            </w:r>
          </w:p>
        </w:tc>
        <w:tc>
          <w:tcPr>
            <w:tcW w:w="8183" w:type="dxa"/>
            <w:gridSpan w:val="4"/>
            <w:tcBorders>
              <w:tl2br w:val="nil"/>
              <w:tr2bl w:val="nil"/>
            </w:tcBorders>
            <w:shd w:val="clear" w:color="auto" w:fill="auto"/>
            <w:vAlign w:val="center"/>
          </w:tcPr>
          <w:p w14:paraId="43A0F50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66181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09" w:hRule="exact"/>
        </w:trPr>
        <w:tc>
          <w:tcPr>
            <w:tcW w:w="4911" w:type="dxa"/>
            <w:gridSpan w:val="3"/>
            <w:tcBorders>
              <w:right w:val="single" w:color="auto" w:sz="4" w:space="0"/>
              <w:tl2br w:val="nil"/>
              <w:tr2bl w:val="nil"/>
            </w:tcBorders>
            <w:shd w:val="clear" w:color="auto" w:fill="auto"/>
            <w:vAlign w:val="center"/>
          </w:tcPr>
          <w:p w14:paraId="7A7B8E2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办理单位审核意见：</w:t>
            </w:r>
          </w:p>
          <w:p w14:paraId="30F07B4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p w14:paraId="1CB2D9B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Times New Roman" w:hAnsi="Times New Roman" w:eastAsia="方正仿宋_GBK" w:cs="方正仿宋_GBK"/>
                <w:sz w:val="24"/>
              </w:rPr>
            </w:pPr>
          </w:p>
          <w:p w14:paraId="3A1EABD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办理人:     （盖章）</w:t>
            </w:r>
          </w:p>
          <w:p w14:paraId="648EA6E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w:t>
            </w:r>
          </w:p>
        </w:tc>
        <w:tc>
          <w:tcPr>
            <w:tcW w:w="4623" w:type="dxa"/>
            <w:gridSpan w:val="2"/>
            <w:tcBorders>
              <w:left w:val="single" w:color="auto" w:sz="4" w:space="0"/>
              <w:tl2br w:val="nil"/>
              <w:tr2bl w:val="nil"/>
            </w:tcBorders>
            <w:shd w:val="clear" w:color="auto" w:fill="auto"/>
            <w:vAlign w:val="center"/>
          </w:tcPr>
          <w:p w14:paraId="40CC9C0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受理机构审核意见：</w:t>
            </w:r>
          </w:p>
          <w:p w14:paraId="0BFCE03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p w14:paraId="3748075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Times New Roman" w:hAnsi="Times New Roman" w:eastAsia="方正仿宋_GBK" w:cs="方正仿宋_GBK"/>
                <w:sz w:val="24"/>
              </w:rPr>
            </w:pPr>
          </w:p>
          <w:p w14:paraId="0A281B7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办理人: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（盖章）</w:t>
            </w:r>
          </w:p>
          <w:p w14:paraId="3E28670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w:t>
            </w:r>
          </w:p>
        </w:tc>
      </w:tr>
    </w:tbl>
    <w:p w14:paraId="06B1569E">
      <w:pPr>
        <w:rPr>
          <w:rFonts w:hint="eastAsia" w:ascii="Times New Roman" w:hAnsi="Times New Roman"/>
          <w:sz w:val="22"/>
          <w:szCs w:val="22"/>
        </w:rPr>
        <w:sectPr>
          <w:pgSz w:w="11906" w:h="16838"/>
          <w:pgMar w:top="2098" w:right="1474" w:bottom="1984" w:left="1587" w:header="851" w:footer="992" w:gutter="0"/>
          <w:pgNumType w:fmt="decimal"/>
          <w:cols w:space="425" w:num="1"/>
          <w:docGrid w:type="lines" w:linePitch="312" w:charSpace="0"/>
        </w:sectPr>
      </w:pPr>
      <w:r>
        <w:rPr>
          <w:rFonts w:hint="eastAsia" w:ascii="Times New Roman" w:hAnsi="Times New Roman" w:eastAsia="方正仿宋_GBK" w:cs="方正仿宋_GBK"/>
          <w:sz w:val="22"/>
          <w:szCs w:val="22"/>
        </w:rPr>
        <w:t>注：此表内容中不须变更的内容，不必填写。</w:t>
      </w:r>
    </w:p>
    <w:p w14:paraId="02FECD99">
      <w:pPr>
        <w:snapToGrid w:val="0"/>
        <w:jc w:val="center"/>
        <w:outlineLvl w:val="0"/>
        <w:rPr>
          <w:rFonts w:ascii="Times New Roman" w:hAnsi="Times New Roman" w:eastAsia="方正小标宋简体"/>
          <w:sz w:val="36"/>
          <w:szCs w:val="36"/>
        </w:rPr>
      </w:pPr>
      <w:bookmarkStart w:id="7" w:name="_Toc12802"/>
      <w:r>
        <w:rPr>
          <w:rFonts w:hint="eastAsia" w:ascii="Times New Roman" w:hAnsi="Times New Roman" w:eastAsia="方正小标宋简体"/>
          <w:sz w:val="36"/>
          <w:szCs w:val="36"/>
        </w:rPr>
        <w:t>基本医疗保险职工参保信息变更登记表</w:t>
      </w:r>
      <w:bookmarkEnd w:id="7"/>
    </w:p>
    <w:p w14:paraId="3D68DC71">
      <w:pPr>
        <w:snapToGrid w:val="0"/>
        <w:jc w:val="center"/>
        <w:rPr>
          <w:rFonts w:ascii="Times New Roman" w:hAnsi="Times New Roman" w:eastAsia="方正小标宋简体"/>
          <w:sz w:val="36"/>
          <w:szCs w:val="36"/>
        </w:rPr>
      </w:pPr>
    </w:p>
    <w:p w14:paraId="05EFCDFE">
      <w:pP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单位名称：              单位编码：           联系电话：         □关键信息    □非关键信息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年   月   日</w:t>
      </w:r>
    </w:p>
    <w:tbl>
      <w:tblPr>
        <w:tblStyle w:val="8"/>
        <w:tblpPr w:leftFromText="180" w:rightFromText="180" w:vertAnchor="page" w:horzAnchor="page" w:tblpXSpec="center" w:tblpY="3317"/>
        <w:tblW w:w="147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08"/>
        <w:gridCol w:w="2600"/>
        <w:gridCol w:w="1816"/>
        <w:gridCol w:w="2050"/>
        <w:gridCol w:w="2025"/>
        <w:gridCol w:w="2081"/>
        <w:gridCol w:w="1404"/>
        <w:gridCol w:w="1404"/>
      </w:tblGrid>
      <w:tr w14:paraId="4EABDA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65DAA8B1">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序号</w:t>
            </w:r>
          </w:p>
        </w:tc>
        <w:tc>
          <w:tcPr>
            <w:tcW w:w="2600" w:type="dxa"/>
            <w:vAlign w:val="center"/>
          </w:tcPr>
          <w:p w14:paraId="50576E9B">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1816" w:type="dxa"/>
            <w:vAlign w:val="center"/>
          </w:tcPr>
          <w:p w14:paraId="62AB0F03">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050" w:type="dxa"/>
            <w:vAlign w:val="center"/>
          </w:tcPr>
          <w:p w14:paraId="34ED6527">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变更项目</w:t>
            </w:r>
          </w:p>
        </w:tc>
        <w:tc>
          <w:tcPr>
            <w:tcW w:w="2025" w:type="dxa"/>
            <w:vAlign w:val="center"/>
          </w:tcPr>
          <w:p w14:paraId="3DB23FA0">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变更前</w:t>
            </w:r>
          </w:p>
        </w:tc>
        <w:tc>
          <w:tcPr>
            <w:tcW w:w="2081" w:type="dxa"/>
            <w:vAlign w:val="center"/>
          </w:tcPr>
          <w:p w14:paraId="7A51DCB5">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变更后</w:t>
            </w:r>
          </w:p>
        </w:tc>
        <w:tc>
          <w:tcPr>
            <w:tcW w:w="1404" w:type="dxa"/>
            <w:vAlign w:val="center"/>
          </w:tcPr>
          <w:p w14:paraId="7CFAA0C8">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签字</w:t>
            </w:r>
          </w:p>
        </w:tc>
        <w:tc>
          <w:tcPr>
            <w:tcW w:w="1404" w:type="dxa"/>
            <w:vAlign w:val="center"/>
          </w:tcPr>
          <w:p w14:paraId="007E14D8">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备注</w:t>
            </w:r>
          </w:p>
        </w:tc>
      </w:tr>
      <w:tr w14:paraId="6C8008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438A800A">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1</w:t>
            </w:r>
          </w:p>
        </w:tc>
        <w:tc>
          <w:tcPr>
            <w:tcW w:w="2600" w:type="dxa"/>
            <w:vAlign w:val="center"/>
          </w:tcPr>
          <w:p w14:paraId="5202AEEA">
            <w:pPr>
              <w:jc w:val="center"/>
              <w:rPr>
                <w:rFonts w:hint="eastAsia" w:ascii="Times New Roman" w:hAnsi="Times New Roman" w:eastAsia="方正仿宋_GBK" w:cs="方正仿宋_GBK"/>
                <w:sz w:val="24"/>
              </w:rPr>
            </w:pPr>
          </w:p>
        </w:tc>
        <w:tc>
          <w:tcPr>
            <w:tcW w:w="1816" w:type="dxa"/>
            <w:vAlign w:val="center"/>
          </w:tcPr>
          <w:p w14:paraId="392F05AA">
            <w:pPr>
              <w:jc w:val="center"/>
              <w:rPr>
                <w:rFonts w:hint="eastAsia" w:ascii="Times New Roman" w:hAnsi="Times New Roman" w:eastAsia="方正仿宋_GBK" w:cs="方正仿宋_GBK"/>
                <w:sz w:val="24"/>
              </w:rPr>
            </w:pPr>
          </w:p>
        </w:tc>
        <w:tc>
          <w:tcPr>
            <w:tcW w:w="2050" w:type="dxa"/>
            <w:vAlign w:val="center"/>
          </w:tcPr>
          <w:p w14:paraId="0ABE7EEA">
            <w:pPr>
              <w:jc w:val="center"/>
              <w:rPr>
                <w:rFonts w:hint="eastAsia" w:ascii="Times New Roman" w:hAnsi="Times New Roman" w:eastAsia="方正仿宋_GBK" w:cs="方正仿宋_GBK"/>
                <w:sz w:val="24"/>
              </w:rPr>
            </w:pPr>
          </w:p>
        </w:tc>
        <w:tc>
          <w:tcPr>
            <w:tcW w:w="2025" w:type="dxa"/>
            <w:vAlign w:val="center"/>
          </w:tcPr>
          <w:p w14:paraId="7FE89C60">
            <w:pPr>
              <w:jc w:val="center"/>
              <w:rPr>
                <w:rFonts w:hint="eastAsia" w:ascii="Times New Roman" w:hAnsi="Times New Roman" w:eastAsia="方正仿宋_GBK" w:cs="方正仿宋_GBK"/>
                <w:sz w:val="24"/>
              </w:rPr>
            </w:pPr>
          </w:p>
        </w:tc>
        <w:tc>
          <w:tcPr>
            <w:tcW w:w="2081" w:type="dxa"/>
            <w:vAlign w:val="center"/>
          </w:tcPr>
          <w:p w14:paraId="18C9A500">
            <w:pPr>
              <w:jc w:val="center"/>
              <w:rPr>
                <w:rFonts w:hint="eastAsia" w:ascii="Times New Roman" w:hAnsi="Times New Roman" w:eastAsia="方正仿宋_GBK" w:cs="方正仿宋_GBK"/>
                <w:sz w:val="24"/>
              </w:rPr>
            </w:pPr>
          </w:p>
        </w:tc>
        <w:tc>
          <w:tcPr>
            <w:tcW w:w="1404" w:type="dxa"/>
          </w:tcPr>
          <w:p w14:paraId="30AA4330">
            <w:pPr>
              <w:jc w:val="center"/>
              <w:rPr>
                <w:rFonts w:hint="eastAsia" w:ascii="Times New Roman" w:hAnsi="Times New Roman" w:eastAsia="方正仿宋_GBK" w:cs="方正仿宋_GBK"/>
                <w:sz w:val="24"/>
              </w:rPr>
            </w:pPr>
          </w:p>
        </w:tc>
        <w:tc>
          <w:tcPr>
            <w:tcW w:w="1404" w:type="dxa"/>
            <w:vAlign w:val="center"/>
          </w:tcPr>
          <w:p w14:paraId="13C8EBD4">
            <w:pPr>
              <w:jc w:val="center"/>
              <w:rPr>
                <w:rFonts w:hint="eastAsia" w:ascii="Times New Roman" w:hAnsi="Times New Roman" w:eastAsia="方正仿宋_GBK" w:cs="方正仿宋_GBK"/>
                <w:sz w:val="24"/>
              </w:rPr>
            </w:pPr>
          </w:p>
        </w:tc>
      </w:tr>
      <w:tr w14:paraId="71D78E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76864256">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2</w:t>
            </w:r>
          </w:p>
        </w:tc>
        <w:tc>
          <w:tcPr>
            <w:tcW w:w="2600" w:type="dxa"/>
            <w:vAlign w:val="center"/>
          </w:tcPr>
          <w:p w14:paraId="5447E3CE">
            <w:pPr>
              <w:jc w:val="center"/>
              <w:rPr>
                <w:rFonts w:hint="eastAsia" w:ascii="Times New Roman" w:hAnsi="Times New Roman" w:eastAsia="方正仿宋_GBK" w:cs="方正仿宋_GBK"/>
                <w:sz w:val="24"/>
              </w:rPr>
            </w:pPr>
          </w:p>
        </w:tc>
        <w:tc>
          <w:tcPr>
            <w:tcW w:w="1816" w:type="dxa"/>
            <w:vAlign w:val="center"/>
          </w:tcPr>
          <w:p w14:paraId="398020CC">
            <w:pPr>
              <w:jc w:val="center"/>
              <w:rPr>
                <w:rFonts w:hint="eastAsia" w:ascii="Times New Roman" w:hAnsi="Times New Roman" w:eastAsia="方正仿宋_GBK" w:cs="方正仿宋_GBK"/>
                <w:sz w:val="24"/>
              </w:rPr>
            </w:pPr>
          </w:p>
        </w:tc>
        <w:tc>
          <w:tcPr>
            <w:tcW w:w="2050" w:type="dxa"/>
            <w:vAlign w:val="center"/>
          </w:tcPr>
          <w:p w14:paraId="2072C8BD">
            <w:pPr>
              <w:jc w:val="center"/>
              <w:rPr>
                <w:rFonts w:hint="eastAsia" w:ascii="Times New Roman" w:hAnsi="Times New Roman" w:eastAsia="方正仿宋_GBK" w:cs="方正仿宋_GBK"/>
                <w:sz w:val="24"/>
              </w:rPr>
            </w:pPr>
          </w:p>
        </w:tc>
        <w:tc>
          <w:tcPr>
            <w:tcW w:w="2025" w:type="dxa"/>
            <w:vAlign w:val="center"/>
          </w:tcPr>
          <w:p w14:paraId="2BC92ED2">
            <w:pPr>
              <w:jc w:val="center"/>
              <w:rPr>
                <w:rFonts w:hint="eastAsia" w:ascii="Times New Roman" w:hAnsi="Times New Roman" w:eastAsia="方正仿宋_GBK" w:cs="方正仿宋_GBK"/>
                <w:sz w:val="24"/>
              </w:rPr>
            </w:pPr>
          </w:p>
        </w:tc>
        <w:tc>
          <w:tcPr>
            <w:tcW w:w="2081" w:type="dxa"/>
            <w:vAlign w:val="center"/>
          </w:tcPr>
          <w:p w14:paraId="0FFC81C6">
            <w:pPr>
              <w:jc w:val="center"/>
              <w:rPr>
                <w:rFonts w:hint="eastAsia" w:ascii="Times New Roman" w:hAnsi="Times New Roman" w:eastAsia="方正仿宋_GBK" w:cs="方正仿宋_GBK"/>
                <w:sz w:val="24"/>
              </w:rPr>
            </w:pPr>
          </w:p>
        </w:tc>
        <w:tc>
          <w:tcPr>
            <w:tcW w:w="1404" w:type="dxa"/>
          </w:tcPr>
          <w:p w14:paraId="663597F8">
            <w:pPr>
              <w:jc w:val="center"/>
              <w:rPr>
                <w:rFonts w:hint="eastAsia" w:ascii="Times New Roman" w:hAnsi="Times New Roman" w:eastAsia="方正仿宋_GBK" w:cs="方正仿宋_GBK"/>
                <w:sz w:val="24"/>
              </w:rPr>
            </w:pPr>
          </w:p>
        </w:tc>
        <w:tc>
          <w:tcPr>
            <w:tcW w:w="1404" w:type="dxa"/>
            <w:vAlign w:val="center"/>
          </w:tcPr>
          <w:p w14:paraId="4DED36C8">
            <w:pPr>
              <w:jc w:val="center"/>
              <w:rPr>
                <w:rFonts w:hint="eastAsia" w:ascii="Times New Roman" w:hAnsi="Times New Roman" w:eastAsia="方正仿宋_GBK" w:cs="方正仿宋_GBK"/>
                <w:sz w:val="24"/>
              </w:rPr>
            </w:pPr>
          </w:p>
        </w:tc>
      </w:tr>
      <w:tr w14:paraId="166607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76FD896B">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3</w:t>
            </w:r>
          </w:p>
        </w:tc>
        <w:tc>
          <w:tcPr>
            <w:tcW w:w="2600" w:type="dxa"/>
            <w:vAlign w:val="center"/>
          </w:tcPr>
          <w:p w14:paraId="70C7482C">
            <w:pPr>
              <w:jc w:val="center"/>
              <w:rPr>
                <w:rFonts w:hint="eastAsia" w:ascii="Times New Roman" w:hAnsi="Times New Roman" w:eastAsia="方正仿宋_GBK" w:cs="方正仿宋_GBK"/>
                <w:sz w:val="24"/>
              </w:rPr>
            </w:pPr>
          </w:p>
        </w:tc>
        <w:tc>
          <w:tcPr>
            <w:tcW w:w="1816" w:type="dxa"/>
            <w:vAlign w:val="center"/>
          </w:tcPr>
          <w:p w14:paraId="3601A525">
            <w:pPr>
              <w:jc w:val="center"/>
              <w:rPr>
                <w:rFonts w:hint="eastAsia" w:ascii="Times New Roman" w:hAnsi="Times New Roman" w:eastAsia="方正仿宋_GBK" w:cs="方正仿宋_GBK"/>
                <w:sz w:val="24"/>
              </w:rPr>
            </w:pPr>
          </w:p>
        </w:tc>
        <w:tc>
          <w:tcPr>
            <w:tcW w:w="2050" w:type="dxa"/>
            <w:vAlign w:val="center"/>
          </w:tcPr>
          <w:p w14:paraId="3D240230">
            <w:pPr>
              <w:jc w:val="center"/>
              <w:rPr>
                <w:rFonts w:hint="eastAsia" w:ascii="Times New Roman" w:hAnsi="Times New Roman" w:eastAsia="方正仿宋_GBK" w:cs="方正仿宋_GBK"/>
                <w:sz w:val="24"/>
              </w:rPr>
            </w:pPr>
          </w:p>
        </w:tc>
        <w:tc>
          <w:tcPr>
            <w:tcW w:w="2025" w:type="dxa"/>
            <w:vAlign w:val="center"/>
          </w:tcPr>
          <w:p w14:paraId="1BC9C350">
            <w:pPr>
              <w:jc w:val="center"/>
              <w:rPr>
                <w:rFonts w:hint="eastAsia" w:ascii="Times New Roman" w:hAnsi="Times New Roman" w:eastAsia="方正仿宋_GBK" w:cs="方正仿宋_GBK"/>
                <w:sz w:val="24"/>
              </w:rPr>
            </w:pPr>
          </w:p>
        </w:tc>
        <w:tc>
          <w:tcPr>
            <w:tcW w:w="2081" w:type="dxa"/>
            <w:vAlign w:val="center"/>
          </w:tcPr>
          <w:p w14:paraId="194A6C67">
            <w:pPr>
              <w:jc w:val="center"/>
              <w:rPr>
                <w:rFonts w:hint="eastAsia" w:ascii="Times New Roman" w:hAnsi="Times New Roman" w:eastAsia="方正仿宋_GBK" w:cs="方正仿宋_GBK"/>
                <w:sz w:val="24"/>
              </w:rPr>
            </w:pPr>
          </w:p>
        </w:tc>
        <w:tc>
          <w:tcPr>
            <w:tcW w:w="1404" w:type="dxa"/>
          </w:tcPr>
          <w:p w14:paraId="2D8D82CF">
            <w:pPr>
              <w:jc w:val="center"/>
              <w:rPr>
                <w:rFonts w:hint="eastAsia" w:ascii="Times New Roman" w:hAnsi="Times New Roman" w:eastAsia="方正仿宋_GBK" w:cs="方正仿宋_GBK"/>
                <w:sz w:val="24"/>
              </w:rPr>
            </w:pPr>
          </w:p>
        </w:tc>
        <w:tc>
          <w:tcPr>
            <w:tcW w:w="1404" w:type="dxa"/>
            <w:vAlign w:val="center"/>
          </w:tcPr>
          <w:p w14:paraId="3091749D">
            <w:pPr>
              <w:jc w:val="center"/>
              <w:rPr>
                <w:rFonts w:hint="eastAsia" w:ascii="Times New Roman" w:hAnsi="Times New Roman" w:eastAsia="方正仿宋_GBK" w:cs="方正仿宋_GBK"/>
                <w:sz w:val="24"/>
              </w:rPr>
            </w:pPr>
          </w:p>
        </w:tc>
      </w:tr>
      <w:tr w14:paraId="37BC50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7F075BAB">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4</w:t>
            </w:r>
          </w:p>
        </w:tc>
        <w:tc>
          <w:tcPr>
            <w:tcW w:w="2600" w:type="dxa"/>
            <w:vAlign w:val="center"/>
          </w:tcPr>
          <w:p w14:paraId="5FB190DB">
            <w:pPr>
              <w:jc w:val="center"/>
              <w:rPr>
                <w:rFonts w:hint="eastAsia" w:ascii="Times New Roman" w:hAnsi="Times New Roman" w:eastAsia="方正仿宋_GBK" w:cs="方正仿宋_GBK"/>
                <w:sz w:val="24"/>
              </w:rPr>
            </w:pPr>
          </w:p>
        </w:tc>
        <w:tc>
          <w:tcPr>
            <w:tcW w:w="1816" w:type="dxa"/>
            <w:vAlign w:val="center"/>
          </w:tcPr>
          <w:p w14:paraId="513FA9AE">
            <w:pPr>
              <w:jc w:val="center"/>
              <w:rPr>
                <w:rFonts w:hint="eastAsia" w:ascii="Times New Roman" w:hAnsi="Times New Roman" w:eastAsia="方正仿宋_GBK" w:cs="方正仿宋_GBK"/>
                <w:sz w:val="24"/>
              </w:rPr>
            </w:pPr>
          </w:p>
        </w:tc>
        <w:tc>
          <w:tcPr>
            <w:tcW w:w="2050" w:type="dxa"/>
            <w:vAlign w:val="center"/>
          </w:tcPr>
          <w:p w14:paraId="2AB8E87F">
            <w:pPr>
              <w:jc w:val="center"/>
              <w:rPr>
                <w:rFonts w:hint="eastAsia" w:ascii="Times New Roman" w:hAnsi="Times New Roman" w:eastAsia="方正仿宋_GBK" w:cs="方正仿宋_GBK"/>
                <w:sz w:val="24"/>
              </w:rPr>
            </w:pPr>
          </w:p>
        </w:tc>
        <w:tc>
          <w:tcPr>
            <w:tcW w:w="2025" w:type="dxa"/>
            <w:vAlign w:val="center"/>
          </w:tcPr>
          <w:p w14:paraId="2FB0DC04">
            <w:pPr>
              <w:jc w:val="center"/>
              <w:rPr>
                <w:rFonts w:hint="eastAsia" w:ascii="Times New Roman" w:hAnsi="Times New Roman" w:eastAsia="方正仿宋_GBK" w:cs="方正仿宋_GBK"/>
                <w:sz w:val="24"/>
              </w:rPr>
            </w:pPr>
          </w:p>
        </w:tc>
        <w:tc>
          <w:tcPr>
            <w:tcW w:w="2081" w:type="dxa"/>
            <w:vAlign w:val="center"/>
          </w:tcPr>
          <w:p w14:paraId="287AA968">
            <w:pPr>
              <w:jc w:val="center"/>
              <w:rPr>
                <w:rFonts w:hint="eastAsia" w:ascii="Times New Roman" w:hAnsi="Times New Roman" w:eastAsia="方正仿宋_GBK" w:cs="方正仿宋_GBK"/>
                <w:sz w:val="24"/>
              </w:rPr>
            </w:pPr>
          </w:p>
        </w:tc>
        <w:tc>
          <w:tcPr>
            <w:tcW w:w="1404" w:type="dxa"/>
          </w:tcPr>
          <w:p w14:paraId="34961719">
            <w:pPr>
              <w:jc w:val="center"/>
              <w:rPr>
                <w:rFonts w:hint="eastAsia" w:ascii="Times New Roman" w:hAnsi="Times New Roman" w:eastAsia="方正仿宋_GBK" w:cs="方正仿宋_GBK"/>
                <w:sz w:val="24"/>
              </w:rPr>
            </w:pPr>
          </w:p>
        </w:tc>
        <w:tc>
          <w:tcPr>
            <w:tcW w:w="1404" w:type="dxa"/>
            <w:vAlign w:val="center"/>
          </w:tcPr>
          <w:p w14:paraId="32A49B83">
            <w:pPr>
              <w:jc w:val="center"/>
              <w:rPr>
                <w:rFonts w:hint="eastAsia" w:ascii="Times New Roman" w:hAnsi="Times New Roman" w:eastAsia="方正仿宋_GBK" w:cs="方正仿宋_GBK"/>
                <w:sz w:val="24"/>
              </w:rPr>
            </w:pPr>
          </w:p>
        </w:tc>
      </w:tr>
      <w:tr w14:paraId="0DAF38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14:paraId="76DA1CCF">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5</w:t>
            </w:r>
          </w:p>
        </w:tc>
        <w:tc>
          <w:tcPr>
            <w:tcW w:w="2600" w:type="dxa"/>
            <w:vAlign w:val="center"/>
          </w:tcPr>
          <w:p w14:paraId="3C627A66">
            <w:pPr>
              <w:jc w:val="center"/>
              <w:rPr>
                <w:rFonts w:hint="eastAsia" w:ascii="Times New Roman" w:hAnsi="Times New Roman" w:eastAsia="方正仿宋_GBK" w:cs="方正仿宋_GBK"/>
                <w:sz w:val="24"/>
              </w:rPr>
            </w:pPr>
          </w:p>
        </w:tc>
        <w:tc>
          <w:tcPr>
            <w:tcW w:w="1816" w:type="dxa"/>
            <w:vAlign w:val="center"/>
          </w:tcPr>
          <w:p w14:paraId="4E6B945B">
            <w:pPr>
              <w:jc w:val="center"/>
              <w:rPr>
                <w:rFonts w:hint="eastAsia" w:ascii="Times New Roman" w:hAnsi="Times New Roman" w:eastAsia="方正仿宋_GBK" w:cs="方正仿宋_GBK"/>
                <w:sz w:val="24"/>
              </w:rPr>
            </w:pPr>
          </w:p>
        </w:tc>
        <w:tc>
          <w:tcPr>
            <w:tcW w:w="2050" w:type="dxa"/>
            <w:vAlign w:val="center"/>
          </w:tcPr>
          <w:p w14:paraId="70F12EC4">
            <w:pPr>
              <w:jc w:val="center"/>
              <w:rPr>
                <w:rFonts w:hint="eastAsia" w:ascii="Times New Roman" w:hAnsi="Times New Roman" w:eastAsia="方正仿宋_GBK" w:cs="方正仿宋_GBK"/>
                <w:sz w:val="24"/>
              </w:rPr>
            </w:pPr>
          </w:p>
        </w:tc>
        <w:tc>
          <w:tcPr>
            <w:tcW w:w="2025" w:type="dxa"/>
            <w:vAlign w:val="center"/>
          </w:tcPr>
          <w:p w14:paraId="3AC44EA6">
            <w:pPr>
              <w:jc w:val="center"/>
              <w:rPr>
                <w:rFonts w:hint="eastAsia" w:ascii="Times New Roman" w:hAnsi="Times New Roman" w:eastAsia="方正仿宋_GBK" w:cs="方正仿宋_GBK"/>
                <w:sz w:val="24"/>
              </w:rPr>
            </w:pPr>
          </w:p>
        </w:tc>
        <w:tc>
          <w:tcPr>
            <w:tcW w:w="2081" w:type="dxa"/>
            <w:vAlign w:val="center"/>
          </w:tcPr>
          <w:p w14:paraId="79F0C99C">
            <w:pPr>
              <w:jc w:val="center"/>
              <w:rPr>
                <w:rFonts w:hint="eastAsia" w:ascii="Times New Roman" w:hAnsi="Times New Roman" w:eastAsia="方正仿宋_GBK" w:cs="方正仿宋_GBK"/>
                <w:sz w:val="24"/>
              </w:rPr>
            </w:pPr>
          </w:p>
        </w:tc>
        <w:tc>
          <w:tcPr>
            <w:tcW w:w="1404" w:type="dxa"/>
          </w:tcPr>
          <w:p w14:paraId="482EEEF3">
            <w:pPr>
              <w:jc w:val="center"/>
              <w:rPr>
                <w:rFonts w:hint="eastAsia" w:ascii="Times New Roman" w:hAnsi="Times New Roman" w:eastAsia="方正仿宋_GBK" w:cs="方正仿宋_GBK"/>
                <w:sz w:val="24"/>
              </w:rPr>
            </w:pPr>
          </w:p>
        </w:tc>
        <w:tc>
          <w:tcPr>
            <w:tcW w:w="1404" w:type="dxa"/>
            <w:vAlign w:val="center"/>
          </w:tcPr>
          <w:p w14:paraId="4F824168">
            <w:pPr>
              <w:jc w:val="center"/>
              <w:rPr>
                <w:rFonts w:hint="eastAsia" w:ascii="Times New Roman" w:hAnsi="Times New Roman" w:eastAsia="方正仿宋_GBK" w:cs="方正仿宋_GBK"/>
                <w:sz w:val="24"/>
              </w:rPr>
            </w:pPr>
          </w:p>
        </w:tc>
      </w:tr>
      <w:tr w14:paraId="3E1605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1" w:hRule="atLeast"/>
          <w:jc w:val="center"/>
        </w:trPr>
        <w:tc>
          <w:tcPr>
            <w:tcW w:w="1408" w:type="dxa"/>
            <w:vAlign w:val="center"/>
          </w:tcPr>
          <w:p w14:paraId="5F36BDF3">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单位经办人或本人</w:t>
            </w:r>
          </w:p>
          <w:p w14:paraId="7421E8EF">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（签章）</w:t>
            </w:r>
          </w:p>
        </w:tc>
        <w:tc>
          <w:tcPr>
            <w:tcW w:w="2600" w:type="dxa"/>
            <w:vAlign w:val="center"/>
          </w:tcPr>
          <w:p w14:paraId="7D6B9CD3">
            <w:pPr>
              <w:jc w:val="center"/>
              <w:rPr>
                <w:rFonts w:hint="eastAsia" w:ascii="Times New Roman" w:hAnsi="Times New Roman" w:eastAsia="方正仿宋_GBK" w:cs="方正仿宋_GBK"/>
                <w:sz w:val="24"/>
              </w:rPr>
            </w:pPr>
          </w:p>
        </w:tc>
        <w:tc>
          <w:tcPr>
            <w:tcW w:w="1816" w:type="dxa"/>
            <w:vAlign w:val="center"/>
          </w:tcPr>
          <w:p w14:paraId="645A0D24">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单位意见</w:t>
            </w:r>
          </w:p>
          <w:p w14:paraId="27AAB49B">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（盖章）</w:t>
            </w:r>
          </w:p>
        </w:tc>
        <w:tc>
          <w:tcPr>
            <w:tcW w:w="4075" w:type="dxa"/>
            <w:gridSpan w:val="2"/>
            <w:vAlign w:val="center"/>
          </w:tcPr>
          <w:p w14:paraId="253257D9">
            <w:pPr>
              <w:jc w:val="center"/>
              <w:rPr>
                <w:rFonts w:hint="eastAsia" w:ascii="Times New Roman" w:hAnsi="Times New Roman" w:eastAsia="方正仿宋_GBK" w:cs="方正仿宋_GBK"/>
                <w:sz w:val="24"/>
              </w:rPr>
            </w:pPr>
          </w:p>
        </w:tc>
        <w:tc>
          <w:tcPr>
            <w:tcW w:w="2081" w:type="dxa"/>
            <w:vAlign w:val="center"/>
          </w:tcPr>
          <w:p w14:paraId="4EA8FC0B">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经办机构</w:t>
            </w:r>
          </w:p>
          <w:p w14:paraId="33F0FB7D">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意见</w:t>
            </w:r>
          </w:p>
        </w:tc>
        <w:tc>
          <w:tcPr>
            <w:tcW w:w="2808" w:type="dxa"/>
            <w:gridSpan w:val="2"/>
          </w:tcPr>
          <w:p w14:paraId="46F3FD9A">
            <w:pPr>
              <w:jc w:val="center"/>
              <w:rPr>
                <w:rFonts w:hint="eastAsia" w:ascii="Times New Roman" w:hAnsi="Times New Roman" w:eastAsia="方正仿宋_GBK" w:cs="方正仿宋_GBK"/>
                <w:sz w:val="24"/>
              </w:rPr>
            </w:pPr>
          </w:p>
        </w:tc>
      </w:tr>
    </w:tbl>
    <w:p w14:paraId="3CE3F1D1">
      <w:pPr>
        <w:jc w:val="left"/>
        <w:rPr>
          <w:rFonts w:hint="eastAsia" w:ascii="Times New Roman" w:hAnsi="Times New Roman" w:eastAsia="方正仿宋_GBK" w:cs="方正仿宋_GBK"/>
        </w:rPr>
      </w:pPr>
    </w:p>
    <w:p w14:paraId="31ACF85F">
      <w:pPr>
        <w:jc w:val="left"/>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rPr>
        <w:t>备注：1.灵活就业人员无需单位盖章和填写单位信息；</w:t>
      </w:r>
    </w:p>
    <w:p w14:paraId="239A8AB4">
      <w:pPr>
        <w:jc w:val="left"/>
        <w:rPr>
          <w:rFonts w:hint="eastAsia" w:ascii="Times New Roman" w:hAnsi="Times New Roman" w:eastAsia="方正仿宋_GBK" w:cs="方正仿宋_GBK"/>
          <w:color w:val="FF0000"/>
        </w:rPr>
      </w:pPr>
      <w:r>
        <w:rPr>
          <w:rFonts w:hint="eastAsia" w:ascii="Times New Roman" w:hAnsi="Times New Roman" w:eastAsia="方正仿宋_GBK" w:cs="方正仿宋_GBK"/>
          <w:color w:val="000000" w:themeColor="text1"/>
          <w14:textFill>
            <w14:solidFill>
              <w14:schemeClr w14:val="tx1"/>
            </w14:solidFill>
          </w14:textFill>
        </w:rPr>
        <w:t xml:space="preserve">      2.涉及关键信息的变更，如姓名、身份证号码、参工时间，与原参保信息出入较大的，须提供相关佐证材料。</w:t>
      </w:r>
    </w:p>
    <w:p w14:paraId="48014A74">
      <w:pPr>
        <w:keepNext w:val="0"/>
        <w:keepLines w:val="0"/>
        <w:pageBreakBefore w:val="0"/>
        <w:widowControl w:val="0"/>
        <w:kinsoku/>
        <w:wordWrap/>
        <w:overflowPunct/>
        <w:topLinePunct w:val="0"/>
        <w:autoSpaceDE/>
        <w:autoSpaceDN/>
        <w:bidi w:val="0"/>
        <w:adjustRightInd/>
        <w:snapToGrid w:val="0"/>
        <w:spacing w:after="157" w:afterLines="50" w:line="500" w:lineRule="exact"/>
        <w:jc w:val="center"/>
        <w:textAlignment w:val="auto"/>
        <w:outlineLvl w:val="0"/>
        <w:rPr>
          <w:rFonts w:ascii="Times New Roman" w:hAnsi="Times New Roman" w:cs="宋体"/>
          <w:sz w:val="24"/>
        </w:rPr>
      </w:pPr>
      <w:bookmarkStart w:id="8" w:name="_Toc21056"/>
      <w:r>
        <w:rPr>
          <w:rFonts w:hint="eastAsia" w:ascii="Times New Roman" w:hAnsi="Times New Roman" w:eastAsia="方正小标宋简体"/>
          <w:sz w:val="36"/>
          <w:szCs w:val="36"/>
        </w:rPr>
        <w:t>基本医疗保险城乡居民参保信息变更登记表</w:t>
      </w:r>
      <w:bookmarkEnd w:id="8"/>
    </w:p>
    <w:p w14:paraId="01C79BC9">
      <w:pPr>
        <w:keepNext w:val="0"/>
        <w:keepLines w:val="0"/>
        <w:pageBreakBefore w:val="0"/>
        <w:widowControl w:val="0"/>
        <w:kinsoku/>
        <w:wordWrap/>
        <w:overflowPunct/>
        <w:topLinePunct w:val="0"/>
        <w:autoSpaceDE/>
        <w:autoSpaceDN/>
        <w:bidi w:val="0"/>
        <w:adjustRightInd/>
        <w:spacing w:line="500" w:lineRule="exact"/>
        <w:ind w:firstLine="120" w:firstLineChars="50"/>
        <w:textAlignment w:val="auto"/>
        <w:rPr>
          <w:rFonts w:hint="eastAsia" w:ascii="Times New Roman" w:hAnsi="Times New Roman" w:eastAsia="方正仿宋_GBK" w:cs="方正仿宋_GBK"/>
          <w:sz w:val="24"/>
        </w:rPr>
      </w:pPr>
      <w:r>
        <w:rPr>
          <w:rFonts w:hint="eastAsia" w:ascii="Times New Roman" w:hAnsi="Times New Roman" w:cs="宋体"/>
          <w:sz w:val="24"/>
        </w:rPr>
        <w:t xml:space="preserve">   </w:t>
      </w:r>
      <w:r>
        <w:rPr>
          <w:rFonts w:hint="eastAsia" w:ascii="Times New Roman" w:hAnsi="Times New Roman" w:eastAsia="方正仿宋_GBK" w:cs="方正仿宋_GBK"/>
          <w:sz w:val="24"/>
        </w:rPr>
        <w:t xml:space="preserve"> 填报人：             联系电话：                □关键信息     □非关键信息                年   月   日</w:t>
      </w:r>
    </w:p>
    <w:tbl>
      <w:tblPr>
        <w:tblStyle w:val="8"/>
        <w:tblW w:w="1333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49"/>
        <w:gridCol w:w="1781"/>
        <w:gridCol w:w="1351"/>
        <w:gridCol w:w="1632"/>
        <w:gridCol w:w="1986"/>
        <w:gridCol w:w="1629"/>
        <w:gridCol w:w="1399"/>
        <w:gridCol w:w="2109"/>
      </w:tblGrid>
      <w:tr w14:paraId="1A20FC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2B5FEE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序号</w:t>
            </w:r>
          </w:p>
        </w:tc>
        <w:tc>
          <w:tcPr>
            <w:tcW w:w="1781" w:type="dxa"/>
            <w:vAlign w:val="center"/>
          </w:tcPr>
          <w:p w14:paraId="5B3D5CE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1351" w:type="dxa"/>
            <w:vAlign w:val="center"/>
          </w:tcPr>
          <w:p w14:paraId="0CB026F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1632" w:type="dxa"/>
            <w:vAlign w:val="center"/>
          </w:tcPr>
          <w:p w14:paraId="5A463AB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变更项目</w:t>
            </w:r>
          </w:p>
        </w:tc>
        <w:tc>
          <w:tcPr>
            <w:tcW w:w="1986" w:type="dxa"/>
            <w:vAlign w:val="center"/>
          </w:tcPr>
          <w:p w14:paraId="2058D56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变更前</w:t>
            </w:r>
          </w:p>
        </w:tc>
        <w:tc>
          <w:tcPr>
            <w:tcW w:w="1629" w:type="dxa"/>
            <w:vAlign w:val="center"/>
          </w:tcPr>
          <w:p w14:paraId="5BB06C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变更后</w:t>
            </w:r>
          </w:p>
        </w:tc>
        <w:tc>
          <w:tcPr>
            <w:tcW w:w="1399" w:type="dxa"/>
            <w:vAlign w:val="center"/>
          </w:tcPr>
          <w:p w14:paraId="279846C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签字</w:t>
            </w:r>
          </w:p>
        </w:tc>
        <w:tc>
          <w:tcPr>
            <w:tcW w:w="2109" w:type="dxa"/>
            <w:vAlign w:val="center"/>
          </w:tcPr>
          <w:p w14:paraId="25E6DE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备注</w:t>
            </w:r>
          </w:p>
        </w:tc>
      </w:tr>
      <w:tr w14:paraId="76026B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3F23FDC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1</w:t>
            </w:r>
          </w:p>
        </w:tc>
        <w:tc>
          <w:tcPr>
            <w:tcW w:w="1781" w:type="dxa"/>
            <w:vAlign w:val="center"/>
          </w:tcPr>
          <w:p w14:paraId="0AF960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51" w:type="dxa"/>
            <w:vAlign w:val="center"/>
          </w:tcPr>
          <w:p w14:paraId="7588E65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2" w:type="dxa"/>
            <w:vAlign w:val="center"/>
          </w:tcPr>
          <w:p w14:paraId="166DF62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986" w:type="dxa"/>
            <w:vAlign w:val="center"/>
          </w:tcPr>
          <w:p w14:paraId="63B79F0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29" w:type="dxa"/>
            <w:vAlign w:val="center"/>
          </w:tcPr>
          <w:p w14:paraId="179EF70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99" w:type="dxa"/>
            <w:vAlign w:val="center"/>
          </w:tcPr>
          <w:p w14:paraId="600232E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109" w:type="dxa"/>
            <w:vAlign w:val="center"/>
          </w:tcPr>
          <w:p w14:paraId="6943B7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022C96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6C01B5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2</w:t>
            </w:r>
          </w:p>
        </w:tc>
        <w:tc>
          <w:tcPr>
            <w:tcW w:w="1781" w:type="dxa"/>
            <w:vAlign w:val="center"/>
          </w:tcPr>
          <w:p w14:paraId="2199474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51" w:type="dxa"/>
            <w:vAlign w:val="center"/>
          </w:tcPr>
          <w:p w14:paraId="3AA7222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2" w:type="dxa"/>
            <w:vAlign w:val="center"/>
          </w:tcPr>
          <w:p w14:paraId="6F63FFC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986" w:type="dxa"/>
            <w:vAlign w:val="center"/>
          </w:tcPr>
          <w:p w14:paraId="7C58FF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29" w:type="dxa"/>
            <w:vAlign w:val="center"/>
          </w:tcPr>
          <w:p w14:paraId="0A31738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99" w:type="dxa"/>
            <w:vAlign w:val="center"/>
          </w:tcPr>
          <w:p w14:paraId="29CA0F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109" w:type="dxa"/>
            <w:vAlign w:val="center"/>
          </w:tcPr>
          <w:p w14:paraId="4922CE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3BF703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1498BAA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3</w:t>
            </w:r>
          </w:p>
        </w:tc>
        <w:tc>
          <w:tcPr>
            <w:tcW w:w="1781" w:type="dxa"/>
            <w:vAlign w:val="center"/>
          </w:tcPr>
          <w:p w14:paraId="549E2E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51" w:type="dxa"/>
            <w:vAlign w:val="center"/>
          </w:tcPr>
          <w:p w14:paraId="4453A01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2" w:type="dxa"/>
            <w:vAlign w:val="center"/>
          </w:tcPr>
          <w:p w14:paraId="019BAB8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986" w:type="dxa"/>
            <w:vAlign w:val="center"/>
          </w:tcPr>
          <w:p w14:paraId="683CCAA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29" w:type="dxa"/>
            <w:vAlign w:val="center"/>
          </w:tcPr>
          <w:p w14:paraId="634BC1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99" w:type="dxa"/>
            <w:vAlign w:val="center"/>
          </w:tcPr>
          <w:p w14:paraId="4EFDB4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109" w:type="dxa"/>
            <w:vAlign w:val="center"/>
          </w:tcPr>
          <w:p w14:paraId="7820B67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24F40C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57A6030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4</w:t>
            </w:r>
          </w:p>
        </w:tc>
        <w:tc>
          <w:tcPr>
            <w:tcW w:w="1781" w:type="dxa"/>
            <w:vAlign w:val="center"/>
          </w:tcPr>
          <w:p w14:paraId="5DD477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51" w:type="dxa"/>
            <w:vAlign w:val="center"/>
          </w:tcPr>
          <w:p w14:paraId="4235D5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2" w:type="dxa"/>
            <w:vAlign w:val="center"/>
          </w:tcPr>
          <w:p w14:paraId="3D4D250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986" w:type="dxa"/>
            <w:vAlign w:val="center"/>
          </w:tcPr>
          <w:p w14:paraId="798004A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29" w:type="dxa"/>
            <w:vAlign w:val="center"/>
          </w:tcPr>
          <w:p w14:paraId="0E5DBC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99" w:type="dxa"/>
            <w:vAlign w:val="center"/>
          </w:tcPr>
          <w:p w14:paraId="4294060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109" w:type="dxa"/>
            <w:vAlign w:val="center"/>
          </w:tcPr>
          <w:p w14:paraId="16E4EFE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464146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exact"/>
          <w:jc w:val="center"/>
        </w:trPr>
        <w:tc>
          <w:tcPr>
            <w:tcW w:w="1449" w:type="dxa"/>
            <w:vAlign w:val="center"/>
          </w:tcPr>
          <w:p w14:paraId="069D2F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5</w:t>
            </w:r>
          </w:p>
        </w:tc>
        <w:tc>
          <w:tcPr>
            <w:tcW w:w="1781" w:type="dxa"/>
            <w:vAlign w:val="center"/>
          </w:tcPr>
          <w:p w14:paraId="564C66D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51" w:type="dxa"/>
            <w:vAlign w:val="center"/>
          </w:tcPr>
          <w:p w14:paraId="44050B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32" w:type="dxa"/>
            <w:vAlign w:val="center"/>
          </w:tcPr>
          <w:p w14:paraId="0A6ACC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986" w:type="dxa"/>
            <w:vAlign w:val="center"/>
          </w:tcPr>
          <w:p w14:paraId="7F6AE76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629" w:type="dxa"/>
            <w:vAlign w:val="center"/>
          </w:tcPr>
          <w:p w14:paraId="1A7D36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1399" w:type="dxa"/>
            <w:vAlign w:val="center"/>
          </w:tcPr>
          <w:p w14:paraId="5785AA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c>
          <w:tcPr>
            <w:tcW w:w="2109" w:type="dxa"/>
            <w:vAlign w:val="center"/>
          </w:tcPr>
          <w:p w14:paraId="3FADF3A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p>
        </w:tc>
      </w:tr>
      <w:tr w14:paraId="73393A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77" w:hRule="atLeast"/>
          <w:jc w:val="center"/>
        </w:trPr>
        <w:tc>
          <w:tcPr>
            <w:tcW w:w="1449" w:type="dxa"/>
            <w:vAlign w:val="center"/>
          </w:tcPr>
          <w:p w14:paraId="1313F1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经办机构意见</w:t>
            </w:r>
          </w:p>
        </w:tc>
        <w:tc>
          <w:tcPr>
            <w:tcW w:w="11887" w:type="dxa"/>
            <w:gridSpan w:val="7"/>
            <w:vAlign w:val="center"/>
          </w:tcPr>
          <w:p w14:paraId="0FD9EFA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p w14:paraId="0AE3F1B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p>
          <w:p w14:paraId="227E9C5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经办人：                                                             （受理单位盖章）</w:t>
            </w:r>
          </w:p>
          <w:p w14:paraId="5FA4836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w:t>
            </w:r>
          </w:p>
        </w:tc>
      </w:tr>
    </w:tbl>
    <w:p w14:paraId="208F7010">
      <w:pPr>
        <w:jc w:val="left"/>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rPr>
        <w:t>备注：</w:t>
      </w:r>
      <w:r>
        <w:rPr>
          <w:rFonts w:hint="eastAsia" w:ascii="Times New Roman" w:hAnsi="Times New Roman" w:eastAsia="方正仿宋_GBK" w:cs="方正仿宋_GBK"/>
          <w:color w:val="000000" w:themeColor="text1"/>
          <w14:textFill>
            <w14:solidFill>
              <w14:schemeClr w14:val="tx1"/>
            </w14:solidFill>
          </w14:textFill>
        </w:rPr>
        <w:t>涉及关键信息的变更，如姓名、身份证号码与原参保信息出入较大的，须提供相关佐证材料。</w:t>
      </w:r>
    </w:p>
    <w:p w14:paraId="4786C035">
      <w:pPr>
        <w:jc w:val="left"/>
        <w:rPr>
          <w:rFonts w:hint="eastAsia" w:ascii="Times New Roman" w:hAnsi="Times New Roman" w:eastAsia="方正仿宋_GBK" w:cs="方正仿宋_GBK"/>
          <w:color w:val="000000" w:themeColor="text1"/>
          <w14:textFill>
            <w14:solidFill>
              <w14:schemeClr w14:val="tx1"/>
            </w14:solidFill>
          </w14:textFill>
        </w:rPr>
        <w:sectPr>
          <w:pgSz w:w="16838" w:h="11906" w:orient="landscape"/>
          <w:pgMar w:top="1588" w:right="2098" w:bottom="1474" w:left="1985" w:header="851" w:footer="1588" w:gutter="0"/>
          <w:pgNumType w:fmt="decimal"/>
          <w:cols w:space="720" w:num="1"/>
          <w:docGrid w:type="lines" w:linePitch="312" w:charSpace="0"/>
        </w:sectPr>
      </w:pPr>
    </w:p>
    <w:p w14:paraId="4DC04C4F">
      <w:pPr>
        <w:tabs>
          <w:tab w:val="left" w:pos="6379"/>
        </w:tabs>
        <w:adjustRightInd w:val="0"/>
        <w:snapToGrid w:val="0"/>
        <w:jc w:val="center"/>
        <w:outlineLvl w:val="0"/>
        <w:rPr>
          <w:rFonts w:hint="eastAsia" w:ascii="Times New Roman" w:hAnsi="Times New Roman" w:eastAsia="方正小标宋简体" w:cs="方正小标宋简体"/>
          <w:sz w:val="36"/>
          <w:szCs w:val="36"/>
        </w:rPr>
      </w:pPr>
      <w:bookmarkStart w:id="9" w:name="_Toc27907"/>
      <w:r>
        <w:rPr>
          <w:rFonts w:hint="eastAsia" w:ascii="Times New Roman" w:hAnsi="Times New Roman" w:eastAsia="方正小标宋简体" w:cs="方正小标宋简体"/>
          <w:sz w:val="36"/>
          <w:szCs w:val="36"/>
        </w:rPr>
        <w:t>职工基本医疗保险个人账户一次性支取申请表</w:t>
      </w:r>
      <w:bookmarkEnd w:id="9"/>
    </w:p>
    <w:p w14:paraId="2CF97D2D">
      <w:pPr>
        <w:keepNext w:val="0"/>
        <w:keepLines w:val="0"/>
        <w:pageBreakBefore w:val="0"/>
        <w:widowControl w:val="0"/>
        <w:kinsoku/>
        <w:wordWrap/>
        <w:overflowPunct/>
        <w:topLinePunct w:val="0"/>
        <w:autoSpaceDE/>
        <w:autoSpaceDN/>
        <w:bidi w:val="0"/>
        <w:adjustRightInd/>
        <w:snapToGrid/>
        <w:spacing w:line="440" w:lineRule="atLeast"/>
        <w:jc w:val="center"/>
        <w:textAlignment w:val="auto"/>
        <w:rPr>
          <w:rFonts w:hint="eastAsia" w:ascii="Times New Roman" w:hAnsi="Times New Roman" w:eastAsia="方正仿宋_GBK" w:cs="方正仿宋_GBK"/>
          <w:sz w:val="36"/>
          <w:szCs w:val="36"/>
        </w:rPr>
      </w:pPr>
      <w:r>
        <w:rPr>
          <w:rFonts w:hint="eastAsia" w:ascii="Times New Roman" w:hAnsi="Times New Roman"/>
          <w:sz w:val="24"/>
          <w:szCs w:val="24"/>
        </w:rPr>
        <w:t xml:space="preserve"> </w:t>
      </w:r>
      <w:r>
        <w:rPr>
          <w:rFonts w:hint="eastAsia" w:ascii="Times New Roman" w:hAnsi="Times New Roman"/>
          <w:sz w:val="24"/>
          <w:szCs w:val="24"/>
          <w:lang w:val="en-US" w:eastAsia="zh-CN"/>
        </w:rPr>
        <w:t xml:space="preserve">                                         </w:t>
      </w:r>
      <w:r>
        <w:rPr>
          <w:rFonts w:hint="eastAsia" w:ascii="Times New Roman" w:hAnsi="Times New Roman" w:eastAsia="方正仿宋_GBK" w:cs="方正仿宋_GBK"/>
          <w:sz w:val="24"/>
          <w:szCs w:val="24"/>
          <w:lang w:val="en-US" w:eastAsia="zh-CN"/>
        </w:rPr>
        <w:t xml:space="preserve">  </w:t>
      </w:r>
      <w:r>
        <w:rPr>
          <w:rFonts w:hint="eastAsia" w:ascii="Times New Roman" w:hAnsi="Times New Roman" w:eastAsia="方正仿宋_GBK" w:cs="方正仿宋_GBK"/>
          <w:sz w:val="24"/>
          <w:szCs w:val="24"/>
        </w:rPr>
        <w:t>年       月      日</w:t>
      </w:r>
    </w:p>
    <w:tbl>
      <w:tblPr>
        <w:tblStyle w:val="8"/>
        <w:tblW w:w="100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51"/>
        <w:gridCol w:w="1154"/>
        <w:gridCol w:w="1333"/>
        <w:gridCol w:w="1953"/>
        <w:gridCol w:w="1395"/>
        <w:gridCol w:w="1660"/>
      </w:tblGrid>
      <w:tr w14:paraId="6EC28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9" w:hRule="atLeast"/>
          <w:jc w:val="center"/>
        </w:trPr>
        <w:tc>
          <w:tcPr>
            <w:tcW w:w="10046" w:type="dxa"/>
            <w:gridSpan w:val="6"/>
            <w:vAlign w:val="center"/>
          </w:tcPr>
          <w:p w14:paraId="3B5A2B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参保人基本情况</w:t>
            </w:r>
          </w:p>
        </w:tc>
      </w:tr>
      <w:tr w14:paraId="1C7555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9" w:hRule="atLeast"/>
          <w:jc w:val="center"/>
        </w:trPr>
        <w:tc>
          <w:tcPr>
            <w:tcW w:w="2551" w:type="dxa"/>
            <w:vAlign w:val="center"/>
          </w:tcPr>
          <w:p w14:paraId="573605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姓名</w:t>
            </w:r>
          </w:p>
        </w:tc>
        <w:tc>
          <w:tcPr>
            <w:tcW w:w="2487" w:type="dxa"/>
            <w:gridSpan w:val="2"/>
            <w:vAlign w:val="center"/>
          </w:tcPr>
          <w:p w14:paraId="0C3C8B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953" w:type="dxa"/>
            <w:vAlign w:val="center"/>
          </w:tcPr>
          <w:p w14:paraId="17FE89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身份证件号码</w:t>
            </w:r>
          </w:p>
        </w:tc>
        <w:tc>
          <w:tcPr>
            <w:tcW w:w="3055" w:type="dxa"/>
            <w:gridSpan w:val="2"/>
            <w:vAlign w:val="center"/>
          </w:tcPr>
          <w:p w14:paraId="7603D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670C60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05" w:hRule="atLeast"/>
          <w:jc w:val="center"/>
        </w:trPr>
        <w:tc>
          <w:tcPr>
            <w:tcW w:w="2551" w:type="dxa"/>
            <w:vAlign w:val="center"/>
          </w:tcPr>
          <w:p w14:paraId="2DC1AE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支取原因</w:t>
            </w:r>
          </w:p>
        </w:tc>
        <w:tc>
          <w:tcPr>
            <w:tcW w:w="7495" w:type="dxa"/>
            <w:gridSpan w:val="5"/>
            <w:vAlign w:val="center"/>
          </w:tcPr>
          <w:p w14:paraId="4A2B9E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 xml:space="preserve">□辞职    </w:t>
            </w:r>
          </w:p>
          <w:p w14:paraId="59CD2C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rPr>
              <w:t>□</w:t>
            </w:r>
            <w:r>
              <w:rPr>
                <w:rFonts w:hint="eastAsia" w:ascii="Times New Roman" w:hAnsi="Times New Roman" w:eastAsia="方正仿宋_GBK" w:cs="方正仿宋_GBK"/>
                <w:sz w:val="24"/>
                <w:szCs w:val="24"/>
                <w:lang w:val="en-US" w:eastAsia="zh-CN"/>
              </w:rPr>
              <w:t xml:space="preserve">主动放弃医保    </w:t>
            </w:r>
          </w:p>
          <w:p w14:paraId="4FC444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rPr>
              <w:t>□</w:t>
            </w:r>
            <w:r>
              <w:rPr>
                <w:rFonts w:hint="eastAsia" w:ascii="Times New Roman" w:hAnsi="Times New Roman" w:eastAsia="方正仿宋_GBK" w:cs="方正仿宋_GBK"/>
                <w:sz w:val="24"/>
                <w:szCs w:val="24"/>
                <w:lang w:val="en-US" w:eastAsia="zh-CN"/>
              </w:rPr>
              <w:t xml:space="preserve">移居国外   </w:t>
            </w:r>
          </w:p>
          <w:p w14:paraId="2B2323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lang w:eastAsia="zh-CN"/>
              </w:rPr>
              <w:t>□</w:t>
            </w:r>
            <w:r>
              <w:rPr>
                <w:rFonts w:hint="eastAsia" w:ascii="Times New Roman" w:hAnsi="Times New Roman" w:eastAsia="方正仿宋_GBK" w:cs="方正仿宋_GBK"/>
                <w:sz w:val="24"/>
                <w:szCs w:val="24"/>
              </w:rPr>
              <w:t>其他</w:t>
            </w:r>
          </w:p>
        </w:tc>
      </w:tr>
      <w:tr w14:paraId="54D837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3" w:hRule="atLeast"/>
          <w:jc w:val="center"/>
        </w:trPr>
        <w:tc>
          <w:tcPr>
            <w:tcW w:w="2551" w:type="dxa"/>
            <w:vAlign w:val="center"/>
          </w:tcPr>
          <w:p w14:paraId="59C140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工作单位（盖章）</w:t>
            </w:r>
          </w:p>
        </w:tc>
        <w:tc>
          <w:tcPr>
            <w:tcW w:w="7495" w:type="dxa"/>
            <w:gridSpan w:val="5"/>
            <w:vAlign w:val="center"/>
          </w:tcPr>
          <w:p w14:paraId="56B7EA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4AEDB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1" w:hRule="atLeast"/>
          <w:jc w:val="center"/>
        </w:trPr>
        <w:tc>
          <w:tcPr>
            <w:tcW w:w="2551" w:type="dxa"/>
            <w:vAlign w:val="center"/>
          </w:tcPr>
          <w:p w14:paraId="49B43E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银行账号</w:t>
            </w:r>
            <w:r>
              <w:rPr>
                <w:rFonts w:hint="eastAsia" w:ascii="Times New Roman" w:hAnsi="Times New Roman" w:eastAsia="方正仿宋_GBK" w:cs="方正仿宋_GBK"/>
                <w:color w:val="auto"/>
                <w:sz w:val="24"/>
                <w:szCs w:val="24"/>
              </w:rPr>
              <w:t>(Ⅰ类卡)</w:t>
            </w:r>
          </w:p>
        </w:tc>
        <w:tc>
          <w:tcPr>
            <w:tcW w:w="7495" w:type="dxa"/>
            <w:gridSpan w:val="5"/>
            <w:vAlign w:val="center"/>
          </w:tcPr>
          <w:p w14:paraId="243170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661C08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2551" w:type="dxa"/>
            <w:vAlign w:val="center"/>
          </w:tcPr>
          <w:p w14:paraId="7F5F84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开户行名称</w:t>
            </w:r>
          </w:p>
        </w:tc>
        <w:tc>
          <w:tcPr>
            <w:tcW w:w="7495" w:type="dxa"/>
            <w:gridSpan w:val="5"/>
            <w:vAlign w:val="center"/>
          </w:tcPr>
          <w:p w14:paraId="6C8D3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236D85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3" w:hRule="atLeast"/>
          <w:jc w:val="center"/>
        </w:trPr>
        <w:tc>
          <w:tcPr>
            <w:tcW w:w="2551" w:type="dxa"/>
            <w:vAlign w:val="center"/>
          </w:tcPr>
          <w:p w14:paraId="2B90F5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color w:val="auto"/>
                <w:sz w:val="24"/>
                <w:szCs w:val="24"/>
              </w:rPr>
              <w:t>联行行号</w:t>
            </w:r>
          </w:p>
        </w:tc>
        <w:tc>
          <w:tcPr>
            <w:tcW w:w="7495" w:type="dxa"/>
            <w:gridSpan w:val="5"/>
            <w:vAlign w:val="center"/>
          </w:tcPr>
          <w:p w14:paraId="430174C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方正仿宋_GBK" w:cs="方正仿宋_GBK"/>
                <w:sz w:val="24"/>
                <w:szCs w:val="24"/>
              </w:rPr>
            </w:pPr>
          </w:p>
        </w:tc>
      </w:tr>
      <w:tr w14:paraId="659CA3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10046" w:type="dxa"/>
            <w:gridSpan w:val="6"/>
            <w:vAlign w:val="center"/>
          </w:tcPr>
          <w:p w14:paraId="0A2312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color w:val="auto"/>
                <w:sz w:val="24"/>
                <w:szCs w:val="24"/>
              </w:rPr>
              <w:t>死亡人员及其他特殊情形</w:t>
            </w:r>
            <w:r>
              <w:rPr>
                <w:rFonts w:hint="eastAsia" w:ascii="Times New Roman" w:hAnsi="Times New Roman" w:eastAsia="方正仿宋_GBK" w:cs="方正仿宋_GBK"/>
                <w:color w:val="auto"/>
                <w:sz w:val="24"/>
                <w:szCs w:val="24"/>
                <w:lang w:eastAsia="zh-CN"/>
              </w:rPr>
              <w:t>（</w:t>
            </w:r>
            <w:r>
              <w:rPr>
                <w:rFonts w:hint="eastAsia" w:ascii="Times New Roman" w:hAnsi="Times New Roman" w:eastAsia="方正仿宋_GBK" w:cs="方正仿宋_GBK"/>
                <w:color w:val="auto"/>
                <w:sz w:val="24"/>
                <w:szCs w:val="24"/>
                <w:lang w:val="en-US" w:eastAsia="zh-CN"/>
              </w:rPr>
              <w:t>开除公职</w:t>
            </w:r>
            <w:r>
              <w:rPr>
                <w:rFonts w:hint="eastAsia" w:ascii="Times New Roman" w:hAnsi="Times New Roman" w:eastAsia="方正仿宋_GBK" w:cs="方正仿宋_GBK"/>
                <w:color w:val="auto"/>
                <w:sz w:val="24"/>
                <w:szCs w:val="24"/>
                <w:lang w:eastAsia="zh-CN"/>
              </w:rPr>
              <w:t>）</w:t>
            </w:r>
            <w:r>
              <w:rPr>
                <w:rFonts w:hint="eastAsia" w:ascii="Times New Roman" w:hAnsi="Times New Roman" w:eastAsia="方正仿宋_GBK" w:cs="方正仿宋_GBK"/>
                <w:color w:val="auto"/>
                <w:sz w:val="24"/>
                <w:szCs w:val="24"/>
              </w:rPr>
              <w:t>人员参保单位基本情况</w:t>
            </w:r>
          </w:p>
        </w:tc>
      </w:tr>
      <w:tr w14:paraId="4DE5E9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7" w:hRule="atLeast"/>
          <w:jc w:val="center"/>
        </w:trPr>
        <w:tc>
          <w:tcPr>
            <w:tcW w:w="2551" w:type="dxa"/>
            <w:vAlign w:val="center"/>
          </w:tcPr>
          <w:p w14:paraId="75A9D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姓名</w:t>
            </w:r>
          </w:p>
        </w:tc>
        <w:tc>
          <w:tcPr>
            <w:tcW w:w="2487" w:type="dxa"/>
            <w:gridSpan w:val="2"/>
            <w:vAlign w:val="center"/>
          </w:tcPr>
          <w:p w14:paraId="1AD85A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953" w:type="dxa"/>
            <w:vAlign w:val="center"/>
          </w:tcPr>
          <w:p w14:paraId="545553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联系电话</w:t>
            </w:r>
          </w:p>
          <w:p w14:paraId="1520C4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（专管员）</w:t>
            </w:r>
          </w:p>
        </w:tc>
        <w:tc>
          <w:tcPr>
            <w:tcW w:w="3055" w:type="dxa"/>
            <w:gridSpan w:val="2"/>
            <w:vAlign w:val="center"/>
          </w:tcPr>
          <w:p w14:paraId="427BB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A31B0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5" w:hRule="atLeast"/>
          <w:jc w:val="center"/>
        </w:trPr>
        <w:tc>
          <w:tcPr>
            <w:tcW w:w="2551" w:type="dxa"/>
            <w:vAlign w:val="center"/>
          </w:tcPr>
          <w:p w14:paraId="7AE66D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身份证号码</w:t>
            </w:r>
          </w:p>
        </w:tc>
        <w:tc>
          <w:tcPr>
            <w:tcW w:w="2487" w:type="dxa"/>
            <w:gridSpan w:val="2"/>
            <w:vAlign w:val="center"/>
          </w:tcPr>
          <w:p w14:paraId="396888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953" w:type="dxa"/>
            <w:vAlign w:val="center"/>
          </w:tcPr>
          <w:p w14:paraId="2EF99E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工作单位（盖章）</w:t>
            </w:r>
          </w:p>
        </w:tc>
        <w:tc>
          <w:tcPr>
            <w:tcW w:w="3055" w:type="dxa"/>
            <w:gridSpan w:val="2"/>
            <w:vAlign w:val="center"/>
          </w:tcPr>
          <w:p w14:paraId="365A84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D7377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6" w:hRule="atLeast"/>
          <w:jc w:val="center"/>
        </w:trPr>
        <w:tc>
          <w:tcPr>
            <w:tcW w:w="2551" w:type="dxa"/>
            <w:vAlign w:val="center"/>
          </w:tcPr>
          <w:p w14:paraId="367AD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 xml:space="preserve"> 单位银行账号（基户）</w:t>
            </w:r>
          </w:p>
        </w:tc>
        <w:tc>
          <w:tcPr>
            <w:tcW w:w="7495" w:type="dxa"/>
            <w:gridSpan w:val="5"/>
            <w:vAlign w:val="center"/>
          </w:tcPr>
          <w:p w14:paraId="105628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026EA7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4" w:hRule="atLeast"/>
          <w:jc w:val="center"/>
        </w:trPr>
        <w:tc>
          <w:tcPr>
            <w:tcW w:w="2551" w:type="dxa"/>
            <w:vAlign w:val="center"/>
          </w:tcPr>
          <w:p w14:paraId="54497FBB">
            <w:pPr>
              <w:keepNext w:val="0"/>
              <w:keepLines w:val="0"/>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单位开户行名称</w:t>
            </w:r>
          </w:p>
        </w:tc>
        <w:tc>
          <w:tcPr>
            <w:tcW w:w="7495" w:type="dxa"/>
            <w:gridSpan w:val="5"/>
            <w:vAlign w:val="center"/>
          </w:tcPr>
          <w:p w14:paraId="08ACCF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3FBF9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4" w:hRule="atLeast"/>
          <w:jc w:val="center"/>
        </w:trPr>
        <w:tc>
          <w:tcPr>
            <w:tcW w:w="2551" w:type="dxa"/>
            <w:vAlign w:val="center"/>
          </w:tcPr>
          <w:p w14:paraId="268E58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单位账户全称</w:t>
            </w:r>
          </w:p>
        </w:tc>
        <w:tc>
          <w:tcPr>
            <w:tcW w:w="7495" w:type="dxa"/>
            <w:gridSpan w:val="5"/>
            <w:vAlign w:val="center"/>
          </w:tcPr>
          <w:p w14:paraId="553338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0DED7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2" w:hRule="atLeast"/>
          <w:jc w:val="center"/>
        </w:trPr>
        <w:tc>
          <w:tcPr>
            <w:tcW w:w="2551" w:type="dxa"/>
            <w:vAlign w:val="center"/>
          </w:tcPr>
          <w:p w14:paraId="2C6F7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联行行号</w:t>
            </w:r>
          </w:p>
        </w:tc>
        <w:tc>
          <w:tcPr>
            <w:tcW w:w="7495" w:type="dxa"/>
            <w:gridSpan w:val="5"/>
            <w:vAlign w:val="center"/>
          </w:tcPr>
          <w:p w14:paraId="7D0186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D41A4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7" w:hRule="atLeast"/>
          <w:jc w:val="center"/>
        </w:trPr>
        <w:tc>
          <w:tcPr>
            <w:tcW w:w="10046" w:type="dxa"/>
            <w:gridSpan w:val="6"/>
            <w:vAlign w:val="center"/>
          </w:tcPr>
          <w:p w14:paraId="30A82F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auto"/>
                <w:sz w:val="24"/>
                <w:szCs w:val="24"/>
              </w:rPr>
            </w:pPr>
            <w:r>
              <w:rPr>
                <w:rFonts w:hint="eastAsia" w:ascii="Times New Roman" w:hAnsi="Times New Roman" w:eastAsia="方正仿宋_GBK" w:cs="方正仿宋_GBK"/>
                <w:color w:val="auto"/>
                <w:sz w:val="24"/>
                <w:szCs w:val="24"/>
              </w:rPr>
              <w:t>去世参保人员的有关款项汇入所填报单位指定银行账户，分配事宜自行解决，由此产生的法律纠纷由参保单位自行负责。</w:t>
            </w:r>
          </w:p>
          <w:p w14:paraId="02CCD662">
            <w:pPr>
              <w:keepNext w:val="0"/>
              <w:keepLines w:val="0"/>
              <w:pageBreakBefore w:val="0"/>
              <w:widowControl w:val="0"/>
              <w:kinsoku/>
              <w:wordWrap/>
              <w:overflowPunct/>
              <w:topLinePunct w:val="0"/>
              <w:autoSpaceDE/>
              <w:autoSpaceDN/>
              <w:bidi w:val="0"/>
              <w:adjustRightInd/>
              <w:snapToGrid/>
              <w:spacing w:line="360" w:lineRule="exact"/>
              <w:ind w:firstLine="3480" w:firstLineChars="1450"/>
              <w:jc w:val="left"/>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签字（单位专管员）：             年   月   日</w:t>
            </w:r>
          </w:p>
        </w:tc>
      </w:tr>
      <w:tr w14:paraId="10A49F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1" w:hRule="atLeast"/>
          <w:jc w:val="center"/>
        </w:trPr>
        <w:tc>
          <w:tcPr>
            <w:tcW w:w="10046" w:type="dxa"/>
            <w:gridSpan w:val="6"/>
            <w:vAlign w:val="center"/>
          </w:tcPr>
          <w:p w14:paraId="32E806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被委托人基本情况（如无被委托人，无需填写）</w:t>
            </w:r>
          </w:p>
        </w:tc>
      </w:tr>
      <w:tr w14:paraId="11F211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2" w:hRule="atLeast"/>
          <w:jc w:val="center"/>
        </w:trPr>
        <w:tc>
          <w:tcPr>
            <w:tcW w:w="2551" w:type="dxa"/>
            <w:vAlign w:val="center"/>
          </w:tcPr>
          <w:p w14:paraId="1B8883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姓名</w:t>
            </w:r>
          </w:p>
        </w:tc>
        <w:tc>
          <w:tcPr>
            <w:tcW w:w="1154" w:type="dxa"/>
            <w:vAlign w:val="center"/>
          </w:tcPr>
          <w:p w14:paraId="29245E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333" w:type="dxa"/>
            <w:vAlign w:val="center"/>
          </w:tcPr>
          <w:p w14:paraId="55DA9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身份证</w:t>
            </w:r>
          </w:p>
          <w:p w14:paraId="62F590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号码</w:t>
            </w:r>
          </w:p>
        </w:tc>
        <w:tc>
          <w:tcPr>
            <w:tcW w:w="1953" w:type="dxa"/>
            <w:vAlign w:val="center"/>
          </w:tcPr>
          <w:p w14:paraId="31065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395" w:type="dxa"/>
            <w:vAlign w:val="center"/>
          </w:tcPr>
          <w:p w14:paraId="6DD63E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联系电话</w:t>
            </w:r>
          </w:p>
        </w:tc>
        <w:tc>
          <w:tcPr>
            <w:tcW w:w="1660" w:type="dxa"/>
            <w:vAlign w:val="center"/>
          </w:tcPr>
          <w:p w14:paraId="5C4F7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31277C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jc w:val="center"/>
        </w:trPr>
        <w:tc>
          <w:tcPr>
            <w:tcW w:w="2551" w:type="dxa"/>
            <w:vAlign w:val="center"/>
          </w:tcPr>
          <w:p w14:paraId="6FAFAF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备注</w:t>
            </w:r>
          </w:p>
        </w:tc>
        <w:tc>
          <w:tcPr>
            <w:tcW w:w="7495" w:type="dxa"/>
            <w:gridSpan w:val="5"/>
            <w:vAlign w:val="center"/>
          </w:tcPr>
          <w:p w14:paraId="7B14C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bl>
    <w:p w14:paraId="6979EE80">
      <w:pPr>
        <w:rPr>
          <w:rFonts w:hint="default" w:ascii="Times New Roman" w:hAnsi="Times New Roman"/>
          <w:sz w:val="22"/>
          <w:szCs w:val="22"/>
          <w:lang w:val="en-US" w:eastAsia="zh-CN"/>
        </w:rPr>
        <w:sectPr>
          <w:pgSz w:w="11906" w:h="16838"/>
          <w:pgMar w:top="1814" w:right="1474" w:bottom="1814" w:left="1587" w:header="851" w:footer="992" w:gutter="0"/>
          <w:pgNumType w:fmt="decimal"/>
          <w:cols w:space="425" w:num="1"/>
          <w:docGrid w:type="lines" w:linePitch="312" w:charSpace="0"/>
        </w:sectPr>
      </w:pPr>
    </w:p>
    <w:p w14:paraId="6D90774D">
      <w:pPr>
        <w:spacing w:line="360" w:lineRule="auto"/>
        <w:jc w:val="center"/>
        <w:outlineLvl w:val="0"/>
        <w:rPr>
          <w:rFonts w:hint="eastAsia" w:ascii="Times New Roman" w:hAnsi="Times New Roman" w:eastAsia="方正小标宋简体"/>
          <w:sz w:val="36"/>
          <w:szCs w:val="36"/>
        </w:rPr>
      </w:pPr>
      <w:bookmarkStart w:id="10" w:name="_Toc24118"/>
      <w:r>
        <w:rPr>
          <w:rFonts w:hint="eastAsia" w:ascii="Times New Roman" w:hAnsi="Times New Roman" w:eastAsia="方正小标宋简体"/>
          <w:sz w:val="36"/>
          <w:szCs w:val="36"/>
        </w:rPr>
        <w:t>基本医疗保险关系转移接续申请表</w:t>
      </w:r>
      <w:bookmarkEnd w:id="10"/>
    </w:p>
    <w:p w14:paraId="3FA89E43">
      <w:pPr>
        <w:spacing w:line="360" w:lineRule="auto"/>
        <w:jc w:val="left"/>
        <w:outlineLvl w:val="0"/>
        <w:rPr>
          <w:rFonts w:hint="eastAsia" w:ascii="Times New Roman" w:hAnsi="Times New Roman" w:eastAsia="方正仿宋_GBK" w:cs="方正仿宋_GBK"/>
          <w:sz w:val="24"/>
          <w:szCs w:val="24"/>
        </w:rPr>
      </w:pPr>
      <w:bookmarkStart w:id="11" w:name="_Toc27226"/>
      <w:r>
        <w:rPr>
          <w:rFonts w:hint="eastAsia" w:ascii="Times New Roman" w:hAnsi="Times New Roman" w:eastAsia="方正仿宋_GBK" w:cs="方正仿宋_GBK"/>
          <w:sz w:val="24"/>
          <w:szCs w:val="24"/>
        </w:rPr>
        <w:t>编号：(西藏自治区)(区本级)(20XX年)(第XXXX号)</w:t>
      </w:r>
      <w:bookmarkEnd w:id="11"/>
    </w:p>
    <w:tbl>
      <w:tblPr>
        <w:tblStyle w:val="7"/>
        <w:tblpPr w:leftFromText="180" w:rightFromText="180" w:vertAnchor="text" w:horzAnchor="page" w:tblpX="990" w:tblpY="10"/>
        <w:tblOverlap w:val="never"/>
        <w:tblW w:w="154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5"/>
        <w:gridCol w:w="719"/>
        <w:gridCol w:w="1007"/>
        <w:gridCol w:w="1671"/>
        <w:gridCol w:w="426"/>
        <w:gridCol w:w="1781"/>
        <w:gridCol w:w="316"/>
        <w:gridCol w:w="1260"/>
        <w:gridCol w:w="730"/>
        <w:gridCol w:w="790"/>
        <w:gridCol w:w="531"/>
        <w:gridCol w:w="1497"/>
        <w:gridCol w:w="552"/>
        <w:gridCol w:w="1642"/>
      </w:tblGrid>
      <w:tr w14:paraId="33CF1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15477" w:type="dxa"/>
            <w:gridSpan w:val="14"/>
          </w:tcPr>
          <w:p w14:paraId="39C6D06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参保人员信息</w:t>
            </w:r>
          </w:p>
        </w:tc>
      </w:tr>
      <w:tr w14:paraId="13B1D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3274" w:type="dxa"/>
            <w:gridSpan w:val="2"/>
          </w:tcPr>
          <w:p w14:paraId="0D8EBE7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678" w:type="dxa"/>
            <w:gridSpan w:val="2"/>
          </w:tcPr>
          <w:p w14:paraId="47CEC8A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523" w:type="dxa"/>
            <w:gridSpan w:val="3"/>
          </w:tcPr>
          <w:p w14:paraId="5F58961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性别</w:t>
            </w:r>
          </w:p>
        </w:tc>
        <w:tc>
          <w:tcPr>
            <w:tcW w:w="2780" w:type="dxa"/>
            <w:gridSpan w:val="3"/>
          </w:tcPr>
          <w:p w14:paraId="56A9077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28" w:type="dxa"/>
            <w:gridSpan w:val="2"/>
          </w:tcPr>
          <w:p w14:paraId="4A98624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年龄</w:t>
            </w:r>
          </w:p>
        </w:tc>
        <w:tc>
          <w:tcPr>
            <w:tcW w:w="2194" w:type="dxa"/>
            <w:gridSpan w:val="2"/>
          </w:tcPr>
          <w:p w14:paraId="6858B88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r>
      <w:tr w14:paraId="4B5D9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3274" w:type="dxa"/>
            <w:gridSpan w:val="2"/>
          </w:tcPr>
          <w:p w14:paraId="24418AC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5201" w:type="dxa"/>
            <w:gridSpan w:val="5"/>
          </w:tcPr>
          <w:p w14:paraId="7111B39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780" w:type="dxa"/>
            <w:gridSpan w:val="3"/>
          </w:tcPr>
          <w:p w14:paraId="1923BBE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4222" w:type="dxa"/>
            <w:gridSpan w:val="4"/>
          </w:tcPr>
          <w:p w14:paraId="6D57A1A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r>
      <w:tr w14:paraId="2B9CA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274" w:type="dxa"/>
            <w:gridSpan w:val="2"/>
            <w:vMerge w:val="restart"/>
            <w:vAlign w:val="center"/>
          </w:tcPr>
          <w:p w14:paraId="343655F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户籍地址</w:t>
            </w:r>
          </w:p>
        </w:tc>
        <w:tc>
          <w:tcPr>
            <w:tcW w:w="7981" w:type="dxa"/>
            <w:gridSpan w:val="8"/>
            <w:vMerge w:val="restart"/>
            <w:vAlign w:val="center"/>
          </w:tcPr>
          <w:p w14:paraId="3A9F0D6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28" w:type="dxa"/>
            <w:gridSpan w:val="2"/>
            <w:vMerge w:val="restart"/>
            <w:vAlign w:val="center"/>
          </w:tcPr>
          <w:p w14:paraId="1034B9B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户籍类型</w:t>
            </w:r>
          </w:p>
        </w:tc>
        <w:tc>
          <w:tcPr>
            <w:tcW w:w="2194" w:type="dxa"/>
            <w:gridSpan w:val="2"/>
          </w:tcPr>
          <w:p w14:paraId="35BADA5D">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□居民</w:t>
            </w:r>
          </w:p>
        </w:tc>
      </w:tr>
      <w:tr w14:paraId="212CC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3274" w:type="dxa"/>
            <w:gridSpan w:val="2"/>
            <w:vMerge w:val="continue"/>
            <w:vAlign w:val="center"/>
          </w:tcPr>
          <w:p w14:paraId="5961E35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7981" w:type="dxa"/>
            <w:gridSpan w:val="8"/>
            <w:vMerge w:val="continue"/>
            <w:vAlign w:val="center"/>
          </w:tcPr>
          <w:p w14:paraId="28AE891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28" w:type="dxa"/>
            <w:gridSpan w:val="2"/>
            <w:vMerge w:val="continue"/>
            <w:vAlign w:val="center"/>
          </w:tcPr>
          <w:p w14:paraId="640D233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194" w:type="dxa"/>
            <w:gridSpan w:val="2"/>
          </w:tcPr>
          <w:p w14:paraId="6E45BF1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□农业  □非农业</w:t>
            </w:r>
          </w:p>
        </w:tc>
      </w:tr>
      <w:tr w14:paraId="75653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3274" w:type="dxa"/>
            <w:gridSpan w:val="2"/>
            <w:vMerge w:val="continue"/>
            <w:vAlign w:val="center"/>
          </w:tcPr>
          <w:p w14:paraId="65B47B7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7981" w:type="dxa"/>
            <w:gridSpan w:val="8"/>
            <w:vMerge w:val="continue"/>
            <w:vAlign w:val="center"/>
          </w:tcPr>
          <w:p w14:paraId="1975AFE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28" w:type="dxa"/>
            <w:gridSpan w:val="2"/>
            <w:vMerge w:val="continue"/>
            <w:vAlign w:val="center"/>
          </w:tcPr>
          <w:p w14:paraId="49777CF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194" w:type="dxa"/>
            <w:gridSpan w:val="2"/>
          </w:tcPr>
          <w:p w14:paraId="2C3FC87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□台港澳 □外籍</w:t>
            </w:r>
          </w:p>
        </w:tc>
      </w:tr>
      <w:tr w14:paraId="34B1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274" w:type="dxa"/>
            <w:gridSpan w:val="2"/>
          </w:tcPr>
          <w:p w14:paraId="76C9C3F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联系地址</w:t>
            </w:r>
          </w:p>
        </w:tc>
        <w:tc>
          <w:tcPr>
            <w:tcW w:w="7981" w:type="dxa"/>
            <w:gridSpan w:val="8"/>
          </w:tcPr>
          <w:p w14:paraId="40E6283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p>
        </w:tc>
        <w:tc>
          <w:tcPr>
            <w:tcW w:w="2028" w:type="dxa"/>
            <w:gridSpan w:val="2"/>
          </w:tcPr>
          <w:p w14:paraId="7298E4E1">
            <w:pPr>
              <w:keepNext w:val="0"/>
              <w:keepLines w:val="0"/>
              <w:pageBreakBefore w:val="0"/>
              <w:widowControl w:val="0"/>
              <w:kinsoku/>
              <w:wordWrap/>
              <w:overflowPunct/>
              <w:topLinePunct w:val="0"/>
              <w:autoSpaceDE/>
              <w:autoSpaceDN/>
              <w:bidi w:val="0"/>
              <w:adjustRightInd/>
              <w:snapToGrid/>
              <w:spacing w:line="460" w:lineRule="exact"/>
              <w:ind w:firstLine="360" w:firstLineChars="1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邮政编码</w:t>
            </w:r>
          </w:p>
        </w:tc>
        <w:tc>
          <w:tcPr>
            <w:tcW w:w="2194" w:type="dxa"/>
            <w:gridSpan w:val="2"/>
          </w:tcPr>
          <w:p w14:paraId="5215A4B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p>
        </w:tc>
      </w:tr>
      <w:tr w14:paraId="50295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3274" w:type="dxa"/>
            <w:gridSpan w:val="2"/>
          </w:tcPr>
          <w:p w14:paraId="3888C0C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现参加的基本医疗保险类型</w:t>
            </w:r>
          </w:p>
        </w:tc>
        <w:tc>
          <w:tcPr>
            <w:tcW w:w="12203" w:type="dxa"/>
            <w:gridSpan w:val="12"/>
          </w:tcPr>
          <w:p w14:paraId="15833E8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□职工医保       □城乡居民医保       □其他（请说明）</w:t>
            </w:r>
          </w:p>
        </w:tc>
      </w:tr>
      <w:tr w14:paraId="042D1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15477" w:type="dxa"/>
            <w:gridSpan w:val="14"/>
          </w:tcPr>
          <w:p w14:paraId="4DB2162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b/>
                <w:sz w:val="24"/>
              </w:rPr>
              <w:t>转出地医疗保障经办机构信息</w:t>
            </w:r>
          </w:p>
        </w:tc>
      </w:tr>
      <w:tr w14:paraId="57BE3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2555" w:type="dxa"/>
          </w:tcPr>
          <w:p w14:paraId="749912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机构名称</w:t>
            </w:r>
          </w:p>
        </w:tc>
        <w:tc>
          <w:tcPr>
            <w:tcW w:w="5604" w:type="dxa"/>
            <w:gridSpan w:val="5"/>
          </w:tcPr>
          <w:p w14:paraId="52C309A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1576" w:type="dxa"/>
            <w:gridSpan w:val="2"/>
          </w:tcPr>
          <w:p w14:paraId="006D71F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2051" w:type="dxa"/>
            <w:gridSpan w:val="3"/>
          </w:tcPr>
          <w:p w14:paraId="24E1278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49" w:type="dxa"/>
            <w:gridSpan w:val="2"/>
          </w:tcPr>
          <w:p w14:paraId="758F971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行政区划代码</w:t>
            </w:r>
          </w:p>
        </w:tc>
        <w:tc>
          <w:tcPr>
            <w:tcW w:w="1642" w:type="dxa"/>
          </w:tcPr>
          <w:p w14:paraId="528CD08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r>
      <w:tr w14:paraId="7AB69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trPr>
        <w:tc>
          <w:tcPr>
            <w:tcW w:w="2555" w:type="dxa"/>
          </w:tcPr>
          <w:p w14:paraId="4BEAE76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机构地址</w:t>
            </w:r>
          </w:p>
        </w:tc>
        <w:tc>
          <w:tcPr>
            <w:tcW w:w="9231" w:type="dxa"/>
            <w:gridSpan w:val="10"/>
          </w:tcPr>
          <w:p w14:paraId="3B5C4BB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49" w:type="dxa"/>
            <w:gridSpan w:val="2"/>
          </w:tcPr>
          <w:p w14:paraId="1407331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邮政编码</w:t>
            </w:r>
          </w:p>
        </w:tc>
        <w:tc>
          <w:tcPr>
            <w:tcW w:w="1642" w:type="dxa"/>
          </w:tcPr>
          <w:p w14:paraId="62140DC4">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rPr>
            </w:pPr>
          </w:p>
        </w:tc>
      </w:tr>
      <w:tr w14:paraId="0D914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5477" w:type="dxa"/>
            <w:gridSpan w:val="14"/>
          </w:tcPr>
          <w:p w14:paraId="740C9F3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申请人信息（若参保人办理，则不需填写）</w:t>
            </w:r>
          </w:p>
        </w:tc>
      </w:tr>
      <w:tr w14:paraId="057A8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2555" w:type="dxa"/>
          </w:tcPr>
          <w:p w14:paraId="2B99BD5C">
            <w:pPr>
              <w:keepNext w:val="0"/>
              <w:keepLines w:val="0"/>
              <w:pageBreakBefore w:val="0"/>
              <w:widowControl w:val="0"/>
              <w:kinsoku/>
              <w:wordWrap/>
              <w:overflowPunct/>
              <w:topLinePunct w:val="0"/>
              <w:autoSpaceDE/>
              <w:autoSpaceDN/>
              <w:bidi w:val="0"/>
              <w:adjustRightInd/>
              <w:snapToGrid/>
              <w:spacing w:line="460" w:lineRule="exact"/>
              <w:ind w:firstLine="240" w:firstLineChars="100"/>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1726" w:type="dxa"/>
            <w:gridSpan w:val="2"/>
          </w:tcPr>
          <w:p w14:paraId="6726564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97" w:type="dxa"/>
            <w:gridSpan w:val="2"/>
          </w:tcPr>
          <w:p w14:paraId="07B058C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2097" w:type="dxa"/>
            <w:gridSpan w:val="2"/>
          </w:tcPr>
          <w:p w14:paraId="0D936BD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1990" w:type="dxa"/>
            <w:gridSpan w:val="2"/>
          </w:tcPr>
          <w:p w14:paraId="029E131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与参保人关系</w:t>
            </w:r>
          </w:p>
        </w:tc>
        <w:tc>
          <w:tcPr>
            <w:tcW w:w="1321" w:type="dxa"/>
            <w:gridSpan w:val="2"/>
          </w:tcPr>
          <w:p w14:paraId="5B30F45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49" w:type="dxa"/>
            <w:gridSpan w:val="2"/>
          </w:tcPr>
          <w:p w14:paraId="7B26B2D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1642" w:type="dxa"/>
          </w:tcPr>
          <w:p w14:paraId="20D2FEF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r>
      <w:tr w14:paraId="6DB61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2555" w:type="dxa"/>
          </w:tcPr>
          <w:p w14:paraId="3CD5F304">
            <w:pPr>
              <w:keepNext w:val="0"/>
              <w:keepLines w:val="0"/>
              <w:pageBreakBefore w:val="0"/>
              <w:widowControl w:val="0"/>
              <w:kinsoku/>
              <w:wordWrap/>
              <w:overflowPunct/>
              <w:topLinePunct w:val="0"/>
              <w:autoSpaceDE/>
              <w:autoSpaceDN/>
              <w:bidi w:val="0"/>
              <w:adjustRightInd/>
              <w:snapToGrid/>
              <w:spacing w:line="460" w:lineRule="exact"/>
              <w:ind w:firstLine="240" w:firstLineChars="100"/>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联系地址</w:t>
            </w:r>
          </w:p>
        </w:tc>
        <w:tc>
          <w:tcPr>
            <w:tcW w:w="9231" w:type="dxa"/>
            <w:gridSpan w:val="10"/>
          </w:tcPr>
          <w:p w14:paraId="7554470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c>
          <w:tcPr>
            <w:tcW w:w="2049" w:type="dxa"/>
            <w:gridSpan w:val="2"/>
          </w:tcPr>
          <w:p w14:paraId="64C69FA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邮政编码</w:t>
            </w:r>
          </w:p>
        </w:tc>
        <w:tc>
          <w:tcPr>
            <w:tcW w:w="1642" w:type="dxa"/>
          </w:tcPr>
          <w:p w14:paraId="28D93FC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Times New Roman" w:hAnsi="Times New Roman" w:eastAsia="方正仿宋_GBK" w:cs="方正仿宋_GBK"/>
                <w:sz w:val="24"/>
              </w:rPr>
            </w:pPr>
          </w:p>
        </w:tc>
      </w:tr>
    </w:tbl>
    <w:p w14:paraId="12C8960B">
      <w:pPr>
        <w:ind w:hanging="142"/>
        <w:jc w:val="left"/>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申请人（签字）：                                                                  申请时间：    年   月   日</w:t>
      </w:r>
    </w:p>
    <w:p w14:paraId="111E4B3E">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Times New Roman" w:hAnsi="Times New Roman" w:eastAsia="方正小标宋简体"/>
          <w:sz w:val="36"/>
          <w:szCs w:val="36"/>
        </w:rPr>
      </w:pPr>
      <w:bookmarkStart w:id="12" w:name="_Toc31267"/>
      <w:r>
        <w:rPr>
          <w:rFonts w:hint="eastAsia" w:ascii="Times New Roman" w:hAnsi="Times New Roman" w:eastAsia="方正小标宋简体"/>
          <w:sz w:val="36"/>
          <w:szCs w:val="36"/>
        </w:rPr>
        <w:t>基本医疗保险关系转移接续联系函</w:t>
      </w:r>
      <w:bookmarkEnd w:id="12"/>
    </w:p>
    <w:p w14:paraId="638ACA38">
      <w:pPr>
        <w:keepNext w:val="0"/>
        <w:keepLines w:val="0"/>
        <w:pageBreakBefore w:val="0"/>
        <w:widowControl w:val="0"/>
        <w:kinsoku/>
        <w:wordWrap/>
        <w:overflowPunct/>
        <w:topLinePunct w:val="0"/>
        <w:autoSpaceDE/>
        <w:autoSpaceDN/>
        <w:bidi w:val="0"/>
        <w:adjustRightInd/>
        <w:snapToGrid/>
        <w:spacing w:line="460" w:lineRule="exact"/>
        <w:ind w:firstLine="360" w:firstLineChars="150"/>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（此表由转入地医疗保障经办机构填写并提供给转出地医疗保障经办机构）</w:t>
      </w:r>
    </w:p>
    <w:p w14:paraId="22C0422B">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编号：(西藏自治区)(区本级)(20XX)(第XXXX号)</w:t>
      </w:r>
    </w:p>
    <w:p w14:paraId="02683D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方正仿宋_GBK" w:cs="方正仿宋_GBK"/>
          <w:sz w:val="24"/>
          <w:u w:val="single"/>
        </w:rPr>
      </w:pPr>
      <w:r>
        <w:rPr>
          <w:rFonts w:hint="eastAsia" w:ascii="Times New Roman" w:hAnsi="Times New Roman" w:eastAsia="方正仿宋_GBK" w:cs="方正仿宋_GBK"/>
          <w:sz w:val="24"/>
          <w:u w:val="single"/>
        </w:rPr>
        <w:t>转出地医疗保障经办机构名称：</w:t>
      </w:r>
    </w:p>
    <w:p w14:paraId="4832EDD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原在你处的参保人员，因流动就业等原因，现申请将其基本医疗保险关系转移至我处。若无不妥，请按相关规定办理转移手续。</w:t>
      </w:r>
    </w:p>
    <w:tbl>
      <w:tblPr>
        <w:tblStyle w:val="7"/>
        <w:tblW w:w="140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4"/>
        <w:gridCol w:w="1203"/>
        <w:gridCol w:w="1150"/>
        <w:gridCol w:w="1697"/>
        <w:gridCol w:w="624"/>
        <w:gridCol w:w="640"/>
        <w:gridCol w:w="1134"/>
        <w:gridCol w:w="251"/>
        <w:gridCol w:w="1401"/>
        <w:gridCol w:w="474"/>
        <w:gridCol w:w="1551"/>
        <w:gridCol w:w="174"/>
        <w:gridCol w:w="1687"/>
      </w:tblGrid>
      <w:tr w14:paraId="141BF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10" w:type="dxa"/>
            <w:gridSpan w:val="13"/>
          </w:tcPr>
          <w:p w14:paraId="262ABAC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参保人员信息</w:t>
            </w:r>
          </w:p>
        </w:tc>
      </w:tr>
      <w:tr w14:paraId="2A30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4" w:type="dxa"/>
          </w:tcPr>
          <w:p w14:paraId="005E2BF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2353" w:type="dxa"/>
            <w:gridSpan w:val="2"/>
          </w:tcPr>
          <w:p w14:paraId="22ED457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697" w:type="dxa"/>
          </w:tcPr>
          <w:p w14:paraId="6C6E4A8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性别</w:t>
            </w:r>
          </w:p>
        </w:tc>
        <w:tc>
          <w:tcPr>
            <w:tcW w:w="1264" w:type="dxa"/>
            <w:gridSpan w:val="2"/>
          </w:tcPr>
          <w:p w14:paraId="551D61C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134" w:type="dxa"/>
          </w:tcPr>
          <w:p w14:paraId="3A3D83C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年龄</w:t>
            </w:r>
          </w:p>
        </w:tc>
        <w:tc>
          <w:tcPr>
            <w:tcW w:w="1652" w:type="dxa"/>
            <w:gridSpan w:val="2"/>
          </w:tcPr>
          <w:p w14:paraId="07E9C1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025" w:type="dxa"/>
            <w:gridSpan w:val="2"/>
          </w:tcPr>
          <w:p w14:paraId="21516E2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1861" w:type="dxa"/>
            <w:gridSpan w:val="2"/>
          </w:tcPr>
          <w:p w14:paraId="5AF2274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220D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trPr>
        <w:tc>
          <w:tcPr>
            <w:tcW w:w="2024" w:type="dxa"/>
            <w:vMerge w:val="restart"/>
            <w:vAlign w:val="center"/>
          </w:tcPr>
          <w:p w14:paraId="34BD7F3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身份证件号码</w:t>
            </w:r>
          </w:p>
        </w:tc>
        <w:tc>
          <w:tcPr>
            <w:tcW w:w="4050" w:type="dxa"/>
            <w:gridSpan w:val="3"/>
            <w:vMerge w:val="restart"/>
          </w:tcPr>
          <w:p w14:paraId="444F329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398" w:type="dxa"/>
            <w:gridSpan w:val="3"/>
            <w:vMerge w:val="restart"/>
            <w:vAlign w:val="center"/>
          </w:tcPr>
          <w:p w14:paraId="51A3316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户籍类型</w:t>
            </w:r>
          </w:p>
        </w:tc>
        <w:tc>
          <w:tcPr>
            <w:tcW w:w="5538" w:type="dxa"/>
            <w:gridSpan w:val="6"/>
          </w:tcPr>
          <w:p w14:paraId="7EC95DA8">
            <w:pPr>
              <w:keepNext w:val="0"/>
              <w:keepLines w:val="0"/>
              <w:pageBreakBefore w:val="0"/>
              <w:widowControl w:val="0"/>
              <w:kinsoku/>
              <w:wordWrap/>
              <w:overflowPunct/>
              <w:topLinePunct w:val="0"/>
              <w:autoSpaceDE/>
              <w:autoSpaceDN/>
              <w:bidi w:val="0"/>
              <w:adjustRightInd/>
              <w:snapToGrid/>
              <w:spacing w:line="420" w:lineRule="exact"/>
              <w:ind w:firstLine="360" w:firstLineChars="1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□居民     </w:t>
            </w:r>
          </w:p>
        </w:tc>
      </w:tr>
      <w:tr w14:paraId="02DE7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2024" w:type="dxa"/>
            <w:vMerge w:val="continue"/>
          </w:tcPr>
          <w:p w14:paraId="6FF71E6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4050" w:type="dxa"/>
            <w:gridSpan w:val="3"/>
            <w:vMerge w:val="continue"/>
          </w:tcPr>
          <w:p w14:paraId="52EDE59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398" w:type="dxa"/>
            <w:gridSpan w:val="3"/>
            <w:vMerge w:val="continue"/>
          </w:tcPr>
          <w:p w14:paraId="52DADFD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5538" w:type="dxa"/>
            <w:gridSpan w:val="6"/>
          </w:tcPr>
          <w:p w14:paraId="5256B991">
            <w:pPr>
              <w:keepNext w:val="0"/>
              <w:keepLines w:val="0"/>
              <w:pageBreakBefore w:val="0"/>
              <w:widowControl w:val="0"/>
              <w:kinsoku/>
              <w:wordWrap/>
              <w:overflowPunct/>
              <w:topLinePunct w:val="0"/>
              <w:autoSpaceDE/>
              <w:autoSpaceDN/>
              <w:bidi w:val="0"/>
              <w:adjustRightInd/>
              <w:snapToGrid/>
              <w:spacing w:line="420" w:lineRule="exact"/>
              <w:ind w:firstLine="360" w:firstLineChars="1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□农业      □非农业</w:t>
            </w:r>
          </w:p>
        </w:tc>
      </w:tr>
      <w:tr w14:paraId="66C1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2024" w:type="dxa"/>
            <w:vMerge w:val="continue"/>
          </w:tcPr>
          <w:p w14:paraId="38FA614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4050" w:type="dxa"/>
            <w:gridSpan w:val="3"/>
            <w:vMerge w:val="continue"/>
          </w:tcPr>
          <w:p w14:paraId="1B04704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398" w:type="dxa"/>
            <w:gridSpan w:val="3"/>
            <w:vMerge w:val="continue"/>
          </w:tcPr>
          <w:p w14:paraId="50D5906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5538" w:type="dxa"/>
            <w:gridSpan w:val="6"/>
          </w:tcPr>
          <w:p w14:paraId="70B6138E">
            <w:pPr>
              <w:keepNext w:val="0"/>
              <w:keepLines w:val="0"/>
              <w:pageBreakBefore w:val="0"/>
              <w:widowControl w:val="0"/>
              <w:kinsoku/>
              <w:wordWrap/>
              <w:overflowPunct/>
              <w:topLinePunct w:val="0"/>
              <w:autoSpaceDE/>
              <w:autoSpaceDN/>
              <w:bidi w:val="0"/>
              <w:adjustRightInd/>
              <w:snapToGrid/>
              <w:spacing w:line="420" w:lineRule="exact"/>
              <w:ind w:firstLine="360" w:firstLineChars="1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□台港澳    □外籍</w:t>
            </w:r>
          </w:p>
        </w:tc>
      </w:tr>
      <w:tr w14:paraId="62F37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227" w:type="dxa"/>
            <w:gridSpan w:val="2"/>
          </w:tcPr>
          <w:p w14:paraId="74F52A0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是否需要转移个人账户</w:t>
            </w:r>
          </w:p>
        </w:tc>
        <w:tc>
          <w:tcPr>
            <w:tcW w:w="10783" w:type="dxa"/>
            <w:gridSpan w:val="11"/>
          </w:tcPr>
          <w:p w14:paraId="68EA9C55">
            <w:pPr>
              <w:keepNext w:val="0"/>
              <w:keepLines w:val="0"/>
              <w:pageBreakBefore w:val="0"/>
              <w:widowControl w:val="0"/>
              <w:kinsoku/>
              <w:wordWrap/>
              <w:overflowPunct/>
              <w:topLinePunct w:val="0"/>
              <w:autoSpaceDE/>
              <w:autoSpaceDN/>
              <w:bidi w:val="0"/>
              <w:adjustRightInd/>
              <w:snapToGrid/>
              <w:spacing w:line="420" w:lineRule="exact"/>
              <w:ind w:firstLine="360" w:firstLineChars="15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□是                        □否</w:t>
            </w:r>
          </w:p>
        </w:tc>
      </w:tr>
      <w:tr w14:paraId="0A71F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7" w:type="dxa"/>
            <w:gridSpan w:val="2"/>
          </w:tcPr>
          <w:p w14:paraId="61318DE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现参加的基本医疗保险类型</w:t>
            </w:r>
          </w:p>
        </w:tc>
        <w:tc>
          <w:tcPr>
            <w:tcW w:w="10783" w:type="dxa"/>
            <w:gridSpan w:val="11"/>
          </w:tcPr>
          <w:p w14:paraId="72FB373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sz w:val="24"/>
              </w:rPr>
              <w:t>□职工医保     □城乡居民医保     □其他（请说明）</w:t>
            </w:r>
          </w:p>
        </w:tc>
      </w:tr>
      <w:tr w14:paraId="5C780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10" w:type="dxa"/>
            <w:gridSpan w:val="13"/>
          </w:tcPr>
          <w:p w14:paraId="2056512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b/>
                <w:sz w:val="24"/>
              </w:rPr>
            </w:pPr>
            <w:r>
              <w:rPr>
                <w:rFonts w:hint="eastAsia" w:ascii="Times New Roman" w:hAnsi="Times New Roman" w:eastAsia="方正仿宋_GBK" w:cs="方正仿宋_GBK"/>
                <w:b/>
                <w:sz w:val="24"/>
              </w:rPr>
              <w:t>转入地医疗保障经办机构信息</w:t>
            </w:r>
          </w:p>
        </w:tc>
      </w:tr>
      <w:tr w14:paraId="1B28A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4" w:type="dxa"/>
          </w:tcPr>
          <w:p w14:paraId="681289E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开户全称</w:t>
            </w:r>
          </w:p>
        </w:tc>
        <w:tc>
          <w:tcPr>
            <w:tcW w:w="4674" w:type="dxa"/>
            <w:gridSpan w:val="4"/>
          </w:tcPr>
          <w:p w14:paraId="69182F6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025" w:type="dxa"/>
            <w:gridSpan w:val="3"/>
          </w:tcPr>
          <w:p w14:paraId="3600EEB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开户银行行号</w:t>
            </w:r>
          </w:p>
        </w:tc>
        <w:tc>
          <w:tcPr>
            <w:tcW w:w="5287" w:type="dxa"/>
            <w:gridSpan w:val="5"/>
          </w:tcPr>
          <w:p w14:paraId="05F39C11">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5E6A0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4" w:type="dxa"/>
          </w:tcPr>
          <w:p w14:paraId="1B9855E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开户银行</w:t>
            </w:r>
          </w:p>
        </w:tc>
        <w:tc>
          <w:tcPr>
            <w:tcW w:w="4674" w:type="dxa"/>
            <w:gridSpan w:val="4"/>
          </w:tcPr>
          <w:p w14:paraId="184AB38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025" w:type="dxa"/>
            <w:gridSpan w:val="3"/>
          </w:tcPr>
          <w:p w14:paraId="03EA641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银行账号</w:t>
            </w:r>
          </w:p>
        </w:tc>
        <w:tc>
          <w:tcPr>
            <w:tcW w:w="5287" w:type="dxa"/>
            <w:gridSpan w:val="5"/>
          </w:tcPr>
          <w:p w14:paraId="2D57AE8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r w14:paraId="61E2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4" w:type="dxa"/>
          </w:tcPr>
          <w:p w14:paraId="46B7F72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机构地址</w:t>
            </w:r>
          </w:p>
        </w:tc>
        <w:tc>
          <w:tcPr>
            <w:tcW w:w="4674" w:type="dxa"/>
            <w:gridSpan w:val="4"/>
          </w:tcPr>
          <w:p w14:paraId="53610BE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2025" w:type="dxa"/>
            <w:gridSpan w:val="3"/>
          </w:tcPr>
          <w:p w14:paraId="70B415C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邮政编码</w:t>
            </w:r>
          </w:p>
        </w:tc>
        <w:tc>
          <w:tcPr>
            <w:tcW w:w="1875" w:type="dxa"/>
            <w:gridSpan w:val="2"/>
          </w:tcPr>
          <w:p w14:paraId="79726A9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c>
          <w:tcPr>
            <w:tcW w:w="1725" w:type="dxa"/>
            <w:gridSpan w:val="2"/>
          </w:tcPr>
          <w:p w14:paraId="0DC0D00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行政区划代码</w:t>
            </w:r>
          </w:p>
        </w:tc>
        <w:tc>
          <w:tcPr>
            <w:tcW w:w="1687" w:type="dxa"/>
          </w:tcPr>
          <w:p w14:paraId="13D4A26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方正仿宋_GBK" w:cs="方正仿宋_GBK"/>
                <w:sz w:val="24"/>
              </w:rPr>
            </w:pPr>
          </w:p>
        </w:tc>
      </w:tr>
    </w:tbl>
    <w:p w14:paraId="01D89BCB">
      <w:pPr>
        <w:spacing w:line="360" w:lineRule="auto"/>
        <w:ind w:firstLine="240" w:firstLineChars="100"/>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 办 人：                                                    转入地医疗保障经办机构名称（章）：</w:t>
      </w:r>
    </w:p>
    <w:p w14:paraId="73703CC3">
      <w:pPr>
        <w:spacing w:line="300" w:lineRule="exact"/>
        <w:ind w:firstLine="240" w:firstLineChars="100"/>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                                                         日期：   年  月   日</w:t>
      </w:r>
    </w:p>
    <w:tbl>
      <w:tblPr>
        <w:tblStyle w:val="7"/>
        <w:tblpPr w:leftFromText="180" w:rightFromText="180" w:horzAnchor="margin" w:tblpXSpec="center" w:tblpY="494"/>
        <w:tblW w:w="15000" w:type="dxa"/>
        <w:tblInd w:w="0" w:type="dxa"/>
        <w:tblLayout w:type="fixed"/>
        <w:tblCellMar>
          <w:top w:w="0" w:type="dxa"/>
          <w:left w:w="108" w:type="dxa"/>
          <w:bottom w:w="0" w:type="dxa"/>
          <w:right w:w="108" w:type="dxa"/>
        </w:tblCellMar>
      </w:tblPr>
      <w:tblGrid>
        <w:gridCol w:w="961"/>
        <w:gridCol w:w="920"/>
        <w:gridCol w:w="1580"/>
        <w:gridCol w:w="390"/>
        <w:gridCol w:w="1803"/>
        <w:gridCol w:w="1978"/>
        <w:gridCol w:w="53"/>
        <w:gridCol w:w="2639"/>
        <w:gridCol w:w="783"/>
        <w:gridCol w:w="1610"/>
        <w:gridCol w:w="353"/>
        <w:gridCol w:w="1930"/>
      </w:tblGrid>
      <w:tr w14:paraId="65172E37">
        <w:tblPrEx>
          <w:tblCellMar>
            <w:top w:w="0" w:type="dxa"/>
            <w:left w:w="108" w:type="dxa"/>
            <w:bottom w:w="0" w:type="dxa"/>
            <w:right w:w="108" w:type="dxa"/>
          </w:tblCellMar>
        </w:tblPrEx>
        <w:trPr>
          <w:trHeight w:val="399" w:hRule="atLeast"/>
        </w:trPr>
        <w:tc>
          <w:tcPr>
            <w:tcW w:w="15000" w:type="dxa"/>
            <w:gridSpan w:val="12"/>
            <w:tcBorders>
              <w:top w:val="nil"/>
              <w:left w:val="nil"/>
              <w:bottom w:val="nil"/>
              <w:right w:val="nil"/>
            </w:tcBorders>
            <w:vAlign w:val="center"/>
          </w:tcPr>
          <w:p w14:paraId="721C255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ascii="Times New Roman" w:hAnsi="Times New Roman" w:eastAsia="方正小标宋简体" w:cs="宋体"/>
                <w:bCs/>
                <w:color w:val="000000"/>
                <w:kern w:val="0"/>
                <w:sz w:val="18"/>
                <w:szCs w:val="18"/>
              </w:rPr>
            </w:pPr>
            <w:r>
              <w:rPr>
                <w:rFonts w:hint="eastAsia" w:ascii="Times New Roman" w:hAnsi="Times New Roman" w:eastAsia="方正小标宋简体" w:cs="宋体"/>
                <w:bCs/>
                <w:color w:val="000000"/>
                <w:kern w:val="0"/>
                <w:sz w:val="36"/>
                <w:szCs w:val="36"/>
              </w:rPr>
              <w:t>参保人员基本医疗保险信息表</w:t>
            </w:r>
          </w:p>
        </w:tc>
      </w:tr>
      <w:tr w14:paraId="0B9A3C52">
        <w:tblPrEx>
          <w:tblCellMar>
            <w:top w:w="0" w:type="dxa"/>
            <w:left w:w="108" w:type="dxa"/>
            <w:bottom w:w="0" w:type="dxa"/>
            <w:right w:w="108" w:type="dxa"/>
          </w:tblCellMar>
        </w:tblPrEx>
        <w:trPr>
          <w:trHeight w:val="396" w:hRule="atLeast"/>
        </w:trPr>
        <w:tc>
          <w:tcPr>
            <w:tcW w:w="15000" w:type="dxa"/>
            <w:gridSpan w:val="12"/>
            <w:tcBorders>
              <w:top w:val="nil"/>
              <w:left w:val="nil"/>
              <w:right w:val="nil"/>
            </w:tcBorders>
            <w:vAlign w:val="center"/>
          </w:tcPr>
          <w:p w14:paraId="5A5EA4E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（此表由转出地医疗保障经办机构提供给转入地医疗保障经办机构）</w:t>
            </w:r>
          </w:p>
        </w:tc>
      </w:tr>
      <w:tr w14:paraId="7FB92323">
        <w:tblPrEx>
          <w:tblCellMar>
            <w:top w:w="0" w:type="dxa"/>
            <w:left w:w="108" w:type="dxa"/>
            <w:bottom w:w="0" w:type="dxa"/>
            <w:right w:w="108" w:type="dxa"/>
          </w:tblCellMar>
        </w:tblPrEx>
        <w:trPr>
          <w:trHeight w:val="577" w:hRule="atLeast"/>
        </w:trPr>
        <w:tc>
          <w:tcPr>
            <w:tcW w:w="1881" w:type="dxa"/>
            <w:gridSpan w:val="2"/>
            <w:tcBorders>
              <w:bottom w:val="single" w:color="auto" w:sz="4" w:space="0"/>
            </w:tcBorders>
            <w:vAlign w:val="center"/>
          </w:tcPr>
          <w:p w14:paraId="1DDD603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参保人员姓名：</w:t>
            </w:r>
          </w:p>
        </w:tc>
        <w:tc>
          <w:tcPr>
            <w:tcW w:w="1970" w:type="dxa"/>
            <w:gridSpan w:val="2"/>
            <w:tcBorders>
              <w:bottom w:val="single" w:color="auto" w:sz="4" w:space="0"/>
            </w:tcBorders>
            <w:vAlign w:val="center"/>
          </w:tcPr>
          <w:p w14:paraId="0DFE291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3834" w:type="dxa"/>
            <w:gridSpan w:val="3"/>
            <w:tcBorders>
              <w:bottom w:val="single" w:color="auto" w:sz="4" w:space="0"/>
            </w:tcBorders>
            <w:vAlign w:val="center"/>
          </w:tcPr>
          <w:p w14:paraId="0262A476">
            <w:pPr>
              <w:keepNext w:val="0"/>
              <w:keepLines w:val="0"/>
              <w:pageBreakBefore w:val="0"/>
              <w:widowControl/>
              <w:kinsoku/>
              <w:wordWrap/>
              <w:overflowPunct/>
              <w:topLinePunct w:val="0"/>
              <w:autoSpaceDE/>
              <w:autoSpaceDN/>
              <w:bidi w:val="0"/>
              <w:adjustRightInd/>
              <w:snapToGrid/>
              <w:spacing w:line="440" w:lineRule="exact"/>
              <w:ind w:firstLine="1200" w:firstLineChars="500"/>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身份证件号码：</w:t>
            </w:r>
          </w:p>
        </w:tc>
        <w:tc>
          <w:tcPr>
            <w:tcW w:w="3422" w:type="dxa"/>
            <w:gridSpan w:val="2"/>
            <w:tcBorders>
              <w:bottom w:val="single" w:color="auto" w:sz="4" w:space="0"/>
            </w:tcBorders>
            <w:vAlign w:val="center"/>
          </w:tcPr>
          <w:p w14:paraId="2E82D77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Times New Roman" w:hAnsi="Times New Roman" w:eastAsia="方正仿宋_GBK" w:cs="方正仿宋_GBK"/>
                <w:color w:val="000000"/>
                <w:kern w:val="0"/>
                <w:sz w:val="24"/>
              </w:rPr>
            </w:pPr>
          </w:p>
        </w:tc>
        <w:tc>
          <w:tcPr>
            <w:tcW w:w="1963" w:type="dxa"/>
            <w:gridSpan w:val="2"/>
            <w:tcBorders>
              <w:bottom w:val="single" w:color="auto" w:sz="4" w:space="0"/>
              <w:right w:val="nil"/>
            </w:tcBorders>
            <w:vAlign w:val="center"/>
          </w:tcPr>
          <w:p w14:paraId="4B6F889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性别：</w:t>
            </w:r>
          </w:p>
        </w:tc>
        <w:tc>
          <w:tcPr>
            <w:tcW w:w="1930" w:type="dxa"/>
            <w:tcBorders>
              <w:bottom w:val="single" w:color="auto" w:sz="4" w:space="0"/>
            </w:tcBorders>
            <w:vAlign w:val="center"/>
          </w:tcPr>
          <w:p w14:paraId="742CC89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2718B62E">
        <w:tblPrEx>
          <w:tblCellMar>
            <w:top w:w="0" w:type="dxa"/>
            <w:left w:w="108" w:type="dxa"/>
            <w:bottom w:w="0" w:type="dxa"/>
            <w:right w:w="108" w:type="dxa"/>
          </w:tblCellMar>
        </w:tblPrEx>
        <w:trPr>
          <w:trHeight w:val="800" w:hRule="atLeast"/>
        </w:trPr>
        <w:tc>
          <w:tcPr>
            <w:tcW w:w="961" w:type="dxa"/>
            <w:vMerge w:val="restart"/>
            <w:tcBorders>
              <w:top w:val="single" w:color="auto" w:sz="4" w:space="0"/>
              <w:left w:val="single" w:color="auto" w:sz="4" w:space="0"/>
              <w:bottom w:val="single" w:color="000000" w:sz="4" w:space="0"/>
              <w:right w:val="single" w:color="auto" w:sz="4" w:space="0"/>
            </w:tcBorders>
            <w:vAlign w:val="center"/>
          </w:tcPr>
          <w:p w14:paraId="08ABDAC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序号</w:t>
            </w:r>
          </w:p>
        </w:tc>
        <w:tc>
          <w:tcPr>
            <w:tcW w:w="2500" w:type="dxa"/>
            <w:gridSpan w:val="2"/>
            <w:tcBorders>
              <w:top w:val="single" w:color="auto" w:sz="4" w:space="0"/>
              <w:left w:val="nil"/>
              <w:bottom w:val="single" w:color="auto" w:sz="4" w:space="0"/>
              <w:right w:val="single" w:color="auto" w:sz="4" w:space="0"/>
            </w:tcBorders>
            <w:vAlign w:val="center"/>
          </w:tcPr>
          <w:p w14:paraId="564505A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lang w:eastAsia="zh-CN"/>
              </w:rPr>
              <w:t>参保</w:t>
            </w:r>
            <w:r>
              <w:rPr>
                <w:rFonts w:hint="eastAsia" w:ascii="Times New Roman" w:hAnsi="Times New Roman" w:eastAsia="方正仿宋_GBK" w:cs="方正仿宋_GBK"/>
                <w:color w:val="000000"/>
                <w:kern w:val="0"/>
                <w:sz w:val="24"/>
              </w:rPr>
              <w:t>时间</w:t>
            </w:r>
            <w:r>
              <w:rPr>
                <w:rFonts w:hint="eastAsia" w:ascii="Times New Roman" w:hAnsi="Times New Roman" w:eastAsia="方正仿宋_GBK" w:cs="方正仿宋_GBK"/>
                <w:color w:val="000000"/>
                <w:kern w:val="0"/>
                <w:sz w:val="24"/>
              </w:rPr>
              <w:br w:type="textWrapping"/>
            </w:r>
            <w:r>
              <w:rPr>
                <w:rFonts w:hint="eastAsia" w:ascii="Times New Roman" w:hAnsi="Times New Roman" w:eastAsia="方正仿宋_GBK" w:cs="方正仿宋_GBK"/>
                <w:color w:val="000000"/>
                <w:kern w:val="0"/>
                <w:sz w:val="24"/>
              </w:rPr>
              <w:t>自 年 月至 年 月</w:t>
            </w:r>
          </w:p>
        </w:tc>
        <w:tc>
          <w:tcPr>
            <w:tcW w:w="2193" w:type="dxa"/>
            <w:gridSpan w:val="2"/>
            <w:tcBorders>
              <w:top w:val="single" w:color="auto" w:sz="4" w:space="0"/>
              <w:left w:val="nil"/>
              <w:bottom w:val="single" w:color="auto" w:sz="4" w:space="0"/>
              <w:right w:val="single" w:color="auto" w:sz="4" w:space="0"/>
            </w:tcBorders>
            <w:vAlign w:val="center"/>
          </w:tcPr>
          <w:p w14:paraId="743BD8A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基本医疗保险类型</w:t>
            </w:r>
          </w:p>
        </w:tc>
        <w:tc>
          <w:tcPr>
            <w:tcW w:w="1978" w:type="dxa"/>
            <w:tcBorders>
              <w:top w:val="single" w:color="auto" w:sz="4" w:space="0"/>
              <w:left w:val="nil"/>
              <w:bottom w:val="single" w:color="auto" w:sz="4" w:space="0"/>
              <w:right w:val="single" w:color="auto" w:sz="4" w:space="0"/>
            </w:tcBorders>
            <w:vAlign w:val="center"/>
          </w:tcPr>
          <w:p w14:paraId="43FB508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参保缴费月数</w:t>
            </w:r>
          </w:p>
          <w:p w14:paraId="7DEDC88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小计</w:t>
            </w:r>
          </w:p>
        </w:tc>
        <w:tc>
          <w:tcPr>
            <w:tcW w:w="2692" w:type="dxa"/>
            <w:gridSpan w:val="2"/>
            <w:tcBorders>
              <w:top w:val="single" w:color="auto" w:sz="4" w:space="0"/>
              <w:left w:val="nil"/>
              <w:bottom w:val="single" w:color="auto" w:sz="4" w:space="0"/>
              <w:right w:val="single" w:color="auto" w:sz="4" w:space="0"/>
            </w:tcBorders>
            <w:vAlign w:val="center"/>
          </w:tcPr>
          <w:p w14:paraId="1B74DF6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统筹地区经办机构</w:t>
            </w:r>
          </w:p>
          <w:p w14:paraId="0619159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名称</w:t>
            </w:r>
          </w:p>
        </w:tc>
        <w:tc>
          <w:tcPr>
            <w:tcW w:w="2393" w:type="dxa"/>
            <w:gridSpan w:val="2"/>
            <w:tcBorders>
              <w:top w:val="single" w:color="auto" w:sz="4" w:space="0"/>
              <w:left w:val="nil"/>
              <w:bottom w:val="single" w:color="auto" w:sz="4" w:space="0"/>
              <w:right w:val="single" w:color="auto" w:sz="4" w:space="0"/>
            </w:tcBorders>
            <w:vAlign w:val="center"/>
          </w:tcPr>
          <w:p w14:paraId="4F6035A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统筹地区经办机构</w:t>
            </w:r>
            <w:r>
              <w:rPr>
                <w:rFonts w:hint="eastAsia" w:ascii="Times New Roman" w:hAnsi="Times New Roman" w:eastAsia="方正仿宋_GBK" w:cs="方正仿宋_GBK"/>
                <w:color w:val="000000"/>
                <w:kern w:val="0"/>
                <w:sz w:val="24"/>
              </w:rPr>
              <w:br w:type="textWrapping"/>
            </w:r>
            <w:r>
              <w:rPr>
                <w:rFonts w:hint="eastAsia" w:ascii="Times New Roman" w:hAnsi="Times New Roman" w:eastAsia="方正仿宋_GBK" w:cs="方正仿宋_GBK"/>
                <w:color w:val="000000"/>
                <w:kern w:val="0"/>
                <w:sz w:val="24"/>
              </w:rPr>
              <w:t>行政区划代码</w:t>
            </w:r>
          </w:p>
        </w:tc>
        <w:tc>
          <w:tcPr>
            <w:tcW w:w="2283" w:type="dxa"/>
            <w:gridSpan w:val="2"/>
            <w:tcBorders>
              <w:top w:val="single" w:color="auto" w:sz="4" w:space="0"/>
              <w:left w:val="nil"/>
              <w:bottom w:val="single" w:color="auto" w:sz="4" w:space="0"/>
              <w:right w:val="single" w:color="auto" w:sz="4" w:space="0"/>
            </w:tcBorders>
            <w:vAlign w:val="center"/>
          </w:tcPr>
          <w:p w14:paraId="154BCBC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备注</w:t>
            </w:r>
          </w:p>
        </w:tc>
      </w:tr>
      <w:tr w14:paraId="31C04AC9">
        <w:tblPrEx>
          <w:tblCellMar>
            <w:top w:w="0" w:type="dxa"/>
            <w:left w:w="108" w:type="dxa"/>
            <w:bottom w:w="0" w:type="dxa"/>
            <w:right w:w="108" w:type="dxa"/>
          </w:tblCellMar>
        </w:tblPrEx>
        <w:trPr>
          <w:trHeight w:val="405" w:hRule="atLeast"/>
        </w:trPr>
        <w:tc>
          <w:tcPr>
            <w:tcW w:w="961" w:type="dxa"/>
            <w:vMerge w:val="continue"/>
            <w:tcBorders>
              <w:top w:val="nil"/>
              <w:left w:val="single" w:color="auto" w:sz="4" w:space="0"/>
              <w:bottom w:val="single" w:color="000000" w:sz="4" w:space="0"/>
              <w:right w:val="single" w:color="auto" w:sz="4" w:space="0"/>
            </w:tcBorders>
            <w:vAlign w:val="center"/>
          </w:tcPr>
          <w:p w14:paraId="3DE1004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500" w:type="dxa"/>
            <w:gridSpan w:val="2"/>
            <w:tcBorders>
              <w:top w:val="nil"/>
              <w:left w:val="nil"/>
              <w:bottom w:val="single" w:color="auto" w:sz="4" w:space="0"/>
              <w:right w:val="single" w:color="auto" w:sz="4" w:space="0"/>
            </w:tcBorders>
            <w:vAlign w:val="center"/>
          </w:tcPr>
          <w:p w14:paraId="12D7635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1</w:t>
            </w:r>
          </w:p>
        </w:tc>
        <w:tc>
          <w:tcPr>
            <w:tcW w:w="2193" w:type="dxa"/>
            <w:gridSpan w:val="2"/>
            <w:tcBorders>
              <w:top w:val="nil"/>
              <w:left w:val="nil"/>
              <w:bottom w:val="single" w:color="auto" w:sz="4" w:space="0"/>
              <w:right w:val="single" w:color="auto" w:sz="4" w:space="0"/>
            </w:tcBorders>
            <w:vAlign w:val="center"/>
          </w:tcPr>
          <w:p w14:paraId="1C5C979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2</w:t>
            </w:r>
          </w:p>
        </w:tc>
        <w:tc>
          <w:tcPr>
            <w:tcW w:w="1978" w:type="dxa"/>
            <w:tcBorders>
              <w:top w:val="nil"/>
              <w:left w:val="nil"/>
              <w:bottom w:val="single" w:color="auto" w:sz="4" w:space="0"/>
              <w:right w:val="single" w:color="auto" w:sz="4" w:space="0"/>
            </w:tcBorders>
            <w:vAlign w:val="center"/>
          </w:tcPr>
          <w:p w14:paraId="5194FC4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3</w:t>
            </w:r>
          </w:p>
        </w:tc>
        <w:tc>
          <w:tcPr>
            <w:tcW w:w="2692" w:type="dxa"/>
            <w:gridSpan w:val="2"/>
            <w:tcBorders>
              <w:top w:val="nil"/>
              <w:left w:val="nil"/>
              <w:bottom w:val="single" w:color="auto" w:sz="4" w:space="0"/>
              <w:right w:val="single" w:color="auto" w:sz="4" w:space="0"/>
            </w:tcBorders>
            <w:vAlign w:val="center"/>
          </w:tcPr>
          <w:p w14:paraId="371400F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4</w:t>
            </w:r>
          </w:p>
        </w:tc>
        <w:tc>
          <w:tcPr>
            <w:tcW w:w="2393" w:type="dxa"/>
            <w:gridSpan w:val="2"/>
            <w:tcBorders>
              <w:top w:val="nil"/>
              <w:left w:val="nil"/>
              <w:bottom w:val="single" w:color="auto" w:sz="4" w:space="0"/>
              <w:right w:val="single" w:color="auto" w:sz="4" w:space="0"/>
            </w:tcBorders>
            <w:vAlign w:val="center"/>
          </w:tcPr>
          <w:p w14:paraId="24951F9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5</w:t>
            </w:r>
          </w:p>
        </w:tc>
        <w:tc>
          <w:tcPr>
            <w:tcW w:w="2283" w:type="dxa"/>
            <w:gridSpan w:val="2"/>
            <w:tcBorders>
              <w:top w:val="nil"/>
              <w:left w:val="nil"/>
              <w:bottom w:val="single" w:color="auto" w:sz="4" w:space="0"/>
              <w:right w:val="single" w:color="auto" w:sz="4" w:space="0"/>
            </w:tcBorders>
            <w:vAlign w:val="center"/>
          </w:tcPr>
          <w:p w14:paraId="6765072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6</w:t>
            </w:r>
          </w:p>
        </w:tc>
      </w:tr>
      <w:tr w14:paraId="5FD13E03">
        <w:tblPrEx>
          <w:tblCellMar>
            <w:top w:w="0" w:type="dxa"/>
            <w:left w:w="108" w:type="dxa"/>
            <w:bottom w:w="0" w:type="dxa"/>
            <w:right w:w="108" w:type="dxa"/>
          </w:tblCellMar>
        </w:tblPrEx>
        <w:trPr>
          <w:trHeight w:val="800" w:hRule="atLeast"/>
        </w:trPr>
        <w:tc>
          <w:tcPr>
            <w:tcW w:w="961" w:type="dxa"/>
            <w:tcBorders>
              <w:top w:val="nil"/>
              <w:left w:val="single" w:color="auto" w:sz="4" w:space="0"/>
              <w:bottom w:val="single" w:color="auto" w:sz="4" w:space="0"/>
              <w:right w:val="single" w:color="auto" w:sz="4" w:space="0"/>
            </w:tcBorders>
            <w:vAlign w:val="center"/>
          </w:tcPr>
          <w:p w14:paraId="1DA9923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1</w:t>
            </w:r>
          </w:p>
        </w:tc>
        <w:tc>
          <w:tcPr>
            <w:tcW w:w="2500" w:type="dxa"/>
            <w:gridSpan w:val="2"/>
            <w:tcBorders>
              <w:top w:val="nil"/>
              <w:left w:val="nil"/>
              <w:bottom w:val="single" w:color="auto" w:sz="4" w:space="0"/>
              <w:right w:val="single" w:color="auto" w:sz="4" w:space="0"/>
            </w:tcBorders>
            <w:vAlign w:val="center"/>
          </w:tcPr>
          <w:p w14:paraId="4D055E6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2018年3月至2020年6月</w:t>
            </w:r>
          </w:p>
        </w:tc>
        <w:tc>
          <w:tcPr>
            <w:tcW w:w="2193" w:type="dxa"/>
            <w:gridSpan w:val="2"/>
            <w:tcBorders>
              <w:top w:val="nil"/>
              <w:left w:val="nil"/>
              <w:bottom w:val="single" w:color="auto" w:sz="4" w:space="0"/>
              <w:right w:val="single" w:color="auto" w:sz="4" w:space="0"/>
            </w:tcBorders>
            <w:vAlign w:val="center"/>
          </w:tcPr>
          <w:p w14:paraId="04CF389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职工基本医疗保险</w:t>
            </w:r>
          </w:p>
        </w:tc>
        <w:tc>
          <w:tcPr>
            <w:tcW w:w="1978" w:type="dxa"/>
            <w:tcBorders>
              <w:top w:val="nil"/>
              <w:left w:val="nil"/>
              <w:bottom w:val="single" w:color="auto" w:sz="4" w:space="0"/>
              <w:right w:val="single" w:color="auto" w:sz="4" w:space="0"/>
            </w:tcBorders>
            <w:vAlign w:val="center"/>
          </w:tcPr>
          <w:p w14:paraId="25ECA40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28</w:t>
            </w:r>
          </w:p>
        </w:tc>
        <w:tc>
          <w:tcPr>
            <w:tcW w:w="2692" w:type="dxa"/>
            <w:gridSpan w:val="2"/>
            <w:tcBorders>
              <w:top w:val="nil"/>
              <w:left w:val="nil"/>
              <w:bottom w:val="single" w:color="auto" w:sz="4" w:space="0"/>
              <w:right w:val="single" w:color="auto" w:sz="4" w:space="0"/>
            </w:tcBorders>
            <w:vAlign w:val="center"/>
          </w:tcPr>
          <w:p w14:paraId="28A4E0C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西藏自治区医疗保障局医疗保障服务中心</w:t>
            </w:r>
          </w:p>
        </w:tc>
        <w:tc>
          <w:tcPr>
            <w:tcW w:w="2393" w:type="dxa"/>
            <w:gridSpan w:val="2"/>
            <w:tcBorders>
              <w:top w:val="nil"/>
              <w:left w:val="nil"/>
              <w:bottom w:val="single" w:color="auto" w:sz="4" w:space="0"/>
              <w:right w:val="single" w:color="auto" w:sz="4" w:space="0"/>
            </w:tcBorders>
            <w:vAlign w:val="center"/>
          </w:tcPr>
          <w:p w14:paraId="725E288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549900</w:t>
            </w:r>
          </w:p>
        </w:tc>
        <w:tc>
          <w:tcPr>
            <w:tcW w:w="2283" w:type="dxa"/>
            <w:gridSpan w:val="2"/>
            <w:tcBorders>
              <w:top w:val="nil"/>
              <w:left w:val="nil"/>
              <w:bottom w:val="single" w:color="auto" w:sz="4" w:space="0"/>
              <w:right w:val="single" w:color="auto" w:sz="4" w:space="0"/>
            </w:tcBorders>
            <w:vAlign w:val="center"/>
          </w:tcPr>
          <w:p w14:paraId="3A12B8D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2A16010F">
        <w:tblPrEx>
          <w:tblCellMar>
            <w:top w:w="0" w:type="dxa"/>
            <w:left w:w="108" w:type="dxa"/>
            <w:bottom w:w="0" w:type="dxa"/>
            <w:right w:w="108" w:type="dxa"/>
          </w:tblCellMar>
        </w:tblPrEx>
        <w:trPr>
          <w:trHeight w:val="405" w:hRule="atLeast"/>
        </w:trPr>
        <w:tc>
          <w:tcPr>
            <w:tcW w:w="961" w:type="dxa"/>
            <w:tcBorders>
              <w:top w:val="nil"/>
              <w:left w:val="single" w:color="auto" w:sz="4" w:space="0"/>
              <w:bottom w:val="single" w:color="auto" w:sz="4" w:space="0"/>
              <w:right w:val="single" w:color="auto" w:sz="4" w:space="0"/>
            </w:tcBorders>
            <w:vAlign w:val="center"/>
          </w:tcPr>
          <w:p w14:paraId="5A63674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2</w:t>
            </w:r>
          </w:p>
        </w:tc>
        <w:tc>
          <w:tcPr>
            <w:tcW w:w="2500" w:type="dxa"/>
            <w:gridSpan w:val="2"/>
            <w:tcBorders>
              <w:top w:val="nil"/>
              <w:left w:val="nil"/>
              <w:bottom w:val="single" w:color="auto" w:sz="4" w:space="0"/>
              <w:right w:val="single" w:color="auto" w:sz="4" w:space="0"/>
            </w:tcBorders>
            <w:vAlign w:val="center"/>
          </w:tcPr>
          <w:p w14:paraId="33A323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193" w:type="dxa"/>
            <w:gridSpan w:val="2"/>
            <w:tcBorders>
              <w:top w:val="nil"/>
              <w:left w:val="nil"/>
              <w:bottom w:val="single" w:color="auto" w:sz="4" w:space="0"/>
              <w:right w:val="single" w:color="auto" w:sz="4" w:space="0"/>
            </w:tcBorders>
            <w:vAlign w:val="center"/>
          </w:tcPr>
          <w:p w14:paraId="3181891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1978" w:type="dxa"/>
            <w:tcBorders>
              <w:top w:val="nil"/>
              <w:left w:val="nil"/>
              <w:bottom w:val="single" w:color="auto" w:sz="4" w:space="0"/>
              <w:right w:val="single" w:color="auto" w:sz="4" w:space="0"/>
            </w:tcBorders>
            <w:vAlign w:val="center"/>
          </w:tcPr>
          <w:p w14:paraId="685BA1D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692" w:type="dxa"/>
            <w:gridSpan w:val="2"/>
            <w:tcBorders>
              <w:top w:val="nil"/>
              <w:left w:val="nil"/>
              <w:bottom w:val="single" w:color="auto" w:sz="4" w:space="0"/>
              <w:right w:val="single" w:color="auto" w:sz="4" w:space="0"/>
            </w:tcBorders>
            <w:vAlign w:val="center"/>
          </w:tcPr>
          <w:p w14:paraId="31519DA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393" w:type="dxa"/>
            <w:gridSpan w:val="2"/>
            <w:tcBorders>
              <w:top w:val="nil"/>
              <w:left w:val="nil"/>
              <w:bottom w:val="single" w:color="auto" w:sz="4" w:space="0"/>
              <w:right w:val="single" w:color="auto" w:sz="4" w:space="0"/>
            </w:tcBorders>
            <w:vAlign w:val="center"/>
          </w:tcPr>
          <w:p w14:paraId="06B9201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283" w:type="dxa"/>
            <w:gridSpan w:val="2"/>
            <w:tcBorders>
              <w:top w:val="nil"/>
              <w:left w:val="nil"/>
              <w:bottom w:val="single" w:color="auto" w:sz="4" w:space="0"/>
              <w:right w:val="single" w:color="auto" w:sz="4" w:space="0"/>
            </w:tcBorders>
            <w:vAlign w:val="center"/>
          </w:tcPr>
          <w:p w14:paraId="1757257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2B58D747">
        <w:tblPrEx>
          <w:tblCellMar>
            <w:top w:w="0" w:type="dxa"/>
            <w:left w:w="108" w:type="dxa"/>
            <w:bottom w:w="0" w:type="dxa"/>
            <w:right w:w="108" w:type="dxa"/>
          </w:tblCellMar>
        </w:tblPrEx>
        <w:trPr>
          <w:trHeight w:val="405" w:hRule="atLeast"/>
        </w:trPr>
        <w:tc>
          <w:tcPr>
            <w:tcW w:w="961" w:type="dxa"/>
            <w:tcBorders>
              <w:top w:val="nil"/>
              <w:left w:val="single" w:color="auto" w:sz="4" w:space="0"/>
              <w:bottom w:val="single" w:color="auto" w:sz="4" w:space="0"/>
              <w:right w:val="single" w:color="auto" w:sz="4" w:space="0"/>
            </w:tcBorders>
            <w:vAlign w:val="center"/>
          </w:tcPr>
          <w:p w14:paraId="4D91A2B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3</w:t>
            </w:r>
          </w:p>
        </w:tc>
        <w:tc>
          <w:tcPr>
            <w:tcW w:w="2500" w:type="dxa"/>
            <w:gridSpan w:val="2"/>
            <w:tcBorders>
              <w:top w:val="nil"/>
              <w:left w:val="nil"/>
              <w:bottom w:val="single" w:color="auto" w:sz="4" w:space="0"/>
              <w:right w:val="single" w:color="auto" w:sz="4" w:space="0"/>
            </w:tcBorders>
            <w:vAlign w:val="center"/>
          </w:tcPr>
          <w:p w14:paraId="56E292B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193" w:type="dxa"/>
            <w:gridSpan w:val="2"/>
            <w:tcBorders>
              <w:top w:val="nil"/>
              <w:left w:val="nil"/>
              <w:bottom w:val="single" w:color="auto" w:sz="4" w:space="0"/>
              <w:right w:val="single" w:color="auto" w:sz="4" w:space="0"/>
            </w:tcBorders>
            <w:vAlign w:val="center"/>
          </w:tcPr>
          <w:p w14:paraId="2ADD837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1978" w:type="dxa"/>
            <w:tcBorders>
              <w:top w:val="nil"/>
              <w:left w:val="nil"/>
              <w:bottom w:val="single" w:color="auto" w:sz="4" w:space="0"/>
              <w:right w:val="single" w:color="auto" w:sz="4" w:space="0"/>
            </w:tcBorders>
            <w:vAlign w:val="center"/>
          </w:tcPr>
          <w:p w14:paraId="21693B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692" w:type="dxa"/>
            <w:gridSpan w:val="2"/>
            <w:tcBorders>
              <w:top w:val="nil"/>
              <w:left w:val="nil"/>
              <w:bottom w:val="single" w:color="auto" w:sz="4" w:space="0"/>
              <w:right w:val="single" w:color="auto" w:sz="4" w:space="0"/>
            </w:tcBorders>
            <w:vAlign w:val="center"/>
          </w:tcPr>
          <w:p w14:paraId="48D768C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393" w:type="dxa"/>
            <w:gridSpan w:val="2"/>
            <w:tcBorders>
              <w:top w:val="nil"/>
              <w:left w:val="nil"/>
              <w:bottom w:val="single" w:color="auto" w:sz="4" w:space="0"/>
              <w:right w:val="single" w:color="auto" w:sz="4" w:space="0"/>
            </w:tcBorders>
            <w:vAlign w:val="center"/>
          </w:tcPr>
          <w:p w14:paraId="35A8C3D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283" w:type="dxa"/>
            <w:gridSpan w:val="2"/>
            <w:tcBorders>
              <w:top w:val="nil"/>
              <w:left w:val="nil"/>
              <w:bottom w:val="single" w:color="auto" w:sz="4" w:space="0"/>
              <w:right w:val="single" w:color="auto" w:sz="4" w:space="0"/>
            </w:tcBorders>
            <w:vAlign w:val="center"/>
          </w:tcPr>
          <w:p w14:paraId="4FC3016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433CDF83">
        <w:tblPrEx>
          <w:tblCellMar>
            <w:top w:w="0" w:type="dxa"/>
            <w:left w:w="108" w:type="dxa"/>
            <w:bottom w:w="0" w:type="dxa"/>
            <w:right w:w="108" w:type="dxa"/>
          </w:tblCellMar>
        </w:tblPrEx>
        <w:trPr>
          <w:trHeight w:val="405" w:hRule="atLeast"/>
        </w:trPr>
        <w:tc>
          <w:tcPr>
            <w:tcW w:w="961" w:type="dxa"/>
            <w:tcBorders>
              <w:top w:val="nil"/>
              <w:left w:val="single" w:color="auto" w:sz="4" w:space="0"/>
              <w:bottom w:val="single" w:color="auto" w:sz="4" w:space="0"/>
              <w:right w:val="single" w:color="auto" w:sz="4" w:space="0"/>
            </w:tcBorders>
            <w:vAlign w:val="center"/>
          </w:tcPr>
          <w:p w14:paraId="2E62357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500" w:type="dxa"/>
            <w:gridSpan w:val="2"/>
            <w:tcBorders>
              <w:top w:val="nil"/>
              <w:left w:val="nil"/>
              <w:bottom w:val="single" w:color="auto" w:sz="4" w:space="0"/>
              <w:right w:val="single" w:color="auto" w:sz="4" w:space="0"/>
            </w:tcBorders>
            <w:vAlign w:val="center"/>
          </w:tcPr>
          <w:p w14:paraId="1CF99E5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193" w:type="dxa"/>
            <w:gridSpan w:val="2"/>
            <w:tcBorders>
              <w:top w:val="nil"/>
              <w:left w:val="nil"/>
              <w:bottom w:val="single" w:color="auto" w:sz="4" w:space="0"/>
              <w:right w:val="single" w:color="auto" w:sz="4" w:space="0"/>
            </w:tcBorders>
            <w:vAlign w:val="center"/>
          </w:tcPr>
          <w:p w14:paraId="185DC12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1978" w:type="dxa"/>
            <w:tcBorders>
              <w:top w:val="nil"/>
              <w:left w:val="nil"/>
              <w:bottom w:val="single" w:color="auto" w:sz="4" w:space="0"/>
              <w:right w:val="single" w:color="auto" w:sz="4" w:space="0"/>
            </w:tcBorders>
            <w:vAlign w:val="center"/>
          </w:tcPr>
          <w:p w14:paraId="534803F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692" w:type="dxa"/>
            <w:gridSpan w:val="2"/>
            <w:tcBorders>
              <w:top w:val="nil"/>
              <w:left w:val="nil"/>
              <w:bottom w:val="single" w:color="auto" w:sz="4" w:space="0"/>
              <w:right w:val="single" w:color="auto" w:sz="4" w:space="0"/>
            </w:tcBorders>
            <w:vAlign w:val="center"/>
          </w:tcPr>
          <w:p w14:paraId="339C69E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393" w:type="dxa"/>
            <w:gridSpan w:val="2"/>
            <w:tcBorders>
              <w:top w:val="nil"/>
              <w:left w:val="nil"/>
              <w:bottom w:val="single" w:color="auto" w:sz="4" w:space="0"/>
              <w:right w:val="single" w:color="auto" w:sz="4" w:space="0"/>
            </w:tcBorders>
            <w:vAlign w:val="center"/>
          </w:tcPr>
          <w:p w14:paraId="235CA53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283" w:type="dxa"/>
            <w:gridSpan w:val="2"/>
            <w:tcBorders>
              <w:top w:val="nil"/>
              <w:left w:val="nil"/>
              <w:bottom w:val="single" w:color="auto" w:sz="4" w:space="0"/>
              <w:right w:val="single" w:color="auto" w:sz="4" w:space="0"/>
            </w:tcBorders>
            <w:vAlign w:val="center"/>
          </w:tcPr>
          <w:p w14:paraId="059AC72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46BB3A66">
        <w:tblPrEx>
          <w:tblCellMar>
            <w:top w:w="0" w:type="dxa"/>
            <w:left w:w="108" w:type="dxa"/>
            <w:bottom w:w="0" w:type="dxa"/>
            <w:right w:w="108" w:type="dxa"/>
          </w:tblCellMar>
        </w:tblPrEx>
        <w:trPr>
          <w:trHeight w:val="405" w:hRule="atLeast"/>
        </w:trPr>
        <w:tc>
          <w:tcPr>
            <w:tcW w:w="961" w:type="dxa"/>
            <w:tcBorders>
              <w:top w:val="nil"/>
              <w:left w:val="single" w:color="auto" w:sz="4" w:space="0"/>
              <w:bottom w:val="single" w:color="auto" w:sz="4" w:space="0"/>
              <w:right w:val="single" w:color="auto" w:sz="4" w:space="0"/>
            </w:tcBorders>
            <w:vAlign w:val="center"/>
          </w:tcPr>
          <w:p w14:paraId="1BC68C7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w:t>
            </w:r>
          </w:p>
        </w:tc>
        <w:tc>
          <w:tcPr>
            <w:tcW w:w="2500" w:type="dxa"/>
            <w:gridSpan w:val="2"/>
            <w:tcBorders>
              <w:top w:val="nil"/>
              <w:left w:val="nil"/>
              <w:bottom w:val="single" w:color="auto" w:sz="4" w:space="0"/>
              <w:right w:val="single" w:color="auto" w:sz="4" w:space="0"/>
            </w:tcBorders>
            <w:vAlign w:val="center"/>
          </w:tcPr>
          <w:p w14:paraId="2CA727A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193" w:type="dxa"/>
            <w:gridSpan w:val="2"/>
            <w:tcBorders>
              <w:top w:val="nil"/>
              <w:left w:val="nil"/>
              <w:bottom w:val="single" w:color="auto" w:sz="4" w:space="0"/>
              <w:right w:val="single" w:color="auto" w:sz="4" w:space="0"/>
            </w:tcBorders>
            <w:vAlign w:val="center"/>
          </w:tcPr>
          <w:p w14:paraId="27B6885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1978" w:type="dxa"/>
            <w:tcBorders>
              <w:top w:val="nil"/>
              <w:left w:val="nil"/>
              <w:bottom w:val="single" w:color="auto" w:sz="4" w:space="0"/>
              <w:right w:val="single" w:color="auto" w:sz="4" w:space="0"/>
            </w:tcBorders>
            <w:vAlign w:val="center"/>
          </w:tcPr>
          <w:p w14:paraId="1100F1F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692" w:type="dxa"/>
            <w:gridSpan w:val="2"/>
            <w:tcBorders>
              <w:top w:val="nil"/>
              <w:left w:val="nil"/>
              <w:bottom w:val="single" w:color="auto" w:sz="4" w:space="0"/>
              <w:right w:val="single" w:color="auto" w:sz="4" w:space="0"/>
            </w:tcBorders>
            <w:vAlign w:val="center"/>
          </w:tcPr>
          <w:p w14:paraId="344FB12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393" w:type="dxa"/>
            <w:gridSpan w:val="2"/>
            <w:tcBorders>
              <w:top w:val="nil"/>
              <w:left w:val="nil"/>
              <w:bottom w:val="single" w:color="auto" w:sz="4" w:space="0"/>
              <w:right w:val="single" w:color="auto" w:sz="4" w:space="0"/>
            </w:tcBorders>
            <w:vAlign w:val="center"/>
          </w:tcPr>
          <w:p w14:paraId="3B60964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c>
          <w:tcPr>
            <w:tcW w:w="2283" w:type="dxa"/>
            <w:gridSpan w:val="2"/>
            <w:tcBorders>
              <w:top w:val="nil"/>
              <w:left w:val="nil"/>
              <w:bottom w:val="single" w:color="auto" w:sz="4" w:space="0"/>
              <w:right w:val="single" w:color="auto" w:sz="4" w:space="0"/>
            </w:tcBorders>
            <w:vAlign w:val="center"/>
          </w:tcPr>
          <w:p w14:paraId="3B7EBF8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46C65543">
        <w:tblPrEx>
          <w:tblCellMar>
            <w:top w:w="0" w:type="dxa"/>
            <w:left w:w="108" w:type="dxa"/>
            <w:bottom w:w="0" w:type="dxa"/>
            <w:right w:w="108" w:type="dxa"/>
          </w:tblCellMar>
        </w:tblPrEx>
        <w:trPr>
          <w:trHeight w:val="508" w:hRule="atLeast"/>
        </w:trPr>
        <w:tc>
          <w:tcPr>
            <w:tcW w:w="5654" w:type="dxa"/>
            <w:gridSpan w:val="5"/>
            <w:tcBorders>
              <w:top w:val="nil"/>
              <w:left w:val="single" w:color="auto" w:sz="4" w:space="0"/>
              <w:bottom w:val="single" w:color="auto" w:sz="4" w:space="0"/>
              <w:right w:val="single" w:color="auto" w:sz="4" w:space="0"/>
            </w:tcBorders>
            <w:vAlign w:val="center"/>
          </w:tcPr>
          <w:p w14:paraId="09C7F99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基本医疗保险个人账户实际转出资金</w:t>
            </w:r>
          </w:p>
        </w:tc>
        <w:tc>
          <w:tcPr>
            <w:tcW w:w="1978" w:type="dxa"/>
            <w:tcBorders>
              <w:top w:val="nil"/>
              <w:left w:val="nil"/>
              <w:bottom w:val="single" w:color="auto" w:sz="4" w:space="0"/>
              <w:right w:val="single" w:color="auto" w:sz="4" w:space="0"/>
            </w:tcBorders>
            <w:vAlign w:val="center"/>
          </w:tcPr>
          <w:p w14:paraId="7E7BFA3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小写</w:t>
            </w:r>
          </w:p>
        </w:tc>
        <w:tc>
          <w:tcPr>
            <w:tcW w:w="2692" w:type="dxa"/>
            <w:gridSpan w:val="2"/>
            <w:tcBorders>
              <w:top w:val="nil"/>
              <w:left w:val="nil"/>
              <w:bottom w:val="single" w:color="auto" w:sz="4" w:space="0"/>
              <w:right w:val="single" w:color="auto" w:sz="4" w:space="0"/>
            </w:tcBorders>
            <w:vAlign w:val="center"/>
          </w:tcPr>
          <w:p w14:paraId="3E36F651">
            <w:pPr>
              <w:keepNext w:val="0"/>
              <w:keepLines w:val="0"/>
              <w:pageBreakBefore w:val="0"/>
              <w:widowControl/>
              <w:kinsoku/>
              <w:wordWrap/>
              <w:overflowPunct/>
              <w:topLinePunct w:val="0"/>
              <w:autoSpaceDE/>
              <w:autoSpaceDN/>
              <w:bidi w:val="0"/>
              <w:adjustRightInd/>
              <w:snapToGrid/>
              <w:spacing w:line="440" w:lineRule="exact"/>
              <w:ind w:firstLine="240" w:firstLineChars="100"/>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w:t>
            </w:r>
          </w:p>
        </w:tc>
        <w:tc>
          <w:tcPr>
            <w:tcW w:w="2393" w:type="dxa"/>
            <w:gridSpan w:val="2"/>
            <w:tcBorders>
              <w:top w:val="nil"/>
              <w:left w:val="nil"/>
              <w:bottom w:val="single" w:color="auto" w:sz="4" w:space="0"/>
              <w:right w:val="single" w:color="auto" w:sz="4" w:space="0"/>
            </w:tcBorders>
            <w:vAlign w:val="center"/>
          </w:tcPr>
          <w:p w14:paraId="73840F6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大写</w:t>
            </w:r>
          </w:p>
        </w:tc>
        <w:tc>
          <w:tcPr>
            <w:tcW w:w="2283" w:type="dxa"/>
            <w:gridSpan w:val="2"/>
            <w:tcBorders>
              <w:top w:val="nil"/>
              <w:left w:val="nil"/>
              <w:bottom w:val="single" w:color="auto" w:sz="4" w:space="0"/>
              <w:right w:val="single" w:color="auto" w:sz="4" w:space="0"/>
            </w:tcBorders>
            <w:vAlign w:val="center"/>
          </w:tcPr>
          <w:p w14:paraId="5F03282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方正仿宋_GBK" w:cs="方正仿宋_GBK"/>
                <w:color w:val="000000"/>
                <w:kern w:val="0"/>
                <w:sz w:val="24"/>
              </w:rPr>
            </w:pPr>
          </w:p>
        </w:tc>
      </w:tr>
      <w:tr w14:paraId="5687E1A4">
        <w:tblPrEx>
          <w:tblCellMar>
            <w:top w:w="0" w:type="dxa"/>
            <w:left w:w="108" w:type="dxa"/>
            <w:bottom w:w="0" w:type="dxa"/>
            <w:right w:w="108" w:type="dxa"/>
          </w:tblCellMar>
        </w:tblPrEx>
        <w:trPr>
          <w:trHeight w:val="1974" w:hRule="atLeast"/>
        </w:trPr>
        <w:tc>
          <w:tcPr>
            <w:tcW w:w="15000" w:type="dxa"/>
            <w:gridSpan w:val="12"/>
            <w:tcBorders>
              <w:top w:val="nil"/>
              <w:left w:val="nil"/>
              <w:bottom w:val="nil"/>
              <w:right w:val="nil"/>
            </w:tcBorders>
            <w:vAlign w:val="center"/>
          </w:tcPr>
          <w:p w14:paraId="27A7BBBF">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经办人（签章）：               联系电话：           医疗保障经办机构（章）：                 日期：    年   月   日</w:t>
            </w:r>
          </w:p>
        </w:tc>
      </w:tr>
    </w:tbl>
    <w:tbl>
      <w:tblPr>
        <w:tblStyle w:val="7"/>
        <w:tblpPr w:leftFromText="180" w:rightFromText="180" w:vertAnchor="text" w:horzAnchor="page" w:tblpX="1178" w:tblpY="583"/>
        <w:tblOverlap w:val="never"/>
        <w:tblW w:w="14140" w:type="dxa"/>
        <w:tblInd w:w="0" w:type="dxa"/>
        <w:tblLayout w:type="fixed"/>
        <w:tblCellMar>
          <w:top w:w="0" w:type="dxa"/>
          <w:left w:w="108" w:type="dxa"/>
          <w:bottom w:w="0" w:type="dxa"/>
          <w:right w:w="108" w:type="dxa"/>
        </w:tblCellMar>
      </w:tblPr>
      <w:tblGrid>
        <w:gridCol w:w="1813"/>
        <w:gridCol w:w="559"/>
        <w:gridCol w:w="950"/>
        <w:gridCol w:w="464"/>
        <w:gridCol w:w="1052"/>
        <w:gridCol w:w="903"/>
        <w:gridCol w:w="364"/>
        <w:gridCol w:w="1095"/>
        <w:gridCol w:w="1814"/>
        <w:gridCol w:w="1636"/>
        <w:gridCol w:w="3490"/>
      </w:tblGrid>
      <w:tr w14:paraId="0795236D">
        <w:tblPrEx>
          <w:tblCellMar>
            <w:top w:w="0" w:type="dxa"/>
            <w:left w:w="108" w:type="dxa"/>
            <w:bottom w:w="0" w:type="dxa"/>
            <w:right w:w="108" w:type="dxa"/>
          </w:tblCellMar>
        </w:tblPrEx>
        <w:trPr>
          <w:trHeight w:val="275" w:hRule="atLeast"/>
        </w:trPr>
        <w:tc>
          <w:tcPr>
            <w:tcW w:w="14140" w:type="dxa"/>
            <w:gridSpan w:val="11"/>
            <w:tcBorders>
              <w:top w:val="nil"/>
              <w:left w:val="nil"/>
              <w:bottom w:val="nil"/>
              <w:right w:val="nil"/>
            </w:tcBorders>
            <w:vAlign w:val="center"/>
          </w:tcPr>
          <w:p w14:paraId="0887245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Times New Roman" w:hAnsi="Times New Roman" w:eastAsia="方正小标宋简体" w:cs="宋体"/>
                <w:bCs/>
                <w:color w:val="000000"/>
                <w:kern w:val="0"/>
                <w:sz w:val="32"/>
                <w:szCs w:val="32"/>
              </w:rPr>
            </w:pPr>
            <w:r>
              <w:rPr>
                <w:rFonts w:hint="eastAsia" w:ascii="Times New Roman" w:hAnsi="Times New Roman" w:eastAsia="方正小标宋简体" w:cs="宋体"/>
                <w:bCs/>
                <w:color w:val="000000"/>
                <w:kern w:val="0"/>
                <w:sz w:val="36"/>
                <w:szCs w:val="36"/>
              </w:rPr>
              <w:t>基本医疗保险参保凭证</w:t>
            </w:r>
          </w:p>
        </w:tc>
      </w:tr>
      <w:tr w14:paraId="041B7251">
        <w:tblPrEx>
          <w:tblCellMar>
            <w:top w:w="0" w:type="dxa"/>
            <w:left w:w="108" w:type="dxa"/>
            <w:bottom w:w="0" w:type="dxa"/>
            <w:right w:w="108" w:type="dxa"/>
          </w:tblCellMar>
        </w:tblPrEx>
        <w:trPr>
          <w:trHeight w:val="391" w:hRule="atLeast"/>
        </w:trPr>
        <w:tc>
          <w:tcPr>
            <w:tcW w:w="6105" w:type="dxa"/>
            <w:gridSpan w:val="7"/>
            <w:tcBorders>
              <w:top w:val="nil"/>
              <w:left w:val="nil"/>
              <w:bottom w:val="nil"/>
              <w:right w:val="nil"/>
            </w:tcBorders>
            <w:vAlign w:val="center"/>
          </w:tcPr>
          <w:p w14:paraId="33CD5A0A">
            <w:pPr>
              <w:keepNext w:val="0"/>
              <w:keepLines w:val="0"/>
              <w:pageBreakBefore w:val="0"/>
              <w:widowControl/>
              <w:kinsoku/>
              <w:wordWrap/>
              <w:overflowPunct/>
              <w:topLinePunct w:val="0"/>
              <w:autoSpaceDE/>
              <w:autoSpaceDN/>
              <w:bidi w:val="0"/>
              <w:adjustRightInd/>
              <w:snapToGrid/>
              <w:spacing w:line="360" w:lineRule="exact"/>
              <w:ind w:hanging="142"/>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凭证号：</w:t>
            </w:r>
            <w:r>
              <w:rPr>
                <w:rFonts w:hint="eastAsia" w:ascii="Times New Roman" w:hAnsi="Times New Roman" w:eastAsia="方正仿宋_GBK" w:cs="方正仿宋_GBK"/>
                <w:sz w:val="24"/>
              </w:rPr>
              <w:t>(西藏自治区)（区本级)(20XX年)(第XXXX号)</w:t>
            </w:r>
          </w:p>
        </w:tc>
        <w:tc>
          <w:tcPr>
            <w:tcW w:w="4545" w:type="dxa"/>
            <w:gridSpan w:val="3"/>
            <w:tcBorders>
              <w:top w:val="nil"/>
              <w:left w:val="nil"/>
              <w:bottom w:val="nil"/>
              <w:right w:val="nil"/>
            </w:tcBorders>
            <w:vAlign w:val="center"/>
          </w:tcPr>
          <w:p w14:paraId="7EA1DA1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p>
        </w:tc>
        <w:tc>
          <w:tcPr>
            <w:tcW w:w="3490" w:type="dxa"/>
            <w:tcBorders>
              <w:top w:val="nil"/>
              <w:left w:val="nil"/>
              <w:bottom w:val="nil"/>
              <w:right w:val="nil"/>
            </w:tcBorders>
            <w:vAlign w:val="center"/>
          </w:tcPr>
          <w:p w14:paraId="542E014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 xml:space="preserve">生成日期：    年  </w:t>
            </w:r>
            <w:r>
              <w:rPr>
                <w:rFonts w:hint="eastAsia" w:ascii="Times New Roman" w:hAnsi="Times New Roman" w:eastAsia="方正仿宋_GBK" w:cs="方正仿宋_GBK"/>
                <w:color w:val="000000"/>
                <w:kern w:val="0"/>
                <w:sz w:val="24"/>
                <w:lang w:val="en-US" w:eastAsia="zh-CN"/>
              </w:rPr>
              <w:t xml:space="preserve"> </w:t>
            </w:r>
            <w:r>
              <w:rPr>
                <w:rFonts w:hint="eastAsia" w:ascii="Times New Roman" w:hAnsi="Times New Roman" w:eastAsia="方正仿宋_GBK" w:cs="方正仿宋_GBK"/>
                <w:color w:val="000000"/>
                <w:kern w:val="0"/>
                <w:sz w:val="24"/>
              </w:rPr>
              <w:t>月  日</w:t>
            </w:r>
          </w:p>
        </w:tc>
      </w:tr>
      <w:tr w14:paraId="6C9C03AB">
        <w:tblPrEx>
          <w:tblCellMar>
            <w:top w:w="0" w:type="dxa"/>
            <w:left w:w="108" w:type="dxa"/>
            <w:bottom w:w="0" w:type="dxa"/>
            <w:right w:w="108" w:type="dxa"/>
          </w:tblCellMar>
        </w:tblPrEx>
        <w:trPr>
          <w:trHeight w:val="282" w:hRule="atLeast"/>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2603D73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b/>
                <w:bCs/>
                <w:color w:val="000000"/>
                <w:kern w:val="0"/>
                <w:sz w:val="24"/>
              </w:rPr>
            </w:pPr>
            <w:r>
              <w:rPr>
                <w:rFonts w:hint="eastAsia" w:ascii="Times New Roman" w:hAnsi="Times New Roman" w:eastAsia="方正仿宋_GBK" w:cs="方正仿宋_GBK"/>
                <w:b/>
                <w:bCs/>
                <w:color w:val="000000"/>
                <w:kern w:val="0"/>
                <w:sz w:val="24"/>
              </w:rPr>
              <w:t>基 本 信 息</w:t>
            </w:r>
          </w:p>
        </w:tc>
      </w:tr>
      <w:tr w14:paraId="693CCA2A">
        <w:tblPrEx>
          <w:tblCellMar>
            <w:top w:w="0" w:type="dxa"/>
            <w:left w:w="108" w:type="dxa"/>
            <w:bottom w:w="0" w:type="dxa"/>
            <w:right w:w="108" w:type="dxa"/>
          </w:tblCellMar>
        </w:tblPrEx>
        <w:trPr>
          <w:trHeight w:val="282" w:hRule="atLeast"/>
        </w:trPr>
        <w:tc>
          <w:tcPr>
            <w:tcW w:w="1813" w:type="dxa"/>
            <w:vMerge w:val="restart"/>
            <w:tcBorders>
              <w:top w:val="nil"/>
              <w:left w:val="single" w:color="auto" w:sz="4" w:space="0"/>
              <w:bottom w:val="single" w:color="auto" w:sz="4" w:space="0"/>
              <w:right w:val="single" w:color="auto" w:sz="4" w:space="0"/>
            </w:tcBorders>
            <w:vAlign w:val="center"/>
          </w:tcPr>
          <w:p w14:paraId="741F3EE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参保人</w:t>
            </w:r>
          </w:p>
        </w:tc>
        <w:tc>
          <w:tcPr>
            <w:tcW w:w="1509" w:type="dxa"/>
            <w:gridSpan w:val="2"/>
            <w:tcBorders>
              <w:top w:val="nil"/>
              <w:left w:val="nil"/>
              <w:bottom w:val="single" w:color="auto" w:sz="4" w:space="0"/>
              <w:right w:val="single" w:color="auto" w:sz="4" w:space="0"/>
            </w:tcBorders>
            <w:vAlign w:val="center"/>
          </w:tcPr>
          <w:p w14:paraId="0843662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姓名</w:t>
            </w:r>
          </w:p>
        </w:tc>
        <w:tc>
          <w:tcPr>
            <w:tcW w:w="1516" w:type="dxa"/>
            <w:gridSpan w:val="2"/>
            <w:tcBorders>
              <w:top w:val="nil"/>
              <w:left w:val="nil"/>
              <w:bottom w:val="single" w:color="auto" w:sz="4" w:space="0"/>
              <w:right w:val="single" w:color="auto" w:sz="4" w:space="0"/>
            </w:tcBorders>
            <w:vAlign w:val="center"/>
          </w:tcPr>
          <w:p w14:paraId="177B57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c>
          <w:tcPr>
            <w:tcW w:w="2362" w:type="dxa"/>
            <w:gridSpan w:val="3"/>
            <w:tcBorders>
              <w:top w:val="nil"/>
              <w:left w:val="nil"/>
              <w:bottom w:val="single" w:color="auto" w:sz="4" w:space="0"/>
              <w:right w:val="single" w:color="auto" w:sz="4" w:space="0"/>
            </w:tcBorders>
            <w:vAlign w:val="center"/>
          </w:tcPr>
          <w:p w14:paraId="465A895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身份证件号码</w:t>
            </w:r>
          </w:p>
        </w:tc>
        <w:tc>
          <w:tcPr>
            <w:tcW w:w="6940" w:type="dxa"/>
            <w:gridSpan w:val="3"/>
            <w:tcBorders>
              <w:top w:val="nil"/>
              <w:left w:val="nil"/>
              <w:bottom w:val="single" w:color="auto" w:sz="4" w:space="0"/>
              <w:right w:val="single" w:color="auto" w:sz="4" w:space="0"/>
            </w:tcBorders>
            <w:vAlign w:val="center"/>
          </w:tcPr>
          <w:p w14:paraId="424089D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r>
      <w:tr w14:paraId="48151739">
        <w:tblPrEx>
          <w:tblCellMar>
            <w:top w:w="0" w:type="dxa"/>
            <w:left w:w="108" w:type="dxa"/>
            <w:bottom w:w="0" w:type="dxa"/>
            <w:right w:w="108" w:type="dxa"/>
          </w:tblCellMar>
        </w:tblPrEx>
        <w:trPr>
          <w:trHeight w:val="282" w:hRule="atLeast"/>
        </w:trPr>
        <w:tc>
          <w:tcPr>
            <w:tcW w:w="1813" w:type="dxa"/>
            <w:vMerge w:val="continue"/>
            <w:tcBorders>
              <w:top w:val="nil"/>
              <w:left w:val="single" w:color="auto" w:sz="4" w:space="0"/>
              <w:bottom w:val="single" w:color="auto" w:sz="4" w:space="0"/>
              <w:right w:val="single" w:color="auto" w:sz="4" w:space="0"/>
            </w:tcBorders>
            <w:vAlign w:val="center"/>
          </w:tcPr>
          <w:p w14:paraId="0A8A3C8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c>
          <w:tcPr>
            <w:tcW w:w="1509" w:type="dxa"/>
            <w:gridSpan w:val="2"/>
            <w:tcBorders>
              <w:top w:val="nil"/>
              <w:left w:val="nil"/>
              <w:bottom w:val="single" w:color="auto" w:sz="4" w:space="0"/>
              <w:right w:val="single" w:color="auto" w:sz="4" w:space="0"/>
            </w:tcBorders>
            <w:vAlign w:val="center"/>
          </w:tcPr>
          <w:p w14:paraId="44D044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户籍所在地</w:t>
            </w:r>
          </w:p>
        </w:tc>
        <w:tc>
          <w:tcPr>
            <w:tcW w:w="5692" w:type="dxa"/>
            <w:gridSpan w:val="6"/>
            <w:tcBorders>
              <w:top w:val="single" w:color="auto" w:sz="4" w:space="0"/>
              <w:left w:val="nil"/>
              <w:bottom w:val="single" w:color="auto" w:sz="4" w:space="0"/>
              <w:right w:val="single" w:color="000000" w:sz="4" w:space="0"/>
            </w:tcBorders>
            <w:vAlign w:val="center"/>
          </w:tcPr>
          <w:p w14:paraId="18386A4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c>
          <w:tcPr>
            <w:tcW w:w="1636" w:type="dxa"/>
            <w:tcBorders>
              <w:top w:val="nil"/>
              <w:left w:val="nil"/>
              <w:bottom w:val="single" w:color="auto" w:sz="4" w:space="0"/>
              <w:right w:val="single" w:color="auto" w:sz="4" w:space="0"/>
            </w:tcBorders>
            <w:vAlign w:val="center"/>
          </w:tcPr>
          <w:p w14:paraId="2C2AD1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户籍类型</w:t>
            </w:r>
          </w:p>
        </w:tc>
        <w:tc>
          <w:tcPr>
            <w:tcW w:w="3490" w:type="dxa"/>
            <w:tcBorders>
              <w:top w:val="nil"/>
              <w:left w:val="nil"/>
              <w:bottom w:val="single" w:color="auto" w:sz="4" w:space="0"/>
              <w:right w:val="single" w:color="auto" w:sz="4" w:space="0"/>
            </w:tcBorders>
            <w:vAlign w:val="center"/>
          </w:tcPr>
          <w:p w14:paraId="0316223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r>
      <w:tr w14:paraId="1CA62FF7">
        <w:tblPrEx>
          <w:tblCellMar>
            <w:top w:w="0" w:type="dxa"/>
            <w:left w:w="108" w:type="dxa"/>
            <w:bottom w:w="0" w:type="dxa"/>
            <w:right w:w="108" w:type="dxa"/>
          </w:tblCellMar>
        </w:tblPrEx>
        <w:trPr>
          <w:trHeight w:val="282" w:hRule="atLeast"/>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0D8B69B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b/>
                <w:bCs/>
                <w:color w:val="000000"/>
                <w:kern w:val="0"/>
                <w:sz w:val="24"/>
              </w:rPr>
            </w:pPr>
            <w:r>
              <w:rPr>
                <w:rFonts w:hint="eastAsia" w:ascii="Times New Roman" w:hAnsi="Times New Roman" w:eastAsia="方正仿宋_GBK" w:cs="方正仿宋_GBK"/>
                <w:b/>
                <w:bCs/>
                <w:color w:val="000000"/>
                <w:kern w:val="0"/>
                <w:sz w:val="24"/>
              </w:rPr>
              <w:t>参 保 信 息</w:t>
            </w:r>
          </w:p>
        </w:tc>
      </w:tr>
      <w:tr w14:paraId="6884947E">
        <w:tblPrEx>
          <w:tblCellMar>
            <w:top w:w="0" w:type="dxa"/>
            <w:left w:w="108" w:type="dxa"/>
            <w:bottom w:w="0" w:type="dxa"/>
            <w:right w:w="108" w:type="dxa"/>
          </w:tblCellMar>
        </w:tblPrEx>
        <w:trPr>
          <w:trHeight w:val="557" w:hRule="atLeast"/>
        </w:trPr>
        <w:tc>
          <w:tcPr>
            <w:tcW w:w="2372" w:type="dxa"/>
            <w:gridSpan w:val="2"/>
            <w:tcBorders>
              <w:top w:val="nil"/>
              <w:left w:val="single" w:color="auto" w:sz="4" w:space="0"/>
              <w:bottom w:val="single" w:color="auto" w:sz="4" w:space="0"/>
              <w:right w:val="single" w:color="auto" w:sz="4" w:space="0"/>
            </w:tcBorders>
            <w:vAlign w:val="center"/>
          </w:tcPr>
          <w:p w14:paraId="67989AA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基本医疗保险类型</w:t>
            </w:r>
          </w:p>
        </w:tc>
        <w:tc>
          <w:tcPr>
            <w:tcW w:w="2466" w:type="dxa"/>
            <w:gridSpan w:val="3"/>
            <w:tcBorders>
              <w:top w:val="single" w:color="auto" w:sz="4" w:space="0"/>
              <w:left w:val="nil"/>
              <w:bottom w:val="single" w:color="auto" w:sz="4" w:space="0"/>
              <w:right w:val="single" w:color="000000" w:sz="4" w:space="0"/>
            </w:tcBorders>
            <w:vAlign w:val="center"/>
          </w:tcPr>
          <w:p w14:paraId="419B1A5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城镇职工基本医疗保险</w:t>
            </w:r>
          </w:p>
        </w:tc>
        <w:tc>
          <w:tcPr>
            <w:tcW w:w="2362" w:type="dxa"/>
            <w:gridSpan w:val="3"/>
            <w:tcBorders>
              <w:top w:val="nil"/>
              <w:left w:val="nil"/>
              <w:bottom w:val="single" w:color="auto" w:sz="4" w:space="0"/>
              <w:right w:val="single" w:color="auto" w:sz="4" w:space="0"/>
            </w:tcBorders>
            <w:vAlign w:val="center"/>
          </w:tcPr>
          <w:p w14:paraId="239F170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转出地</w:t>
            </w:r>
          </w:p>
        </w:tc>
        <w:tc>
          <w:tcPr>
            <w:tcW w:w="6940" w:type="dxa"/>
            <w:gridSpan w:val="3"/>
            <w:tcBorders>
              <w:top w:val="single" w:color="auto" w:sz="4" w:space="0"/>
              <w:left w:val="nil"/>
              <w:bottom w:val="single" w:color="auto" w:sz="4" w:space="0"/>
              <w:right w:val="single" w:color="auto" w:sz="4" w:space="0"/>
            </w:tcBorders>
            <w:vAlign w:val="center"/>
          </w:tcPr>
          <w:p w14:paraId="7E564D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西藏自治区区本级医疗经办机构</w:t>
            </w:r>
          </w:p>
        </w:tc>
      </w:tr>
      <w:tr w14:paraId="73E740CC">
        <w:tblPrEx>
          <w:tblCellMar>
            <w:top w:w="0" w:type="dxa"/>
            <w:left w:w="108" w:type="dxa"/>
            <w:bottom w:w="0" w:type="dxa"/>
            <w:right w:w="108" w:type="dxa"/>
          </w:tblCellMar>
        </w:tblPrEx>
        <w:trPr>
          <w:trHeight w:val="282" w:hRule="atLeast"/>
        </w:trPr>
        <w:tc>
          <w:tcPr>
            <w:tcW w:w="2372" w:type="dxa"/>
            <w:gridSpan w:val="2"/>
            <w:vMerge w:val="restart"/>
            <w:tcBorders>
              <w:top w:val="nil"/>
              <w:left w:val="single" w:color="auto" w:sz="4" w:space="0"/>
              <w:bottom w:val="single" w:color="auto" w:sz="4" w:space="0"/>
              <w:right w:val="single" w:color="auto" w:sz="4" w:space="0"/>
            </w:tcBorders>
            <w:vAlign w:val="center"/>
          </w:tcPr>
          <w:p w14:paraId="651A2F2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参保时间</w:t>
            </w:r>
          </w:p>
        </w:tc>
        <w:tc>
          <w:tcPr>
            <w:tcW w:w="2466" w:type="dxa"/>
            <w:gridSpan w:val="3"/>
            <w:tcBorders>
              <w:top w:val="single" w:color="auto" w:sz="4" w:space="0"/>
              <w:left w:val="nil"/>
              <w:bottom w:val="single" w:color="auto" w:sz="4" w:space="0"/>
              <w:right w:val="single" w:color="000000" w:sz="4" w:space="0"/>
            </w:tcBorders>
            <w:vAlign w:val="center"/>
          </w:tcPr>
          <w:p w14:paraId="1BA020F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起：      年    月</w:t>
            </w:r>
          </w:p>
        </w:tc>
        <w:tc>
          <w:tcPr>
            <w:tcW w:w="2362" w:type="dxa"/>
            <w:gridSpan w:val="3"/>
            <w:vMerge w:val="restart"/>
            <w:tcBorders>
              <w:top w:val="nil"/>
              <w:left w:val="single" w:color="auto" w:sz="4" w:space="0"/>
              <w:bottom w:val="single" w:color="000000" w:sz="4" w:space="0"/>
              <w:right w:val="single" w:color="auto" w:sz="4" w:space="0"/>
            </w:tcBorders>
            <w:vAlign w:val="center"/>
          </w:tcPr>
          <w:p w14:paraId="7945EB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其中：累计实际缴费</w:t>
            </w:r>
          </w:p>
          <w:p w14:paraId="75B4B83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月数</w:t>
            </w:r>
          </w:p>
        </w:tc>
        <w:tc>
          <w:tcPr>
            <w:tcW w:w="6940" w:type="dxa"/>
            <w:gridSpan w:val="3"/>
            <w:vMerge w:val="restart"/>
            <w:tcBorders>
              <w:top w:val="single" w:color="auto" w:sz="4" w:space="0"/>
              <w:left w:val="single" w:color="auto" w:sz="4" w:space="0"/>
              <w:bottom w:val="single" w:color="000000" w:sz="4" w:space="0"/>
              <w:right w:val="single" w:color="000000" w:sz="4" w:space="0"/>
            </w:tcBorders>
            <w:vAlign w:val="center"/>
          </w:tcPr>
          <w:p w14:paraId="5C49DD4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月</w:t>
            </w:r>
          </w:p>
        </w:tc>
      </w:tr>
      <w:tr w14:paraId="6A2895E3">
        <w:tblPrEx>
          <w:tblCellMar>
            <w:top w:w="0" w:type="dxa"/>
            <w:left w:w="108" w:type="dxa"/>
            <w:bottom w:w="0" w:type="dxa"/>
            <w:right w:w="108" w:type="dxa"/>
          </w:tblCellMar>
        </w:tblPrEx>
        <w:trPr>
          <w:trHeight w:val="282" w:hRule="atLeast"/>
        </w:trPr>
        <w:tc>
          <w:tcPr>
            <w:tcW w:w="2372" w:type="dxa"/>
            <w:gridSpan w:val="2"/>
            <w:vMerge w:val="continue"/>
            <w:tcBorders>
              <w:top w:val="nil"/>
              <w:left w:val="single" w:color="auto" w:sz="4" w:space="0"/>
              <w:bottom w:val="single" w:color="auto" w:sz="4" w:space="0"/>
              <w:right w:val="single" w:color="auto" w:sz="4" w:space="0"/>
            </w:tcBorders>
            <w:vAlign w:val="center"/>
          </w:tcPr>
          <w:p w14:paraId="52E41CA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c>
          <w:tcPr>
            <w:tcW w:w="2466" w:type="dxa"/>
            <w:gridSpan w:val="3"/>
            <w:tcBorders>
              <w:top w:val="single" w:color="auto" w:sz="4" w:space="0"/>
              <w:left w:val="nil"/>
              <w:bottom w:val="single" w:color="auto" w:sz="4" w:space="0"/>
              <w:right w:val="single" w:color="000000" w:sz="4" w:space="0"/>
            </w:tcBorders>
            <w:vAlign w:val="center"/>
          </w:tcPr>
          <w:p w14:paraId="7DF559E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止：      年    月</w:t>
            </w:r>
          </w:p>
        </w:tc>
        <w:tc>
          <w:tcPr>
            <w:tcW w:w="2362" w:type="dxa"/>
            <w:gridSpan w:val="3"/>
            <w:vMerge w:val="continue"/>
            <w:tcBorders>
              <w:top w:val="nil"/>
              <w:left w:val="single" w:color="auto" w:sz="4" w:space="0"/>
              <w:bottom w:val="single" w:color="000000" w:sz="4" w:space="0"/>
              <w:right w:val="single" w:color="auto" w:sz="4" w:space="0"/>
            </w:tcBorders>
            <w:vAlign w:val="center"/>
          </w:tcPr>
          <w:p w14:paraId="5BED035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c>
          <w:tcPr>
            <w:tcW w:w="6940" w:type="dxa"/>
            <w:gridSpan w:val="3"/>
            <w:vMerge w:val="continue"/>
            <w:tcBorders>
              <w:top w:val="single" w:color="auto" w:sz="4" w:space="0"/>
              <w:left w:val="single" w:color="auto" w:sz="4" w:space="0"/>
              <w:bottom w:val="single" w:color="000000" w:sz="4" w:space="0"/>
              <w:right w:val="single" w:color="000000" w:sz="4" w:space="0"/>
            </w:tcBorders>
            <w:vAlign w:val="center"/>
          </w:tcPr>
          <w:p w14:paraId="57D265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p>
        </w:tc>
      </w:tr>
      <w:tr w14:paraId="69B80B0E">
        <w:tblPrEx>
          <w:tblCellMar>
            <w:top w:w="0" w:type="dxa"/>
            <w:left w:w="108" w:type="dxa"/>
            <w:bottom w:w="0" w:type="dxa"/>
            <w:right w:w="108" w:type="dxa"/>
          </w:tblCellMar>
        </w:tblPrEx>
        <w:trPr>
          <w:trHeight w:val="282" w:hRule="atLeast"/>
        </w:trPr>
        <w:tc>
          <w:tcPr>
            <w:tcW w:w="2372" w:type="dxa"/>
            <w:gridSpan w:val="2"/>
            <w:tcBorders>
              <w:top w:val="nil"/>
              <w:left w:val="single" w:color="auto" w:sz="4" w:space="0"/>
              <w:bottom w:val="single" w:color="auto" w:sz="4" w:space="0"/>
              <w:right w:val="single" w:color="auto" w:sz="4" w:space="0"/>
            </w:tcBorders>
            <w:vAlign w:val="center"/>
          </w:tcPr>
          <w:p w14:paraId="0DF2468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个人账户余额</w:t>
            </w:r>
          </w:p>
        </w:tc>
        <w:tc>
          <w:tcPr>
            <w:tcW w:w="11768" w:type="dxa"/>
            <w:gridSpan w:val="9"/>
            <w:tcBorders>
              <w:top w:val="single" w:color="auto" w:sz="4" w:space="0"/>
              <w:left w:val="nil"/>
              <w:bottom w:val="single" w:color="auto" w:sz="4" w:space="0"/>
              <w:right w:val="single" w:color="000000" w:sz="4" w:space="0"/>
            </w:tcBorders>
            <w:vAlign w:val="center"/>
          </w:tcPr>
          <w:p w14:paraId="0F2CD09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（大写）                  （小写）￥</w:t>
            </w:r>
          </w:p>
        </w:tc>
      </w:tr>
      <w:tr w14:paraId="0D683DCE">
        <w:tblPrEx>
          <w:tblCellMar>
            <w:top w:w="0" w:type="dxa"/>
            <w:left w:w="108" w:type="dxa"/>
            <w:bottom w:w="0" w:type="dxa"/>
            <w:right w:w="108" w:type="dxa"/>
          </w:tblCellMar>
        </w:tblPrEx>
        <w:trPr>
          <w:trHeight w:val="282" w:hRule="atLeast"/>
        </w:trPr>
        <w:tc>
          <w:tcPr>
            <w:tcW w:w="14140" w:type="dxa"/>
            <w:gridSpan w:val="11"/>
            <w:tcBorders>
              <w:top w:val="single" w:color="auto" w:sz="4" w:space="0"/>
              <w:left w:val="single" w:color="auto" w:sz="4" w:space="0"/>
              <w:bottom w:val="single" w:color="auto" w:sz="4" w:space="0"/>
              <w:right w:val="single" w:color="auto" w:sz="4" w:space="0"/>
            </w:tcBorders>
            <w:vAlign w:val="center"/>
          </w:tcPr>
          <w:p w14:paraId="1540F5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b/>
                <w:bCs/>
                <w:color w:val="000000"/>
                <w:kern w:val="0"/>
                <w:sz w:val="24"/>
              </w:rPr>
            </w:pPr>
            <w:r>
              <w:rPr>
                <w:rFonts w:hint="eastAsia" w:ascii="Times New Roman" w:hAnsi="Times New Roman" w:eastAsia="方正仿宋_GBK" w:cs="方正仿宋_GBK"/>
                <w:b/>
                <w:bCs/>
                <w:color w:val="000000"/>
                <w:kern w:val="0"/>
                <w:sz w:val="24"/>
              </w:rPr>
              <w:t>转 出 地 医 疗 保 险 经 办 机 构 信 息</w:t>
            </w:r>
          </w:p>
        </w:tc>
      </w:tr>
      <w:tr w14:paraId="01F46618">
        <w:tblPrEx>
          <w:tblCellMar>
            <w:top w:w="0" w:type="dxa"/>
            <w:left w:w="108" w:type="dxa"/>
            <w:bottom w:w="0" w:type="dxa"/>
            <w:right w:w="108" w:type="dxa"/>
          </w:tblCellMar>
        </w:tblPrEx>
        <w:trPr>
          <w:trHeight w:val="282" w:hRule="atLeast"/>
        </w:trPr>
        <w:tc>
          <w:tcPr>
            <w:tcW w:w="1813" w:type="dxa"/>
            <w:tcBorders>
              <w:top w:val="nil"/>
              <w:left w:val="single" w:color="auto" w:sz="4" w:space="0"/>
              <w:bottom w:val="single" w:color="auto" w:sz="4" w:space="0"/>
              <w:right w:val="single" w:color="auto" w:sz="4" w:space="0"/>
            </w:tcBorders>
            <w:vAlign w:val="center"/>
          </w:tcPr>
          <w:p w14:paraId="6080BBD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机构名称</w:t>
            </w:r>
          </w:p>
        </w:tc>
        <w:tc>
          <w:tcPr>
            <w:tcW w:w="12327" w:type="dxa"/>
            <w:gridSpan w:val="10"/>
            <w:tcBorders>
              <w:top w:val="single" w:color="auto" w:sz="4" w:space="0"/>
              <w:left w:val="nil"/>
              <w:bottom w:val="single" w:color="auto" w:sz="4" w:space="0"/>
              <w:right w:val="single" w:color="auto" w:sz="4" w:space="0"/>
            </w:tcBorders>
            <w:vAlign w:val="center"/>
          </w:tcPr>
          <w:p w14:paraId="617F5B3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西藏自治区XXXXXX中心（盖章）</w:t>
            </w:r>
          </w:p>
        </w:tc>
      </w:tr>
      <w:tr w14:paraId="6516A5E2">
        <w:tblPrEx>
          <w:tblCellMar>
            <w:top w:w="0" w:type="dxa"/>
            <w:left w:w="108" w:type="dxa"/>
            <w:bottom w:w="0" w:type="dxa"/>
            <w:right w:w="108" w:type="dxa"/>
          </w:tblCellMar>
        </w:tblPrEx>
        <w:trPr>
          <w:trHeight w:val="282" w:hRule="atLeast"/>
        </w:trPr>
        <w:tc>
          <w:tcPr>
            <w:tcW w:w="1813" w:type="dxa"/>
            <w:tcBorders>
              <w:top w:val="nil"/>
              <w:left w:val="single" w:color="auto" w:sz="4" w:space="0"/>
              <w:bottom w:val="single" w:color="auto" w:sz="4" w:space="0"/>
              <w:right w:val="single" w:color="auto" w:sz="4" w:space="0"/>
            </w:tcBorders>
            <w:vAlign w:val="center"/>
          </w:tcPr>
          <w:p w14:paraId="4F1B071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地址</w:t>
            </w:r>
          </w:p>
        </w:tc>
        <w:tc>
          <w:tcPr>
            <w:tcW w:w="12327" w:type="dxa"/>
            <w:gridSpan w:val="10"/>
            <w:tcBorders>
              <w:top w:val="single" w:color="auto" w:sz="4" w:space="0"/>
              <w:left w:val="nil"/>
              <w:bottom w:val="single" w:color="auto" w:sz="4" w:space="0"/>
              <w:right w:val="single" w:color="auto" w:sz="4" w:space="0"/>
            </w:tcBorders>
            <w:vAlign w:val="center"/>
          </w:tcPr>
          <w:p w14:paraId="0BB4C60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西藏自治区XXXXXXX</w:t>
            </w:r>
          </w:p>
        </w:tc>
      </w:tr>
      <w:tr w14:paraId="724BC397">
        <w:tblPrEx>
          <w:tblCellMar>
            <w:top w:w="0" w:type="dxa"/>
            <w:left w:w="108" w:type="dxa"/>
            <w:bottom w:w="0" w:type="dxa"/>
            <w:right w:w="108" w:type="dxa"/>
          </w:tblCellMar>
        </w:tblPrEx>
        <w:trPr>
          <w:trHeight w:val="282" w:hRule="atLeast"/>
        </w:trPr>
        <w:tc>
          <w:tcPr>
            <w:tcW w:w="1813" w:type="dxa"/>
            <w:tcBorders>
              <w:top w:val="nil"/>
              <w:left w:val="single" w:color="auto" w:sz="4" w:space="0"/>
              <w:bottom w:val="single" w:color="auto" w:sz="4" w:space="0"/>
              <w:right w:val="single" w:color="auto" w:sz="4" w:space="0"/>
            </w:tcBorders>
            <w:vAlign w:val="center"/>
          </w:tcPr>
          <w:p w14:paraId="117BE16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行政区划代码</w:t>
            </w:r>
          </w:p>
        </w:tc>
        <w:tc>
          <w:tcPr>
            <w:tcW w:w="1973" w:type="dxa"/>
            <w:gridSpan w:val="3"/>
            <w:tcBorders>
              <w:top w:val="single" w:color="auto" w:sz="4" w:space="0"/>
              <w:left w:val="nil"/>
              <w:bottom w:val="single" w:color="auto" w:sz="4" w:space="0"/>
              <w:right w:val="single" w:color="auto" w:sz="4" w:space="0"/>
            </w:tcBorders>
            <w:vAlign w:val="center"/>
          </w:tcPr>
          <w:p w14:paraId="3B8C917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549900</w:t>
            </w:r>
          </w:p>
        </w:tc>
        <w:tc>
          <w:tcPr>
            <w:tcW w:w="1955" w:type="dxa"/>
            <w:gridSpan w:val="2"/>
            <w:tcBorders>
              <w:top w:val="nil"/>
              <w:left w:val="nil"/>
              <w:bottom w:val="single" w:color="auto" w:sz="4" w:space="0"/>
              <w:right w:val="single" w:color="auto" w:sz="4" w:space="0"/>
            </w:tcBorders>
            <w:vAlign w:val="center"/>
          </w:tcPr>
          <w:p w14:paraId="1B5F728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邮政编码</w:t>
            </w:r>
          </w:p>
        </w:tc>
        <w:tc>
          <w:tcPr>
            <w:tcW w:w="8399" w:type="dxa"/>
            <w:gridSpan w:val="5"/>
            <w:tcBorders>
              <w:top w:val="single" w:color="auto" w:sz="4" w:space="0"/>
              <w:left w:val="nil"/>
              <w:bottom w:val="single" w:color="auto" w:sz="4" w:space="0"/>
              <w:right w:val="single" w:color="auto" w:sz="4" w:space="0"/>
            </w:tcBorders>
            <w:vAlign w:val="center"/>
          </w:tcPr>
          <w:p w14:paraId="61F9E3F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850001</w:t>
            </w:r>
          </w:p>
        </w:tc>
      </w:tr>
      <w:tr w14:paraId="15EAE43C">
        <w:tblPrEx>
          <w:tblCellMar>
            <w:top w:w="0" w:type="dxa"/>
            <w:left w:w="108" w:type="dxa"/>
            <w:bottom w:w="0" w:type="dxa"/>
            <w:right w:w="108" w:type="dxa"/>
          </w:tblCellMar>
        </w:tblPrEx>
        <w:trPr>
          <w:trHeight w:val="282" w:hRule="atLeast"/>
        </w:trPr>
        <w:tc>
          <w:tcPr>
            <w:tcW w:w="1813" w:type="dxa"/>
            <w:tcBorders>
              <w:top w:val="nil"/>
              <w:left w:val="single" w:color="auto" w:sz="4" w:space="0"/>
              <w:bottom w:val="single" w:color="auto" w:sz="4" w:space="0"/>
              <w:right w:val="single" w:color="auto" w:sz="4" w:space="0"/>
            </w:tcBorders>
            <w:vAlign w:val="center"/>
          </w:tcPr>
          <w:p w14:paraId="6F014DD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联系人</w:t>
            </w:r>
          </w:p>
        </w:tc>
        <w:tc>
          <w:tcPr>
            <w:tcW w:w="1973" w:type="dxa"/>
            <w:gridSpan w:val="3"/>
            <w:tcBorders>
              <w:top w:val="single" w:color="auto" w:sz="4" w:space="0"/>
              <w:left w:val="nil"/>
              <w:bottom w:val="single" w:color="auto" w:sz="4" w:space="0"/>
              <w:right w:val="single" w:color="auto" w:sz="4" w:space="0"/>
            </w:tcBorders>
            <w:vAlign w:val="center"/>
          </w:tcPr>
          <w:p w14:paraId="5C32557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XXXX</w:t>
            </w:r>
          </w:p>
        </w:tc>
        <w:tc>
          <w:tcPr>
            <w:tcW w:w="1955" w:type="dxa"/>
            <w:gridSpan w:val="2"/>
            <w:tcBorders>
              <w:top w:val="nil"/>
              <w:left w:val="nil"/>
              <w:bottom w:val="single" w:color="auto" w:sz="4" w:space="0"/>
              <w:right w:val="single" w:color="auto" w:sz="4" w:space="0"/>
            </w:tcBorders>
            <w:vAlign w:val="center"/>
          </w:tcPr>
          <w:p w14:paraId="5A53E04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联系电话</w:t>
            </w:r>
          </w:p>
        </w:tc>
        <w:tc>
          <w:tcPr>
            <w:tcW w:w="8399" w:type="dxa"/>
            <w:gridSpan w:val="5"/>
            <w:tcBorders>
              <w:top w:val="single" w:color="auto" w:sz="4" w:space="0"/>
              <w:left w:val="nil"/>
              <w:bottom w:val="single" w:color="auto" w:sz="4" w:space="0"/>
              <w:right w:val="single" w:color="auto" w:sz="4" w:space="0"/>
            </w:tcBorders>
            <w:vAlign w:val="center"/>
          </w:tcPr>
          <w:p w14:paraId="3FA683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0891-XXXXXXXX</w:t>
            </w:r>
          </w:p>
        </w:tc>
      </w:tr>
      <w:tr w14:paraId="6E1A9136">
        <w:tblPrEx>
          <w:tblCellMar>
            <w:top w:w="0" w:type="dxa"/>
            <w:left w:w="108" w:type="dxa"/>
            <w:bottom w:w="0" w:type="dxa"/>
            <w:right w:w="108" w:type="dxa"/>
          </w:tblCellMar>
        </w:tblPrEx>
        <w:trPr>
          <w:trHeight w:val="282" w:hRule="atLeast"/>
        </w:trPr>
        <w:tc>
          <w:tcPr>
            <w:tcW w:w="14140" w:type="dxa"/>
            <w:gridSpan w:val="11"/>
            <w:tcBorders>
              <w:top w:val="nil"/>
              <w:left w:val="nil"/>
              <w:bottom w:val="nil"/>
              <w:right w:val="nil"/>
            </w:tcBorders>
            <w:vAlign w:val="center"/>
          </w:tcPr>
          <w:p w14:paraId="4141C61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注 意 事 项：</w:t>
            </w:r>
          </w:p>
          <w:p w14:paraId="6F1CED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1.本凭证是根据国家有关规定制发，是参保的权益记录以及申请办理基本医疗保险关系转移接续的重要凭证，请妥善保存；</w:t>
            </w:r>
          </w:p>
          <w:p w14:paraId="4712A55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2跨统筹地区流动就业人员，有接收单位的，将此凭证交由单位按照规定办理参保手续；</w:t>
            </w:r>
          </w:p>
          <w:p w14:paraId="101BC04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3.其他跨统筹地区流动就业人员，应携带此凭证及有效证件在3个月内到指定办理机构办理相关登记手续；</w:t>
            </w:r>
          </w:p>
          <w:p w14:paraId="36C7CD9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Times New Roman" w:hAnsi="Times New Roman" w:eastAsia="方正仿宋_GBK" w:cs="方正仿宋_GBK"/>
                <w:color w:val="000000"/>
                <w:kern w:val="0"/>
                <w:sz w:val="24"/>
              </w:rPr>
            </w:pPr>
            <w:r>
              <w:rPr>
                <w:rFonts w:hint="eastAsia" w:ascii="Times New Roman" w:hAnsi="Times New Roman" w:eastAsia="方正仿宋_GBK" w:cs="方正仿宋_GBK"/>
                <w:color w:val="000000"/>
                <w:kern w:val="0"/>
                <w:sz w:val="24"/>
              </w:rPr>
              <w:t>4.本凭证如不慎遗失，请与出具此凭证的医疗保障经办机构联系，申请补办。</w:t>
            </w:r>
          </w:p>
        </w:tc>
      </w:tr>
    </w:tbl>
    <w:p w14:paraId="6B187D2F">
      <w:pPr>
        <w:spacing w:line="300" w:lineRule="exact"/>
        <w:rPr>
          <w:rFonts w:ascii="Times New Roman" w:hAnsi="Times New Roman" w:cs="宋体"/>
          <w:sz w:val="24"/>
        </w:rPr>
        <w:sectPr>
          <w:pgSz w:w="16838" w:h="11906" w:orient="landscape"/>
          <w:pgMar w:top="1588" w:right="2098" w:bottom="1474" w:left="1985" w:header="851" w:footer="1588" w:gutter="0"/>
          <w:pgNumType w:fmt="decimal"/>
          <w:cols w:space="720" w:num="1"/>
          <w:docGrid w:type="lines" w:linePitch="312" w:charSpace="0"/>
        </w:sectPr>
      </w:pPr>
    </w:p>
    <w:tbl>
      <w:tblPr>
        <w:tblStyle w:val="7"/>
        <w:tblW w:w="10031" w:type="dxa"/>
        <w:tblInd w:w="-612" w:type="dxa"/>
        <w:tblLayout w:type="fixed"/>
        <w:tblCellMar>
          <w:top w:w="0" w:type="dxa"/>
          <w:left w:w="108" w:type="dxa"/>
          <w:bottom w:w="0" w:type="dxa"/>
          <w:right w:w="108" w:type="dxa"/>
        </w:tblCellMar>
      </w:tblPr>
      <w:tblGrid>
        <w:gridCol w:w="913"/>
        <w:gridCol w:w="681"/>
        <w:gridCol w:w="1338"/>
        <w:gridCol w:w="1599"/>
        <w:gridCol w:w="663"/>
        <w:gridCol w:w="1328"/>
        <w:gridCol w:w="663"/>
        <w:gridCol w:w="796"/>
        <w:gridCol w:w="2050"/>
      </w:tblGrid>
      <w:tr w14:paraId="119F3E38">
        <w:tblPrEx>
          <w:tblCellMar>
            <w:top w:w="0" w:type="dxa"/>
            <w:left w:w="108" w:type="dxa"/>
            <w:bottom w:w="0" w:type="dxa"/>
            <w:right w:w="108" w:type="dxa"/>
          </w:tblCellMar>
        </w:tblPrEx>
        <w:trPr>
          <w:trHeight w:val="1112" w:hRule="atLeast"/>
        </w:trPr>
        <w:tc>
          <w:tcPr>
            <w:tcW w:w="913" w:type="dxa"/>
            <w:noWrap w:val="0"/>
            <w:tcMar>
              <w:top w:w="15" w:type="dxa"/>
              <w:left w:w="15" w:type="dxa"/>
              <w:bottom w:w="15" w:type="dxa"/>
              <w:right w:w="15" w:type="dxa"/>
            </w:tcMar>
            <w:vAlign w:val="top"/>
          </w:tcPr>
          <w:p w14:paraId="04DDB000">
            <w:pPr>
              <w:keepNext w:val="0"/>
              <w:keepLines w:val="0"/>
              <w:pageBreakBefore w:val="0"/>
              <w:widowControl/>
              <w:kinsoku/>
              <w:wordWrap/>
              <w:overflowPunct/>
              <w:topLinePunct w:val="0"/>
              <w:autoSpaceDE/>
              <w:autoSpaceDN/>
              <w:bidi w:val="0"/>
              <w:adjustRightInd/>
              <w:snapToGrid/>
              <w:spacing w:line="360" w:lineRule="exact"/>
              <w:ind w:left="-420" w:leftChars="-200" w:firstLine="417" w:firstLineChars="116"/>
              <w:jc w:val="center"/>
              <w:textAlignment w:val="center"/>
              <w:rPr>
                <w:rFonts w:ascii="Times New Roman" w:hAnsi="Times New Roman" w:eastAsia="方正小标宋_GBK" w:cs="方正小标宋_GBK"/>
                <w:color w:val="000000"/>
                <w:kern w:val="0"/>
                <w:sz w:val="36"/>
                <w:szCs w:val="36"/>
                <w:highlight w:val="none"/>
              </w:rPr>
            </w:pPr>
          </w:p>
        </w:tc>
        <w:tc>
          <w:tcPr>
            <w:tcW w:w="9118" w:type="dxa"/>
            <w:gridSpan w:val="8"/>
            <w:noWrap w:val="0"/>
            <w:tcMar>
              <w:top w:w="15" w:type="dxa"/>
              <w:left w:w="15" w:type="dxa"/>
              <w:bottom w:w="15" w:type="dxa"/>
              <w:right w:w="15" w:type="dxa"/>
            </w:tcMar>
            <w:vAlign w:val="center"/>
          </w:tcPr>
          <w:p w14:paraId="1CEB5B4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cs="宋体"/>
                <w:color w:val="000000"/>
                <w:kern w:val="0"/>
                <w:sz w:val="24"/>
                <w:highlight w:val="none"/>
                <w:lang w:eastAsia="zh-Hans"/>
              </w:rPr>
            </w:pPr>
            <w:r>
              <w:rPr>
                <w:rFonts w:hint="eastAsia" w:ascii="Times New Roman" w:hAnsi="Times New Roman" w:cs="宋体"/>
                <w:color w:val="000000"/>
                <w:kern w:val="0"/>
                <w:sz w:val="24"/>
                <w:highlight w:val="none"/>
                <w:lang w:val="en-US" w:eastAsia="zh-CN"/>
              </w:rPr>
              <w:t xml:space="preserve">                            </w:t>
            </w:r>
            <w:r>
              <w:rPr>
                <w:rFonts w:hint="eastAsia" w:ascii="Times New Roman" w:hAnsi="Times New Roman" w:eastAsia="方正仿宋_GBK" w:cs="方正仿宋_GBK"/>
                <w:color w:val="000000"/>
                <w:kern w:val="0"/>
                <w:sz w:val="24"/>
                <w:highlight w:val="none"/>
                <w:lang w:val="en-US" w:eastAsia="zh-CN"/>
              </w:rPr>
              <w:t xml:space="preserve"> </w:t>
            </w:r>
            <w:r>
              <w:rPr>
                <w:rFonts w:hint="eastAsia" w:ascii="Times New Roman" w:hAnsi="Times New Roman" w:eastAsia="方正仿宋_GBK" w:cs="方正仿宋_GBK"/>
                <w:color w:val="000000"/>
                <w:kern w:val="0"/>
                <w:sz w:val="24"/>
                <w:highlight w:val="none"/>
                <w:lang w:eastAsia="zh-Hans"/>
              </w:rPr>
              <w:t>备案编号：</w:t>
            </w:r>
          </w:p>
          <w:p w14:paraId="3AE9D6B9">
            <w:pPr>
              <w:keepNext w:val="0"/>
              <w:keepLines w:val="0"/>
              <w:pageBreakBefore w:val="0"/>
              <w:widowControl/>
              <w:kinsoku/>
              <w:wordWrap/>
              <w:overflowPunct/>
              <w:topLinePunct w:val="0"/>
              <w:autoSpaceDE/>
              <w:autoSpaceDN/>
              <w:bidi w:val="0"/>
              <w:adjustRightInd/>
              <w:snapToGrid/>
              <w:spacing w:after="157" w:afterLines="50" w:line="360" w:lineRule="exact"/>
              <w:jc w:val="center"/>
              <w:textAlignment w:val="center"/>
              <w:rPr>
                <w:rFonts w:hint="eastAsia" w:ascii="Times New Roman" w:hAnsi="Times New Roman" w:cs="宋体"/>
                <w:color w:val="000000"/>
                <w:kern w:val="0"/>
                <w:sz w:val="24"/>
                <w:highlight w:val="none"/>
                <w:lang w:eastAsia="zh-Hans"/>
              </w:rPr>
            </w:pPr>
          </w:p>
          <w:p w14:paraId="7CA5330B">
            <w:pPr>
              <w:keepNext w:val="0"/>
              <w:keepLines w:val="0"/>
              <w:pageBreakBefore w:val="0"/>
              <w:widowControl/>
              <w:kinsoku/>
              <w:wordWrap/>
              <w:overflowPunct/>
              <w:topLinePunct w:val="0"/>
              <w:autoSpaceDE/>
              <w:autoSpaceDN/>
              <w:bidi w:val="0"/>
              <w:adjustRightInd/>
              <w:snapToGrid/>
              <w:spacing w:after="157" w:afterLines="50" w:line="360" w:lineRule="exact"/>
              <w:ind w:firstLine="2520" w:firstLineChars="700"/>
              <w:jc w:val="both"/>
              <w:textAlignment w:val="center"/>
              <w:rPr>
                <w:rFonts w:ascii="Times New Roman" w:hAnsi="Times New Roman" w:eastAsia="华文中宋" w:cs="方正小标宋_GBK"/>
                <w:color w:val="000000"/>
                <w:kern w:val="0"/>
                <w:sz w:val="36"/>
                <w:szCs w:val="36"/>
                <w:highlight w:val="none"/>
              </w:rPr>
            </w:pPr>
            <w:r>
              <w:rPr>
                <w:rFonts w:ascii="Times New Roman" w:hAnsi="Times New Roman"/>
                <w:sz w:val="36"/>
              </w:rPr>
              <mc:AlternateContent>
                <mc:Choice Requires="wps">
                  <w:drawing>
                    <wp:anchor distT="0" distB="0" distL="114300" distR="114300" simplePos="0" relativeHeight="251671552" behindDoc="0" locked="0" layoutInCell="1" allowOverlap="1">
                      <wp:simplePos x="0" y="0"/>
                      <wp:positionH relativeFrom="column">
                        <wp:posOffset>304800</wp:posOffset>
                      </wp:positionH>
                      <wp:positionV relativeFrom="paragraph">
                        <wp:posOffset>272415</wp:posOffset>
                      </wp:positionV>
                      <wp:extent cx="1271905" cy="6350"/>
                      <wp:effectExtent l="0" t="0" r="0" b="0"/>
                      <wp:wrapNone/>
                      <wp:docPr id="80" name="直接连接符 80"/>
                      <wp:cNvGraphicFramePr/>
                      <a:graphic xmlns:a="http://schemas.openxmlformats.org/drawingml/2006/main">
                        <a:graphicData uri="http://schemas.microsoft.com/office/word/2010/wordprocessingShape">
                          <wps:wsp>
                            <wps:cNvCnPr/>
                            <wps:spPr>
                              <a:xfrm>
                                <a:off x="1718945" y="1889760"/>
                                <a:ext cx="1271905"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pt;margin-top:21.45pt;height:0.5pt;width:100.15pt;z-index:251671552;mso-width-relative:page;mso-height-relative:page;" filled="f" stroked="t" coordsize="21600,21600" o:gfxdata="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VfdxtgAAAAIAQAADwAAAAAAAAABACAAAAAiAAAAZHJzL2Rvd25yZXYueG1sUEsBAhQA&#10;FAAAAAgAh07iQPswVLDyAQAAwwMAAA4AAAAAAAAAAQAgAAAAJwEAAGRycy9lMm9Eb2MueG1sUEsF&#10;BgAAAAAGAAYAWQEAAIsFAAAAAA==&#10;">
                      <v:fill on="f" focussize="0,0"/>
                      <v:stroke weight="1pt" color="#000000 [3213]" miterlimit="8" joinstyle="miter"/>
                      <v:imagedata o:title=""/>
                      <o:lock v:ext="edit" aspectratio="f"/>
                    </v:line>
                  </w:pict>
                </mc:Fallback>
              </mc:AlternateContent>
            </w:r>
            <w:r>
              <w:rPr>
                <w:rFonts w:hint="eastAsia" w:ascii="Times New Roman" w:hAnsi="Times New Roman" w:eastAsia="方正小标宋_GBK" w:cs="Times New Roman"/>
                <w:color w:val="000000"/>
                <w:kern w:val="2"/>
                <w:sz w:val="36"/>
                <w:szCs w:val="36"/>
                <w:highlight w:val="none"/>
              </w:rPr>
              <w:t>省（区、市）跨省异地就医登记备案表</w:t>
            </w:r>
          </w:p>
        </w:tc>
      </w:tr>
      <w:tr w14:paraId="676AA8F9">
        <w:tblPrEx>
          <w:tblCellMar>
            <w:top w:w="0" w:type="dxa"/>
            <w:left w:w="108" w:type="dxa"/>
            <w:bottom w:w="0" w:type="dxa"/>
            <w:right w:w="108" w:type="dxa"/>
          </w:tblCellMar>
        </w:tblPrEx>
        <w:trPr>
          <w:trHeight w:val="780" w:hRule="atLeast"/>
        </w:trPr>
        <w:tc>
          <w:tcPr>
            <w:tcW w:w="15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719CD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姓   名</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FAC5A36">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B6525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性  别</w:t>
            </w: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top"/>
          </w:tcPr>
          <w:p w14:paraId="656D4124">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方正仿宋_GBK" w:cs="方正仿宋_GBK"/>
                <w:color w:val="000000"/>
                <w:sz w:val="24"/>
                <w:highlight w:val="none"/>
              </w:rPr>
            </w:pPr>
          </w:p>
        </w:tc>
        <w:tc>
          <w:tcPr>
            <w:tcW w:w="145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5D3F3B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险</w:t>
            </w:r>
            <w:r>
              <w:rPr>
                <w:rFonts w:hint="eastAsia" w:ascii="Times New Roman" w:hAnsi="Times New Roman" w:eastAsia="方正仿宋_GBK" w:cs="方正仿宋_GBK"/>
                <w:color w:val="000000"/>
                <w:kern w:val="0"/>
                <w:sz w:val="24"/>
                <w:highlight w:val="none"/>
                <w:lang w:val="en-US" w:eastAsia="zh-CN"/>
              </w:rPr>
              <w:t xml:space="preserve">  </w:t>
            </w:r>
            <w:r>
              <w:rPr>
                <w:rFonts w:hint="eastAsia" w:ascii="Times New Roman" w:hAnsi="Times New Roman" w:eastAsia="方正仿宋_GBK" w:cs="方正仿宋_GBK"/>
                <w:color w:val="000000"/>
                <w:kern w:val="0"/>
                <w:sz w:val="24"/>
                <w:highlight w:val="none"/>
              </w:rPr>
              <w:t>种</w:t>
            </w:r>
          </w:p>
        </w:tc>
        <w:tc>
          <w:tcPr>
            <w:tcW w:w="20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72F00B4">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1.职工医保</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2.居民医保</w:t>
            </w:r>
          </w:p>
        </w:tc>
      </w:tr>
      <w:tr w14:paraId="309D2C51">
        <w:tblPrEx>
          <w:tblCellMar>
            <w:top w:w="0" w:type="dxa"/>
            <w:left w:w="108" w:type="dxa"/>
            <w:bottom w:w="0" w:type="dxa"/>
            <w:right w:w="108" w:type="dxa"/>
          </w:tblCellMar>
        </w:tblPrEx>
        <w:trPr>
          <w:trHeight w:val="1272" w:hRule="atLeast"/>
        </w:trPr>
        <w:tc>
          <w:tcPr>
            <w:tcW w:w="15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6349FC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人员类别</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E22BE61">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auto"/>
                <w:kern w:val="0"/>
                <w:sz w:val="24"/>
                <w:highlight w:val="none"/>
                <w:lang w:eastAsia="zh-Hans"/>
              </w:rPr>
            </w:pPr>
            <w:r>
              <w:rPr>
                <w:rFonts w:hint="eastAsia" w:ascii="Times New Roman" w:hAnsi="Times New Roman" w:eastAsia="方正仿宋_GBK" w:cs="方正仿宋_GBK"/>
                <w:color w:val="000000"/>
                <w:kern w:val="0"/>
                <w:sz w:val="24"/>
                <w:highlight w:val="none"/>
              </w:rPr>
              <w:t>1</w:t>
            </w:r>
            <w:r>
              <w:rPr>
                <w:rFonts w:hint="eastAsia" w:ascii="Times New Roman" w:hAnsi="Times New Roman" w:eastAsia="方正仿宋_GBK" w:cs="方正仿宋_GBK"/>
                <w:color w:val="000000"/>
                <w:kern w:val="0"/>
                <w:sz w:val="24"/>
                <w:highlight w:val="none"/>
                <w:lang w:eastAsia="zh-Hans"/>
              </w:rPr>
              <w:t>.</w:t>
            </w:r>
            <w:r>
              <w:rPr>
                <w:rFonts w:hint="eastAsia" w:ascii="Times New Roman" w:hAnsi="Times New Roman" w:eastAsia="方正仿宋_GBK" w:cs="方正仿宋_GBK"/>
                <w:color w:val="000000"/>
                <w:kern w:val="0"/>
                <w:sz w:val="24"/>
                <w:highlight w:val="none"/>
              </w:rPr>
              <w:t xml:space="preserve">异地安置退休人员 </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2.异地长期居住人员</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3.</w:t>
            </w:r>
            <w:r>
              <w:rPr>
                <w:rFonts w:hint="eastAsia" w:ascii="Times New Roman" w:hAnsi="Times New Roman" w:eastAsia="方正仿宋_GBK" w:cs="方正仿宋_GBK"/>
                <w:color w:val="auto"/>
                <w:kern w:val="0"/>
                <w:sz w:val="24"/>
                <w:highlight w:val="none"/>
              </w:rPr>
              <w:t>常驻异地工作人员</w:t>
            </w:r>
            <w:r>
              <w:rPr>
                <w:rFonts w:hint="eastAsia" w:ascii="Times New Roman" w:hAnsi="Times New Roman" w:eastAsia="方正仿宋_GBK" w:cs="方正仿宋_GBK"/>
                <w:color w:val="auto"/>
                <w:kern w:val="0"/>
                <w:sz w:val="24"/>
                <w:highlight w:val="none"/>
              </w:rPr>
              <w:br w:type="textWrapping"/>
            </w:r>
            <w:r>
              <w:rPr>
                <w:rFonts w:hint="eastAsia" w:ascii="Times New Roman" w:hAnsi="Times New Roman" w:eastAsia="方正仿宋_GBK" w:cs="方正仿宋_GBK"/>
                <w:color w:val="auto"/>
                <w:kern w:val="0"/>
                <w:sz w:val="24"/>
                <w:highlight w:val="none"/>
              </w:rPr>
              <w:t>4.异地转诊人员</w:t>
            </w:r>
          </w:p>
          <w:p w14:paraId="4AB2C65B">
            <w:pPr>
              <w:keepNext w:val="0"/>
              <w:keepLines w:val="0"/>
              <w:pageBreakBefore w:val="0"/>
              <w:widowControl/>
              <w:numPr>
                <w:ilvl w:val="0"/>
                <w:numId w:val="2"/>
              </w:numPr>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auto"/>
                <w:kern w:val="0"/>
                <w:sz w:val="24"/>
                <w:highlight w:val="none"/>
                <w:lang w:eastAsia="zh-Hans"/>
              </w:rPr>
              <w:t>其他跨省临时外出就医人员</w:t>
            </w: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51763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登记类别</w:t>
            </w:r>
          </w:p>
        </w:tc>
        <w:tc>
          <w:tcPr>
            <w:tcW w:w="350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F912F8C">
            <w:pPr>
              <w:keepNext w:val="0"/>
              <w:keepLines w:val="0"/>
              <w:pageBreakBefore w:val="0"/>
              <w:widowControl/>
              <w:kinsoku/>
              <w:wordWrap/>
              <w:overflowPunct/>
              <w:topLinePunct w:val="0"/>
              <w:autoSpaceDE/>
              <w:autoSpaceDN/>
              <w:bidi w:val="0"/>
              <w:adjustRightInd/>
              <w:snapToGrid/>
              <w:spacing w:line="360" w:lineRule="exact"/>
              <w:ind w:right="-271" w:rightChars="-129"/>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1.新增</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2.变更</w:t>
            </w:r>
          </w:p>
        </w:tc>
      </w:tr>
      <w:tr w14:paraId="7BFB34C8">
        <w:tblPrEx>
          <w:tblCellMar>
            <w:top w:w="0" w:type="dxa"/>
            <w:left w:w="108" w:type="dxa"/>
            <w:bottom w:w="0" w:type="dxa"/>
            <w:right w:w="108" w:type="dxa"/>
          </w:tblCellMar>
        </w:tblPrEx>
        <w:trPr>
          <w:trHeight w:val="528" w:hRule="atLeast"/>
        </w:trPr>
        <w:tc>
          <w:tcPr>
            <w:tcW w:w="15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892A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社会保障号码</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B91E9FE">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000000"/>
                <w:kern w:val="0"/>
                <w:sz w:val="24"/>
                <w:highlight w:val="none"/>
              </w:rPr>
            </w:pP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490B8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社会保障卡卡号</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(可选）</w:t>
            </w:r>
          </w:p>
        </w:tc>
        <w:tc>
          <w:tcPr>
            <w:tcW w:w="350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3CC4B22">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6181BDB1">
        <w:tblPrEx>
          <w:tblCellMar>
            <w:top w:w="0" w:type="dxa"/>
            <w:left w:w="108" w:type="dxa"/>
            <w:bottom w:w="0" w:type="dxa"/>
            <w:right w:w="108" w:type="dxa"/>
          </w:tblCellMar>
        </w:tblPrEx>
        <w:trPr>
          <w:trHeight w:val="528" w:hRule="atLeast"/>
        </w:trPr>
        <w:tc>
          <w:tcPr>
            <w:tcW w:w="15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48892A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参保地       家庭住址</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ECC8363">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000000"/>
                <w:kern w:val="0"/>
                <w:sz w:val="24"/>
                <w:highlight w:val="none"/>
              </w:rPr>
            </w:pP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E780F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异地联系地址</w:t>
            </w:r>
          </w:p>
        </w:tc>
        <w:tc>
          <w:tcPr>
            <w:tcW w:w="350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79FBB8B">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69C71639">
        <w:tblPrEx>
          <w:tblCellMar>
            <w:top w:w="0" w:type="dxa"/>
            <w:left w:w="108" w:type="dxa"/>
            <w:bottom w:w="0" w:type="dxa"/>
            <w:right w:w="108" w:type="dxa"/>
          </w:tblCellMar>
        </w:tblPrEx>
        <w:trPr>
          <w:trHeight w:val="503" w:hRule="atLeast"/>
        </w:trPr>
        <w:tc>
          <w:tcPr>
            <w:tcW w:w="159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9C4F23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联系电话1</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EAFD2A">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方正仿宋_GBK" w:cs="方正仿宋_GBK"/>
                <w:color w:val="000000"/>
                <w:kern w:val="0"/>
                <w:sz w:val="24"/>
                <w:highlight w:val="none"/>
              </w:rPr>
            </w:pP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23E6E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联系电话2</w:t>
            </w:r>
          </w:p>
        </w:tc>
        <w:tc>
          <w:tcPr>
            <w:tcW w:w="350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8A8C5ED">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39C5C5AA">
        <w:tblPrEx>
          <w:tblCellMar>
            <w:top w:w="0" w:type="dxa"/>
            <w:left w:w="108" w:type="dxa"/>
            <w:bottom w:w="0" w:type="dxa"/>
            <w:right w:w="108" w:type="dxa"/>
          </w:tblCellMar>
        </w:tblPrEx>
        <w:trPr>
          <w:trHeight w:val="604" w:hRule="atLeast"/>
        </w:trPr>
        <w:tc>
          <w:tcPr>
            <w:tcW w:w="1594" w:type="dxa"/>
            <w:gridSpan w:val="2"/>
            <w:tcBorders>
              <w:top w:val="single" w:color="000000" w:sz="4" w:space="0"/>
              <w:left w:val="single" w:color="000000" w:sz="4" w:space="0"/>
              <w:bottom w:val="nil"/>
              <w:right w:val="single" w:color="000000" w:sz="4" w:space="0"/>
            </w:tcBorders>
            <w:noWrap w:val="0"/>
            <w:tcMar>
              <w:top w:w="15" w:type="dxa"/>
              <w:left w:w="15" w:type="dxa"/>
              <w:bottom w:w="15" w:type="dxa"/>
              <w:right w:w="15" w:type="dxa"/>
            </w:tcMar>
            <w:vAlign w:val="center"/>
          </w:tcPr>
          <w:p w14:paraId="5663F57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转往省</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（市、区）</w:t>
            </w:r>
          </w:p>
        </w:tc>
        <w:tc>
          <w:tcPr>
            <w:tcW w:w="293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41E870D">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c>
          <w:tcPr>
            <w:tcW w:w="19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31BD879">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方正仿宋_GBK" w:cs="方正仿宋_GBK"/>
                <w:color w:val="000000"/>
                <w:sz w:val="24"/>
                <w:highlight w:val="none"/>
              </w:rPr>
            </w:pPr>
            <w:r>
              <w:rPr>
                <w:rFonts w:hint="eastAsia" w:ascii="Times New Roman" w:hAnsi="Times New Roman" w:eastAsia="方正仿宋_GBK" w:cs="方正仿宋_GBK"/>
                <w:color w:val="000000"/>
                <w:kern w:val="0"/>
                <w:sz w:val="24"/>
                <w:highlight w:val="none"/>
                <w:lang w:val="en-US" w:eastAsia="zh-CN"/>
              </w:rPr>
              <w:t>转往</w:t>
            </w:r>
            <w:r>
              <w:rPr>
                <w:rFonts w:hint="eastAsia" w:ascii="Times New Roman" w:hAnsi="Times New Roman" w:eastAsia="方正仿宋_GBK" w:cs="方正仿宋_GBK"/>
                <w:color w:val="000000"/>
                <w:kern w:val="0"/>
                <w:sz w:val="24"/>
                <w:highlight w:val="none"/>
              </w:rPr>
              <w:t>地区</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(市、州)</w:t>
            </w:r>
          </w:p>
        </w:tc>
        <w:tc>
          <w:tcPr>
            <w:tcW w:w="350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69DDC9E">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6DBB2533">
        <w:tblPrEx>
          <w:tblCellMar>
            <w:top w:w="0" w:type="dxa"/>
            <w:left w:w="108" w:type="dxa"/>
            <w:bottom w:w="0" w:type="dxa"/>
            <w:right w:w="108" w:type="dxa"/>
          </w:tblCellMar>
        </w:tblPrEx>
        <w:trPr>
          <w:trHeight w:val="604" w:hRule="atLeast"/>
        </w:trPr>
        <w:tc>
          <w:tcPr>
            <w:tcW w:w="10031" w:type="dxa"/>
            <w:gridSpan w:val="9"/>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14:paraId="6C6AB47E">
            <w:pPr>
              <w:keepNext w:val="0"/>
              <w:keepLines w:val="0"/>
              <w:pageBreakBefore w:val="0"/>
              <w:widowControl/>
              <w:kinsoku/>
              <w:wordWrap/>
              <w:overflowPunct/>
              <w:topLinePunct w:val="0"/>
              <w:autoSpaceDE/>
              <w:autoSpaceDN/>
              <w:bidi w:val="0"/>
              <w:adjustRightInd/>
              <w:snapToGrid/>
              <w:spacing w:line="360" w:lineRule="exact"/>
              <w:rPr>
                <w:rFonts w:hint="eastAsia" w:ascii="Times New Roman" w:hAnsi="Times New Roman" w:eastAsia="方正仿宋_GBK" w:cs="方正仿宋_GBK"/>
                <w:b/>
                <w:color w:val="000000"/>
                <w:kern w:val="0"/>
                <w:sz w:val="24"/>
                <w:szCs w:val="24"/>
                <w:highlight w:val="none"/>
              </w:rPr>
            </w:pPr>
          </w:p>
          <w:p w14:paraId="129A829F">
            <w:pPr>
              <w:keepNext w:val="0"/>
              <w:keepLines w:val="0"/>
              <w:pageBreakBefore w:val="0"/>
              <w:widowControl/>
              <w:kinsoku/>
              <w:wordWrap/>
              <w:overflowPunct/>
              <w:topLinePunct w:val="0"/>
              <w:autoSpaceDE/>
              <w:autoSpaceDN/>
              <w:bidi w:val="0"/>
              <w:adjustRightInd/>
              <w:snapToGrid/>
              <w:spacing w:line="360" w:lineRule="exact"/>
              <w:rPr>
                <w:rFonts w:hint="eastAsia" w:ascii="Times New Roman" w:hAnsi="Times New Roman" w:eastAsia="方正仿宋_GBK" w:cs="方正仿宋_GBK"/>
                <w:b/>
                <w:color w:val="000000"/>
                <w:kern w:val="0"/>
                <w:sz w:val="24"/>
                <w:szCs w:val="24"/>
                <w:highlight w:val="none"/>
              </w:rPr>
            </w:pPr>
            <w:r>
              <w:rPr>
                <w:rFonts w:hint="eastAsia" w:ascii="Times New Roman" w:hAnsi="Times New Roman" w:eastAsia="方正仿宋_GBK" w:cs="方正仿宋_GBK"/>
                <w:b/>
                <w:color w:val="000000"/>
                <w:kern w:val="0"/>
                <w:sz w:val="24"/>
                <w:szCs w:val="24"/>
                <w:highlight w:val="none"/>
              </w:rPr>
              <w:t>温馨提示</w:t>
            </w:r>
          </w:p>
          <w:p w14:paraId="71CAB3DD">
            <w:pPr>
              <w:keepNext w:val="0"/>
              <w:keepLines w:val="0"/>
              <w:pageBreakBefore w:val="0"/>
              <w:numPr>
                <w:ilvl w:val="0"/>
                <w:numId w:val="3"/>
              </w:numPr>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kern w:val="0"/>
                <w:sz w:val="22"/>
                <w:szCs w:val="22"/>
                <w:highlight w:val="none"/>
                <w:lang w:eastAsia="zh-Hans" w:bidi="ar"/>
              </w:rPr>
            </w:pPr>
            <w:r>
              <w:rPr>
                <w:rFonts w:hint="eastAsia" w:ascii="Times New Roman" w:hAnsi="Times New Roman" w:eastAsia="方正仿宋_GBK" w:cs="方正仿宋_GBK"/>
                <w:color w:val="000000"/>
                <w:kern w:val="0"/>
                <w:sz w:val="22"/>
                <w:szCs w:val="22"/>
                <w:highlight w:val="none"/>
                <w:lang w:eastAsia="zh-Hans" w:bidi="ar"/>
              </w:rPr>
              <w:t>跨省异地就医</w:t>
            </w:r>
            <w:r>
              <w:rPr>
                <w:rFonts w:hint="eastAsia" w:ascii="Times New Roman" w:hAnsi="Times New Roman" w:eastAsia="方正仿宋_GBK" w:cs="方正仿宋_GBK"/>
                <w:color w:val="000000"/>
                <w:kern w:val="0"/>
                <w:sz w:val="22"/>
                <w:szCs w:val="22"/>
                <w:highlight w:val="none"/>
                <w:lang w:val="en-US" w:eastAsia="zh-CN" w:bidi="ar"/>
              </w:rPr>
              <w:t>直接结算</w:t>
            </w:r>
            <w:r>
              <w:rPr>
                <w:rFonts w:hint="eastAsia" w:ascii="Times New Roman" w:hAnsi="Times New Roman" w:eastAsia="方正仿宋_GBK" w:cs="方正仿宋_GBK"/>
                <w:color w:val="000000"/>
                <w:kern w:val="0"/>
                <w:sz w:val="22"/>
                <w:szCs w:val="22"/>
                <w:highlight w:val="none"/>
                <w:lang w:eastAsia="zh-Hans" w:bidi="ar"/>
              </w:rPr>
              <w:t>执行就医地规定的支付范围及有关规定</w:t>
            </w:r>
            <w:r>
              <w:rPr>
                <w:rFonts w:hint="eastAsia" w:ascii="Times New Roman" w:hAnsi="Times New Roman" w:eastAsia="方正仿宋_GBK" w:cs="方正仿宋_GBK"/>
                <w:color w:val="000000"/>
                <w:kern w:val="0"/>
                <w:sz w:val="22"/>
                <w:szCs w:val="22"/>
                <w:highlight w:val="none"/>
                <w:lang w:eastAsia="zh-CN" w:bidi="ar"/>
              </w:rPr>
              <w:t>、</w:t>
            </w:r>
            <w:r>
              <w:rPr>
                <w:rFonts w:hint="eastAsia" w:ascii="Times New Roman" w:hAnsi="Times New Roman" w:eastAsia="方正仿宋_GBK" w:cs="方正仿宋_GBK"/>
                <w:color w:val="000000"/>
                <w:kern w:val="0"/>
                <w:sz w:val="22"/>
                <w:szCs w:val="22"/>
                <w:highlight w:val="none"/>
                <w:lang w:eastAsia="zh-Hans" w:bidi="ar"/>
              </w:rPr>
              <w:t>参保地规定的基本医疗保险基金起付标准、支付比例、最高支付限额、门诊慢特病病种范围等有关政策。</w:t>
            </w:r>
          </w:p>
          <w:p w14:paraId="6677B94F">
            <w:pPr>
              <w:keepNext w:val="0"/>
              <w:keepLines w:val="0"/>
              <w:pageBreakBefore w:val="0"/>
              <w:numPr>
                <w:ilvl w:val="0"/>
                <w:numId w:val="3"/>
              </w:numPr>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r>
              <w:rPr>
                <w:rFonts w:hint="eastAsia" w:ascii="Times New Roman" w:hAnsi="Times New Roman" w:eastAsia="方正仿宋_GBK" w:cs="方正仿宋_GBK"/>
                <w:color w:val="000000"/>
                <w:kern w:val="0"/>
                <w:sz w:val="22"/>
                <w:highlight w:val="none"/>
              </w:rPr>
              <w:t>办理备案时直接备案到就医地市或</w:t>
            </w:r>
            <w:r>
              <w:rPr>
                <w:rFonts w:hint="eastAsia" w:ascii="Times New Roman" w:hAnsi="Times New Roman" w:eastAsia="方正仿宋_GBK" w:cs="方正仿宋_GBK"/>
                <w:color w:val="000000"/>
                <w:kern w:val="0"/>
                <w:sz w:val="22"/>
                <w:highlight w:val="none"/>
                <w:lang w:eastAsia="zh-Hans"/>
              </w:rPr>
              <w:t>直辖市</w:t>
            </w:r>
            <w:r>
              <w:rPr>
                <w:rFonts w:hint="eastAsia" w:ascii="Times New Roman" w:hAnsi="Times New Roman" w:eastAsia="方正仿宋_GBK" w:cs="方正仿宋_GBK"/>
                <w:color w:val="000000"/>
                <w:kern w:val="0"/>
                <w:sz w:val="22"/>
                <w:highlight w:val="none"/>
              </w:rPr>
              <w:t>。参保人员根据病情、居住地、交通等情况，自主选择就医地开通的跨省</w:t>
            </w:r>
            <w:r>
              <w:rPr>
                <w:rFonts w:hint="eastAsia" w:ascii="Times New Roman" w:hAnsi="Times New Roman" w:eastAsia="方正仿宋_GBK" w:cs="方正仿宋_GBK"/>
                <w:color w:val="000000"/>
                <w:kern w:val="0"/>
                <w:sz w:val="22"/>
                <w:highlight w:val="none"/>
                <w:lang w:val="en-US" w:eastAsia="zh-CN"/>
              </w:rPr>
              <w:t>联网</w:t>
            </w:r>
            <w:r>
              <w:rPr>
                <w:rFonts w:hint="eastAsia" w:ascii="Times New Roman" w:hAnsi="Times New Roman" w:eastAsia="方正仿宋_GBK" w:cs="方正仿宋_GBK"/>
                <w:color w:val="000000"/>
                <w:kern w:val="0"/>
                <w:sz w:val="22"/>
                <w:highlight w:val="none"/>
              </w:rPr>
              <w:t>定点医疗机构住院就医。</w:t>
            </w:r>
            <w:r>
              <w:rPr>
                <w:rFonts w:hint="eastAsia" w:ascii="Times New Roman" w:hAnsi="Times New Roman" w:eastAsia="方正仿宋_GBK" w:cs="方正仿宋_GBK"/>
                <w:color w:val="000000"/>
                <w:kern w:val="0"/>
                <w:sz w:val="22"/>
                <w:szCs w:val="22"/>
                <w:highlight w:val="none"/>
                <w:lang w:eastAsia="zh-Hans" w:bidi="ar"/>
              </w:rPr>
              <w:t>门诊就医</w:t>
            </w:r>
            <w:r>
              <w:rPr>
                <w:rFonts w:hint="eastAsia" w:ascii="Times New Roman" w:hAnsi="Times New Roman" w:eastAsia="方正仿宋_GBK" w:cs="方正仿宋_GBK"/>
                <w:color w:val="000000"/>
                <w:kern w:val="0"/>
                <w:sz w:val="22"/>
                <w:szCs w:val="22"/>
                <w:highlight w:val="none"/>
                <w:lang w:val="en-US" w:eastAsia="zh-Hans" w:bidi="ar"/>
              </w:rPr>
              <w:t>时</w:t>
            </w:r>
            <w:r>
              <w:rPr>
                <w:rFonts w:hint="eastAsia" w:ascii="Times New Roman" w:hAnsi="Times New Roman" w:eastAsia="方正仿宋_GBK" w:cs="方正仿宋_GBK"/>
                <w:color w:val="000000"/>
                <w:kern w:val="0"/>
                <w:sz w:val="22"/>
                <w:szCs w:val="22"/>
                <w:highlight w:val="none"/>
                <w:lang w:eastAsia="zh-Hans" w:bidi="ar"/>
              </w:rPr>
              <w:t>按照参保地异地就医管理要求选择跨省联网定点医药机构就</w:t>
            </w:r>
            <w:r>
              <w:rPr>
                <w:rFonts w:hint="eastAsia" w:ascii="Times New Roman" w:hAnsi="Times New Roman" w:eastAsia="方正仿宋_GBK" w:cs="方正仿宋_GBK"/>
                <w:color w:val="000000"/>
                <w:kern w:val="0"/>
                <w:sz w:val="22"/>
                <w:szCs w:val="22"/>
                <w:highlight w:val="none"/>
                <w:lang w:bidi="ar"/>
              </w:rPr>
              <w:t>诊</w:t>
            </w:r>
            <w:r>
              <w:rPr>
                <w:rFonts w:hint="eastAsia" w:ascii="Times New Roman" w:hAnsi="Times New Roman" w:eastAsia="方正仿宋_GBK" w:cs="方正仿宋_GBK"/>
                <w:color w:val="000000"/>
                <w:kern w:val="0"/>
                <w:sz w:val="22"/>
                <w:szCs w:val="22"/>
                <w:highlight w:val="none"/>
                <w:lang w:eastAsia="zh-Hans" w:bidi="ar"/>
              </w:rPr>
              <w:t>。</w:t>
            </w:r>
          </w:p>
          <w:p w14:paraId="0DD1DD68">
            <w:pPr>
              <w:keepNext w:val="0"/>
              <w:keepLines w:val="0"/>
              <w:pageBreakBefore w:val="0"/>
              <w:numPr>
                <w:ilvl w:val="0"/>
                <w:numId w:val="3"/>
              </w:numPr>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auto"/>
                <w:sz w:val="24"/>
                <w:highlight w:val="none"/>
              </w:rPr>
            </w:pPr>
            <w:r>
              <w:rPr>
                <w:rFonts w:hint="eastAsia" w:ascii="Times New Roman" w:hAnsi="Times New Roman" w:eastAsia="方正仿宋_GBK" w:cs="方正仿宋_GBK"/>
                <w:color w:val="auto"/>
                <w:kern w:val="0"/>
                <w:sz w:val="22"/>
                <w:highlight w:val="none"/>
              </w:rPr>
              <w:t>到海南、西藏</w:t>
            </w:r>
            <w:r>
              <w:rPr>
                <w:rFonts w:hint="eastAsia" w:ascii="Times New Roman" w:hAnsi="Times New Roman" w:eastAsia="方正仿宋_GBK" w:cs="方正仿宋_GBK"/>
                <w:color w:val="auto"/>
                <w:kern w:val="0"/>
                <w:sz w:val="22"/>
                <w:highlight w:val="none"/>
                <w:lang w:eastAsia="zh-Hans"/>
              </w:rPr>
              <w:t>等省级统筹的省份</w:t>
            </w:r>
            <w:r>
              <w:rPr>
                <w:rFonts w:hint="eastAsia" w:ascii="Times New Roman" w:hAnsi="Times New Roman" w:eastAsia="方正仿宋_GBK" w:cs="方正仿宋_GBK"/>
                <w:color w:val="auto"/>
                <w:kern w:val="0"/>
                <w:sz w:val="22"/>
                <w:highlight w:val="none"/>
              </w:rPr>
              <w:t>和新疆</w:t>
            </w:r>
            <w:r>
              <w:rPr>
                <w:rFonts w:hint="eastAsia" w:ascii="Times New Roman" w:hAnsi="Times New Roman" w:eastAsia="方正仿宋_GBK" w:cs="方正仿宋_GBK"/>
                <w:color w:val="auto"/>
                <w:kern w:val="0"/>
                <w:sz w:val="22"/>
                <w:highlight w:val="none"/>
                <w:lang w:val="en-US" w:eastAsia="zh-CN"/>
              </w:rPr>
              <w:t>生产建设</w:t>
            </w:r>
            <w:r>
              <w:rPr>
                <w:rFonts w:hint="eastAsia" w:ascii="Times New Roman" w:hAnsi="Times New Roman" w:eastAsia="方正仿宋_GBK" w:cs="方正仿宋_GBK"/>
                <w:color w:val="auto"/>
                <w:kern w:val="0"/>
                <w:sz w:val="22"/>
                <w:highlight w:val="none"/>
              </w:rPr>
              <w:t>兵团就医</w:t>
            </w:r>
            <w:r>
              <w:rPr>
                <w:rFonts w:hint="eastAsia" w:ascii="Times New Roman" w:hAnsi="Times New Roman" w:eastAsia="方正仿宋_GBK" w:cs="方正仿宋_GBK"/>
                <w:color w:val="auto"/>
                <w:kern w:val="0"/>
                <w:sz w:val="22"/>
                <w:highlight w:val="none"/>
                <w:lang w:val="en-US" w:eastAsia="zh-CN"/>
              </w:rPr>
              <w:t>的</w:t>
            </w:r>
            <w:r>
              <w:rPr>
                <w:rFonts w:hint="eastAsia" w:ascii="Times New Roman" w:hAnsi="Times New Roman" w:eastAsia="方正仿宋_GBK" w:cs="方正仿宋_GBK"/>
                <w:color w:val="auto"/>
                <w:kern w:val="0"/>
                <w:sz w:val="22"/>
                <w:highlight w:val="none"/>
              </w:rPr>
              <w:t>，</w:t>
            </w:r>
            <w:r>
              <w:rPr>
                <w:rFonts w:hint="eastAsia" w:ascii="Times New Roman" w:hAnsi="Times New Roman" w:eastAsia="方正仿宋_GBK" w:cs="方正仿宋_GBK"/>
                <w:color w:val="auto"/>
                <w:kern w:val="0"/>
                <w:sz w:val="22"/>
                <w:highlight w:val="none"/>
                <w:lang w:val="en-US" w:eastAsia="zh-CN"/>
              </w:rPr>
              <w:t>可</w:t>
            </w:r>
            <w:r>
              <w:rPr>
                <w:rFonts w:hint="eastAsia" w:ascii="Times New Roman" w:hAnsi="Times New Roman" w:eastAsia="方正仿宋_GBK" w:cs="方正仿宋_GBK"/>
                <w:color w:val="auto"/>
                <w:kern w:val="0"/>
                <w:sz w:val="22"/>
                <w:highlight w:val="none"/>
              </w:rPr>
              <w:t>备案到就医省份</w:t>
            </w:r>
            <w:r>
              <w:rPr>
                <w:rFonts w:hint="eastAsia" w:ascii="Times New Roman" w:hAnsi="Times New Roman" w:eastAsia="方正仿宋_GBK" w:cs="方正仿宋_GBK"/>
                <w:color w:val="auto"/>
                <w:kern w:val="0"/>
                <w:sz w:val="22"/>
                <w:highlight w:val="none"/>
                <w:lang w:eastAsia="zh-Hans"/>
              </w:rPr>
              <w:t>和新疆</w:t>
            </w:r>
            <w:r>
              <w:rPr>
                <w:rFonts w:hint="eastAsia" w:ascii="Times New Roman" w:hAnsi="Times New Roman" w:eastAsia="方正仿宋_GBK" w:cs="方正仿宋_GBK"/>
                <w:color w:val="auto"/>
                <w:kern w:val="0"/>
                <w:sz w:val="22"/>
                <w:highlight w:val="none"/>
                <w:lang w:val="en-US" w:eastAsia="zh-CN"/>
              </w:rPr>
              <w:t>生产建设</w:t>
            </w:r>
            <w:r>
              <w:rPr>
                <w:rFonts w:hint="eastAsia" w:ascii="Times New Roman" w:hAnsi="Times New Roman" w:eastAsia="方正仿宋_GBK" w:cs="方正仿宋_GBK"/>
                <w:color w:val="auto"/>
                <w:kern w:val="0"/>
                <w:sz w:val="22"/>
                <w:highlight w:val="none"/>
                <w:lang w:eastAsia="zh-Hans"/>
              </w:rPr>
              <w:t>兵团</w:t>
            </w:r>
            <w:r>
              <w:rPr>
                <w:rFonts w:hint="eastAsia" w:ascii="Times New Roman" w:hAnsi="Times New Roman" w:eastAsia="方正仿宋_GBK" w:cs="方正仿宋_GBK"/>
                <w:color w:val="auto"/>
                <w:kern w:val="0"/>
                <w:sz w:val="22"/>
                <w:highlight w:val="none"/>
              </w:rPr>
              <w:t>。</w:t>
            </w:r>
          </w:p>
          <w:p w14:paraId="34940699">
            <w:pPr>
              <w:keepNext w:val="0"/>
              <w:keepLines w:val="0"/>
              <w:pageBreakBefore w:val="0"/>
              <w:numPr>
                <w:ilvl w:val="0"/>
                <w:numId w:val="3"/>
              </w:numPr>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r>
              <w:rPr>
                <w:rFonts w:hint="eastAsia" w:ascii="Times New Roman" w:hAnsi="Times New Roman" w:eastAsia="方正仿宋_GBK" w:cs="方正仿宋_GBK"/>
                <w:color w:val="000000"/>
                <w:kern w:val="0"/>
                <w:sz w:val="22"/>
                <w:highlight w:val="none"/>
                <w:lang w:val="en-US" w:eastAsia="zh-CN"/>
              </w:rPr>
              <w:t>异地急诊抢救人员视同已备案。</w:t>
            </w:r>
          </w:p>
          <w:p w14:paraId="42802377">
            <w:pPr>
              <w:keepNext w:val="0"/>
              <w:keepLines w:val="0"/>
              <w:pageBreakBefore w:val="0"/>
              <w:numPr>
                <w:ilvl w:val="0"/>
                <w:numId w:val="3"/>
              </w:numPr>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r>
              <w:rPr>
                <w:rFonts w:hint="eastAsia" w:ascii="Times New Roman" w:hAnsi="Times New Roman" w:eastAsia="方正仿宋_GBK" w:cs="方正仿宋_GBK"/>
                <w:color w:val="000000"/>
                <w:kern w:val="0"/>
                <w:sz w:val="22"/>
                <w:highlight w:val="none"/>
              </w:rPr>
              <w:t>未按规定办理登记备案手续，或在就医地非跨省定点医疗机构发生的医疗费用，按参保地现有规定</w:t>
            </w:r>
            <w:r>
              <w:rPr>
                <w:rFonts w:hint="eastAsia" w:ascii="Times New Roman" w:hAnsi="Times New Roman" w:eastAsia="方正仿宋_GBK" w:cs="方正仿宋_GBK"/>
                <w:color w:val="000000"/>
                <w:kern w:val="0"/>
                <w:sz w:val="22"/>
                <w:highlight w:val="none"/>
                <w:lang w:val="en-US" w:eastAsia="zh-CN"/>
              </w:rPr>
              <w:t>执行</w:t>
            </w:r>
            <w:r>
              <w:rPr>
                <w:rFonts w:hint="eastAsia" w:ascii="Times New Roman" w:hAnsi="Times New Roman" w:eastAsia="方正仿宋_GBK" w:cs="方正仿宋_GBK"/>
                <w:color w:val="000000"/>
                <w:kern w:val="0"/>
                <w:sz w:val="22"/>
                <w:highlight w:val="none"/>
              </w:rPr>
              <w:t>。</w:t>
            </w:r>
          </w:p>
          <w:p w14:paraId="4CEE66FD">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73FF32F3">
        <w:tblPrEx>
          <w:tblCellMar>
            <w:top w:w="0" w:type="dxa"/>
            <w:left w:w="108" w:type="dxa"/>
            <w:bottom w:w="0" w:type="dxa"/>
            <w:right w:w="108" w:type="dxa"/>
          </w:tblCellMar>
        </w:tblPrEx>
        <w:trPr>
          <w:trHeight w:val="90" w:hRule="atLeast"/>
        </w:trPr>
        <w:tc>
          <w:tcPr>
            <w:tcW w:w="1594"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4BB4868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本人</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（被委托人）</w:t>
            </w:r>
            <w:r>
              <w:rPr>
                <w:rFonts w:hint="eastAsia" w:ascii="Times New Roman" w:hAnsi="Times New Roman" w:eastAsia="方正仿宋_GBK" w:cs="方正仿宋_GBK"/>
                <w:color w:val="000000"/>
                <w:kern w:val="0"/>
                <w:sz w:val="24"/>
                <w:highlight w:val="none"/>
              </w:rPr>
              <w:br w:type="textWrapping"/>
            </w:r>
            <w:r>
              <w:rPr>
                <w:rFonts w:hint="eastAsia" w:ascii="Times New Roman" w:hAnsi="Times New Roman" w:eastAsia="方正仿宋_GBK" w:cs="方正仿宋_GBK"/>
                <w:color w:val="000000"/>
                <w:kern w:val="0"/>
                <w:sz w:val="24"/>
                <w:highlight w:val="none"/>
              </w:rPr>
              <w:t>签名</w:t>
            </w:r>
          </w:p>
        </w:tc>
        <w:tc>
          <w:tcPr>
            <w:tcW w:w="3600" w:type="dxa"/>
            <w:gridSpan w:val="3"/>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top"/>
          </w:tcPr>
          <w:p w14:paraId="0EFF5936">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c>
          <w:tcPr>
            <w:tcW w:w="1991"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77449F5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方正仿宋_GBK" w:cs="方正仿宋_GBK"/>
                <w:color w:val="000000"/>
                <w:kern w:val="0"/>
                <w:sz w:val="24"/>
                <w:highlight w:val="none"/>
              </w:rPr>
            </w:pPr>
            <w:r>
              <w:rPr>
                <w:rFonts w:hint="eastAsia" w:ascii="Times New Roman" w:hAnsi="Times New Roman" w:eastAsia="方正仿宋_GBK" w:cs="方正仿宋_GBK"/>
                <w:color w:val="000000"/>
                <w:kern w:val="0"/>
                <w:sz w:val="24"/>
                <w:highlight w:val="none"/>
              </w:rPr>
              <w:t>填表日期</w:t>
            </w:r>
          </w:p>
        </w:tc>
        <w:tc>
          <w:tcPr>
            <w:tcW w:w="2846" w:type="dxa"/>
            <w:gridSpan w:val="2"/>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14:paraId="561FD232">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p>
        </w:tc>
      </w:tr>
      <w:tr w14:paraId="5BEF5251">
        <w:tblPrEx>
          <w:tblCellMar>
            <w:top w:w="0" w:type="dxa"/>
            <w:left w:w="108" w:type="dxa"/>
            <w:bottom w:w="0" w:type="dxa"/>
            <w:right w:w="108" w:type="dxa"/>
          </w:tblCellMar>
        </w:tblPrEx>
        <w:trPr>
          <w:trHeight w:val="90" w:hRule="atLeast"/>
        </w:trPr>
        <w:tc>
          <w:tcPr>
            <w:tcW w:w="10031" w:type="dxa"/>
            <w:gridSpan w:val="9"/>
            <w:tcBorders>
              <w:top w:val="single" w:color="auto" w:sz="4" w:space="0"/>
              <w:left w:val="nil"/>
              <w:bottom w:val="nil"/>
              <w:right w:val="nil"/>
            </w:tcBorders>
            <w:noWrap w:val="0"/>
            <w:tcMar>
              <w:top w:w="15" w:type="dxa"/>
              <w:left w:w="15" w:type="dxa"/>
              <w:bottom w:w="15" w:type="dxa"/>
              <w:right w:w="15" w:type="dxa"/>
            </w:tcMar>
            <w:vAlign w:val="center"/>
          </w:tcPr>
          <w:p w14:paraId="61FF8E2A">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方正仿宋_GBK" w:cs="方正仿宋_GBK"/>
                <w:color w:val="000000"/>
                <w:sz w:val="24"/>
                <w:highlight w:val="none"/>
              </w:rPr>
            </w:pPr>
            <w:r>
              <w:rPr>
                <w:rFonts w:hint="eastAsia" w:ascii="Times New Roman" w:hAnsi="Times New Roman" w:eastAsia="方正仿宋_GBK" w:cs="方正仿宋_GBK"/>
                <w:color w:val="000000"/>
                <w:kern w:val="0"/>
                <w:sz w:val="24"/>
                <w:highlight w:val="none"/>
              </w:rPr>
              <w:t xml:space="preserve">经办机构：             联系电话:             经办人:          经办日期:   </w:t>
            </w:r>
          </w:p>
        </w:tc>
      </w:tr>
    </w:tbl>
    <w:p w14:paraId="30DAB379">
      <w:pPr>
        <w:rPr>
          <w:rFonts w:hint="default" w:ascii="Times New Roman" w:hAnsi="Times New Roman"/>
          <w:sz w:val="22"/>
          <w:szCs w:val="22"/>
          <w:lang w:val="en-US" w:eastAsia="zh-CN"/>
        </w:rPr>
        <w:sectPr>
          <w:pgSz w:w="11906" w:h="16838"/>
          <w:pgMar w:top="1814" w:right="1474" w:bottom="1814" w:left="1587" w:header="851" w:footer="992" w:gutter="0"/>
          <w:pgNumType w:fmt="decimal"/>
          <w:cols w:space="425" w:num="1"/>
          <w:docGrid w:type="lines" w:linePitch="312" w:charSpace="0"/>
        </w:sectPr>
      </w:pPr>
    </w:p>
    <w:p w14:paraId="7D6122B6">
      <w:pPr>
        <w:jc w:val="center"/>
        <w:outlineLvl w:val="0"/>
        <w:rPr>
          <w:rFonts w:ascii="Times New Roman" w:hAnsi="Times New Roman" w:eastAsia="方正小标宋简体"/>
          <w:sz w:val="36"/>
          <w:szCs w:val="36"/>
        </w:rPr>
      </w:pPr>
      <w:bookmarkStart w:id="13" w:name="_Toc29656"/>
      <w:r>
        <w:rPr>
          <w:rFonts w:hint="eastAsia" w:ascii="Times New Roman" w:hAnsi="Times New Roman" w:eastAsia="方正小标宋简体"/>
          <w:sz w:val="36"/>
          <w:szCs w:val="36"/>
        </w:rPr>
        <w:t>门诊慢特病病种待遇认定申请表</w:t>
      </w:r>
      <w:bookmarkEnd w:id="13"/>
    </w:p>
    <w:p w14:paraId="7913A6F9">
      <w:pPr>
        <w:ind w:firstLine="120" w:firstLineChars="50"/>
        <w:rPr>
          <w:rFonts w:hint="eastAsia" w:ascii="Times New Roman" w:hAnsi="Times New Roman" w:cs="宋体"/>
          <w:sz w:val="24"/>
        </w:rPr>
      </w:pPr>
      <w:r>
        <w:rPr>
          <w:rFonts w:hint="eastAsia" w:ascii="Times New Roman" w:hAnsi="Times New Roman"/>
          <w:sz w:val="24"/>
        </w:rPr>
        <w:t xml:space="preserve">     </w:t>
      </w:r>
      <w:r>
        <w:rPr>
          <w:rFonts w:hint="eastAsia" w:ascii="Times New Roman" w:hAnsi="Times New Roman" w:eastAsia="方正仿宋_GBK" w:cs="方正仿宋_GBK"/>
          <w:sz w:val="24"/>
        </w:rPr>
        <w:t xml:space="preserve">认定机构名称（盖章）：                                                             年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月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日</w:t>
      </w:r>
    </w:p>
    <w:tbl>
      <w:tblPr>
        <w:tblStyle w:val="8"/>
        <w:tblW w:w="1413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56"/>
        <w:gridCol w:w="1483"/>
        <w:gridCol w:w="1265"/>
        <w:gridCol w:w="1298"/>
        <w:gridCol w:w="1962"/>
        <w:gridCol w:w="1913"/>
        <w:gridCol w:w="4259"/>
      </w:tblGrid>
      <w:tr w14:paraId="0B9315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9" w:hRule="exact"/>
          <w:jc w:val="center"/>
        </w:trPr>
        <w:tc>
          <w:tcPr>
            <w:tcW w:w="1956" w:type="dxa"/>
            <w:vAlign w:val="center"/>
          </w:tcPr>
          <w:p w14:paraId="36C155FF">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1483" w:type="dxa"/>
            <w:vAlign w:val="center"/>
          </w:tcPr>
          <w:p w14:paraId="4005582E">
            <w:pPr>
              <w:jc w:val="center"/>
              <w:rPr>
                <w:rFonts w:hint="eastAsia" w:ascii="Times New Roman" w:hAnsi="Times New Roman" w:eastAsia="方正仿宋_GBK" w:cs="方正仿宋_GBK"/>
                <w:sz w:val="24"/>
              </w:rPr>
            </w:pPr>
          </w:p>
        </w:tc>
        <w:tc>
          <w:tcPr>
            <w:tcW w:w="1265" w:type="dxa"/>
            <w:vAlign w:val="center"/>
          </w:tcPr>
          <w:p w14:paraId="6BD11323">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性别</w:t>
            </w:r>
          </w:p>
        </w:tc>
        <w:tc>
          <w:tcPr>
            <w:tcW w:w="1298" w:type="dxa"/>
            <w:vAlign w:val="center"/>
          </w:tcPr>
          <w:p w14:paraId="63C00352">
            <w:pPr>
              <w:jc w:val="center"/>
              <w:rPr>
                <w:rFonts w:hint="eastAsia" w:ascii="Times New Roman" w:hAnsi="Times New Roman" w:eastAsia="方正仿宋_GBK" w:cs="方正仿宋_GBK"/>
                <w:sz w:val="24"/>
              </w:rPr>
            </w:pPr>
          </w:p>
        </w:tc>
        <w:tc>
          <w:tcPr>
            <w:tcW w:w="1962" w:type="dxa"/>
            <w:vAlign w:val="center"/>
          </w:tcPr>
          <w:p w14:paraId="234A9B75">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年龄</w:t>
            </w:r>
          </w:p>
        </w:tc>
        <w:tc>
          <w:tcPr>
            <w:tcW w:w="1913" w:type="dxa"/>
            <w:vAlign w:val="center"/>
          </w:tcPr>
          <w:p w14:paraId="3FACCCBA">
            <w:pPr>
              <w:jc w:val="center"/>
              <w:rPr>
                <w:rFonts w:hint="eastAsia" w:ascii="Times New Roman" w:hAnsi="Times New Roman" w:eastAsia="方正仿宋_GBK" w:cs="方正仿宋_GBK"/>
                <w:sz w:val="24"/>
              </w:rPr>
            </w:pPr>
          </w:p>
        </w:tc>
        <w:tc>
          <w:tcPr>
            <w:tcW w:w="4259" w:type="dxa"/>
            <w:vAlign w:val="center"/>
          </w:tcPr>
          <w:p w14:paraId="18817734">
            <w:pPr>
              <w:rPr>
                <w:rFonts w:hint="eastAsia" w:ascii="Times New Roman" w:hAnsi="Times New Roman" w:eastAsia="方正仿宋_GBK" w:cs="方正仿宋_GBK"/>
                <w:sz w:val="24"/>
              </w:rPr>
            </w:pPr>
            <w:r>
              <w:rPr>
                <w:rFonts w:hint="eastAsia" w:ascii="Times New Roman" w:hAnsi="Times New Roman" w:eastAsia="方正仿宋_GBK" w:cs="方正仿宋_GBK"/>
                <w:sz w:val="24"/>
              </w:rPr>
              <w:t>□职工医保</w:t>
            </w:r>
          </w:p>
          <w:p w14:paraId="5B862511">
            <w:pPr>
              <w:rPr>
                <w:rFonts w:hint="eastAsia" w:ascii="Times New Roman" w:hAnsi="Times New Roman" w:eastAsia="方正仿宋_GBK" w:cs="方正仿宋_GBK"/>
                <w:sz w:val="24"/>
              </w:rPr>
            </w:pPr>
            <w:r>
              <w:rPr>
                <w:rFonts w:hint="eastAsia" w:ascii="Times New Roman" w:hAnsi="Times New Roman" w:eastAsia="方正仿宋_GBK" w:cs="方正仿宋_GBK"/>
                <w:sz w:val="24"/>
              </w:rPr>
              <w:t>□城乡居民医保</w:t>
            </w:r>
          </w:p>
        </w:tc>
      </w:tr>
      <w:tr w14:paraId="332337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5" w:hRule="exact"/>
          <w:jc w:val="center"/>
        </w:trPr>
        <w:tc>
          <w:tcPr>
            <w:tcW w:w="1956" w:type="dxa"/>
            <w:vAlign w:val="center"/>
          </w:tcPr>
          <w:p w14:paraId="5BE74D32">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身份证号码</w:t>
            </w:r>
          </w:p>
        </w:tc>
        <w:tc>
          <w:tcPr>
            <w:tcW w:w="4046" w:type="dxa"/>
            <w:gridSpan w:val="3"/>
            <w:vAlign w:val="center"/>
          </w:tcPr>
          <w:p w14:paraId="34906C02">
            <w:pPr>
              <w:jc w:val="center"/>
              <w:rPr>
                <w:rFonts w:hint="eastAsia" w:ascii="Times New Roman" w:hAnsi="Times New Roman" w:eastAsia="方正仿宋_GBK" w:cs="方正仿宋_GBK"/>
                <w:sz w:val="24"/>
              </w:rPr>
            </w:pPr>
          </w:p>
        </w:tc>
        <w:tc>
          <w:tcPr>
            <w:tcW w:w="1962" w:type="dxa"/>
            <w:vAlign w:val="center"/>
          </w:tcPr>
          <w:p w14:paraId="43DC5C5F">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6172" w:type="dxa"/>
            <w:gridSpan w:val="2"/>
            <w:vAlign w:val="center"/>
          </w:tcPr>
          <w:p w14:paraId="545AA76E">
            <w:pPr>
              <w:rPr>
                <w:rFonts w:hint="eastAsia" w:ascii="Times New Roman" w:hAnsi="Times New Roman" w:eastAsia="方正仿宋_GBK" w:cs="方正仿宋_GBK"/>
                <w:sz w:val="24"/>
              </w:rPr>
            </w:pPr>
          </w:p>
        </w:tc>
      </w:tr>
      <w:tr w14:paraId="784D9A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5" w:hRule="exact"/>
          <w:jc w:val="center"/>
        </w:trPr>
        <w:tc>
          <w:tcPr>
            <w:tcW w:w="1956" w:type="dxa"/>
            <w:vAlign w:val="center"/>
          </w:tcPr>
          <w:p w14:paraId="70CDF453">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选择定点医院</w:t>
            </w:r>
          </w:p>
        </w:tc>
        <w:tc>
          <w:tcPr>
            <w:tcW w:w="4046" w:type="dxa"/>
            <w:gridSpan w:val="3"/>
            <w:vAlign w:val="center"/>
          </w:tcPr>
          <w:p w14:paraId="2545835D">
            <w:pPr>
              <w:jc w:val="center"/>
              <w:rPr>
                <w:rFonts w:hint="eastAsia" w:ascii="Times New Roman" w:hAnsi="Times New Roman" w:eastAsia="方正仿宋_GBK" w:cs="方正仿宋_GBK"/>
                <w:sz w:val="24"/>
              </w:rPr>
            </w:pPr>
          </w:p>
        </w:tc>
        <w:tc>
          <w:tcPr>
            <w:tcW w:w="1962" w:type="dxa"/>
            <w:vAlign w:val="center"/>
          </w:tcPr>
          <w:p w14:paraId="160A7E7F">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申请人签名</w:t>
            </w:r>
          </w:p>
        </w:tc>
        <w:tc>
          <w:tcPr>
            <w:tcW w:w="6172" w:type="dxa"/>
            <w:gridSpan w:val="2"/>
            <w:vAlign w:val="center"/>
          </w:tcPr>
          <w:p w14:paraId="46ACDC54">
            <w:pPr>
              <w:rPr>
                <w:rFonts w:hint="eastAsia" w:ascii="Times New Roman" w:hAnsi="Times New Roman" w:eastAsia="方正仿宋_GBK" w:cs="方正仿宋_GBK"/>
                <w:sz w:val="24"/>
              </w:rPr>
            </w:pPr>
          </w:p>
        </w:tc>
      </w:tr>
      <w:tr w14:paraId="4A729B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5" w:hRule="exact"/>
          <w:jc w:val="center"/>
        </w:trPr>
        <w:tc>
          <w:tcPr>
            <w:tcW w:w="1956" w:type="dxa"/>
            <w:vAlign w:val="center"/>
          </w:tcPr>
          <w:p w14:paraId="6A350545">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申报病种名称</w:t>
            </w:r>
          </w:p>
        </w:tc>
        <w:tc>
          <w:tcPr>
            <w:tcW w:w="4046" w:type="dxa"/>
            <w:gridSpan w:val="3"/>
            <w:vAlign w:val="center"/>
          </w:tcPr>
          <w:p w14:paraId="1C159661">
            <w:pPr>
              <w:jc w:val="center"/>
              <w:rPr>
                <w:rFonts w:hint="eastAsia" w:ascii="Times New Roman" w:hAnsi="Times New Roman" w:eastAsia="方正仿宋_GBK" w:cs="方正仿宋_GBK"/>
                <w:sz w:val="24"/>
              </w:rPr>
            </w:pPr>
          </w:p>
        </w:tc>
        <w:tc>
          <w:tcPr>
            <w:tcW w:w="1962" w:type="dxa"/>
            <w:vAlign w:val="center"/>
          </w:tcPr>
          <w:p w14:paraId="54F4BD10">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医保编码</w:t>
            </w:r>
          </w:p>
        </w:tc>
        <w:tc>
          <w:tcPr>
            <w:tcW w:w="6172" w:type="dxa"/>
            <w:gridSpan w:val="2"/>
            <w:vAlign w:val="center"/>
          </w:tcPr>
          <w:p w14:paraId="35265059">
            <w:pPr>
              <w:rPr>
                <w:rFonts w:hint="eastAsia" w:ascii="Times New Roman" w:hAnsi="Times New Roman" w:eastAsia="方正仿宋_GBK" w:cs="方正仿宋_GBK"/>
                <w:sz w:val="24"/>
              </w:rPr>
            </w:pPr>
          </w:p>
        </w:tc>
      </w:tr>
      <w:tr w14:paraId="20233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3" w:hRule="exact"/>
          <w:jc w:val="center"/>
        </w:trPr>
        <w:tc>
          <w:tcPr>
            <w:tcW w:w="1956" w:type="dxa"/>
            <w:vAlign w:val="center"/>
          </w:tcPr>
          <w:p w14:paraId="6C6DAF78">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申报病种情况（符合诊断标准项目）</w:t>
            </w:r>
          </w:p>
        </w:tc>
        <w:tc>
          <w:tcPr>
            <w:tcW w:w="12180" w:type="dxa"/>
            <w:gridSpan w:val="6"/>
            <w:vAlign w:val="center"/>
          </w:tcPr>
          <w:p w14:paraId="7816CC14">
            <w:pPr>
              <w:rPr>
                <w:rFonts w:hint="eastAsia" w:ascii="Times New Roman" w:hAnsi="Times New Roman" w:eastAsia="方正仿宋_GBK" w:cs="方正仿宋_GBK"/>
                <w:sz w:val="24"/>
              </w:rPr>
            </w:pPr>
          </w:p>
          <w:p w14:paraId="00041BDF">
            <w:pPr>
              <w:rPr>
                <w:rFonts w:hint="eastAsia" w:ascii="Times New Roman" w:hAnsi="Times New Roman" w:eastAsia="方正仿宋_GBK" w:cs="方正仿宋_GBK"/>
                <w:sz w:val="24"/>
              </w:rPr>
            </w:pPr>
          </w:p>
          <w:p w14:paraId="125D3F1A">
            <w:pPr>
              <w:rPr>
                <w:rFonts w:hint="eastAsia" w:ascii="Times New Roman" w:hAnsi="Times New Roman" w:eastAsia="方正仿宋_GBK" w:cs="方正仿宋_GBK"/>
                <w:sz w:val="24"/>
              </w:rPr>
            </w:pPr>
          </w:p>
          <w:p w14:paraId="4DFE6768">
            <w:pPr>
              <w:rPr>
                <w:rFonts w:hint="eastAsia" w:ascii="Times New Roman" w:hAnsi="Times New Roman" w:eastAsia="方正仿宋_GBK" w:cs="方正仿宋_GBK"/>
                <w:sz w:val="24"/>
              </w:rPr>
            </w:pPr>
          </w:p>
          <w:p w14:paraId="5D6A8263">
            <w:pP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医师签名： </w:t>
            </w:r>
          </w:p>
          <w:p w14:paraId="4CDD46D2">
            <w:pPr>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                                                                       年   月    日                    </w:t>
            </w:r>
          </w:p>
        </w:tc>
      </w:tr>
      <w:tr w14:paraId="69570E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5" w:hRule="exact"/>
          <w:jc w:val="center"/>
        </w:trPr>
        <w:tc>
          <w:tcPr>
            <w:tcW w:w="1956" w:type="dxa"/>
            <w:vAlign w:val="center"/>
          </w:tcPr>
          <w:p w14:paraId="31C9FF0A">
            <w:pPr>
              <w:tabs>
                <w:tab w:val="left" w:pos="574"/>
              </w:tabs>
              <w:jc w:val="left"/>
              <w:rPr>
                <w:rFonts w:hint="eastAsia" w:ascii="Times New Roman" w:hAnsi="Times New Roman" w:eastAsia="方正仿宋_GBK" w:cs="方正仿宋_GBK"/>
                <w:sz w:val="24"/>
              </w:rPr>
            </w:pPr>
            <w:r>
              <w:rPr>
                <w:rFonts w:hint="eastAsia" w:ascii="Times New Roman" w:hAnsi="Times New Roman" w:eastAsia="方正仿宋_GBK" w:cs="方正仿宋_GBK"/>
                <w:sz w:val="24"/>
              </w:rPr>
              <w:tab/>
            </w:r>
            <w:r>
              <w:rPr>
                <w:rFonts w:hint="eastAsia" w:ascii="Times New Roman" w:hAnsi="Times New Roman" w:eastAsia="方正仿宋_GBK" w:cs="方正仿宋_GBK"/>
                <w:sz w:val="24"/>
              </w:rPr>
              <w:t>审批意见</w:t>
            </w:r>
          </w:p>
        </w:tc>
        <w:tc>
          <w:tcPr>
            <w:tcW w:w="12180" w:type="dxa"/>
            <w:gridSpan w:val="6"/>
            <w:vAlign w:val="center"/>
          </w:tcPr>
          <w:p w14:paraId="34D47039">
            <w:pPr>
              <w:rPr>
                <w:rFonts w:hint="eastAsia" w:ascii="Times New Roman" w:hAnsi="Times New Roman" w:eastAsia="方正仿宋_GBK" w:cs="方正仿宋_GBK"/>
                <w:sz w:val="24"/>
              </w:rPr>
            </w:pPr>
          </w:p>
        </w:tc>
      </w:tr>
      <w:tr w14:paraId="2B3D3B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6" w:hRule="exact"/>
          <w:jc w:val="center"/>
        </w:trPr>
        <w:tc>
          <w:tcPr>
            <w:tcW w:w="1956" w:type="dxa"/>
            <w:vAlign w:val="center"/>
          </w:tcPr>
          <w:p w14:paraId="0013E806">
            <w:pPr>
              <w:jc w:val="center"/>
              <w:rPr>
                <w:rFonts w:hint="eastAsia" w:ascii="Times New Roman" w:hAnsi="Times New Roman" w:eastAsia="方正仿宋_GBK" w:cs="方正仿宋_GBK"/>
                <w:sz w:val="24"/>
              </w:rPr>
            </w:pPr>
            <w:r>
              <w:rPr>
                <w:rFonts w:hint="eastAsia" w:ascii="Times New Roman" w:hAnsi="Times New Roman" w:eastAsia="方正仿宋_GBK" w:cs="方正仿宋_GBK"/>
                <w:sz w:val="24"/>
              </w:rPr>
              <w:t>备注</w:t>
            </w:r>
          </w:p>
        </w:tc>
        <w:tc>
          <w:tcPr>
            <w:tcW w:w="12180" w:type="dxa"/>
            <w:gridSpan w:val="6"/>
            <w:vAlign w:val="center"/>
          </w:tcPr>
          <w:p w14:paraId="74484F28">
            <w:pPr>
              <w:rPr>
                <w:rFonts w:hint="eastAsia" w:ascii="Times New Roman" w:hAnsi="Times New Roman" w:eastAsia="方正仿宋_GBK" w:cs="方正仿宋_GBK"/>
                <w:sz w:val="24"/>
              </w:rPr>
            </w:pPr>
          </w:p>
        </w:tc>
      </w:tr>
    </w:tbl>
    <w:p w14:paraId="737D7494">
      <w:pPr>
        <w:jc w:val="left"/>
        <w:rPr>
          <w:rFonts w:ascii="Times New Roman" w:hAnsi="Times New Roman" w:eastAsia="黑体"/>
          <w:sz w:val="32"/>
          <w:szCs w:val="32"/>
        </w:rPr>
        <w:sectPr>
          <w:pgSz w:w="16838" w:h="11906" w:orient="landscape"/>
          <w:pgMar w:top="1588" w:right="1701" w:bottom="1474" w:left="1701" w:header="851" w:footer="1588" w:gutter="0"/>
          <w:pgNumType w:fmt="decimal"/>
          <w:cols w:space="720" w:num="1"/>
          <w:docGrid w:type="lines" w:linePitch="312" w:charSpace="0"/>
        </w:sectPr>
      </w:pPr>
    </w:p>
    <w:p w14:paraId="0210805C">
      <w:pPr>
        <w:jc w:val="right"/>
        <w:rPr>
          <w:rFonts w:hint="eastAsia" w:ascii="Times New Roman" w:hAnsi="Times New Roman" w:eastAsia="方正仿宋_GBK" w:cs="方正仿宋_GBK"/>
          <w:bCs/>
          <w:sz w:val="28"/>
          <w:szCs w:val="28"/>
        </w:rPr>
      </w:pPr>
      <w:r>
        <w:rPr>
          <w:rFonts w:hint="eastAsia" w:ascii="Times New Roman" w:hAnsi="Times New Roman" w:eastAsia="方正仿宋_GBK" w:cs="方正仿宋_GBK"/>
          <w:bCs/>
          <w:sz w:val="28"/>
          <w:szCs w:val="28"/>
        </w:rPr>
        <w:t>险种：职工</w:t>
      </w:r>
      <w:r>
        <w:rPr>
          <w:rFonts w:hint="eastAsia" w:ascii="Times New Roman" w:hAnsi="Times New Roman" w:eastAsia="方正仿宋_GBK" w:cs="方正仿宋_GBK"/>
          <w:bCs/>
          <w:sz w:val="28"/>
          <w:szCs w:val="28"/>
        </w:rPr>
        <w:sym w:font="Wingdings 2" w:char="00A3"/>
      </w:r>
      <w:r>
        <w:rPr>
          <w:rFonts w:hint="eastAsia" w:ascii="Times New Roman" w:hAnsi="Times New Roman" w:eastAsia="方正仿宋_GBK" w:cs="方正仿宋_GBK"/>
          <w:bCs/>
          <w:sz w:val="28"/>
          <w:szCs w:val="28"/>
        </w:rPr>
        <w:t xml:space="preserve"> 居民□</w:t>
      </w:r>
    </w:p>
    <w:p w14:paraId="372D41ED">
      <w:pPr>
        <w:keepNext w:val="0"/>
        <w:keepLines w:val="0"/>
        <w:pageBreakBefore w:val="0"/>
        <w:widowControl w:val="0"/>
        <w:kinsoku/>
        <w:wordWrap/>
        <w:overflowPunct/>
        <w:topLinePunct w:val="0"/>
        <w:autoSpaceDE/>
        <w:autoSpaceDN/>
        <w:bidi w:val="0"/>
        <w:adjustRightInd/>
        <w:snapToGrid/>
        <w:spacing w:after="157" w:afterLines="50"/>
        <w:jc w:val="center"/>
        <w:textAlignment w:val="auto"/>
        <w:outlineLvl w:val="0"/>
        <w:rPr>
          <w:rFonts w:hint="eastAsia" w:ascii="Times New Roman" w:hAnsi="Times New Roman" w:eastAsia="方正小标宋简体" w:cs="方正小标宋简体"/>
          <w:bCs/>
          <w:sz w:val="36"/>
          <w:szCs w:val="36"/>
        </w:rPr>
      </w:pPr>
      <w:bookmarkStart w:id="14" w:name="_Toc31356"/>
      <w:r>
        <w:rPr>
          <w:rFonts w:hint="eastAsia" w:ascii="Times New Roman" w:hAnsi="Times New Roman" w:eastAsia="方正小标宋简体"/>
          <w:sz w:val="36"/>
          <w:szCs w:val="36"/>
        </w:rPr>
        <w:t>支付参保人员（单位）基本医疗保险待遇信息表</w:t>
      </w:r>
      <w:bookmarkEnd w:id="14"/>
    </w:p>
    <w:tbl>
      <w:tblPr>
        <w:tblStyle w:val="7"/>
        <w:tblW w:w="896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6"/>
        <w:gridCol w:w="948"/>
        <w:gridCol w:w="948"/>
        <w:gridCol w:w="3456"/>
        <w:gridCol w:w="2636"/>
      </w:tblGrid>
      <w:tr w14:paraId="6327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8964" w:type="dxa"/>
            <w:gridSpan w:val="5"/>
            <w:tcBorders>
              <w:top w:val="nil"/>
              <w:left w:val="nil"/>
              <w:bottom w:val="nil"/>
              <w:right w:val="nil"/>
            </w:tcBorders>
            <w:shd w:val="clear" w:color="auto" w:fill="auto"/>
            <w:noWrap/>
            <w:vAlign w:val="center"/>
          </w:tcPr>
          <w:p w14:paraId="61597E3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8"/>
                <w:szCs w:val="28"/>
                <w:u w:val="none"/>
                <w:lang w:val="en-US" w:eastAsia="zh-CN" w:bidi="ar"/>
              </w:rPr>
              <w:t>参保单位（名称）：</w:t>
            </w:r>
          </w:p>
        </w:tc>
      </w:tr>
      <w:tr w14:paraId="17E1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trPr>
        <w:tc>
          <w:tcPr>
            <w:tcW w:w="28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259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姓名</w:t>
            </w:r>
          </w:p>
        </w:tc>
        <w:tc>
          <w:tcPr>
            <w:tcW w:w="3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262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身份证号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A04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联系电话（手机号码）</w:t>
            </w:r>
          </w:p>
        </w:tc>
      </w:tr>
      <w:tr w14:paraId="2B3DB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28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B7C6">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3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64BD">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F1D2">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5AC2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 w:hRule="atLeast"/>
        </w:trPr>
        <w:tc>
          <w:tcPr>
            <w:tcW w:w="28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464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银行账户名</w:t>
            </w:r>
          </w:p>
        </w:tc>
        <w:tc>
          <w:tcPr>
            <w:tcW w:w="3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DFD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银行账号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375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银行开户行名称</w:t>
            </w:r>
          </w:p>
        </w:tc>
      </w:tr>
      <w:tr w14:paraId="5FD5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287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0CCC">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3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B428">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87544">
            <w:pPr>
              <w:keepNext w:val="0"/>
              <w:keepLines w:val="0"/>
              <w:pageBreakBefore w:val="0"/>
              <w:kinsoku/>
              <w:wordWrap/>
              <w:overflowPunct/>
              <w:topLinePunct w:val="0"/>
              <w:autoSpaceDE/>
              <w:autoSpaceDN/>
              <w:bidi w:val="0"/>
              <w:adjustRightInd/>
              <w:snapToGrid/>
              <w:spacing w:line="500" w:lineRule="exact"/>
              <w:rPr>
                <w:rFonts w:hint="eastAsia" w:ascii="Times New Roman" w:hAnsi="Times New Roman" w:eastAsia="方正仿宋_GBK" w:cs="方正仿宋_GBK"/>
                <w:i w:val="0"/>
                <w:iCs w:val="0"/>
                <w:color w:val="000000"/>
                <w:sz w:val="24"/>
                <w:szCs w:val="24"/>
                <w:u w:val="none"/>
              </w:rPr>
            </w:pPr>
          </w:p>
        </w:tc>
      </w:tr>
      <w:tr w14:paraId="14A3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4" w:hRule="atLeast"/>
        </w:trPr>
        <w:tc>
          <w:tcPr>
            <w:tcW w:w="28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59BD5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银行账户持有人与参保人关系</w:t>
            </w:r>
          </w:p>
        </w:tc>
        <w:tc>
          <w:tcPr>
            <w:tcW w:w="6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B2B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银行账户持有人身份证号码</w:t>
            </w:r>
          </w:p>
        </w:tc>
      </w:tr>
      <w:tr w14:paraId="7967F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84F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本人□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B8E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单位□</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D90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其他□</w:t>
            </w:r>
          </w:p>
        </w:tc>
        <w:tc>
          <w:tcPr>
            <w:tcW w:w="6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BC4EE">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33307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trPr>
        <w:tc>
          <w:tcPr>
            <w:tcW w:w="896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2E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备注：1.医疗票据必须真实，不能重复享受待遇；2.本表银行账户信息由参保人员本人、参保单位专管员提供，对其真实性、准确性、合法性负责，由于信息有误造成经济损失或经济纠纷，一切责任由信息提供者承担；3.银行账户必须具备“银联”功能，建议开通信息提示功能；4.本表银行账户信息系个人隐私，各级经办人员严格依法依规保密，不得泄露；5.参保人员医疗待遇原则上支付到本人银行账户，支付到非参保人本人银行账户的需填写《个人承诺书》；6.申请报销医疗费期间银行账户发生变化，及时重新填报本表，否则后果自付。</w:t>
            </w:r>
          </w:p>
        </w:tc>
      </w:tr>
    </w:tbl>
    <w:p w14:paraId="49565EA6">
      <w:pPr>
        <w:jc w:val="left"/>
        <w:rPr>
          <w:rFonts w:hint="eastAsia" w:ascii="Times New Roman" w:hAnsi="Times New Roman" w:eastAsia="方正仿宋_GBK" w:cs="方正仿宋_GBK"/>
          <w:bCs/>
          <w:sz w:val="28"/>
          <w:szCs w:val="28"/>
          <w:lang w:val="en-US" w:eastAsia="zh-CN"/>
        </w:rPr>
        <w:sectPr>
          <w:pgSz w:w="11906" w:h="16838"/>
          <w:pgMar w:top="2098" w:right="1474" w:bottom="1985" w:left="1588" w:header="851" w:footer="1588" w:gutter="0"/>
          <w:pgNumType w:fmt="decimal"/>
          <w:cols w:space="720" w:num="1"/>
          <w:docGrid w:type="lines" w:linePitch="312" w:charSpace="0"/>
        </w:sectPr>
      </w:pPr>
      <w:r>
        <w:rPr>
          <w:rFonts w:hint="eastAsia" w:ascii="Times New Roman" w:hAnsi="Times New Roman" w:eastAsia="方正仿宋_GBK" w:cs="方正仿宋_GBK"/>
          <w:bCs/>
          <w:sz w:val="28"/>
          <w:szCs w:val="28"/>
          <w:lang w:val="en-US" w:eastAsia="zh-CN"/>
        </w:rPr>
        <w:t>提供日期：                      申请签字（指印）：</w:t>
      </w:r>
    </w:p>
    <w:p w14:paraId="35F98471">
      <w:pPr>
        <w:jc w:val="center"/>
        <w:outlineLvl w:val="0"/>
        <w:rPr>
          <w:rFonts w:hint="eastAsia" w:ascii="Times New Roman" w:hAnsi="Times New Roman" w:eastAsiaTheme="minorEastAsia" w:cstheme="minorEastAsia"/>
          <w:sz w:val="36"/>
          <w:szCs w:val="36"/>
        </w:rPr>
      </w:pPr>
      <w:bookmarkStart w:id="15" w:name="_Toc32376"/>
      <w:r>
        <w:rPr>
          <w:rFonts w:hint="eastAsia" w:ascii="Times New Roman" w:hAnsi="Times New Roman" w:eastAsia="方正小标宋简体" w:cs="方正小标宋简体"/>
          <w:bCs/>
          <w:sz w:val="36"/>
          <w:szCs w:val="36"/>
        </w:rPr>
        <w:t>职工生育保险待遇申请表</w:t>
      </w:r>
      <w:bookmarkEnd w:id="15"/>
    </w:p>
    <w:p w14:paraId="0E909297">
      <w:pPr>
        <w:spacing w:line="360" w:lineRule="auto"/>
        <w:ind w:hanging="142"/>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参保单位（名称）：</w:t>
      </w:r>
    </w:p>
    <w:tbl>
      <w:tblPr>
        <w:tblStyle w:val="7"/>
        <w:tblW w:w="9971" w:type="dxa"/>
        <w:tblInd w:w="-5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07"/>
        <w:gridCol w:w="1739"/>
        <w:gridCol w:w="1217"/>
        <w:gridCol w:w="2204"/>
        <w:gridCol w:w="1255"/>
        <w:gridCol w:w="2149"/>
      </w:tblGrid>
      <w:tr w14:paraId="6096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662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职工姓名</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9C23">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4DF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身份证号</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4406">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3A1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手机号码</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50D6">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26654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7189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配偶姓名</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A2DF">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77E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身份证号</w:t>
            </w: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943">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24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手机号码</w:t>
            </w:r>
          </w:p>
        </w:tc>
        <w:tc>
          <w:tcPr>
            <w:tcW w:w="21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790C">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1D080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trPr>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218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kern w:val="0"/>
                <w:sz w:val="24"/>
                <w:szCs w:val="24"/>
                <w:u w:val="none"/>
                <w:lang w:val="en-US" w:eastAsia="zh-CN" w:bidi="ar"/>
              </w:rPr>
            </w:pPr>
            <w:r>
              <w:rPr>
                <w:rFonts w:hint="eastAsia" w:ascii="Times New Roman" w:hAnsi="Times New Roman" w:eastAsia="方正仿宋_GBK" w:cs="方正仿宋_GBK"/>
                <w:i w:val="0"/>
                <w:iCs w:val="0"/>
                <w:color w:val="000000"/>
                <w:kern w:val="0"/>
                <w:sz w:val="24"/>
                <w:szCs w:val="24"/>
                <w:u w:val="none"/>
                <w:lang w:val="en-US" w:eastAsia="zh-CN" w:bidi="ar"/>
              </w:rPr>
              <w:t>个人银行</w:t>
            </w:r>
          </w:p>
          <w:p w14:paraId="2FE693E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账户名</w:t>
            </w:r>
          </w:p>
        </w:tc>
        <w:tc>
          <w:tcPr>
            <w:tcW w:w="2956" w:type="dxa"/>
            <w:gridSpan w:val="2"/>
            <w:tcBorders>
              <w:top w:val="single" w:color="000000" w:sz="4" w:space="0"/>
              <w:left w:val="single" w:color="000000" w:sz="4" w:space="0"/>
              <w:bottom w:val="single" w:color="000000" w:sz="4" w:space="0"/>
              <w:right w:val="nil"/>
            </w:tcBorders>
            <w:shd w:val="clear" w:color="auto" w:fill="auto"/>
            <w:noWrap/>
            <w:vAlign w:val="center"/>
          </w:tcPr>
          <w:p w14:paraId="32B491B0">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7C2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单位银行账户名</w:t>
            </w:r>
          </w:p>
        </w:tc>
        <w:tc>
          <w:tcPr>
            <w:tcW w:w="34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34F2A">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330C7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trPr>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EDA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 xml:space="preserve">个人银行账号     </w:t>
            </w:r>
          </w:p>
        </w:tc>
        <w:tc>
          <w:tcPr>
            <w:tcW w:w="2956" w:type="dxa"/>
            <w:gridSpan w:val="2"/>
            <w:tcBorders>
              <w:top w:val="single" w:color="000000" w:sz="4" w:space="0"/>
              <w:left w:val="single" w:color="000000" w:sz="4" w:space="0"/>
              <w:bottom w:val="single" w:color="000000" w:sz="4" w:space="0"/>
              <w:right w:val="nil"/>
            </w:tcBorders>
            <w:shd w:val="clear" w:color="auto" w:fill="auto"/>
            <w:noWrap/>
            <w:vAlign w:val="center"/>
          </w:tcPr>
          <w:p w14:paraId="0394FDAD">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361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 xml:space="preserve">单位银行账号     </w:t>
            </w:r>
          </w:p>
        </w:tc>
        <w:tc>
          <w:tcPr>
            <w:tcW w:w="34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CF5DD">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1263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BE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个人开户行名称</w:t>
            </w:r>
          </w:p>
        </w:tc>
        <w:tc>
          <w:tcPr>
            <w:tcW w:w="295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E478">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c>
          <w:tcPr>
            <w:tcW w:w="22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E4B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单位开户行名称</w:t>
            </w:r>
          </w:p>
        </w:tc>
        <w:tc>
          <w:tcPr>
            <w:tcW w:w="34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6A79A">
            <w:pPr>
              <w:keepNext w:val="0"/>
              <w:keepLines w:val="0"/>
              <w:pageBreakBefore w:val="0"/>
              <w:kinsoku/>
              <w:wordWrap/>
              <w:overflowPunct/>
              <w:topLinePunct w:val="0"/>
              <w:autoSpaceDE/>
              <w:autoSpaceDN/>
              <w:bidi w:val="0"/>
              <w:adjustRightInd/>
              <w:snapToGrid/>
              <w:spacing w:line="500" w:lineRule="exact"/>
              <w:jc w:val="center"/>
              <w:rPr>
                <w:rFonts w:hint="eastAsia" w:ascii="Times New Roman" w:hAnsi="Times New Roman" w:eastAsia="方正仿宋_GBK" w:cs="方正仿宋_GBK"/>
                <w:i w:val="0"/>
                <w:iCs w:val="0"/>
                <w:color w:val="000000"/>
                <w:sz w:val="24"/>
                <w:szCs w:val="24"/>
                <w:u w:val="none"/>
              </w:rPr>
            </w:pPr>
          </w:p>
        </w:tc>
      </w:tr>
      <w:tr w14:paraId="2A60D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997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79E9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b/>
                <w:bCs/>
                <w:i w:val="0"/>
                <w:iCs w:val="0"/>
                <w:color w:val="000000"/>
                <w:kern w:val="0"/>
                <w:sz w:val="24"/>
                <w:szCs w:val="24"/>
                <w:u w:val="none"/>
                <w:lang w:val="en-US" w:eastAsia="zh-CN" w:bidi="ar"/>
              </w:rPr>
              <w:t xml:space="preserve"> 胎次（大写）（</w:t>
            </w:r>
            <w:r>
              <w:rPr>
                <w:rStyle w:val="12"/>
                <w:rFonts w:hint="eastAsia" w:ascii="Times New Roman" w:hAnsi="Times New Roman" w:eastAsia="方正仿宋_GBK" w:cs="方正仿宋_GBK"/>
                <w:b/>
                <w:bCs/>
                <w:sz w:val="24"/>
                <w:szCs w:val="24"/>
                <w:lang w:val="en-US" w:eastAsia="zh-CN" w:bidi="ar"/>
              </w:rPr>
              <w:t xml:space="preserve">             </w:t>
            </w:r>
            <w:r>
              <w:rPr>
                <w:rStyle w:val="13"/>
                <w:rFonts w:hint="eastAsia" w:ascii="Times New Roman" w:hAnsi="Times New Roman" w:eastAsia="方正仿宋_GBK" w:cs="方正仿宋_GBK"/>
                <w:b/>
                <w:bCs/>
                <w:sz w:val="24"/>
                <w:szCs w:val="24"/>
                <w:lang w:val="en-US" w:eastAsia="zh-CN" w:bidi="ar"/>
              </w:rPr>
              <w:t>）胎   多胞胎每胎存活情况（</w:t>
            </w:r>
            <w:r>
              <w:rPr>
                <w:rStyle w:val="12"/>
                <w:rFonts w:hint="eastAsia" w:ascii="Times New Roman" w:hAnsi="Times New Roman" w:eastAsia="方正仿宋_GBK" w:cs="方正仿宋_GBK"/>
                <w:b/>
                <w:bCs/>
                <w:sz w:val="24"/>
                <w:szCs w:val="24"/>
                <w:lang w:val="en-US" w:eastAsia="zh-CN" w:bidi="ar"/>
              </w:rPr>
              <w:t xml:space="preserve">                            </w:t>
            </w:r>
            <w:r>
              <w:rPr>
                <w:rStyle w:val="13"/>
                <w:rFonts w:hint="eastAsia" w:ascii="Times New Roman" w:hAnsi="Times New Roman" w:eastAsia="方正仿宋_GBK" w:cs="方正仿宋_GBK"/>
                <w:b/>
                <w:bCs/>
                <w:sz w:val="24"/>
                <w:szCs w:val="24"/>
                <w:lang w:val="en-US" w:eastAsia="zh-CN" w:bidi="ar"/>
              </w:rPr>
              <w:t xml:space="preserve">） </w:t>
            </w:r>
            <w:r>
              <w:rPr>
                <w:rStyle w:val="13"/>
                <w:rFonts w:hint="eastAsia" w:ascii="Times New Roman" w:hAnsi="Times New Roman" w:eastAsia="方正仿宋_GBK" w:cs="方正仿宋_GBK"/>
                <w:sz w:val="24"/>
                <w:szCs w:val="24"/>
                <w:lang w:val="en-US" w:eastAsia="zh-CN" w:bidi="ar"/>
              </w:rPr>
              <w:t xml:space="preserve">                                                 </w:t>
            </w:r>
            <w:r>
              <w:rPr>
                <w:rFonts w:hint="eastAsia" w:ascii="Times New Roman" w:hAnsi="Times New Roman" w:eastAsia="方正仿宋_GBK" w:cs="方正仿宋_GBK"/>
                <w:i w:val="0"/>
                <w:iCs w:val="0"/>
                <w:color w:val="000000"/>
                <w:kern w:val="0"/>
                <w:sz w:val="24"/>
                <w:szCs w:val="24"/>
                <w:u w:val="none"/>
                <w:lang w:val="en-US" w:eastAsia="zh-CN" w:bidi="ar"/>
              </w:rPr>
              <w:t>备注：再婚夫妻双方生育的孩子胎次另行计算，不受再婚之前的胎次影响</w:t>
            </w:r>
          </w:p>
        </w:tc>
      </w:tr>
      <w:tr w14:paraId="5BCC8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9971"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481C7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top"/>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注：1.医疗票据及就诊记录必须真实，不能重复享受待遇；2.本表银行账户信息由参保人员本人、参保单位专管员提供，对其真实性、准确性、合法性负责，由于信息有误造成经济损失或经济纠纷，一切责任由信息提供者承担；3.本表银行账户信息系个人隐私，各级经办人员严格依法依规保密，不得泄露；4.机关、事业等财政供养单位在申领生育保险待遇时填写参保职工的个人银行账户；企业、民办非企业单位、个体经济组织和其他社会组织在申领生育待遇需提供单位及个人的银行账户；5.申请报销生育待遇期间银行账户发生变化，及时重新填报本表，否则后果自负。</w:t>
            </w:r>
          </w:p>
        </w:tc>
      </w:tr>
      <w:tr w14:paraId="7BE8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997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DC5116A">
            <w:pPr>
              <w:keepNext w:val="0"/>
              <w:keepLines w:val="0"/>
              <w:pageBreakBefore w:val="0"/>
              <w:kinsoku/>
              <w:wordWrap/>
              <w:overflowPunct/>
              <w:topLinePunct w:val="0"/>
              <w:autoSpaceDE/>
              <w:autoSpaceDN/>
              <w:bidi w:val="0"/>
              <w:adjustRightInd/>
              <w:snapToGrid/>
              <w:spacing w:line="500" w:lineRule="exact"/>
              <w:jc w:val="left"/>
              <w:rPr>
                <w:rFonts w:hint="eastAsia" w:ascii="Times New Roman" w:hAnsi="Times New Roman" w:eastAsia="方正仿宋_GBK" w:cs="方正仿宋_GBK"/>
                <w:i w:val="0"/>
                <w:iCs w:val="0"/>
                <w:color w:val="000000"/>
                <w:sz w:val="24"/>
                <w:szCs w:val="24"/>
                <w:u w:val="none"/>
              </w:rPr>
            </w:pPr>
          </w:p>
        </w:tc>
      </w:tr>
      <w:tr w14:paraId="09C13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9971"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EE19F0D">
            <w:pPr>
              <w:keepNext w:val="0"/>
              <w:keepLines w:val="0"/>
              <w:pageBreakBefore w:val="0"/>
              <w:kinsoku/>
              <w:wordWrap/>
              <w:overflowPunct/>
              <w:topLinePunct w:val="0"/>
              <w:autoSpaceDE/>
              <w:autoSpaceDN/>
              <w:bidi w:val="0"/>
              <w:adjustRightInd/>
              <w:snapToGrid/>
              <w:spacing w:line="500" w:lineRule="exact"/>
              <w:jc w:val="left"/>
              <w:rPr>
                <w:rFonts w:hint="eastAsia" w:ascii="Times New Roman" w:hAnsi="Times New Roman" w:eastAsia="方正仿宋_GBK" w:cs="方正仿宋_GBK"/>
                <w:i w:val="0"/>
                <w:iCs w:val="0"/>
                <w:color w:val="000000"/>
                <w:sz w:val="24"/>
                <w:szCs w:val="24"/>
                <w:u w:val="none"/>
              </w:rPr>
            </w:pPr>
          </w:p>
        </w:tc>
      </w:tr>
    </w:tbl>
    <w:p w14:paraId="10AE60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申请人签字：                    单位人事部门负责人签字：</w:t>
      </w:r>
    </w:p>
    <w:p w14:paraId="179DB25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申请日期：                          单位（盖章）：</w:t>
      </w:r>
    </w:p>
    <w:p w14:paraId="6E18A0A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sz w:val="28"/>
          <w:szCs w:val="28"/>
          <w:lang w:val="en-US" w:eastAsia="zh-CN"/>
        </w:rPr>
      </w:pPr>
    </w:p>
    <w:p w14:paraId="4A8D8336">
      <w:pPr>
        <w:pStyle w:val="4"/>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imes New Roman" w:hAnsi="Times New Roman"/>
          <w:color w:val="000000"/>
          <w:highlight w:val="none"/>
          <w:lang w:val="en-US" w:eastAsia="zh-CN"/>
        </w:rPr>
      </w:pPr>
      <w:r>
        <w:rPr>
          <w:rFonts w:hint="eastAsia" w:ascii="Times New Roman" w:hAnsi="Times New Roman" w:eastAsia="方正小标宋简体" w:cs="方正小标宋简体"/>
          <w:color w:val="000000" w:themeColor="text1"/>
          <w:spacing w:val="0"/>
          <w:kern w:val="2"/>
          <w:sz w:val="36"/>
          <w:szCs w:val="36"/>
          <w:lang w:val="en-US" w:eastAsia="zh-CN" w:bidi="ar-SA"/>
          <w14:textFill>
            <w14:solidFill>
              <w14:schemeClr w14:val="tx1"/>
            </w14:solidFill>
          </w14:textFill>
        </w:rPr>
        <w:t>职工未就业配偶及失业人员生育保险待遇申请表</w:t>
      </w:r>
    </w:p>
    <w:p w14:paraId="69FC461C">
      <w:pPr>
        <w:pStyle w:val="4"/>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_GBK" w:cs="方正仿宋_GBK"/>
          <w:color w:val="000000"/>
          <w:highlight w:val="none"/>
          <w:lang w:val="en-US" w:eastAsia="zh-CN"/>
        </w:rPr>
      </w:pPr>
      <w:r>
        <w:rPr>
          <w:rFonts w:hint="eastAsia" w:ascii="Times New Roman" w:hAnsi="Times New Roman" w:eastAsia="方正仿宋_GBK" w:cs="方正仿宋_GBK"/>
          <w:color w:val="000000"/>
          <w:highlight w:val="none"/>
          <w:lang w:val="en-US" w:eastAsia="zh-CN"/>
        </w:rPr>
        <w:t>参保单位（名称）：</w:t>
      </w:r>
    </w:p>
    <w:tbl>
      <w:tblPr>
        <w:tblStyle w:val="7"/>
        <w:tblW w:w="9877" w:type="dxa"/>
        <w:tblInd w:w="-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3"/>
        <w:gridCol w:w="2038"/>
        <w:gridCol w:w="1230"/>
        <w:gridCol w:w="2477"/>
        <w:gridCol w:w="1319"/>
        <w:gridCol w:w="1550"/>
      </w:tblGrid>
      <w:tr w14:paraId="1238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263"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3E18FAB8">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职工姓名</w:t>
            </w:r>
          </w:p>
        </w:tc>
        <w:tc>
          <w:tcPr>
            <w:tcW w:w="2038"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19D99C">
            <w:pPr>
              <w:jc w:val="center"/>
              <w:rPr>
                <w:rFonts w:hint="eastAsia" w:ascii="Times New Roman" w:hAnsi="Times New Roman" w:eastAsia="方正仿宋_GBK" w:cs="方正仿宋_GBK"/>
                <w:i w:val="0"/>
                <w:iCs w:val="0"/>
                <w:color w:val="000000"/>
                <w:sz w:val="24"/>
                <w:szCs w:val="24"/>
                <w:u w:val="none"/>
              </w:rPr>
            </w:pPr>
          </w:p>
        </w:tc>
        <w:tc>
          <w:tcPr>
            <w:tcW w:w="123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FCC9F9C">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身份证号</w:t>
            </w:r>
          </w:p>
        </w:tc>
        <w:tc>
          <w:tcPr>
            <w:tcW w:w="247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AC35776">
            <w:pPr>
              <w:jc w:val="center"/>
              <w:rPr>
                <w:rFonts w:hint="eastAsia" w:ascii="Times New Roman" w:hAnsi="Times New Roman" w:eastAsia="方正仿宋_GBK" w:cs="方正仿宋_GBK"/>
                <w:i w:val="0"/>
                <w:iCs w:val="0"/>
                <w:color w:val="000000"/>
                <w:sz w:val="24"/>
                <w:szCs w:val="24"/>
                <w:u w:val="none"/>
              </w:rPr>
            </w:pPr>
          </w:p>
        </w:tc>
        <w:tc>
          <w:tcPr>
            <w:tcW w:w="131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354BDD7">
            <w:pPr>
              <w:keepNext w:val="0"/>
              <w:keepLines w:val="0"/>
              <w:widowControl/>
              <w:suppressLineNumbers w:val="0"/>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手机号码</w:t>
            </w:r>
          </w:p>
        </w:tc>
        <w:tc>
          <w:tcPr>
            <w:tcW w:w="155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755D8980">
            <w:pPr>
              <w:rPr>
                <w:rFonts w:hint="eastAsia" w:ascii="Times New Roman" w:hAnsi="Times New Roman" w:eastAsia="方正仿宋_GBK" w:cs="方正仿宋_GBK"/>
                <w:i w:val="0"/>
                <w:iCs w:val="0"/>
                <w:color w:val="000000"/>
                <w:sz w:val="24"/>
                <w:szCs w:val="24"/>
                <w:u w:val="none"/>
              </w:rPr>
            </w:pPr>
          </w:p>
        </w:tc>
      </w:tr>
      <w:tr w14:paraId="0BCDC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126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97F4C14">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配偶姓名</w:t>
            </w:r>
          </w:p>
        </w:tc>
        <w:tc>
          <w:tcPr>
            <w:tcW w:w="203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362852">
            <w:pPr>
              <w:jc w:val="center"/>
              <w:rPr>
                <w:rFonts w:hint="eastAsia" w:ascii="Times New Roman" w:hAnsi="Times New Roman" w:eastAsia="方正仿宋_GBK" w:cs="方正仿宋_GBK"/>
                <w:i w:val="0"/>
                <w:iCs w:val="0"/>
                <w:color w:val="000000"/>
                <w:sz w:val="24"/>
                <w:szCs w:val="24"/>
                <w:u w:val="none"/>
              </w:rPr>
            </w:pPr>
          </w:p>
        </w:tc>
        <w:tc>
          <w:tcPr>
            <w:tcW w:w="123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D5E1220">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身份证号</w:t>
            </w:r>
          </w:p>
        </w:tc>
        <w:tc>
          <w:tcPr>
            <w:tcW w:w="247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C24506C">
            <w:pPr>
              <w:jc w:val="center"/>
              <w:rPr>
                <w:rFonts w:hint="eastAsia" w:ascii="Times New Roman" w:hAnsi="Times New Roman" w:eastAsia="方正仿宋_GBK" w:cs="方正仿宋_GBK"/>
                <w:i w:val="0"/>
                <w:iCs w:val="0"/>
                <w:color w:val="000000"/>
                <w:sz w:val="24"/>
                <w:szCs w:val="24"/>
                <w:u w:val="none"/>
              </w:rPr>
            </w:pPr>
          </w:p>
        </w:tc>
        <w:tc>
          <w:tcPr>
            <w:tcW w:w="1319" w:type="dxa"/>
            <w:tcBorders>
              <w:top w:val="single" w:color="auto" w:sz="4" w:space="0"/>
              <w:left w:val="single" w:color="000000" w:sz="4" w:space="0"/>
              <w:bottom w:val="nil"/>
              <w:right w:val="single" w:color="000000" w:sz="4" w:space="0"/>
            </w:tcBorders>
            <w:shd w:val="clear" w:color="auto" w:fill="auto"/>
            <w:noWrap/>
            <w:vAlign w:val="center"/>
          </w:tcPr>
          <w:p w14:paraId="26468A31">
            <w:pPr>
              <w:keepNext w:val="0"/>
              <w:keepLines w:val="0"/>
              <w:widowControl/>
              <w:suppressLineNumbers w:val="0"/>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手机号码</w:t>
            </w:r>
          </w:p>
        </w:tc>
        <w:tc>
          <w:tcPr>
            <w:tcW w:w="155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C6B7801">
            <w:pPr>
              <w:rPr>
                <w:rFonts w:hint="eastAsia" w:ascii="Times New Roman" w:hAnsi="Times New Roman" w:eastAsia="方正仿宋_GBK" w:cs="方正仿宋_GBK"/>
                <w:i w:val="0"/>
                <w:iCs w:val="0"/>
                <w:color w:val="000000"/>
                <w:sz w:val="24"/>
                <w:szCs w:val="24"/>
                <w:u w:val="none"/>
              </w:rPr>
            </w:pPr>
          </w:p>
        </w:tc>
      </w:tr>
      <w:tr w14:paraId="0A20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7B3BF">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个人银行账户名</w:t>
            </w:r>
          </w:p>
        </w:tc>
        <w:tc>
          <w:tcPr>
            <w:tcW w:w="657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9157">
            <w:pPr>
              <w:jc w:val="center"/>
              <w:rPr>
                <w:rFonts w:hint="eastAsia" w:ascii="Times New Roman" w:hAnsi="Times New Roman" w:eastAsia="方正仿宋_GBK" w:cs="方正仿宋_GBK"/>
                <w:i w:val="0"/>
                <w:iCs w:val="0"/>
                <w:color w:val="000000"/>
                <w:sz w:val="24"/>
                <w:szCs w:val="24"/>
                <w:u w:val="none"/>
              </w:rPr>
            </w:pPr>
          </w:p>
        </w:tc>
      </w:tr>
      <w:tr w14:paraId="7DBE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58F4">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个人银行账号</w:t>
            </w:r>
          </w:p>
        </w:tc>
        <w:tc>
          <w:tcPr>
            <w:tcW w:w="657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0D48">
            <w:pPr>
              <w:jc w:val="center"/>
              <w:rPr>
                <w:rFonts w:hint="eastAsia" w:ascii="Times New Roman" w:hAnsi="Times New Roman" w:eastAsia="方正仿宋_GBK" w:cs="方正仿宋_GBK"/>
                <w:i w:val="0"/>
                <w:iCs w:val="0"/>
                <w:color w:val="000000"/>
                <w:sz w:val="24"/>
                <w:szCs w:val="24"/>
                <w:u w:val="none"/>
              </w:rPr>
            </w:pPr>
          </w:p>
        </w:tc>
      </w:tr>
      <w:tr w14:paraId="6F973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CBF9">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个人开户行名称</w:t>
            </w:r>
          </w:p>
        </w:tc>
        <w:tc>
          <w:tcPr>
            <w:tcW w:w="657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4DCA">
            <w:pPr>
              <w:jc w:val="center"/>
              <w:rPr>
                <w:rFonts w:hint="eastAsia" w:ascii="Times New Roman" w:hAnsi="Times New Roman" w:eastAsia="方正仿宋_GBK" w:cs="方正仿宋_GBK"/>
                <w:i w:val="0"/>
                <w:iCs w:val="0"/>
                <w:color w:val="000000"/>
                <w:sz w:val="24"/>
                <w:szCs w:val="24"/>
                <w:u w:val="none"/>
              </w:rPr>
            </w:pPr>
          </w:p>
        </w:tc>
      </w:tr>
      <w:tr w14:paraId="4B82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6" w:hRule="atLeast"/>
        </w:trPr>
        <w:tc>
          <w:tcPr>
            <w:tcW w:w="33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E9FF7">
            <w:pPr>
              <w:keepNext w:val="0"/>
              <w:keepLines w:val="0"/>
              <w:widowControl/>
              <w:suppressLineNumbers w:val="0"/>
              <w:ind w:firstLine="480" w:firstLineChars="200"/>
              <w:jc w:val="left"/>
              <w:textAlignment w:val="center"/>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b/>
                <w:bCs/>
                <w:i w:val="0"/>
                <w:iCs w:val="0"/>
                <w:color w:val="000000"/>
                <w:kern w:val="0"/>
                <w:sz w:val="24"/>
                <w:szCs w:val="24"/>
                <w:u w:val="none"/>
                <w:lang w:val="en-US" w:eastAsia="zh-CN" w:bidi="ar"/>
              </w:rPr>
              <w:t xml:space="preserve">胎次（大写）胎 </w:t>
            </w:r>
            <w:r>
              <w:rPr>
                <w:rFonts w:hint="eastAsia" w:ascii="Times New Roman" w:hAnsi="Times New Roman" w:eastAsia="方正仿宋_GBK" w:cs="方正仿宋_GBK"/>
                <w:i w:val="0"/>
                <w:iCs w:val="0"/>
                <w:color w:val="000000"/>
                <w:kern w:val="0"/>
                <w:sz w:val="24"/>
                <w:szCs w:val="24"/>
                <w:u w:val="none"/>
                <w:lang w:val="en-US" w:eastAsia="zh-CN" w:bidi="ar"/>
              </w:rPr>
              <w:t xml:space="preserve">                  </w:t>
            </w:r>
            <w:r>
              <w:rPr>
                <w:rStyle w:val="14"/>
                <w:rFonts w:hint="eastAsia" w:ascii="Times New Roman" w:hAnsi="Times New Roman" w:eastAsia="方正仿宋_GBK" w:cs="方正仿宋_GBK"/>
                <w:sz w:val="24"/>
                <w:szCs w:val="24"/>
                <w:lang w:val="en-US" w:eastAsia="zh-CN" w:bidi="ar"/>
              </w:rPr>
              <w:t>备注：再婚夫妻双方生育的孩子胎次另行计算，不受再婚之前的胎次影响</w:t>
            </w:r>
          </w:p>
        </w:tc>
        <w:tc>
          <w:tcPr>
            <w:tcW w:w="657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1CAC">
            <w:pPr>
              <w:jc w:val="center"/>
              <w:rPr>
                <w:rFonts w:hint="eastAsia" w:ascii="Times New Roman" w:hAnsi="Times New Roman" w:eastAsia="方正仿宋_GBK" w:cs="方正仿宋_GBK"/>
                <w:i w:val="0"/>
                <w:iCs w:val="0"/>
                <w:color w:val="000000"/>
                <w:sz w:val="24"/>
                <w:szCs w:val="24"/>
                <w:u w:val="none"/>
              </w:rPr>
            </w:pPr>
          </w:p>
        </w:tc>
      </w:tr>
      <w:tr w14:paraId="60A6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9877"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E9D65AC">
            <w:pPr>
              <w:keepNext w:val="0"/>
              <w:keepLines w:val="0"/>
              <w:widowControl/>
              <w:suppressLineNumbers w:val="0"/>
              <w:jc w:val="left"/>
              <w:textAlignment w:val="top"/>
              <w:rPr>
                <w:rFonts w:hint="eastAsia" w:ascii="Times New Roman" w:hAnsi="Times New Roman" w:eastAsia="方正仿宋_GBK" w:cs="方正仿宋_GBK"/>
                <w:i w:val="0"/>
                <w:iCs w:val="0"/>
                <w:color w:val="000000"/>
                <w:sz w:val="24"/>
                <w:szCs w:val="24"/>
                <w:u w:val="none"/>
              </w:rPr>
            </w:pPr>
            <w:r>
              <w:rPr>
                <w:rFonts w:hint="eastAsia" w:ascii="Times New Roman" w:hAnsi="Times New Roman" w:eastAsia="方正仿宋_GBK" w:cs="方正仿宋_GBK"/>
                <w:i w:val="0"/>
                <w:iCs w:val="0"/>
                <w:color w:val="000000"/>
                <w:kern w:val="0"/>
                <w:sz w:val="24"/>
                <w:szCs w:val="24"/>
                <w:u w:val="none"/>
                <w:lang w:val="en-US" w:eastAsia="zh-CN" w:bidi="ar"/>
              </w:rPr>
              <w:t>注：1.医疗票据及就诊记录必须真实，不能重复享受待遇；2.本表银行账户信息由参保人员本人、参保单位专管员提供，对其真实性、准确性、合法性负责，由于信息有误造成经济损失或经济纠纷，一切责任由信息提供者承担；3.本表银行账户信息系个人隐私，各级经办人员严格依法依规保密，不得泄露；4.职工未就业配偶及失业人员在申领生育保险待遇时填写参保职工的个人银行账户；5.申请报销生育待遇期间银行账户发生变化，及时重新填报本表，否则后果自负。</w:t>
            </w:r>
          </w:p>
        </w:tc>
      </w:tr>
      <w:tr w14:paraId="4A44C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987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3F1A361">
            <w:pPr>
              <w:jc w:val="left"/>
              <w:rPr>
                <w:rFonts w:hint="eastAsia" w:ascii="Times New Roman" w:hAnsi="Times New Roman" w:eastAsia="方正仿宋_GBK" w:cs="方正仿宋_GBK"/>
                <w:i w:val="0"/>
                <w:iCs w:val="0"/>
                <w:color w:val="000000"/>
                <w:sz w:val="24"/>
                <w:szCs w:val="24"/>
                <w:u w:val="none"/>
              </w:rPr>
            </w:pPr>
          </w:p>
        </w:tc>
      </w:tr>
      <w:tr w14:paraId="73F1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trPr>
        <w:tc>
          <w:tcPr>
            <w:tcW w:w="987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39FBA1">
            <w:pPr>
              <w:jc w:val="left"/>
              <w:rPr>
                <w:rFonts w:hint="eastAsia" w:ascii="Times New Roman" w:hAnsi="Times New Roman" w:eastAsia="方正仿宋_GBK" w:cs="方正仿宋_GBK"/>
                <w:i w:val="0"/>
                <w:iCs w:val="0"/>
                <w:color w:val="000000"/>
                <w:sz w:val="24"/>
                <w:szCs w:val="24"/>
                <w:u w:val="none"/>
              </w:rPr>
            </w:pPr>
          </w:p>
        </w:tc>
      </w:tr>
    </w:tbl>
    <w:p w14:paraId="15993A10">
      <w:pPr>
        <w:rPr>
          <w:rFonts w:ascii="Times New Roman" w:hAnsi="Times New Roman"/>
        </w:rPr>
      </w:pPr>
    </w:p>
    <w:p w14:paraId="1741D6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申请人签字：                    单位人事部门负责人签字：</w:t>
      </w:r>
    </w:p>
    <w:p w14:paraId="7C8ACDE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28"/>
          <w:szCs w:val="28"/>
          <w:lang w:val="en-US" w:eastAsia="zh-CN"/>
        </w:rPr>
        <w:t>申请日期：                          单位（盖章）：</w:t>
      </w:r>
    </w:p>
    <w:p w14:paraId="4140AF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方正仿宋_GBK"/>
          <w:sz w:val="28"/>
          <w:szCs w:val="28"/>
          <w:lang w:val="en-US" w:eastAsia="zh-CN"/>
        </w:rPr>
        <w:sectPr>
          <w:pgSz w:w="11906" w:h="16838"/>
          <w:pgMar w:top="2098" w:right="1474" w:bottom="1985" w:left="1588" w:header="851" w:footer="1588" w:gutter="0"/>
          <w:pgNumType w:fmt="decimal"/>
          <w:cols w:space="720" w:num="1"/>
          <w:docGrid w:type="lines" w:linePitch="312" w:charSpace="0"/>
        </w:sectPr>
      </w:pPr>
    </w:p>
    <w:p w14:paraId="68A82D68">
      <w:pPr>
        <w:tabs>
          <w:tab w:val="center" w:pos="4153"/>
        </w:tabs>
        <w:spacing w:line="520" w:lineRule="exact"/>
        <w:jc w:val="center"/>
        <w:outlineLvl w:val="0"/>
        <w:rPr>
          <w:rFonts w:ascii="Times New Roman" w:hAnsi="Times New Roman" w:eastAsia="方正小标宋简体"/>
          <w:b/>
          <w:bCs/>
          <w:sz w:val="36"/>
          <w:szCs w:val="36"/>
        </w:rPr>
      </w:pPr>
      <w:bookmarkStart w:id="16" w:name="_Toc4416"/>
      <w:r>
        <w:rPr>
          <w:rFonts w:hint="eastAsia" w:ascii="Times New Roman" w:hAnsi="Times New Roman" w:eastAsia="方正小标宋简体"/>
          <w:sz w:val="36"/>
          <w:szCs w:val="36"/>
        </w:rPr>
        <w:t>医疗救助申请</w:t>
      </w:r>
      <w:bookmarkEnd w:id="16"/>
      <w:r>
        <w:rPr>
          <w:rFonts w:hint="eastAsia" w:ascii="Times New Roman" w:hAnsi="Times New Roman" w:eastAsia="方正小标宋简体"/>
          <w:sz w:val="36"/>
          <w:szCs w:val="36"/>
          <w:lang w:val="en-US" w:eastAsia="zh-CN"/>
        </w:rPr>
        <w:t>表</w:t>
      </w:r>
    </w:p>
    <w:tbl>
      <w:tblPr>
        <w:tblStyle w:val="7"/>
        <w:tblW w:w="10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877"/>
        <w:gridCol w:w="709"/>
        <w:gridCol w:w="874"/>
        <w:gridCol w:w="874"/>
        <w:gridCol w:w="874"/>
        <w:gridCol w:w="874"/>
        <w:gridCol w:w="1508"/>
        <w:gridCol w:w="874"/>
        <w:gridCol w:w="1995"/>
      </w:tblGrid>
      <w:tr w14:paraId="6993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1036" w:type="dxa"/>
            <w:vMerge w:val="restart"/>
            <w:vAlign w:val="center"/>
          </w:tcPr>
          <w:p w14:paraId="60802F3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申请人基本情况</w:t>
            </w:r>
          </w:p>
        </w:tc>
        <w:tc>
          <w:tcPr>
            <w:tcW w:w="877" w:type="dxa"/>
            <w:vAlign w:val="center"/>
          </w:tcPr>
          <w:p w14:paraId="64616F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姓名</w:t>
            </w:r>
          </w:p>
        </w:tc>
        <w:tc>
          <w:tcPr>
            <w:tcW w:w="709" w:type="dxa"/>
            <w:vAlign w:val="center"/>
          </w:tcPr>
          <w:p w14:paraId="6DE598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874" w:type="dxa"/>
            <w:vAlign w:val="center"/>
          </w:tcPr>
          <w:p w14:paraId="1154D06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性别</w:t>
            </w:r>
          </w:p>
        </w:tc>
        <w:tc>
          <w:tcPr>
            <w:tcW w:w="874" w:type="dxa"/>
            <w:vAlign w:val="center"/>
          </w:tcPr>
          <w:p w14:paraId="589E49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874" w:type="dxa"/>
            <w:vAlign w:val="center"/>
          </w:tcPr>
          <w:p w14:paraId="2B4F23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年龄</w:t>
            </w:r>
          </w:p>
        </w:tc>
        <w:tc>
          <w:tcPr>
            <w:tcW w:w="874" w:type="dxa"/>
            <w:vAlign w:val="center"/>
          </w:tcPr>
          <w:p w14:paraId="2C17E4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1508" w:type="dxa"/>
            <w:vAlign w:val="center"/>
          </w:tcPr>
          <w:p w14:paraId="2F45A5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身份证</w:t>
            </w:r>
            <w:r>
              <w:rPr>
                <w:rFonts w:hint="eastAsia" w:ascii="Times New Roman" w:hAnsi="Times New Roman" w:eastAsia="方正仿宋_GBK" w:cs="方正仿宋_GBK"/>
                <w:sz w:val="24"/>
                <w:lang w:val="en-US" w:eastAsia="zh-CN"/>
              </w:rPr>
              <w:t>件</w:t>
            </w:r>
            <w:r>
              <w:rPr>
                <w:rFonts w:hint="eastAsia" w:ascii="Times New Roman" w:hAnsi="Times New Roman" w:eastAsia="方正仿宋_GBK" w:cs="方正仿宋_GBK"/>
                <w:sz w:val="24"/>
              </w:rPr>
              <w:t>号码</w:t>
            </w:r>
          </w:p>
        </w:tc>
        <w:tc>
          <w:tcPr>
            <w:tcW w:w="2869" w:type="dxa"/>
            <w:gridSpan w:val="2"/>
            <w:vAlign w:val="center"/>
          </w:tcPr>
          <w:p w14:paraId="129D7C6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r>
      <w:tr w14:paraId="49AF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36" w:type="dxa"/>
            <w:vMerge w:val="continue"/>
            <w:vAlign w:val="center"/>
          </w:tcPr>
          <w:p w14:paraId="50E0489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877" w:type="dxa"/>
            <w:vAlign w:val="center"/>
          </w:tcPr>
          <w:p w14:paraId="29F5D3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家庭住址</w:t>
            </w:r>
          </w:p>
        </w:tc>
        <w:tc>
          <w:tcPr>
            <w:tcW w:w="3331" w:type="dxa"/>
            <w:gridSpan w:val="4"/>
            <w:vAlign w:val="center"/>
          </w:tcPr>
          <w:p w14:paraId="1EA88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874" w:type="dxa"/>
            <w:vAlign w:val="center"/>
          </w:tcPr>
          <w:p w14:paraId="5C6DF4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村（社区）</w:t>
            </w:r>
          </w:p>
        </w:tc>
        <w:tc>
          <w:tcPr>
            <w:tcW w:w="1508" w:type="dxa"/>
            <w:vAlign w:val="center"/>
          </w:tcPr>
          <w:p w14:paraId="0AB13F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c>
          <w:tcPr>
            <w:tcW w:w="874" w:type="dxa"/>
            <w:vAlign w:val="center"/>
          </w:tcPr>
          <w:p w14:paraId="68E98A1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联系电话</w:t>
            </w:r>
          </w:p>
        </w:tc>
        <w:tc>
          <w:tcPr>
            <w:tcW w:w="1995" w:type="dxa"/>
            <w:vAlign w:val="center"/>
          </w:tcPr>
          <w:p w14:paraId="777CA6E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r>
      <w:tr w14:paraId="7482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jc w:val="center"/>
        </w:trPr>
        <w:tc>
          <w:tcPr>
            <w:tcW w:w="1913" w:type="dxa"/>
            <w:gridSpan w:val="2"/>
            <w:vAlign w:val="center"/>
          </w:tcPr>
          <w:p w14:paraId="15DAD7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lang w:val="en-US" w:eastAsia="zh-CN"/>
              </w:rPr>
            </w:pPr>
            <w:r>
              <w:rPr>
                <w:rFonts w:hint="eastAsia" w:ascii="Times New Roman" w:hAnsi="Times New Roman" w:eastAsia="方正仿宋_GBK" w:cs="方正仿宋_GBK"/>
                <w:sz w:val="24"/>
                <w:lang w:val="en-US" w:eastAsia="zh-CN"/>
              </w:rPr>
              <w:t>申请救助</w:t>
            </w:r>
          </w:p>
          <w:p w14:paraId="6600CA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lang w:val="en-US" w:eastAsia="zh-CN"/>
              </w:rPr>
            </w:pPr>
            <w:r>
              <w:rPr>
                <w:rFonts w:hint="eastAsia" w:ascii="Times New Roman" w:hAnsi="Times New Roman" w:eastAsia="方正仿宋_GBK" w:cs="方正仿宋_GBK"/>
                <w:sz w:val="24"/>
                <w:lang w:val="en-US" w:eastAsia="zh-CN"/>
              </w:rPr>
              <w:t>对象类别</w:t>
            </w:r>
          </w:p>
        </w:tc>
        <w:tc>
          <w:tcPr>
            <w:tcW w:w="8582" w:type="dxa"/>
            <w:gridSpan w:val="8"/>
            <w:vAlign w:val="center"/>
          </w:tcPr>
          <w:p w14:paraId="57F7C9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方正仿宋_GBK"/>
                <w:sz w:val="24"/>
                <w:lang w:val="en-US" w:eastAsia="zh-CN"/>
              </w:rPr>
            </w:pP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 xml:space="preserve">低保对象      </w:t>
            </w: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 xml:space="preserve">特困人员         </w:t>
            </w: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 xml:space="preserve">孤儿        </w:t>
            </w: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低保边缘家庭成员</w:t>
            </w:r>
          </w:p>
          <w:p w14:paraId="297CD1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方正仿宋_GBK"/>
                <w:sz w:val="24"/>
                <w:lang w:val="en-US" w:eastAsia="zh-CN"/>
              </w:rPr>
            </w:pP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刚性支出困难家庭中符合条件的大病患者（因病致贫重病患者）</w:t>
            </w:r>
          </w:p>
          <w:p w14:paraId="69E137E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方正仿宋_GBK"/>
                <w:sz w:val="24"/>
                <w:u w:val="single"/>
                <w:lang w:val="en-US" w:eastAsia="zh-CN"/>
              </w:rPr>
            </w:pP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 xml:space="preserve">防止返贫监测对象                 </w:t>
            </w:r>
            <w:r>
              <w:rPr>
                <w:rFonts w:hint="eastAsia" w:ascii="Times New Roman" w:hAnsi="Times New Roman" w:eastAsia="方正仿宋_GBK" w:cs="方正仿宋_GBK"/>
                <w:sz w:val="24"/>
              </w:rPr>
              <w:sym w:font="Wingdings 2" w:char="00A3"/>
            </w:r>
            <w:r>
              <w:rPr>
                <w:rFonts w:hint="eastAsia" w:ascii="Times New Roman" w:hAnsi="Times New Roman" w:eastAsia="方正仿宋_GBK" w:cs="方正仿宋_GBK"/>
                <w:sz w:val="24"/>
                <w:lang w:val="en-US" w:eastAsia="zh-CN"/>
              </w:rPr>
              <w:t>其他（</w:t>
            </w:r>
            <w:r>
              <w:rPr>
                <w:rFonts w:hint="eastAsia" w:ascii="Times New Roman" w:hAnsi="Times New Roman" w:eastAsia="方正仿宋_GBK" w:cs="方正仿宋_GBK"/>
                <w:sz w:val="24"/>
                <w:u w:val="single"/>
                <w:lang w:val="en-US" w:eastAsia="zh-CN"/>
              </w:rPr>
              <w:t xml:space="preserve">                </w:t>
            </w:r>
            <w:r>
              <w:rPr>
                <w:rFonts w:hint="eastAsia" w:ascii="Times New Roman" w:hAnsi="Times New Roman" w:eastAsia="方正仿宋_GBK" w:cs="方正仿宋_GBK"/>
                <w:sz w:val="24"/>
                <w:u w:val="none"/>
                <w:lang w:val="en-US" w:eastAsia="zh-CN"/>
              </w:rPr>
              <w:t>）</w:t>
            </w:r>
          </w:p>
        </w:tc>
      </w:tr>
      <w:tr w14:paraId="3EA0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6" w:hRule="atLeast"/>
          <w:jc w:val="center"/>
        </w:trPr>
        <w:tc>
          <w:tcPr>
            <w:tcW w:w="1913" w:type="dxa"/>
            <w:gridSpan w:val="2"/>
            <w:vAlign w:val="center"/>
          </w:tcPr>
          <w:p w14:paraId="079E2A8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lang w:val="en-US" w:eastAsia="zh-CN"/>
              </w:rPr>
            </w:pPr>
            <w:r>
              <w:rPr>
                <w:rFonts w:hint="eastAsia" w:ascii="Times New Roman" w:hAnsi="Times New Roman" w:eastAsia="方正仿宋_GBK" w:cs="方正仿宋_GBK"/>
                <w:sz w:val="24"/>
                <w:lang w:val="en-US" w:eastAsia="zh-CN"/>
              </w:rPr>
              <w:t>申请原因</w:t>
            </w:r>
          </w:p>
        </w:tc>
        <w:tc>
          <w:tcPr>
            <w:tcW w:w="8582" w:type="dxa"/>
            <w:gridSpan w:val="8"/>
            <w:vAlign w:val="center"/>
          </w:tcPr>
          <w:p w14:paraId="264EE5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方正仿宋_GBK"/>
                <w:sz w:val="24"/>
              </w:rPr>
            </w:pPr>
          </w:p>
        </w:tc>
      </w:tr>
      <w:tr w14:paraId="2624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6" w:hRule="atLeast"/>
          <w:jc w:val="center"/>
        </w:trPr>
        <w:tc>
          <w:tcPr>
            <w:tcW w:w="1913" w:type="dxa"/>
            <w:gridSpan w:val="2"/>
            <w:vAlign w:val="center"/>
          </w:tcPr>
          <w:p w14:paraId="13665C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申请人授权</w:t>
            </w:r>
          </w:p>
        </w:tc>
        <w:tc>
          <w:tcPr>
            <w:tcW w:w="8582" w:type="dxa"/>
            <w:gridSpan w:val="8"/>
            <w:vAlign w:val="center"/>
          </w:tcPr>
          <w:p w14:paraId="6D7081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现授权_______________________到 _____________________调查本人及家庭成员经济状况，请</w:t>
            </w:r>
            <w:r>
              <w:rPr>
                <w:rFonts w:hint="eastAsia" w:ascii="Times New Roman" w:hAnsi="Times New Roman" w:eastAsia="方正仿宋_GBK" w:cs="方正仿宋_GBK"/>
                <w:sz w:val="24"/>
                <w:lang w:val="en-US" w:eastAsia="zh-CN"/>
              </w:rPr>
              <w:t>以上</w:t>
            </w:r>
            <w:r>
              <w:rPr>
                <w:rFonts w:hint="eastAsia" w:ascii="Times New Roman" w:hAnsi="Times New Roman" w:eastAsia="方正仿宋_GBK" w:cs="方正仿宋_GBK"/>
                <w:sz w:val="24"/>
                <w:lang w:eastAsia="zh-CN"/>
              </w:rPr>
              <w:t>部门</w:t>
            </w:r>
            <w:r>
              <w:rPr>
                <w:rFonts w:hint="eastAsia" w:ascii="Times New Roman" w:hAnsi="Times New Roman" w:eastAsia="方正仿宋_GBK" w:cs="方正仿宋_GBK"/>
                <w:sz w:val="24"/>
                <w:lang w:val="en-US" w:eastAsia="zh-CN"/>
              </w:rPr>
              <w:t>和机构予以配合并向被授权单位提供相关信息，以上部门和机构提供的</w:t>
            </w:r>
            <w:r>
              <w:rPr>
                <w:rFonts w:hint="eastAsia" w:ascii="Times New Roman" w:hAnsi="Times New Roman" w:eastAsia="方正仿宋_GBK" w:cs="方正仿宋_GBK"/>
                <w:sz w:val="24"/>
                <w:lang w:eastAsia="zh-CN"/>
              </w:rPr>
              <w:t>本人</w:t>
            </w:r>
            <w:r>
              <w:rPr>
                <w:rFonts w:hint="eastAsia" w:ascii="Times New Roman" w:hAnsi="Times New Roman" w:eastAsia="方正仿宋_GBK" w:cs="方正仿宋_GBK"/>
                <w:sz w:val="24"/>
                <w:lang w:val="en-US" w:eastAsia="zh-CN"/>
              </w:rPr>
              <w:t>及</w:t>
            </w:r>
            <w:r>
              <w:rPr>
                <w:rFonts w:hint="eastAsia" w:ascii="Times New Roman" w:hAnsi="Times New Roman" w:eastAsia="方正仿宋_GBK" w:cs="方正仿宋_GBK"/>
                <w:sz w:val="24"/>
                <w:lang w:eastAsia="zh-CN"/>
              </w:rPr>
              <w:t>家庭</w:t>
            </w:r>
            <w:r>
              <w:rPr>
                <w:rFonts w:hint="eastAsia" w:ascii="Times New Roman" w:hAnsi="Times New Roman" w:eastAsia="方正仿宋_GBK" w:cs="方正仿宋_GBK"/>
                <w:sz w:val="24"/>
                <w:lang w:val="en-US" w:eastAsia="zh-CN"/>
              </w:rPr>
              <w:t>成员</w:t>
            </w:r>
            <w:r>
              <w:rPr>
                <w:rFonts w:hint="eastAsia" w:ascii="Times New Roman" w:hAnsi="Times New Roman" w:eastAsia="方正仿宋_GBK" w:cs="方正仿宋_GBK"/>
                <w:sz w:val="24"/>
              </w:rPr>
              <w:t>经济状况</w:t>
            </w:r>
            <w:r>
              <w:rPr>
                <w:rFonts w:hint="eastAsia" w:ascii="Times New Roman" w:hAnsi="Times New Roman" w:eastAsia="方正仿宋_GBK" w:cs="方正仿宋_GBK"/>
                <w:sz w:val="24"/>
                <w:lang w:eastAsia="zh-CN"/>
              </w:rPr>
              <w:t>，</w:t>
            </w:r>
            <w:r>
              <w:rPr>
                <w:rFonts w:hint="eastAsia" w:ascii="Times New Roman" w:hAnsi="Times New Roman" w:eastAsia="方正仿宋_GBK" w:cs="方正仿宋_GBK"/>
                <w:sz w:val="24"/>
              </w:rPr>
              <w:t>本人予以认可。</w:t>
            </w:r>
          </w:p>
          <w:p w14:paraId="4FD363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方正仿宋_GBK" w:cs="方正仿宋_GBK"/>
                <w:sz w:val="24"/>
              </w:rPr>
            </w:pPr>
          </w:p>
          <w:p w14:paraId="2C8E87CE">
            <w:pPr>
              <w:keepNext w:val="0"/>
              <w:keepLines w:val="0"/>
              <w:pageBreakBefore w:val="0"/>
              <w:widowControl w:val="0"/>
              <w:kinsoku/>
              <w:wordWrap/>
              <w:overflowPunct/>
              <w:topLinePunct w:val="0"/>
              <w:autoSpaceDE/>
              <w:autoSpaceDN/>
              <w:bidi w:val="0"/>
              <w:adjustRightInd/>
              <w:snapToGrid/>
              <w:spacing w:line="500" w:lineRule="exact"/>
              <w:ind w:firstLine="2400" w:firstLineChars="1000"/>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 xml:space="preserve">授权人：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年</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月 </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 xml:space="preserve"> 日</w:t>
            </w:r>
          </w:p>
        </w:tc>
      </w:tr>
      <w:tr w14:paraId="168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4" w:hRule="atLeast"/>
          <w:jc w:val="center"/>
        </w:trPr>
        <w:tc>
          <w:tcPr>
            <w:tcW w:w="1913" w:type="dxa"/>
            <w:gridSpan w:val="2"/>
            <w:vAlign w:val="center"/>
          </w:tcPr>
          <w:p w14:paraId="269E37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lang w:val="en-US" w:eastAsia="zh-CN"/>
              </w:rPr>
              <w:t>相关认定部门意见（民政、农业农村等部门）</w:t>
            </w:r>
          </w:p>
        </w:tc>
        <w:tc>
          <w:tcPr>
            <w:tcW w:w="8582" w:type="dxa"/>
            <w:gridSpan w:val="8"/>
            <w:vAlign w:val="center"/>
          </w:tcPr>
          <w:p w14:paraId="656B9E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p w14:paraId="206E7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p w14:paraId="1185F1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p w14:paraId="19D9434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eastAsia="方正仿宋_GBK" w:cs="方正仿宋_GBK"/>
                <w:sz w:val="24"/>
                <w:lang w:eastAsia="zh-CN"/>
              </w:rPr>
            </w:pPr>
          </w:p>
        </w:tc>
      </w:tr>
      <w:tr w14:paraId="2952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1913" w:type="dxa"/>
            <w:gridSpan w:val="2"/>
            <w:vAlign w:val="center"/>
          </w:tcPr>
          <w:p w14:paraId="2E1A14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经办机构</w:t>
            </w:r>
            <w:r>
              <w:rPr>
                <w:rFonts w:hint="eastAsia" w:ascii="Times New Roman" w:hAnsi="Times New Roman" w:eastAsia="方正仿宋_GBK" w:cs="方正仿宋_GBK"/>
                <w:sz w:val="24"/>
                <w:lang w:val="en-US" w:eastAsia="zh-CN"/>
              </w:rPr>
              <w:t xml:space="preserve">      </w:t>
            </w:r>
            <w:r>
              <w:rPr>
                <w:rFonts w:hint="eastAsia" w:ascii="Times New Roman" w:hAnsi="Times New Roman" w:eastAsia="方正仿宋_GBK" w:cs="方正仿宋_GBK"/>
                <w:sz w:val="24"/>
              </w:rPr>
              <w:t>意见</w:t>
            </w:r>
          </w:p>
        </w:tc>
        <w:tc>
          <w:tcPr>
            <w:tcW w:w="8582" w:type="dxa"/>
            <w:gridSpan w:val="8"/>
            <w:vAlign w:val="center"/>
          </w:tcPr>
          <w:p w14:paraId="3848AE8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r>
      <w:tr w14:paraId="7B73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913" w:type="dxa"/>
            <w:gridSpan w:val="2"/>
            <w:vAlign w:val="center"/>
          </w:tcPr>
          <w:p w14:paraId="1B4AD0B4">
            <w:pPr>
              <w:keepNext w:val="0"/>
              <w:keepLines w:val="0"/>
              <w:pageBreakBefore w:val="0"/>
              <w:widowControl w:val="0"/>
              <w:tabs>
                <w:tab w:val="left" w:pos="485"/>
              </w:tabs>
              <w:kinsoku/>
              <w:wordWrap/>
              <w:overflowPunct/>
              <w:topLinePunct w:val="0"/>
              <w:autoSpaceDE/>
              <w:autoSpaceDN/>
              <w:bidi w:val="0"/>
              <w:adjustRightInd/>
              <w:snapToGrid/>
              <w:spacing w:line="500" w:lineRule="exact"/>
              <w:jc w:val="left"/>
              <w:textAlignment w:val="auto"/>
              <w:rPr>
                <w:rFonts w:hint="eastAsia" w:ascii="Times New Roman" w:hAnsi="Times New Roman" w:eastAsia="方正仿宋_GBK" w:cs="方正仿宋_GBK"/>
                <w:sz w:val="24"/>
              </w:rPr>
            </w:pPr>
            <w:r>
              <w:rPr>
                <w:rFonts w:hint="eastAsia" w:ascii="Times New Roman" w:hAnsi="Times New Roman" w:eastAsia="方正仿宋_GBK" w:cs="方正仿宋_GBK"/>
                <w:sz w:val="24"/>
              </w:rPr>
              <w:tab/>
            </w:r>
            <w:r>
              <w:rPr>
                <w:rFonts w:hint="eastAsia" w:ascii="Times New Roman" w:hAnsi="Times New Roman" w:eastAsia="方正仿宋_GBK" w:cs="方正仿宋_GBK"/>
                <w:sz w:val="24"/>
              </w:rPr>
              <w:t>备注</w:t>
            </w:r>
          </w:p>
        </w:tc>
        <w:tc>
          <w:tcPr>
            <w:tcW w:w="8582" w:type="dxa"/>
            <w:gridSpan w:val="8"/>
            <w:vAlign w:val="center"/>
          </w:tcPr>
          <w:p w14:paraId="2704F9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方正仿宋_GBK" w:cs="方正仿宋_GBK"/>
                <w:sz w:val="24"/>
              </w:rPr>
            </w:pPr>
          </w:p>
        </w:tc>
      </w:tr>
    </w:tbl>
    <w:p w14:paraId="693646D4">
      <w:pPr>
        <w:tabs>
          <w:tab w:val="left" w:pos="485"/>
        </w:tabs>
        <w:jc w:val="left"/>
        <w:rPr>
          <w:rFonts w:hint="eastAsia" w:ascii="Times New Roman" w:hAnsi="Times New Roman" w:eastAsia="方正仿宋_GBK" w:cs="方正仿宋_GBK"/>
          <w:sz w:val="10"/>
          <w:szCs w:val="10"/>
        </w:rPr>
      </w:pPr>
      <w:r>
        <w:rPr>
          <w:rFonts w:hint="eastAsia" w:ascii="Times New Roman" w:hAnsi="Times New Roman" w:eastAsia="方正仿宋_GBK" w:cs="方正仿宋_GBK"/>
          <w:sz w:val="28"/>
          <w:szCs w:val="28"/>
        </w:rPr>
        <w:t xml:space="preserve">申请人：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年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 xml:space="preserve"> 月  </w:t>
      </w:r>
      <w:r>
        <w:rPr>
          <w:rFonts w:hint="eastAsia" w:ascii="Times New Roman" w:hAnsi="Times New Roman" w:eastAsia="方正仿宋_GBK" w:cs="方正仿宋_GBK"/>
          <w:sz w:val="28"/>
          <w:szCs w:val="28"/>
          <w:lang w:val="en-US" w:eastAsia="zh-CN"/>
        </w:rPr>
        <w:t xml:space="preserve">   </w:t>
      </w:r>
      <w:r>
        <w:rPr>
          <w:rFonts w:hint="eastAsia" w:ascii="Times New Roman" w:hAnsi="Times New Roman" w:eastAsia="方正仿宋_GBK" w:cs="方正仿宋_GBK"/>
          <w:sz w:val="28"/>
          <w:szCs w:val="28"/>
        </w:rPr>
        <w:t>日</w:t>
      </w:r>
    </w:p>
    <w:p w14:paraId="3F2EE650">
      <w:pPr>
        <w:spacing w:before="156" w:beforeLines="50" w:after="156" w:afterLines="50" w:line="360" w:lineRule="auto"/>
        <w:jc w:val="both"/>
        <w:outlineLvl w:val="0"/>
        <w:rPr>
          <w:rFonts w:hint="eastAsia" w:ascii="Times New Roman" w:hAnsi="Times New Roman" w:eastAsia="方正小标宋简体" w:cs="华文中宋"/>
          <w:sz w:val="44"/>
          <w:szCs w:val="44"/>
        </w:rPr>
      </w:pPr>
      <w:bookmarkStart w:id="17" w:name="_Toc2405"/>
    </w:p>
    <w:p w14:paraId="06D6ADFB">
      <w:pPr>
        <w:spacing w:before="156" w:beforeLines="50" w:after="156" w:afterLines="50" w:line="360" w:lineRule="auto"/>
        <w:jc w:val="center"/>
        <w:outlineLvl w:val="0"/>
        <w:rPr>
          <w:rFonts w:ascii="Times New Roman" w:hAnsi="Times New Roman" w:eastAsia="方正小标宋简体"/>
          <w:sz w:val="32"/>
          <w:szCs w:val="32"/>
        </w:rPr>
      </w:pPr>
      <w:r>
        <w:rPr>
          <w:rFonts w:hint="eastAsia" w:ascii="Times New Roman" w:hAnsi="Times New Roman" w:eastAsia="方正小标宋简体" w:cs="华文中宋"/>
          <w:sz w:val="44"/>
          <w:szCs w:val="44"/>
        </w:rPr>
        <w:t>个人承诺书</w:t>
      </w:r>
      <w:bookmarkEnd w:id="17"/>
    </w:p>
    <w:p w14:paraId="6ED585D9">
      <w:pPr>
        <w:spacing w:line="360" w:lineRule="auto"/>
        <w:ind w:firstLine="640" w:firstLineChars="200"/>
        <w:jc w:val="both"/>
        <w:rPr>
          <w:rFonts w:hint="eastAsia" w:ascii="Times New Roman" w:hAnsi="Times New Roman" w:eastAsia="方正仿宋_GBK" w:cs="方正仿宋_GBK"/>
          <w:sz w:val="32"/>
          <w:szCs w:val="32"/>
        </w:rPr>
      </w:pPr>
    </w:p>
    <w:p w14:paraId="40FE7AE7">
      <w:pPr>
        <w:spacing w:line="360" w:lineRule="auto"/>
        <w:ind w:firstLine="640" w:firstLineChars="200"/>
        <w:jc w:val="both"/>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本人</w:t>
      </w:r>
      <w:r>
        <w:rPr>
          <w:rFonts w:hint="eastAsia" w:ascii="Times New Roman" w:hAnsi="Times New Roman" w:eastAsia="方正仿宋_GBK" w:cs="方正仿宋_GBK"/>
          <w:sz w:val="32"/>
          <w:szCs w:val="32"/>
          <w:u w:val="single"/>
          <w:lang w:val="en-US" w:eastAsia="zh-CN"/>
        </w:rPr>
        <w:t xml:space="preserve">          </w:t>
      </w:r>
      <w:r>
        <w:rPr>
          <w:rFonts w:hint="eastAsia" w:ascii="Times New Roman" w:hAnsi="Times New Roman" w:eastAsia="方正仿宋_GBK" w:cs="方正仿宋_GBK"/>
          <w:sz w:val="32"/>
          <w:szCs w:val="32"/>
        </w:rPr>
        <w:t>（身份证件号码：</w:t>
      </w:r>
      <w:r>
        <w:rPr>
          <w:rFonts w:hint="eastAsia" w:ascii="Times New Roman" w:hAnsi="Times New Roman" w:eastAsia="方正仿宋_GBK" w:cs="方正仿宋_GBK"/>
          <w:sz w:val="32"/>
          <w:szCs w:val="32"/>
          <w:u w:val="single"/>
          <w:lang w:val="en-US" w:eastAsia="zh-CN"/>
        </w:rPr>
        <w:t xml:space="preserve">                   </w:t>
      </w:r>
      <w:r>
        <w:rPr>
          <w:rFonts w:hint="eastAsia" w:ascii="Times New Roman" w:hAnsi="Times New Roman" w:eastAsia="方正仿宋_GBK" w:cs="方正仿宋_GBK"/>
          <w:sz w:val="32"/>
          <w:szCs w:val="32"/>
        </w:rPr>
        <w:t>），办理</w:t>
      </w:r>
      <w:r>
        <w:rPr>
          <w:rFonts w:hint="eastAsia" w:ascii="Times New Roman" w:hAnsi="Times New Roman" w:eastAsia="方正仿宋_GBK" w:cs="方正仿宋_GBK"/>
          <w:sz w:val="32"/>
          <w:szCs w:val="32"/>
          <w:u w:val="single"/>
          <w:lang w:val="en-US" w:eastAsia="zh-CN"/>
        </w:rPr>
        <w:t xml:space="preserve">                           </w:t>
      </w:r>
      <w:r>
        <w:rPr>
          <w:rFonts w:hint="eastAsia" w:ascii="Times New Roman" w:hAnsi="Times New Roman" w:eastAsia="方正仿宋_GBK" w:cs="方正仿宋_GBK"/>
          <w:sz w:val="32"/>
          <w:szCs w:val="32"/>
        </w:rPr>
        <w:t>业务。因个人原因无法提供</w:t>
      </w:r>
      <w:r>
        <w:rPr>
          <w:rFonts w:hint="eastAsia" w:ascii="Times New Roman" w:hAnsi="Times New Roman" w:eastAsia="方正仿宋_GBK" w:cs="方正仿宋_GBK"/>
          <w:sz w:val="32"/>
          <w:szCs w:val="32"/>
          <w:u w:val="single"/>
          <w:lang w:val="en-US" w:eastAsia="zh-CN"/>
        </w:rPr>
        <w:t xml:space="preserve">        </w:t>
      </w:r>
    </w:p>
    <w:p w14:paraId="35DCC535">
      <w:pPr>
        <w:spacing w:line="360" w:lineRule="auto"/>
        <w:jc w:val="both"/>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u w:val="single"/>
          <w:lang w:val="en-US" w:eastAsia="zh-CN"/>
        </w:rPr>
        <w:t xml:space="preserve">                  </w:t>
      </w:r>
      <w:r>
        <w:rPr>
          <w:rFonts w:hint="eastAsia" w:ascii="Times New Roman" w:hAnsi="Times New Roman" w:eastAsia="方正仿宋_GBK" w:cs="方正仿宋_GBK"/>
          <w:sz w:val="32"/>
          <w:szCs w:val="32"/>
        </w:rPr>
        <w:t>证明，本人保证符合此业务办理条件，所述信息真实、准确、完整、有效，由此产生的一切法律责任均由本人承担。</w:t>
      </w:r>
    </w:p>
    <w:p w14:paraId="6B86F12E">
      <w:pPr>
        <w:ind w:right="480"/>
        <w:rPr>
          <w:rFonts w:hint="eastAsia" w:ascii="Times New Roman" w:hAnsi="Times New Roman" w:eastAsia="方正仿宋_GBK" w:cs="方正仿宋_GBK"/>
          <w:sz w:val="32"/>
          <w:szCs w:val="32"/>
          <w:u w:val="single"/>
        </w:rPr>
      </w:pPr>
    </w:p>
    <w:p w14:paraId="35F57C23">
      <w:pPr>
        <w:ind w:right="48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联系电话：</w:t>
      </w:r>
    </w:p>
    <w:p w14:paraId="7317A2A5">
      <w:pPr>
        <w:ind w:right="480"/>
        <w:rPr>
          <w:rFonts w:hint="eastAsia" w:ascii="Times New Roman" w:hAnsi="Times New Roman" w:eastAsia="方正仿宋_GBK" w:cs="方正仿宋_GBK"/>
          <w:sz w:val="32"/>
          <w:szCs w:val="32"/>
        </w:rPr>
      </w:pPr>
    </w:p>
    <w:p w14:paraId="1FD3232D">
      <w:pPr>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通讯地址：</w:t>
      </w:r>
    </w:p>
    <w:p w14:paraId="5DE26769">
      <w:pPr>
        <w:rPr>
          <w:rFonts w:hint="eastAsia" w:ascii="Times New Roman" w:hAnsi="Times New Roman" w:eastAsia="方正仿宋_GBK" w:cs="方正仿宋_GBK"/>
          <w:sz w:val="32"/>
          <w:szCs w:val="32"/>
          <w:u w:val="single"/>
        </w:rPr>
      </w:pPr>
    </w:p>
    <w:p w14:paraId="7222C822">
      <w:pPr>
        <w:ind w:firstLine="3200" w:firstLineChars="10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 xml:space="preserve">            承诺人（签名、</w:t>
      </w:r>
      <w:r>
        <w:rPr>
          <w:rFonts w:hint="eastAsia" w:ascii="Times New Roman" w:hAnsi="Times New Roman" w:eastAsia="方正仿宋_GBK" w:cs="方正仿宋_GBK"/>
          <w:sz w:val="32"/>
          <w:szCs w:val="32"/>
          <w:lang w:eastAsia="zh-CN"/>
        </w:rPr>
        <w:t>指</w:t>
      </w:r>
      <w:r>
        <w:rPr>
          <w:rFonts w:hint="eastAsia" w:ascii="Times New Roman" w:hAnsi="Times New Roman" w:eastAsia="方正仿宋_GBK" w:cs="方正仿宋_GBK"/>
          <w:sz w:val="32"/>
          <w:szCs w:val="32"/>
        </w:rPr>
        <w:t>印）：</w:t>
      </w:r>
    </w:p>
    <w:p w14:paraId="4B64E6A2">
      <w:pPr>
        <w:ind w:firstLine="8480" w:firstLineChars="2650"/>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 xml:space="preserve"> </w:t>
      </w:r>
    </w:p>
    <w:p w14:paraId="63255CA1">
      <w:pPr>
        <w:jc w:val="center"/>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 xml:space="preserve">                              </w:t>
      </w:r>
      <w:r>
        <w:rPr>
          <w:rFonts w:hint="eastAsia" w:ascii="Times New Roman" w:hAnsi="Times New Roman" w:eastAsia="方正仿宋_GBK" w:cs="方正仿宋_GBK"/>
          <w:sz w:val="32"/>
          <w:szCs w:val="32"/>
        </w:rPr>
        <w:t>年     月     日</w:t>
      </w:r>
    </w:p>
    <w:p w14:paraId="6B53C898">
      <w:pPr>
        <w:rPr>
          <w:rFonts w:ascii="Times New Roman" w:hAnsi="Times New Roman"/>
        </w:rPr>
      </w:pPr>
    </w:p>
    <w:p w14:paraId="010F043F">
      <w:pPr>
        <w:rPr>
          <w:rFonts w:ascii="Times New Roman" w:hAnsi="Times New Roman"/>
          <w:sz w:val="10"/>
          <w:szCs w:val="10"/>
        </w:rPr>
      </w:pPr>
    </w:p>
    <w:p w14:paraId="21BB635E">
      <w:pPr>
        <w:rPr>
          <w:rFonts w:ascii="Times New Roman" w:hAnsi="Times New Roman"/>
          <w:sz w:val="10"/>
          <w:szCs w:val="10"/>
        </w:rPr>
      </w:pPr>
    </w:p>
    <w:p w14:paraId="199C2C95">
      <w:pPr>
        <w:rPr>
          <w:rFonts w:ascii="Times New Roman" w:hAnsi="Times New Roman"/>
          <w:sz w:val="10"/>
          <w:szCs w:val="10"/>
        </w:rPr>
      </w:pPr>
    </w:p>
    <w:p w14:paraId="7C38FEB2">
      <w:pPr>
        <w:rPr>
          <w:rFonts w:ascii="Times New Roman" w:hAnsi="Times New Roman"/>
          <w:sz w:val="10"/>
          <w:szCs w:val="10"/>
        </w:rPr>
      </w:pPr>
    </w:p>
    <w:p w14:paraId="002183C5">
      <w:pPr>
        <w:rPr>
          <w:rFonts w:ascii="Times New Roman" w:hAnsi="Times New Roman"/>
          <w:sz w:val="10"/>
          <w:szCs w:val="10"/>
        </w:rPr>
      </w:pPr>
    </w:p>
    <w:p w14:paraId="59905B63">
      <w:pPr>
        <w:tabs>
          <w:tab w:val="left" w:pos="6379"/>
        </w:tabs>
        <w:adjustRightInd w:val="0"/>
        <w:snapToGrid w:val="0"/>
        <w:jc w:val="center"/>
        <w:outlineLvl w:val="0"/>
        <w:rPr>
          <w:rFonts w:ascii="Times New Roman" w:hAnsi="Times New Roman" w:eastAsia="方正小标宋简体" w:cs="Times New Roman"/>
          <w:sz w:val="36"/>
          <w:szCs w:val="36"/>
        </w:rPr>
      </w:pPr>
      <w:bookmarkStart w:id="18" w:name="_Toc10604"/>
      <w:r>
        <w:rPr>
          <w:rFonts w:hint="eastAsia" w:ascii="Times New Roman" w:hAnsi="Times New Roman" w:eastAsia="方正小标宋简体" w:cs="方正小标宋简体"/>
          <w:sz w:val="36"/>
          <w:szCs w:val="36"/>
        </w:rPr>
        <w:t>职工基本医疗保险个人账户</w:t>
      </w:r>
      <w:r>
        <w:rPr>
          <w:rFonts w:hint="eastAsia" w:ascii="Times New Roman" w:hAnsi="Times New Roman" w:eastAsia="方正小标宋简体" w:cs="方正小标宋简体"/>
          <w:sz w:val="36"/>
          <w:szCs w:val="36"/>
          <w:lang w:eastAsia="zh-CN"/>
        </w:rPr>
        <w:t>家庭</w:t>
      </w:r>
      <w:r>
        <w:rPr>
          <w:rFonts w:hint="eastAsia" w:ascii="Times New Roman" w:hAnsi="Times New Roman" w:eastAsia="方正小标宋简体" w:cs="方正小标宋简体"/>
          <w:sz w:val="36"/>
          <w:szCs w:val="36"/>
        </w:rPr>
        <w:t>共享申请表</w:t>
      </w:r>
      <w:bookmarkEnd w:id="18"/>
    </w:p>
    <w:p w14:paraId="5E1723B4">
      <w:pPr>
        <w:jc w:val="center"/>
        <w:rPr>
          <w:rFonts w:ascii="Times New Roman" w:hAnsi="Times New Roman" w:eastAsia="华文中宋" w:cs="Times New Roman"/>
          <w:color w:val="000000"/>
          <w:sz w:val="10"/>
          <w:szCs w:val="10"/>
        </w:rPr>
      </w:pPr>
    </w:p>
    <w:tbl>
      <w:tblPr>
        <w:tblStyle w:val="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40"/>
        <w:gridCol w:w="1062"/>
        <w:gridCol w:w="2441"/>
        <w:gridCol w:w="1177"/>
        <w:gridCol w:w="2160"/>
      </w:tblGrid>
      <w:tr w14:paraId="0D4B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8" w:type="dxa"/>
            <w:gridSpan w:val="6"/>
            <w:vAlign w:val="center"/>
          </w:tcPr>
          <w:p w14:paraId="499895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b/>
                <w:bCs/>
                <w:sz w:val="28"/>
                <w:szCs w:val="28"/>
              </w:rPr>
              <w:t>一、共享账户授权人基本信息</w:t>
            </w:r>
          </w:p>
        </w:tc>
      </w:tr>
      <w:tr w14:paraId="4600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08" w:type="dxa"/>
            <w:vAlign w:val="center"/>
          </w:tcPr>
          <w:p w14:paraId="221232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姓名</w:t>
            </w:r>
          </w:p>
        </w:tc>
        <w:tc>
          <w:tcPr>
            <w:tcW w:w="1440" w:type="dxa"/>
            <w:vAlign w:val="center"/>
          </w:tcPr>
          <w:p w14:paraId="5A7F6D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062" w:type="dxa"/>
            <w:vAlign w:val="center"/>
          </w:tcPr>
          <w:p w14:paraId="56E45E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身份证号码</w:t>
            </w:r>
          </w:p>
        </w:tc>
        <w:tc>
          <w:tcPr>
            <w:tcW w:w="2441" w:type="dxa"/>
            <w:vAlign w:val="center"/>
          </w:tcPr>
          <w:p w14:paraId="6F8D16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2608F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手机</w:t>
            </w:r>
          </w:p>
          <w:p w14:paraId="6B7E49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号码</w:t>
            </w:r>
          </w:p>
        </w:tc>
        <w:tc>
          <w:tcPr>
            <w:tcW w:w="2160" w:type="dxa"/>
            <w:vAlign w:val="center"/>
          </w:tcPr>
          <w:p w14:paraId="0A071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37D5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8" w:type="dxa"/>
            <w:gridSpan w:val="6"/>
            <w:vAlign w:val="center"/>
          </w:tcPr>
          <w:p w14:paraId="268E7C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b/>
                <w:bCs/>
                <w:sz w:val="28"/>
                <w:szCs w:val="28"/>
              </w:rPr>
            </w:pPr>
            <w:r>
              <w:rPr>
                <w:rFonts w:hint="eastAsia" w:ascii="Times New Roman" w:hAnsi="Times New Roman" w:eastAsia="方正仿宋_GBK" w:cs="方正仿宋_GBK"/>
                <w:b/>
                <w:bCs/>
                <w:sz w:val="28"/>
                <w:szCs w:val="28"/>
              </w:rPr>
              <w:t>二、个人账户被共享人基本信息</w:t>
            </w:r>
          </w:p>
        </w:tc>
      </w:tr>
      <w:tr w14:paraId="3D5D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448" w:type="dxa"/>
            <w:gridSpan w:val="2"/>
            <w:vAlign w:val="center"/>
          </w:tcPr>
          <w:p w14:paraId="47BA03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姓名</w:t>
            </w:r>
          </w:p>
        </w:tc>
        <w:tc>
          <w:tcPr>
            <w:tcW w:w="3503" w:type="dxa"/>
            <w:gridSpan w:val="2"/>
            <w:vAlign w:val="center"/>
          </w:tcPr>
          <w:p w14:paraId="23C94A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身份证号码</w:t>
            </w:r>
          </w:p>
        </w:tc>
        <w:tc>
          <w:tcPr>
            <w:tcW w:w="1177" w:type="dxa"/>
            <w:vAlign w:val="center"/>
          </w:tcPr>
          <w:p w14:paraId="14144E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申请变更事项（增加/取消）</w:t>
            </w:r>
          </w:p>
        </w:tc>
        <w:tc>
          <w:tcPr>
            <w:tcW w:w="2160" w:type="dxa"/>
            <w:vAlign w:val="center"/>
          </w:tcPr>
          <w:p w14:paraId="661B93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手机号码</w:t>
            </w:r>
          </w:p>
        </w:tc>
      </w:tr>
      <w:tr w14:paraId="057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7FCD94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48BE2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638744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682A0F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749200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6294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4FB512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698FF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5338C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3C82B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5299D0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05B3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1117DF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0A4AB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41CAE3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16F9CD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3ACF6F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338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5A40A8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59227D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622FB9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7F3CF4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356E69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3256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22BA8A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38F221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77A8DD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05FB7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4C4E01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1E43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3F4120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65C338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48D4D1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7E6B53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27B1E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46EB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131D8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6C07B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71A4C8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201DAB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4546B5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0574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55B954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3F50A6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201813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191CA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727804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5227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43F147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4B1C61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086DB3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41CD86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2C317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r w14:paraId="486C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gridSpan w:val="2"/>
            <w:vAlign w:val="center"/>
          </w:tcPr>
          <w:p w14:paraId="290D7B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3503" w:type="dxa"/>
            <w:gridSpan w:val="2"/>
            <w:vAlign w:val="center"/>
          </w:tcPr>
          <w:p w14:paraId="149DB3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c>
          <w:tcPr>
            <w:tcW w:w="1177" w:type="dxa"/>
            <w:vAlign w:val="center"/>
          </w:tcPr>
          <w:p w14:paraId="4254C2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□增加</w:t>
            </w:r>
          </w:p>
          <w:p w14:paraId="30D7CE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□取消</w:t>
            </w:r>
          </w:p>
        </w:tc>
        <w:tc>
          <w:tcPr>
            <w:tcW w:w="2160" w:type="dxa"/>
            <w:vAlign w:val="center"/>
          </w:tcPr>
          <w:p w14:paraId="04AA5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方正仿宋_GBK" w:cs="方正仿宋_GBK"/>
                <w:sz w:val="24"/>
                <w:szCs w:val="24"/>
              </w:rPr>
            </w:pPr>
          </w:p>
        </w:tc>
      </w:tr>
    </w:tbl>
    <w:p w14:paraId="44E60B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sz w:val="24"/>
          <w:szCs w:val="24"/>
        </w:rPr>
      </w:pPr>
      <w:r>
        <w:rPr>
          <w:rFonts w:hint="eastAsia" w:ascii="Times New Roman" w:hAnsi="Times New Roman" w:eastAsia="方正仿宋_GBK" w:cs="方正仿宋_GBK"/>
          <w:sz w:val="24"/>
          <w:szCs w:val="24"/>
        </w:rPr>
        <w:t>注：1.职工基本医疗保险个人账户共享申请人如实填报共享账户创建人基本信息后，根据本人需办理业务在纳入共享账户近亲属信息、个人账户被共享人信息中分别填报相关内容。</w:t>
      </w:r>
    </w:p>
    <w:p w14:paraId="490D2894">
      <w:pPr>
        <w:keepNext w:val="0"/>
        <w:keepLines w:val="0"/>
        <w:pageBreakBefore w:val="0"/>
        <w:widowControl w:val="0"/>
        <w:kinsoku/>
        <w:wordWrap/>
        <w:overflowPunct/>
        <w:topLinePunct w:val="0"/>
        <w:autoSpaceDE/>
        <w:autoSpaceDN/>
        <w:bidi w:val="0"/>
        <w:adjustRightInd/>
        <w:snapToGrid/>
        <w:spacing w:line="400" w:lineRule="exact"/>
        <w:textAlignment w:val="auto"/>
        <w:outlineLvl w:val="0"/>
        <w:rPr>
          <w:rFonts w:hint="eastAsia" w:ascii="Times New Roman" w:hAnsi="Times New Roman" w:eastAsia="方正仿宋_GBK" w:cs="方正仿宋_GBK"/>
          <w:color w:val="000000" w:themeColor="text1"/>
          <w:spacing w:val="-20"/>
          <w:sz w:val="24"/>
          <w:szCs w:val="24"/>
          <w14:textFill>
            <w14:solidFill>
              <w14:schemeClr w14:val="tx1"/>
            </w14:solidFill>
          </w14:textFill>
        </w:rPr>
      </w:pPr>
      <w:bookmarkStart w:id="19" w:name="_Toc8738"/>
      <w:r>
        <w:rPr>
          <w:rFonts w:hint="eastAsia" w:ascii="Times New Roman" w:hAnsi="Times New Roman" w:eastAsia="方正仿宋_GBK" w:cs="方正仿宋_GBK"/>
          <w:sz w:val="24"/>
          <w:szCs w:val="24"/>
        </w:rPr>
        <w:t>2.本表一式两份，申请人、医保经办机构各留存一份。</w:t>
      </w:r>
      <w:bookmarkEnd w:id="19"/>
    </w:p>
    <w:p w14:paraId="35D97B77">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imes New Roman" w:hAnsi="Times New Roman" w:eastAsia="方正小标宋简体" w:cs="方正小标宋简体"/>
          <w:color w:val="000000" w:themeColor="text1"/>
          <w:spacing w:val="-20"/>
          <w:sz w:val="36"/>
          <w:szCs w:val="36"/>
          <w14:textFill>
            <w14:solidFill>
              <w14:schemeClr w14:val="tx1"/>
            </w14:solidFill>
          </w14:textFill>
        </w:rPr>
      </w:pPr>
      <w:r>
        <w:rPr>
          <w:rFonts w:hint="eastAsia" w:ascii="Times New Roman" w:hAnsi="Times New Roman" w:eastAsia="方正小标宋简体" w:cs="方正小标宋简体"/>
          <w:color w:val="000000" w:themeColor="text1"/>
          <w:spacing w:val="-20"/>
          <w:sz w:val="36"/>
          <w:szCs w:val="36"/>
          <w14:textFill>
            <w14:solidFill>
              <w14:schemeClr w14:val="tx1"/>
            </w14:solidFill>
          </w14:textFill>
        </w:rPr>
        <w:t>职工基本医疗保险个人账户</w:t>
      </w:r>
      <w:r>
        <w:rPr>
          <w:rFonts w:hint="eastAsia" w:ascii="Times New Roman" w:hAnsi="Times New Roman" w:eastAsia="方正小标宋简体" w:cs="方正小标宋简体"/>
          <w:color w:val="000000" w:themeColor="text1"/>
          <w:spacing w:val="-20"/>
          <w:sz w:val="36"/>
          <w:szCs w:val="36"/>
          <w:lang w:eastAsia="zh-CN"/>
          <w14:textFill>
            <w14:solidFill>
              <w14:schemeClr w14:val="tx1"/>
            </w14:solidFill>
          </w14:textFill>
        </w:rPr>
        <w:t>家庭</w:t>
      </w:r>
      <w:r>
        <w:rPr>
          <w:rFonts w:hint="eastAsia" w:ascii="Times New Roman" w:hAnsi="Times New Roman" w:eastAsia="方正小标宋简体" w:cs="方正小标宋简体"/>
          <w:color w:val="000000" w:themeColor="text1"/>
          <w:spacing w:val="-20"/>
          <w:sz w:val="36"/>
          <w:szCs w:val="36"/>
          <w14:textFill>
            <w14:solidFill>
              <w14:schemeClr w14:val="tx1"/>
            </w14:solidFill>
          </w14:textFill>
        </w:rPr>
        <w:t>共享承诺书</w:t>
      </w:r>
    </w:p>
    <w:p w14:paraId="73EB3F7E">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rPr>
        <w:t>本人为西藏自治区城镇职工基本医疗保险参保人员，按照《</w:t>
      </w:r>
      <w:r>
        <w:rPr>
          <w:rFonts w:hint="eastAsia" w:ascii="Times New Roman" w:hAnsi="Times New Roman" w:eastAsia="方正仿宋_GBK" w:cs="方正仿宋_GBK"/>
          <w:spacing w:val="0"/>
          <w:sz w:val="24"/>
          <w:szCs w:val="24"/>
          <w:lang w:eastAsia="zh-CN"/>
        </w:rPr>
        <w:t>西藏</w:t>
      </w:r>
      <w:r>
        <w:rPr>
          <w:rFonts w:hint="eastAsia" w:ascii="Times New Roman" w:hAnsi="Times New Roman" w:eastAsia="方正仿宋_GBK" w:cs="方正仿宋_GBK"/>
          <w:spacing w:val="0"/>
          <w:sz w:val="24"/>
          <w:szCs w:val="24"/>
        </w:rPr>
        <w:t>自治区人民政府办公厅印发〈关于建立职工基本医疗保险门诊共济保障机制的实施办法〉的通知》（藏政办发〔2021〕36号）规定，现自愿申请在本人与本人近亲属之间建立“医保个人账户共享关系”并作如下承诺：</w:t>
      </w:r>
    </w:p>
    <w:p w14:paraId="798E946D">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rPr>
        <w:t>一、本人已知晓西藏自治区职工基本医疗保险个人账户家庭共享相关要求，自愿使用本人职工医保个人账户资金为本人近亲属支付符合医保政策规定的由个人负担的医药费用、缴纳城乡居民基本医疗保险费。</w:t>
      </w:r>
    </w:p>
    <w:p w14:paraId="634B1C06">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二</w:t>
      </w:r>
      <w:r>
        <w:rPr>
          <w:rFonts w:hint="eastAsia" w:ascii="Times New Roman" w:hAnsi="Times New Roman" w:eastAsia="方正仿宋_GBK" w:cs="方正仿宋_GBK"/>
          <w:spacing w:val="0"/>
          <w:sz w:val="24"/>
          <w:szCs w:val="24"/>
        </w:rPr>
        <w:t>、本人确认在“医保个人账户共享关系”中提供的近亲属信息真实、准确、完整、有效。因信息提供不实或填报错误等，以及被授权人违规使用医保个人账户，带来资金损失、违法违规等责任，由本人承担，同时承担因虚假承诺导致的其他责任。</w:t>
      </w:r>
    </w:p>
    <w:p w14:paraId="777977DA">
      <w:pPr>
        <w:spacing w:line="360" w:lineRule="exact"/>
        <w:ind w:firstLine="480" w:firstLineChars="200"/>
        <w:rPr>
          <w:rFonts w:hint="eastAsia" w:ascii="Times New Roman" w:hAnsi="Times New Roman" w:eastAsia="方正仿宋_GBK" w:cs="方正仿宋_GBK"/>
          <w:spacing w:val="0"/>
          <w:sz w:val="24"/>
          <w:szCs w:val="24"/>
        </w:rPr>
      </w:pPr>
    </w:p>
    <w:p w14:paraId="67E55879">
      <w:pPr>
        <w:spacing w:line="360" w:lineRule="exact"/>
        <w:ind w:firstLine="4800" w:firstLineChars="20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rPr>
        <w:t>承诺人（</w:t>
      </w:r>
      <w:r>
        <w:rPr>
          <w:rFonts w:hint="eastAsia" w:ascii="Times New Roman" w:hAnsi="Times New Roman" w:eastAsia="方正仿宋_GBK" w:cs="方正仿宋_GBK"/>
          <w:spacing w:val="0"/>
          <w:sz w:val="24"/>
          <w:szCs w:val="24"/>
          <w:lang w:eastAsia="zh-CN"/>
        </w:rPr>
        <w:t>签名、指</w:t>
      </w:r>
      <w:r>
        <w:rPr>
          <w:rFonts w:hint="eastAsia" w:ascii="Times New Roman" w:hAnsi="Times New Roman" w:eastAsia="方正仿宋_GBK" w:cs="方正仿宋_GBK"/>
          <w:spacing w:val="0"/>
          <w:sz w:val="24"/>
          <w:szCs w:val="24"/>
        </w:rPr>
        <w:t>印）</w:t>
      </w:r>
      <w:r>
        <w:rPr>
          <w:rFonts w:hint="eastAsia" w:ascii="Times New Roman" w:hAnsi="Times New Roman" w:eastAsia="方正仿宋_GBK" w:cs="方正仿宋_GBK"/>
          <w:spacing w:val="0"/>
          <w:sz w:val="24"/>
          <w:szCs w:val="24"/>
          <w:lang w:eastAsia="zh-CN"/>
        </w:rPr>
        <w:t>：</w:t>
      </w:r>
    </w:p>
    <w:p w14:paraId="2A7892D5">
      <w:pPr>
        <w:spacing w:line="360" w:lineRule="exact"/>
        <w:ind w:firstLine="5280" w:firstLineChars="2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rPr>
        <w:t>年</w:t>
      </w:r>
      <w:r>
        <w:rPr>
          <w:rFonts w:hint="eastAsia" w:ascii="Times New Roman" w:hAnsi="Times New Roman" w:eastAsia="方正仿宋_GBK" w:cs="方正仿宋_GBK"/>
          <w:spacing w:val="0"/>
          <w:sz w:val="24"/>
          <w:szCs w:val="24"/>
          <w:lang w:val="en-US" w:eastAsia="zh-CN"/>
        </w:rPr>
        <w:t xml:space="preserve">    </w:t>
      </w:r>
      <w:r>
        <w:rPr>
          <w:rFonts w:hint="eastAsia" w:ascii="Times New Roman" w:hAnsi="Times New Roman" w:eastAsia="方正仿宋_GBK" w:cs="方正仿宋_GBK"/>
          <w:spacing w:val="0"/>
          <w:sz w:val="24"/>
          <w:szCs w:val="24"/>
        </w:rPr>
        <w:t>月</w:t>
      </w:r>
      <w:r>
        <w:rPr>
          <w:rFonts w:hint="eastAsia" w:ascii="Times New Roman" w:hAnsi="Times New Roman" w:eastAsia="方正仿宋_GBK" w:cs="方正仿宋_GBK"/>
          <w:spacing w:val="0"/>
          <w:sz w:val="24"/>
          <w:szCs w:val="24"/>
          <w:lang w:val="en-US" w:eastAsia="zh-CN"/>
        </w:rPr>
        <w:t xml:space="preserve">    </w:t>
      </w:r>
      <w:r>
        <w:rPr>
          <w:rFonts w:hint="eastAsia" w:ascii="Times New Roman" w:hAnsi="Times New Roman" w:eastAsia="方正仿宋_GBK" w:cs="方正仿宋_GBK"/>
          <w:spacing w:val="0"/>
          <w:sz w:val="24"/>
          <w:szCs w:val="24"/>
        </w:rPr>
        <w:t>日</w:t>
      </w:r>
    </w:p>
    <w:p w14:paraId="6E2CEA16">
      <w:pPr>
        <w:spacing w:line="360" w:lineRule="exact"/>
        <w:ind w:firstLine="0" w:firstLineChars="0"/>
        <w:jc w:val="both"/>
        <w:rPr>
          <w:rFonts w:hint="eastAsia" w:ascii="Times New Roman" w:hAnsi="Times New Roman" w:eastAsia="方正仿宋_GBK" w:cs="方正仿宋_GBK"/>
          <w:spacing w:val="0"/>
          <w:sz w:val="24"/>
          <w:szCs w:val="24"/>
          <w:lang w:eastAsia="zh-CN"/>
        </w:rPr>
      </w:pPr>
      <w:r>
        <w:rPr>
          <w:rFonts w:hint="eastAsia" w:ascii="Times New Roman" w:hAnsi="Times New Roman" w:eastAsia="方正仿宋_GBK" w:cs="方正仿宋_GBK"/>
          <w:spacing w:val="0"/>
          <w:sz w:val="24"/>
          <w:szCs w:val="24"/>
          <w:lang w:eastAsia="zh-CN"/>
        </w:rPr>
        <w:t>附：说明事项</w:t>
      </w:r>
    </w:p>
    <w:p w14:paraId="6387D4DF">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一</w:t>
      </w:r>
      <w:r>
        <w:rPr>
          <w:rFonts w:hint="eastAsia" w:ascii="Times New Roman" w:hAnsi="Times New Roman" w:eastAsia="方正仿宋_GBK" w:cs="方正仿宋_GBK"/>
          <w:spacing w:val="0"/>
          <w:sz w:val="24"/>
          <w:szCs w:val="24"/>
        </w:rPr>
        <w:t>、职工基本医疗保险参保人员可与参加我区基本医疗保险的配偶、父母、子女等近亲属建立医保个人账户共享关系。家庭共享关系绑定是单向的，同一时限内只能被绑定1次，即授权人绑定家庭成员后，授权人不能被其建立家庭共享关系的家庭成员绑定，家庭成员也不能被其他参保人绑定。家庭成员（职工医保参保人员）被绑定后可作为授权人共享其医保个人账户。家庭共享关系解除后，原授权人及已解除家庭共享关系的家庭成员，可以被其他授权人绑定。</w:t>
      </w:r>
    </w:p>
    <w:p w14:paraId="635CDB38">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二</w:t>
      </w:r>
      <w:r>
        <w:rPr>
          <w:rFonts w:hint="eastAsia" w:ascii="Times New Roman" w:hAnsi="Times New Roman" w:eastAsia="方正仿宋_GBK" w:cs="方正仿宋_GBK"/>
          <w:spacing w:val="0"/>
          <w:sz w:val="24"/>
          <w:szCs w:val="24"/>
        </w:rPr>
        <w:t>、授权人不再参加职工基本医疗保险的，家庭共享关系自动解除。</w:t>
      </w:r>
    </w:p>
    <w:p w14:paraId="3288DA19">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三</w:t>
      </w:r>
      <w:r>
        <w:rPr>
          <w:rFonts w:hint="eastAsia" w:ascii="Times New Roman" w:hAnsi="Times New Roman" w:eastAsia="方正仿宋_GBK" w:cs="方正仿宋_GBK"/>
          <w:spacing w:val="0"/>
          <w:sz w:val="24"/>
          <w:szCs w:val="24"/>
        </w:rPr>
        <w:t>、职工基本医疗保险参保人员在绑定近亲属、解绑近亲属时，均需通过人脸验证确认是否属本人操作。【仅限网上办理】</w:t>
      </w:r>
    </w:p>
    <w:p w14:paraId="4C030BD6">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四</w:t>
      </w:r>
      <w:r>
        <w:rPr>
          <w:rFonts w:hint="eastAsia" w:ascii="Times New Roman" w:hAnsi="Times New Roman" w:eastAsia="方正仿宋_GBK" w:cs="方正仿宋_GBK"/>
          <w:spacing w:val="0"/>
          <w:sz w:val="24"/>
          <w:szCs w:val="24"/>
        </w:rPr>
        <w:t>、家庭共享授权绑定成功后，即时生效。</w:t>
      </w:r>
    </w:p>
    <w:p w14:paraId="315BCDC6">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五</w:t>
      </w:r>
      <w:r>
        <w:rPr>
          <w:rFonts w:hint="eastAsia" w:ascii="Times New Roman" w:hAnsi="Times New Roman" w:eastAsia="方正仿宋_GBK" w:cs="方正仿宋_GBK"/>
          <w:spacing w:val="0"/>
          <w:sz w:val="24"/>
          <w:szCs w:val="24"/>
        </w:rPr>
        <w:t>、若授权人的家庭成员为职工医保参保人员，刷卡（码）时默认优先使用职工本人医保个人账户，余额充裕时，可自行选择使用本人或授权人医保个人账户。当家庭成员没有医保个人账户、医保个人账户余额不足或者为零时，在存在绑定关系的前提下，可以消费授权人医保个人账户。当授权人医保个人账户余额不足3000元（含）时，不能使用授权人医保个人账户消费。</w:t>
      </w:r>
    </w:p>
    <w:p w14:paraId="60F64A0D">
      <w:pPr>
        <w:spacing w:line="360" w:lineRule="exact"/>
        <w:ind w:firstLine="480" w:firstLineChars="200"/>
        <w:rPr>
          <w:rFonts w:hint="eastAsia" w:ascii="Times New Roman" w:hAnsi="Times New Roman" w:eastAsia="方正仿宋_GBK" w:cs="方正仿宋_GBK"/>
          <w:spacing w:val="0"/>
          <w:sz w:val="24"/>
          <w:szCs w:val="24"/>
        </w:rPr>
      </w:pPr>
      <w:r>
        <w:rPr>
          <w:rFonts w:hint="eastAsia" w:ascii="Times New Roman" w:hAnsi="Times New Roman" w:eastAsia="方正仿宋_GBK" w:cs="方正仿宋_GBK"/>
          <w:spacing w:val="0"/>
          <w:sz w:val="24"/>
          <w:szCs w:val="24"/>
          <w:lang w:eastAsia="zh-CN"/>
        </w:rPr>
        <w:t>六</w:t>
      </w:r>
      <w:r>
        <w:rPr>
          <w:rFonts w:hint="eastAsia" w:ascii="Times New Roman" w:hAnsi="Times New Roman" w:eastAsia="方正仿宋_GBK" w:cs="方正仿宋_GBK"/>
          <w:spacing w:val="0"/>
          <w:sz w:val="24"/>
          <w:szCs w:val="24"/>
        </w:rPr>
        <w:t>、仅有职工医保个人账户可以家庭成员共享使用，建立家庭共享关系的家庭成员不能享受授权人的各类医保待遇。授权人不得使用与其建立家庭共享关系的家庭成员医保个人账户。</w:t>
      </w:r>
    </w:p>
    <w:p w14:paraId="2867710E">
      <w:pPr>
        <w:rPr>
          <w:rFonts w:ascii="Times New Roman" w:hAnsi="Times New Roman"/>
        </w:rPr>
      </w:pPr>
    </w:p>
    <w:p w14:paraId="6CF32870">
      <w:pPr>
        <w:jc w:val="center"/>
        <w:outlineLvl w:val="0"/>
        <w:rPr>
          <w:rFonts w:hint="eastAsia" w:ascii="Times New Roman" w:hAnsi="Times New Roman" w:eastAsia="方正小标宋简体" w:cs="方正小标宋简体"/>
          <w:color w:val="000000" w:themeColor="text1"/>
          <w:spacing w:val="0"/>
          <w:sz w:val="36"/>
          <w:szCs w:val="36"/>
          <w:lang w:eastAsia="zh-Hans"/>
          <w14:textFill>
            <w14:solidFill>
              <w14:schemeClr w14:val="tx1"/>
            </w14:solidFill>
          </w14:textFill>
        </w:rPr>
      </w:pPr>
      <w:bookmarkStart w:id="20" w:name="_Toc5901"/>
      <w:r>
        <w:rPr>
          <w:rFonts w:hint="eastAsia" w:ascii="Times New Roman" w:hAnsi="Times New Roman" w:eastAsia="方正小标宋简体" w:cs="方正小标宋简体"/>
          <w:color w:val="000000" w:themeColor="text1"/>
          <w:spacing w:val="0"/>
          <w:sz w:val="36"/>
          <w:szCs w:val="36"/>
          <w:lang w:eastAsia="zh-Hans"/>
          <w14:textFill>
            <w14:solidFill>
              <w14:schemeClr w14:val="tx1"/>
            </w14:solidFill>
          </w14:textFill>
        </w:rPr>
        <w:t>外伤无</w:t>
      </w:r>
      <w:r>
        <w:rPr>
          <w:rFonts w:hint="eastAsia" w:ascii="Times New Roman" w:hAnsi="Times New Roman" w:eastAsia="方正小标宋简体" w:cs="方正小标宋简体"/>
          <w:color w:val="000000" w:themeColor="text1"/>
          <w:spacing w:val="0"/>
          <w:sz w:val="36"/>
          <w:szCs w:val="36"/>
          <w14:textFill>
            <w14:solidFill>
              <w14:schemeClr w14:val="tx1"/>
            </w14:solidFill>
          </w14:textFill>
        </w:rPr>
        <w:t>第三方</w:t>
      </w:r>
      <w:r>
        <w:rPr>
          <w:rFonts w:hint="eastAsia" w:ascii="Times New Roman" w:hAnsi="Times New Roman" w:eastAsia="方正小标宋简体" w:cs="方正小标宋简体"/>
          <w:color w:val="000000" w:themeColor="text1"/>
          <w:spacing w:val="0"/>
          <w:sz w:val="36"/>
          <w:szCs w:val="36"/>
          <w:lang w:eastAsia="zh-Hans"/>
          <w14:textFill>
            <w14:solidFill>
              <w14:schemeClr w14:val="tx1"/>
            </w14:solidFill>
          </w14:textFill>
        </w:rPr>
        <w:t>责任</w:t>
      </w:r>
      <w:r>
        <w:rPr>
          <w:rFonts w:hint="eastAsia" w:ascii="Times New Roman" w:hAnsi="Times New Roman" w:eastAsia="方正小标宋简体" w:cs="方正小标宋简体"/>
          <w:color w:val="000000" w:themeColor="text1"/>
          <w:spacing w:val="0"/>
          <w:sz w:val="36"/>
          <w:szCs w:val="36"/>
          <w14:textFill>
            <w14:solidFill>
              <w14:schemeClr w14:val="tx1"/>
            </w14:solidFill>
          </w14:textFill>
        </w:rPr>
        <w:t>承诺书</w:t>
      </w:r>
      <w:bookmarkEnd w:id="20"/>
    </w:p>
    <w:tbl>
      <w:tblPr>
        <w:tblStyle w:val="7"/>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2508"/>
        <w:gridCol w:w="1641"/>
        <w:gridCol w:w="2777"/>
      </w:tblGrid>
      <w:tr w14:paraId="2D85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91" w:type="dxa"/>
            <w:noWrap w:val="0"/>
            <w:vAlign w:val="center"/>
          </w:tcPr>
          <w:p w14:paraId="4BE203CC">
            <w:pPr>
              <w:jc w:val="cente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承诺人</w:t>
            </w:r>
          </w:p>
        </w:tc>
        <w:tc>
          <w:tcPr>
            <w:tcW w:w="2508" w:type="dxa"/>
            <w:noWrap w:val="0"/>
            <w:vAlign w:val="center"/>
          </w:tcPr>
          <w:p w14:paraId="186FBC2A">
            <w:pPr>
              <w:jc w:val="center"/>
              <w:rPr>
                <w:rFonts w:hint="eastAsia" w:ascii="Times New Roman" w:hAnsi="Times New Roman" w:eastAsia="方正仿宋_GBK" w:cs="方正仿宋_GBK"/>
                <w:color w:val="000000"/>
                <w:sz w:val="24"/>
                <w:szCs w:val="24"/>
                <w:highlight w:val="none"/>
              </w:rPr>
            </w:pPr>
          </w:p>
        </w:tc>
        <w:tc>
          <w:tcPr>
            <w:tcW w:w="1641" w:type="dxa"/>
            <w:noWrap w:val="0"/>
            <w:vAlign w:val="center"/>
          </w:tcPr>
          <w:p w14:paraId="71A42716">
            <w:pPr>
              <w:jc w:val="cente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联系电话</w:t>
            </w:r>
          </w:p>
        </w:tc>
        <w:tc>
          <w:tcPr>
            <w:tcW w:w="2777" w:type="dxa"/>
            <w:noWrap w:val="0"/>
            <w:vAlign w:val="center"/>
          </w:tcPr>
          <w:p w14:paraId="2D1FDA3A">
            <w:pPr>
              <w:ind w:right="-1464" w:rightChars="-697"/>
              <w:rPr>
                <w:rFonts w:hint="eastAsia" w:ascii="Times New Roman" w:hAnsi="Times New Roman" w:eastAsia="方正仿宋_GBK" w:cs="方正仿宋_GBK"/>
                <w:b/>
                <w:bCs/>
                <w:color w:val="000000"/>
                <w:sz w:val="24"/>
                <w:szCs w:val="24"/>
                <w:highlight w:val="none"/>
              </w:rPr>
            </w:pPr>
          </w:p>
        </w:tc>
      </w:tr>
      <w:tr w14:paraId="1EA8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91" w:type="dxa"/>
            <w:noWrap w:val="0"/>
            <w:vAlign w:val="center"/>
          </w:tcPr>
          <w:p w14:paraId="55EF9C0C">
            <w:pPr>
              <w:jc w:val="cente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证件类型</w:t>
            </w:r>
          </w:p>
        </w:tc>
        <w:tc>
          <w:tcPr>
            <w:tcW w:w="2508" w:type="dxa"/>
            <w:noWrap w:val="0"/>
            <w:vAlign w:val="center"/>
          </w:tcPr>
          <w:p w14:paraId="39CF37A5">
            <w:pPr>
              <w:jc w:val="center"/>
              <w:rPr>
                <w:rFonts w:hint="eastAsia" w:ascii="Times New Roman" w:hAnsi="Times New Roman" w:eastAsia="方正仿宋_GBK" w:cs="方正仿宋_GBK"/>
                <w:b/>
                <w:bCs/>
                <w:color w:val="000000"/>
                <w:sz w:val="24"/>
                <w:szCs w:val="24"/>
                <w:highlight w:val="none"/>
              </w:rPr>
            </w:pPr>
          </w:p>
        </w:tc>
        <w:tc>
          <w:tcPr>
            <w:tcW w:w="1641" w:type="dxa"/>
            <w:noWrap w:val="0"/>
            <w:vAlign w:val="center"/>
          </w:tcPr>
          <w:p w14:paraId="69B548EA">
            <w:pPr>
              <w:jc w:val="cente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证件号码</w:t>
            </w:r>
          </w:p>
        </w:tc>
        <w:tc>
          <w:tcPr>
            <w:tcW w:w="2777" w:type="dxa"/>
            <w:noWrap w:val="0"/>
            <w:vAlign w:val="center"/>
          </w:tcPr>
          <w:p w14:paraId="0EB4A131">
            <w:pPr>
              <w:rPr>
                <w:rFonts w:hint="eastAsia" w:ascii="Times New Roman" w:hAnsi="Times New Roman" w:eastAsia="方正仿宋_GBK" w:cs="方正仿宋_GBK"/>
                <w:b/>
                <w:bCs/>
                <w:color w:val="000000"/>
                <w:sz w:val="24"/>
                <w:szCs w:val="24"/>
                <w:highlight w:val="none"/>
              </w:rPr>
            </w:pPr>
            <w:r>
              <w:rPr>
                <w:rFonts w:hint="eastAsia" w:ascii="Times New Roman" w:hAnsi="Times New Roman" w:eastAsia="方正仿宋_GBK" w:cs="方正仿宋_GBK"/>
                <w:color w:val="000000"/>
                <w:sz w:val="24"/>
                <w:szCs w:val="24"/>
                <w:highlight w:val="none"/>
                <w:shd w:val="clear" w:color="auto" w:fill="FFFFFF"/>
              </w:rPr>
              <w:t> </w:t>
            </w:r>
          </w:p>
        </w:tc>
      </w:tr>
      <w:tr w14:paraId="2245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91" w:type="dxa"/>
            <w:noWrap w:val="0"/>
            <w:vAlign w:val="center"/>
          </w:tcPr>
          <w:p w14:paraId="25A5E465">
            <w:pPr>
              <w:jc w:val="cente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承诺事项</w:t>
            </w:r>
          </w:p>
        </w:tc>
        <w:tc>
          <w:tcPr>
            <w:tcW w:w="6926" w:type="dxa"/>
            <w:gridSpan w:val="3"/>
            <w:noWrap w:val="0"/>
            <w:vAlign w:val="center"/>
          </w:tcPr>
          <w:p w14:paraId="2C3933B2">
            <w:pPr>
              <w:jc w:val="center"/>
              <w:rPr>
                <w:rFonts w:hint="eastAsia" w:ascii="Times New Roman" w:hAnsi="Times New Roman" w:eastAsia="方正仿宋_GBK" w:cs="方正仿宋_GBK"/>
                <w:b/>
                <w:bCs/>
                <w:color w:val="000000"/>
                <w:sz w:val="24"/>
                <w:szCs w:val="24"/>
                <w:highlight w:val="none"/>
              </w:rPr>
            </w:pPr>
            <w:r>
              <w:rPr>
                <w:rFonts w:hint="eastAsia" w:ascii="Times New Roman" w:hAnsi="Times New Roman" w:eastAsia="方正仿宋_GBK" w:cs="方正仿宋_GBK"/>
                <w:b/>
                <w:bCs/>
                <w:color w:val="000000"/>
                <w:sz w:val="24"/>
                <w:szCs w:val="24"/>
                <w:highlight w:val="none"/>
              </w:rPr>
              <w:t>外伤无第三方责任</w:t>
            </w:r>
          </w:p>
        </w:tc>
      </w:tr>
      <w:tr w14:paraId="6FEA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5" w:hRule="atLeast"/>
        </w:trPr>
        <w:tc>
          <w:tcPr>
            <w:tcW w:w="9017" w:type="dxa"/>
            <w:gridSpan w:val="4"/>
            <w:noWrap w:val="0"/>
            <w:vAlign w:val="top"/>
          </w:tcPr>
          <w:p w14:paraId="35703E00">
            <w:pPr>
              <w:spacing w:line="400" w:lineRule="exact"/>
              <w:ind w:firstLine="471" w:firstLineChars="196"/>
              <w:rPr>
                <w:rFonts w:hint="eastAsia" w:ascii="Times New Roman" w:hAnsi="Times New Roman" w:eastAsia="方正仿宋_GBK" w:cs="方正仿宋_GBK"/>
                <w:b/>
                <w:color w:val="000000"/>
                <w:sz w:val="24"/>
                <w:szCs w:val="24"/>
                <w:highlight w:val="none"/>
              </w:rPr>
            </w:pPr>
            <w:r>
              <w:rPr>
                <w:rFonts w:hint="eastAsia" w:ascii="Times New Roman" w:hAnsi="Times New Roman" w:eastAsia="方正仿宋_GBK" w:cs="方正仿宋_GBK"/>
                <w:b/>
                <w:color w:val="000000"/>
                <w:sz w:val="24"/>
                <w:szCs w:val="24"/>
                <w:highlight w:val="none"/>
              </w:rPr>
              <w:t>承诺内容：</w:t>
            </w:r>
          </w:p>
          <w:p w14:paraId="10F1B962">
            <w:pPr>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color w:val="000000"/>
                <w:sz w:val="24"/>
                <w:szCs w:val="24"/>
                <w:highlight w:val="none"/>
              </w:rPr>
              <w:t xml:space="preserve">    本人同意授权</w:t>
            </w:r>
            <w:r>
              <w:rPr>
                <w:rFonts w:hint="eastAsia" w:ascii="Times New Roman" w:hAnsi="Times New Roman" w:eastAsia="方正仿宋_GBK" w:cs="方正仿宋_GBK"/>
                <w:color w:val="000000"/>
                <w:sz w:val="24"/>
                <w:szCs w:val="24"/>
                <w:highlight w:val="none"/>
                <w:u w:val="single"/>
              </w:rPr>
              <w:t xml:space="preserve">     </w:t>
            </w:r>
            <w:r>
              <w:rPr>
                <w:rFonts w:hint="eastAsia" w:ascii="Times New Roman" w:hAnsi="Times New Roman" w:eastAsia="方正仿宋_GBK" w:cs="方正仿宋_GBK"/>
                <w:color w:val="000000"/>
                <w:sz w:val="24"/>
                <w:szCs w:val="24"/>
                <w:highlight w:val="none"/>
              </w:rPr>
              <w:t>医保经办机构通过信息共享方式查询本人与办理医保业务相关的信息，承诺所提供材料均为真实合法，符合办理业务条件，如伪造材料或以任何方式骗取医疗保险待遇的，本人愿意承担一切后果；</w:t>
            </w:r>
            <w:r>
              <w:rPr>
                <w:rFonts w:hint="eastAsia" w:ascii="Times New Roman" w:hAnsi="Times New Roman" w:eastAsia="方正仿宋_GBK" w:cs="方正仿宋_GBK"/>
                <w:b/>
                <w:bCs/>
                <w:color w:val="000000"/>
                <w:sz w:val="24"/>
                <w:szCs w:val="24"/>
                <w:highlight w:val="none"/>
              </w:rPr>
              <w:t>同意</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医保经办机构将本人虚假行为上报和纳入信用管理体系</w:t>
            </w:r>
            <w:r>
              <w:rPr>
                <w:rFonts w:hint="eastAsia" w:ascii="Times New Roman" w:hAnsi="Times New Roman" w:eastAsia="方正仿宋_GBK" w:cs="方正仿宋_GBK"/>
                <w:color w:val="000000"/>
                <w:sz w:val="24"/>
                <w:szCs w:val="24"/>
                <w:highlight w:val="none"/>
              </w:rPr>
              <w:t>，并就本次办理业务的其他承诺内容陈述如下：</w:t>
            </w:r>
          </w:p>
          <w:p w14:paraId="1E5135DF">
            <w:pPr>
              <w:spacing w:line="560" w:lineRule="exact"/>
              <w:ind w:left="0" w:leftChars="0" w:firstLine="497" w:firstLineChars="207"/>
              <w:jc w:val="left"/>
              <w:rPr>
                <w:rFonts w:hint="eastAsia" w:ascii="Times New Roman" w:hAnsi="Times New Roman" w:eastAsia="方正仿宋_GBK" w:cs="方正仿宋_GBK"/>
                <w:b/>
                <w:bCs/>
                <w:color w:val="000000"/>
                <w:sz w:val="24"/>
                <w:szCs w:val="24"/>
                <w:highlight w:val="none"/>
              </w:rPr>
            </w:pPr>
            <w:r>
              <w:rPr>
                <w:rFonts w:hint="eastAsia" w:ascii="Times New Roman" w:hAnsi="Times New Roman" w:eastAsia="方正仿宋_GBK" w:cs="方正仿宋_GBK"/>
                <w:b/>
                <w:bCs/>
                <w:color w:val="000000"/>
                <w:sz w:val="24"/>
                <w:szCs w:val="24"/>
                <w:highlight w:val="none"/>
              </w:rPr>
              <w:t>本人于</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年</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月</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日</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时在</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rPr>
              <w:t>（地点）发生</w:t>
            </w:r>
            <w:r>
              <w:rPr>
                <w:rFonts w:hint="eastAsia" w:ascii="Times New Roman" w:hAnsi="Times New Roman" w:eastAsia="方正仿宋_GBK" w:cs="方正仿宋_GBK"/>
                <w:b/>
                <w:bCs/>
                <w:color w:val="000000"/>
                <w:sz w:val="24"/>
                <w:szCs w:val="24"/>
                <w:highlight w:val="none"/>
                <w:lang w:val="en-US" w:eastAsia="zh-CN"/>
              </w:rPr>
              <w:t xml:space="preserve"> </w:t>
            </w:r>
            <w:r>
              <w:rPr>
                <w:rFonts w:hint="eastAsia" w:ascii="Times New Roman" w:hAnsi="Times New Roman" w:eastAsia="方正仿宋_GBK" w:cs="方正仿宋_GBK"/>
                <w:b/>
                <w:bCs/>
                <w:color w:val="000000"/>
                <w:sz w:val="24"/>
                <w:szCs w:val="24"/>
                <w:highlight w:val="none"/>
                <w:u w:val="single"/>
              </w:rPr>
              <w:t xml:space="preserve">             </w:t>
            </w:r>
            <w:r>
              <w:rPr>
                <w:rFonts w:hint="eastAsia" w:ascii="Times New Roman" w:hAnsi="Times New Roman" w:eastAsia="方正仿宋_GBK" w:cs="方正仿宋_GBK"/>
                <w:b/>
                <w:bCs/>
                <w:color w:val="000000"/>
                <w:sz w:val="24"/>
                <w:szCs w:val="24"/>
                <w:highlight w:val="none"/>
                <w:u w:val="single"/>
                <w:lang w:val="en-US" w:eastAsia="zh-CN"/>
              </w:rPr>
              <w:t xml:space="preserve">           </w:t>
            </w:r>
            <w:r>
              <w:rPr>
                <w:rFonts w:hint="eastAsia" w:ascii="Times New Roman" w:hAnsi="Times New Roman" w:eastAsia="方正仿宋_GBK" w:cs="方正仿宋_GBK"/>
                <w:b/>
                <w:bCs/>
                <w:color w:val="000000"/>
                <w:sz w:val="24"/>
                <w:szCs w:val="24"/>
                <w:highlight w:val="none"/>
                <w:u w:val="none"/>
                <w:lang w:eastAsia="zh-CN"/>
              </w:rPr>
              <w:t>（外伤经过）</w:t>
            </w:r>
            <w:r>
              <w:rPr>
                <w:rFonts w:hint="eastAsia" w:ascii="Times New Roman" w:hAnsi="Times New Roman" w:eastAsia="方正仿宋_GBK" w:cs="方正仿宋_GBK"/>
                <w:b/>
                <w:bCs/>
                <w:color w:val="000000"/>
                <w:sz w:val="24"/>
                <w:szCs w:val="24"/>
                <w:highlight w:val="none"/>
              </w:rPr>
              <w:t>。现承诺本次意外受伤与第三方责任或工伤责任无关，如与第三方责任或工伤责任有关，则</w:t>
            </w:r>
            <w:r>
              <w:rPr>
                <w:rFonts w:hint="eastAsia" w:ascii="Times New Roman" w:hAnsi="Times New Roman" w:eastAsia="方正仿宋_GBK" w:cs="方正仿宋_GBK"/>
                <w:b/>
                <w:bCs/>
                <w:color w:val="000000"/>
                <w:sz w:val="24"/>
                <w:szCs w:val="24"/>
                <w:highlight w:val="none"/>
                <w:lang w:val="en-US" w:eastAsia="zh-CN"/>
              </w:rPr>
              <w:t>将</w:t>
            </w:r>
            <w:r>
              <w:rPr>
                <w:rFonts w:hint="eastAsia" w:ascii="Times New Roman" w:hAnsi="Times New Roman" w:eastAsia="方正仿宋_GBK" w:cs="方正仿宋_GBK"/>
                <w:b/>
                <w:bCs/>
                <w:color w:val="000000"/>
                <w:sz w:val="24"/>
                <w:szCs w:val="24"/>
                <w:highlight w:val="none"/>
              </w:rPr>
              <w:t>已享受</w:t>
            </w:r>
            <w:r>
              <w:rPr>
                <w:rFonts w:hint="eastAsia" w:ascii="Times New Roman" w:hAnsi="Times New Roman" w:eastAsia="方正仿宋_GBK" w:cs="方正仿宋_GBK"/>
                <w:b/>
                <w:bCs/>
                <w:color w:val="000000"/>
                <w:sz w:val="24"/>
                <w:szCs w:val="24"/>
                <w:highlight w:val="none"/>
                <w:lang w:val="en-US" w:eastAsia="zh-CN"/>
              </w:rPr>
              <w:t>的</w:t>
            </w:r>
            <w:r>
              <w:rPr>
                <w:rFonts w:hint="eastAsia" w:ascii="Times New Roman" w:hAnsi="Times New Roman" w:eastAsia="方正仿宋_GBK" w:cs="方正仿宋_GBK"/>
                <w:b/>
                <w:bCs/>
                <w:color w:val="000000"/>
                <w:sz w:val="24"/>
                <w:szCs w:val="24"/>
                <w:highlight w:val="none"/>
              </w:rPr>
              <w:t>医保待遇全额退回医保，并承担相应的法律责任。</w:t>
            </w:r>
          </w:p>
          <w:p w14:paraId="6D914802">
            <w:pPr>
              <w:spacing w:line="400" w:lineRule="exact"/>
              <w:ind w:firstLine="471" w:firstLineChars="196"/>
              <w:rPr>
                <w:rFonts w:hint="eastAsia" w:ascii="Times New Roman" w:hAnsi="Times New Roman" w:eastAsia="方正仿宋_GBK" w:cs="方正仿宋_GBK"/>
                <w:b/>
                <w:color w:val="000000"/>
                <w:sz w:val="24"/>
                <w:szCs w:val="24"/>
                <w:highlight w:val="none"/>
              </w:rPr>
            </w:pPr>
            <w:r>
              <w:rPr>
                <w:rFonts w:hint="eastAsia" w:ascii="Times New Roman" w:hAnsi="Times New Roman" w:eastAsia="方正仿宋_GBK" w:cs="方正仿宋_GBK"/>
                <w:b/>
                <w:color w:val="000000"/>
                <w:sz w:val="24"/>
                <w:szCs w:val="24"/>
                <w:highlight w:val="none"/>
              </w:rPr>
              <w:t>温馨提示：</w:t>
            </w:r>
          </w:p>
          <w:p w14:paraId="38860BDB">
            <w:pPr>
              <w:spacing w:line="400" w:lineRule="exact"/>
              <w:ind w:firstLine="471" w:firstLineChars="196"/>
              <w:rPr>
                <w:rFonts w:hint="eastAsia" w:ascii="Times New Roman" w:hAnsi="Times New Roman" w:eastAsia="方正仿宋_GBK" w:cs="方正仿宋_GBK"/>
                <w:b/>
                <w:color w:val="000000"/>
                <w:sz w:val="24"/>
                <w:szCs w:val="24"/>
                <w:highlight w:val="none"/>
              </w:rPr>
            </w:pPr>
            <w:r>
              <w:rPr>
                <w:rFonts w:hint="eastAsia" w:ascii="Times New Roman" w:hAnsi="Times New Roman" w:eastAsia="方正仿宋_GBK" w:cs="方正仿宋_GBK"/>
                <w:b/>
                <w:color w:val="000000"/>
                <w:sz w:val="24"/>
                <w:szCs w:val="24"/>
                <w:highlight w:val="none"/>
              </w:rPr>
              <w:t>1.反欺诈法律提示：以虚构劳动关系、伪造证明材料或者其他手段骗取基本医疗保险待遇和生育保险待遇的，属于刑法第二百六十六条规定的诈骗公私财物的行为，将依法追究刑事责任。</w:t>
            </w:r>
          </w:p>
          <w:p w14:paraId="0D71CAAB">
            <w:pPr>
              <w:spacing w:line="400" w:lineRule="exact"/>
              <w:ind w:firstLine="480" w:firstLineChars="200"/>
              <w:rPr>
                <w:rFonts w:hint="eastAsia" w:ascii="Times New Roman" w:hAnsi="Times New Roman" w:eastAsia="方正仿宋_GBK" w:cs="方正仿宋_GBK"/>
                <w:b/>
                <w:color w:val="000000"/>
                <w:sz w:val="24"/>
                <w:szCs w:val="24"/>
                <w:highlight w:val="none"/>
              </w:rPr>
            </w:pPr>
            <w:r>
              <w:rPr>
                <w:rFonts w:hint="eastAsia" w:ascii="Times New Roman" w:hAnsi="Times New Roman" w:eastAsia="方正仿宋_GBK" w:cs="方正仿宋_GBK"/>
                <w:b/>
                <w:color w:val="000000"/>
                <w:sz w:val="24"/>
                <w:szCs w:val="24"/>
                <w:highlight w:val="none"/>
              </w:rPr>
              <w:t>2</w:t>
            </w:r>
            <w:r>
              <w:rPr>
                <w:rFonts w:hint="eastAsia" w:ascii="Times New Roman" w:hAnsi="Times New Roman" w:eastAsia="方正仿宋_GBK" w:cs="方正仿宋_GBK"/>
                <w:b/>
                <w:color w:val="000000"/>
                <w:sz w:val="24"/>
                <w:szCs w:val="24"/>
                <w:highlight w:val="none"/>
                <w:lang w:eastAsia="zh-Hans"/>
              </w:rPr>
              <w:t>.</w:t>
            </w:r>
            <w:r>
              <w:rPr>
                <w:rFonts w:hint="eastAsia" w:ascii="Times New Roman" w:hAnsi="Times New Roman" w:eastAsia="方正仿宋_GBK" w:cs="方正仿宋_GBK"/>
                <w:b/>
                <w:color w:val="000000"/>
                <w:sz w:val="24"/>
                <w:szCs w:val="24"/>
                <w:highlight w:val="none"/>
              </w:rPr>
              <w:t>此表可现场填写，由承诺人本人手写签名，患者</w:t>
            </w:r>
            <w:r>
              <w:rPr>
                <w:rFonts w:hint="eastAsia" w:ascii="Times New Roman" w:hAnsi="Times New Roman" w:eastAsia="方正仿宋_GBK" w:cs="方正仿宋_GBK"/>
                <w:b/>
                <w:color w:val="000000"/>
                <w:sz w:val="24"/>
                <w:szCs w:val="24"/>
                <w:highlight w:val="none"/>
                <w:lang w:eastAsia="zh-Hans"/>
              </w:rPr>
              <w:t>本人无法签字的由其近亲属代签，并</w:t>
            </w:r>
            <w:r>
              <w:rPr>
                <w:rFonts w:hint="eastAsia" w:ascii="Times New Roman" w:hAnsi="Times New Roman" w:eastAsia="方正仿宋_GBK" w:cs="方正仿宋_GBK"/>
                <w:b/>
                <w:color w:val="000000"/>
                <w:sz w:val="24"/>
                <w:szCs w:val="24"/>
                <w:highlight w:val="none"/>
              </w:rPr>
              <w:t>填写身份证</w:t>
            </w:r>
            <w:r>
              <w:rPr>
                <w:rFonts w:hint="eastAsia" w:ascii="Times New Roman" w:hAnsi="Times New Roman" w:eastAsia="方正仿宋_GBK" w:cs="方正仿宋_GBK"/>
                <w:b/>
                <w:color w:val="000000"/>
                <w:sz w:val="24"/>
                <w:szCs w:val="24"/>
                <w:highlight w:val="none"/>
                <w:lang w:val="en-US" w:eastAsia="zh-CN"/>
              </w:rPr>
              <w:t>号码</w:t>
            </w:r>
            <w:r>
              <w:rPr>
                <w:rFonts w:hint="eastAsia" w:ascii="Times New Roman" w:hAnsi="Times New Roman" w:eastAsia="方正仿宋_GBK" w:cs="方正仿宋_GBK"/>
                <w:b/>
                <w:color w:val="000000"/>
                <w:sz w:val="24"/>
                <w:szCs w:val="24"/>
                <w:highlight w:val="none"/>
              </w:rPr>
              <w:t>和联系方式。</w:t>
            </w:r>
          </w:p>
          <w:p w14:paraId="207BCE9E">
            <w:pPr>
              <w:spacing w:line="360" w:lineRule="auto"/>
              <w:rPr>
                <w:rFonts w:hint="eastAsia" w:ascii="Times New Roman" w:hAnsi="Times New Roman" w:eastAsia="方正仿宋_GBK" w:cs="方正仿宋_GBK"/>
                <w:b/>
                <w:color w:val="000000"/>
                <w:sz w:val="24"/>
                <w:szCs w:val="24"/>
                <w:highlight w:val="none"/>
              </w:rPr>
            </w:pPr>
          </w:p>
          <w:p w14:paraId="564436C1">
            <w:pPr>
              <w:spacing w:line="400" w:lineRule="exact"/>
              <w:ind w:firstLine="480" w:firstLineChars="200"/>
              <w:rPr>
                <w:rFonts w:hint="eastAsia" w:ascii="Times New Roman" w:hAnsi="Times New Roman" w:eastAsia="方正仿宋_GBK" w:cs="方正仿宋_GBK"/>
                <w:b w:val="0"/>
                <w:bCs/>
                <w:color w:val="000000"/>
                <w:sz w:val="24"/>
                <w:szCs w:val="24"/>
                <w:highlight w:val="none"/>
              </w:rPr>
            </w:pPr>
            <w:r>
              <w:rPr>
                <w:rFonts w:hint="eastAsia" w:ascii="Times New Roman" w:hAnsi="Times New Roman" w:eastAsia="方正仿宋_GBK" w:cs="方正仿宋_GBK"/>
                <w:color w:val="000000"/>
                <w:sz w:val="24"/>
                <w:szCs w:val="24"/>
                <w:highlight w:val="none"/>
              </w:rPr>
              <w:t xml:space="preserve">                 </w:t>
            </w:r>
            <w:r>
              <w:rPr>
                <w:rFonts w:hint="eastAsia" w:ascii="Times New Roman" w:hAnsi="Times New Roman" w:eastAsia="方正仿宋_GBK" w:cs="方正仿宋_GBK"/>
                <w:color w:val="000000"/>
                <w:sz w:val="24"/>
                <w:szCs w:val="24"/>
                <w:highlight w:val="none"/>
                <w:lang w:val="en-US" w:eastAsia="zh-CN"/>
              </w:rPr>
              <w:t xml:space="preserve">            </w:t>
            </w:r>
            <w:r>
              <w:rPr>
                <w:rFonts w:hint="eastAsia" w:ascii="Times New Roman" w:hAnsi="Times New Roman" w:eastAsia="方正仿宋_GBK" w:cs="方正仿宋_GBK"/>
                <w:b w:val="0"/>
                <w:bCs/>
                <w:color w:val="000000"/>
                <w:sz w:val="24"/>
                <w:szCs w:val="24"/>
                <w:highlight w:val="none"/>
              </w:rPr>
              <w:t xml:space="preserve"> 承诺人（签名）：</w:t>
            </w:r>
          </w:p>
          <w:p w14:paraId="6F953C16">
            <w:pPr>
              <w:spacing w:line="400" w:lineRule="exact"/>
              <w:ind w:firstLine="5760" w:firstLineChars="2400"/>
              <w:rPr>
                <w:rFonts w:hint="eastAsia" w:ascii="Times New Roman" w:hAnsi="Times New Roman" w:eastAsia="方正仿宋_GBK" w:cs="方正仿宋_GBK"/>
                <w:color w:val="000000"/>
                <w:sz w:val="24"/>
                <w:szCs w:val="24"/>
                <w:highlight w:val="none"/>
              </w:rPr>
            </w:pPr>
            <w:r>
              <w:rPr>
                <w:rFonts w:hint="eastAsia" w:ascii="Times New Roman" w:hAnsi="Times New Roman" w:eastAsia="方正仿宋_GBK" w:cs="方正仿宋_GBK"/>
                <w:b w:val="0"/>
                <w:bCs/>
                <w:color w:val="000000"/>
                <w:sz w:val="24"/>
                <w:szCs w:val="24"/>
                <w:highlight w:val="none"/>
              </w:rPr>
              <w:t>日期：   年   月   日</w:t>
            </w:r>
          </w:p>
        </w:tc>
      </w:tr>
    </w:tbl>
    <w:p w14:paraId="024ACD17">
      <w:pPr>
        <w:pStyle w:val="3"/>
        <w:spacing w:before="55"/>
        <w:jc w:val="both"/>
        <w:outlineLvl w:val="0"/>
        <w:rPr>
          <w:rFonts w:hint="eastAsia" w:ascii="Times New Roman" w:hAnsi="Times New Roman" w:eastAsia="方正小标宋简体" w:cs="方正小标宋简体"/>
          <w:color w:val="000000" w:themeColor="text1"/>
          <w:spacing w:val="0"/>
          <w:kern w:val="2"/>
          <w:sz w:val="36"/>
          <w:szCs w:val="36"/>
          <w:lang w:val="en-US" w:eastAsia="zh-CN" w:bidi="ar-SA"/>
          <w14:textFill>
            <w14:solidFill>
              <w14:schemeClr w14:val="tx1"/>
            </w14:solidFill>
          </w14:textFill>
        </w:rPr>
      </w:pPr>
      <w:bookmarkStart w:id="21" w:name="_Toc7893"/>
    </w:p>
    <w:p w14:paraId="67FE611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方正小标宋简体" w:cs="方正小标宋简体"/>
          <w:color w:val="000000" w:themeColor="text1"/>
          <w:spacing w:val="0"/>
          <w:kern w:val="2"/>
          <w:sz w:val="36"/>
          <w:szCs w:val="36"/>
          <w:lang w:val="en-US" w:eastAsia="zh-CN" w:bidi="ar-SA"/>
          <w14:textFill>
            <w14:solidFill>
              <w14:schemeClr w14:val="tx1"/>
            </w14:solidFill>
          </w14:textFill>
        </w:rPr>
      </w:pPr>
      <w:r>
        <w:rPr>
          <w:rFonts w:hint="eastAsia" w:ascii="Times New Roman" w:hAnsi="Times New Roman" w:eastAsia="方正小标宋简体" w:cs="方正小标宋简体"/>
          <w:color w:val="000000" w:themeColor="text1"/>
          <w:spacing w:val="0"/>
          <w:kern w:val="2"/>
          <w:sz w:val="36"/>
          <w:szCs w:val="36"/>
          <w:lang w:val="en-US" w:eastAsia="zh-CN" w:bidi="ar-SA"/>
          <w14:textFill>
            <w14:solidFill>
              <w14:schemeClr w14:val="tx1"/>
            </w14:solidFill>
          </w14:textFill>
        </w:rPr>
        <w:t>住院期间外院检查治疗或定点药店购药单</w:t>
      </w:r>
      <w:bookmarkEnd w:id="21"/>
    </w:p>
    <w:p w14:paraId="192594EC">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olor w:val="000000"/>
          <w:sz w:val="24"/>
          <w:szCs w:val="24"/>
          <w:highlight w:val="none"/>
        </w:rPr>
      </w:pPr>
    </w:p>
    <w:p w14:paraId="7A3ACAA0">
      <w:pPr>
        <w:pStyle w:val="4"/>
        <w:keepNext w:val="0"/>
        <w:keepLines w:val="0"/>
        <w:pageBreakBefore w:val="0"/>
        <w:widowControl w:val="0"/>
        <w:tabs>
          <w:tab w:val="left" w:pos="1739"/>
          <w:tab w:val="left" w:pos="2819"/>
          <w:tab w:val="left" w:pos="3899"/>
          <w:tab w:val="left" w:pos="485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rPr>
      </w:pPr>
      <w:r>
        <w:rPr>
          <w:rFonts w:hint="eastAsia" w:ascii="Times New Roman" w:hAnsi="Times New Roman" w:eastAsia="方正仿宋_GBK" w:cs="方正仿宋_GBK"/>
          <w:color w:val="000000"/>
          <w:sz w:val="28"/>
          <w:szCs w:val="28"/>
          <w:highlight w:val="none"/>
        </w:rPr>
        <w:t>姓名</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none"/>
          <w:lang w:val="en-US" w:eastAsia="zh-CN"/>
        </w:rPr>
        <w:t xml:space="preserve">    </w:t>
      </w:r>
      <w:r>
        <w:rPr>
          <w:rFonts w:hint="eastAsia" w:ascii="Times New Roman" w:hAnsi="Times New Roman" w:eastAsia="方正仿宋_GBK" w:cs="方正仿宋_GBK"/>
          <w:color w:val="000000"/>
          <w:sz w:val="28"/>
          <w:szCs w:val="28"/>
          <w:highlight w:val="none"/>
        </w:rPr>
        <w:t>性别</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none"/>
          <w:lang w:val="en-US" w:eastAsia="zh-CN"/>
        </w:rPr>
        <w:t xml:space="preserve">  </w:t>
      </w:r>
      <w:r>
        <w:rPr>
          <w:rFonts w:hint="eastAsia" w:ascii="Times New Roman" w:hAnsi="Times New Roman" w:eastAsia="方正仿宋_GBK" w:cs="方正仿宋_GBK"/>
          <w:color w:val="000000"/>
          <w:sz w:val="28"/>
          <w:szCs w:val="28"/>
          <w:highlight w:val="none"/>
        </w:rPr>
        <w:t>年龄</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none"/>
          <w:lang w:val="en-US" w:eastAsia="zh-CN"/>
        </w:rPr>
        <w:t xml:space="preserve">  </w:t>
      </w:r>
      <w:r>
        <w:rPr>
          <w:rFonts w:hint="eastAsia" w:ascii="Times New Roman" w:hAnsi="Times New Roman" w:eastAsia="方正仿宋_GBK" w:cs="方正仿宋_GBK"/>
          <w:color w:val="000000"/>
          <w:sz w:val="28"/>
          <w:szCs w:val="28"/>
          <w:highlight w:val="none"/>
        </w:rPr>
        <w:t>科别</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single"/>
        </w:rPr>
        <w:tab/>
      </w:r>
    </w:p>
    <w:p w14:paraId="4637FE58">
      <w:pPr>
        <w:pStyle w:val="4"/>
        <w:keepNext w:val="0"/>
        <w:keepLines w:val="0"/>
        <w:pageBreakBefore w:val="0"/>
        <w:widowControl w:val="0"/>
        <w:tabs>
          <w:tab w:val="left" w:pos="1739"/>
          <w:tab w:val="left" w:pos="2819"/>
          <w:tab w:val="left" w:pos="3899"/>
          <w:tab w:val="left" w:pos="485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rPr>
      </w:pPr>
    </w:p>
    <w:p w14:paraId="18499CB3">
      <w:pPr>
        <w:pStyle w:val="4"/>
        <w:keepNext w:val="0"/>
        <w:keepLines w:val="0"/>
        <w:pageBreakBefore w:val="0"/>
        <w:widowControl w:val="0"/>
        <w:tabs>
          <w:tab w:val="left" w:pos="1739"/>
          <w:tab w:val="left" w:pos="2819"/>
          <w:tab w:val="left" w:pos="3899"/>
          <w:tab w:val="left" w:pos="485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lang w:val="en-US" w:eastAsia="zh-CN"/>
        </w:rPr>
      </w:pPr>
      <w:r>
        <w:rPr>
          <w:rFonts w:hint="eastAsia" w:ascii="Times New Roman" w:hAnsi="Times New Roman" w:eastAsia="方正仿宋_GBK" w:cs="方正仿宋_GBK"/>
          <w:color w:val="000000"/>
          <w:sz w:val="28"/>
          <w:szCs w:val="28"/>
          <w:highlight w:val="none"/>
          <w:u w:val="none"/>
          <w:lang w:val="en-US" w:eastAsia="zh-CN"/>
        </w:rPr>
        <w:t>证件类型</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rPr>
        <w:t xml:space="preserve">                </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none"/>
          <w:lang w:val="en-US" w:eastAsia="zh-CN"/>
        </w:rPr>
        <w:t>证件号码</w:t>
      </w:r>
      <w:r>
        <w:rPr>
          <w:rFonts w:hint="eastAsia" w:ascii="Times New Roman" w:hAnsi="Times New Roman" w:eastAsia="方正仿宋_GBK" w:cs="方正仿宋_GBK"/>
          <w:color w:val="000000"/>
          <w:sz w:val="28"/>
          <w:szCs w:val="28"/>
          <w:highlight w:val="none"/>
          <w:u w:val="single"/>
          <w:lang w:val="en-US" w:eastAsia="zh-CN"/>
        </w:rPr>
        <w:t xml:space="preserve">                       </w:t>
      </w:r>
    </w:p>
    <w:p w14:paraId="5373CA56">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color w:val="000000"/>
          <w:sz w:val="28"/>
          <w:szCs w:val="28"/>
          <w:highlight w:val="none"/>
        </w:rPr>
      </w:pPr>
    </w:p>
    <w:p w14:paraId="0C330974">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lang w:val="en"/>
        </w:rPr>
      </w:pPr>
      <w:r>
        <w:rPr>
          <w:rFonts w:hint="eastAsia" w:ascii="Times New Roman" w:hAnsi="Times New Roman" w:eastAsia="方正仿宋_GBK" w:cs="方正仿宋_GBK"/>
          <w:color w:val="000000"/>
          <w:sz w:val="28"/>
          <w:szCs w:val="28"/>
          <w:highlight w:val="none"/>
        </w:rPr>
        <w:t>诊断</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lang w:val="en"/>
        </w:rPr>
        <w:t xml:space="preserve">                                       </w:t>
      </w:r>
    </w:p>
    <w:p w14:paraId="0F548F90">
      <w:pPr>
        <w:pStyle w:val="4"/>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color w:val="000000"/>
          <w:sz w:val="28"/>
          <w:szCs w:val="28"/>
          <w:highlight w:val="none"/>
        </w:rPr>
      </w:pPr>
    </w:p>
    <w:p w14:paraId="6CA3A3A4">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lang w:val="en-US" w:eastAsia="zh-CN"/>
        </w:rPr>
      </w:pPr>
      <w:r>
        <w:rPr>
          <w:rFonts w:hint="eastAsia" w:ascii="Times New Roman" w:hAnsi="Times New Roman" w:eastAsia="方正仿宋_GBK" w:cs="方正仿宋_GBK"/>
          <w:color w:val="000000"/>
          <w:sz w:val="28"/>
          <w:szCs w:val="28"/>
          <w:highlight w:val="none"/>
        </w:rPr>
        <w:t>外检</w:t>
      </w:r>
      <w:r>
        <w:rPr>
          <w:rFonts w:hint="eastAsia" w:ascii="Times New Roman" w:hAnsi="Times New Roman" w:eastAsia="方正仿宋_GBK" w:cs="方正仿宋_GBK"/>
          <w:color w:val="000000"/>
          <w:sz w:val="28"/>
          <w:szCs w:val="28"/>
          <w:highlight w:val="none"/>
          <w:lang w:eastAsia="zh-Hans"/>
        </w:rPr>
        <w:t>定点</w:t>
      </w:r>
      <w:r>
        <w:rPr>
          <w:rFonts w:hint="eastAsia" w:ascii="Times New Roman" w:hAnsi="Times New Roman" w:eastAsia="方正仿宋_GBK" w:cs="方正仿宋_GBK"/>
          <w:color w:val="000000"/>
          <w:sz w:val="28"/>
          <w:szCs w:val="28"/>
          <w:highlight w:val="none"/>
        </w:rPr>
        <w:t>医院或外购</w:t>
      </w:r>
      <w:r>
        <w:rPr>
          <w:rFonts w:hint="eastAsia" w:ascii="Times New Roman" w:hAnsi="Times New Roman" w:eastAsia="方正仿宋_GBK" w:cs="方正仿宋_GBK"/>
          <w:color w:val="000000"/>
          <w:sz w:val="28"/>
          <w:szCs w:val="28"/>
          <w:highlight w:val="none"/>
          <w:lang w:eastAsia="zh-Hans"/>
        </w:rPr>
        <w:t>定点药店</w:t>
      </w:r>
      <w:r>
        <w:rPr>
          <w:rFonts w:hint="eastAsia" w:ascii="Times New Roman" w:hAnsi="Times New Roman" w:eastAsia="方正仿宋_GBK" w:cs="方正仿宋_GBK"/>
          <w:color w:val="000000"/>
          <w:sz w:val="28"/>
          <w:szCs w:val="28"/>
          <w:highlight w:val="none"/>
        </w:rPr>
        <w:t>名称</w:t>
      </w:r>
      <w:r>
        <w:rPr>
          <w:rFonts w:hint="eastAsia" w:ascii="Times New Roman" w:hAnsi="Times New Roman" w:eastAsia="方正仿宋_GBK" w:cs="方正仿宋_GBK"/>
          <w:color w:val="000000"/>
          <w:sz w:val="28"/>
          <w:szCs w:val="28"/>
          <w:highlight w:val="none"/>
          <w:lang w:eastAsia="zh-CN"/>
        </w:rPr>
        <w:t>（</w:t>
      </w:r>
      <w:r>
        <w:rPr>
          <w:rFonts w:hint="eastAsia" w:ascii="Times New Roman" w:hAnsi="Times New Roman" w:eastAsia="方正仿宋_GBK" w:cs="方正仿宋_GBK"/>
          <w:color w:val="000000"/>
          <w:sz w:val="28"/>
          <w:szCs w:val="28"/>
          <w:highlight w:val="none"/>
          <w:lang w:val="en-US" w:eastAsia="zh-CN"/>
        </w:rPr>
        <w:t>选填</w:t>
      </w:r>
      <w:r>
        <w:rPr>
          <w:rFonts w:hint="eastAsia" w:ascii="Times New Roman" w:hAnsi="Times New Roman" w:eastAsia="方正仿宋_GBK" w:cs="方正仿宋_GBK"/>
          <w:color w:val="000000"/>
          <w:sz w:val="28"/>
          <w:szCs w:val="28"/>
          <w:highlight w:val="none"/>
          <w:lang w:eastAsia="zh-CN"/>
        </w:rPr>
        <w:t>）</w:t>
      </w:r>
      <w:r>
        <w:rPr>
          <w:rFonts w:hint="eastAsia" w:ascii="Times New Roman" w:hAnsi="Times New Roman" w:eastAsia="方正仿宋_GBK" w:cs="方正仿宋_GBK"/>
          <w:color w:val="000000"/>
          <w:sz w:val="28"/>
          <w:szCs w:val="28"/>
          <w:highlight w:val="none"/>
        </w:rPr>
        <w:t>：</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rPr>
        <w:t xml:space="preserve">              </w:t>
      </w:r>
      <w:r>
        <w:rPr>
          <w:rFonts w:hint="eastAsia" w:ascii="Times New Roman" w:hAnsi="Times New Roman" w:eastAsia="方正仿宋_GBK" w:cs="方正仿宋_GBK"/>
          <w:color w:val="000000"/>
          <w:sz w:val="28"/>
          <w:szCs w:val="28"/>
          <w:highlight w:val="none"/>
          <w:u w:val="single"/>
          <w:lang w:val="en-US" w:eastAsia="zh-CN"/>
        </w:rPr>
        <w:t xml:space="preserve">    </w:t>
      </w:r>
    </w:p>
    <w:p w14:paraId="5906AB82">
      <w:pPr>
        <w:pStyle w:val="4"/>
        <w:keepNext w:val="0"/>
        <w:keepLines w:val="0"/>
        <w:pageBreakBefore w:val="0"/>
        <w:widowControl w:val="0"/>
        <w:tabs>
          <w:tab w:val="left" w:pos="47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rPr>
      </w:pPr>
      <w:r>
        <w:rPr>
          <w:rFonts w:hint="eastAsia" w:ascii="Times New Roman" w:hAnsi="Times New Roman" w:eastAsia="方正仿宋_GBK" w:cs="方正仿宋_GBK"/>
          <w:color w:val="000000"/>
          <w:sz w:val="28"/>
          <w:szCs w:val="28"/>
          <w:highlight w:val="none"/>
        </w:rPr>
        <w:tab/>
      </w:r>
    </w:p>
    <w:p w14:paraId="4832F39C">
      <w:pPr>
        <w:pStyle w:val="4"/>
        <w:keepNext w:val="0"/>
        <w:keepLines w:val="0"/>
        <w:pageBreakBefore w:val="0"/>
        <w:widowControl w:val="0"/>
        <w:tabs>
          <w:tab w:val="left" w:pos="47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rPr>
      </w:pPr>
    </w:p>
    <w:p w14:paraId="68049AD5">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rPr>
      </w:pPr>
      <w:r>
        <w:rPr>
          <w:rFonts w:hint="eastAsia" w:ascii="Times New Roman" w:hAnsi="Times New Roman" w:eastAsia="方正仿宋_GBK" w:cs="方正仿宋_GBK"/>
          <w:color w:val="000000"/>
          <w:sz w:val="28"/>
          <w:szCs w:val="28"/>
          <w:highlight w:val="none"/>
        </w:rPr>
        <w:t>外检项目或外购</w:t>
      </w:r>
      <w:r>
        <w:rPr>
          <w:rFonts w:hint="eastAsia" w:ascii="Times New Roman" w:hAnsi="Times New Roman" w:eastAsia="方正仿宋_GBK" w:cs="方正仿宋_GBK"/>
          <w:color w:val="000000"/>
          <w:sz w:val="28"/>
          <w:szCs w:val="28"/>
          <w:highlight w:val="none"/>
          <w:lang w:eastAsia="zh-Hans"/>
        </w:rPr>
        <w:t>药</w:t>
      </w:r>
      <w:r>
        <w:rPr>
          <w:rFonts w:hint="eastAsia" w:ascii="Times New Roman" w:hAnsi="Times New Roman" w:eastAsia="方正仿宋_GBK" w:cs="方正仿宋_GBK"/>
          <w:color w:val="000000"/>
          <w:sz w:val="28"/>
          <w:szCs w:val="28"/>
          <w:highlight w:val="none"/>
        </w:rPr>
        <w:t>品：</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rPr>
        <w:t xml:space="preserve">                       </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single"/>
        </w:rPr>
        <w:t xml:space="preserve">     </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single"/>
        </w:rPr>
        <w:t xml:space="preserve">  </w:t>
      </w:r>
    </w:p>
    <w:p w14:paraId="0DC194ED">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rPr>
      </w:pPr>
    </w:p>
    <w:p w14:paraId="4BB710FD">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u w:val="single"/>
        </w:rPr>
      </w:pPr>
    </w:p>
    <w:p w14:paraId="018EA467">
      <w:pPr>
        <w:pStyle w:val="4"/>
        <w:keepNext w:val="0"/>
        <w:keepLines w:val="0"/>
        <w:pageBreakBefore w:val="0"/>
        <w:widowControl w:val="0"/>
        <w:tabs>
          <w:tab w:val="left" w:pos="2939"/>
        </w:tabs>
        <w:kinsoku/>
        <w:wordWrap/>
        <w:overflowPunct/>
        <w:topLinePunct w:val="0"/>
        <w:autoSpaceDE/>
        <w:autoSpaceDN/>
        <w:bidi w:val="0"/>
        <w:adjustRightInd/>
        <w:snapToGrid/>
        <w:spacing w:line="560" w:lineRule="exact"/>
        <w:ind w:left="300"/>
        <w:textAlignment w:val="auto"/>
        <w:rPr>
          <w:rFonts w:hint="eastAsia" w:ascii="Times New Roman" w:hAnsi="Times New Roman" w:eastAsia="方正仿宋_GBK" w:cs="方正仿宋_GBK"/>
          <w:color w:val="000000"/>
          <w:sz w:val="28"/>
          <w:szCs w:val="28"/>
          <w:highlight w:val="none"/>
        </w:rPr>
      </w:pPr>
      <w:r>
        <w:rPr>
          <w:rFonts w:hint="eastAsia" w:ascii="Times New Roman" w:hAnsi="Times New Roman" w:eastAsia="方正仿宋_GBK" w:cs="方正仿宋_GBK"/>
          <w:color w:val="000000"/>
          <w:sz w:val="28"/>
          <w:szCs w:val="28"/>
          <w:highlight w:val="none"/>
        </w:rPr>
        <w:t>外检或外购药原因：</w:t>
      </w:r>
      <w:r>
        <w:rPr>
          <w:rFonts w:hint="eastAsia" w:ascii="Times New Roman" w:hAnsi="Times New Roman" w:eastAsia="方正仿宋_GBK" w:cs="方正仿宋_GBK"/>
          <w:color w:val="000000"/>
          <w:sz w:val="28"/>
          <w:szCs w:val="28"/>
          <w:highlight w:val="none"/>
          <w:u w:val="single"/>
        </w:rPr>
        <w:tab/>
      </w:r>
      <w:r>
        <w:rPr>
          <w:rFonts w:hint="eastAsia" w:ascii="Times New Roman" w:hAnsi="Times New Roman" w:eastAsia="方正仿宋_GBK" w:cs="方正仿宋_GBK"/>
          <w:color w:val="000000"/>
          <w:sz w:val="28"/>
          <w:szCs w:val="28"/>
          <w:highlight w:val="none"/>
          <w:u w:val="single"/>
        </w:rPr>
        <w:t xml:space="preserve">                               </w:t>
      </w:r>
      <w:r>
        <w:rPr>
          <w:rFonts w:hint="eastAsia" w:ascii="Times New Roman" w:hAnsi="Times New Roman" w:eastAsia="方正仿宋_GBK" w:cs="方正仿宋_GBK"/>
          <w:color w:val="000000"/>
          <w:sz w:val="28"/>
          <w:szCs w:val="28"/>
          <w:highlight w:val="none"/>
          <w:u w:val="single"/>
          <w:lang w:val="en-US" w:eastAsia="zh-CN"/>
        </w:rPr>
        <w:t xml:space="preserve">     </w:t>
      </w:r>
      <w:r>
        <w:rPr>
          <w:rFonts w:hint="eastAsia" w:ascii="Times New Roman" w:hAnsi="Times New Roman" w:eastAsia="方正仿宋_GBK" w:cs="方正仿宋_GBK"/>
          <w:color w:val="000000"/>
          <w:sz w:val="28"/>
          <w:szCs w:val="28"/>
          <w:highlight w:val="none"/>
          <w:u w:val="single"/>
        </w:rPr>
        <w:t xml:space="preserve">    </w:t>
      </w:r>
    </w:p>
    <w:p w14:paraId="6AE5B211">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_GBK" w:cs="方正仿宋_GBK"/>
          <w:color w:val="000000"/>
          <w:sz w:val="28"/>
          <w:szCs w:val="28"/>
          <w:highlight w:val="none"/>
        </w:rPr>
      </w:pPr>
    </w:p>
    <w:p w14:paraId="4B8046DA">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_GBK" w:cs="方正仿宋_GBK"/>
          <w:color w:val="000000"/>
          <w:sz w:val="28"/>
          <w:szCs w:val="28"/>
          <w:highlight w:val="none"/>
        </w:rPr>
      </w:pPr>
    </w:p>
    <w:p w14:paraId="78564FE2">
      <w:pPr>
        <w:pStyle w:val="4"/>
        <w:keepNext w:val="0"/>
        <w:keepLines w:val="0"/>
        <w:pageBreakBefore w:val="0"/>
        <w:widowControl w:val="0"/>
        <w:kinsoku/>
        <w:wordWrap/>
        <w:overflowPunct/>
        <w:topLinePunct w:val="0"/>
        <w:autoSpaceDE/>
        <w:autoSpaceDN/>
        <w:bidi w:val="0"/>
        <w:adjustRightInd/>
        <w:snapToGrid/>
        <w:spacing w:line="560" w:lineRule="exact"/>
        <w:ind w:left="3050"/>
        <w:jc w:val="center"/>
        <w:textAlignment w:val="auto"/>
        <w:rPr>
          <w:rFonts w:hint="eastAsia" w:ascii="Times New Roman" w:hAnsi="Times New Roman" w:eastAsia="方正仿宋_GBK" w:cs="方正仿宋_GBK"/>
          <w:color w:val="000000"/>
          <w:sz w:val="28"/>
          <w:szCs w:val="28"/>
          <w:highlight w:val="none"/>
        </w:rPr>
      </w:pPr>
      <w:r>
        <w:rPr>
          <w:rFonts w:hint="eastAsia" w:ascii="Times New Roman" w:hAnsi="Times New Roman" w:eastAsia="方正仿宋_GBK" w:cs="方正仿宋_GBK"/>
          <w:color w:val="000000"/>
          <w:sz w:val="28"/>
          <w:szCs w:val="28"/>
          <w:highlight w:val="none"/>
        </w:rPr>
        <w:t>医师签字：</w:t>
      </w:r>
    </w:p>
    <w:p w14:paraId="5F7F6020">
      <w:pPr>
        <w:pStyle w:val="4"/>
        <w:keepNext w:val="0"/>
        <w:keepLines w:val="0"/>
        <w:pageBreakBefore w:val="0"/>
        <w:widowControl w:val="0"/>
        <w:kinsoku/>
        <w:wordWrap/>
        <w:overflowPunct/>
        <w:topLinePunct w:val="0"/>
        <w:autoSpaceDE/>
        <w:autoSpaceDN/>
        <w:bidi w:val="0"/>
        <w:adjustRightInd/>
        <w:snapToGrid/>
        <w:spacing w:line="560" w:lineRule="exact"/>
        <w:ind w:left="3050"/>
        <w:jc w:val="center"/>
        <w:textAlignment w:val="auto"/>
        <w:outlineLvl w:val="0"/>
        <w:rPr>
          <w:rFonts w:hint="eastAsia" w:ascii="Times New Roman" w:hAnsi="Times New Roman" w:eastAsia="方正仿宋_GBK" w:cs="方正仿宋_GBK"/>
          <w:color w:val="000000"/>
          <w:sz w:val="28"/>
          <w:szCs w:val="28"/>
          <w:highlight w:val="none"/>
        </w:rPr>
      </w:pPr>
      <w:bookmarkStart w:id="22" w:name="_Toc2259"/>
      <w:r>
        <w:rPr>
          <w:rFonts w:hint="eastAsia" w:ascii="Times New Roman" w:hAnsi="Times New Roman" w:eastAsia="方正仿宋_GBK" w:cs="方正仿宋_GBK"/>
          <w:color w:val="000000"/>
          <w:sz w:val="28"/>
          <w:szCs w:val="28"/>
          <w:highlight w:val="none"/>
        </w:rPr>
        <w:t>定点医疗机构</w:t>
      </w:r>
      <w:r>
        <w:rPr>
          <w:rFonts w:hint="eastAsia" w:ascii="Times New Roman" w:hAnsi="Times New Roman" w:eastAsia="方正仿宋_GBK" w:cs="方正仿宋_GBK"/>
          <w:color w:val="000000"/>
          <w:sz w:val="28"/>
          <w:szCs w:val="28"/>
          <w:highlight w:val="none"/>
          <w:lang w:val="en-US" w:eastAsia="zh-CN"/>
        </w:rPr>
        <w:t>医疗保险办公室</w:t>
      </w:r>
      <w:r>
        <w:rPr>
          <w:rFonts w:hint="eastAsia" w:ascii="Times New Roman" w:hAnsi="Times New Roman" w:eastAsia="方正仿宋_GBK" w:cs="方正仿宋_GBK"/>
          <w:color w:val="000000"/>
          <w:sz w:val="28"/>
          <w:szCs w:val="28"/>
          <w:highlight w:val="none"/>
        </w:rPr>
        <w:t>盖章</w:t>
      </w:r>
      <w:bookmarkEnd w:id="22"/>
    </w:p>
    <w:p w14:paraId="4EB175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方正仿宋_GBK"/>
          <w:color w:val="000000"/>
          <w:sz w:val="28"/>
          <w:szCs w:val="28"/>
          <w:highlight w:val="none"/>
        </w:rPr>
      </w:pPr>
      <w:r>
        <w:rPr>
          <w:rFonts w:hint="eastAsia" w:ascii="Times New Roman" w:hAnsi="Times New Roman" w:eastAsia="方正仿宋_GBK" w:cs="方正仿宋_GBK"/>
          <w:color w:val="000000"/>
          <w:sz w:val="28"/>
          <w:szCs w:val="28"/>
          <w:highlight w:val="none"/>
        </w:rPr>
        <w:t xml:space="preserve">                            日</w:t>
      </w:r>
      <w:r>
        <w:rPr>
          <w:rFonts w:hint="eastAsia" w:ascii="Times New Roman" w:hAnsi="Times New Roman" w:eastAsia="方正仿宋_GBK" w:cs="方正仿宋_GBK"/>
          <w:color w:val="000000"/>
          <w:sz w:val="28"/>
          <w:szCs w:val="28"/>
          <w:highlight w:val="none"/>
          <w:lang w:val="en-US" w:eastAsia="zh-CN"/>
        </w:rPr>
        <w:t xml:space="preserve"> </w:t>
      </w:r>
      <w:r>
        <w:rPr>
          <w:rFonts w:hint="eastAsia" w:ascii="Times New Roman" w:hAnsi="Times New Roman" w:eastAsia="方正仿宋_GBK" w:cs="方正仿宋_GBK"/>
          <w:color w:val="000000"/>
          <w:sz w:val="28"/>
          <w:szCs w:val="28"/>
          <w:highlight w:val="none"/>
        </w:rPr>
        <w:t>期：</w:t>
      </w:r>
      <w:r>
        <w:rPr>
          <w:rFonts w:hint="eastAsia" w:ascii="Times New Roman" w:hAnsi="Times New Roman" w:eastAsia="方正仿宋_GBK" w:cs="方正仿宋_GBK"/>
          <w:color w:val="000000"/>
          <w:sz w:val="28"/>
          <w:szCs w:val="28"/>
          <w:highlight w:val="none"/>
          <w:lang w:val="en-US" w:eastAsia="zh-CN"/>
        </w:rPr>
        <w:t xml:space="preserve">    </w:t>
      </w:r>
      <w:r>
        <w:rPr>
          <w:rFonts w:hint="eastAsia" w:ascii="Times New Roman" w:hAnsi="Times New Roman" w:eastAsia="方正仿宋_GBK" w:cs="方正仿宋_GBK"/>
          <w:color w:val="000000"/>
          <w:sz w:val="28"/>
          <w:szCs w:val="28"/>
          <w:highlight w:val="none"/>
        </w:rPr>
        <w:t>年</w:t>
      </w:r>
      <w:r>
        <w:rPr>
          <w:rFonts w:hint="eastAsia" w:ascii="Times New Roman" w:hAnsi="Times New Roman" w:eastAsia="方正仿宋_GBK" w:cs="方正仿宋_GBK"/>
          <w:color w:val="000000"/>
          <w:sz w:val="28"/>
          <w:szCs w:val="28"/>
          <w:highlight w:val="none"/>
          <w:lang w:val="en-US" w:eastAsia="zh-CN"/>
        </w:rPr>
        <w:t xml:space="preserve">    </w:t>
      </w:r>
      <w:r>
        <w:rPr>
          <w:rFonts w:hint="eastAsia" w:ascii="Times New Roman" w:hAnsi="Times New Roman" w:eastAsia="方正仿宋_GBK" w:cs="方正仿宋_GBK"/>
          <w:color w:val="000000"/>
          <w:sz w:val="28"/>
          <w:szCs w:val="28"/>
          <w:highlight w:val="none"/>
        </w:rPr>
        <w:t>月</w:t>
      </w:r>
      <w:r>
        <w:rPr>
          <w:rFonts w:hint="eastAsia" w:ascii="Times New Roman" w:hAnsi="Times New Roman" w:eastAsia="方正仿宋_GBK" w:cs="方正仿宋_GBK"/>
          <w:color w:val="000000"/>
          <w:sz w:val="28"/>
          <w:szCs w:val="28"/>
          <w:highlight w:val="none"/>
          <w:lang w:val="en-US" w:eastAsia="zh-CN"/>
        </w:rPr>
        <w:t xml:space="preserve">     </w:t>
      </w:r>
      <w:r>
        <w:rPr>
          <w:rFonts w:hint="eastAsia" w:ascii="Times New Roman" w:hAnsi="Times New Roman" w:eastAsia="方正仿宋_GBK" w:cs="方正仿宋_GBK"/>
          <w:color w:val="000000"/>
          <w:sz w:val="28"/>
          <w:szCs w:val="28"/>
          <w:highlight w:val="none"/>
        </w:rPr>
        <w:t>日</w:t>
      </w:r>
    </w:p>
    <w:p w14:paraId="280FB5A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07B824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843CCC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B2F05D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9C4F9B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DACBF6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8BE477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26137B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72B4F9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5C3289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39A695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9D3547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C91274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D40676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96FC59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F37CB4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2CFA47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6870BA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18A05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29092B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CEF4FD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000629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BABB86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B1F31C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9C43AE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98373B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1A3BD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6CA531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46AF83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A19EC5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AD54C3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4105C2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334F34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962415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412EAC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B8FF2B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44B584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A6CC1D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40C91A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A2130C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96C990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5B05D3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2AAA34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7733E2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792F8D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320572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ADE284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BD4853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1DD23A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1AFBF7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AFCEEF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207650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C6CDE4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6D236B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8E0F29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6ED682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9053DB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D5DD05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EE893F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49B4F8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E042DB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3627E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A85CDF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B6CCDC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9DA426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A9711D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AE6871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9B8587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FAC08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7ADF21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F7BCCE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3F8D92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8372DC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1364C0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A93522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C98A04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7467F1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C52F2A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B87165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099AC6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E800F9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C35695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0702E6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94DB71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1ADED8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2571BB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2F9707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2B7C71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E5E8A7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CD4E8A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F35EE8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227511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FAE476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693AA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96E36C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AA9F10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F7ED27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29EFAA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439F3E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0FD350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9A8A4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DD31AF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FC804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5050BD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FF5DC2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0AFDDE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2127E2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D7998D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A1417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170111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799A0C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A9B8FA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76EBC3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788138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75D780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3DB99F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886DCA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426598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F20455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822E34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72030D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E486FC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57EEE8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183CC3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67E08C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966CA0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1AE91F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EB52F7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F256F0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E712EC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19C358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3679AD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F4CC43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F3E6CF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9E848C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0E73E6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53AC41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D77C64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F9CB9B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34326A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BF1F17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E6173A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EA622E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2FA31D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24C6E7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76A672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86FEB6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8E4C2C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8308E5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4D2B3B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8A4E45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053BCE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9CFE98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DFACDC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3057D1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5DD53B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857B9F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86FC09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525067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76CC54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733E56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C22855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8E12A4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489AA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89E30E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0CB8ED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E07ADC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7756C9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7EE615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3D16EE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110030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C0175B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D5F5BE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A8E929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A4B1C5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5994A7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BCE3E1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DABB2E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F7094C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F55BCC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45868E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4B24CE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E53C7C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657801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0AF877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FCDEE3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E47426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71CC52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3B3C1D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131B9D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FFDED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E127F8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858142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A072BC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D9A15D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42100F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0E14AC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BFEEA22">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3D386AF">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3766E75">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580F1AD">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2D238B5">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9C9EC49">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CF3987D">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93CE97F">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66B3886">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A1818A7">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716DE0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CC32CE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57A15A9">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4E1031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C855D5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3B473D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0BEC0B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489DE9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2F91A6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D16E2C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42C6ED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9E5E92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C993B2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C1483F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8D87C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854967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F6CDF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04F22D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08F4C8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4194D2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466C4D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96745E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E6DA86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952EE5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9E23B9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15F7E9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759516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60FCBD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2CA6E9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F899AA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7D7052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408076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334F81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141EE9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25F8DD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671BD4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AC7676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66BF23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04DD4A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58E10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73DECC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DA5BA3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0162D6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1BF48E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68BEF2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C9DF2F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1D6EE5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BB5765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84019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9086F4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E0DB63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275016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C2E1B9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3B99BD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ABEAF5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7022A9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8E4C08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52AE70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8FF038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B6CAC2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905C7D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8AD525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26B3CD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671063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D6B9D1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EF0EB6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67AAA1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C7DACB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EF86E78">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BA66BA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94FB6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E506B7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3499E9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CD4729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152A5A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CBA636D">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92C6F1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BA25D5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C1598C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65FB3F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1943EA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0E3D2E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3DECE3F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D1005A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59E7EE0">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7F3302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D5504F7">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4B39B55">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1A1DE97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D3E833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934ADF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590D19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8C9DE1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F272B33">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8FC6E4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B993BC1">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7E868EB6">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4E404CC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5B37CCC">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8F1BBF2">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B5D8179">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5CE602FB">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6265061E">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2A19075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方正仿宋_GBK" w:cs="Times New Roman"/>
          <w:sz w:val="32"/>
          <w:szCs w:val="32"/>
          <w:lang w:val="en-US" w:eastAsia="zh-CN"/>
        </w:rPr>
      </w:pPr>
    </w:p>
    <w:p w14:paraId="09A164F4">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仿宋_GB2312" w:cs="Times New Roman"/>
          <w:sz w:val="28"/>
          <w:szCs w:val="28"/>
        </w:rPr>
      </w:pPr>
    </w:p>
    <w:p w14:paraId="6A5827DF">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仿宋_GB2312" w:cs="Times New Roman"/>
          <w:sz w:val="28"/>
          <w:szCs w:val="28"/>
        </w:rPr>
      </w:pPr>
    </w:p>
    <w:p w14:paraId="19810E9A">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eastAsia="仿宋_GB2312" w:cs="Times New Roman"/>
          <w:sz w:val="28"/>
          <w:szCs w:val="28"/>
        </w:rPr>
      </w:pPr>
    </w:p>
    <w:p w14:paraId="78AF1220">
      <w:pPr>
        <w:spacing w:line="600" w:lineRule="exact"/>
        <w:rPr>
          <w:rFonts w:hint="default" w:ascii="Times New Roman" w:hAnsi="Times New Roman" w:eastAsia="仿宋_GB2312" w:cs="Times New Roman"/>
          <w:sz w:val="28"/>
          <w:szCs w:val="28"/>
        </w:rPr>
      </w:pPr>
      <w:r>
        <w:rPr>
          <w:rFonts w:hint="default" w:ascii="Times New Roman" w:hAnsi="Times New Roman" w:eastAsia="仿宋" w:cs="Times New Roman"/>
          <w:sz w:val="28"/>
          <w:szCs w:val="28"/>
        </w:rPr>
        <mc:AlternateContent>
          <mc:Choice Requires="wps">
            <w:drawing>
              <wp:anchor distT="0" distB="0" distL="114300" distR="114300" simplePos="0" relativeHeight="251741184" behindDoc="0" locked="0" layoutInCell="1" allowOverlap="1">
                <wp:simplePos x="0" y="0"/>
                <wp:positionH relativeFrom="column">
                  <wp:posOffset>-5080</wp:posOffset>
                </wp:positionH>
                <wp:positionV relativeFrom="paragraph">
                  <wp:posOffset>69850</wp:posOffset>
                </wp:positionV>
                <wp:extent cx="5507990" cy="36195"/>
                <wp:effectExtent l="0" t="9525" r="16510" b="11430"/>
                <wp:wrapNone/>
                <wp:docPr id="10" name="直接连接符 10"/>
                <wp:cNvGraphicFramePr/>
                <a:graphic xmlns:a="http://schemas.openxmlformats.org/drawingml/2006/main">
                  <a:graphicData uri="http://schemas.microsoft.com/office/word/2010/wordprocessingShape">
                    <wps:wsp>
                      <wps:cNvCnPr/>
                      <wps:spPr>
                        <a:xfrm>
                          <a:off x="0" y="0"/>
                          <a:ext cx="5715000" cy="3619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4pt;margin-top:5.5pt;height:2.85pt;width:433.7pt;z-index:251741184;mso-width-relative:page;mso-height-relative:page;" filled="f" stroked="t" coordsize="21600,21600" o:gfxdata="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zIHY0wAAAAcBAAAPAAAAAAAAAAEAIAAAACIAAABkcnMvZG93bnJldi54bWxQ&#10;SwECFAAUAAAACACHTuJAVoCykfwBAAD5AwAADgAAAAAAAAABACAAAAAiAQAAZHJzL2Uyb0RvYy54&#10;bWxQSwUGAAAAAAYABgBZAQAAkAU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szCs w:val="28"/>
        </w:rPr>
        <w:t>西藏自治区</w:t>
      </w:r>
      <w:r>
        <w:rPr>
          <w:rFonts w:hint="default" w:ascii="Times New Roman" w:hAnsi="Times New Roman" w:eastAsia="仿宋_GB2312" w:cs="Times New Roman"/>
          <w:sz w:val="28"/>
          <w:szCs w:val="28"/>
          <w:lang w:eastAsia="zh-CN"/>
        </w:rPr>
        <w:t>医疗保障局</w:t>
      </w:r>
      <w:r>
        <w:rPr>
          <w:rFonts w:hint="default" w:ascii="Times New Roman" w:hAnsi="Times New Roman" w:eastAsia="仿宋_GB2312" w:cs="Times New Roman"/>
          <w:sz w:val="28"/>
          <w:szCs w:val="28"/>
        </w:rPr>
        <w:t xml:space="preserve">办公室   </w:t>
      </w:r>
      <w:r>
        <w:rPr>
          <w:rFonts w:hint="default"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20</w:t>
      </w:r>
      <w:r>
        <w:rPr>
          <w:rFonts w:hint="default" w:ascii="Times New Roman" w:hAnsi="Times New Roman" w:eastAsia="仿宋_GB2312" w:cs="Times New Roman"/>
          <w:sz w:val="28"/>
          <w:szCs w:val="28"/>
          <w:lang w:val="en-US" w:eastAsia="zh-CN"/>
        </w:rPr>
        <w:t>24</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日印发</w:t>
      </w:r>
    </w:p>
    <w:p w14:paraId="6F161B92">
      <w:pPr>
        <w:spacing w:line="620" w:lineRule="exact"/>
        <w:ind w:firstLine="6720" w:firstLineChars="2400"/>
        <w:rPr>
          <w:rFonts w:hint="default" w:ascii="Times New Roman" w:hAnsi="Times New Roman"/>
          <w:sz w:val="22"/>
          <w:szCs w:val="22"/>
          <w:lang w:val="en-US" w:eastAsia="zh-CN"/>
        </w:rPr>
      </w:pPr>
      <w:r>
        <w:rPr>
          <w:rFonts w:hint="default" w:ascii="Times New Roman" w:hAnsi="Times New Roman" w:eastAsia="仿宋_GB2312" w:cs="Times New Roman"/>
          <w:sz w:val="28"/>
          <w:szCs w:val="28"/>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3175</wp:posOffset>
                </wp:positionV>
                <wp:extent cx="5507990" cy="34925"/>
                <wp:effectExtent l="0" t="9525" r="16510" b="12700"/>
                <wp:wrapNone/>
                <wp:docPr id="3" name="直接连接符 3"/>
                <wp:cNvGraphicFramePr/>
                <a:graphic xmlns:a="http://schemas.openxmlformats.org/drawingml/2006/main">
                  <a:graphicData uri="http://schemas.microsoft.com/office/word/2010/wordprocessingShape">
                    <wps:wsp>
                      <wps:cNvCnPr/>
                      <wps:spPr>
                        <a:xfrm>
                          <a:off x="0" y="0"/>
                          <a:ext cx="5715000" cy="34925"/>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0.25pt;height:2.75pt;width:433.7pt;z-index:251742208;mso-width-relative:page;mso-height-relative:page;" filled="f" stroked="t" coordsize="21600,21600" o:gfxdata="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PypvTSAAAAAwEAAA8AAAAAAAAAAQAgAAAAIgAAAGRycy9kb3ducmV2LnhtbFBL&#10;AQIUABQAAAAIAIdO4kAhfPLW/AEAAPcDAAAOAAAAAAAAAAEAIAAAACEBAABkcnMvZTJvRG9jLnht&#10;bFBLBQYAAAAABgAGAFkBAACPBQAAAAA=&#10;">
                <v:fill on="f" focussize="0,0"/>
                <v:stroke weight="1.5pt" color="#000000" joinstyle="round"/>
                <v:imagedata o:title=""/>
                <o:lock v:ext="edit" aspectratio="f"/>
              </v:line>
            </w:pict>
          </mc:Fallback>
        </mc:AlternateContent>
      </w:r>
      <w:r>
        <w:rPr>
          <w:rFonts w:hint="default" w:ascii="Times New Roman" w:hAnsi="Times New Roman" w:eastAsia="仿宋_GB2312" w:cs="Times New Roman"/>
          <w:sz w:val="28"/>
          <w:szCs w:val="28"/>
        </w:rPr>
        <w:t xml:space="preserve">    </w:t>
      </w:r>
      <w:r>
        <w:rPr>
          <w:rFonts w:hint="default" w:ascii="Times New Roman" w:hAnsi="Times New Roman" w:eastAsia="方正仿宋_GBK" w:cs="Times New Roman"/>
          <w:sz w:val="32"/>
          <w:szCs w:val="32"/>
          <w:lang w:val="en-US" w:eastAsia="zh-CN"/>
        </w:rPr>
        <w:t xml:space="preserve"> </w:t>
      </w:r>
    </w:p>
    <w:sectPr>
      <w:pgSz w:w="11906" w:h="16838"/>
      <w:pgMar w:top="1984" w:right="1474" w:bottom="1985" w:left="1588" w:header="851" w:footer="1588"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083EDB-C377-4200-97CD-E4D3F4C142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B0D040C-80E1-41CA-9DA2-AFBC1EA3D2D4}"/>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1576483E-7355-45B5-BC00-8E4300E815D8}"/>
  </w:font>
  <w:font w:name="方正仿宋_GBK">
    <w:altName w:val="微软雅黑"/>
    <w:panose1 w:val="02000000000000000000"/>
    <w:charset w:val="86"/>
    <w:family w:val="auto"/>
    <w:pitch w:val="default"/>
    <w:sig w:usb0="00000000" w:usb1="00000000" w:usb2="00000000" w:usb3="00000000" w:csb0="00040000" w:csb1="00000000"/>
    <w:embedRegular r:id="rId4" w:fontKey="{FBCF6797-BD3A-4F34-BCCF-1CF666F7DE4A}"/>
  </w:font>
  <w:font w:name="方正小标宋_GBK">
    <w:altName w:val="微软雅黑"/>
    <w:panose1 w:val="02000000000000000000"/>
    <w:charset w:val="86"/>
    <w:family w:val="script"/>
    <w:pitch w:val="default"/>
    <w:sig w:usb0="00000000" w:usb1="00000000" w:usb2="00000000" w:usb3="00000000" w:csb0="00040000" w:csb1="00000000"/>
    <w:embedRegular r:id="rId5" w:fontKey="{DD9C4374-147E-41DA-9A50-8185F62DE8FC}"/>
  </w:font>
  <w:font w:name="仿宋">
    <w:panose1 w:val="02010609060101010101"/>
    <w:charset w:val="86"/>
    <w:family w:val="modern"/>
    <w:pitch w:val="default"/>
    <w:sig w:usb0="800002BF" w:usb1="38CF7CFA" w:usb2="00000016" w:usb3="00000000" w:csb0="00040001" w:csb1="00000000"/>
    <w:embedRegular r:id="rId6" w:fontKey="{E4E20128-793C-482E-B9A9-CAADC4C9F723}"/>
  </w:font>
  <w:font w:name="方正黑体_GBK">
    <w:altName w:val="微软雅黑"/>
    <w:panose1 w:val="02000000000000000000"/>
    <w:charset w:val="86"/>
    <w:family w:val="auto"/>
    <w:pitch w:val="default"/>
    <w:sig w:usb0="00000000" w:usb1="00000000" w:usb2="00000000" w:usb3="00000000" w:csb0="00040000" w:csb1="00000000"/>
    <w:embedRegular r:id="rId7" w:fontKey="{288997D0-C49D-475D-805D-ECEBE3DB3744}"/>
  </w:font>
  <w:font w:name="方正楷体_GBK">
    <w:panose1 w:val="02000000000000000000"/>
    <w:charset w:val="86"/>
    <w:family w:val="auto"/>
    <w:pitch w:val="default"/>
    <w:sig w:usb0="800002BF" w:usb1="38CF7CFA" w:usb2="00000016" w:usb3="00000000" w:csb0="00040000" w:csb1="00000000"/>
    <w:embedRegular r:id="rId8" w:fontKey="{7BEF07EA-62CE-4F46-95E9-BF82C2122C2D}"/>
  </w:font>
  <w:font w:name="华文中宋">
    <w:panose1 w:val="02010600040101010101"/>
    <w:charset w:val="86"/>
    <w:family w:val="auto"/>
    <w:pitch w:val="default"/>
    <w:sig w:usb0="00000287" w:usb1="080F0000" w:usb2="00000000" w:usb3="00000000" w:csb0="0004009F" w:csb1="DFD70000"/>
    <w:embedRegular r:id="rId9" w:fontKey="{A628271F-5E3F-48A4-AD5C-A63A66B21DD9}"/>
  </w:font>
  <w:font w:name="Wingdings 2">
    <w:altName w:val="Wingdings"/>
    <w:panose1 w:val="05020102010507070707"/>
    <w:charset w:val="00"/>
    <w:family w:val="auto"/>
    <w:pitch w:val="default"/>
    <w:sig w:usb0="00000000" w:usb1="00000000" w:usb2="00000000" w:usb3="00000000" w:csb0="80000000" w:csb1="00000000"/>
    <w:embedRegular r:id="rId10" w:fontKey="{70015B0D-9D8A-45A0-9655-9C5119CE5FF2}"/>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B9FE">
    <w:pPr>
      <w:pStyle w:val="5"/>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58410">
                          <w:pPr>
                            <w:pStyle w:val="5"/>
                            <w:ind w:right="360" w:firstLine="3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4358410">
                    <w:pPr>
                      <w:pStyle w:val="5"/>
                      <w:ind w:right="360" w:firstLine="3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FFF4">
    <w:pPr>
      <w:pStyle w:val="5"/>
      <w:ind w:right="360" w:firstLine="360"/>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086485" cy="25654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086485" cy="256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67168">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2pt;width:85.55pt;mso-position-horizontal:outside;mso-position-horizontal-relative:margin;z-index:251673600;mso-width-relative:page;mso-height-relative:page;" filled="f" stroked="f" coordsize="21600,21600" o:gfxdata="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GE80wAAAAQBAAAPAAAAAAAAAAEAIAAAACIAAABkcnMvZG93bnJldi54&#10;bWxQSwECFAAUAAAACACHTuJAbW4YnDgCAABkBAAADgAAAAAAAAABACAAAAAiAQAAZHJzL2Uyb0Rv&#10;Yy54bWxQSwUGAAAAAAYABgBZAQAAzAUAAAAA&#10;">
              <v:fill on="f" focussize="0,0"/>
              <v:stroke on="f" weight="0.5pt"/>
              <v:imagedata o:title=""/>
              <o:lock v:ext="edit" aspectratio="f"/>
              <v:textbox inset="0mm,0mm,0mm,0mm">
                <w:txbxContent>
                  <w:p w14:paraId="53B67168">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4222">
    <w:pPr>
      <w:pStyle w:val="5"/>
      <w:ind w:right="360" w:firstLine="360"/>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7D7FB">
                          <w:pPr>
                            <w:pStyle w:val="5"/>
                            <w:ind w:right="360" w:firstLine="3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707D7FB">
                    <w:pPr>
                      <w:pStyle w:val="5"/>
                      <w:ind w:right="360" w:firstLine="3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448BA8"/>
    <w:multiLevelType w:val="singleLevel"/>
    <w:tmpl w:val="47448BA8"/>
    <w:lvl w:ilvl="0" w:tentative="0">
      <w:start w:val="17"/>
      <w:numFmt w:val="chineseCounting"/>
      <w:suff w:val="nothing"/>
      <w:lvlText w:val="%1、"/>
      <w:lvlJc w:val="left"/>
      <w:rPr>
        <w:rFonts w:hint="eastAsia"/>
      </w:rPr>
    </w:lvl>
  </w:abstractNum>
  <w:abstractNum w:abstractNumId="1">
    <w:nsid w:val="62A2CD69"/>
    <w:multiLevelType w:val="singleLevel"/>
    <w:tmpl w:val="62A2CD69"/>
    <w:lvl w:ilvl="0" w:tentative="0">
      <w:start w:val="5"/>
      <w:numFmt w:val="decimal"/>
      <w:suff w:val="nothing"/>
      <w:lvlText w:val="%1."/>
      <w:lvlJc w:val="left"/>
    </w:lvl>
  </w:abstractNum>
  <w:abstractNum w:abstractNumId="2">
    <w:nsid w:val="62AA2257"/>
    <w:multiLevelType w:val="singleLevel"/>
    <w:tmpl w:val="62AA2257"/>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MTVlMWI4M2EwM2ZhMWUwOThhOGQ1NWVhNThkYWYifQ=="/>
  </w:docVars>
  <w:rsids>
    <w:rsidRoot w:val="00000000"/>
    <w:rsid w:val="008862F8"/>
    <w:rsid w:val="009F4C1B"/>
    <w:rsid w:val="00B0507A"/>
    <w:rsid w:val="00D73868"/>
    <w:rsid w:val="00DC7C1D"/>
    <w:rsid w:val="011E7841"/>
    <w:rsid w:val="01203FAE"/>
    <w:rsid w:val="015E0632"/>
    <w:rsid w:val="01691BDB"/>
    <w:rsid w:val="016D6AC7"/>
    <w:rsid w:val="01837DE3"/>
    <w:rsid w:val="01875DDB"/>
    <w:rsid w:val="01D152A8"/>
    <w:rsid w:val="01EA636A"/>
    <w:rsid w:val="01FD609D"/>
    <w:rsid w:val="02184C85"/>
    <w:rsid w:val="021C29C7"/>
    <w:rsid w:val="023356B3"/>
    <w:rsid w:val="02421D02"/>
    <w:rsid w:val="02685C0C"/>
    <w:rsid w:val="0273635F"/>
    <w:rsid w:val="02785724"/>
    <w:rsid w:val="02810A7C"/>
    <w:rsid w:val="02992B1B"/>
    <w:rsid w:val="02AF7852"/>
    <w:rsid w:val="02BC1AB4"/>
    <w:rsid w:val="02BF3353"/>
    <w:rsid w:val="02D35DE5"/>
    <w:rsid w:val="02DC5CB3"/>
    <w:rsid w:val="02F56D7B"/>
    <w:rsid w:val="02FC4FF1"/>
    <w:rsid w:val="030516AD"/>
    <w:rsid w:val="031C2553"/>
    <w:rsid w:val="031C5167"/>
    <w:rsid w:val="038E47F6"/>
    <w:rsid w:val="03AA4003"/>
    <w:rsid w:val="03C95A0C"/>
    <w:rsid w:val="03D26FD0"/>
    <w:rsid w:val="041653E0"/>
    <w:rsid w:val="0421708F"/>
    <w:rsid w:val="04877251"/>
    <w:rsid w:val="048E51A9"/>
    <w:rsid w:val="04A42800"/>
    <w:rsid w:val="04A62A1C"/>
    <w:rsid w:val="04B14F1D"/>
    <w:rsid w:val="04D806FC"/>
    <w:rsid w:val="04E55381"/>
    <w:rsid w:val="04F33787"/>
    <w:rsid w:val="04FA4B16"/>
    <w:rsid w:val="051F4750"/>
    <w:rsid w:val="05917228"/>
    <w:rsid w:val="05D84E57"/>
    <w:rsid w:val="05DE61E6"/>
    <w:rsid w:val="05E5642A"/>
    <w:rsid w:val="06043E9E"/>
    <w:rsid w:val="063858F6"/>
    <w:rsid w:val="06856661"/>
    <w:rsid w:val="06896151"/>
    <w:rsid w:val="06A66D03"/>
    <w:rsid w:val="06BA455D"/>
    <w:rsid w:val="06C76C7A"/>
    <w:rsid w:val="06C913BB"/>
    <w:rsid w:val="06CE70B8"/>
    <w:rsid w:val="072C6909"/>
    <w:rsid w:val="07391925"/>
    <w:rsid w:val="07707311"/>
    <w:rsid w:val="07830DF3"/>
    <w:rsid w:val="07A56FBB"/>
    <w:rsid w:val="07CD79EE"/>
    <w:rsid w:val="07E5409F"/>
    <w:rsid w:val="0825634E"/>
    <w:rsid w:val="083D3697"/>
    <w:rsid w:val="08626C5A"/>
    <w:rsid w:val="087D3A94"/>
    <w:rsid w:val="08B6462D"/>
    <w:rsid w:val="08B767EB"/>
    <w:rsid w:val="08BB45BC"/>
    <w:rsid w:val="08F875BE"/>
    <w:rsid w:val="08FE06A8"/>
    <w:rsid w:val="09082248"/>
    <w:rsid w:val="0913212E"/>
    <w:rsid w:val="093305F6"/>
    <w:rsid w:val="095D5673"/>
    <w:rsid w:val="095F763D"/>
    <w:rsid w:val="096802A0"/>
    <w:rsid w:val="096A04BC"/>
    <w:rsid w:val="096B2B9D"/>
    <w:rsid w:val="09C6146A"/>
    <w:rsid w:val="0A002BCE"/>
    <w:rsid w:val="0A075D0B"/>
    <w:rsid w:val="0A1026E6"/>
    <w:rsid w:val="0A1D552E"/>
    <w:rsid w:val="0A257652"/>
    <w:rsid w:val="0A3B1E59"/>
    <w:rsid w:val="0A424F95"/>
    <w:rsid w:val="0AAC0660"/>
    <w:rsid w:val="0AB719D1"/>
    <w:rsid w:val="0ABA2D7D"/>
    <w:rsid w:val="0B21525C"/>
    <w:rsid w:val="0B30303F"/>
    <w:rsid w:val="0B3D0003"/>
    <w:rsid w:val="0B5C3E34"/>
    <w:rsid w:val="0B7A69B0"/>
    <w:rsid w:val="0B7C423B"/>
    <w:rsid w:val="0B7F5D75"/>
    <w:rsid w:val="0BAA54A0"/>
    <w:rsid w:val="0BF56037"/>
    <w:rsid w:val="0C0B585A"/>
    <w:rsid w:val="0C2D757F"/>
    <w:rsid w:val="0C4A01D3"/>
    <w:rsid w:val="0C727688"/>
    <w:rsid w:val="0C8A677F"/>
    <w:rsid w:val="0C970E9C"/>
    <w:rsid w:val="0CCC4FEA"/>
    <w:rsid w:val="0CD10852"/>
    <w:rsid w:val="0CD13741"/>
    <w:rsid w:val="0D006A41"/>
    <w:rsid w:val="0D1129FD"/>
    <w:rsid w:val="0D1B1ACD"/>
    <w:rsid w:val="0D841421"/>
    <w:rsid w:val="0D9378B6"/>
    <w:rsid w:val="0DB25F8E"/>
    <w:rsid w:val="0DE1094B"/>
    <w:rsid w:val="0DE82B21"/>
    <w:rsid w:val="0DED5218"/>
    <w:rsid w:val="0E26072A"/>
    <w:rsid w:val="0E407A3D"/>
    <w:rsid w:val="0E4D215A"/>
    <w:rsid w:val="0E811E04"/>
    <w:rsid w:val="0EA0228A"/>
    <w:rsid w:val="0EEE56EB"/>
    <w:rsid w:val="0EEF3211"/>
    <w:rsid w:val="0F046CBD"/>
    <w:rsid w:val="0F0A3BA7"/>
    <w:rsid w:val="0F23681D"/>
    <w:rsid w:val="0F2E6AF9"/>
    <w:rsid w:val="0F6239E3"/>
    <w:rsid w:val="0FD0001F"/>
    <w:rsid w:val="0FEDD701"/>
    <w:rsid w:val="0FF22FB9"/>
    <w:rsid w:val="101F3682"/>
    <w:rsid w:val="103B1CEF"/>
    <w:rsid w:val="10523A58"/>
    <w:rsid w:val="10861954"/>
    <w:rsid w:val="10A2678D"/>
    <w:rsid w:val="10A32505"/>
    <w:rsid w:val="10B22749"/>
    <w:rsid w:val="10BE733F"/>
    <w:rsid w:val="10C7690A"/>
    <w:rsid w:val="10F5757C"/>
    <w:rsid w:val="10F90377"/>
    <w:rsid w:val="11365128"/>
    <w:rsid w:val="116A100B"/>
    <w:rsid w:val="116C0B49"/>
    <w:rsid w:val="119A56B6"/>
    <w:rsid w:val="11C479EB"/>
    <w:rsid w:val="11D54941"/>
    <w:rsid w:val="11D6411E"/>
    <w:rsid w:val="11E84674"/>
    <w:rsid w:val="12850115"/>
    <w:rsid w:val="128F714D"/>
    <w:rsid w:val="12942106"/>
    <w:rsid w:val="129A3494"/>
    <w:rsid w:val="12B26A30"/>
    <w:rsid w:val="13225964"/>
    <w:rsid w:val="132536A6"/>
    <w:rsid w:val="13337B71"/>
    <w:rsid w:val="13453400"/>
    <w:rsid w:val="134F0723"/>
    <w:rsid w:val="13CE49E2"/>
    <w:rsid w:val="13D34EB0"/>
    <w:rsid w:val="13D6674E"/>
    <w:rsid w:val="14065285"/>
    <w:rsid w:val="140E413A"/>
    <w:rsid w:val="14411E19"/>
    <w:rsid w:val="14706BA3"/>
    <w:rsid w:val="14975EDD"/>
    <w:rsid w:val="14983A03"/>
    <w:rsid w:val="14A34FB4"/>
    <w:rsid w:val="14DE5E10"/>
    <w:rsid w:val="15064E11"/>
    <w:rsid w:val="155D7127"/>
    <w:rsid w:val="156A35F2"/>
    <w:rsid w:val="159D7523"/>
    <w:rsid w:val="15A62EDD"/>
    <w:rsid w:val="15B11221"/>
    <w:rsid w:val="15C42D02"/>
    <w:rsid w:val="15CB21C2"/>
    <w:rsid w:val="15D8012E"/>
    <w:rsid w:val="15FC6940"/>
    <w:rsid w:val="16585B40"/>
    <w:rsid w:val="165878EE"/>
    <w:rsid w:val="1675334D"/>
    <w:rsid w:val="16E21904"/>
    <w:rsid w:val="16F8414B"/>
    <w:rsid w:val="17285DD4"/>
    <w:rsid w:val="17432C1D"/>
    <w:rsid w:val="174F0CF1"/>
    <w:rsid w:val="17885FB1"/>
    <w:rsid w:val="17C90AA4"/>
    <w:rsid w:val="18356139"/>
    <w:rsid w:val="18371EB1"/>
    <w:rsid w:val="184721C3"/>
    <w:rsid w:val="185D743E"/>
    <w:rsid w:val="187C5B16"/>
    <w:rsid w:val="18C1177B"/>
    <w:rsid w:val="19061883"/>
    <w:rsid w:val="19193365"/>
    <w:rsid w:val="19540841"/>
    <w:rsid w:val="19836A30"/>
    <w:rsid w:val="19911600"/>
    <w:rsid w:val="19966245"/>
    <w:rsid w:val="19A1335A"/>
    <w:rsid w:val="19D11E91"/>
    <w:rsid w:val="1A28028C"/>
    <w:rsid w:val="1A534654"/>
    <w:rsid w:val="1A5A1E87"/>
    <w:rsid w:val="1A6E2FAD"/>
    <w:rsid w:val="1A8769F4"/>
    <w:rsid w:val="1A9119E0"/>
    <w:rsid w:val="1AB21997"/>
    <w:rsid w:val="1AB33345"/>
    <w:rsid w:val="1AE259D8"/>
    <w:rsid w:val="1B065B6B"/>
    <w:rsid w:val="1B245FF1"/>
    <w:rsid w:val="1B330E9B"/>
    <w:rsid w:val="1B446693"/>
    <w:rsid w:val="1B542D7A"/>
    <w:rsid w:val="1B886580"/>
    <w:rsid w:val="1B925650"/>
    <w:rsid w:val="1BB90559"/>
    <w:rsid w:val="1BBE01F3"/>
    <w:rsid w:val="1BD47A17"/>
    <w:rsid w:val="1C0C71B1"/>
    <w:rsid w:val="1C580648"/>
    <w:rsid w:val="1C610BFB"/>
    <w:rsid w:val="1C9C2643"/>
    <w:rsid w:val="1CAE0268"/>
    <w:rsid w:val="1CC35256"/>
    <w:rsid w:val="1D0E6F59"/>
    <w:rsid w:val="1D13631D"/>
    <w:rsid w:val="1D33076D"/>
    <w:rsid w:val="1D4604A0"/>
    <w:rsid w:val="1D470009"/>
    <w:rsid w:val="1D4F73DC"/>
    <w:rsid w:val="1D556936"/>
    <w:rsid w:val="1D573B70"/>
    <w:rsid w:val="1DA33B45"/>
    <w:rsid w:val="1DB96EC4"/>
    <w:rsid w:val="1DFB572F"/>
    <w:rsid w:val="1E5141B8"/>
    <w:rsid w:val="1E51534F"/>
    <w:rsid w:val="1E6E5F01"/>
    <w:rsid w:val="1E85324A"/>
    <w:rsid w:val="1E984D2C"/>
    <w:rsid w:val="1EA00084"/>
    <w:rsid w:val="1EA47B74"/>
    <w:rsid w:val="1EB261AD"/>
    <w:rsid w:val="1EEC5078"/>
    <w:rsid w:val="1F175906"/>
    <w:rsid w:val="1F274302"/>
    <w:rsid w:val="1F2962CC"/>
    <w:rsid w:val="1F505606"/>
    <w:rsid w:val="1F7532BF"/>
    <w:rsid w:val="1F7959F1"/>
    <w:rsid w:val="1F7C63FB"/>
    <w:rsid w:val="1F96A924"/>
    <w:rsid w:val="1FB990DF"/>
    <w:rsid w:val="1FC5594A"/>
    <w:rsid w:val="1FE67D19"/>
    <w:rsid w:val="1FF16DE9"/>
    <w:rsid w:val="204A02A8"/>
    <w:rsid w:val="20745325"/>
    <w:rsid w:val="20971013"/>
    <w:rsid w:val="20B71B63"/>
    <w:rsid w:val="20BC5AB0"/>
    <w:rsid w:val="20CC33B3"/>
    <w:rsid w:val="20CC5834"/>
    <w:rsid w:val="20D858B3"/>
    <w:rsid w:val="21093CBF"/>
    <w:rsid w:val="21132EE8"/>
    <w:rsid w:val="215F4227"/>
    <w:rsid w:val="216A0EB4"/>
    <w:rsid w:val="217B7E84"/>
    <w:rsid w:val="21E70287"/>
    <w:rsid w:val="220628F4"/>
    <w:rsid w:val="22122EB9"/>
    <w:rsid w:val="2247495C"/>
    <w:rsid w:val="22515068"/>
    <w:rsid w:val="22812B39"/>
    <w:rsid w:val="22FB1D2D"/>
    <w:rsid w:val="234B6811"/>
    <w:rsid w:val="23607DE2"/>
    <w:rsid w:val="236C6787"/>
    <w:rsid w:val="23983A20"/>
    <w:rsid w:val="23C245F9"/>
    <w:rsid w:val="23CE6516"/>
    <w:rsid w:val="23D34A58"/>
    <w:rsid w:val="23D43947"/>
    <w:rsid w:val="23DE7685"/>
    <w:rsid w:val="23EB7FBE"/>
    <w:rsid w:val="242E465A"/>
    <w:rsid w:val="244426D6"/>
    <w:rsid w:val="245A642E"/>
    <w:rsid w:val="246851A0"/>
    <w:rsid w:val="247F43CB"/>
    <w:rsid w:val="249D7540"/>
    <w:rsid w:val="24BB1774"/>
    <w:rsid w:val="24BB5C18"/>
    <w:rsid w:val="24F66C50"/>
    <w:rsid w:val="253B4663"/>
    <w:rsid w:val="255469AB"/>
    <w:rsid w:val="25551BC9"/>
    <w:rsid w:val="257007B0"/>
    <w:rsid w:val="25753641"/>
    <w:rsid w:val="258C4EBE"/>
    <w:rsid w:val="25DD396C"/>
    <w:rsid w:val="26105AEF"/>
    <w:rsid w:val="264E519F"/>
    <w:rsid w:val="26666271"/>
    <w:rsid w:val="26946721"/>
    <w:rsid w:val="269E5038"/>
    <w:rsid w:val="26A24EE9"/>
    <w:rsid w:val="26C012C4"/>
    <w:rsid w:val="26D1527F"/>
    <w:rsid w:val="27381994"/>
    <w:rsid w:val="27434754"/>
    <w:rsid w:val="2778394C"/>
    <w:rsid w:val="278C564A"/>
    <w:rsid w:val="27BF3329"/>
    <w:rsid w:val="27EB05C2"/>
    <w:rsid w:val="28017DE6"/>
    <w:rsid w:val="282835C4"/>
    <w:rsid w:val="284B1574"/>
    <w:rsid w:val="287F6F5C"/>
    <w:rsid w:val="28A81371"/>
    <w:rsid w:val="28C0374E"/>
    <w:rsid w:val="28E219C5"/>
    <w:rsid w:val="28EB29C4"/>
    <w:rsid w:val="29023E15"/>
    <w:rsid w:val="2903193C"/>
    <w:rsid w:val="2907142C"/>
    <w:rsid w:val="29387837"/>
    <w:rsid w:val="294E4BC1"/>
    <w:rsid w:val="295274B5"/>
    <w:rsid w:val="297D798E"/>
    <w:rsid w:val="29A30A29"/>
    <w:rsid w:val="29B33362"/>
    <w:rsid w:val="29CE1F49"/>
    <w:rsid w:val="29D11A3A"/>
    <w:rsid w:val="29F179E6"/>
    <w:rsid w:val="29FB5918"/>
    <w:rsid w:val="2A0911D4"/>
    <w:rsid w:val="2A292D24"/>
    <w:rsid w:val="2A506E02"/>
    <w:rsid w:val="2A5A03AF"/>
    <w:rsid w:val="2A6F54DA"/>
    <w:rsid w:val="2A716218"/>
    <w:rsid w:val="2A8E16D9"/>
    <w:rsid w:val="2AC43238"/>
    <w:rsid w:val="2B086ABE"/>
    <w:rsid w:val="2B277B63"/>
    <w:rsid w:val="2B710DDE"/>
    <w:rsid w:val="2B7B3A0B"/>
    <w:rsid w:val="2B8723B0"/>
    <w:rsid w:val="2BAA00E1"/>
    <w:rsid w:val="2BD82C0B"/>
    <w:rsid w:val="2BDF043E"/>
    <w:rsid w:val="2BF51A0F"/>
    <w:rsid w:val="2BFD6B16"/>
    <w:rsid w:val="2C027C88"/>
    <w:rsid w:val="2C22675B"/>
    <w:rsid w:val="2C273B93"/>
    <w:rsid w:val="2C444745"/>
    <w:rsid w:val="2C4C53A8"/>
    <w:rsid w:val="2C6C1CDD"/>
    <w:rsid w:val="2C736DD8"/>
    <w:rsid w:val="2C870122"/>
    <w:rsid w:val="2D0B0DBF"/>
    <w:rsid w:val="2D151C3D"/>
    <w:rsid w:val="2D561B9B"/>
    <w:rsid w:val="2D742E08"/>
    <w:rsid w:val="2D776454"/>
    <w:rsid w:val="2D7D5B52"/>
    <w:rsid w:val="2D82255C"/>
    <w:rsid w:val="2D8748E9"/>
    <w:rsid w:val="2D9542CA"/>
    <w:rsid w:val="2D9B65E7"/>
    <w:rsid w:val="2DA03BFD"/>
    <w:rsid w:val="2DA31D38"/>
    <w:rsid w:val="2DB72CF5"/>
    <w:rsid w:val="2DB75E15"/>
    <w:rsid w:val="2DE018D4"/>
    <w:rsid w:val="2DE52C0A"/>
    <w:rsid w:val="2E0A52EF"/>
    <w:rsid w:val="2E5801A2"/>
    <w:rsid w:val="2E8B010F"/>
    <w:rsid w:val="2E9434FA"/>
    <w:rsid w:val="2E9559D9"/>
    <w:rsid w:val="2EA72D69"/>
    <w:rsid w:val="2EC6148C"/>
    <w:rsid w:val="2ECE6548"/>
    <w:rsid w:val="2ED346AB"/>
    <w:rsid w:val="2ED451BE"/>
    <w:rsid w:val="2EF53AD4"/>
    <w:rsid w:val="2EFA1199"/>
    <w:rsid w:val="2F083808"/>
    <w:rsid w:val="2F594063"/>
    <w:rsid w:val="2F5B0A7C"/>
    <w:rsid w:val="2F911D08"/>
    <w:rsid w:val="2F922AFF"/>
    <w:rsid w:val="2F9652B7"/>
    <w:rsid w:val="2FAB0637"/>
    <w:rsid w:val="2FC040E2"/>
    <w:rsid w:val="2FCF0858"/>
    <w:rsid w:val="2FD951A4"/>
    <w:rsid w:val="2FE04785"/>
    <w:rsid w:val="2FE87CD4"/>
    <w:rsid w:val="2FF16992"/>
    <w:rsid w:val="30492018"/>
    <w:rsid w:val="30536E74"/>
    <w:rsid w:val="30815AC1"/>
    <w:rsid w:val="30843362"/>
    <w:rsid w:val="3084387A"/>
    <w:rsid w:val="30F43D16"/>
    <w:rsid w:val="31216E03"/>
    <w:rsid w:val="312406A1"/>
    <w:rsid w:val="314E49B7"/>
    <w:rsid w:val="31523460"/>
    <w:rsid w:val="315C42DF"/>
    <w:rsid w:val="319B4E07"/>
    <w:rsid w:val="31AD6854"/>
    <w:rsid w:val="31C3610C"/>
    <w:rsid w:val="323D5EBE"/>
    <w:rsid w:val="32544FB6"/>
    <w:rsid w:val="32582CF8"/>
    <w:rsid w:val="325D3E6B"/>
    <w:rsid w:val="32847649"/>
    <w:rsid w:val="32BF4419"/>
    <w:rsid w:val="32BF4B25"/>
    <w:rsid w:val="32D22A86"/>
    <w:rsid w:val="32DC7485"/>
    <w:rsid w:val="32EB1476"/>
    <w:rsid w:val="32F56799"/>
    <w:rsid w:val="32FE6DF9"/>
    <w:rsid w:val="335F6616"/>
    <w:rsid w:val="337376BE"/>
    <w:rsid w:val="338611ED"/>
    <w:rsid w:val="33AD7074"/>
    <w:rsid w:val="33C323F3"/>
    <w:rsid w:val="344078BE"/>
    <w:rsid w:val="34473024"/>
    <w:rsid w:val="34643850"/>
    <w:rsid w:val="349F1A00"/>
    <w:rsid w:val="34C226AB"/>
    <w:rsid w:val="34D50630"/>
    <w:rsid w:val="34D81ECE"/>
    <w:rsid w:val="34DB551B"/>
    <w:rsid w:val="35066A3B"/>
    <w:rsid w:val="35303AB8"/>
    <w:rsid w:val="356419B4"/>
    <w:rsid w:val="356B4AF0"/>
    <w:rsid w:val="35DE1766"/>
    <w:rsid w:val="35F03248"/>
    <w:rsid w:val="36297806"/>
    <w:rsid w:val="36310AF8"/>
    <w:rsid w:val="366C0EB3"/>
    <w:rsid w:val="367E2601"/>
    <w:rsid w:val="36835E6A"/>
    <w:rsid w:val="36A54032"/>
    <w:rsid w:val="36AC3612"/>
    <w:rsid w:val="373F3FD8"/>
    <w:rsid w:val="37765966"/>
    <w:rsid w:val="378974B0"/>
    <w:rsid w:val="37B8FE5A"/>
    <w:rsid w:val="37F1505F"/>
    <w:rsid w:val="380A05F1"/>
    <w:rsid w:val="381C20D2"/>
    <w:rsid w:val="383E473E"/>
    <w:rsid w:val="3843357E"/>
    <w:rsid w:val="384D4981"/>
    <w:rsid w:val="38827E8F"/>
    <w:rsid w:val="388E2831"/>
    <w:rsid w:val="38962819"/>
    <w:rsid w:val="389E51DD"/>
    <w:rsid w:val="38EE7F12"/>
    <w:rsid w:val="38FB7F54"/>
    <w:rsid w:val="394965ED"/>
    <w:rsid w:val="398C14D9"/>
    <w:rsid w:val="39974106"/>
    <w:rsid w:val="39CA4792"/>
    <w:rsid w:val="39EB4452"/>
    <w:rsid w:val="3A105C66"/>
    <w:rsid w:val="3A2A4F7A"/>
    <w:rsid w:val="3A306308"/>
    <w:rsid w:val="3A40479E"/>
    <w:rsid w:val="3A541BE7"/>
    <w:rsid w:val="3A7B6BD0"/>
    <w:rsid w:val="3A7FF8B3"/>
    <w:rsid w:val="3A830B2E"/>
    <w:rsid w:val="3AA7481D"/>
    <w:rsid w:val="3AA82343"/>
    <w:rsid w:val="3AF64E5C"/>
    <w:rsid w:val="3B0E664A"/>
    <w:rsid w:val="3B245E6D"/>
    <w:rsid w:val="3B316DAA"/>
    <w:rsid w:val="3B840582"/>
    <w:rsid w:val="3B9D5C20"/>
    <w:rsid w:val="3BE03287"/>
    <w:rsid w:val="3BF34A1D"/>
    <w:rsid w:val="3C2679C3"/>
    <w:rsid w:val="3C33495D"/>
    <w:rsid w:val="3C65673D"/>
    <w:rsid w:val="3C700C3E"/>
    <w:rsid w:val="3CA52FDE"/>
    <w:rsid w:val="3CAA23A2"/>
    <w:rsid w:val="3CAC5D4A"/>
    <w:rsid w:val="3CC756C0"/>
    <w:rsid w:val="3CC93C3E"/>
    <w:rsid w:val="3CCE6CCA"/>
    <w:rsid w:val="3CD01E68"/>
    <w:rsid w:val="3CEB21BC"/>
    <w:rsid w:val="3D0221DE"/>
    <w:rsid w:val="3D0870C9"/>
    <w:rsid w:val="3D136199"/>
    <w:rsid w:val="3D5F13DF"/>
    <w:rsid w:val="3D9A3A48"/>
    <w:rsid w:val="3DA93DDC"/>
    <w:rsid w:val="3DAF61BC"/>
    <w:rsid w:val="3DC47494"/>
    <w:rsid w:val="3DEC5CC6"/>
    <w:rsid w:val="3E0D5FDE"/>
    <w:rsid w:val="3E657F77"/>
    <w:rsid w:val="3E782701"/>
    <w:rsid w:val="3E79001F"/>
    <w:rsid w:val="3E860BED"/>
    <w:rsid w:val="3EA82911"/>
    <w:rsid w:val="3ECF7E9E"/>
    <w:rsid w:val="3EDC25BB"/>
    <w:rsid w:val="3EEB27FE"/>
    <w:rsid w:val="3EED2A1A"/>
    <w:rsid w:val="3EFFFA87"/>
    <w:rsid w:val="3F3146B5"/>
    <w:rsid w:val="3FB5178A"/>
    <w:rsid w:val="3FB6105E"/>
    <w:rsid w:val="3FD00372"/>
    <w:rsid w:val="40271FFF"/>
    <w:rsid w:val="403B1563"/>
    <w:rsid w:val="4080519A"/>
    <w:rsid w:val="408B24EB"/>
    <w:rsid w:val="408D1DBF"/>
    <w:rsid w:val="409470BD"/>
    <w:rsid w:val="409741F1"/>
    <w:rsid w:val="40D43E92"/>
    <w:rsid w:val="40F7405D"/>
    <w:rsid w:val="410F4ECA"/>
    <w:rsid w:val="41276645"/>
    <w:rsid w:val="41594397"/>
    <w:rsid w:val="41742F7F"/>
    <w:rsid w:val="41AE6491"/>
    <w:rsid w:val="41BD0482"/>
    <w:rsid w:val="41CB6494"/>
    <w:rsid w:val="41D34149"/>
    <w:rsid w:val="41D35EF7"/>
    <w:rsid w:val="41D659E7"/>
    <w:rsid w:val="420267DC"/>
    <w:rsid w:val="42044303"/>
    <w:rsid w:val="4205007B"/>
    <w:rsid w:val="420D7370"/>
    <w:rsid w:val="42240501"/>
    <w:rsid w:val="422538A1"/>
    <w:rsid w:val="424E37D0"/>
    <w:rsid w:val="428708B5"/>
    <w:rsid w:val="42935686"/>
    <w:rsid w:val="42A94EAA"/>
    <w:rsid w:val="42CA25B3"/>
    <w:rsid w:val="42D53EF1"/>
    <w:rsid w:val="42D95C9B"/>
    <w:rsid w:val="42F0224E"/>
    <w:rsid w:val="433158B1"/>
    <w:rsid w:val="433E55F2"/>
    <w:rsid w:val="43486471"/>
    <w:rsid w:val="437372DB"/>
    <w:rsid w:val="43CC0E50"/>
    <w:rsid w:val="445A645C"/>
    <w:rsid w:val="446961BB"/>
    <w:rsid w:val="44873867"/>
    <w:rsid w:val="44C15625"/>
    <w:rsid w:val="451B08D2"/>
    <w:rsid w:val="454149E0"/>
    <w:rsid w:val="45486BFC"/>
    <w:rsid w:val="45790B64"/>
    <w:rsid w:val="45984431"/>
    <w:rsid w:val="45B1263A"/>
    <w:rsid w:val="45C91337"/>
    <w:rsid w:val="45CF195C"/>
    <w:rsid w:val="462C02CC"/>
    <w:rsid w:val="462E521F"/>
    <w:rsid w:val="46B868DE"/>
    <w:rsid w:val="46DF6973"/>
    <w:rsid w:val="46F81F5C"/>
    <w:rsid w:val="472B0583"/>
    <w:rsid w:val="47480EF6"/>
    <w:rsid w:val="474D04FA"/>
    <w:rsid w:val="475D213E"/>
    <w:rsid w:val="476B6565"/>
    <w:rsid w:val="47A47DA2"/>
    <w:rsid w:val="47BA60A2"/>
    <w:rsid w:val="47BE4F54"/>
    <w:rsid w:val="47C9342E"/>
    <w:rsid w:val="47FE3584"/>
    <w:rsid w:val="4820176A"/>
    <w:rsid w:val="48254FD3"/>
    <w:rsid w:val="484C6A03"/>
    <w:rsid w:val="487565D5"/>
    <w:rsid w:val="48757D08"/>
    <w:rsid w:val="489167A2"/>
    <w:rsid w:val="48B12184"/>
    <w:rsid w:val="48B65B6A"/>
    <w:rsid w:val="48D507A7"/>
    <w:rsid w:val="48D71BD5"/>
    <w:rsid w:val="48DF33D4"/>
    <w:rsid w:val="48F0738F"/>
    <w:rsid w:val="4903787E"/>
    <w:rsid w:val="49384272"/>
    <w:rsid w:val="494D2A33"/>
    <w:rsid w:val="496B231B"/>
    <w:rsid w:val="49A603A3"/>
    <w:rsid w:val="49C425C9"/>
    <w:rsid w:val="4A1E1CDA"/>
    <w:rsid w:val="4A221FC8"/>
    <w:rsid w:val="4A25750C"/>
    <w:rsid w:val="4A396B13"/>
    <w:rsid w:val="4A407EA2"/>
    <w:rsid w:val="4A5A5897"/>
    <w:rsid w:val="4A791606"/>
    <w:rsid w:val="4A7F73DE"/>
    <w:rsid w:val="4A8204BA"/>
    <w:rsid w:val="4AA06B93"/>
    <w:rsid w:val="4AC97E97"/>
    <w:rsid w:val="4AD8632C"/>
    <w:rsid w:val="4ADD1B95"/>
    <w:rsid w:val="4AEA1BE7"/>
    <w:rsid w:val="4B054C48"/>
    <w:rsid w:val="4B1D6435"/>
    <w:rsid w:val="4B4A023B"/>
    <w:rsid w:val="4BC45398"/>
    <w:rsid w:val="4C0A69B9"/>
    <w:rsid w:val="4C3C0B3D"/>
    <w:rsid w:val="4C5E4611"/>
    <w:rsid w:val="4CA74208"/>
    <w:rsid w:val="4CA961D2"/>
    <w:rsid w:val="4CD60F91"/>
    <w:rsid w:val="4D27359B"/>
    <w:rsid w:val="4D2C295F"/>
    <w:rsid w:val="4D746602"/>
    <w:rsid w:val="4D8B1D7C"/>
    <w:rsid w:val="4DBC1F35"/>
    <w:rsid w:val="4DDC25D7"/>
    <w:rsid w:val="4DF25957"/>
    <w:rsid w:val="4E235B10"/>
    <w:rsid w:val="4E3D3C30"/>
    <w:rsid w:val="4E800503"/>
    <w:rsid w:val="4E994025"/>
    <w:rsid w:val="4EA07BA7"/>
    <w:rsid w:val="4EBB3F9B"/>
    <w:rsid w:val="4F1813ED"/>
    <w:rsid w:val="4F2A7373"/>
    <w:rsid w:val="4F3A035A"/>
    <w:rsid w:val="4F473A81"/>
    <w:rsid w:val="4F4B17C3"/>
    <w:rsid w:val="4F4C1097"/>
    <w:rsid w:val="4F583EE0"/>
    <w:rsid w:val="4FA9473B"/>
    <w:rsid w:val="4FDD43E5"/>
    <w:rsid w:val="4FE319FB"/>
    <w:rsid w:val="4FE65048"/>
    <w:rsid w:val="4FE92D8A"/>
    <w:rsid w:val="4FF5172F"/>
    <w:rsid w:val="500F2F96"/>
    <w:rsid w:val="501E19BC"/>
    <w:rsid w:val="502E67CE"/>
    <w:rsid w:val="50357E4D"/>
    <w:rsid w:val="50406E4E"/>
    <w:rsid w:val="504F7091"/>
    <w:rsid w:val="509176A9"/>
    <w:rsid w:val="5093712D"/>
    <w:rsid w:val="50AC6291"/>
    <w:rsid w:val="50E6185A"/>
    <w:rsid w:val="51711289"/>
    <w:rsid w:val="517154FB"/>
    <w:rsid w:val="51AB6549"/>
    <w:rsid w:val="51B760F6"/>
    <w:rsid w:val="51F06651"/>
    <w:rsid w:val="521C7446"/>
    <w:rsid w:val="52595776"/>
    <w:rsid w:val="52892D6A"/>
    <w:rsid w:val="52CA0C50"/>
    <w:rsid w:val="530524D1"/>
    <w:rsid w:val="53306015"/>
    <w:rsid w:val="53426A39"/>
    <w:rsid w:val="534D3630"/>
    <w:rsid w:val="536A5F90"/>
    <w:rsid w:val="53937294"/>
    <w:rsid w:val="539B439B"/>
    <w:rsid w:val="53F341D7"/>
    <w:rsid w:val="542720D3"/>
    <w:rsid w:val="542E1A8F"/>
    <w:rsid w:val="545C7CB8"/>
    <w:rsid w:val="547C49E6"/>
    <w:rsid w:val="54977258"/>
    <w:rsid w:val="54E4207D"/>
    <w:rsid w:val="54F32863"/>
    <w:rsid w:val="55020B76"/>
    <w:rsid w:val="550348EE"/>
    <w:rsid w:val="55086FD1"/>
    <w:rsid w:val="55346855"/>
    <w:rsid w:val="553625CD"/>
    <w:rsid w:val="55A35789"/>
    <w:rsid w:val="55B41344"/>
    <w:rsid w:val="55C01065"/>
    <w:rsid w:val="55CA0179"/>
    <w:rsid w:val="55EA33B8"/>
    <w:rsid w:val="566B44F9"/>
    <w:rsid w:val="56905E9C"/>
    <w:rsid w:val="56D976B4"/>
    <w:rsid w:val="57087F99"/>
    <w:rsid w:val="574B0CB4"/>
    <w:rsid w:val="57A51C8C"/>
    <w:rsid w:val="57B4547E"/>
    <w:rsid w:val="57E75E01"/>
    <w:rsid w:val="57F56770"/>
    <w:rsid w:val="58214C09"/>
    <w:rsid w:val="582232DD"/>
    <w:rsid w:val="582F2AD7"/>
    <w:rsid w:val="586631C9"/>
    <w:rsid w:val="586A0795"/>
    <w:rsid w:val="587344A7"/>
    <w:rsid w:val="587B2698"/>
    <w:rsid w:val="58F419FA"/>
    <w:rsid w:val="58FA1B64"/>
    <w:rsid w:val="59080725"/>
    <w:rsid w:val="590B1FC3"/>
    <w:rsid w:val="5965671A"/>
    <w:rsid w:val="597638E0"/>
    <w:rsid w:val="59777658"/>
    <w:rsid w:val="598558D1"/>
    <w:rsid w:val="59A73A9A"/>
    <w:rsid w:val="5A025174"/>
    <w:rsid w:val="5A2F3A8F"/>
    <w:rsid w:val="5A386DE8"/>
    <w:rsid w:val="5A8B33BB"/>
    <w:rsid w:val="5AA1278A"/>
    <w:rsid w:val="5AAF5B5F"/>
    <w:rsid w:val="5AB0028C"/>
    <w:rsid w:val="5AB346C0"/>
    <w:rsid w:val="5ACD5782"/>
    <w:rsid w:val="5AE40D1D"/>
    <w:rsid w:val="5B4B48F9"/>
    <w:rsid w:val="5B516E1D"/>
    <w:rsid w:val="5B555B96"/>
    <w:rsid w:val="5B5E0D4A"/>
    <w:rsid w:val="5B6A7475"/>
    <w:rsid w:val="5B6B4F9B"/>
    <w:rsid w:val="5B9B5880"/>
    <w:rsid w:val="5BA858A7"/>
    <w:rsid w:val="5BAA47CD"/>
    <w:rsid w:val="5BBB382C"/>
    <w:rsid w:val="5BD54A55"/>
    <w:rsid w:val="5BD963A8"/>
    <w:rsid w:val="5BF46D3E"/>
    <w:rsid w:val="5C2855D3"/>
    <w:rsid w:val="5C302BB6"/>
    <w:rsid w:val="5C4C0928"/>
    <w:rsid w:val="5C5B3495"/>
    <w:rsid w:val="5CB6545B"/>
    <w:rsid w:val="5CB84210"/>
    <w:rsid w:val="5CF7587D"/>
    <w:rsid w:val="5D3F4519"/>
    <w:rsid w:val="5D4930BA"/>
    <w:rsid w:val="5D577585"/>
    <w:rsid w:val="5D6B2F04"/>
    <w:rsid w:val="5D795C02"/>
    <w:rsid w:val="5D9562FF"/>
    <w:rsid w:val="5DA82C29"/>
    <w:rsid w:val="5DA909EB"/>
    <w:rsid w:val="5DC15346"/>
    <w:rsid w:val="5DD010E5"/>
    <w:rsid w:val="5DD51469"/>
    <w:rsid w:val="5DDD2180"/>
    <w:rsid w:val="5E2960AF"/>
    <w:rsid w:val="5E5D0BCB"/>
    <w:rsid w:val="5EB153BA"/>
    <w:rsid w:val="5ED03A93"/>
    <w:rsid w:val="5F002C5F"/>
    <w:rsid w:val="5F0507BC"/>
    <w:rsid w:val="5F3A5928"/>
    <w:rsid w:val="5F7FF8DE"/>
    <w:rsid w:val="5F8959EF"/>
    <w:rsid w:val="5FBC6FBB"/>
    <w:rsid w:val="5FC855FC"/>
    <w:rsid w:val="5FFB59B1"/>
    <w:rsid w:val="5FFFF71D"/>
    <w:rsid w:val="60107EBF"/>
    <w:rsid w:val="60326087"/>
    <w:rsid w:val="606C1599"/>
    <w:rsid w:val="606C7B8D"/>
    <w:rsid w:val="60A01243"/>
    <w:rsid w:val="60AA0313"/>
    <w:rsid w:val="60C413D5"/>
    <w:rsid w:val="60D86C2E"/>
    <w:rsid w:val="60E94998"/>
    <w:rsid w:val="6146003C"/>
    <w:rsid w:val="616A1BD8"/>
    <w:rsid w:val="616E6854"/>
    <w:rsid w:val="61840B64"/>
    <w:rsid w:val="61A86601"/>
    <w:rsid w:val="61E57855"/>
    <w:rsid w:val="6220088D"/>
    <w:rsid w:val="623936FD"/>
    <w:rsid w:val="623E236D"/>
    <w:rsid w:val="62424126"/>
    <w:rsid w:val="624327CD"/>
    <w:rsid w:val="63225598"/>
    <w:rsid w:val="63666773"/>
    <w:rsid w:val="637A3FCD"/>
    <w:rsid w:val="637F3E60"/>
    <w:rsid w:val="63833E72"/>
    <w:rsid w:val="63926882"/>
    <w:rsid w:val="63AE67B1"/>
    <w:rsid w:val="63BF40D6"/>
    <w:rsid w:val="63FE4BFE"/>
    <w:rsid w:val="64020817"/>
    <w:rsid w:val="640F6E0B"/>
    <w:rsid w:val="64143454"/>
    <w:rsid w:val="642F1E02"/>
    <w:rsid w:val="64300B2F"/>
    <w:rsid w:val="646D768E"/>
    <w:rsid w:val="647703C5"/>
    <w:rsid w:val="64E9779D"/>
    <w:rsid w:val="658B24C1"/>
    <w:rsid w:val="65A13A93"/>
    <w:rsid w:val="65C42009"/>
    <w:rsid w:val="65C634F9"/>
    <w:rsid w:val="65D5373C"/>
    <w:rsid w:val="65E9368C"/>
    <w:rsid w:val="65F10296"/>
    <w:rsid w:val="664F1741"/>
    <w:rsid w:val="66660838"/>
    <w:rsid w:val="667C005C"/>
    <w:rsid w:val="667C62AE"/>
    <w:rsid w:val="66862C89"/>
    <w:rsid w:val="668B2522"/>
    <w:rsid w:val="66CB0F2F"/>
    <w:rsid w:val="66E14363"/>
    <w:rsid w:val="67095D94"/>
    <w:rsid w:val="674072DB"/>
    <w:rsid w:val="677F36F9"/>
    <w:rsid w:val="678E6299"/>
    <w:rsid w:val="67B657F0"/>
    <w:rsid w:val="67DFBF16"/>
    <w:rsid w:val="67FE6C29"/>
    <w:rsid w:val="68000819"/>
    <w:rsid w:val="68064081"/>
    <w:rsid w:val="682D3D04"/>
    <w:rsid w:val="687A05CB"/>
    <w:rsid w:val="688B0A2A"/>
    <w:rsid w:val="68A378F3"/>
    <w:rsid w:val="68A815DC"/>
    <w:rsid w:val="68CD2DF1"/>
    <w:rsid w:val="68EA5751"/>
    <w:rsid w:val="68ED5241"/>
    <w:rsid w:val="68F91E38"/>
    <w:rsid w:val="68FC6194"/>
    <w:rsid w:val="692D4B35"/>
    <w:rsid w:val="693C63AF"/>
    <w:rsid w:val="694766FF"/>
    <w:rsid w:val="694921C5"/>
    <w:rsid w:val="694E17D6"/>
    <w:rsid w:val="694E3F32"/>
    <w:rsid w:val="695452C0"/>
    <w:rsid w:val="695D23C7"/>
    <w:rsid w:val="69735746"/>
    <w:rsid w:val="69A27DD9"/>
    <w:rsid w:val="6A22716C"/>
    <w:rsid w:val="6A486BD3"/>
    <w:rsid w:val="6A4E7F61"/>
    <w:rsid w:val="6A8B2F63"/>
    <w:rsid w:val="6AEC1C54"/>
    <w:rsid w:val="6AFE54E3"/>
    <w:rsid w:val="6B2667E8"/>
    <w:rsid w:val="6B2C3E0C"/>
    <w:rsid w:val="6B340F05"/>
    <w:rsid w:val="6B581098"/>
    <w:rsid w:val="6B6D2669"/>
    <w:rsid w:val="6B824366"/>
    <w:rsid w:val="6B980FF3"/>
    <w:rsid w:val="6BDB75D3"/>
    <w:rsid w:val="6BF47BB4"/>
    <w:rsid w:val="6C417D7E"/>
    <w:rsid w:val="6C4E4249"/>
    <w:rsid w:val="6C552CCC"/>
    <w:rsid w:val="6CD209D6"/>
    <w:rsid w:val="6CD91C43"/>
    <w:rsid w:val="6CE150BD"/>
    <w:rsid w:val="6D12171A"/>
    <w:rsid w:val="6D1F1741"/>
    <w:rsid w:val="6D443B19"/>
    <w:rsid w:val="6D443E48"/>
    <w:rsid w:val="6D4D2B68"/>
    <w:rsid w:val="6D6B0A08"/>
    <w:rsid w:val="6D702F45"/>
    <w:rsid w:val="6D8819DC"/>
    <w:rsid w:val="6D9B170F"/>
    <w:rsid w:val="6DA5433C"/>
    <w:rsid w:val="6DA85BDA"/>
    <w:rsid w:val="6DE704B1"/>
    <w:rsid w:val="6DEA61F3"/>
    <w:rsid w:val="6DF1132F"/>
    <w:rsid w:val="6E0948CB"/>
    <w:rsid w:val="6E66587A"/>
    <w:rsid w:val="6E711527"/>
    <w:rsid w:val="6E755ABD"/>
    <w:rsid w:val="6E900B48"/>
    <w:rsid w:val="6EA6036C"/>
    <w:rsid w:val="6EA91C0A"/>
    <w:rsid w:val="6EAF245B"/>
    <w:rsid w:val="6EC91F16"/>
    <w:rsid w:val="6EF1781C"/>
    <w:rsid w:val="6F094457"/>
    <w:rsid w:val="6F6618A9"/>
    <w:rsid w:val="6F8906CD"/>
    <w:rsid w:val="6F9007FF"/>
    <w:rsid w:val="6F9D176F"/>
    <w:rsid w:val="6FA50623"/>
    <w:rsid w:val="6FFF1470"/>
    <w:rsid w:val="702A0B29"/>
    <w:rsid w:val="705D4A5A"/>
    <w:rsid w:val="70787698"/>
    <w:rsid w:val="70BD374B"/>
    <w:rsid w:val="70DC62C7"/>
    <w:rsid w:val="70F03B20"/>
    <w:rsid w:val="70F27898"/>
    <w:rsid w:val="710B095A"/>
    <w:rsid w:val="71186BD3"/>
    <w:rsid w:val="712F47EA"/>
    <w:rsid w:val="71330B4C"/>
    <w:rsid w:val="713779A1"/>
    <w:rsid w:val="71436346"/>
    <w:rsid w:val="71551BD5"/>
    <w:rsid w:val="71593474"/>
    <w:rsid w:val="717A67E4"/>
    <w:rsid w:val="71AF7537"/>
    <w:rsid w:val="71C715FB"/>
    <w:rsid w:val="71E847F7"/>
    <w:rsid w:val="7219067C"/>
    <w:rsid w:val="7238752D"/>
    <w:rsid w:val="7298621E"/>
    <w:rsid w:val="72B15531"/>
    <w:rsid w:val="72CC1D63"/>
    <w:rsid w:val="72D75FAC"/>
    <w:rsid w:val="72EB27F1"/>
    <w:rsid w:val="72ED47BB"/>
    <w:rsid w:val="72FC49FE"/>
    <w:rsid w:val="732E6B82"/>
    <w:rsid w:val="734168B5"/>
    <w:rsid w:val="73593BFF"/>
    <w:rsid w:val="7394143C"/>
    <w:rsid w:val="73BB6668"/>
    <w:rsid w:val="73D8682C"/>
    <w:rsid w:val="73DB0AB8"/>
    <w:rsid w:val="73E7745D"/>
    <w:rsid w:val="7430612A"/>
    <w:rsid w:val="746A64B4"/>
    <w:rsid w:val="74B8445B"/>
    <w:rsid w:val="74C57072"/>
    <w:rsid w:val="74DC2C2C"/>
    <w:rsid w:val="74E918DF"/>
    <w:rsid w:val="74EDF2CF"/>
    <w:rsid w:val="74FA6D1C"/>
    <w:rsid w:val="750E18F6"/>
    <w:rsid w:val="75226272"/>
    <w:rsid w:val="7524023C"/>
    <w:rsid w:val="75504B8E"/>
    <w:rsid w:val="75510906"/>
    <w:rsid w:val="75596A9F"/>
    <w:rsid w:val="75846F2D"/>
    <w:rsid w:val="75954C96"/>
    <w:rsid w:val="75A42900"/>
    <w:rsid w:val="75DC4673"/>
    <w:rsid w:val="76165DD7"/>
    <w:rsid w:val="763C5112"/>
    <w:rsid w:val="76592168"/>
    <w:rsid w:val="76780840"/>
    <w:rsid w:val="76B33626"/>
    <w:rsid w:val="76D37824"/>
    <w:rsid w:val="76DF266D"/>
    <w:rsid w:val="76E71C73"/>
    <w:rsid w:val="76F8372F"/>
    <w:rsid w:val="77106CCA"/>
    <w:rsid w:val="774353DC"/>
    <w:rsid w:val="77512E3F"/>
    <w:rsid w:val="779B7915"/>
    <w:rsid w:val="77BC29AE"/>
    <w:rsid w:val="77D3069E"/>
    <w:rsid w:val="77DC4DFE"/>
    <w:rsid w:val="77EA2DC6"/>
    <w:rsid w:val="77EB6DF0"/>
    <w:rsid w:val="77FC724F"/>
    <w:rsid w:val="7807218E"/>
    <w:rsid w:val="78857244"/>
    <w:rsid w:val="78E0091E"/>
    <w:rsid w:val="78E33F6B"/>
    <w:rsid w:val="791C7DBF"/>
    <w:rsid w:val="79515378"/>
    <w:rsid w:val="79654980"/>
    <w:rsid w:val="797846B3"/>
    <w:rsid w:val="79C3399F"/>
    <w:rsid w:val="79C42D31"/>
    <w:rsid w:val="79ED50A1"/>
    <w:rsid w:val="7A0C2CC5"/>
    <w:rsid w:val="7AAB9C4F"/>
    <w:rsid w:val="7AB11B64"/>
    <w:rsid w:val="7ADA324A"/>
    <w:rsid w:val="7AE10A30"/>
    <w:rsid w:val="7AEA15E0"/>
    <w:rsid w:val="7AFF46B5"/>
    <w:rsid w:val="7B130B37"/>
    <w:rsid w:val="7B2D5DB9"/>
    <w:rsid w:val="7BA53958"/>
    <w:rsid w:val="7BAF8C14"/>
    <w:rsid w:val="7BB21B83"/>
    <w:rsid w:val="7BC41E31"/>
    <w:rsid w:val="7BCC6F38"/>
    <w:rsid w:val="7BE2219F"/>
    <w:rsid w:val="7BFB1ACA"/>
    <w:rsid w:val="7C97C39C"/>
    <w:rsid w:val="7CD11075"/>
    <w:rsid w:val="7CD6707B"/>
    <w:rsid w:val="7CE87DA1"/>
    <w:rsid w:val="7CFC55FB"/>
    <w:rsid w:val="7D257B78"/>
    <w:rsid w:val="7D4E40A8"/>
    <w:rsid w:val="7D97125D"/>
    <w:rsid w:val="7DC050DC"/>
    <w:rsid w:val="7DE40569"/>
    <w:rsid w:val="7E0C7AC0"/>
    <w:rsid w:val="7E292420"/>
    <w:rsid w:val="7E350DC4"/>
    <w:rsid w:val="7E476E17"/>
    <w:rsid w:val="7E562A3E"/>
    <w:rsid w:val="7E844E5A"/>
    <w:rsid w:val="7E915DD5"/>
    <w:rsid w:val="7E9C7095"/>
    <w:rsid w:val="7EEF7701"/>
    <w:rsid w:val="7EEFE1D6"/>
    <w:rsid w:val="7EFD2279"/>
    <w:rsid w:val="7EFDBC35"/>
    <w:rsid w:val="7F3DC369"/>
    <w:rsid w:val="7F4734A5"/>
    <w:rsid w:val="7F49F0DE"/>
    <w:rsid w:val="7F556235"/>
    <w:rsid w:val="7F6A4B17"/>
    <w:rsid w:val="7F6E0A32"/>
    <w:rsid w:val="7F7E75C9"/>
    <w:rsid w:val="7F7FCBE7"/>
    <w:rsid w:val="7F8244DD"/>
    <w:rsid w:val="7FA2692E"/>
    <w:rsid w:val="7FC20D7E"/>
    <w:rsid w:val="7FCA378E"/>
    <w:rsid w:val="7FE92921"/>
    <w:rsid w:val="7FE935AE"/>
    <w:rsid w:val="9BDFBB17"/>
    <w:rsid w:val="9FFEE54D"/>
    <w:rsid w:val="A7F57DEF"/>
    <w:rsid w:val="A9B5F762"/>
    <w:rsid w:val="A9FF51AE"/>
    <w:rsid w:val="ABEA1456"/>
    <w:rsid w:val="B7BB5AAA"/>
    <w:rsid w:val="B7BF729F"/>
    <w:rsid w:val="B7FEA8B2"/>
    <w:rsid w:val="BBFBA3BE"/>
    <w:rsid w:val="BDF72F18"/>
    <w:rsid w:val="BEFF6975"/>
    <w:rsid w:val="BF2F6CEF"/>
    <w:rsid w:val="BFE5B1B8"/>
    <w:rsid w:val="C7BB3814"/>
    <w:rsid w:val="CCDFEFCA"/>
    <w:rsid w:val="D61FB96A"/>
    <w:rsid w:val="D68D3C91"/>
    <w:rsid w:val="D77C09C0"/>
    <w:rsid w:val="D7BF6D20"/>
    <w:rsid w:val="DB5FB26C"/>
    <w:rsid w:val="DBAFACFF"/>
    <w:rsid w:val="DBDF79DB"/>
    <w:rsid w:val="DBF51473"/>
    <w:rsid w:val="DF733091"/>
    <w:rsid w:val="DFBB62F6"/>
    <w:rsid w:val="DFFED9E1"/>
    <w:rsid w:val="E23D296A"/>
    <w:rsid w:val="E87BB0D0"/>
    <w:rsid w:val="E95F7B1C"/>
    <w:rsid w:val="ED5FC06D"/>
    <w:rsid w:val="EDB3AFAA"/>
    <w:rsid w:val="EEFA12DD"/>
    <w:rsid w:val="F32BD51A"/>
    <w:rsid w:val="F5DCDD7D"/>
    <w:rsid w:val="F5F75A93"/>
    <w:rsid w:val="F6CF5ED1"/>
    <w:rsid w:val="F76F309C"/>
    <w:rsid w:val="F7F5E0E0"/>
    <w:rsid w:val="F9BECE63"/>
    <w:rsid w:val="F9FCF80C"/>
    <w:rsid w:val="F9FF9F91"/>
    <w:rsid w:val="FAFE9A11"/>
    <w:rsid w:val="FB9F9A5F"/>
    <w:rsid w:val="FBE7C4E0"/>
    <w:rsid w:val="FBEBC32C"/>
    <w:rsid w:val="FBFE9C60"/>
    <w:rsid w:val="FCEB46ED"/>
    <w:rsid w:val="FDD55C64"/>
    <w:rsid w:val="FDDC2344"/>
    <w:rsid w:val="FDF7C83E"/>
    <w:rsid w:val="FDFB1C64"/>
    <w:rsid w:val="FE9F64DD"/>
    <w:rsid w:val="FEBDC224"/>
    <w:rsid w:val="FEEA16F9"/>
    <w:rsid w:val="FF79CA17"/>
    <w:rsid w:val="FF9FAE41"/>
    <w:rsid w:val="FFF56FA3"/>
    <w:rsid w:val="FFFE4A17"/>
    <w:rsid w:val="FFFF7D3D"/>
    <w:rsid w:val="FFFFAA51"/>
    <w:rsid w:val="FFFFE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3">
    <w:name w:val="heading 3"/>
    <w:basedOn w:val="1"/>
    <w:next w:val="1"/>
    <w:qFormat/>
    <w:uiPriority w:val="0"/>
    <w:pPr>
      <w:outlineLvl w:val="2"/>
    </w:pPr>
    <w:rPr>
      <w:rFonts w:ascii="黑体" w:hAnsi="黑体" w:eastAsia="黑体" w:cs="黑体"/>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qFormat/>
    <w:uiPriority w:val="0"/>
    <w:rPr>
      <w:rFonts w:ascii="宋体" w:hAnsi="宋体" w:eastAsia="宋体" w:cs="宋体"/>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character" w:customStyle="1" w:styleId="12">
    <w:name w:val="font41"/>
    <w:basedOn w:val="9"/>
    <w:qFormat/>
    <w:uiPriority w:val="0"/>
    <w:rPr>
      <w:rFonts w:hint="eastAsia" w:ascii="方正小标宋简体" w:hAnsi="方正小标宋简体" w:eastAsia="方正小标宋简体" w:cs="方正小标宋简体"/>
      <w:color w:val="000000"/>
      <w:sz w:val="28"/>
      <w:szCs w:val="28"/>
      <w:u w:val="single"/>
    </w:rPr>
  </w:style>
  <w:style w:type="character" w:customStyle="1" w:styleId="13">
    <w:name w:val="font11"/>
    <w:basedOn w:val="9"/>
    <w:qFormat/>
    <w:uiPriority w:val="0"/>
    <w:rPr>
      <w:rFonts w:hint="eastAsia" w:ascii="方正小标宋简体" w:hAnsi="方正小标宋简体" w:eastAsia="方正小标宋简体" w:cs="方正小标宋简体"/>
      <w:color w:val="000000"/>
      <w:sz w:val="28"/>
      <w:szCs w:val="28"/>
      <w:u w:val="none"/>
    </w:rPr>
  </w:style>
  <w:style w:type="character" w:customStyle="1" w:styleId="14">
    <w:name w:val="font21"/>
    <w:basedOn w:val="9"/>
    <w:qFormat/>
    <w:uiPriority w:val="0"/>
    <w:rPr>
      <w:rFonts w:ascii="仿宋_GB2312" w:eastAsia="仿宋_GB2312" w:cs="仿宋_GB2312"/>
      <w:color w:val="000000"/>
      <w:sz w:val="24"/>
      <w:szCs w:val="24"/>
      <w:u w:val="none"/>
    </w:rPr>
  </w:style>
  <w:style w:type="paragraph" w:customStyle="1" w:styleId="15">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emf"/><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23975</Words>
  <Characters>25956</Characters>
  <Lines>0</Lines>
  <Paragraphs>0</Paragraphs>
  <TotalTime>10</TotalTime>
  <ScaleCrop>false</ScaleCrop>
  <LinksUpToDate>false</LinksUpToDate>
  <CharactersWithSpaces>28959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2024-07-26T23:50:00Z</dcterms:created>
  <dc:creator>和宇宙</dc:creator>
  <cp:lastModifiedBy>俗人</cp:lastModifiedBy>
  <cp:lastPrinted>2024-08-14T16:41:00Z</cp:lastPrinted>
  <dcterms:modified xsi:type="dcterms:W3CDTF">2024-08-15T10:05:09Z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ECFF0BD399DF4639B565DBFA41056050_12</vt:lpwstr>
  </property>
</Properties>
</file>