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意见反馈表</w:t>
      </w:r>
    </w:p>
    <w:tbl>
      <w:tblPr>
        <w:tblStyle w:val="10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2534"/>
        <w:gridCol w:w="1374"/>
        <w:gridCol w:w="1289"/>
        <w:gridCol w:w="2176"/>
        <w:gridCol w:w="828"/>
        <w:gridCol w:w="134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文件名称</w:t>
            </w:r>
          </w:p>
        </w:tc>
        <w:tc>
          <w:tcPr>
            <w:tcW w:w="117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15"/>
                <w:sz w:val="28"/>
                <w:szCs w:val="28"/>
                <w:shd w:val="clear" w:fill="FFFFFF"/>
              </w:rPr>
              <w:t>湖南省药品现代物流指导意见（征求意见稿）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征求意见情况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所涉内容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（填具体内容，可精确到条款）</w:t>
            </w:r>
          </w:p>
        </w:tc>
        <w:tc>
          <w:tcPr>
            <w:tcW w:w="56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474" w:right="1587" w:bottom="147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888D55-EA98-4693-81A8-CB2CDA29FA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74D8F1A-0009-4386-87A4-D26E8F23E7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E986193-4975-451F-A98E-2D73981E917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GYxZDA5ZmQ2ZTUwMjA3NDZkYThjNmRjOTVhZjUifQ=="/>
  </w:docVars>
  <w:rsids>
    <w:rsidRoot w:val="0C232FAE"/>
    <w:rsid w:val="06E35F22"/>
    <w:rsid w:val="09B00B22"/>
    <w:rsid w:val="0C232FAE"/>
    <w:rsid w:val="16633840"/>
    <w:rsid w:val="192B4457"/>
    <w:rsid w:val="254B0FCD"/>
    <w:rsid w:val="33B06151"/>
    <w:rsid w:val="34B55C45"/>
    <w:rsid w:val="41E13468"/>
    <w:rsid w:val="47FF71AB"/>
    <w:rsid w:val="4A0C59D3"/>
    <w:rsid w:val="536B43E0"/>
    <w:rsid w:val="767944AA"/>
    <w:rsid w:val="7FB4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7507</Words>
  <Characters>7638</Characters>
  <Lines>0</Lines>
  <Paragraphs>0</Paragraphs>
  <TotalTime>18</TotalTime>
  <ScaleCrop>false</ScaleCrop>
  <LinksUpToDate>false</LinksUpToDate>
  <CharactersWithSpaces>7707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2024-06-25T10:18:00Z</dcterms:created>
  <dc:creator>Administrator</dc:creator>
  <cp:lastModifiedBy>Administrator</cp:lastModifiedBy>
  <cp:lastPrinted>2024-06-26T00:35:00Z</cp:lastPrinted>
  <dcterms:modified xsi:type="dcterms:W3CDTF">2024-06-27T02:27:27Z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912ABB54BE2B49319AE0819053E9B0DB_13</vt:lpwstr>
  </property>
</Properties>
</file>