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1" w:name="_GoBack"/>
      <w:bookmarkEnd w:id="1"/>
    </w:p>
    <w:p>
      <w:pPr>
        <w:jc w:val="center"/>
        <w:rPr>
          <w:rFonts w:ascii="黑体" w:hAnsi="Times New Roman" w:eastAsia="黑体" w:cs="Times New Roman"/>
          <w:sz w:val="32"/>
          <w:szCs w:val="32"/>
        </w:rPr>
      </w:pPr>
      <w:bookmarkStart w:id="0" w:name="_Hlk58310921"/>
      <w:r>
        <w:rPr>
          <w:rFonts w:hint="eastAsia" w:ascii="黑体" w:hAnsi="Times New Roman" w:eastAsia="黑体" w:cs="Times New Roman"/>
          <w:sz w:val="32"/>
          <w:szCs w:val="32"/>
        </w:rPr>
        <w:t>辽宁省专业标准化技术委员会委员登记表</w:t>
      </w:r>
    </w:p>
    <w:bookmarkEnd w:id="0"/>
    <w:tbl>
      <w:tblPr>
        <w:tblStyle w:val="5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81"/>
        <w:gridCol w:w="952"/>
        <w:gridCol w:w="225"/>
        <w:gridCol w:w="539"/>
        <w:gridCol w:w="541"/>
        <w:gridCol w:w="309"/>
        <w:gridCol w:w="591"/>
        <w:gridCol w:w="531"/>
        <w:gridCol w:w="730"/>
        <w:gridCol w:w="719"/>
        <w:gridCol w:w="1081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辽宁省专业标准化技术委员会名称</w:t>
            </w:r>
          </w:p>
        </w:tc>
        <w:tc>
          <w:tcPr>
            <w:tcW w:w="3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辽宁省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中西医结合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标准化技术委员会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/辽宁省中医标准化技术委员会（根据申报意愿任选其一）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代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（不填）</w:t>
            </w: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名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25" w:firstLineChars="2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族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参加本辽宁省专业标准化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技术委员会时间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25" w:firstLineChars="2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（不填）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在本辽宁省专业标准化技术委员会担任职务</w:t>
            </w:r>
          </w:p>
        </w:tc>
        <w:tc>
          <w:tcPr>
            <w:tcW w:w="5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25" w:firstLineChars="2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（不填）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技术职称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评聘时间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6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行政职务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现从事专业</w:t>
            </w:r>
          </w:p>
        </w:tc>
        <w:tc>
          <w:tcPr>
            <w:tcW w:w="4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通信地址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传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真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firstLine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邮政编码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805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96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位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5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会何种外语：□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．英语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．法语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．德语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．日语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5</w:t>
            </w:r>
            <w:r>
              <w:rPr>
                <w:rFonts w:hint="eastAsia" w:ascii="宋体" w:hAnsi="宋体" w:eastAsia="宋体"/>
                <w:szCs w:val="21"/>
              </w:rPr>
              <w:t>．俄语</w:t>
            </w:r>
          </w:p>
          <w:p>
            <w:pPr>
              <w:spacing w:line="400" w:lineRule="exact"/>
              <w:ind w:firstLine="1260" w:firstLineChars="60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ascii="宋体" w:hAnsi="宋体" w:eastAsia="宋体"/>
                <w:szCs w:val="21"/>
              </w:rPr>
              <w:t>6</w:t>
            </w:r>
            <w:r>
              <w:rPr>
                <w:rFonts w:hint="eastAsia" w:ascii="宋体" w:hAnsi="宋体" w:eastAsia="宋体"/>
                <w:szCs w:val="21"/>
              </w:rPr>
              <w:t>．其他（请注明）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95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外语熟练程度：（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）英语、（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）法语、（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）德语、（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）日语、（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）俄语、（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）其他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Cs w:val="21"/>
              </w:rPr>
              <w:t>选项：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．精通；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．熟练；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．良好；</w:t>
            </w:r>
            <w:r>
              <w:rPr>
                <w:rFonts w:ascii="宋体" w:hAnsi="宋体" w:eastAsia="宋体"/>
                <w:szCs w:val="21"/>
              </w:rPr>
              <w:t>4</w:t>
            </w:r>
            <w:r>
              <w:rPr>
                <w:rFonts w:hint="eastAsia" w:ascii="宋体" w:hAnsi="宋体" w:eastAsia="宋体"/>
                <w:szCs w:val="21"/>
              </w:rPr>
              <w:t>．一般。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4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有何专业技术特长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参加其他专业标准化技术委员会情况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参与制修订国际标准、国家标准、行业标准和地方标准及从中所起作用情况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（请注明参与制修订的标准名称及代号）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有何发明、著作、学术论文，发表时间、发表刊物名称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参加何学术组织，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担任何职务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受过何种奖励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所在单位意见</w:t>
            </w:r>
          </w:p>
        </w:tc>
        <w:tc>
          <w:tcPr>
            <w:tcW w:w="70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</w:t>
            </w:r>
          </w:p>
          <w:p>
            <w:pPr>
              <w:spacing w:line="400" w:lineRule="exact"/>
              <w:ind w:firstLine="2520" w:firstLineChars="1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</w:rPr>
              <w:t>盖章</w:t>
            </w:r>
          </w:p>
          <w:p>
            <w:pPr>
              <w:spacing w:line="400" w:lineRule="exac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</w:tbl>
    <w:p>
      <w:pPr>
        <w:spacing w:line="5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5340821"/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DhkNzExNDdkOTI0MzgwMTE1OTMyZDU2NDY2ZGMifQ=="/>
  </w:docVars>
  <w:rsids>
    <w:rsidRoot w:val="0059244B"/>
    <w:rsid w:val="000009B7"/>
    <w:rsid w:val="00054069"/>
    <w:rsid w:val="0015178E"/>
    <w:rsid w:val="001B6563"/>
    <w:rsid w:val="00202737"/>
    <w:rsid w:val="002044D5"/>
    <w:rsid w:val="002F74DA"/>
    <w:rsid w:val="00317299"/>
    <w:rsid w:val="00335CBA"/>
    <w:rsid w:val="00336163"/>
    <w:rsid w:val="003607D5"/>
    <w:rsid w:val="00370F39"/>
    <w:rsid w:val="00387251"/>
    <w:rsid w:val="003A69C2"/>
    <w:rsid w:val="00440D8E"/>
    <w:rsid w:val="00462407"/>
    <w:rsid w:val="0059244B"/>
    <w:rsid w:val="00611589"/>
    <w:rsid w:val="00640D5A"/>
    <w:rsid w:val="00716DA9"/>
    <w:rsid w:val="00737B21"/>
    <w:rsid w:val="0074257D"/>
    <w:rsid w:val="00757E46"/>
    <w:rsid w:val="00784B7C"/>
    <w:rsid w:val="007961FE"/>
    <w:rsid w:val="00876A5E"/>
    <w:rsid w:val="009507FB"/>
    <w:rsid w:val="00975B6B"/>
    <w:rsid w:val="00A258AC"/>
    <w:rsid w:val="00AB519F"/>
    <w:rsid w:val="00AC2F75"/>
    <w:rsid w:val="00B80CCA"/>
    <w:rsid w:val="00C450C1"/>
    <w:rsid w:val="00CC07B4"/>
    <w:rsid w:val="00D51651"/>
    <w:rsid w:val="00DB0D95"/>
    <w:rsid w:val="00E05C6E"/>
    <w:rsid w:val="00E36E28"/>
    <w:rsid w:val="00F4029E"/>
    <w:rsid w:val="2FEE0C19"/>
    <w:rsid w:val="34AB737C"/>
    <w:rsid w:val="4B4C1B9C"/>
    <w:rsid w:val="617153E6"/>
    <w:rsid w:val="7786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8B47-19F5-4400-9FFC-8B5039702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440</Words>
  <Characters>440</Characters>
  <Lines>5</Lines>
  <Paragraphs>1</Paragraphs>
  <TotalTime>3</TotalTime>
  <ScaleCrop>false</ScaleCrop>
  <LinksUpToDate>false</LinksUpToDate>
  <CharactersWithSpaces>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2016-04-14T01:03:00Z</dcterms:created>
  <dc:creator>zjy</dc:creator>
  <cp:lastModifiedBy>Y</cp:lastModifiedBy>
  <cp:lastPrinted>2023-07-19T07:32:00Z</cp:lastPrinted>
  <dcterms:modified xsi:type="dcterms:W3CDTF">2024-05-20T02:21:11Z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BB1BECF0A99649D38BA7DD769EE5B3E7_12</vt:lpwstr>
  </property>
</Properties>
</file>