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3D5486">
        <w:rPr>
          <w:rFonts w:hint="eastAsia"/>
          <w:b/>
        </w:rPr>
        <w:t>枸橼酸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/>
    <w:p w:rsidR="00BE004D" w:rsidRDefault="003D5486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枸橼酸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6E0B11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791"/>
        <w:gridCol w:w="4111"/>
        <w:gridCol w:w="2165"/>
      </w:tblGrid>
      <w:tr w:rsidR="00BE004D" w:rsidRPr="006E0B11" w:rsidTr="000C2417">
        <w:trPr>
          <w:jc w:val="center"/>
        </w:trPr>
        <w:tc>
          <w:tcPr>
            <w:tcW w:w="2791" w:type="dxa"/>
          </w:tcPr>
          <w:p w:rsidR="00BE004D" w:rsidRPr="006E0B11" w:rsidRDefault="00BE004D" w:rsidP="00826253">
            <w:pPr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《中国药典</w:t>
            </w:r>
            <w:r w:rsidRPr="006E0B11">
              <w:rPr>
                <w:szCs w:val="21"/>
              </w:rPr>
              <w:t>》</w:t>
            </w:r>
            <w:r w:rsidRPr="006E0B11">
              <w:rPr>
                <w:rFonts w:hint="eastAsia"/>
                <w:szCs w:val="21"/>
              </w:rPr>
              <w:t>2020</w:t>
            </w:r>
            <w:r w:rsidRPr="006E0B11">
              <w:rPr>
                <w:rFonts w:hint="eastAsia"/>
                <w:szCs w:val="21"/>
              </w:rPr>
              <w:t>年版</w:t>
            </w:r>
            <w:r w:rsidRPr="006E0B11">
              <w:rPr>
                <w:szCs w:val="21"/>
              </w:rPr>
              <w:t>四部</w:t>
            </w:r>
            <w:r w:rsidR="003D5486" w:rsidRPr="006E0B11">
              <w:rPr>
                <w:rFonts w:hint="eastAsia"/>
                <w:szCs w:val="21"/>
              </w:rPr>
              <w:t>枸橼酸</w:t>
            </w:r>
          </w:p>
        </w:tc>
        <w:tc>
          <w:tcPr>
            <w:tcW w:w="4111" w:type="dxa"/>
          </w:tcPr>
          <w:p w:rsidR="00BE004D" w:rsidRPr="006E0B11" w:rsidRDefault="00BE004D" w:rsidP="00BE004D">
            <w:pPr>
              <w:jc w:val="center"/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拟修订</w:t>
            </w:r>
            <w:r w:rsidR="00826253" w:rsidRPr="006E0B11">
              <w:rPr>
                <w:rFonts w:hint="eastAsia"/>
                <w:szCs w:val="21"/>
              </w:rPr>
              <w:t>为</w:t>
            </w:r>
          </w:p>
        </w:tc>
        <w:tc>
          <w:tcPr>
            <w:tcW w:w="2165" w:type="dxa"/>
          </w:tcPr>
          <w:p w:rsidR="00BE004D" w:rsidRPr="006E0B11" w:rsidRDefault="00BE004D" w:rsidP="00BE004D">
            <w:pPr>
              <w:jc w:val="center"/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修订</w:t>
            </w:r>
            <w:r w:rsidRPr="006E0B11">
              <w:rPr>
                <w:szCs w:val="21"/>
              </w:rPr>
              <w:t>说明</w:t>
            </w:r>
          </w:p>
        </w:tc>
      </w:tr>
      <w:tr w:rsidR="00826253" w:rsidRPr="006E0B11" w:rsidTr="000C2417">
        <w:trPr>
          <w:trHeight w:val="1179"/>
          <w:jc w:val="center"/>
        </w:trPr>
        <w:tc>
          <w:tcPr>
            <w:tcW w:w="2791" w:type="dxa"/>
          </w:tcPr>
          <w:p w:rsidR="00826253" w:rsidRPr="006E0B11" w:rsidRDefault="0098397D" w:rsidP="00BE004D">
            <w:pPr>
              <w:jc w:val="center"/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本品在</w:t>
            </w:r>
            <w:r w:rsidRPr="006E0B11">
              <w:rPr>
                <w:rFonts w:hint="eastAsia"/>
                <w:szCs w:val="21"/>
              </w:rPr>
              <w:t>105</w:t>
            </w:r>
            <w:r w:rsidRPr="006E0B11">
              <w:rPr>
                <w:rFonts w:hint="eastAsia"/>
                <w:szCs w:val="21"/>
              </w:rPr>
              <w:t>℃干燥</w:t>
            </w:r>
            <w:r w:rsidRPr="006E0B11">
              <w:rPr>
                <w:rFonts w:hint="eastAsia"/>
                <w:szCs w:val="21"/>
              </w:rPr>
              <w:t>2</w:t>
            </w:r>
            <w:r w:rsidRPr="006E0B11">
              <w:rPr>
                <w:rFonts w:hint="eastAsia"/>
                <w:szCs w:val="21"/>
              </w:rPr>
              <w:t>小时，其</w:t>
            </w:r>
            <w:r w:rsidR="00826253" w:rsidRPr="006E0B11">
              <w:rPr>
                <w:szCs w:val="21"/>
              </w:rPr>
              <w:t>红外光吸收图谱应与对照图谱（</w:t>
            </w:r>
            <w:r w:rsidR="00826253" w:rsidRPr="006E0B11">
              <w:rPr>
                <w:rFonts w:hint="eastAsia"/>
                <w:szCs w:val="21"/>
              </w:rPr>
              <w:t>光谱集</w:t>
            </w:r>
            <w:r w:rsidR="001F545F" w:rsidRPr="006E0B11">
              <w:rPr>
                <w:rFonts w:hint="eastAsia"/>
                <w:szCs w:val="21"/>
              </w:rPr>
              <w:t>12</w:t>
            </w:r>
            <w:r w:rsidRPr="006E0B11">
              <w:rPr>
                <w:rFonts w:hint="eastAsia"/>
                <w:szCs w:val="21"/>
              </w:rPr>
              <w:t>39</w:t>
            </w:r>
            <w:r w:rsidR="00826253" w:rsidRPr="006E0B11">
              <w:rPr>
                <w:szCs w:val="21"/>
              </w:rPr>
              <w:t>图）</w:t>
            </w:r>
            <w:r w:rsidR="00826253" w:rsidRPr="006E0B11">
              <w:rPr>
                <w:rFonts w:hint="eastAsia"/>
                <w:szCs w:val="21"/>
              </w:rPr>
              <w:t>一致</w:t>
            </w:r>
            <w:r w:rsidR="00826253" w:rsidRPr="006E0B11">
              <w:rPr>
                <w:szCs w:val="21"/>
              </w:rPr>
              <w:t>。</w:t>
            </w:r>
          </w:p>
        </w:tc>
        <w:tc>
          <w:tcPr>
            <w:tcW w:w="4111" w:type="dxa"/>
          </w:tcPr>
          <w:p w:rsidR="00826253" w:rsidRPr="006E0B11" w:rsidRDefault="0098397D" w:rsidP="00826253">
            <w:pPr>
              <w:jc w:val="center"/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本品在</w:t>
            </w:r>
            <w:r w:rsidRPr="006E0B11">
              <w:rPr>
                <w:rFonts w:hint="eastAsia"/>
                <w:szCs w:val="21"/>
              </w:rPr>
              <w:t>105</w:t>
            </w:r>
            <w:r w:rsidRPr="006E0B11">
              <w:rPr>
                <w:rFonts w:hint="eastAsia"/>
                <w:szCs w:val="21"/>
              </w:rPr>
              <w:t>℃干燥</w:t>
            </w:r>
            <w:r w:rsidRPr="006E0B11">
              <w:rPr>
                <w:rFonts w:hint="eastAsia"/>
                <w:szCs w:val="21"/>
              </w:rPr>
              <w:t>2</w:t>
            </w:r>
            <w:r w:rsidRPr="006E0B11">
              <w:rPr>
                <w:rFonts w:hint="eastAsia"/>
                <w:szCs w:val="21"/>
              </w:rPr>
              <w:t>小时，其</w:t>
            </w:r>
            <w:r w:rsidR="00826253" w:rsidRPr="006E0B11">
              <w:rPr>
                <w:szCs w:val="21"/>
              </w:rPr>
              <w:t>红外光吸收图谱应与对照图谱（附图）一致（通则</w:t>
            </w:r>
            <w:r w:rsidR="00826253" w:rsidRPr="006E0B11">
              <w:rPr>
                <w:szCs w:val="21"/>
              </w:rPr>
              <w:t>0402</w:t>
            </w:r>
            <w:r w:rsidR="00826253" w:rsidRPr="006E0B11">
              <w:rPr>
                <w:szCs w:val="21"/>
              </w:rPr>
              <w:t>）</w:t>
            </w:r>
            <w:r w:rsidR="00826253" w:rsidRPr="006E0B11">
              <w:rPr>
                <w:rFonts w:hint="eastAsia"/>
                <w:szCs w:val="21"/>
              </w:rPr>
              <w:t>。</w:t>
            </w:r>
          </w:p>
        </w:tc>
        <w:tc>
          <w:tcPr>
            <w:tcW w:w="2165" w:type="dxa"/>
            <w:vMerge w:val="restart"/>
          </w:tcPr>
          <w:p w:rsidR="00826253" w:rsidRPr="006E0B11" w:rsidRDefault="00826253" w:rsidP="00826253">
            <w:pPr>
              <w:spacing w:line="288" w:lineRule="auto"/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在《中国</w:t>
            </w:r>
            <w:r w:rsidRPr="006E0B11">
              <w:rPr>
                <w:szCs w:val="21"/>
              </w:rPr>
              <w:t>药典》中</w:t>
            </w:r>
            <w:r w:rsidRPr="006E0B11">
              <w:rPr>
                <w:rFonts w:hint="eastAsia"/>
                <w:szCs w:val="21"/>
              </w:rPr>
              <w:t>直接</w:t>
            </w:r>
            <w:r w:rsidRPr="006E0B11">
              <w:rPr>
                <w:szCs w:val="21"/>
              </w:rPr>
              <w:t>附红外光吸收对照图谱，便于标准</w:t>
            </w:r>
            <w:r w:rsidRPr="006E0B11">
              <w:rPr>
                <w:rFonts w:hint="eastAsia"/>
                <w:szCs w:val="21"/>
              </w:rPr>
              <w:t>执行</w:t>
            </w:r>
            <w:r w:rsidRPr="006E0B11">
              <w:rPr>
                <w:szCs w:val="21"/>
              </w:rPr>
              <w:t>。</w:t>
            </w:r>
          </w:p>
        </w:tc>
      </w:tr>
      <w:tr w:rsidR="00826253" w:rsidRPr="006E0B11" w:rsidTr="000C2417">
        <w:trPr>
          <w:trHeight w:val="1179"/>
          <w:jc w:val="center"/>
        </w:trPr>
        <w:tc>
          <w:tcPr>
            <w:tcW w:w="2791" w:type="dxa"/>
          </w:tcPr>
          <w:p w:rsidR="00826253" w:rsidRPr="006E0B11" w:rsidRDefault="00826253" w:rsidP="00BE004D">
            <w:pPr>
              <w:jc w:val="center"/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/</w:t>
            </w:r>
          </w:p>
        </w:tc>
        <w:tc>
          <w:tcPr>
            <w:tcW w:w="4111" w:type="dxa"/>
          </w:tcPr>
          <w:p w:rsidR="00826253" w:rsidRPr="006E0B11" w:rsidRDefault="00826253" w:rsidP="00826253">
            <w:pPr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附图</w:t>
            </w:r>
            <w:r w:rsidRPr="006E0B11">
              <w:rPr>
                <w:szCs w:val="21"/>
              </w:rPr>
              <w:t>：</w:t>
            </w:r>
            <w:r w:rsidRPr="006E0B11">
              <w:rPr>
                <w:rFonts w:hint="eastAsia"/>
                <w:szCs w:val="21"/>
              </w:rPr>
              <w:t>药用辅料</w:t>
            </w:r>
            <w:r w:rsidR="003D5486" w:rsidRPr="006E0B11">
              <w:rPr>
                <w:rFonts w:hint="eastAsia"/>
                <w:szCs w:val="21"/>
              </w:rPr>
              <w:t>枸橼酸</w:t>
            </w:r>
            <w:r w:rsidRPr="006E0B11">
              <w:rPr>
                <w:szCs w:val="21"/>
              </w:rPr>
              <w:t>红外光吸收对照图谱</w:t>
            </w:r>
          </w:p>
          <w:p w:rsidR="00826253" w:rsidRPr="006E0B11" w:rsidRDefault="000C2417" w:rsidP="0082625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（试样</w:t>
            </w:r>
            <w:r>
              <w:rPr>
                <w:szCs w:val="21"/>
              </w:rPr>
              <w:t>制备：</w:t>
            </w:r>
            <w:r>
              <w:rPr>
                <w:szCs w:val="21"/>
              </w:rPr>
              <w:t>KBr</w:t>
            </w:r>
            <w:r>
              <w:rPr>
                <w:rFonts w:hint="eastAsia"/>
                <w:szCs w:val="21"/>
              </w:rPr>
              <w:t>压片法</w:t>
            </w:r>
            <w:r>
              <w:rPr>
                <w:szCs w:val="21"/>
              </w:rPr>
              <w:t>）</w:t>
            </w:r>
          </w:p>
        </w:tc>
        <w:tc>
          <w:tcPr>
            <w:tcW w:w="2165" w:type="dxa"/>
            <w:vMerge/>
          </w:tcPr>
          <w:p w:rsidR="00826253" w:rsidRPr="006E0B11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0C2417" w:rsidP="00826253">
      <w:pPr>
        <w:rPr>
          <w:szCs w:val="21"/>
        </w:rPr>
      </w:pPr>
      <w:r>
        <w:object w:dxaOrig="17753" w:dyaOrig="12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8.25pt;height:215.25pt" o:ole="">
            <v:imagedata r:id="rId6" o:title=""/>
            <o:lock v:ext="edit" aspectratio="f"/>
          </v:shape>
          <o:OLEObject Type="Embed" ProgID="SpectrumOLEServer.Document" ShapeID="_x0000_i1029" DrawAspect="Content" ObjectID="_1774703029" r:id="rId7"/>
        </w:object>
      </w:r>
    </w:p>
    <w:p w:rsidR="000C2417" w:rsidRDefault="000C2417" w:rsidP="00826253">
      <w:pPr>
        <w:rPr>
          <w:szCs w:val="21"/>
        </w:rPr>
      </w:pPr>
    </w:p>
    <w:p w:rsidR="000C2417" w:rsidRPr="000C2417" w:rsidRDefault="000C2417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6E0B11" w:rsidTr="00BE004D">
        <w:trPr>
          <w:trHeight w:val="100"/>
        </w:trPr>
        <w:tc>
          <w:tcPr>
            <w:tcW w:w="8565" w:type="dxa"/>
          </w:tcPr>
          <w:p w:rsidR="00BE004D" w:rsidRPr="006E0B11" w:rsidRDefault="00BE004D" w:rsidP="00826253">
            <w:pPr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起草单位</w:t>
            </w:r>
            <w:r w:rsidRPr="006E0B11">
              <w:rPr>
                <w:szCs w:val="21"/>
              </w:rPr>
              <w:t>：</w:t>
            </w:r>
            <w:r w:rsidR="0098397D" w:rsidRPr="006E0B11">
              <w:rPr>
                <w:rFonts w:hint="eastAsia"/>
                <w:szCs w:val="21"/>
              </w:rPr>
              <w:t>广州市</w:t>
            </w:r>
            <w:r w:rsidR="008966D9" w:rsidRPr="006E0B11">
              <w:rPr>
                <w:rFonts w:hint="eastAsia"/>
                <w:szCs w:val="21"/>
              </w:rPr>
              <w:t>药品检验所</w:t>
            </w:r>
          </w:p>
          <w:p w:rsidR="00826253" w:rsidRPr="006E0B11" w:rsidRDefault="00826253" w:rsidP="00826253">
            <w:pPr>
              <w:rPr>
                <w:szCs w:val="21"/>
              </w:rPr>
            </w:pPr>
            <w:r w:rsidRPr="006E0B11">
              <w:rPr>
                <w:rFonts w:hint="eastAsia"/>
                <w:szCs w:val="21"/>
              </w:rPr>
              <w:t>复核</w:t>
            </w:r>
            <w:r w:rsidRPr="006E0B11">
              <w:rPr>
                <w:szCs w:val="21"/>
              </w:rPr>
              <w:t>单位：</w:t>
            </w:r>
            <w:r w:rsidR="008966D9" w:rsidRPr="006E0B11">
              <w:rPr>
                <w:rFonts w:hint="eastAsia"/>
                <w:szCs w:val="21"/>
              </w:rPr>
              <w:t>湖南省药品检验检测研究院</w:t>
            </w:r>
            <w:r w:rsidR="003926DF">
              <w:rPr>
                <w:rFonts w:hint="eastAsia"/>
                <w:szCs w:val="21"/>
              </w:rPr>
              <w:t>、</w:t>
            </w:r>
            <w:r w:rsidR="003926DF" w:rsidRPr="003926DF">
              <w:rPr>
                <w:rFonts w:hint="eastAsia"/>
                <w:szCs w:val="21"/>
              </w:rPr>
              <w:t>中国药科大学</w:t>
            </w:r>
          </w:p>
        </w:tc>
      </w:tr>
    </w:tbl>
    <w:p w:rsidR="00BE004D" w:rsidRPr="006E0B11" w:rsidRDefault="00BE004D" w:rsidP="00BE004D">
      <w:pPr>
        <w:jc w:val="center"/>
        <w:rPr>
          <w:szCs w:val="21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0C2417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0C2417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25" w:rsidRDefault="00971825" w:rsidP="00BE004D">
      <w:r>
        <w:separator/>
      </w:r>
    </w:p>
  </w:endnote>
  <w:endnote w:type="continuationSeparator" w:id="0">
    <w:p w:rsidR="00971825" w:rsidRDefault="00971825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25" w:rsidRDefault="00971825" w:rsidP="00BE004D">
      <w:r>
        <w:separator/>
      </w:r>
    </w:p>
  </w:footnote>
  <w:footnote w:type="continuationSeparator" w:id="0">
    <w:p w:rsidR="00971825" w:rsidRDefault="00971825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0C24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0C24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0C24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C2417"/>
    <w:rsid w:val="00153BBF"/>
    <w:rsid w:val="001A0C81"/>
    <w:rsid w:val="001F545F"/>
    <w:rsid w:val="0030138D"/>
    <w:rsid w:val="00350A06"/>
    <w:rsid w:val="0035644C"/>
    <w:rsid w:val="0037381F"/>
    <w:rsid w:val="003926DF"/>
    <w:rsid w:val="003D5486"/>
    <w:rsid w:val="003E7996"/>
    <w:rsid w:val="004046C4"/>
    <w:rsid w:val="004F1A91"/>
    <w:rsid w:val="004F42A7"/>
    <w:rsid w:val="006E0B11"/>
    <w:rsid w:val="00705195"/>
    <w:rsid w:val="00742C01"/>
    <w:rsid w:val="007D5B1B"/>
    <w:rsid w:val="00826253"/>
    <w:rsid w:val="008966D9"/>
    <w:rsid w:val="00914836"/>
    <w:rsid w:val="00966D42"/>
    <w:rsid w:val="00971825"/>
    <w:rsid w:val="0098397D"/>
    <w:rsid w:val="00996B20"/>
    <w:rsid w:val="00A61B81"/>
    <w:rsid w:val="00B8348F"/>
    <w:rsid w:val="00BE004D"/>
    <w:rsid w:val="00CD59EC"/>
    <w:rsid w:val="00E42A89"/>
    <w:rsid w:val="00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13E617"/>
  <w15:docId w15:val="{F0172E49-5DDC-4148-8FEB-2D5A3C3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12</cp:revision>
  <cp:lastPrinted>2024-03-07T07:52:00Z</cp:lastPrinted>
  <dcterms:created xsi:type="dcterms:W3CDTF">2024-03-21T06:27:00Z</dcterms:created>
  <dcterms:modified xsi:type="dcterms:W3CDTF">2024-04-15T08:15:00Z</dcterms:modified>
</cp:coreProperties>
</file>