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Times New Roman"/>
          <w:sz w:val="32"/>
          <w:szCs w:val="32"/>
        </w:rPr>
      </w:pPr>
      <w:bookmarkStart w:id="0" w:name="_GoBack"/>
      <w:bookmarkEnd w:id="0"/>
    </w:p>
    <w:tbl>
      <w:tblPr>
        <w:tblStyle w:val="4"/>
        <w:tblpPr w:leftFromText="180" w:rightFromText="180" w:vertAnchor="page" w:horzAnchor="page" w:tblpX="1814" w:tblpY="3035"/>
        <w:tblOverlap w:val="never"/>
        <w:tblW w:w="5022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31"/>
        <w:gridCol w:w="950"/>
        <w:gridCol w:w="884"/>
        <w:gridCol w:w="914"/>
        <w:gridCol w:w="971"/>
        <w:gridCol w:w="784"/>
        <w:gridCol w:w="1024"/>
        <w:gridCol w:w="1031"/>
        <w:gridCol w:w="96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仿宋_GB2312"/>
                <w:color w:val="000000"/>
                <w:sz w:val="15"/>
                <w:szCs w:val="15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15"/>
                <w:szCs w:val="15"/>
                <w:lang w:bidi="ar"/>
              </w:rPr>
              <w:t>药品编码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仿宋_GB2312"/>
                <w:color w:val="000000"/>
                <w:sz w:val="15"/>
                <w:szCs w:val="15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15"/>
                <w:szCs w:val="15"/>
                <w:lang w:bidi="ar"/>
              </w:rPr>
              <w:t>通用名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仿宋_GB2312"/>
                <w:color w:val="000000"/>
                <w:sz w:val="15"/>
                <w:szCs w:val="15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15"/>
                <w:szCs w:val="15"/>
                <w:lang w:bidi="ar"/>
              </w:rPr>
              <w:t>剂型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仿宋_GB2312"/>
                <w:color w:val="000000"/>
                <w:sz w:val="15"/>
                <w:szCs w:val="15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15"/>
                <w:szCs w:val="15"/>
                <w:lang w:bidi="ar"/>
              </w:rPr>
              <w:t>规格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仿宋_GB2312"/>
                <w:color w:val="000000"/>
                <w:sz w:val="15"/>
                <w:szCs w:val="15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15"/>
                <w:szCs w:val="15"/>
                <w:lang w:bidi="ar"/>
              </w:rPr>
              <w:t>包装材质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仿宋_GB2312"/>
                <w:color w:val="000000"/>
                <w:sz w:val="15"/>
                <w:szCs w:val="15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15"/>
                <w:szCs w:val="15"/>
                <w:lang w:bidi="ar"/>
              </w:rPr>
              <w:t>转换系数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仿宋_GB2312"/>
                <w:color w:val="000000"/>
                <w:sz w:val="15"/>
                <w:szCs w:val="15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15"/>
                <w:szCs w:val="15"/>
                <w:lang w:bidi="ar"/>
              </w:rPr>
              <w:t>最小包装单位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仿宋_GB2312"/>
                <w:color w:val="000000"/>
                <w:sz w:val="15"/>
                <w:szCs w:val="15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15"/>
                <w:szCs w:val="15"/>
                <w:lang w:bidi="ar"/>
              </w:rPr>
              <w:t>最小制剂单位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仿宋_GB2312"/>
                <w:color w:val="000000"/>
                <w:sz w:val="15"/>
                <w:szCs w:val="15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15"/>
                <w:szCs w:val="15"/>
                <w:lang w:bidi="ar"/>
              </w:rPr>
              <w:t>生产企业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5"/>
                <w:szCs w:val="15"/>
                <w:lang w:bidi="ar"/>
              </w:rPr>
              <w:t>地区名称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5"/>
                <w:szCs w:val="15"/>
                <w:lang w:bidi="ar"/>
              </w:rPr>
              <w:t>是否在该省存在挂网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5"/>
                <w:szCs w:val="15"/>
                <w:lang w:bidi="ar"/>
              </w:rPr>
              <w:t>（是/否）</w:t>
            </w:r>
          </w:p>
        </w:tc>
        <w:tc>
          <w:tcPr>
            <w:tcW w:w="10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5"/>
                <w:szCs w:val="15"/>
                <w:lang w:bidi="ar"/>
              </w:rPr>
              <w:t>挂网时间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5"/>
                <w:szCs w:val="15"/>
                <w:lang w:bidi="ar"/>
              </w:rPr>
              <w:t>挂网价格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5"/>
                <w:szCs w:val="15"/>
                <w:lang w:bidi="ar"/>
              </w:rPr>
              <w:t>是否在该省交易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5"/>
                <w:szCs w:val="15"/>
                <w:lang w:bidi="ar"/>
              </w:rPr>
              <w:t>（是/否）</w:t>
            </w:r>
          </w:p>
        </w:tc>
        <w:tc>
          <w:tcPr>
            <w:tcW w:w="123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5"/>
                <w:szCs w:val="15"/>
                <w:lang w:bidi="ar"/>
              </w:rPr>
              <w:t>最近交易时间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5"/>
                <w:szCs w:val="15"/>
                <w:lang w:bidi="ar"/>
              </w:rPr>
              <w:t>交易价格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5"/>
                <w:szCs w:val="15"/>
                <w:lang w:bidi="ar"/>
              </w:rPr>
              <w:t>北京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10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123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5"/>
                <w:szCs w:val="15"/>
                <w:lang w:bidi="ar"/>
              </w:rPr>
              <w:t>天津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10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123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5"/>
                <w:szCs w:val="15"/>
                <w:lang w:bidi="ar"/>
              </w:rPr>
              <w:t>河北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10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123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5"/>
                <w:szCs w:val="15"/>
                <w:lang w:bidi="ar"/>
              </w:rPr>
              <w:t>山西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10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123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5"/>
                <w:szCs w:val="15"/>
                <w:lang w:bidi="ar"/>
              </w:rPr>
              <w:t>内蒙古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10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123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5"/>
                <w:szCs w:val="15"/>
                <w:lang w:bidi="ar"/>
              </w:rPr>
              <w:t>辽宁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10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123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5"/>
                <w:szCs w:val="15"/>
                <w:lang w:bidi="ar"/>
              </w:rPr>
              <w:t>吉林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10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123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5"/>
                <w:szCs w:val="15"/>
                <w:lang w:bidi="ar"/>
              </w:rPr>
              <w:t>黑龙江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10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123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5"/>
                <w:szCs w:val="15"/>
                <w:lang w:bidi="ar"/>
              </w:rPr>
              <w:t>上海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10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123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5"/>
                <w:szCs w:val="15"/>
                <w:lang w:bidi="ar"/>
              </w:rPr>
              <w:t>江苏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10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123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5"/>
                <w:szCs w:val="15"/>
                <w:lang w:bidi="ar"/>
              </w:rPr>
              <w:t>浙江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10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123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5"/>
                <w:szCs w:val="15"/>
                <w:lang w:bidi="ar"/>
              </w:rPr>
              <w:t>安徽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10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123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5"/>
                <w:szCs w:val="15"/>
                <w:lang w:bidi="ar"/>
              </w:rPr>
              <w:t>福建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10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123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5"/>
                <w:szCs w:val="15"/>
                <w:lang w:bidi="ar"/>
              </w:rPr>
              <w:t>江西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10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123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5"/>
                <w:szCs w:val="15"/>
                <w:lang w:bidi="ar"/>
              </w:rPr>
              <w:t>山东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10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123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5"/>
                <w:szCs w:val="15"/>
                <w:lang w:bidi="ar"/>
              </w:rPr>
              <w:t>河南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10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123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5"/>
                <w:szCs w:val="15"/>
                <w:lang w:bidi="ar"/>
              </w:rPr>
              <w:t>湖北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10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123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5"/>
                <w:szCs w:val="15"/>
                <w:lang w:bidi="ar"/>
              </w:rPr>
              <w:t>湖南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10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123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5"/>
                <w:szCs w:val="15"/>
                <w:lang w:bidi="ar"/>
              </w:rPr>
              <w:t>广东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10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123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5"/>
                <w:szCs w:val="15"/>
                <w:lang w:bidi="ar"/>
              </w:rPr>
              <w:t>广西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10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123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5"/>
                <w:szCs w:val="15"/>
                <w:lang w:bidi="ar"/>
              </w:rPr>
              <w:t>海南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10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123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5"/>
                <w:szCs w:val="15"/>
                <w:lang w:bidi="ar"/>
              </w:rPr>
              <w:t>重庆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10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123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5"/>
                <w:szCs w:val="15"/>
                <w:lang w:bidi="ar"/>
              </w:rPr>
              <w:t>四川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10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123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5"/>
                <w:szCs w:val="15"/>
                <w:lang w:bidi="ar"/>
              </w:rPr>
              <w:t>贵州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10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123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5"/>
                <w:szCs w:val="15"/>
                <w:lang w:bidi="ar"/>
              </w:rPr>
              <w:t>云南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10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123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5"/>
                <w:szCs w:val="15"/>
                <w:lang w:bidi="ar"/>
              </w:rPr>
              <w:t>西藏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10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123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5"/>
                <w:szCs w:val="15"/>
                <w:lang w:bidi="ar"/>
              </w:rPr>
              <w:t>陕西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10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123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5"/>
                <w:szCs w:val="15"/>
                <w:lang w:bidi="ar"/>
              </w:rPr>
              <w:t>甘肃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10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123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5"/>
                <w:szCs w:val="15"/>
                <w:lang w:bidi="ar"/>
              </w:rPr>
              <w:t>青海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10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123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5"/>
                <w:szCs w:val="15"/>
                <w:lang w:bidi="ar"/>
              </w:rPr>
              <w:t>宁夏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10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123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5"/>
                <w:szCs w:val="15"/>
                <w:lang w:bidi="ar"/>
              </w:rPr>
              <w:t>新疆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10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123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5"/>
                <w:szCs w:val="15"/>
                <w:lang w:bidi="ar"/>
              </w:rPr>
              <w:t>兵团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10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123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00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</w:rPr>
              <w:t>注：</w:t>
            </w:r>
          </w:p>
          <w:p>
            <w:pPr>
              <w:numPr>
                <w:ilvl w:val="0"/>
                <w:numId w:val="1"/>
              </w:num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</w:rPr>
              <w:t>药品价格请按照药品的包装价格填写。</w:t>
            </w:r>
          </w:p>
          <w:p>
            <w:pPr>
              <w:numPr>
                <w:ilvl w:val="0"/>
                <w:numId w:val="1"/>
              </w:num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</w:rPr>
              <w:t>对不正当价格行为，将根据《医药价格和招采失信事项目录清单（2020版）》第五条进行相应处置。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00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</w:rPr>
              <w:t>我单位承诺上表内容真实有效，否则将承担相应责任。</w:t>
            </w:r>
          </w:p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</w:rPr>
              <w:t xml:space="preserve">                           单位名称（加盖公章）：</w:t>
            </w:r>
          </w:p>
        </w:tc>
      </w:tr>
    </w:tbl>
    <w:p>
      <w:pPr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企业价格自查表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宋体" w:hAnsi="宋体" w:eastAsia="宋体"/>
        <w:sz w:val="28"/>
        <w:szCs w:val="28"/>
      </w:rPr>
    </w:pPr>
    <w:r>
      <w:rPr>
        <w:rFonts w:hint="eastAsia" w:ascii="宋体" w:hAnsi="宋体" w:eastAsia="宋体"/>
        <w:sz w:val="28"/>
        <w:szCs w:val="28"/>
      </w:rPr>
      <w:t>—</w:t>
    </w:r>
    <w:sdt>
      <w:sdtPr>
        <w:id w:val="1215241818"/>
      </w:sdtPr>
      <w:sdtEndPr>
        <w:rPr>
          <w:rFonts w:ascii="宋体" w:hAnsi="宋体" w:eastAsia="宋体"/>
          <w:sz w:val="28"/>
          <w:szCs w:val="28"/>
        </w:rPr>
      </w:sdtEndPr>
      <w:sdtContent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2</w:t>
        </w:r>
        <w:r>
          <w:rPr>
            <w:rFonts w:ascii="宋体" w:hAnsi="宋体" w:eastAsia="宋体"/>
            <w:sz w:val="28"/>
            <w:szCs w:val="28"/>
          </w:rPr>
          <w:fldChar w:fldCharType="end"/>
        </w:r>
        <w:r>
          <w:rPr>
            <w:rFonts w:hint="eastAsia" w:ascii="宋体" w:hAnsi="宋体" w:eastAsia="宋体"/>
            <w:sz w:val="28"/>
            <w:szCs w:val="28"/>
          </w:rPr>
          <w:t>—</w:t>
        </w:r>
      </w:sdtContent>
    </w:sdt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161056B"/>
    <w:multiLevelType w:val="singleLevel"/>
    <w:tmpl w:val="A161056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Y3N2MyN2ZjOWQwNWFjNjAzMzRjOTdhZGI1ODYzODMifQ=="/>
  </w:docVars>
  <w:rsids>
    <w:rsidRoot w:val="00AB1AAE"/>
    <w:rsid w:val="00021B52"/>
    <w:rsid w:val="000355FC"/>
    <w:rsid w:val="000376BF"/>
    <w:rsid w:val="00055DE3"/>
    <w:rsid w:val="00055F9F"/>
    <w:rsid w:val="00086677"/>
    <w:rsid w:val="00086DDC"/>
    <w:rsid w:val="000A75C5"/>
    <w:rsid w:val="00103FD6"/>
    <w:rsid w:val="00117FD7"/>
    <w:rsid w:val="00124D9A"/>
    <w:rsid w:val="00146097"/>
    <w:rsid w:val="0015706B"/>
    <w:rsid w:val="001944D0"/>
    <w:rsid w:val="0019593A"/>
    <w:rsid w:val="00197F13"/>
    <w:rsid w:val="00206DE3"/>
    <w:rsid w:val="00212BF3"/>
    <w:rsid w:val="00270021"/>
    <w:rsid w:val="002B3E4C"/>
    <w:rsid w:val="002D1A0C"/>
    <w:rsid w:val="002D7C89"/>
    <w:rsid w:val="002E0AF7"/>
    <w:rsid w:val="003038B9"/>
    <w:rsid w:val="00315B96"/>
    <w:rsid w:val="003213D3"/>
    <w:rsid w:val="00393B2D"/>
    <w:rsid w:val="003A5AB8"/>
    <w:rsid w:val="003A68B6"/>
    <w:rsid w:val="003B7CB3"/>
    <w:rsid w:val="0040037E"/>
    <w:rsid w:val="004163A2"/>
    <w:rsid w:val="0042337C"/>
    <w:rsid w:val="00427890"/>
    <w:rsid w:val="00430F04"/>
    <w:rsid w:val="0043673F"/>
    <w:rsid w:val="00441AED"/>
    <w:rsid w:val="004457B0"/>
    <w:rsid w:val="00466AA7"/>
    <w:rsid w:val="00467DF4"/>
    <w:rsid w:val="004A300B"/>
    <w:rsid w:val="004C5619"/>
    <w:rsid w:val="0053335B"/>
    <w:rsid w:val="005410A0"/>
    <w:rsid w:val="00553F76"/>
    <w:rsid w:val="0059332F"/>
    <w:rsid w:val="005F08A7"/>
    <w:rsid w:val="00611627"/>
    <w:rsid w:val="0067766C"/>
    <w:rsid w:val="006D39BC"/>
    <w:rsid w:val="0071342B"/>
    <w:rsid w:val="007330E2"/>
    <w:rsid w:val="007552AF"/>
    <w:rsid w:val="00772C0A"/>
    <w:rsid w:val="0079128A"/>
    <w:rsid w:val="007A1538"/>
    <w:rsid w:val="007A76F4"/>
    <w:rsid w:val="007C70F5"/>
    <w:rsid w:val="007D7351"/>
    <w:rsid w:val="007E11A1"/>
    <w:rsid w:val="00830C9D"/>
    <w:rsid w:val="008317C2"/>
    <w:rsid w:val="00840349"/>
    <w:rsid w:val="00852ADF"/>
    <w:rsid w:val="0087085B"/>
    <w:rsid w:val="008A6EEA"/>
    <w:rsid w:val="008C310D"/>
    <w:rsid w:val="009121C1"/>
    <w:rsid w:val="009269FA"/>
    <w:rsid w:val="00930CC9"/>
    <w:rsid w:val="009875D5"/>
    <w:rsid w:val="009B1207"/>
    <w:rsid w:val="009D7C48"/>
    <w:rsid w:val="009E696D"/>
    <w:rsid w:val="009E73B6"/>
    <w:rsid w:val="00A11DB0"/>
    <w:rsid w:val="00A2044A"/>
    <w:rsid w:val="00A24DDF"/>
    <w:rsid w:val="00A95CA6"/>
    <w:rsid w:val="00AA5FC9"/>
    <w:rsid w:val="00AB1AAE"/>
    <w:rsid w:val="00AB4E0C"/>
    <w:rsid w:val="00AD2376"/>
    <w:rsid w:val="00AD29AC"/>
    <w:rsid w:val="00AD6558"/>
    <w:rsid w:val="00AE1A2D"/>
    <w:rsid w:val="00B3316C"/>
    <w:rsid w:val="00B453F7"/>
    <w:rsid w:val="00B54C3E"/>
    <w:rsid w:val="00B75485"/>
    <w:rsid w:val="00BB3379"/>
    <w:rsid w:val="00BC54B1"/>
    <w:rsid w:val="00BD1A53"/>
    <w:rsid w:val="00BD6FEB"/>
    <w:rsid w:val="00C31C14"/>
    <w:rsid w:val="00C40F3A"/>
    <w:rsid w:val="00C503CA"/>
    <w:rsid w:val="00C75DB1"/>
    <w:rsid w:val="00C96744"/>
    <w:rsid w:val="00CA05E7"/>
    <w:rsid w:val="00CA3FBA"/>
    <w:rsid w:val="00CD182E"/>
    <w:rsid w:val="00CD7BF1"/>
    <w:rsid w:val="00CD7F87"/>
    <w:rsid w:val="00D0664F"/>
    <w:rsid w:val="00D467E4"/>
    <w:rsid w:val="00D67938"/>
    <w:rsid w:val="00D87A4D"/>
    <w:rsid w:val="00DA49DC"/>
    <w:rsid w:val="00DA4EF4"/>
    <w:rsid w:val="00DB02E7"/>
    <w:rsid w:val="00DB10EB"/>
    <w:rsid w:val="00DD4215"/>
    <w:rsid w:val="00E155F4"/>
    <w:rsid w:val="00E16AEF"/>
    <w:rsid w:val="00E201B2"/>
    <w:rsid w:val="00E20618"/>
    <w:rsid w:val="00E366DD"/>
    <w:rsid w:val="00E45601"/>
    <w:rsid w:val="00E84919"/>
    <w:rsid w:val="00EA0D9E"/>
    <w:rsid w:val="00EC29C9"/>
    <w:rsid w:val="00ED6FB2"/>
    <w:rsid w:val="00F02D42"/>
    <w:rsid w:val="00F14946"/>
    <w:rsid w:val="00F63F56"/>
    <w:rsid w:val="00F83039"/>
    <w:rsid w:val="00F87376"/>
    <w:rsid w:val="00F920F4"/>
    <w:rsid w:val="00FB2BA3"/>
    <w:rsid w:val="00FE0FB1"/>
    <w:rsid w:val="00FF43CF"/>
    <w:rsid w:val="0F8F4E4B"/>
    <w:rsid w:val="1DEC729A"/>
    <w:rsid w:val="397E7E7E"/>
    <w:rsid w:val="5C492B5F"/>
    <w:rsid w:val="715C1AC6"/>
    <w:rsid w:val="797C6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5796E3-4B9B-432A-98B1-9151E3F56B1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86</Words>
  <Characters>492</Characters>
  <Lines>4</Lines>
  <Paragraphs>1</Paragraphs>
  <TotalTime>1</TotalTime>
  <ScaleCrop>false</ScaleCrop>
  <LinksUpToDate>false</LinksUpToDate>
  <CharactersWithSpaces>577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2024-01-26T02:34:00Z</dcterms:created>
  <dc:creator>价采中心</dc:creator>
  <cp:lastModifiedBy>_Dimples</cp:lastModifiedBy>
  <cp:lastPrinted>2024-01-23T07:19:00Z</cp:lastPrinted>
  <dcterms:modified xsi:type="dcterms:W3CDTF">2024-03-05T03:03:52Z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0EB68A8720094B36A8CE37CC451089EB_13</vt:lpwstr>
  </property>
</Properties>
</file>