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bookmarkStart w:id="0" w:name="_GoBack"/>
      <w:bookmarkEnd w:id="0"/>
    </w:p>
    <w:p>
      <w:pPr>
        <w:pStyle w:val="3"/>
        <w:rPr>
          <w:rFonts w:hint="default" w:ascii="Times New Roman" w:hAnsi="Times New Roman" w:cs="Times New Roman"/>
        </w:rPr>
      </w:pPr>
    </w:p>
    <w:tbl>
      <w:tblPr>
        <w:tblStyle w:val="4"/>
        <w:tblW w:w="10387" w:type="dxa"/>
        <w:tblInd w:w="-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449"/>
        <w:gridCol w:w="1088"/>
        <w:gridCol w:w="3887"/>
        <w:gridCol w:w="1825"/>
        <w:gridCol w:w="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03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  <w:t>批国家组织药品集中采购湖南省中选品种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44"/>
                <w:szCs w:val="44"/>
                <w:lang w:val="en-US" w:eastAsia="zh-CN"/>
              </w:rPr>
              <w:t>残缺规格清单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8" w:type="dxa"/>
          <w:trHeight w:val="790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预采购量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（片/粒/袋/支）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8" w:type="dxa"/>
          <w:trHeight w:val="729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奥美沙坦酯氨氯地平片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每片含奥美沙坦酯40mg和苯磺酸氨氯地平10mg（以氨氯地平计）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8" w:type="dxa"/>
          <w:trHeight w:val="729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奥美沙坦酯氨氯地平片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每片含奥美沙坦酯40mg和苯磺酸氨氯地平5mg（以氨氯地平计）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8" w:type="dxa"/>
          <w:trHeight w:val="715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奥美沙坦酯氢氯噻嗪片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每片含奥美沙坦酯40mg与氢氯噻嗪12.5mg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8" w:type="dxa"/>
          <w:trHeight w:val="777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注射用醋酸卡泊芬净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70mg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7888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9057ba6d-ea9d-436e-8e51-532e3d1de999"/>
  </w:docVars>
  <w:rsids>
    <w:rsidRoot w:val="63176CE2"/>
    <w:rsid w:val="631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2024-02-28T01:34:00Z</dcterms:created>
  <dc:creator>好想吃糖油粑粑</dc:creator>
  <cp:lastModifiedBy>好想吃糖油粑粑</cp:lastModifiedBy>
  <dcterms:modified xsi:type="dcterms:W3CDTF">2024-02-28T01:34:45Z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EA95E4D344C341B5A79CBF7E702BB01F_11</vt:lpwstr>
  </property>
</Properties>
</file>