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  <w:t>调整医疗服务价格项目表</w:t>
      </w:r>
    </w:p>
    <w:bookmarkEnd w:id="0"/>
    <w:p>
      <w:pPr>
        <w:ind w:right="-155" w:rightChars="-74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kern w:val="0"/>
          <w:sz w:val="20"/>
          <w:szCs w:val="20"/>
          <w:u w:val="none"/>
          <w:lang w:val="en-US" w:eastAsia="zh-CN" w:bidi="ar"/>
        </w:rPr>
        <w:t>单位：元</w:t>
      </w:r>
    </w:p>
    <w:tbl>
      <w:tblPr>
        <w:tblStyle w:val="4"/>
        <w:tblW w:w="13969" w:type="dxa"/>
        <w:tblInd w:w="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532"/>
        <w:gridCol w:w="2049"/>
        <w:gridCol w:w="2461"/>
        <w:gridCol w:w="1829"/>
        <w:gridCol w:w="874"/>
        <w:gridCol w:w="689"/>
        <w:gridCol w:w="689"/>
        <w:gridCol w:w="780"/>
        <w:gridCol w:w="804"/>
        <w:gridCol w:w="15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</w:t>
            </w:r>
          </w:p>
        </w:tc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县级及以上医院价格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基层医院价格</w:t>
            </w: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三甲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三乙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二级及以下</w:t>
            </w:r>
          </w:p>
        </w:tc>
        <w:tc>
          <w:tcPr>
            <w:tcW w:w="804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22030100102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彩超常规检查每增加一个胎儿加收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24010000100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人工制定治疗计划（简单）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指使用非专用定位机定位后，对放射野的治疗设计。含剂量计算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疗程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24010000101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人工制定治疗计划修改（简单）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指使用非专用定位机定位后，对放射野的治疗设计。含剂量计算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疗程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24010000200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人工制定治疗计划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指使用专用模拟定位机定位后，对放射区的治疗设计与剂量计算。  含治疗计划与剂量计算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疗程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24010000201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人工制定治疗计划修改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指使用专用模拟定位机定位后，对放射区的治疗设计与剂量计算。  含治疗计划与剂量计算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疗程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24010000300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计算机治疗计划系统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TPS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指使用二维TPS计算机系统，对普通放射治疗进行治疗计划的制定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疗程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24010000301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计算机治疗计划系统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TPS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指使用二维TPS计算机系统，对普通放射治疗进行治疗计划的制定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疗程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24010000400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特定计算机治疗计划系统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指用三维以上TPS计算机系统对适形、调强等特殊治疗进行放射治疗计划的制定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疗程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24010000401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特定计算机治疗计划系统修改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指用三维以上TPS计算机系统对适形、调强等特殊治疗进行放射治疗计划的制定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疗程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24010000500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放射治疗的实时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疗程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24040000400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近距离放疗施源器植入术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摆位，体位固定，采用手术方式在阴道内或组织间放置施源器，施源器位置矫正，施源器纱布内部固定，施源器外部固定。不含放疗计划制作，剂量计算，后装机器操作及照射，影像学引导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施源器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31010003000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经皮穿刺三叉神经干注射术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含注射药物、测定疗效范围、局部加压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31010003100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慢性小脑电刺激术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31010003300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周围神经毁损术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含神经穿刺及注射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31030008002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全视网膜激光光凝术（单眼）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31030008003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全视网膜激光光凝术（双眼）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31030008100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激光治疗眼前节病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单眼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31030008101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激光治疗青光眼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31030008102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激光治疗青光眼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（双眼）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31030008103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激光晶状体囊膜切开（单眼）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31030008104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激光晶状体囊膜切开（双眼）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31030008105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激光虹膜囊肿切除（单眼）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31030008106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激光虹膜囊肿切除（双眼）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31030008200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铒激光眼科手术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31030008201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铒激光眼科手术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（双眼）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31030008202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铒激光眼科手术（治疗白内障）（单眼）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31030008203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铒激光眼科手术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治疗白内障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（双眼）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31030008206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铒激光眼科手术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晶体摘除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31030008207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铒激光眼科手术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晶体摘除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（双眼）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31030008300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钬激光巩膜切除手术（单眼）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31030008301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钬激光巩膜切除手术（双眼）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31030008500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电解倒睫（单眼）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31030008501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电解倒睫（双眼）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31030008600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光动力疗法（PDT）（单眼）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含光敏剂配置、微泵注入药物、纳米红外激光治疗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31030008601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光动力疗法（PDT）（双眼）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含光敏剂配置、微泵注入药物、纳米红外激光治疗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31030009504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球旁注射（单眼）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含注射器等材料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31030009505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球旁注射（双侧）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含注射器等材料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31030009600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眶上神经封闭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含注射器等材料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31030009601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眶上神经封闭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（双眼）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含注射器等材料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31030009700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肉毒杆菌素眼外肌注射（单眼）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指治疗眼睑痉挛、麻痹性斜视、上睑后退，含注射器等材料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31030009701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肉毒杆菌素眼外肌注射（双眼）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指治疗眼睑痉挛、麻痹性斜视、上睑后退，含注射器等材料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31030010400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眼部冷冻治疗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指治疗炎性肉芽肿、血管瘤、青光眼、角膜溃疡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31030010401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眼部冷冻治疗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（双眼）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指治疗炎性肉芽肿、血管瘤、青光眼、角膜溃疡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31040104200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耳正负压治疗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31040104300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波氏法咽鼓管吹张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31040104400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导管法咽鼓管吹张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31040104500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耳药物烧灼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31040104600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鼓膜贴补治疗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指烧灼法、针拨法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31040104700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耳神经阻滞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含麻醉及麻醉药物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31040104800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耳廓假性囊肿穿刺压迫治疗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含穿刺、抽吸、压迫和注射器等一次性材料；不含抽液检验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31040104900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耳部射频治疗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31040104901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耳部激光治疗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31040104902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耳部微波治疗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31040104903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耳部冷冻治疗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31040104904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耳部等离子治疗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31040190100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外耳道肿物活检术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6周岁及以下儿童在原价格基础上加收30%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31040190101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外耳道胆脂瘤取出术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31040301400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咽封闭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含注射器、麻醉及麻醉药物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31040301401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声带注射术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含注射器、麻醉及麻醉药物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31040301500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喉上神经封闭术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含注射器、麻醉及麻醉药物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31050000101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口腔治疗用麻醉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31050100900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面部模型制备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含印模制取、石膏模型灌制及修正，硅橡胶、硬石膏、超硬石膏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31050500300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模型外科设计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含面弓转移、上合架、模型测量及模拟手术拼对等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石膏模型制备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31050500400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带环制备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含代型制作、带环的焊接、锤制、圆管焊接等技术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石膏模型制备、分牙及牙体预备、粘接带环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每个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31050500500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唇弓制备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含唇弓弯制、焊接等技术，以及钢丝、焊媒等材料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方弓丝、予成牵引弓、唇弓及其他特殊材料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每根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31050500600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合导板制备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含合导板制作、打磨、抛光，以及自凝牙托粉、单体、分离剂等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每个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31051000100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调合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每牙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31051000200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氟防龋治疗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含局部涂氟、氟液含漱、氟打磨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氟保护漆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31051000300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牙脱敏治疗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高分子脱敏剂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每牙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31051000400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口腔局部冲洗上药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含冲洗、含漱，牙周袋内上药、粘膜病变部位上药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31051000600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牙开窗助萌术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每牙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31051000700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口腔局部止血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含各种口腔内局部出血的清理创面、填塞或缝合等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凝血酶、止血膏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拔牙等临床操作后止血不得收费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31051000800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激光口内治疗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（根管处置）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每部位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31051000801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激光口内治疗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（牙周处置）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每部位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31051000802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激光口内治疗斑、痣、小肿物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每部位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31051000803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激光口内治疗各种溃疡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每部位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31051000900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口内脓肿切开引流术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31051001000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牙外伤结扎固定术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含局麻、复位、结扎固定及调合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结扎固定材料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每牙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31051001100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拆除固定装置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每装置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31051001200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口腔活检术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含口腔软组织活检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6周岁及以下儿童在原价格基础上加收30%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31051100101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简单充填术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V类洞的充填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含备洞、垫底、洞型设计及咬合检查、充填体抛光术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每牙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31051100201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复杂充填术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III类洞的充填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含龋齿的特殊检查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如检知液、光纤透照仪等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、备洞、垫底、洞形设计及咬合检查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每牙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31051100202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复杂充填术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IV类洞的充填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含龋齿的特殊检查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如检知液、光纤透照仪等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、备洞、垫底、洞形设计及咬合检查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每牙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31051100204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化学微创祛龋术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含龋齿的特殊检查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如检知液、光纤透照仪等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每牙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31051101100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盖髓术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含备洞、间接盖髓或直接盖髓、垫底、安抚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盖髓剂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每牙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31051101101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龋齿的特殊检查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每牙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31051101400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干髓术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含揭髓顶、切冠髓、FC浴、放置干髓剂等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每牙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31051900100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拆冠桥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每牙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31051900101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锤造冠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每牙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31051900900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加人工牙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各种人工牙材料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每牙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31051901000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义齿接长基托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指边缘、游离端、义齿鞍基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自凝、热凝材料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31051901100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义齿裂纹及折裂修理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含加固钢丝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自凝、热凝材料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31051901200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义齿组织面重衬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指硬衬、软衬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自凝塑料、热凝塑料、光固化树脂、软塑料、橡胶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每厘米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31051901300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加卡环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指加钢丝或铸造卡环。含单臂、双臂、三臂卡环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钢丝弯制卡环、+E109铸造钴铬合金、贵金属合金等卡环材料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每卡环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31060300300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体外膈肌起搏治疗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31060300301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体外膈肌起搏治疗（≥3次）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31060300302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体外胃肠起博治疗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31060300303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体外胃肠起博治疗（≥3次）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31060400601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经皮穿刺胸膜活检术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不含CT、X线、B超引导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6周岁及以下儿童在原价格基础上加收30%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31060500800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经支气管镜激光治疗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31060500801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经支气管镜微波治疗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31060500802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经支气管镜高频电治疗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31060500803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经支气管镜冷冻治疗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31060700500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舱内抢救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31060700600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舱外高流量吸氧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一次性面罩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31070201400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经食管心脏起搏术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31070201500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经食管心脏调搏术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指超速抑制心动过速治疗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31070202100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左心导管检查术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31080000300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混合淋巴细胞培养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指液闪技术体外细胞培养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31080002500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淋巴造影术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含穿刺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导管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31090100701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经胃镜食管静脉曲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张治疗2个位点加收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指硬化、套扎、组织粘合治疗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31090100702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经胃镜食管静脉曲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张治疗≥3个位点加收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指硬化、套扎、组织粘合治疗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31090200700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胃内支架置入术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含贲门、幽门部位；不含胃肠镜检查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31090200701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胃内支架取出术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含贲门、幽门部位；不含胃肠镜检查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31090200702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食管内支架置入术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不含胃肠镜检查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31090200703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食管内支架取出术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不含胃肠镜检查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31090300301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经胃十二指肠镜胆道异物取出术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31090300801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经内镜肠道支架取出术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31090301000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经肠镜激光治疗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31090301001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经肠镜微波治疗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31090301002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经肠镜电凝治疗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31090301003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经肠镜电切治疗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31090301100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先天性巨结肠清洁洗肠术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含乙状结肠镜置管，分次灌洗30-120分钟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31090301200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肠套叠手法复位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 周岁及以下儿童加收30%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31090301300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肠套叠充气造影及整复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含临床操作及注气设备使用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6周岁及以下儿童在原价格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基础上加收30%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31090400600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直肠肛门激光治疗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31090400601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直肠肛门微波治疗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31090400602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直肠肛门冷冻治疗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31090400700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肛门皮下组织美兰注射神经阻滞术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31090500200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腹水直接回输治疗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含监测、置换液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滤过器、腹水回输专用管路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31090500201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腹水超滤回输治疗加收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含监测、置换液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滤过器、腹水回输专用管路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31090500301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脾穿刺术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6周岁及以下儿童在原价格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基础上加收30%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31090501300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经胆道镜肝内胆道取石术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31090501302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经胆道镜肝外胆道取石术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31090501500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经皮胆囊超声碎石取石术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含胆囊穿刺后超声碎石、取出结石；不含超声引导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31090501700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经皮经肝胆道镜胆管狭窄内瘘术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31090501901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经内镜胰腺囊肿内引流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31090502100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胆道球囊扩张术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球囊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31090502300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人工肝治疗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含普通血浆置换、血液滤过、血液灌流/血浆吸附、血液透析吸附及透析液、滤过液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人工肝治疗专用管路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限省卫生厅和省人工肝指导中心联合批准可以开展该项目的医院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31100000202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腹膜平衡试验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31100000900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血浆净化治疗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血浆置换一次分离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滤过器（PE、DF、IA）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31100000901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血浆净化治疗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血浆置换二次分离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滤过器（PE、DF、IA）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31100000902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血浆净化治疗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免疫吸附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滤过器（PE、DF、IA）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31100001502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肾造瘘术（单侧）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31100001503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肾造瘘术（双侧）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31100001505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肾囊肿硬化治疗术（双侧）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31100003401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膀胱镜尿道镜取异物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含麻醉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31110001000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阴茎赘生物电灼术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31110001001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阴茎赘生物冷冻术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31110001301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前列腺穿刺术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31120100101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妇科常规检查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妇科常规检查包括外阴、阴道、宫颈、宫体及双附件检查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31120100200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外阴活检术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6周岁及以下儿童在原价格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基础上加收30%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31120100501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阴道填塞物取出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31120100801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阴道壁活检术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6周岁及以下儿童在原价格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基础上加收30%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31120100901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宫颈封闭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31120100902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阴道侧穹窿封闭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31120100903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宫体注射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31120100905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阴道侧穹窿上药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31120101200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子宫托治疗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含配戴、指导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子宫托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31120101300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子宫内膜活检术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含扩张、探查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31120101400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子宫直肠凹封闭术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31120101600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子宫内翻复位术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指手法复位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31120101700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宫腔吸刮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31120101901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宫腔填塞物取出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31120102000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妇科激光治疗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31120102001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妇科微波治疗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31120102002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妇科电熨治疗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31120102003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妇科冷冻治疗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31120102004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妇科药物烧灼治疗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31120102005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妇科臭氧治疗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31120103001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羊膜腔注药中期引产术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不含B超监测、羊水检查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31120104900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避孕药皮下埋植术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31120104901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皮下避孕药取出术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31120105100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产后刮宫术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31120105200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葡萄胎刮宫术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31120105301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吸刮术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含宫颈扩张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31120105400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子宫内水囊引产术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评估、术前听胎心并确定孕妇生命体征平稳，取膀胱截石位，消毒外阴阴道，宫颈管内放置水囊，水囊内注水，告知病人注意事项，严密观察宫缩和胎心，宫缩过强或达到治疗时间后取出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球囊（扩张器）、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水囊（扩张器）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31120105500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催产素滴注引产术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评估，选输液泵或可调节输液器，由最低剂量开始滴注缩宫素，逐渐增加缩宫素滴速，同时严密监测宫缩、胎心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31120105600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药物性引产处置术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指中孕引产；含产前检查、药物、引产、观察监测及死胎处置费;不含中孕接生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31120105801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盆腔液性包块穿刺术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不含影像引导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31120106400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乳管镜检查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含活检;包括疏通、扩张、冲洗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31120200100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新生儿暖箱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与床位费不能同时计收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31120200300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新生儿复苏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指新生儿出生2小时内的复苏。开放气道，吸引口咽分泌物，面罩复苏气囊加压通气，心率小于60次/分钟，立即行气管插管术、同时胸外按压，建立静脉通道给药。不含药物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31120200600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新生儿洗胃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含插胃管、抽胃液及冲洗、注射器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一次性胃管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31120200800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新生儿脐静脉穿刺和注射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31120200900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新生儿兰光治疗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含兰光灯、眼罩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31120201200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新生儿辐射抢救治疗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不含监护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31120201300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新生儿前囟门穿刺术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31120201301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新生儿后囟门穿刺术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31130000600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软组织内封闭术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31130000601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肌肉软组织封闭术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31130000602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筋膜封闭术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31130000603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肌腱封闭术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31130000700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神经根封闭术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31130000800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周围神经封闭术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31130000900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臂丛神经丛封闭术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31130000901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腰骶丛神经丛封闭术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31130000999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神经丛封闭术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31130001001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鞘内封闭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31130001100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骶管滴注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31140000300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皮肤活检术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含钻孔法、切口法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 周岁及以下儿童加收30%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31140001600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红光治疗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31140001700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白癜风皮肤移植术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含取材、移植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1cm2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31140001900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刮疣治疗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每个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31140002200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拔甲治疗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每个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31140002201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甲床下放血引流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每个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31140002500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疱病清疮术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（1个部位）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含疱液抽取术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31140002501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疱病清疮术（≥2个部位）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含疱液抽取术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31140003000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鸡眼刮除术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每个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31140003001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鸡眼切除术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每个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31140003002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鸡眼激光治疗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每个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31140003100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血管瘤硬化剂注射治疗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穿刺针进入血管瘤、淋巴管瘤、畸形脉管（包括各类血管畸形、淋巴管畸形和血管淋巴管混合畸形），注入硬化剂。含注射及注射器等一次性材料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硬化剂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每病变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31140005601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灼伤换药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功能性敷料（功能性敷料是指特殊专科使用，具有促进伤口愈合、减少瘢痕、止痛功能的敷料）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计价单位以1％体表面积为一次。大于10%的烧（灼）伤换药，按相应面积的烧伤冲洗清创术计价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31140005602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烧（灼）伤换药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面积＞50%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功能性敷料（功能性敷料是指特殊专科使用，具有促进伤口愈合、减少瘢痕、止痛功能的敷料）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31140005603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烧（灼）伤换药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面积＞30%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功能性敷料（功能性敷料是指特殊专科使用，具有促进伤口愈合、减少瘢痕、止痛功能的敷料）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31140005604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烧（灼）伤换药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面积＞10%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功能性敷料（功能性敷料是指特殊专科使用，具有促进伤口愈合、减少瘢痕、止痛功能的敷料）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31140090301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术后创口二期缝合术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31150100121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小学生推理能力测定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测查时间30分钟以内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31150100133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智力成就责任问卷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测查时间30分钟以内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31150100136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绘人智力测定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测查时间30分钟以内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31150100137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思维型、艺术型测定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测查时间30分钟以内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31150100145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神经性厌食评定量表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测查时间30分钟以内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31150300500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多参数监护无抽搐电休克治疗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多参数监护无抽搐电休克治疗仪进行治疗。首先进行躯体状况、精神状况的评估。进行脑电、肌电、心电及生命体征监护，静脉全麻、肌松，人工呼吸维持。必要时使用呼吸机辅助呼吸。电极安放部位皮肤的导电性处理、口腔及牙齿保护，电阻测定、能量滴定、电刺激，麻醉醒复监护，填写麻醉、治疗、护理记录单，对治疗参数人工分析，进行治疗前后综合评估。不含呼吸机辅助呼吸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31150300700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胰岛素低血糖和休克治疗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31150300900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冲动行为干预治疗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31150302700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森田疗法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于神经症治疗。分为经典及改良方法。前者含绝对卧床阶段、工作治疗阶段、生活训练阶段。第一阶段要求单独房间、安静环境。后两个阶段及改良方法，针对患者的症状，制订一系列的活动计划，观察和督促患者执行计划。可门诊或住院实施。在这个治疗过程中由精神科医师和精神科护士给予指导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每次不小于45分钟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31150390100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经颅磁刺激治疗（TMS）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单独诊察室进行，仪器准备、核对医嘱、排除禁忌证、告知注意事项、去除患者身上所有影响治疗的物品。如计算机软盘或磁带、假牙等、取半卧位，戴耳罩、使用经颅磁刺激仪（TMS）、将一刺激磁头（大饼型或8字型）放在特定部位的头皮上，调节合适的频率，强度等参数进行刺激，在相应的效应器记录刺激颅脑的即时反应，分析结果，得出结论，撰写报告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一个住院过程最多按10次计价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33010100206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侧隐窝臭氧注射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33010100600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支气管内麻醉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含全麻及各种施行单肺通气的麻醉方法，含肺灌洗等治疗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33010100800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侧脑室连续镇痛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33010290200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DSA引导下神经脉冲射频术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不含引导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穿刺针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33010290300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经皮椎间盘臭氧注射术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穿刺针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33020100300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帽状腱膜下血肿切开引流术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33020100301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帽状腱膜下脓肿切开引流术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33020100302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帽状腱膜下血肿或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积液抽取加压包扎术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33020101000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开颅探查术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33020101001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颅骨钻孔探查术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33020101800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颅内压监护传感器置入术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指颅内硬膜下、硬膜外、脑内、脑室内置入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监护材料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33020101801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颅内压监护传感器取出术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指颅内硬膜下、硬膜外、脑内、脑室内取出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监护材料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33020101900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侧脑室分流术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含分流管调整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分流管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33020101901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侧脑室-心房分流术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含分流管调整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分流管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33020101902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侧脑室-膀胱分流术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含分流管调整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分流管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33020101905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脑室内注药溶血术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33020103500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脑深部电极置入术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一次性特殊皮层电极、一次性深部电极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33020103501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脑深部电极取出术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33020103601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小脑半球胶质瘤切除术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33020103602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小脑半球血管网织细胞瘤切除术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33020103605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小脑半球自发性出血切除术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33020104500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经颅内镜经鼻蝶垂体肿瘤切除术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33020104700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经颅内镜脑内异物摘除术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需在立体定位下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33020104800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经颅内镜脑室脉络丛烧灼术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33020105000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海绵窦瘘直接手术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33020200100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三叉神经感觉后根切断术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33020200200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三叉神经周围支切断术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神经支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33020200300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三叉神经撕脱术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神经支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33020200400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三叉神经干鞘膜内注射术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神经支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33020200600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迷路后三叉神经切断术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33020300701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颈内动脉内膜剥脱+动脉成形术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33020300800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椎动脉内膜剥脱术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33020300801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椎动脉内膜剥脱+动脉成形术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33020300900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椎动脉减压术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33020301000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颈动脉外膜剥脱术（单侧）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33020301001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颈动脉外膜剥脱术（双侧）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33020301002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颈总动脉外膜剥脱术（单侧）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33020301003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颈总动脉外膜剥脱术（双侧）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33020301004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颈内动脉外膜剥脱术（单侧）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33020301005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颈内动脉外膜剥脱术（双侧）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33020301006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颈外动脉外膜剥脱术（单侧）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33020301007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颈外动脉外膜剥脱术（双侧）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33020301008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迷走神经剥离术（单侧）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33020301009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迷走神经剥离术（双侧）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33020301100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颈总动脉大脑中动脉吻合术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33020301101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颞浅动脉-大脑中动脉吻合术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33020301400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颈动脉结扎术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33020301401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颈内动脉结扎术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33020301402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颈外动脉结扎术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33020301403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颈总动脉结扎术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33020301500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颅内血管重建术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33030001700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喉返神经探查术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33030001702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喉返神经移植术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33040100100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眼睑肿物切除术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33040100101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眼睑肿物切除术+植皮术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33040100700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睑内翻矫正术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单侧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33040100701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睑内翻矫正术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双侧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33040100900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睑裂缝合术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33040101000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游离植皮睑成形术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33040101100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内眦赘皮矫治术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33040101300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激光重睑整形术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33040101500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眼袋整形术（双侧）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33040101501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眼袋整形术（单侧）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33040101502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泪腺悬吊术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33040101503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泪腺悬吊术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33040101600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内外眦成形术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33040101700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睑凹陷畸形矫正术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不含吸脂术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每部位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33040101800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睑缘粘连术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含粘连分离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33040200100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泪阜部肿瘤单纯切除术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33040200800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鼻泪道再通术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含义管植入、泪囊鼻腔插管术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33040300200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结膜肿物切除术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羊膜及组织移植手术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33040300201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结膜色素痣切除术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羊膜及组织移植手术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33040300300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结膜淋巴管积液清除术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33040300600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麦粒肿切开切除术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33040300601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麦粒肿搔爬术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33040300800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球结膜放射状切开冲洗+减压术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33040300801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球结膜切开眼突减压术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33040300802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球结膜酸碱烧伤减压冲洗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33040400200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近视性放射状角膜切开术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33040400300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角膜缝环固定术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33040400301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角膜缝环固定术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（双侧）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33040400400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角膜拆线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指显微镜下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33040400703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翼状胬肉切除+干细胞移植加收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33040400801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角膜干细胞移植加收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33040400802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角膜肿物切除+角膜移植术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33040401001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角膜移植+干细胞移植加收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含穿透、板层，含治疗性结构性角膜移植、周边角膜移植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33040401300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瞳孔再造术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33040490100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全植床深板层角膜移植术（单眼）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指深达后弹力层的板层角膜移植术。手术区消毒，开睑，置手术贴膜，在手术显微镜下止血，钻、剥除病变角膜，至角膜后弹力层，制备植片，缝合植片，检查植片散光，调整缝线，加压包扎。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33040490101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全植床深板层角膜移植术（双眼）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指深达后弹力层的板层角膜移植术。手术区消毒，开睑，置手术贴膜，在手术显微镜下止血，钻、剥除病变角膜，至角膜后弹力层，制备植片，缝合植片，检查植片散光，调整缝线，加压包扎。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33040600800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人工晶体置换术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33040601100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人工晶体睫状沟固定术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33040601200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人工晶体取出术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33040700501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膜增殖、视网膜下膜取出术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含硅油充填、球内注气、前膜剥膜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玻璃体切割头、硅胶、膨胀气体、重水、硅油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33040700600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黄斑裂孔注气术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膨胀气体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33040700701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黄斑新生血管激光术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33040701200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巩膜后兜带术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含阔筋膜取材、黄斑裂孔兜带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33040800100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共同性斜视矫正术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含水平眼外肌后徙、边缘切开、断腱、前徙、缩短、折叠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33040800200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非共同性斜视矫正术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含结膜及结膜下组织分离、松解、肌肉分离及共同性斜视矫正术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33040900700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眼内容摘除术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羟基磷灰石眼台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33040901100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义眼台打孔术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33040901700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眼窝填充术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羟基磷灰石眼台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33040902300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眼前段重建术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33040902301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眼前段重建术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（双侧）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33050100200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耳道异物取出术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33050100900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耳前瘘管感染切开引流术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33050101000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外耳道良性肿物切除术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33050101001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外耳道骨瘤切除术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33050101002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副耳切除术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33050101700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分期耳廓成形术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含取材、植皮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33050101800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耳廓再造术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含部分再造、皮肤扩张术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33050200100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鼓膜置管术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33050200200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鼓膜切开术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33050200600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二次镫骨底板切除术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33050201200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咽鼓管扩张术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33050301700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耳后骨膜下脓肿切开引流术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33050301801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经乳突脑脓肿穿刺引流术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指颞叶、小脑、乙状窦周围脓肿引流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33050301802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经乳突脑脓肿切开引流术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指颞叶、小脑、乙状窦周围脓肿引流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33060100100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鼻外伤清创缝合术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33060100600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鼻部神经封闭术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33060100601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蝶腭神经封闭术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33060100602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筛前神经封闭术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33060100800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下鼻甲部分切除术（单侧）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33060100801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下鼻甲部分切除术（双侧）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33060100900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中鼻甲部分切除术（单侧）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33060100901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中鼻甲部分切除术（双侧）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33060101100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鼻前庭囊肿切除术（单侧）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33060101101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鼻前庭囊肿切除术（双侧）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33060101300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鼻中隔粘膜划痕术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33060101700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鼻中隔血肿切开引流术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33060101701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鼻中隔脓肿切开引流术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33060102000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经鼻鼻侧鼻腔鼻窦肿瘤切除术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不含另外部位取材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33060102200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隆鼻术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33060200100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上颌窦鼻内开窗术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指鼻下鼻道开窗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33060200200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上颌窦根治术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柯-路氏手术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不含筛窦开放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33060200900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鼻外筛窦开放手术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33060201000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鼻内筛窦开放手术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33060201100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鼻外蝶窦开放手术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33060201400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全筛窦切除术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33060400500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复杂牙拔除术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指正常位牙齿因解剖变异、死髓或牙体治疗后其脆性增加、局部慢性炎症刺激使牙槽骨发生致密性改变、牙-骨间骨性结合、与上颌窦关系密切、增龄性变化等所致的拔除困难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每牙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限磨牙。微创拔牙（指使用微创器械和技术进行此项目）加收450元/每牙，限主治医师3年（含3年）以上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33060400601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骨性埋藏牙拔除术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含牙龈翻瓣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每牙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微创拔牙（指使用微创器械和技术进行此项目）加收450元/每牙，限主治医师3年（含3年）以上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33060500700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下颌骨扩大切除术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含大部分下颌骨或全下颌骨及邻近软组织切除；不含颌骨缺损修复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斜面导板、特殊材料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33060501200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上颌骨扩大切除术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含整个上颌骨及其周围邻近受侵骨组织及软组织切除与植皮；不含取皮术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腭护板、特殊材料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33060502900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腮腺恶性肿物扩大切除术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含腮腺深叶肿物切除，腮腺切除及面神经解剖术；不含面神经修复术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33060700200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上颌雷弗特II型截骨术（单颌）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含骨截开、骨内坚固内固定术、植骨术；不含骨切取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特殊材料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33060700201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上颌雷弗特II型截骨术（双颌）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含骨截开、骨内坚固内固定术、植骨术；不含骨切取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特殊材料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33060700300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上颌雷弗特III型截骨术（单颌）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含骨截开、骨内坚固内固定术、植骨术；不含骨切取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特殊材料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33060700301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上颌雷弗特III型截骨术（双颌）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含骨截开、骨内坚固内固定术、植骨术；不含骨切取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特殊材料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33061000100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扁桃体切除术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33061000101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扁桃体残体切除术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33061000102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扁桃体挤切术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33061000200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腺样体刮除术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33061000300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舌扁桃体切除术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33061000400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扁桃体周围脓肿切开引流术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33061100100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咽部脓肿切开引流术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33061100300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经硬腭进路鼻咽肿瘤切除术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33070100101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间接喉镜下赘生物切除术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含活检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33070100102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直接喉镜下赘生物切除术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含活检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33070100300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环甲膜穿刺术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含环甲膜置管和注药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33070103200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环杓关节间接拨动术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33070103300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环杓关节直接拨动术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33070103500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环杓关节复位术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33070103600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会厌脓肿切开引流术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33070301000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胸骨牵引术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33070301100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胸壁外伤扩创术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含穿透伤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33070301101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胸壁异物扩创术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33070301400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胸廓畸形矫正术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33070301700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胸腔闭式引流术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胸腔引流管、负压引流装置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33070301701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胸腔开放引流术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胸腔引流管、负压引流装置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33070301702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胸（腹）腔穿刺置管术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引流管、负压引流装置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33070302700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纵隔气肿切开减压术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33070302701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皮下气肿切开减压术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33070303100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膈神经麻痹术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33070303101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膈神经压榨或切断术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33080300300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经胸腔镜心包部分切除术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33080300500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心包开窗引流术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33080390100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恶性肿瘤浆膜腔内灌注治疗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指开胸、开腹或开颅后发现肿瘤广泛转移，无法切除时实行的灌注治疗。含手术费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33080390101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结核病浆膜腔内灌注治疗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指开胸、开腹或开颅后发现结核广泛播散，无法清除时实行的灌注治疗。含手术费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33080406300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小动脉吻合术（指）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指指动脉吻合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每指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33080406301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小动脉吻合术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趾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指趾动脉吻合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每趾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33080406400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小动脉血管移植术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含交通支结扎术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33080406401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指、趾血管移植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含交通支结扎术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33100400100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直肠出血缝扎术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不含内痔切除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33100400400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直肠狭窄扩张术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33100400401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肛门直肠狭窄成形术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33100400402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手术扩肛治疗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33100400800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直肠肛门假性憩室切除术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33100400900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直肠肛门周围脓肿切开排脓术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33100402001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肛裂切除术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不含复杂肛瘘、高位肛瘘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33100402002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肛周疣切除术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33100402003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肛周息肉切除或套扎术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33100402004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肥大肛乳头切除或套扎术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33100402005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肛周痔切除或套扎术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33100402007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肛周肿物切除术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33100402100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低位肛瘘切除术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33100402101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肛周窦道切除术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33100402200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高位肛瘘切除术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33100402201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复杂肛瘘切除术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33100402300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痔核切开回纳术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33100402301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混合痔嵌顿手法松解回纳术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33100402400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内痔环切术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33100402401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使用自动痔疮套扎器套扎痔疮加收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33100402402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经直肠多普勒痔动脉结扎术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直肠多普勒结扎探头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33100402500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肛门内括约肌侧切术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33100402501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肛门内括约肌后正中切断术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33100500300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经腹腔镜肝脓肿引流术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33100500400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肝包虫内囊摘除术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指袋形缝合术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33100500500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经腹腔镜肝囊肿切除术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含酒精注射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33100500701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肝癌切除术第一、第二肝门血管及下腔静脉受侵犯加收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33100500800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开腹肝动脉化疗泵置放术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化疗泵、导管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33100501800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肝移植术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含全肝切除术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特殊缝线、特殊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33100501900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移植肝切除术+再移植术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特殊缝线、特殊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21870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33100800500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腹壁切口疝修补术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33100800501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腹白线疝修补术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33100800502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腰疝修补术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33100800503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腹壁疝疝囊高位结扎加修补术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33100801700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腹壁肿瘤切除术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不含成形术及体表良性病变切除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33100801701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浅表腹壁肿瘤切除术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不含成形术及体表良性病变切除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33110200900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输尿管狭窄段切除再吻合术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33110300200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膀胱憩室切除术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33110300500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膀胱切开造瘘术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33110301500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膀胱瘘管切除术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33110400801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尿道肉阜切除术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33110400802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尿道肉阜电灼术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33110400900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尿道憩室切除术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33110401000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尿道旁腺囊肿摘除术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33110402100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尿道外口整形术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含尿道外口切开术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33120100603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绿激光汽化前列腺手术加收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33120100800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经尿道前列腺支架置入术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33120200100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阴囊坏死扩创术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33120200200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阴囊脓肿引流术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33120200201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阴囊血肿清除引流术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33120200300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阴囊成形术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33120200400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阴囊肿物切除术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33120200600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睾丸鞘膜翻转术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33120200601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睾丸鞘膜翻转术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（双侧）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33120200602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睾丸鞘膜切除术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33120200603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睾丸鞘膜切除术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（双侧）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33120200700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交通性鞘膜积液修补术（单侧）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33120200701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交通性鞘膜积液修补术（双侧）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33120200800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睾丸附件扭转探查术（单侧）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含睾丸扭转复位术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33120200801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睾丸附件扭转探查术（双侧）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含睾丸扭转复位术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33120200802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睾丸附件切除术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含睾丸扭转复位术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33120200803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睾丸附件切除术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（双侧）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含睾丸扭转复位术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33120300100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附睾切除术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33120300101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附睾肿物切除术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33120300700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输精管插管术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33120300800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输精管结扎术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33120300900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输精管粘堵术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33120301000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输精管角性结节切除术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33120301100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输精管吻合术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33120400100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嵌顿包茎松解术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33120400101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包皮扩张分离术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33120400400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阴茎外伤清创术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33120400500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阴茎再植术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33120400700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阴茎部分切除术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33120400900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阴茎阴囊全切术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33120401401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阴茎加粗术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33130200900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输卵管宫角植入术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33130201000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输卵管介入治疗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铂金导丝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33130300500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宫颈环形电切术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33130301800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经腹阴道联合子宫切除术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33130301900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子宫整形术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含纵隔切除、残角子宫切除、畸形子宫矫治、双角子宫融合等；不含术中B超监视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33130302300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子宫悬吊术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悬吊材料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33130302301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宫颈悬吊术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悬吊材料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33130302302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阴道吊带术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悬吊材料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33130400300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阴道扩张术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33130400400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阴道疤痕切除术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33130400401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阴道壁肉芽切除术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33130400600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阴道闭锁切开术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不含植皮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33130401000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阴道壁血肿切开术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33130401400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阴道缩紧术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33130401500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阴道癌根治术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含子宫、全阴道切除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33130500100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外阴损伤缝合术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33130500101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阴唇粘连分离术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33130500400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外阴脓肿切开引流术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33130500401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外阴血肿切开引流术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33130500500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外阴良性肿物切除术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指肿瘤、囊肿、赘生物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33130501200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前庭大腺囊肿造口术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含脓肿切开引流术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33130501400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处女膜切开术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33130600900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经宫腔镜子宫内膜剥离术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不含术中B超监视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33140000200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单胎顺产接生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含产程观察，阴道或肛门检查，胎心监测及脐带处理、会阴裂伤修补及侧切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33140000800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外倒转术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含臀位及横位的外倒转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33140001100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脐带还纳术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33150102401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椎体间植骨融合术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不含取骨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33150102402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枕颈融合术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不含取骨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33150102403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环枢融合术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不含取骨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33150103100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胸椎横突椎板植骨融合术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不含椎板切除减压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33150103401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黄韧带增厚切除术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33150103900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经皮激光腰椎间盘摘除术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每间盘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33150103901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经皮激光腰椎间盘摘除术使用骨科专用侧射光纤加收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33150103902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经皮腰椎间盘射频消融术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每间盘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33150103903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经皮腰椎间盘臭氧消融术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每间盘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33150105500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滑板椎弓根钉复位植骨内固定术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33150600300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陈旧性肘关节前脱位切开复位术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33150600301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陈旧性桡骨小头脱位切开复位术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33150600500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先天性髋关节脱位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手法复位石膏固定术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33150601500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膝关节单纯游离体摘除术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33150900300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髌骨切除+股四头肌修补术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33151000100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肘关节截骨术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33151100400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跟骰关节融合术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33151100500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近侧趾间关节融合术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33151100501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近节趾骨背侧契形截骨手术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33151200200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网球肘松解术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33151300900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截指术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33151300901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截趾术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33151500101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第一掌骨基底骨折伴脱离切开复位内固定术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33151500200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手部关节内骨折切开复位内固定术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33151700100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局限性腕骨融合术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33151700300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指间关节融合术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33151800100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软骨瘤刮除植骨术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33151800200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掌指结核病灶清除术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33151800201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跖、趾结核病灶清除术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33151800300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近排腕骨切除术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33151800400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舟骨近端切除术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33151800500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月骨摘除术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33151800700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腕关节三角软骨复合体重建术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指全切、部分切除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33151900800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多指切除术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33151900801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多趾切除术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33152000300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手部外伤皮肤缺损游离植皮术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不含取皮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每手指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33152101700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腱鞘囊肿切除术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33152101701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拇囊炎手术治疗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33152101702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腱鞘囊肿切除术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（双侧）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33152101703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拇囊炎手术治疗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（双侧）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33152102000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小肌肉挛缩切断术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33152102200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手外伤清创反取皮植皮术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不含取皮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33152103200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锤状指修复术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33152103604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下肢神经探查吻合术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特殊缝线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33152103900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虎口成形术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含虎口加深术、虎口开大术；不含指蹼成形术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单侧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33152104000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指蹼成形术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每指蹼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33152104001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趾蹼成形术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每趾蹼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33152200200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肌性斜颈矫正术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33152200300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骨化性肌炎局部切除术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每部位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33152201600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跟腱断裂修补术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特殊缝线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33152300101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跖、趾骨折手法整复术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33152300102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掌、指骨折手法整复术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33152300200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皮肤牵引术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含牵引器具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33152300201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皮肤牵引术后持续牵引（次日起）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33152300202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四头带牵引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含牵引器具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33152300203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四头带牵引后持续牵引（次日起）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33152300300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骨骼牵引术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含尺骨鹰嘴、股骨髁上、胫骨结节、跟骨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33152300301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骨骼牵引术后持续牵引（次日起）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33152300400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颅骨牵引术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33152300401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颅骨牵引术后持续牵引（次日起）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33152301000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石膏拆除术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33152301100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各部位多头带包扎术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每部位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33152301200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跟骨钻孔术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33160100300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副乳切除术（单侧）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33160100301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副乳切除术（双侧）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33160100400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单纯乳房切除术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33160100401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单纯乳房切除术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（双侧）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33160200200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体表异物表皮切开取出术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33160200201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非表皮切开取异物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33160200300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胼胝病变切除修复术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含鸡眼切除术等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每病变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33160200701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血管瘤切除术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需植皮加收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33160200702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血管瘤切除术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激光手术加收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33160201100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腋臭切除术（单侧）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33160201101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腋臭切除术（双侧）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33160201301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皮肤恶性肿瘤切除+植皮手术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33160290100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恶性软组织肿瘤广泛切除术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含淋巴清扫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33160290101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恶性软组织肿瘤广泛切除植皮术加收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33160300800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经烧伤创面静脉切开术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33160301100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取皮术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计价单位以1％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体表面积为一次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33160301700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烧伤特殊备皮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指头皮、瘢痕等部位备皮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33160303400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烧（冻）伤截指术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每指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33160303401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烧（冻）伤截趾术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每趾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33160402501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岛状皮瓣形成术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不含任意皮瓣、筋膜瓣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每部位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33160402600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筋膜组织瓣形成术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每部位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33160402900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带蒂筋膜瓣切取移植术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指深度烧伤的早期修复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33160403000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带蒂肌皮瓣切取移植术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指深度烧伤的早期修复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34010000102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近红外线照射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照射区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每次不少于20分钟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34010000103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近红外线气功治疗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照射区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每次不少于20分钟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34010000104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红外线真空拔罐治疗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照射区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每次不少于20分钟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34010000105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红外线光浴治疗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每次不少于20分钟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34010000106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远红外线治疗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医疗舱治疗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每次不少于20分钟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34010000111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红外线真空拔罐治疗（≥3照射区）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34010000200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红光照射治疗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照射区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34010000201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蓝光照射治疗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照射区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34010000202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蓝紫光照射治疗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照射区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34010000203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太阳灯照射治疗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照射区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34010000400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紫外线治疗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照射区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34010000401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紫外线治疗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照射区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34010000402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紫外线治疗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照射区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34010000403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紫外线治疗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照射区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34010000404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紫外线治疗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照射区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34010000405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紫外线治疗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水冷式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照射区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34010000406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紫外线治疗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导子紫外线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照射区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34010000407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紫外线治疗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生物剂量测定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照射区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34010000408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紫外线治疗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光化学疗法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照射区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34010001500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静电治疗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每次不少于20分钟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34010001501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静电治疗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每次不少于20分钟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34010001502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静电治疗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高电位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每次不少于20分钟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34010001900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指脉冲式、交变等，低频磁、高频磁及热点磁、强磁场刺激、热磁振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每次不少于20分钟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34010002100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蜡疗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指浸蜡、刷蜡、蜡敷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每部位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34010002401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气压治疗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肢体正负压治疗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每部位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34010002500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每部位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34010002501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冷喷治疗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每部位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34010002502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热喷治疗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每部位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34010002600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电按摩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指电动按摩、电热按摩、局部电按摩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41000000100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贴敷疗法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每部位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部位指病变部位或疾病映射部位，每日最多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按3个部位计价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41000000601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中药熏洗治疗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（半身）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41000000602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中药熏洗治疗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（全身）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41000001000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赘生物中药腐蚀治疗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每日最多按3颗计价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42000000200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骨折橇拨复位术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42000000300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骨折经皮钳夹复位术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42000000401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骨折闭合复位经皮穿刺（钉）内固定术四肢长骨干、近关节加收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含手法复位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42000000503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下颌关节脱位手法整复术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42000000504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趾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间关节脱位手法整复术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42000000600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骨折外固定架固定术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指非穿针外固定术，含整复固定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42000000601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骨折外固定架固定术复查调整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42000000700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骨折夹板外固定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含骨折手法整复术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42000000900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麻醉下腰椎间盘突出症大手法治疗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 X光透视、麻醉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导管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42000001600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骨折畸形愈合手法折骨整复固定术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含折骨过程,重新整复及固定过程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42000001700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腰间盘三维牵引复位术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指在三维牵引床下完成的复位术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43000000301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手指点穴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（&gt;20个穴位）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43000000400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馋针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每部位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43000000501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微针针刺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43000000506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微针针刺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43000000507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微针针刺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43000000600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锋钩针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43000000800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眼针（单眼）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43000000801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眼针（双眼）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43000001002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电火针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≤20个穴位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穴位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43000001003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电火针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&gt;20个穴位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43000001204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磁珠压耳穴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（单耳）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43000001205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磁珠压耳穴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（双耳）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43000001800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微波针（2穴位）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43000001900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激光针（2穴位）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43000002000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磁热疗法（2穴位）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43000002100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放血疗法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每穴位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43000002101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穴位放血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每穴位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43000002102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静脉放血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每穴位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43000002301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内脏平滑肌痉挛性疼痛止痛敷贴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43000002800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杵针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穴位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43000002801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圆针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穴位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44000000100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灸法（艾柱灸）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与44000000101、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44000000102、44000000103、44000000104项目每日不得同时收费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44000000101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灸法（艾条灸）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与44000000100、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44000000102、44000000103、44000000104项目每日不得同时收费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44000000102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灸法（艾箱灸）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与44000000100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、44000000101、44000000103、44000000104项目每日不得同时收费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44000000103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灸法（天灸）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与44000000100、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44000000101、44000000102、44000000104项目每日不得同时收费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44000000200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隔物灸法（隔姜灸）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与44000000201、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44000000202、44000000203项目每日不得同时收费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44000000201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隔物灸法（药饼灸）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与44000000200、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44000000202、44000000203项目每日不得同时收费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44000000202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隔物灸法（隔盐灸）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与44000000200、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44000000201、44000000203项目每日不得同时收费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44000000300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灯火灸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44000000301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药线点灸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44000000501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水罐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单罐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44000000801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太乙神针灸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45000000801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II型糖尿病推拿治疗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45000000805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胃下垂推拿治疗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46000000100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直肠脱出复位治疗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6周岁及以下儿童在原价格上加收30%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46000000101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三度直肠脱垂复位治疗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46000000601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环状混合痔脱出嵌顿切除术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46000000900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肛外括约肌折叠术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46000001100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肛瘘封堵术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46000001700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肛周坏死性筋膜炎清创术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含合并肛门直肠周围脓肿清创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46000002100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直肠前突出注射术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指直肠前壁粘膜下层状注射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46000002200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直肠脱垂注射术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含直肠内注射及直肠外注射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47000000100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白内障针拨术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粘弹剂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47000000101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白内障针拨术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（双眼）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粘弹剂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47000000200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白内障针拨吸出术（单眼）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粘弹剂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47000000201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白内障针拨吸出术（双眼）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粘弹剂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47000000300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白内障针拨套出术（单眼）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粘弹剂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47000000301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白内障针拨套出术（双眼）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粘弹剂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47000000400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眼结膜囊穴位注射（单眼）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含穴位针刺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注射器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47000000401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眼结膜囊穴位注射（双眼）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含穴位针刺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注射器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47000000503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小针刀关节游离结晶剔除术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47000000600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红皮病清消术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含药物调配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47000000800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药线引流治疗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含药物调配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3厘米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47000000900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耳咽中药吹粉治疗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含药物调配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47000001200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刮痧治疗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含刮痧板、刮痧油、辨证、取穴、手法等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47000001300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烫熨治疗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将药物等介质加热后，在人体局部或特定穴位适时来回或回旋运转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47000001500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体表瘘管切开搔爬术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含耳前瘘管、乳腺瘘管等切开骚爬术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1587" w:bottom="1587" w:left="1587" w:header="851" w:footer="1247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N2Y4NWM1OWRkOWQyN2MyNTQzOWQwM2VmMjg5MTkifQ=="/>
  </w:docVars>
  <w:rsids>
    <w:rsidRoot w:val="24F15937"/>
    <w:rsid w:val="01374878"/>
    <w:rsid w:val="016320EC"/>
    <w:rsid w:val="074968BA"/>
    <w:rsid w:val="0BB639D3"/>
    <w:rsid w:val="1123275B"/>
    <w:rsid w:val="172D7075"/>
    <w:rsid w:val="196F3DF4"/>
    <w:rsid w:val="1FB76616"/>
    <w:rsid w:val="22AE09ED"/>
    <w:rsid w:val="243423D8"/>
    <w:rsid w:val="24F15937"/>
    <w:rsid w:val="254F748C"/>
    <w:rsid w:val="32E7407C"/>
    <w:rsid w:val="335F2F90"/>
    <w:rsid w:val="35D83DA9"/>
    <w:rsid w:val="429613F7"/>
    <w:rsid w:val="43644E69"/>
    <w:rsid w:val="4A3947E1"/>
    <w:rsid w:val="51E02979"/>
    <w:rsid w:val="543C55D0"/>
    <w:rsid w:val="580469B3"/>
    <w:rsid w:val="59590F80"/>
    <w:rsid w:val="59E85675"/>
    <w:rsid w:val="5A8836A8"/>
    <w:rsid w:val="5AB94129"/>
    <w:rsid w:val="5F70787B"/>
    <w:rsid w:val="5F8328B3"/>
    <w:rsid w:val="5FA143E3"/>
    <w:rsid w:val="61B05787"/>
    <w:rsid w:val="637D586B"/>
    <w:rsid w:val="679965A2"/>
    <w:rsid w:val="69DA3A17"/>
    <w:rsid w:val="6D184DC4"/>
    <w:rsid w:val="6F86645F"/>
    <w:rsid w:val="70893AA1"/>
    <w:rsid w:val="73974727"/>
    <w:rsid w:val="767D5E56"/>
    <w:rsid w:val="7E80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72</Pages>
  <Words>16115</Words>
  <Characters>29933</Characters>
  <Lines>0</Lines>
  <Paragraphs>0</Paragraphs>
  <TotalTime>24</TotalTime>
  <ScaleCrop>false</ScaleCrop>
  <LinksUpToDate>false</LinksUpToDate>
  <CharactersWithSpaces>29940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2023-12-28T08:48:00Z</dcterms:created>
  <dc:creator>18267507856</dc:creator>
  <cp:lastModifiedBy>四沐</cp:lastModifiedBy>
  <dcterms:modified xsi:type="dcterms:W3CDTF">2023-12-29T01:37:25Z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2B540420B3B741ED83717CCCFCB33BC7_13</vt:lpwstr>
  </property>
</Properties>
</file>