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55" w:rsidRDefault="002811B6">
      <w:pPr>
        <w:adjustRightInd w:val="0"/>
        <w:snapToGrid w:val="0"/>
        <w:spacing w:line="560" w:lineRule="exact"/>
        <w:jc w:val="left"/>
        <w:rPr>
          <w:rFonts w:ascii="方正黑体_GBK" w:eastAsia="方正黑体_GBK" w:hAnsi="方正黑体_GBK" w:cs="方正黑体_GBK"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附件2</w:t>
      </w:r>
    </w:p>
    <w:p w:rsidR="00010E55" w:rsidRDefault="00010E55">
      <w:pPr>
        <w:tabs>
          <w:tab w:val="left" w:pos="7655"/>
        </w:tabs>
        <w:spacing w:line="700" w:lineRule="exact"/>
        <w:jc w:val="center"/>
        <w:rPr>
          <w:rFonts w:ascii="微软雅黑" w:eastAsia="微软雅黑" w:hAnsi="微软雅黑"/>
          <w:b/>
          <w:spacing w:val="20"/>
          <w:sz w:val="52"/>
        </w:rPr>
      </w:pPr>
    </w:p>
    <w:p w:rsidR="00010E55" w:rsidRDefault="00010E55">
      <w:pPr>
        <w:tabs>
          <w:tab w:val="left" w:pos="7655"/>
        </w:tabs>
        <w:spacing w:line="700" w:lineRule="exact"/>
        <w:jc w:val="center"/>
        <w:rPr>
          <w:rFonts w:ascii="微软雅黑" w:eastAsia="微软雅黑" w:hAnsi="微软雅黑"/>
          <w:b/>
          <w:spacing w:val="20"/>
          <w:sz w:val="52"/>
        </w:rPr>
      </w:pPr>
    </w:p>
    <w:p w:rsidR="00010E55" w:rsidRDefault="002811B6">
      <w:pPr>
        <w:tabs>
          <w:tab w:val="left" w:pos="7655"/>
        </w:tabs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color w:val="48484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北京</w:t>
      </w:r>
      <w:r w:rsidR="003E57BC"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中医药</w:t>
      </w:r>
      <w:r w:rsidR="00D60119"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全行业</w:t>
      </w:r>
      <w:r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标准</w:t>
      </w:r>
      <w:r w:rsidR="00A55AA9"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化</w:t>
      </w:r>
      <w:r w:rsidR="00D60119"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入库项目</w:t>
      </w:r>
      <w:bookmarkStart w:id="0" w:name="_GoBack"/>
      <w:bookmarkEnd w:id="0"/>
    </w:p>
    <w:p w:rsidR="00010E55" w:rsidRDefault="00720902">
      <w:pPr>
        <w:tabs>
          <w:tab w:val="left" w:pos="7655"/>
        </w:tabs>
        <w:adjustRightInd w:val="0"/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color w:val="48484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申报</w:t>
      </w:r>
      <w:r w:rsidR="002811B6">
        <w:rPr>
          <w:rFonts w:ascii="方正小标宋简体" w:eastAsia="方正小标宋简体" w:hAnsi="方正小标宋简体" w:cs="方正小标宋简体" w:hint="eastAsia"/>
          <w:color w:val="484848"/>
          <w:kern w:val="0"/>
          <w:sz w:val="44"/>
          <w:szCs w:val="44"/>
        </w:rPr>
        <w:t>书</w:t>
      </w:r>
    </w:p>
    <w:p w:rsidR="00010E55" w:rsidRDefault="00010E55">
      <w:pPr>
        <w:rPr>
          <w:rFonts w:eastAsia="黑体" w:hAnsi="Calibri"/>
          <w:b/>
          <w:sz w:val="36"/>
        </w:rPr>
      </w:pPr>
    </w:p>
    <w:p w:rsidR="00010E55" w:rsidRDefault="00010E55">
      <w:pPr>
        <w:rPr>
          <w:rFonts w:eastAsia="黑体" w:hAnsi="Calibri"/>
          <w:b/>
          <w:sz w:val="36"/>
        </w:rPr>
      </w:pPr>
    </w:p>
    <w:p w:rsidR="00010E55" w:rsidRDefault="00010E55">
      <w:pPr>
        <w:rPr>
          <w:rFonts w:eastAsia="黑体" w:hAnsi="Calibri"/>
          <w:b/>
          <w:sz w:val="36"/>
        </w:rPr>
      </w:pPr>
    </w:p>
    <w:p w:rsidR="00010E55" w:rsidRDefault="00010E55">
      <w:pPr>
        <w:rPr>
          <w:rFonts w:eastAsia="黑体" w:hAnsi="Calibri"/>
          <w:b/>
          <w:sz w:val="36"/>
        </w:rPr>
      </w:pPr>
    </w:p>
    <w:p w:rsidR="00010E55" w:rsidRDefault="002811B6">
      <w:pPr>
        <w:adjustRightInd w:val="0"/>
        <w:snapToGrid w:val="0"/>
        <w:spacing w:line="360" w:lineRule="auto"/>
        <w:jc w:val="left"/>
        <w:rPr>
          <w:rFonts w:ascii="方正仿宋_GBK" w:eastAsia="方正仿宋_GBK" w:hAnsi="方正仿宋_GBK" w:cs="方正仿宋_GBK"/>
          <w:b/>
          <w:sz w:val="32"/>
          <w:szCs w:val="21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21"/>
        </w:rPr>
        <w:t>项目名称：</w:t>
      </w:r>
      <w:r>
        <w:rPr>
          <w:rFonts w:ascii="方正仿宋_GBK" w:eastAsia="方正仿宋_GBK" w:hAnsi="方正仿宋_GBK" w:cs="方正仿宋_GBK" w:hint="eastAsia"/>
          <w:b/>
          <w:sz w:val="32"/>
          <w:szCs w:val="21"/>
          <w:u w:val="single"/>
        </w:rPr>
        <w:t xml:space="preserve">                                          </w:t>
      </w:r>
    </w:p>
    <w:p w:rsidR="00010E55" w:rsidRDefault="00C45AA1">
      <w:pPr>
        <w:adjustRightInd w:val="0"/>
        <w:snapToGrid w:val="0"/>
        <w:spacing w:line="360" w:lineRule="auto"/>
        <w:jc w:val="left"/>
        <w:rPr>
          <w:rFonts w:ascii="方正仿宋_GBK" w:eastAsia="方正仿宋_GBK" w:hAnsi="方正仿宋_GBK" w:cs="方正仿宋_GBK"/>
          <w:b/>
          <w:sz w:val="32"/>
          <w:szCs w:val="21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21"/>
        </w:rPr>
        <w:t>申</w:t>
      </w:r>
      <w:r w:rsidR="002811B6">
        <w:rPr>
          <w:rFonts w:ascii="方正仿宋_GBK" w:eastAsia="方正仿宋_GBK" w:hAnsi="方正仿宋_GBK" w:cs="方正仿宋_GBK" w:hint="eastAsia"/>
          <w:b/>
          <w:sz w:val="32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sz w:val="32"/>
          <w:szCs w:val="21"/>
        </w:rPr>
        <w:t>报</w:t>
      </w:r>
      <w:r w:rsidR="002811B6">
        <w:rPr>
          <w:rFonts w:ascii="方正仿宋_GBK" w:eastAsia="方正仿宋_GBK" w:hAnsi="方正仿宋_GBK" w:cs="方正仿宋_GBK" w:hint="eastAsia"/>
          <w:b/>
          <w:sz w:val="32"/>
          <w:szCs w:val="21"/>
        </w:rPr>
        <w:t xml:space="preserve"> 人：</w:t>
      </w:r>
      <w:r w:rsidR="002811B6">
        <w:rPr>
          <w:rFonts w:ascii="方正仿宋_GBK" w:eastAsia="方正仿宋_GBK" w:hAnsi="方正仿宋_GBK" w:cs="方正仿宋_GBK" w:hint="eastAsia"/>
          <w:b/>
          <w:sz w:val="32"/>
          <w:szCs w:val="21"/>
          <w:u w:val="single"/>
        </w:rPr>
        <w:t xml:space="preserve">                                          </w:t>
      </w:r>
    </w:p>
    <w:p w:rsidR="00010E55" w:rsidRDefault="00C45AA1">
      <w:pPr>
        <w:adjustRightInd w:val="0"/>
        <w:snapToGrid w:val="0"/>
        <w:spacing w:line="360" w:lineRule="auto"/>
        <w:jc w:val="left"/>
        <w:rPr>
          <w:rFonts w:ascii="方正仿宋_GBK" w:eastAsia="方正仿宋_GBK" w:hAnsi="方正仿宋_GBK" w:cs="方正仿宋_GBK"/>
          <w:b/>
          <w:sz w:val="32"/>
          <w:szCs w:val="21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21"/>
        </w:rPr>
        <w:t>申报</w:t>
      </w:r>
      <w:r w:rsidR="002811B6">
        <w:rPr>
          <w:rFonts w:ascii="方正仿宋_GBK" w:eastAsia="方正仿宋_GBK" w:hAnsi="方正仿宋_GBK" w:cs="方正仿宋_GBK" w:hint="eastAsia"/>
          <w:b/>
          <w:sz w:val="32"/>
          <w:szCs w:val="21"/>
        </w:rPr>
        <w:t>单位：</w:t>
      </w:r>
      <w:r w:rsidR="002811B6">
        <w:rPr>
          <w:rFonts w:ascii="方正仿宋_GBK" w:eastAsia="方正仿宋_GBK" w:hAnsi="方正仿宋_GBK" w:cs="方正仿宋_GBK" w:hint="eastAsia"/>
          <w:b/>
          <w:sz w:val="32"/>
          <w:szCs w:val="21"/>
          <w:u w:val="single"/>
        </w:rPr>
        <w:t xml:space="preserve">  </w:t>
      </w:r>
      <w:r w:rsidR="0085657D">
        <w:rPr>
          <w:rFonts w:ascii="方正仿宋_GBK" w:eastAsia="方正仿宋_GBK" w:hAnsi="方正仿宋_GBK" w:cs="方正仿宋_GBK" w:hint="eastAsia"/>
          <w:b/>
          <w:sz w:val="32"/>
          <w:szCs w:val="21"/>
          <w:u w:val="single"/>
        </w:rPr>
        <w:t xml:space="preserve">                             </w:t>
      </w:r>
      <w:r w:rsidR="002811B6">
        <w:rPr>
          <w:rFonts w:ascii="方正仿宋_GBK" w:eastAsia="方正仿宋_GBK" w:hAnsi="方正仿宋_GBK" w:cs="方正仿宋_GBK" w:hint="eastAsia"/>
          <w:b/>
          <w:sz w:val="32"/>
          <w:szCs w:val="21"/>
          <w:u w:val="single"/>
        </w:rPr>
        <w:t xml:space="preserve">  （公章）         </w:t>
      </w:r>
    </w:p>
    <w:p w:rsidR="00010E55" w:rsidRDefault="00010E55">
      <w:pPr>
        <w:jc w:val="center"/>
        <w:rPr>
          <w:rFonts w:eastAsia="黑体" w:hAnsi="Calibri"/>
          <w:b/>
          <w:sz w:val="36"/>
        </w:rPr>
      </w:pPr>
    </w:p>
    <w:p w:rsidR="00010E55" w:rsidRDefault="00010E55">
      <w:pPr>
        <w:rPr>
          <w:rFonts w:eastAsia="黑体" w:hAnsi="Calibri"/>
          <w:b/>
          <w:sz w:val="36"/>
        </w:rPr>
      </w:pPr>
    </w:p>
    <w:p w:rsidR="00010E55" w:rsidRDefault="00010E55">
      <w:pPr>
        <w:jc w:val="center"/>
        <w:rPr>
          <w:rFonts w:eastAsia="黑体" w:hAnsi="Calibri"/>
          <w:b/>
          <w:sz w:val="36"/>
        </w:rPr>
      </w:pPr>
    </w:p>
    <w:p w:rsidR="00010E55" w:rsidRDefault="00010E55">
      <w:pPr>
        <w:jc w:val="center"/>
        <w:rPr>
          <w:rFonts w:eastAsia="黑体" w:hAnsi="Calibri"/>
          <w:b/>
          <w:sz w:val="36"/>
        </w:rPr>
      </w:pPr>
    </w:p>
    <w:p w:rsidR="00010E55" w:rsidRDefault="002811B6">
      <w:pPr>
        <w:jc w:val="center"/>
        <w:rPr>
          <w:rFonts w:eastAsia="黑体" w:hAnsi="Calibri"/>
          <w:sz w:val="32"/>
          <w:szCs w:val="18"/>
        </w:rPr>
      </w:pPr>
      <w:r>
        <w:rPr>
          <w:rFonts w:eastAsia="黑体" w:hAnsi="Calibri" w:hint="eastAsia"/>
          <w:sz w:val="32"/>
          <w:szCs w:val="18"/>
        </w:rPr>
        <w:t>北京市中医管理局制</w:t>
      </w:r>
    </w:p>
    <w:p w:rsidR="00010E55" w:rsidRDefault="002811B6">
      <w:pPr>
        <w:jc w:val="center"/>
        <w:rPr>
          <w:rFonts w:eastAsia="黑体" w:hAnsi="Calibri"/>
          <w:sz w:val="32"/>
          <w:szCs w:val="18"/>
        </w:rPr>
      </w:pPr>
      <w:r>
        <w:rPr>
          <w:rFonts w:eastAsia="黑体" w:hAnsi="Calibri" w:hint="eastAsia"/>
          <w:sz w:val="32"/>
          <w:szCs w:val="18"/>
        </w:rPr>
        <w:t>2023</w:t>
      </w:r>
      <w:r>
        <w:rPr>
          <w:rFonts w:eastAsia="黑体" w:hAnsi="Calibri" w:hint="eastAsia"/>
          <w:sz w:val="32"/>
          <w:szCs w:val="18"/>
        </w:rPr>
        <w:t>年</w:t>
      </w:r>
    </w:p>
    <w:p w:rsidR="00010E55" w:rsidRDefault="002811B6">
      <w:pPr>
        <w:jc w:val="lef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 xml:space="preserve"> </w:t>
      </w:r>
    </w:p>
    <w:p w:rsidR="00010E55" w:rsidRDefault="00010E55">
      <w:pPr>
        <w:snapToGrid w:val="0"/>
        <w:jc w:val="center"/>
        <w:rPr>
          <w:rFonts w:ascii="方正仿宋_GBK" w:eastAsia="方正仿宋_GBK" w:hAnsi="方正仿宋_GBK" w:cs="方正仿宋_GBK"/>
          <w:sz w:val="30"/>
          <w:szCs w:val="30"/>
        </w:rPr>
        <w:sectPr w:rsidR="00010E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95"/>
        <w:gridCol w:w="1179"/>
        <w:gridCol w:w="259"/>
        <w:gridCol w:w="67"/>
        <w:gridCol w:w="638"/>
        <w:gridCol w:w="1374"/>
        <w:gridCol w:w="279"/>
        <w:gridCol w:w="1159"/>
        <w:gridCol w:w="6"/>
        <w:gridCol w:w="426"/>
        <w:gridCol w:w="1374"/>
        <w:gridCol w:w="1650"/>
        <w:gridCol w:w="13"/>
      </w:tblGrid>
      <w:tr w:rsidR="00010E55">
        <w:trPr>
          <w:gridAfter w:val="1"/>
          <w:wAfter w:w="9" w:type="dxa"/>
          <w:cantSplit/>
          <w:trHeight w:val="850"/>
          <w:jc w:val="center"/>
        </w:trPr>
        <w:tc>
          <w:tcPr>
            <w:tcW w:w="9628" w:type="dxa"/>
            <w:gridSpan w:val="13"/>
            <w:vAlign w:val="center"/>
          </w:tcPr>
          <w:p w:rsidR="00010E55" w:rsidRDefault="002811B6">
            <w:pPr>
              <w:snapToGrid w:val="0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6"/>
                <w:szCs w:val="36"/>
              </w:rPr>
              <w:lastRenderedPageBreak/>
              <w:t>一、基本情况</w:t>
            </w:r>
          </w:p>
        </w:tc>
      </w:tr>
      <w:tr w:rsidR="00010E55">
        <w:trPr>
          <w:gridAfter w:val="1"/>
          <w:wAfter w:w="9" w:type="dxa"/>
          <w:cantSplit/>
          <w:trHeight w:val="964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项目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8413" w:type="dxa"/>
            <w:gridSpan w:val="11"/>
            <w:vAlign w:val="center"/>
          </w:tcPr>
          <w:p w:rsidR="00010E55" w:rsidRDefault="002811B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30"/>
                <w:szCs w:val="30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 w:val="en"/>
              </w:rPr>
              <w:t>中文：</w:t>
            </w:r>
          </w:p>
          <w:p w:rsidR="00010E55" w:rsidRDefault="00010E55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30"/>
                <w:szCs w:val="30"/>
                <w:lang w:val="en"/>
              </w:rPr>
            </w:pPr>
          </w:p>
          <w:p w:rsidR="00010E55" w:rsidRDefault="002811B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 w:val="en"/>
              </w:rPr>
              <w:t>英文：</w:t>
            </w:r>
          </w:p>
          <w:p w:rsidR="00010E55" w:rsidRDefault="00010E55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trHeight w:val="1077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制（修）订</w:t>
            </w:r>
          </w:p>
        </w:tc>
        <w:tc>
          <w:tcPr>
            <w:tcW w:w="8413" w:type="dxa"/>
            <w:gridSpan w:val="11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□制定     □修订   （被修订标准号：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）</w:t>
            </w:r>
          </w:p>
        </w:tc>
      </w:tr>
      <w:tr w:rsidR="00010E55">
        <w:trPr>
          <w:gridAfter w:val="1"/>
          <w:wAfter w:w="9" w:type="dxa"/>
          <w:cantSplit/>
          <w:trHeight w:val="1077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项目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类型</w:t>
            </w:r>
          </w:p>
        </w:tc>
        <w:tc>
          <w:tcPr>
            <w:tcW w:w="8413" w:type="dxa"/>
            <w:gridSpan w:val="11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□重点项目          □一般项目</w:t>
            </w:r>
          </w:p>
        </w:tc>
      </w:tr>
      <w:tr w:rsidR="00010E55">
        <w:trPr>
          <w:gridAfter w:val="1"/>
          <w:wAfter w:w="9" w:type="dxa"/>
          <w:cantSplit/>
          <w:trHeight w:val="1077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所属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范围</w:t>
            </w:r>
          </w:p>
        </w:tc>
        <w:tc>
          <w:tcPr>
            <w:tcW w:w="8413" w:type="dxa"/>
            <w:gridSpan w:val="11"/>
            <w:vAlign w:val="center"/>
          </w:tcPr>
          <w:p w:rsidR="00010E55" w:rsidRDefault="002811B6">
            <w:pPr>
              <w:adjustRightInd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□推进“回归”    □促进“扭转”    □加速“破题”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□加快“拓展”     □强化“架构”</w:t>
            </w:r>
          </w:p>
        </w:tc>
      </w:tr>
      <w:tr w:rsidR="00010E55">
        <w:trPr>
          <w:gridAfter w:val="1"/>
          <w:wAfter w:w="9" w:type="dxa"/>
          <w:cantSplit/>
          <w:trHeight w:val="1077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工作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周期</w:t>
            </w:r>
          </w:p>
        </w:tc>
        <w:tc>
          <w:tcPr>
            <w:tcW w:w="8413" w:type="dxa"/>
            <w:gridSpan w:val="11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2023年  月  日——      年  月  </w:t>
            </w:r>
            <w:r w:rsidR="00C45AA1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日</w:t>
            </w:r>
          </w:p>
        </w:tc>
      </w:tr>
      <w:tr w:rsidR="00010E55">
        <w:trPr>
          <w:gridAfter w:val="1"/>
          <w:wAfter w:w="9" w:type="dxa"/>
          <w:cantSplit/>
          <w:trHeight w:val="1077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预期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标准</w:t>
            </w:r>
          </w:p>
        </w:tc>
        <w:tc>
          <w:tcPr>
            <w:tcW w:w="8413" w:type="dxa"/>
            <w:gridSpan w:val="11"/>
            <w:vAlign w:val="center"/>
          </w:tcPr>
          <w:p w:rsidR="00010E55" w:rsidRDefault="002811B6">
            <w:pPr>
              <w:adjustRightInd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□国家标准    □行业标准    □国际标准 </w:t>
            </w:r>
          </w:p>
          <w:p w:rsidR="00010E55" w:rsidRDefault="002811B6">
            <w:pPr>
              <w:adjustRightInd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□地方标准    □团体标准    □企业标准</w:t>
            </w:r>
          </w:p>
        </w:tc>
      </w:tr>
      <w:tr w:rsidR="00010E55">
        <w:trPr>
          <w:gridAfter w:val="1"/>
          <w:wAfter w:w="9" w:type="dxa"/>
          <w:cantSplit/>
          <w:trHeight w:val="1077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C45AA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申报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8413" w:type="dxa"/>
            <w:gridSpan w:val="11"/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010E55">
        <w:trPr>
          <w:gridAfter w:val="1"/>
          <w:wAfter w:w="6" w:type="dxa"/>
          <w:cantSplit/>
          <w:trHeight w:val="1077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C45AA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申报</w:t>
            </w:r>
            <w:r w:rsidR="002811B6"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人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798" w:type="dxa"/>
            <w:gridSpan w:val="6"/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60" w:type="dxa"/>
            <w:vAlign w:val="center"/>
          </w:tcPr>
          <w:p w:rsidR="00010E55" w:rsidRDefault="00C45AA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申报</w:t>
            </w:r>
            <w:r w:rsidR="002811B6"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人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3458" w:type="dxa"/>
            <w:gridSpan w:val="4"/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010E55">
        <w:trPr>
          <w:gridAfter w:val="1"/>
          <w:wAfter w:w="6" w:type="dxa"/>
          <w:cantSplit/>
          <w:trHeight w:val="1077"/>
          <w:jc w:val="center"/>
        </w:trPr>
        <w:tc>
          <w:tcPr>
            <w:tcW w:w="1215" w:type="dxa"/>
            <w:gridSpan w:val="2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联系人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798" w:type="dxa"/>
            <w:gridSpan w:val="6"/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60" w:type="dxa"/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联系人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3458" w:type="dxa"/>
            <w:gridSpan w:val="4"/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010E55">
        <w:trPr>
          <w:gridAfter w:val="1"/>
          <w:wAfter w:w="6" w:type="dxa"/>
          <w:cantSplit/>
          <w:trHeight w:val="1077"/>
          <w:jc w:val="center"/>
        </w:trPr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单位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地址</w:t>
            </w:r>
          </w:p>
        </w:tc>
        <w:tc>
          <w:tcPr>
            <w:tcW w:w="3798" w:type="dxa"/>
            <w:gridSpan w:val="6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邮政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编码</w:t>
            </w: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trHeight w:val="1077"/>
          <w:jc w:val="center"/>
        </w:trPr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电子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0"/>
                <w:szCs w:val="30"/>
              </w:rPr>
              <w:t>邮件</w:t>
            </w:r>
          </w:p>
        </w:tc>
        <w:tc>
          <w:tcPr>
            <w:tcW w:w="8413" w:type="dxa"/>
            <w:gridSpan w:val="11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trHeight w:val="850"/>
          <w:jc w:val="center"/>
        </w:trPr>
        <w:tc>
          <w:tcPr>
            <w:tcW w:w="9628" w:type="dxa"/>
            <w:gridSpan w:val="13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left"/>
              <w:rPr>
                <w:rFonts w:ascii="方正黑体_GBK" w:eastAsia="方正黑体_GBK" w:hAnsi="方正黑体_GBK" w:cs="方正黑体_GBK"/>
                <w:sz w:val="36"/>
                <w:szCs w:val="36"/>
              </w:rPr>
            </w:pPr>
            <w:r>
              <w:rPr>
                <w:rFonts w:ascii="方正黑体_GBK" w:eastAsia="方正黑体_GBK" w:hAnsi="方正黑体_GBK" w:cs="方正黑体_GBK" w:hint="eastAsia"/>
                <w:sz w:val="36"/>
                <w:szCs w:val="36"/>
              </w:rPr>
              <w:lastRenderedPageBreak/>
              <w:t>二、研制方案</w:t>
            </w:r>
          </w:p>
        </w:tc>
      </w:tr>
      <w:tr w:rsidR="00010E55">
        <w:trPr>
          <w:gridAfter w:val="1"/>
          <w:wAfter w:w="9" w:type="dxa"/>
          <w:cantSplit/>
          <w:trHeight w:val="1906"/>
          <w:jc w:val="center"/>
        </w:trPr>
        <w:tc>
          <w:tcPr>
            <w:tcW w:w="9628" w:type="dxa"/>
            <w:gridSpan w:val="13"/>
          </w:tcPr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标准研制的目的、意义及必要性：</w:t>
            </w: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jc w:val="center"/>
        </w:trPr>
        <w:tc>
          <w:tcPr>
            <w:tcW w:w="9628" w:type="dxa"/>
            <w:gridSpan w:val="13"/>
          </w:tcPr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相关标准的国内外研制现状及发展趋势：</w:t>
            </w: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30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jc w:val="center"/>
        </w:trPr>
        <w:tc>
          <w:tcPr>
            <w:tcW w:w="9628" w:type="dxa"/>
            <w:gridSpan w:val="13"/>
          </w:tcPr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3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30"/>
                <w:sz w:val="30"/>
                <w:szCs w:val="30"/>
              </w:rPr>
              <w:t>现有工作基础及优势条件：</w:t>
            </w: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30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30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30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30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trHeight w:val="2233"/>
          <w:jc w:val="center"/>
        </w:trPr>
        <w:tc>
          <w:tcPr>
            <w:tcW w:w="9628" w:type="dxa"/>
            <w:gridSpan w:val="13"/>
          </w:tcPr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标准主要内容及创新点：</w:t>
            </w: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trHeight w:val="2233"/>
          <w:jc w:val="center"/>
        </w:trPr>
        <w:tc>
          <w:tcPr>
            <w:tcW w:w="9628" w:type="dxa"/>
            <w:gridSpan w:val="13"/>
          </w:tcPr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主要工作计划：</w:t>
            </w:r>
          </w:p>
          <w:p w:rsidR="00010E55" w:rsidRDefault="002811B6">
            <w:pPr>
              <w:numPr>
                <w:ilvl w:val="0"/>
                <w:numId w:val="1"/>
              </w:num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第一阶段：2023年  月-    年  月</w:t>
            </w:r>
          </w:p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 xml:space="preserve">     工作内容：</w:t>
            </w:r>
          </w:p>
          <w:p w:rsidR="00010E55" w:rsidRDefault="002811B6">
            <w:pPr>
              <w:numPr>
                <w:ilvl w:val="0"/>
                <w:numId w:val="1"/>
              </w:num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第二阶段：2023年  月-    年  月</w:t>
            </w:r>
          </w:p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 xml:space="preserve">     工作内容：</w:t>
            </w:r>
          </w:p>
          <w:p w:rsidR="00010E55" w:rsidRDefault="002811B6">
            <w:pPr>
              <w:numPr>
                <w:ilvl w:val="0"/>
                <w:numId w:val="1"/>
              </w:num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第三阶段：2023年  月-    年  月</w:t>
            </w:r>
          </w:p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 xml:space="preserve">     工作内容：</w:t>
            </w:r>
          </w:p>
        </w:tc>
      </w:tr>
      <w:tr w:rsidR="00010E55">
        <w:trPr>
          <w:gridAfter w:val="1"/>
          <w:wAfter w:w="9" w:type="dxa"/>
          <w:cantSplit/>
          <w:trHeight w:val="2233"/>
          <w:jc w:val="center"/>
        </w:trPr>
        <w:tc>
          <w:tcPr>
            <w:tcW w:w="9628" w:type="dxa"/>
            <w:gridSpan w:val="13"/>
          </w:tcPr>
          <w:p w:rsidR="00010E55" w:rsidRDefault="002811B6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lastRenderedPageBreak/>
              <w:t>预期成果及主要考核指标：</w:t>
            </w:r>
          </w:p>
          <w:p w:rsidR="00010E55" w:rsidRDefault="002811B6">
            <w:pPr>
              <w:numPr>
                <w:ilvl w:val="0"/>
                <w:numId w:val="2"/>
              </w:num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核心成果名称：</w:t>
            </w:r>
          </w:p>
          <w:p w:rsidR="00010E55" w:rsidRDefault="002811B6">
            <w:pPr>
              <w:numPr>
                <w:ilvl w:val="0"/>
                <w:numId w:val="2"/>
              </w:num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推广应用前景及社会价值：</w:t>
            </w:r>
          </w:p>
          <w:p w:rsidR="00010E55" w:rsidRDefault="002811B6">
            <w:pPr>
              <w:numPr>
                <w:ilvl w:val="0"/>
                <w:numId w:val="2"/>
              </w:num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其他成果：</w:t>
            </w: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  <w:p w:rsidR="00010E55" w:rsidRDefault="00010E55">
            <w:pPr>
              <w:snapToGrid w:val="0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trHeight w:val="23"/>
          <w:jc w:val="center"/>
        </w:trPr>
        <w:tc>
          <w:tcPr>
            <w:tcW w:w="2654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参考采用的</w:t>
            </w:r>
          </w:p>
          <w:p w:rsidR="00010E55" w:rsidRDefault="002811B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国内外标准</w:t>
            </w:r>
          </w:p>
        </w:tc>
        <w:tc>
          <w:tcPr>
            <w:tcW w:w="6974" w:type="dxa"/>
            <w:gridSpan w:val="9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010E5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010E55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010E55">
        <w:trPr>
          <w:gridAfter w:val="1"/>
          <w:wAfter w:w="9" w:type="dxa"/>
          <w:cantSplit/>
          <w:trHeight w:val="850"/>
          <w:jc w:val="center"/>
        </w:trPr>
        <w:tc>
          <w:tcPr>
            <w:tcW w:w="9628" w:type="dxa"/>
            <w:gridSpan w:val="13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6"/>
                <w:szCs w:val="36"/>
              </w:rPr>
              <w:t>三、研究团队主要成员</w:t>
            </w: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序号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姓名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性别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出生</w:t>
            </w:r>
          </w:p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年月</w:t>
            </w: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工作单位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职称</w:t>
            </w:r>
          </w:p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职务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项目分工</w:t>
            </w: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9624" w:type="dxa"/>
            <w:gridSpan w:val="13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36"/>
                <w:szCs w:val="36"/>
              </w:rPr>
              <w:t>四、研究经费</w:t>
            </w: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9624" w:type="dxa"/>
            <w:gridSpan w:val="13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left"/>
              <w:rPr>
                <w:rFonts w:ascii="方正黑体_GBK" w:eastAsia="方正黑体_GBK" w:hAnsi="方正黑体_GBK" w:cs="方正黑体_GBK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lastRenderedPageBreak/>
              <w:t>拟投入总体费用：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万元</w:t>
            </w:r>
          </w:p>
        </w:tc>
      </w:tr>
      <w:tr w:rsidR="00010E55">
        <w:trPr>
          <w:gridAfter w:val="1"/>
          <w:wAfter w:w="13" w:type="dxa"/>
          <w:cantSplit/>
          <w:trHeight w:val="850"/>
          <w:jc w:val="center"/>
        </w:trPr>
        <w:tc>
          <w:tcPr>
            <w:tcW w:w="9624" w:type="dxa"/>
            <w:gridSpan w:val="13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拟需要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 xml:space="preserve">经费来源： </w:t>
            </w:r>
          </w:p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财政资助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 xml:space="preserve">万元  </w:t>
            </w:r>
          </w:p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单位投入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 xml:space="preserve">万元  </w:t>
            </w:r>
          </w:p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社会资本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 xml:space="preserve">万元  </w:t>
            </w:r>
          </w:p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其他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万元</w:t>
            </w:r>
          </w:p>
        </w:tc>
      </w:tr>
      <w:tr w:rsidR="00010E55">
        <w:trPr>
          <w:cantSplit/>
          <w:trHeight w:val="850"/>
          <w:jc w:val="center"/>
        </w:trPr>
        <w:tc>
          <w:tcPr>
            <w:tcW w:w="2721" w:type="dxa"/>
            <w:gridSpan w:val="5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科目</w:t>
            </w:r>
          </w:p>
        </w:tc>
        <w:tc>
          <w:tcPr>
            <w:tcW w:w="3458" w:type="dxa"/>
            <w:gridSpan w:val="5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标准</w:t>
            </w: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预算</w:t>
            </w:r>
          </w:p>
        </w:tc>
      </w:tr>
      <w:tr w:rsidR="00010E55">
        <w:trPr>
          <w:cantSplit/>
          <w:trHeight w:val="850"/>
          <w:jc w:val="center"/>
        </w:trPr>
        <w:tc>
          <w:tcPr>
            <w:tcW w:w="2721" w:type="dxa"/>
            <w:gridSpan w:val="5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直接费用：</w:t>
            </w:r>
          </w:p>
        </w:tc>
        <w:tc>
          <w:tcPr>
            <w:tcW w:w="3458" w:type="dxa"/>
            <w:gridSpan w:val="5"/>
            <w:vMerge w:val="restart"/>
            <w:vAlign w:val="center"/>
          </w:tcPr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专家咨询费：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高级专业技术职称800元/人/天、其他500元/人/天（两天内）；</w:t>
            </w:r>
          </w:p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会议费、培训费：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住宿340元/人/天、全天餐130元/人/天、其他80元/人/天；</w:t>
            </w:r>
          </w:p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讲课费：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院士、全国知名专家1500元/学时、正高级1000元/学时、副高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lastRenderedPageBreak/>
              <w:t>级500元/学时，每半天最多4学时；</w:t>
            </w:r>
          </w:p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position w:val="-24"/>
                <w:sz w:val="30"/>
                <w:szCs w:val="30"/>
              </w:rPr>
              <w:t>本市交通费：</w:t>
            </w: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远郊区80元/人/天。</w:t>
            </w: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</w:tr>
      <w:tr w:rsidR="00010E55">
        <w:trPr>
          <w:cantSplit/>
          <w:trHeight w:val="2098"/>
          <w:jc w:val="center"/>
        </w:trPr>
        <w:tc>
          <w:tcPr>
            <w:tcW w:w="2721" w:type="dxa"/>
            <w:gridSpan w:val="5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（1）设备费</w:t>
            </w:r>
          </w:p>
        </w:tc>
        <w:tc>
          <w:tcPr>
            <w:tcW w:w="3458" w:type="dxa"/>
            <w:gridSpan w:val="5"/>
            <w:vMerge/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</w:tr>
      <w:tr w:rsidR="00010E55">
        <w:trPr>
          <w:cantSplit/>
          <w:trHeight w:val="2098"/>
          <w:jc w:val="center"/>
        </w:trPr>
        <w:tc>
          <w:tcPr>
            <w:tcW w:w="2721" w:type="dxa"/>
            <w:gridSpan w:val="5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numPr>
                <w:ilvl w:val="0"/>
                <w:numId w:val="3"/>
              </w:num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业务费</w:t>
            </w:r>
          </w:p>
        </w:tc>
        <w:tc>
          <w:tcPr>
            <w:tcW w:w="3458" w:type="dxa"/>
            <w:gridSpan w:val="5"/>
            <w:vMerge/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</w:tr>
      <w:tr w:rsidR="00010E55">
        <w:trPr>
          <w:cantSplit/>
          <w:trHeight w:val="2098"/>
          <w:jc w:val="center"/>
        </w:trPr>
        <w:tc>
          <w:tcPr>
            <w:tcW w:w="2721" w:type="dxa"/>
            <w:gridSpan w:val="5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t>（3）劳务费</w:t>
            </w:r>
          </w:p>
        </w:tc>
        <w:tc>
          <w:tcPr>
            <w:tcW w:w="3458" w:type="dxa"/>
            <w:gridSpan w:val="5"/>
            <w:vMerge/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</w:tr>
      <w:tr w:rsidR="00010E55">
        <w:trPr>
          <w:cantSplit/>
          <w:trHeight w:val="850"/>
          <w:jc w:val="center"/>
        </w:trPr>
        <w:tc>
          <w:tcPr>
            <w:tcW w:w="2721" w:type="dxa"/>
            <w:gridSpan w:val="5"/>
            <w:tcBorders>
              <w:bottom w:val="single" w:sz="4" w:space="0" w:color="auto"/>
            </w:tcBorders>
            <w:vAlign w:val="center"/>
          </w:tcPr>
          <w:p w:rsidR="00010E55" w:rsidRDefault="002811B6">
            <w:pPr>
              <w:jc w:val="left"/>
              <w:rPr>
                <w:rFonts w:ascii="方正仿宋_GBK" w:eastAsia="方正仿宋_GBK" w:hAnsi="方正仿宋_GBK" w:cs="方正仿宋_GBK"/>
                <w:position w:val="-24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position w:val="-24"/>
                <w:sz w:val="30"/>
                <w:szCs w:val="30"/>
              </w:rPr>
              <w:lastRenderedPageBreak/>
              <w:t>间接费用：</w:t>
            </w:r>
          </w:p>
        </w:tc>
        <w:tc>
          <w:tcPr>
            <w:tcW w:w="345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  <w:tc>
          <w:tcPr>
            <w:tcW w:w="3458" w:type="dxa"/>
            <w:gridSpan w:val="4"/>
            <w:tcBorders>
              <w:bottom w:val="single" w:sz="4" w:space="0" w:color="auto"/>
            </w:tcBorders>
            <w:vAlign w:val="center"/>
          </w:tcPr>
          <w:p w:rsidR="00010E55" w:rsidRDefault="00010E5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position w:val="-24"/>
                <w:sz w:val="30"/>
                <w:szCs w:val="30"/>
              </w:rPr>
            </w:pPr>
          </w:p>
        </w:tc>
      </w:tr>
      <w:tr w:rsidR="00010E55">
        <w:trPr>
          <w:gridAfter w:val="1"/>
          <w:wAfter w:w="10" w:type="dxa"/>
          <w:cantSplit/>
          <w:trHeight w:val="1381"/>
          <w:jc w:val="center"/>
        </w:trPr>
        <w:tc>
          <w:tcPr>
            <w:tcW w:w="2654" w:type="dxa"/>
            <w:gridSpan w:val="4"/>
            <w:vAlign w:val="center"/>
          </w:tcPr>
          <w:p w:rsidR="00010E55" w:rsidRDefault="00C45AA1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申报</w:t>
            </w:r>
            <w:r w:rsidR="002811B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人意见</w:t>
            </w:r>
          </w:p>
          <w:p w:rsidR="00010E55" w:rsidRDefault="00010E55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6973" w:type="dxa"/>
            <w:gridSpan w:val="9"/>
            <w:vAlign w:val="center"/>
          </w:tcPr>
          <w:p w:rsidR="00010E55" w:rsidRDefault="00010E55">
            <w:pPr>
              <w:spacing w:line="360" w:lineRule="auto"/>
              <w:ind w:leftChars="50" w:left="105" w:firstLineChars="200" w:firstLine="600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010E55" w:rsidRDefault="002811B6">
            <w:pPr>
              <w:spacing w:line="360" w:lineRule="auto"/>
              <w:ind w:leftChars="50" w:left="105" w:firstLineChars="200" w:firstLine="600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本人将严格按照北京市中医管理局相关管理规定，认真</w:t>
            </w:r>
            <w:r w:rsidR="00C45AA1">
              <w:rPr>
                <w:rFonts w:ascii="仿宋" w:eastAsia="仿宋" w:hAnsi="仿宋" w:hint="eastAsia"/>
                <w:bCs/>
                <w:sz w:val="30"/>
                <w:szCs w:val="30"/>
              </w:rPr>
              <w:t>申报项目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并组织后续落实工作，完成各项任务目标。</w:t>
            </w:r>
          </w:p>
          <w:p w:rsidR="00010E55" w:rsidRDefault="00010E55">
            <w:pPr>
              <w:snapToGrid w:val="0"/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C45AA1">
            <w:pPr>
              <w:snapToGrid w:val="0"/>
              <w:spacing w:line="360" w:lineRule="auto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申报</w:t>
            </w:r>
            <w:r w:rsidR="002811B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人签字：</w:t>
            </w:r>
          </w:p>
          <w:p w:rsidR="00010E55" w:rsidRDefault="00010E55">
            <w:pPr>
              <w:snapToGrid w:val="0"/>
              <w:spacing w:line="360" w:lineRule="auto"/>
              <w:jc w:val="lef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2811B6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2023年    月    日</w:t>
            </w:r>
          </w:p>
          <w:p w:rsidR="00010E55" w:rsidRDefault="00010E5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010E55">
        <w:trPr>
          <w:gridAfter w:val="1"/>
          <w:wAfter w:w="10" w:type="dxa"/>
          <w:cantSplit/>
          <w:trHeight w:val="1381"/>
          <w:jc w:val="center"/>
        </w:trPr>
        <w:tc>
          <w:tcPr>
            <w:tcW w:w="2654" w:type="dxa"/>
            <w:gridSpan w:val="4"/>
            <w:vAlign w:val="center"/>
          </w:tcPr>
          <w:p w:rsidR="00010E55" w:rsidRDefault="00C45AA1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申报</w:t>
            </w:r>
            <w:r w:rsidR="002811B6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单位意见</w:t>
            </w:r>
          </w:p>
        </w:tc>
        <w:tc>
          <w:tcPr>
            <w:tcW w:w="6973" w:type="dxa"/>
            <w:gridSpan w:val="9"/>
            <w:vAlign w:val="center"/>
          </w:tcPr>
          <w:p w:rsidR="00010E55" w:rsidRDefault="00010E55">
            <w:pPr>
              <w:spacing w:line="360" w:lineRule="auto"/>
              <w:ind w:leftChars="50" w:left="105" w:firstLineChars="200" w:firstLine="600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010E55" w:rsidRDefault="002811B6">
            <w:pPr>
              <w:spacing w:line="360" w:lineRule="auto"/>
              <w:ind w:leftChars="50" w:left="105" w:firstLineChars="200" w:firstLine="600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我单位同意该项目申报，并将积极在研究条件、人员安排及经费匹配等方面给予支持。</w:t>
            </w:r>
          </w:p>
          <w:p w:rsidR="00010E55" w:rsidRDefault="00010E55">
            <w:pPr>
              <w:snapToGrid w:val="0"/>
              <w:spacing w:line="360" w:lineRule="auto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2811B6">
            <w:pPr>
              <w:snapToGrid w:val="0"/>
              <w:spacing w:line="360" w:lineRule="auto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单位主要负责人签字：</w:t>
            </w:r>
          </w:p>
          <w:p w:rsidR="00010E55" w:rsidRDefault="00010E5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2811B6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（单位公章）</w:t>
            </w:r>
          </w:p>
          <w:p w:rsidR="00010E55" w:rsidRDefault="00010E5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010E55" w:rsidRDefault="002811B6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2023年    月    日</w:t>
            </w:r>
          </w:p>
          <w:p w:rsidR="00010E55" w:rsidRDefault="00010E5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</w:tbl>
    <w:p w:rsidR="00010E55" w:rsidRDefault="002811B6">
      <w:pPr>
        <w:tabs>
          <w:tab w:val="left" w:pos="525"/>
        </w:tabs>
        <w:spacing w:line="360" w:lineRule="auto"/>
        <w:ind w:hanging="357"/>
        <w:jc w:val="center"/>
        <w:rPr>
          <w:rFonts w:ascii="宋体" w:hAnsi="宋体"/>
          <w:b/>
          <w:bCs/>
          <w:sz w:val="30"/>
        </w:rPr>
      </w:pPr>
      <w:r>
        <w:rPr>
          <w:rFonts w:eastAsia="黑体" w:hint="eastAsia"/>
          <w:b/>
          <w:bCs/>
          <w:sz w:val="28"/>
        </w:rPr>
        <w:lastRenderedPageBreak/>
        <w:t xml:space="preserve">    </w:t>
      </w:r>
    </w:p>
    <w:p w:rsidR="00010E55" w:rsidRDefault="00010E55">
      <w:pPr>
        <w:tabs>
          <w:tab w:val="left" w:pos="7655"/>
        </w:tabs>
        <w:spacing w:line="7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010E5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5B" w:rsidRDefault="00336B5B">
      <w:r>
        <w:separator/>
      </w:r>
    </w:p>
  </w:endnote>
  <w:endnote w:type="continuationSeparator" w:id="0">
    <w:p w:rsidR="00336B5B" w:rsidRDefault="0033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576459"/>
    </w:sdtPr>
    <w:sdtEndPr/>
    <w:sdtContent>
      <w:p w:rsidR="00010E55" w:rsidRDefault="002811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19" w:rsidRPr="00D60119">
          <w:rPr>
            <w:noProof/>
            <w:lang w:val="zh-CN"/>
          </w:rPr>
          <w:t>6</w:t>
        </w:r>
        <w:r>
          <w:fldChar w:fldCharType="end"/>
        </w:r>
      </w:p>
    </w:sdtContent>
  </w:sdt>
  <w:p w:rsidR="00010E55" w:rsidRDefault="00010E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5B" w:rsidRDefault="00336B5B">
      <w:r>
        <w:separator/>
      </w:r>
    </w:p>
  </w:footnote>
  <w:footnote w:type="continuationSeparator" w:id="0">
    <w:p w:rsidR="00336B5B" w:rsidRDefault="0033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EBC233"/>
    <w:multiLevelType w:val="singleLevel"/>
    <w:tmpl w:val="DBEBC23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73E2B29"/>
    <w:multiLevelType w:val="singleLevel"/>
    <w:tmpl w:val="E73E2B29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75F73C66"/>
    <w:multiLevelType w:val="singleLevel"/>
    <w:tmpl w:val="75F73C6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ED"/>
    <w:rsid w:val="83273034"/>
    <w:rsid w:val="8DEFCC7A"/>
    <w:rsid w:val="9F790E48"/>
    <w:rsid w:val="A5EEA430"/>
    <w:rsid w:val="B70F98EB"/>
    <w:rsid w:val="BD3C5058"/>
    <w:rsid w:val="BED617AB"/>
    <w:rsid w:val="BF6B917A"/>
    <w:rsid w:val="BF965643"/>
    <w:rsid w:val="BFAFC225"/>
    <w:rsid w:val="BFFD2552"/>
    <w:rsid w:val="BFFF5279"/>
    <w:rsid w:val="C75F3C01"/>
    <w:rsid w:val="D5FD8083"/>
    <w:rsid w:val="D77F2FB3"/>
    <w:rsid w:val="D7FE7AB8"/>
    <w:rsid w:val="DDA5C540"/>
    <w:rsid w:val="DF9FB4F1"/>
    <w:rsid w:val="DFB7AF59"/>
    <w:rsid w:val="DFEE5A0F"/>
    <w:rsid w:val="EB1FBF66"/>
    <w:rsid w:val="EDBB5CC0"/>
    <w:rsid w:val="EEFC618E"/>
    <w:rsid w:val="EF9B4437"/>
    <w:rsid w:val="EFFD14E1"/>
    <w:rsid w:val="F70F2E38"/>
    <w:rsid w:val="F775418A"/>
    <w:rsid w:val="F7FFCC68"/>
    <w:rsid w:val="F95F7317"/>
    <w:rsid w:val="FABD04D0"/>
    <w:rsid w:val="FAFD71EC"/>
    <w:rsid w:val="FBED381D"/>
    <w:rsid w:val="FBF3F4BE"/>
    <w:rsid w:val="FD3731A7"/>
    <w:rsid w:val="FE3744D3"/>
    <w:rsid w:val="FF35F34B"/>
    <w:rsid w:val="FF67924A"/>
    <w:rsid w:val="FF6F5BF0"/>
    <w:rsid w:val="FF7EF383"/>
    <w:rsid w:val="FF9FE001"/>
    <w:rsid w:val="FFBE583E"/>
    <w:rsid w:val="FFDD8DBC"/>
    <w:rsid w:val="FFF66CB1"/>
    <w:rsid w:val="FFFD5761"/>
    <w:rsid w:val="00002BB2"/>
    <w:rsid w:val="00010E55"/>
    <w:rsid w:val="000172BB"/>
    <w:rsid w:val="00017C3B"/>
    <w:rsid w:val="000224D7"/>
    <w:rsid w:val="00024DFC"/>
    <w:rsid w:val="000607C2"/>
    <w:rsid w:val="00061DF2"/>
    <w:rsid w:val="00093F5E"/>
    <w:rsid w:val="0012741F"/>
    <w:rsid w:val="001434A7"/>
    <w:rsid w:val="00144E09"/>
    <w:rsid w:val="00150D78"/>
    <w:rsid w:val="00160918"/>
    <w:rsid w:val="00161A21"/>
    <w:rsid w:val="0019143B"/>
    <w:rsid w:val="00192748"/>
    <w:rsid w:val="001A1CC5"/>
    <w:rsid w:val="001B0E4F"/>
    <w:rsid w:val="0020671F"/>
    <w:rsid w:val="00213B7D"/>
    <w:rsid w:val="002811B6"/>
    <w:rsid w:val="00285EE9"/>
    <w:rsid w:val="002E7D0C"/>
    <w:rsid w:val="00333144"/>
    <w:rsid w:val="00336B5B"/>
    <w:rsid w:val="00364CE6"/>
    <w:rsid w:val="003800B2"/>
    <w:rsid w:val="003A320E"/>
    <w:rsid w:val="003B5A95"/>
    <w:rsid w:val="003C44D0"/>
    <w:rsid w:val="003E04D1"/>
    <w:rsid w:val="003E57BC"/>
    <w:rsid w:val="004540C7"/>
    <w:rsid w:val="004A55C6"/>
    <w:rsid w:val="004E426A"/>
    <w:rsid w:val="00506E49"/>
    <w:rsid w:val="00514164"/>
    <w:rsid w:val="00517D44"/>
    <w:rsid w:val="00531387"/>
    <w:rsid w:val="00536433"/>
    <w:rsid w:val="0055641D"/>
    <w:rsid w:val="005C78F8"/>
    <w:rsid w:val="00623AB9"/>
    <w:rsid w:val="00662C6A"/>
    <w:rsid w:val="006A5933"/>
    <w:rsid w:val="006B270B"/>
    <w:rsid w:val="006E7F71"/>
    <w:rsid w:val="007054BA"/>
    <w:rsid w:val="0071546A"/>
    <w:rsid w:val="00717A80"/>
    <w:rsid w:val="00720902"/>
    <w:rsid w:val="0073628D"/>
    <w:rsid w:val="00767D04"/>
    <w:rsid w:val="007A331B"/>
    <w:rsid w:val="007A7EE7"/>
    <w:rsid w:val="007D7A9C"/>
    <w:rsid w:val="007E7C54"/>
    <w:rsid w:val="00806117"/>
    <w:rsid w:val="00831E8D"/>
    <w:rsid w:val="0085657D"/>
    <w:rsid w:val="008733A1"/>
    <w:rsid w:val="00891E7D"/>
    <w:rsid w:val="008F6D51"/>
    <w:rsid w:val="00902805"/>
    <w:rsid w:val="009168AA"/>
    <w:rsid w:val="00937242"/>
    <w:rsid w:val="0094197F"/>
    <w:rsid w:val="00973A9E"/>
    <w:rsid w:val="009A3524"/>
    <w:rsid w:val="009D1B31"/>
    <w:rsid w:val="00A24B86"/>
    <w:rsid w:val="00A2650A"/>
    <w:rsid w:val="00A3186E"/>
    <w:rsid w:val="00A32761"/>
    <w:rsid w:val="00A422AB"/>
    <w:rsid w:val="00A55AA9"/>
    <w:rsid w:val="00A63023"/>
    <w:rsid w:val="00A65AF8"/>
    <w:rsid w:val="00A80112"/>
    <w:rsid w:val="00A86519"/>
    <w:rsid w:val="00A92467"/>
    <w:rsid w:val="00A92CF3"/>
    <w:rsid w:val="00AB05A0"/>
    <w:rsid w:val="00AC2531"/>
    <w:rsid w:val="00AE1736"/>
    <w:rsid w:val="00AE6B7A"/>
    <w:rsid w:val="00AF2353"/>
    <w:rsid w:val="00B249D4"/>
    <w:rsid w:val="00B43118"/>
    <w:rsid w:val="00B53065"/>
    <w:rsid w:val="00B71373"/>
    <w:rsid w:val="00BA74E7"/>
    <w:rsid w:val="00BB6D8B"/>
    <w:rsid w:val="00BD0C57"/>
    <w:rsid w:val="00BE40C2"/>
    <w:rsid w:val="00BF0FED"/>
    <w:rsid w:val="00C3334A"/>
    <w:rsid w:val="00C45AA1"/>
    <w:rsid w:val="00CC569D"/>
    <w:rsid w:val="00D4195F"/>
    <w:rsid w:val="00D46974"/>
    <w:rsid w:val="00D60119"/>
    <w:rsid w:val="00D906B6"/>
    <w:rsid w:val="00DB727A"/>
    <w:rsid w:val="00DB7544"/>
    <w:rsid w:val="00DE0B2B"/>
    <w:rsid w:val="00DF32BD"/>
    <w:rsid w:val="00DF59BB"/>
    <w:rsid w:val="00DF6459"/>
    <w:rsid w:val="00E03805"/>
    <w:rsid w:val="00E333A6"/>
    <w:rsid w:val="00E42D20"/>
    <w:rsid w:val="00E42FCF"/>
    <w:rsid w:val="00F03544"/>
    <w:rsid w:val="00F30066"/>
    <w:rsid w:val="00F34055"/>
    <w:rsid w:val="00F40CAB"/>
    <w:rsid w:val="00F456AA"/>
    <w:rsid w:val="00F52F07"/>
    <w:rsid w:val="00F956AB"/>
    <w:rsid w:val="00FA0199"/>
    <w:rsid w:val="00FD665C"/>
    <w:rsid w:val="00FF4E87"/>
    <w:rsid w:val="0DFEA61C"/>
    <w:rsid w:val="17DE19B3"/>
    <w:rsid w:val="1E6EA068"/>
    <w:rsid w:val="1FFF4EC5"/>
    <w:rsid w:val="2763386B"/>
    <w:rsid w:val="2BFFB715"/>
    <w:rsid w:val="2E7FC8B1"/>
    <w:rsid w:val="36FB9F86"/>
    <w:rsid w:val="379A8E2B"/>
    <w:rsid w:val="37BCC6E4"/>
    <w:rsid w:val="3D7F7CC5"/>
    <w:rsid w:val="4AFF302B"/>
    <w:rsid w:val="596F064A"/>
    <w:rsid w:val="5BEB2119"/>
    <w:rsid w:val="5BF0CE04"/>
    <w:rsid w:val="5CBF4101"/>
    <w:rsid w:val="5F6EE63C"/>
    <w:rsid w:val="5FDFA887"/>
    <w:rsid w:val="5FE57B1A"/>
    <w:rsid w:val="63F95CBE"/>
    <w:rsid w:val="67F67775"/>
    <w:rsid w:val="69FC799F"/>
    <w:rsid w:val="6A16507A"/>
    <w:rsid w:val="6AFC81BC"/>
    <w:rsid w:val="6DDF5AA8"/>
    <w:rsid w:val="6FFFB298"/>
    <w:rsid w:val="745E8117"/>
    <w:rsid w:val="75DE5B4C"/>
    <w:rsid w:val="76F76BB9"/>
    <w:rsid w:val="7B7D19C6"/>
    <w:rsid w:val="7BDEB41A"/>
    <w:rsid w:val="7C94DD60"/>
    <w:rsid w:val="7D5FC4F5"/>
    <w:rsid w:val="7DCDF565"/>
    <w:rsid w:val="7DF2EBE8"/>
    <w:rsid w:val="7DFF8A49"/>
    <w:rsid w:val="7E55D9D2"/>
    <w:rsid w:val="7F7B165A"/>
    <w:rsid w:val="7F97907E"/>
    <w:rsid w:val="7FB70AA7"/>
    <w:rsid w:val="7FDF0BB5"/>
    <w:rsid w:val="7FE630B0"/>
    <w:rsid w:val="7FF676F7"/>
    <w:rsid w:val="7FF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3B92D"/>
  <w15:docId w15:val="{FFDC366D-8313-49E6-A778-0D15943A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mr">
    <w:name w:val="m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郑鹰</dc:creator>
  <cp:lastModifiedBy>陈萌</cp:lastModifiedBy>
  <cp:revision>6</cp:revision>
  <dcterms:created xsi:type="dcterms:W3CDTF">2023-06-29T02:04:00Z</dcterms:created>
  <dcterms:modified xsi:type="dcterms:W3CDTF">2023-07-06T09:04:00Z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