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640" w:lineRule="exact"/>
        <w:jc w:val="both"/>
        <w:rPr>
          <w:rFonts w:hint="default" w:ascii="Times New Roman" w:hAnsi="Times New Roman" w:eastAsia="黑体" w:cs="Times New Roman"/>
          <w:b w:val="0"/>
          <w:bCs w:val="0"/>
          <w:color w:val="000000"/>
          <w:sz w:val="32"/>
          <w:szCs w:val="32"/>
          <w:u w:val="none" w:color="FF0000"/>
          <w:lang w:val="en-US" w:eastAsia="zh-CN"/>
        </w:rPr>
      </w:pPr>
      <w:r>
        <w:rPr>
          <w:rFonts w:hint="default" w:ascii="Times New Roman" w:hAnsi="Times New Roman" w:eastAsia="黑体" w:cs="Times New Roman"/>
          <w:b w:val="0"/>
          <w:bCs w:val="0"/>
          <w:color w:val="000000"/>
          <w:sz w:val="32"/>
          <w:szCs w:val="32"/>
          <w:u w:val="none" w:color="FF0000"/>
          <w:lang w:val="en-US" w:eastAsia="zh-CN"/>
        </w:rPr>
        <w:t>附件3</w:t>
      </w:r>
    </w:p>
    <w:p>
      <w:pPr>
        <w:spacing w:beforeLines="0" w:afterLines="0" w:line="640" w:lineRule="exact"/>
        <w:jc w:val="both"/>
        <w:rPr>
          <w:rFonts w:hint="default" w:ascii="Times New Roman" w:hAnsi="Times New Roman" w:eastAsia="方正小标宋简体" w:cs="Times New Roman"/>
          <w:b w:val="0"/>
          <w:bCs w:val="0"/>
          <w:color w:val="000000"/>
          <w:sz w:val="32"/>
          <w:szCs w:val="32"/>
          <w:u w:val="none" w:color="FF0000"/>
          <w:lang w:val="en-US" w:eastAsia="zh-CN"/>
        </w:rPr>
      </w:pPr>
    </w:p>
    <w:p>
      <w:pPr>
        <w:spacing w:beforeLines="0" w:afterLines="0" w:line="640" w:lineRule="exact"/>
        <w:jc w:val="center"/>
        <w:rPr>
          <w:rFonts w:hint="default" w:ascii="Times New Roman" w:hAnsi="Times New Roman" w:eastAsia="方正小标宋简体" w:cs="Times New Roman"/>
          <w:b w:val="0"/>
          <w:bCs w:val="0"/>
          <w:color w:val="000000"/>
          <w:sz w:val="44"/>
          <w:szCs w:val="44"/>
          <w:u w:val="none" w:color="FF0000"/>
          <w:lang w:val="en-US" w:eastAsia="zh-CN"/>
        </w:rPr>
      </w:pPr>
      <w:r>
        <w:rPr>
          <w:rFonts w:hint="default" w:ascii="Times New Roman" w:hAnsi="Times New Roman" w:eastAsia="方正小标宋简体" w:cs="Times New Roman"/>
          <w:b w:val="0"/>
          <w:bCs w:val="0"/>
          <w:color w:val="000000"/>
          <w:sz w:val="44"/>
          <w:szCs w:val="44"/>
          <w:u w:val="none" w:color="FF0000"/>
          <w:lang w:val="en-US" w:eastAsia="zh-CN"/>
        </w:rPr>
        <w:t>陕西省化妆品</w:t>
      </w:r>
      <w:r>
        <w:rPr>
          <w:rFonts w:hint="default" w:ascii="Times New Roman" w:hAnsi="Times New Roman" w:eastAsia="方正小标宋简体" w:cs="Times New Roman"/>
          <w:b w:val="0"/>
          <w:bCs w:val="0"/>
          <w:color w:val="000000"/>
          <w:sz w:val="44"/>
          <w:szCs w:val="44"/>
          <w:u w:val="none" w:color="FF0000"/>
        </w:rPr>
        <w:t>经营</w:t>
      </w:r>
      <w:r>
        <w:rPr>
          <w:rFonts w:hint="default" w:ascii="Times New Roman" w:hAnsi="Times New Roman" w:eastAsia="方正小标宋简体" w:cs="Times New Roman"/>
          <w:b w:val="0"/>
          <w:bCs w:val="0"/>
          <w:color w:val="000000"/>
          <w:sz w:val="44"/>
          <w:szCs w:val="44"/>
          <w:u w:val="none" w:color="FF0000"/>
          <w:lang w:val="en-US" w:eastAsia="zh-CN"/>
        </w:rPr>
        <w:t>使用单位</w:t>
      </w:r>
    </w:p>
    <w:p>
      <w:pPr>
        <w:spacing w:beforeLines="0" w:afterLines="0" w:line="640" w:lineRule="exact"/>
        <w:jc w:val="center"/>
        <w:rPr>
          <w:rFonts w:hint="default" w:ascii="Times New Roman" w:hAnsi="Times New Roman" w:eastAsia="方正小标宋简体" w:cs="Times New Roman"/>
          <w:b w:val="0"/>
          <w:bCs w:val="0"/>
          <w:color w:val="000000"/>
          <w:sz w:val="44"/>
          <w:szCs w:val="44"/>
          <w:u w:val="none" w:color="FF0000"/>
        </w:rPr>
      </w:pPr>
      <w:r>
        <w:rPr>
          <w:rFonts w:hint="default" w:ascii="Times New Roman" w:hAnsi="Times New Roman" w:eastAsia="方正小标宋简体" w:cs="Times New Roman"/>
          <w:b w:val="0"/>
          <w:bCs w:val="0"/>
          <w:color w:val="000000"/>
          <w:sz w:val="44"/>
          <w:szCs w:val="44"/>
          <w:u w:val="none" w:color="FF0000"/>
        </w:rPr>
        <w:t>日常监督检查工作指南</w:t>
      </w:r>
    </w:p>
    <w:p>
      <w:pPr>
        <w:spacing w:beforeLines="0" w:afterLines="0" w:line="640" w:lineRule="exact"/>
        <w:ind w:firstLine="0" w:firstLineChars="0"/>
        <w:jc w:val="center"/>
        <w:rPr>
          <w:rFonts w:hint="default" w:ascii="Times New Roman" w:hAnsi="Times New Roman" w:eastAsia="仿宋_GB2312" w:cs="Times New Roman"/>
          <w:b w:val="0"/>
          <w:bCs w:val="0"/>
          <w:color w:val="000000"/>
          <w:sz w:val="32"/>
          <w:szCs w:val="32"/>
          <w:u w:val="none" w:color="FF0000"/>
          <w:lang w:eastAsia="zh-CN"/>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640" w:lineRule="exact"/>
        <w:ind w:right="0" w:firstLine="616" w:firstLineChars="200"/>
        <w:jc w:val="both"/>
        <w:textAlignment w:val="auto"/>
        <w:rPr>
          <w:rFonts w:hint="default" w:ascii="Times New Roman" w:hAnsi="Times New Roman" w:eastAsia="仿宋_GB2312" w:cs="Times New Roman"/>
          <w:i w:val="0"/>
          <w:caps w:val="0"/>
          <w:color w:val="000000"/>
          <w:spacing w:val="0"/>
          <w:sz w:val="32"/>
          <w:szCs w:val="32"/>
          <w:shd w:val="clear" w:color="auto" w:fill="FFFFFF"/>
        </w:rPr>
      </w:pPr>
      <w:r>
        <w:rPr>
          <w:rFonts w:hint="default" w:ascii="Times New Roman" w:hAnsi="Times New Roman" w:eastAsia="仿宋_GB2312" w:cs="Times New Roman"/>
          <w:color w:val="000000"/>
          <w:sz w:val="32"/>
          <w:szCs w:val="32"/>
          <w:lang w:eastAsia="zh-CN"/>
        </w:rPr>
        <w:t>为贯彻落实《化妆品监督管理条例》《化妆品生产经营监督管理办法》，指导和规范化妆品经营监督检查工作，</w:t>
      </w:r>
      <w:r>
        <w:rPr>
          <w:rFonts w:hint="default" w:ascii="Times New Roman" w:hAnsi="Times New Roman" w:eastAsia="仿宋_GB2312" w:cs="Times New Roman"/>
          <w:bCs w:val="0"/>
          <w:color w:val="000000"/>
          <w:kern w:val="2"/>
          <w:sz w:val="32"/>
          <w:szCs w:val="32"/>
          <w:lang w:val="en-US" w:eastAsia="zh-CN" w:bidi="ar-SA"/>
        </w:rPr>
        <w:t>督促化妆品经营者落实主体责任，进一步</w:t>
      </w:r>
      <w:r>
        <w:rPr>
          <w:rFonts w:hint="default" w:ascii="Times New Roman" w:hAnsi="Times New Roman" w:eastAsia="仿宋_GB2312" w:cs="Times New Roman"/>
          <w:color w:val="000000"/>
          <w:sz w:val="32"/>
          <w:szCs w:val="32"/>
          <w:lang w:eastAsia="zh-CN"/>
        </w:rPr>
        <w:t>提高</w:t>
      </w:r>
      <w:r>
        <w:rPr>
          <w:rFonts w:hint="default" w:ascii="Times New Roman" w:hAnsi="Times New Roman" w:eastAsia="仿宋_GB2312" w:cs="Times New Roman"/>
          <w:color w:val="000000"/>
          <w:sz w:val="32"/>
          <w:szCs w:val="32"/>
          <w:lang w:val="en-US" w:eastAsia="zh-CN"/>
        </w:rPr>
        <w:t>市县（区）</w:t>
      </w:r>
      <w:r>
        <w:rPr>
          <w:rFonts w:hint="default" w:ascii="Times New Roman" w:hAnsi="Times New Roman" w:eastAsia="仿宋_GB2312" w:cs="Times New Roman"/>
          <w:color w:val="000000"/>
          <w:sz w:val="32"/>
          <w:szCs w:val="32"/>
          <w:lang w:eastAsia="zh-CN"/>
        </w:rPr>
        <w:t>级化妆品监管人员风险隐患排查、评估能力</w:t>
      </w:r>
      <w:r>
        <w:rPr>
          <w:rFonts w:hint="default" w:ascii="Times New Roman" w:hAnsi="Times New Roman" w:eastAsia="仿宋_GB2312" w:cs="Times New Roman"/>
          <w:color w:val="000000"/>
          <w:sz w:val="32"/>
          <w:szCs w:val="32"/>
          <w:lang w:val="en" w:eastAsia="zh-CN"/>
        </w:rPr>
        <w:t>,提升监管</w:t>
      </w:r>
      <w:r>
        <w:rPr>
          <w:rFonts w:hint="default" w:ascii="Times New Roman" w:hAnsi="Times New Roman" w:eastAsia="仿宋_GB2312" w:cs="Times New Roman"/>
          <w:color w:val="000000"/>
          <w:sz w:val="32"/>
          <w:szCs w:val="32"/>
          <w:lang w:eastAsia="zh-CN"/>
        </w:rPr>
        <w:t>工作效能，制定《陕西省化妆品经营使用单位日常监督检查工作指南》</w:t>
      </w:r>
      <w:r>
        <w:rPr>
          <w:rFonts w:hint="default" w:ascii="Times New Roman" w:hAnsi="Times New Roman" w:eastAsia="仿宋_GB2312" w:cs="Times New Roman"/>
          <w:color w:val="000000"/>
          <w:sz w:val="32"/>
          <w:szCs w:val="32"/>
          <w:lang w:val="en-US" w:eastAsia="zh-CN"/>
        </w:rPr>
        <w:t>，便于市县（区）级</w:t>
      </w:r>
      <w:r>
        <w:rPr>
          <w:rFonts w:hint="default" w:ascii="Times New Roman" w:hAnsi="Times New Roman" w:eastAsia="仿宋_GB2312" w:cs="Times New Roman"/>
          <w:color w:val="000000"/>
          <w:sz w:val="32"/>
          <w:szCs w:val="32"/>
          <w:lang w:eastAsia="zh-CN"/>
        </w:rPr>
        <w:t>监管人员开展化妆品经营监督检查，评估风险隐患，记录监督检查情况</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u w:val="none" w:color="FF0000"/>
        </w:rPr>
        <w:t>同时为化妆品经营者依法经营提供参考。</w:t>
      </w:r>
    </w:p>
    <w:p>
      <w:pPr>
        <w:pStyle w:val="2"/>
        <w:keepNext w:val="0"/>
        <w:keepLines w:val="0"/>
        <w:pageBreakBefore w:val="0"/>
        <w:widowControl w:val="0"/>
        <w:kinsoku/>
        <w:wordWrap/>
        <w:overflowPunct/>
        <w:topLinePunct w:val="0"/>
        <w:autoSpaceDE/>
        <w:autoSpaceDN/>
        <w:bidi w:val="0"/>
        <w:adjustRightInd/>
        <w:snapToGrid/>
        <w:spacing w:beforeLines="0" w:afterLines="0" w:line="640" w:lineRule="exact"/>
        <w:ind w:firstLine="400"/>
        <w:jc w:val="both"/>
        <w:textAlignment w:val="auto"/>
        <w:rPr>
          <w:rFonts w:hint="default" w:ascii="Times New Roman" w:hAnsi="Times New Roman" w:eastAsia="黑体" w:cs="Times New Roman"/>
          <w:b w:val="0"/>
          <w:bCs/>
          <w:color w:val="000000"/>
          <w:sz w:val="32"/>
          <w:szCs w:val="32"/>
          <w:lang w:val="en-US" w:eastAsia="zh-CN"/>
        </w:rPr>
      </w:pPr>
      <w:r>
        <w:rPr>
          <w:rFonts w:hint="default" w:ascii="Times New Roman" w:hAnsi="Times New Roman" w:cs="Times New Roman"/>
          <w:b w:val="0"/>
          <w:bCs/>
          <w:color w:val="000000"/>
          <w:sz w:val="32"/>
          <w:szCs w:val="32"/>
          <w:lang w:val="en-US" w:eastAsia="zh-CN"/>
        </w:rPr>
        <w:t>一、</w:t>
      </w:r>
      <w:r>
        <w:rPr>
          <w:rFonts w:hint="default" w:ascii="Times New Roman" w:hAnsi="Times New Roman" w:eastAsia="黑体" w:cs="Times New Roman"/>
          <w:b w:val="0"/>
          <w:bCs/>
          <w:color w:val="000000"/>
          <w:sz w:val="32"/>
          <w:szCs w:val="32"/>
          <w:lang w:val="en-US" w:eastAsia="zh-CN"/>
        </w:rPr>
        <w:t>适用范围</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640" w:lineRule="exact"/>
        <w:ind w:right="0" w:firstLine="616" w:firstLineChars="200"/>
        <w:jc w:val="both"/>
        <w:textAlignment w:val="auto"/>
        <w:rPr>
          <w:rFonts w:hint="default" w:ascii="Times New Roman" w:hAnsi="Times New Roman" w:eastAsia="仿宋_GB2312" w:cs="Times New Roman"/>
          <w:i w:val="0"/>
          <w:caps w:val="0"/>
          <w:color w:val="000000"/>
          <w:spacing w:val="0"/>
          <w:sz w:val="32"/>
          <w:szCs w:val="32"/>
          <w:shd w:val="clear" w:color="auto" w:fill="FFFFFF"/>
          <w:lang w:eastAsia="zh-CN"/>
        </w:rPr>
      </w:pPr>
      <w:r>
        <w:rPr>
          <w:rFonts w:hint="default" w:ascii="Times New Roman" w:hAnsi="Times New Roman" w:eastAsia="仿宋_GB2312" w:cs="Times New Roman"/>
          <w:color w:val="000000"/>
          <w:sz w:val="32"/>
          <w:szCs w:val="32"/>
          <w:u w:val="none" w:color="FF0000"/>
        </w:rPr>
        <w:t>本指南</w:t>
      </w:r>
      <w:r>
        <w:rPr>
          <w:rFonts w:hint="default" w:ascii="Times New Roman" w:hAnsi="Times New Roman" w:eastAsia="仿宋_GB2312" w:cs="Times New Roman"/>
          <w:i w:val="0"/>
          <w:caps w:val="0"/>
          <w:color w:val="000000"/>
          <w:spacing w:val="0"/>
          <w:sz w:val="32"/>
          <w:szCs w:val="32"/>
          <w:shd w:val="clear" w:color="auto" w:fill="FFFFFF"/>
        </w:rPr>
        <w:t>适用于</w:t>
      </w:r>
      <w:r>
        <w:rPr>
          <w:rFonts w:hint="default" w:ascii="Times New Roman" w:hAnsi="Times New Roman" w:eastAsia="仿宋_GB2312" w:cs="Times New Roman"/>
          <w:color w:val="000000"/>
          <w:sz w:val="32"/>
          <w:szCs w:val="32"/>
          <w:lang w:val="en-US" w:eastAsia="zh-CN"/>
        </w:rPr>
        <w:t>市县（区）级</w:t>
      </w:r>
      <w:r>
        <w:rPr>
          <w:rFonts w:hint="default" w:ascii="Times New Roman" w:hAnsi="Times New Roman" w:eastAsia="仿宋_GB2312" w:cs="Times New Roman"/>
          <w:i w:val="0"/>
          <w:caps w:val="0"/>
          <w:color w:val="000000"/>
          <w:spacing w:val="0"/>
          <w:sz w:val="32"/>
          <w:szCs w:val="32"/>
          <w:shd w:val="clear" w:color="auto" w:fill="FFFFFF"/>
          <w:lang w:eastAsia="zh-CN"/>
        </w:rPr>
        <w:t>负责药品监督管理的</w:t>
      </w:r>
      <w:r>
        <w:rPr>
          <w:rFonts w:hint="default" w:ascii="Times New Roman" w:hAnsi="Times New Roman" w:eastAsia="仿宋_GB2312" w:cs="Times New Roman"/>
          <w:i w:val="0"/>
          <w:caps w:val="0"/>
          <w:color w:val="000000"/>
          <w:spacing w:val="0"/>
          <w:sz w:val="32"/>
          <w:szCs w:val="32"/>
          <w:shd w:val="clear" w:color="auto" w:fill="FFFFFF"/>
        </w:rPr>
        <w:t>部门</w:t>
      </w:r>
      <w:r>
        <w:rPr>
          <w:rFonts w:hint="default" w:ascii="Times New Roman" w:hAnsi="Times New Roman" w:eastAsia="仿宋_GB2312" w:cs="Times New Roman"/>
          <w:i w:val="0"/>
          <w:caps w:val="0"/>
          <w:color w:val="000000"/>
          <w:spacing w:val="0"/>
          <w:sz w:val="32"/>
          <w:szCs w:val="32"/>
          <w:shd w:val="clear" w:color="auto" w:fill="FFFFFF"/>
          <w:lang w:eastAsia="zh-CN"/>
        </w:rPr>
        <w:t>开展化妆品经营监督检查。</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640" w:lineRule="exact"/>
        <w:ind w:left="0" w:right="0" w:firstLine="616" w:firstLineChars="200"/>
        <w:jc w:val="both"/>
        <w:textAlignment w:val="auto"/>
        <w:rPr>
          <w:rFonts w:hint="default" w:ascii="Times New Roman" w:hAnsi="Times New Roman" w:eastAsia="仿宋_GB2312" w:cs="Times New Roman"/>
          <w:i w:val="0"/>
          <w:caps w:val="0"/>
          <w:color w:val="000000"/>
          <w:spacing w:val="0"/>
          <w:sz w:val="32"/>
          <w:szCs w:val="32"/>
          <w:shd w:val="clear" w:color="auto" w:fill="FFFFFF"/>
          <w:lang w:eastAsia="zh-CN"/>
        </w:rPr>
      </w:pPr>
      <w:r>
        <w:rPr>
          <w:rFonts w:hint="default" w:ascii="Times New Roman" w:hAnsi="Times New Roman" w:eastAsia="楷体_GB2312" w:cs="Times New Roman"/>
          <w:b/>
          <w:bCs/>
          <w:i w:val="0"/>
          <w:caps w:val="0"/>
          <w:color w:val="000000"/>
          <w:spacing w:val="0"/>
          <w:sz w:val="32"/>
          <w:szCs w:val="32"/>
          <w:shd w:val="clear" w:color="auto" w:fill="FFFFFF"/>
          <w:lang w:eastAsia="zh-CN"/>
        </w:rPr>
        <w:t>（一）检查类型包括日常监督检查和有因检查。</w:t>
      </w:r>
      <w:r>
        <w:rPr>
          <w:rFonts w:hint="default" w:ascii="Times New Roman" w:hAnsi="Times New Roman" w:eastAsia="仿宋_GB2312" w:cs="Times New Roman"/>
          <w:i w:val="0"/>
          <w:caps w:val="0"/>
          <w:color w:val="000000"/>
          <w:spacing w:val="0"/>
          <w:sz w:val="32"/>
          <w:szCs w:val="32"/>
          <w:shd w:val="clear" w:color="auto" w:fill="FFFFFF"/>
          <w:lang w:eastAsia="zh-CN"/>
        </w:rPr>
        <w:t>日常监督检查为监管部门按照年度或者专项检查计划开展的监督检查，有因检查为根据投诉举报、风险监测、抽样检验、不良反应监测等开展的检查。</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640" w:lineRule="exact"/>
        <w:ind w:left="0" w:right="0" w:firstLine="616" w:firstLineChars="200"/>
        <w:jc w:val="both"/>
        <w:textAlignment w:val="auto"/>
        <w:rPr>
          <w:rFonts w:hint="default" w:ascii="Times New Roman" w:hAnsi="Times New Roman" w:eastAsia="黑体" w:cs="Times New Roman"/>
          <w:color w:val="000000"/>
          <w:sz w:val="32"/>
          <w:szCs w:val="32"/>
          <w:u w:val="none" w:color="FF0000"/>
        </w:rPr>
      </w:pPr>
      <w:r>
        <w:rPr>
          <w:rFonts w:hint="default" w:ascii="Times New Roman" w:hAnsi="Times New Roman" w:eastAsia="楷体_GB2312" w:cs="Times New Roman"/>
          <w:b/>
          <w:bCs/>
          <w:i w:val="0"/>
          <w:caps w:val="0"/>
          <w:color w:val="000000"/>
          <w:spacing w:val="0"/>
          <w:sz w:val="32"/>
          <w:szCs w:val="32"/>
          <w:shd w:val="clear" w:color="auto" w:fill="FFFFFF"/>
          <w:lang w:eastAsia="zh-CN"/>
        </w:rPr>
        <w:t>（二）检查对象分为三类。</w:t>
      </w:r>
      <w:r>
        <w:rPr>
          <w:rFonts w:hint="default" w:ascii="Times New Roman" w:hAnsi="Times New Roman" w:eastAsia="仿宋_GB2312" w:cs="Times New Roman"/>
          <w:i w:val="0"/>
          <w:caps w:val="0"/>
          <w:color w:val="000000"/>
          <w:spacing w:val="0"/>
          <w:sz w:val="32"/>
          <w:szCs w:val="32"/>
          <w:shd w:val="clear" w:color="auto" w:fill="FFFFFF"/>
          <w:lang w:eastAsia="zh-CN"/>
        </w:rPr>
        <w:t>第一类为化妆品经营使用者，包括实体化妆品批发零售经营者、美容美发机构等在经营中使用化妆品的单位、宾馆等在经营中为消费者提供化妆品的单位，电子商务化妆品批发零售经营者（包括电子商务平台内经营者、通过自建网络、其他网络服务经营化妆品的电子商务经营者）。第二类为化妆品电子商务平台经营者。第三类为化妆品集中交易市场开办者、化妆品展销会举办者。</w:t>
      </w:r>
    </w:p>
    <w:p>
      <w:pPr>
        <w:numPr>
          <w:ilvl w:val="0"/>
          <w:numId w:val="1"/>
        </w:numPr>
        <w:spacing w:beforeLines="0" w:afterLines="0" w:line="640" w:lineRule="exact"/>
        <w:ind w:left="567" w:firstLine="0" w:firstLineChars="0"/>
        <w:rPr>
          <w:rFonts w:hint="default" w:ascii="Times New Roman" w:hAnsi="Times New Roman" w:eastAsia="黑体" w:cs="Times New Roman"/>
          <w:i w:val="0"/>
          <w:caps w:val="0"/>
          <w:color w:val="000000"/>
          <w:spacing w:val="0"/>
          <w:sz w:val="32"/>
          <w:szCs w:val="32"/>
          <w:shd w:val="clear" w:color="auto" w:fill="FFFFFF"/>
          <w:lang w:eastAsia="zh-CN"/>
        </w:rPr>
      </w:pPr>
      <w:r>
        <w:rPr>
          <w:rFonts w:hint="default" w:ascii="Times New Roman" w:hAnsi="Times New Roman" w:eastAsia="黑体" w:cs="Times New Roman"/>
          <w:color w:val="000000"/>
          <w:sz w:val="32"/>
          <w:szCs w:val="32"/>
          <w:u w:val="none" w:color="FF0000"/>
        </w:rPr>
        <w:t>检查</w:t>
      </w:r>
      <w:r>
        <w:rPr>
          <w:rFonts w:hint="default" w:ascii="Times New Roman" w:hAnsi="Times New Roman" w:eastAsia="黑体" w:cs="Times New Roman"/>
          <w:color w:val="000000"/>
          <w:sz w:val="32"/>
          <w:szCs w:val="32"/>
          <w:u w:val="none" w:color="FF0000"/>
          <w:lang w:val="en-US" w:eastAsia="zh-CN"/>
        </w:rPr>
        <w:t>内容和</w:t>
      </w:r>
      <w:r>
        <w:rPr>
          <w:rFonts w:hint="default" w:ascii="Times New Roman" w:hAnsi="Times New Roman" w:eastAsia="黑体" w:cs="Times New Roman"/>
          <w:color w:val="000000"/>
          <w:sz w:val="32"/>
          <w:szCs w:val="32"/>
          <w:u w:val="none" w:color="FF0000"/>
        </w:rPr>
        <w:t>依据</w:t>
      </w:r>
      <w:r>
        <w:rPr>
          <w:rFonts w:hint="default" w:ascii="Times New Roman" w:hAnsi="Times New Roman" w:eastAsia="黑体" w:cs="Times New Roman"/>
          <w:color w:val="000000"/>
          <w:sz w:val="32"/>
          <w:szCs w:val="32"/>
          <w:u w:val="none" w:color="FF0000"/>
          <w:lang w:eastAsia="zh-CN"/>
        </w:rPr>
        <w:t>（</w:t>
      </w:r>
      <w:r>
        <w:rPr>
          <w:rFonts w:hint="default" w:ascii="Times New Roman" w:hAnsi="Times New Roman" w:eastAsia="黑体" w:cs="Times New Roman"/>
          <w:color w:val="000000"/>
          <w:sz w:val="32"/>
          <w:szCs w:val="32"/>
          <w:u w:val="none" w:color="FF0000"/>
          <w:lang w:val="en-US" w:eastAsia="zh-CN"/>
        </w:rPr>
        <w:t>见附件</w:t>
      </w:r>
      <w:r>
        <w:rPr>
          <w:rFonts w:hint="default" w:ascii="Times New Roman" w:hAnsi="Times New Roman" w:eastAsia="仿宋_GB2312" w:cs="Times New Roman"/>
          <w:color w:val="000000"/>
          <w:sz w:val="32"/>
          <w:szCs w:val="32"/>
          <w:u w:val="none" w:color="FF0000"/>
          <w:lang w:val="en-US" w:eastAsia="zh-CN"/>
        </w:rPr>
        <w:t>3-</w:t>
      </w:r>
      <w:r>
        <w:rPr>
          <w:rFonts w:hint="default" w:ascii="Times New Roman" w:hAnsi="Times New Roman" w:eastAsia="黑体" w:cs="Times New Roman"/>
          <w:color w:val="000000"/>
          <w:sz w:val="32"/>
          <w:szCs w:val="32"/>
          <w:u w:val="none" w:color="FF0000"/>
          <w:lang w:val="en-US" w:eastAsia="zh-CN"/>
        </w:rPr>
        <w:t>2）</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640" w:lineRule="exact"/>
        <w:ind w:right="0" w:rightChars="0" w:firstLine="616" w:firstLineChars="200"/>
        <w:jc w:val="both"/>
        <w:textAlignment w:val="auto"/>
        <w:rPr>
          <w:rFonts w:hint="default" w:ascii="Times New Roman" w:hAnsi="Times New Roman" w:eastAsia="仿宋_GB2312" w:cs="Times New Roman"/>
          <w:i w:val="0"/>
          <w:caps w:val="0"/>
          <w:color w:val="000000"/>
          <w:spacing w:val="0"/>
          <w:sz w:val="32"/>
          <w:szCs w:val="32"/>
          <w:shd w:val="clear" w:color="auto" w:fill="FFFFFF"/>
          <w:lang w:eastAsia="zh-CN"/>
        </w:rPr>
      </w:pPr>
      <w:r>
        <w:rPr>
          <w:rFonts w:hint="default" w:ascii="Times New Roman" w:hAnsi="Times New Roman" w:eastAsia="仿宋_GB2312" w:cs="Times New Roman"/>
          <w:i w:val="0"/>
          <w:caps w:val="0"/>
          <w:color w:val="000000"/>
          <w:spacing w:val="0"/>
          <w:sz w:val="32"/>
          <w:szCs w:val="32"/>
          <w:shd w:val="clear" w:color="auto" w:fill="FFFFFF"/>
          <w:lang w:eastAsia="zh-CN"/>
        </w:rPr>
        <w:t>第一类检查对象化妆品经营使用者检查项目包括</w:t>
      </w:r>
      <w:r>
        <w:rPr>
          <w:rFonts w:hint="default" w:ascii="Times New Roman" w:hAnsi="Times New Roman" w:eastAsia="仿宋_GB2312" w:cs="Times New Roman"/>
          <w:i w:val="0"/>
          <w:caps w:val="0"/>
          <w:color w:val="000000"/>
          <w:spacing w:val="0"/>
          <w:sz w:val="32"/>
          <w:szCs w:val="32"/>
          <w:shd w:val="clear" w:color="auto" w:fill="FFFFFF"/>
          <w:lang w:val="en-US" w:eastAsia="zh-CN"/>
        </w:rPr>
        <w:t>产品合法性等七</w:t>
      </w:r>
      <w:r>
        <w:rPr>
          <w:rFonts w:hint="default" w:ascii="Times New Roman" w:hAnsi="Times New Roman" w:eastAsia="仿宋_GB2312" w:cs="Times New Roman"/>
          <w:i w:val="0"/>
          <w:caps w:val="0"/>
          <w:color w:val="000000"/>
          <w:spacing w:val="0"/>
          <w:sz w:val="32"/>
          <w:szCs w:val="32"/>
          <w:shd w:val="clear" w:color="auto" w:fill="FFFFFF"/>
          <w:lang w:eastAsia="zh-CN"/>
        </w:rPr>
        <w:t>大项</w:t>
      </w:r>
      <w:r>
        <w:rPr>
          <w:rFonts w:hint="default" w:ascii="Times New Roman" w:hAnsi="Times New Roman" w:eastAsia="仿宋_GB2312" w:cs="Times New Roman"/>
          <w:i w:val="0"/>
          <w:caps w:val="0"/>
          <w:color w:val="000000"/>
          <w:spacing w:val="0"/>
          <w:sz w:val="32"/>
          <w:szCs w:val="32"/>
          <w:shd w:val="clear" w:color="auto" w:fill="FFFFFF"/>
          <w:lang w:val="en-US" w:eastAsia="zh-CN"/>
        </w:rPr>
        <w:t>20个小项。</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640" w:lineRule="exact"/>
        <w:ind w:right="0" w:rightChars="0" w:firstLine="616" w:firstLineChars="200"/>
        <w:jc w:val="both"/>
        <w:textAlignment w:val="auto"/>
        <w:rPr>
          <w:rFonts w:hint="default" w:ascii="Times New Roman" w:hAnsi="Times New Roman" w:eastAsia="仿宋_GB2312" w:cs="Times New Roman"/>
          <w:i w:val="0"/>
          <w:caps w:val="0"/>
          <w:color w:val="000000"/>
          <w:spacing w:val="0"/>
          <w:sz w:val="32"/>
          <w:szCs w:val="32"/>
          <w:shd w:val="clear" w:color="auto" w:fill="FFFFFF"/>
          <w:lang w:val="en-US" w:eastAsia="zh-CN"/>
        </w:rPr>
      </w:pPr>
      <w:r>
        <w:rPr>
          <w:rFonts w:hint="default" w:ascii="Times New Roman" w:hAnsi="Times New Roman" w:eastAsia="仿宋_GB2312" w:cs="Times New Roman"/>
          <w:i w:val="0"/>
          <w:caps w:val="0"/>
          <w:color w:val="000000"/>
          <w:spacing w:val="0"/>
          <w:sz w:val="32"/>
          <w:szCs w:val="32"/>
          <w:shd w:val="clear" w:color="auto" w:fill="FFFFFF"/>
          <w:lang w:eastAsia="zh-CN"/>
        </w:rPr>
        <w:t>第二类化妆品电子商务平台检查项目包括主体责任落实</w:t>
      </w:r>
      <w:r>
        <w:rPr>
          <w:rFonts w:hint="default" w:ascii="Times New Roman" w:hAnsi="Times New Roman" w:eastAsia="仿宋_GB2312" w:cs="Times New Roman"/>
          <w:i w:val="0"/>
          <w:caps w:val="0"/>
          <w:color w:val="000000"/>
          <w:spacing w:val="0"/>
          <w:sz w:val="32"/>
          <w:szCs w:val="32"/>
          <w:shd w:val="clear" w:color="auto" w:fill="FFFFFF"/>
          <w:lang w:val="en-US" w:eastAsia="zh-CN"/>
        </w:rPr>
        <w:t>7项。</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640" w:lineRule="exact"/>
        <w:ind w:right="0" w:rightChars="0" w:firstLine="616" w:firstLineChars="200"/>
        <w:jc w:val="both"/>
        <w:textAlignment w:val="auto"/>
        <w:rPr>
          <w:rFonts w:hint="default" w:ascii="Times New Roman" w:hAnsi="Times New Roman" w:eastAsia="仿宋_GB2312" w:cs="Times New Roman"/>
          <w:i w:val="0"/>
          <w:caps w:val="0"/>
          <w:color w:val="000000"/>
          <w:spacing w:val="0"/>
          <w:sz w:val="32"/>
          <w:szCs w:val="32"/>
          <w:shd w:val="clear" w:color="auto" w:fill="FFFFFF"/>
          <w:lang w:eastAsia="zh-CN"/>
        </w:rPr>
      </w:pPr>
      <w:r>
        <w:rPr>
          <w:rFonts w:hint="default" w:ascii="Times New Roman" w:hAnsi="Times New Roman" w:eastAsia="仿宋_GB2312" w:cs="Times New Roman"/>
          <w:i w:val="0"/>
          <w:caps w:val="0"/>
          <w:color w:val="000000"/>
          <w:spacing w:val="0"/>
          <w:sz w:val="32"/>
          <w:szCs w:val="32"/>
          <w:shd w:val="clear" w:color="auto" w:fill="FFFFFF"/>
          <w:lang w:val="en-US" w:eastAsia="zh-CN"/>
        </w:rPr>
        <w:t>第三类</w:t>
      </w:r>
      <w:r>
        <w:rPr>
          <w:rFonts w:hint="default" w:ascii="Times New Roman" w:hAnsi="Times New Roman" w:eastAsia="仿宋_GB2312" w:cs="Times New Roman"/>
          <w:i w:val="0"/>
          <w:caps w:val="0"/>
          <w:color w:val="000000"/>
          <w:spacing w:val="0"/>
          <w:sz w:val="32"/>
          <w:szCs w:val="32"/>
          <w:shd w:val="clear" w:color="auto" w:fill="FFFFFF"/>
          <w:lang w:eastAsia="zh-CN"/>
        </w:rPr>
        <w:t>检查对象化妆品集中交易市场开办者、化妆品展销会举办者检查项目包括主体责任落实</w:t>
      </w:r>
      <w:r>
        <w:rPr>
          <w:rFonts w:hint="default" w:ascii="Times New Roman" w:hAnsi="Times New Roman" w:eastAsia="仿宋_GB2312" w:cs="Times New Roman"/>
          <w:i w:val="0"/>
          <w:caps w:val="0"/>
          <w:color w:val="000000"/>
          <w:spacing w:val="0"/>
          <w:sz w:val="32"/>
          <w:szCs w:val="32"/>
          <w:shd w:val="clear" w:color="auto" w:fill="FFFFFF"/>
          <w:lang w:val="en-US" w:eastAsia="zh-CN"/>
        </w:rPr>
        <w:t>5项。</w:t>
      </w:r>
    </w:p>
    <w:p>
      <w:pPr>
        <w:spacing w:beforeLines="0" w:afterLines="0" w:line="640" w:lineRule="exact"/>
        <w:ind w:firstLine="616" w:firstLineChars="200"/>
        <w:rPr>
          <w:rFonts w:hint="default" w:ascii="Times New Roman" w:hAnsi="Times New Roman" w:eastAsia="仿宋_GB2312" w:cs="Times New Roman"/>
          <w:color w:val="000000"/>
          <w:sz w:val="32"/>
          <w:szCs w:val="32"/>
          <w:u w:val="none" w:color="FF0000"/>
        </w:rPr>
      </w:pPr>
      <w:r>
        <w:rPr>
          <w:rFonts w:hint="default" w:ascii="Times New Roman" w:hAnsi="Times New Roman" w:eastAsia="仿宋_GB2312" w:cs="Times New Roman"/>
          <w:color w:val="000000"/>
          <w:sz w:val="32"/>
          <w:szCs w:val="32"/>
          <w:u w:val="none" w:color="FF0000"/>
        </w:rPr>
        <w:t>本指南依据</w:t>
      </w:r>
      <w:r>
        <w:rPr>
          <w:rFonts w:hint="default" w:ascii="Times New Roman" w:hAnsi="Times New Roman" w:eastAsia="仿宋_GB2312" w:cs="Times New Roman"/>
          <w:i w:val="0"/>
          <w:caps w:val="0"/>
          <w:color w:val="000000"/>
          <w:spacing w:val="0"/>
          <w:sz w:val="32"/>
          <w:szCs w:val="32"/>
          <w:shd w:val="clear" w:color="auto" w:fill="FFFFFF"/>
          <w:lang w:val="en-US" w:eastAsia="zh-CN"/>
        </w:rPr>
        <w:t>根据《化妆品监督管理条例》《化妆品生产经营监督管理办法》等梳理的化妆品经营重点要求制定检查内容，</w:t>
      </w:r>
      <w:r>
        <w:rPr>
          <w:rFonts w:hint="default" w:ascii="Times New Roman" w:hAnsi="Times New Roman" w:eastAsia="仿宋_GB2312" w:cs="Times New Roman"/>
          <w:color w:val="000000"/>
          <w:sz w:val="32"/>
          <w:szCs w:val="32"/>
          <w:u w:val="none" w:color="FF0000"/>
        </w:rPr>
        <w:t>当</w:t>
      </w:r>
      <w:r>
        <w:rPr>
          <w:rFonts w:hint="default" w:ascii="Times New Roman" w:hAnsi="Times New Roman" w:eastAsia="仿宋_GB2312" w:cs="Times New Roman"/>
          <w:color w:val="000000"/>
          <w:sz w:val="32"/>
          <w:szCs w:val="32"/>
          <w:u w:val="none" w:color="FF0000"/>
          <w:lang w:val="en-US" w:eastAsia="zh-CN"/>
        </w:rPr>
        <w:t>相关</w:t>
      </w:r>
      <w:r>
        <w:rPr>
          <w:rFonts w:hint="default" w:ascii="Times New Roman" w:hAnsi="Times New Roman" w:eastAsia="仿宋_GB2312" w:cs="Times New Roman"/>
          <w:color w:val="000000"/>
          <w:sz w:val="32"/>
          <w:szCs w:val="32"/>
          <w:u w:val="none" w:color="FF0000"/>
        </w:rPr>
        <w:t>文件发生变化时，应适时修订本指南。</w:t>
      </w:r>
    </w:p>
    <w:p>
      <w:pPr>
        <w:spacing w:beforeLines="0" w:afterLines="0" w:line="640" w:lineRule="exact"/>
        <w:ind w:left="567" w:firstLine="0" w:firstLineChars="0"/>
        <w:rPr>
          <w:rFonts w:hint="default" w:ascii="Times New Roman" w:hAnsi="Times New Roman" w:eastAsia="黑体" w:cs="Times New Roman"/>
          <w:color w:val="000000"/>
          <w:sz w:val="32"/>
          <w:szCs w:val="32"/>
          <w:u w:val="none" w:color="FF0000"/>
        </w:rPr>
      </w:pPr>
      <w:r>
        <w:rPr>
          <w:rFonts w:hint="default" w:ascii="Times New Roman" w:hAnsi="Times New Roman" w:eastAsia="黑体" w:cs="Times New Roman"/>
          <w:color w:val="000000"/>
          <w:sz w:val="32"/>
          <w:szCs w:val="32"/>
          <w:u w:val="none" w:color="FF0000"/>
        </w:rPr>
        <w:t>三、检查人员</w:t>
      </w:r>
    </w:p>
    <w:p>
      <w:pPr>
        <w:spacing w:beforeLines="0" w:afterLines="0" w:line="640" w:lineRule="exact"/>
        <w:ind w:firstLine="616" w:firstLineChars="200"/>
        <w:rPr>
          <w:rFonts w:hint="default" w:ascii="Times New Roman" w:hAnsi="Times New Roman" w:eastAsia="仿宋_GB2312" w:cs="Times New Roman"/>
          <w:color w:val="000000"/>
          <w:sz w:val="32"/>
          <w:szCs w:val="32"/>
          <w:u w:val="none" w:color="FF0000"/>
        </w:rPr>
      </w:pPr>
      <w:r>
        <w:rPr>
          <w:rFonts w:hint="default" w:ascii="Times New Roman" w:hAnsi="Times New Roman" w:eastAsia="仿宋_GB2312" w:cs="Times New Roman"/>
          <w:color w:val="000000"/>
          <w:sz w:val="32"/>
          <w:szCs w:val="32"/>
          <w:u w:val="none" w:color="FF0000"/>
        </w:rPr>
        <w:t>（一）现场检查人员至少2名，对所承担的检查活动负责</w:t>
      </w:r>
      <w:r>
        <w:rPr>
          <w:rFonts w:hint="default" w:ascii="Times New Roman" w:hAnsi="Times New Roman" w:eastAsia="仿宋_GB2312" w:cs="Times New Roman"/>
          <w:color w:val="000000"/>
          <w:sz w:val="32"/>
          <w:szCs w:val="32"/>
          <w:u w:val="none" w:color="FF0000"/>
          <w:lang w:eastAsia="zh-CN"/>
        </w:rPr>
        <w:t>，</w:t>
      </w:r>
      <w:r>
        <w:rPr>
          <w:rFonts w:hint="default" w:ascii="Times New Roman" w:hAnsi="Times New Roman" w:eastAsia="仿宋_GB2312" w:cs="Times New Roman"/>
          <w:color w:val="000000"/>
          <w:sz w:val="32"/>
          <w:szCs w:val="32"/>
          <w:u w:val="none" w:color="FF0000"/>
        </w:rPr>
        <w:t>必要时可以</w:t>
      </w:r>
      <w:r>
        <w:rPr>
          <w:rFonts w:hint="default" w:ascii="Times New Roman" w:hAnsi="Times New Roman" w:eastAsia="仿宋_GB2312" w:cs="Times New Roman"/>
          <w:color w:val="000000"/>
          <w:sz w:val="32"/>
          <w:szCs w:val="32"/>
          <w:u w:val="none" w:color="FF0000"/>
          <w:lang w:val="en-US" w:eastAsia="zh-CN"/>
        </w:rPr>
        <w:t>邀请</w:t>
      </w:r>
      <w:r>
        <w:rPr>
          <w:rFonts w:hint="default" w:ascii="Times New Roman" w:hAnsi="Times New Roman" w:eastAsia="仿宋_GB2312" w:cs="Times New Roman"/>
          <w:color w:val="000000"/>
          <w:sz w:val="32"/>
          <w:szCs w:val="32"/>
          <w:u w:val="none" w:color="FF0000"/>
        </w:rPr>
        <w:t>相关领域专家参加检查工作。</w:t>
      </w:r>
    </w:p>
    <w:p>
      <w:pPr>
        <w:spacing w:beforeLines="0" w:afterLines="0" w:line="640" w:lineRule="exact"/>
        <w:ind w:firstLine="616" w:firstLineChars="200"/>
        <w:rPr>
          <w:rFonts w:hint="default" w:ascii="Times New Roman" w:hAnsi="Times New Roman" w:eastAsia="仿宋_GB2312" w:cs="Times New Roman"/>
          <w:color w:val="000000"/>
          <w:sz w:val="32"/>
          <w:szCs w:val="32"/>
          <w:u w:val="none" w:color="FF0000"/>
        </w:rPr>
      </w:pPr>
      <w:r>
        <w:rPr>
          <w:rFonts w:hint="default" w:ascii="Times New Roman" w:hAnsi="Times New Roman" w:eastAsia="仿宋_GB2312" w:cs="Times New Roman"/>
          <w:color w:val="000000"/>
          <w:sz w:val="32"/>
          <w:szCs w:val="32"/>
          <w:u w:val="none" w:color="FF0000"/>
        </w:rPr>
        <w:t>（二）检查人员应符合以下要求：</w:t>
      </w:r>
    </w:p>
    <w:p>
      <w:pPr>
        <w:spacing w:beforeLines="0" w:afterLines="0" w:line="640" w:lineRule="exact"/>
        <w:ind w:firstLine="616" w:firstLineChars="200"/>
        <w:rPr>
          <w:rFonts w:hint="default" w:ascii="Times New Roman" w:hAnsi="Times New Roman" w:eastAsia="仿宋_GB2312" w:cs="Times New Roman"/>
          <w:color w:val="000000"/>
          <w:sz w:val="32"/>
          <w:szCs w:val="32"/>
          <w:u w:val="none" w:color="FF0000"/>
        </w:rPr>
      </w:pPr>
      <w:r>
        <w:rPr>
          <w:rFonts w:hint="default" w:ascii="Times New Roman" w:hAnsi="Times New Roman" w:eastAsia="仿宋_GB2312" w:cs="Times New Roman"/>
          <w:color w:val="000000"/>
          <w:sz w:val="32"/>
          <w:szCs w:val="32"/>
          <w:u w:val="none" w:color="FF0000"/>
        </w:rPr>
        <w:t>1.遵纪守法，廉洁正派，实事求是；</w:t>
      </w:r>
    </w:p>
    <w:p>
      <w:pPr>
        <w:spacing w:beforeLines="0" w:afterLines="0" w:line="640" w:lineRule="exact"/>
        <w:ind w:firstLine="616" w:firstLineChars="200"/>
        <w:rPr>
          <w:rFonts w:hint="default" w:ascii="Times New Roman" w:hAnsi="Times New Roman" w:eastAsia="仿宋_GB2312" w:cs="Times New Roman"/>
          <w:color w:val="000000"/>
          <w:sz w:val="32"/>
          <w:szCs w:val="32"/>
          <w:u w:val="none" w:color="FF0000"/>
        </w:rPr>
      </w:pPr>
      <w:r>
        <w:rPr>
          <w:rFonts w:hint="default" w:ascii="Times New Roman" w:hAnsi="Times New Roman" w:eastAsia="仿宋_GB2312" w:cs="Times New Roman"/>
          <w:color w:val="000000"/>
          <w:sz w:val="32"/>
          <w:szCs w:val="32"/>
          <w:u w:val="none" w:color="FF0000"/>
        </w:rPr>
        <w:t>2</w:t>
      </w:r>
      <w:r>
        <w:rPr>
          <w:rFonts w:hint="default" w:ascii="Times New Roman" w:hAnsi="Times New Roman" w:eastAsia="仿宋_GB2312" w:cs="Times New Roman"/>
          <w:color w:val="000000"/>
          <w:sz w:val="32"/>
          <w:szCs w:val="32"/>
          <w:u w:val="none" w:color="FF0000"/>
          <w:lang w:val="en-US" w:eastAsia="zh-CN"/>
        </w:rPr>
        <w:t>.</w:t>
      </w:r>
      <w:r>
        <w:rPr>
          <w:rFonts w:hint="default" w:ascii="Times New Roman" w:hAnsi="Times New Roman" w:eastAsia="仿宋_GB2312" w:cs="Times New Roman"/>
          <w:color w:val="000000"/>
          <w:sz w:val="32"/>
          <w:szCs w:val="32"/>
          <w:u w:val="none" w:color="FF0000"/>
        </w:rPr>
        <w:t>熟悉并掌握国家有关</w:t>
      </w:r>
      <w:r>
        <w:rPr>
          <w:rFonts w:hint="default" w:ascii="Times New Roman" w:hAnsi="Times New Roman" w:eastAsia="仿宋_GB2312" w:cs="Times New Roman"/>
          <w:color w:val="000000"/>
          <w:sz w:val="32"/>
          <w:szCs w:val="32"/>
          <w:u w:val="none" w:color="FF0000"/>
          <w:lang w:val="en-US" w:eastAsia="zh-CN"/>
        </w:rPr>
        <w:t>化妆品</w:t>
      </w:r>
      <w:r>
        <w:rPr>
          <w:rFonts w:hint="default" w:ascii="Times New Roman" w:hAnsi="Times New Roman" w:eastAsia="仿宋_GB2312" w:cs="Times New Roman"/>
          <w:color w:val="000000"/>
          <w:sz w:val="32"/>
          <w:szCs w:val="32"/>
          <w:u w:val="none" w:color="FF0000"/>
        </w:rPr>
        <w:t>监督管理的法律、法规、规章和相关规定；</w:t>
      </w:r>
    </w:p>
    <w:p>
      <w:pPr>
        <w:spacing w:beforeLines="0" w:afterLines="0" w:line="640" w:lineRule="exact"/>
        <w:ind w:firstLine="616" w:firstLineChars="200"/>
        <w:rPr>
          <w:rFonts w:hint="default" w:ascii="Times New Roman" w:hAnsi="Times New Roman" w:eastAsia="仿宋_GB2312" w:cs="Times New Roman"/>
          <w:color w:val="000000"/>
          <w:sz w:val="32"/>
          <w:szCs w:val="32"/>
          <w:u w:val="none" w:color="FF0000"/>
        </w:rPr>
      </w:pPr>
      <w:r>
        <w:rPr>
          <w:rFonts w:hint="default" w:ascii="Times New Roman" w:hAnsi="Times New Roman" w:eastAsia="仿宋_GB2312" w:cs="Times New Roman"/>
          <w:color w:val="000000"/>
          <w:sz w:val="32"/>
          <w:szCs w:val="32"/>
          <w:u w:val="none" w:color="FF0000"/>
        </w:rPr>
        <w:t>3</w:t>
      </w:r>
      <w:r>
        <w:rPr>
          <w:rFonts w:hint="default" w:ascii="Times New Roman" w:hAnsi="Times New Roman" w:eastAsia="仿宋_GB2312" w:cs="Times New Roman"/>
          <w:color w:val="000000"/>
          <w:sz w:val="32"/>
          <w:szCs w:val="32"/>
          <w:u w:val="none" w:color="FF0000"/>
          <w:lang w:val="en-US" w:eastAsia="zh-CN"/>
        </w:rPr>
        <w:t>.</w:t>
      </w:r>
      <w:r>
        <w:rPr>
          <w:rFonts w:hint="default" w:ascii="Times New Roman" w:hAnsi="Times New Roman" w:eastAsia="仿宋_GB2312" w:cs="Times New Roman"/>
          <w:color w:val="000000"/>
          <w:sz w:val="32"/>
          <w:szCs w:val="32"/>
          <w:u w:val="none" w:color="FF0000"/>
        </w:rPr>
        <w:t>熟悉</w:t>
      </w:r>
      <w:r>
        <w:rPr>
          <w:rFonts w:hint="default" w:ascii="Times New Roman" w:hAnsi="Times New Roman" w:eastAsia="仿宋_GB2312" w:cs="Times New Roman"/>
          <w:color w:val="000000"/>
          <w:sz w:val="32"/>
          <w:szCs w:val="32"/>
          <w:u w:val="none" w:color="FF0000"/>
          <w:lang w:val="en-US" w:eastAsia="zh-CN"/>
        </w:rPr>
        <w:t>化妆品</w:t>
      </w:r>
      <w:r>
        <w:rPr>
          <w:rFonts w:hint="default" w:ascii="Times New Roman" w:hAnsi="Times New Roman" w:eastAsia="仿宋_GB2312" w:cs="Times New Roman"/>
          <w:color w:val="000000"/>
          <w:sz w:val="32"/>
          <w:szCs w:val="32"/>
          <w:u w:val="none" w:color="FF0000"/>
        </w:rPr>
        <w:t>经营环节的基本常识；</w:t>
      </w:r>
    </w:p>
    <w:p>
      <w:pPr>
        <w:spacing w:beforeLines="0" w:afterLines="0" w:line="640" w:lineRule="exact"/>
        <w:ind w:firstLine="616" w:firstLineChars="200"/>
        <w:rPr>
          <w:rFonts w:hint="default" w:ascii="Times New Roman" w:hAnsi="Times New Roman" w:eastAsia="仿宋_GB2312" w:cs="Times New Roman"/>
          <w:color w:val="000000"/>
          <w:sz w:val="32"/>
          <w:szCs w:val="32"/>
          <w:u w:val="none" w:color="FF0000"/>
        </w:rPr>
      </w:pPr>
      <w:r>
        <w:rPr>
          <w:rFonts w:hint="default" w:ascii="Times New Roman" w:hAnsi="Times New Roman" w:eastAsia="仿宋_GB2312" w:cs="Times New Roman"/>
          <w:color w:val="000000"/>
          <w:sz w:val="32"/>
          <w:szCs w:val="32"/>
          <w:u w:val="none" w:color="FF0000"/>
        </w:rPr>
        <w:t>4</w:t>
      </w:r>
      <w:r>
        <w:rPr>
          <w:rFonts w:hint="default" w:ascii="Times New Roman" w:hAnsi="Times New Roman" w:eastAsia="仿宋_GB2312" w:cs="Times New Roman"/>
          <w:color w:val="000000"/>
          <w:sz w:val="32"/>
          <w:szCs w:val="32"/>
          <w:u w:val="none" w:color="FF0000"/>
          <w:lang w:val="en-US" w:eastAsia="zh-CN"/>
        </w:rPr>
        <w:t>.</w:t>
      </w:r>
      <w:r>
        <w:rPr>
          <w:rFonts w:hint="default" w:ascii="Times New Roman" w:hAnsi="Times New Roman" w:eastAsia="仿宋_GB2312" w:cs="Times New Roman"/>
          <w:color w:val="000000"/>
          <w:sz w:val="32"/>
          <w:szCs w:val="32"/>
          <w:u w:val="none" w:color="FF0000"/>
        </w:rPr>
        <w:t>具有较强的沟通和理解能力，在检查中能够正确表达检查要求，较准确理解对方所表达的意见；</w:t>
      </w:r>
    </w:p>
    <w:p>
      <w:pPr>
        <w:keepNext w:val="0"/>
        <w:keepLines w:val="0"/>
        <w:pageBreakBefore w:val="0"/>
        <w:widowControl w:val="0"/>
        <w:kinsoku/>
        <w:wordWrap/>
        <w:overflowPunct/>
        <w:topLinePunct w:val="0"/>
        <w:autoSpaceDE/>
        <w:autoSpaceDN/>
        <w:bidi w:val="0"/>
        <w:adjustRightInd/>
        <w:snapToGrid/>
        <w:spacing w:beforeLines="0" w:afterLines="0" w:line="640" w:lineRule="exact"/>
        <w:ind w:firstLine="616" w:firstLineChars="200"/>
        <w:textAlignment w:val="auto"/>
        <w:rPr>
          <w:rFonts w:hint="default" w:ascii="Times New Roman" w:hAnsi="Times New Roman" w:eastAsia="仿宋_GB2312" w:cs="Times New Roman"/>
          <w:color w:val="000000"/>
          <w:sz w:val="32"/>
          <w:szCs w:val="32"/>
          <w:u w:val="none" w:color="FF0000"/>
        </w:rPr>
      </w:pPr>
      <w:r>
        <w:rPr>
          <w:rFonts w:hint="default" w:ascii="Times New Roman" w:hAnsi="Times New Roman" w:eastAsia="仿宋_GB2312" w:cs="Times New Roman"/>
          <w:color w:val="000000"/>
          <w:sz w:val="32"/>
          <w:szCs w:val="32"/>
          <w:u w:val="none" w:color="FF0000"/>
        </w:rPr>
        <w:t>5</w:t>
      </w:r>
      <w:r>
        <w:rPr>
          <w:rFonts w:hint="default" w:ascii="Times New Roman" w:hAnsi="Times New Roman" w:eastAsia="仿宋_GB2312" w:cs="Times New Roman"/>
          <w:color w:val="000000"/>
          <w:sz w:val="32"/>
          <w:szCs w:val="32"/>
          <w:u w:val="none" w:color="FF0000"/>
          <w:lang w:val="en-US" w:eastAsia="zh-CN"/>
        </w:rPr>
        <w:t>.</w:t>
      </w:r>
      <w:r>
        <w:rPr>
          <w:rFonts w:hint="default" w:ascii="Times New Roman" w:hAnsi="Times New Roman" w:eastAsia="仿宋_GB2312" w:cs="Times New Roman"/>
          <w:color w:val="000000"/>
          <w:sz w:val="32"/>
          <w:szCs w:val="32"/>
          <w:u w:val="none" w:color="FF0000"/>
        </w:rPr>
        <w:t>具有较强的分析和判断能力，对检查中发现的问题能够客观分析，并做出正确判断。</w:t>
      </w:r>
    </w:p>
    <w:p>
      <w:pPr>
        <w:spacing w:beforeLines="0" w:afterLines="0" w:line="640" w:lineRule="exact"/>
        <w:ind w:firstLine="616" w:firstLineChars="200"/>
        <w:rPr>
          <w:rFonts w:hint="default" w:ascii="Times New Roman" w:hAnsi="Times New Roman" w:eastAsia="仿宋_GB2312" w:cs="Times New Roman"/>
          <w:color w:val="000000"/>
          <w:sz w:val="32"/>
          <w:szCs w:val="32"/>
          <w:u w:val="none" w:color="FF0000"/>
        </w:rPr>
      </w:pPr>
      <w:r>
        <w:rPr>
          <w:rFonts w:hint="default" w:ascii="Times New Roman" w:hAnsi="Times New Roman" w:eastAsia="仿宋_GB2312" w:cs="Times New Roman"/>
          <w:color w:val="000000"/>
          <w:sz w:val="32"/>
          <w:szCs w:val="32"/>
          <w:u w:val="none" w:color="FF0000"/>
        </w:rPr>
        <w:t>（三）注意事项</w:t>
      </w:r>
    </w:p>
    <w:p>
      <w:pPr>
        <w:spacing w:beforeLines="0" w:afterLines="0" w:line="640" w:lineRule="exact"/>
        <w:ind w:firstLine="616" w:firstLineChars="200"/>
        <w:rPr>
          <w:rFonts w:hint="default" w:ascii="Times New Roman" w:hAnsi="Times New Roman" w:eastAsia="仿宋_GB2312" w:cs="Times New Roman"/>
          <w:color w:val="000000"/>
          <w:sz w:val="32"/>
          <w:szCs w:val="32"/>
          <w:u w:val="none" w:color="FF0000"/>
        </w:rPr>
      </w:pPr>
      <w:r>
        <w:rPr>
          <w:rFonts w:hint="default" w:ascii="Times New Roman" w:hAnsi="Times New Roman" w:eastAsia="仿宋_GB2312" w:cs="Times New Roman"/>
          <w:color w:val="000000"/>
          <w:sz w:val="32"/>
          <w:szCs w:val="32"/>
          <w:u w:val="none" w:color="FF0000"/>
        </w:rPr>
        <w:t>1</w:t>
      </w:r>
      <w:r>
        <w:rPr>
          <w:rFonts w:hint="default" w:ascii="Times New Roman" w:hAnsi="Times New Roman" w:eastAsia="仿宋_GB2312" w:cs="Times New Roman"/>
          <w:color w:val="000000"/>
          <w:sz w:val="32"/>
          <w:szCs w:val="32"/>
          <w:u w:val="none" w:color="FF0000"/>
          <w:lang w:val="en-US" w:eastAsia="zh-CN"/>
        </w:rPr>
        <w:t>.</w:t>
      </w:r>
      <w:r>
        <w:rPr>
          <w:rFonts w:hint="default" w:ascii="Times New Roman" w:hAnsi="Times New Roman" w:eastAsia="仿宋_GB2312" w:cs="Times New Roman"/>
          <w:color w:val="000000"/>
          <w:sz w:val="32"/>
          <w:szCs w:val="32"/>
          <w:u w:val="none" w:color="FF0000"/>
        </w:rPr>
        <w:t>尊重企业权利，遇到争议问题要认真听取其陈述，允许其申辩；</w:t>
      </w:r>
    </w:p>
    <w:p>
      <w:pPr>
        <w:spacing w:beforeLines="0" w:afterLines="0" w:line="640" w:lineRule="exact"/>
        <w:ind w:firstLine="616" w:firstLineChars="200"/>
        <w:rPr>
          <w:rFonts w:hint="default" w:ascii="Times New Roman" w:hAnsi="Times New Roman" w:eastAsia="仿宋_GB2312" w:cs="Times New Roman"/>
          <w:color w:val="000000"/>
          <w:sz w:val="32"/>
          <w:szCs w:val="32"/>
          <w:u w:val="none" w:color="FF0000"/>
        </w:rPr>
      </w:pPr>
      <w:r>
        <w:rPr>
          <w:rFonts w:hint="default" w:ascii="Times New Roman" w:hAnsi="Times New Roman" w:eastAsia="仿宋_GB2312" w:cs="Times New Roman"/>
          <w:color w:val="000000"/>
          <w:sz w:val="32"/>
          <w:szCs w:val="32"/>
          <w:u w:val="none" w:color="FF0000"/>
        </w:rPr>
        <w:t>2</w:t>
      </w:r>
      <w:r>
        <w:rPr>
          <w:rFonts w:hint="default" w:ascii="Times New Roman" w:hAnsi="Times New Roman" w:eastAsia="仿宋_GB2312" w:cs="Times New Roman"/>
          <w:color w:val="000000"/>
          <w:sz w:val="32"/>
          <w:szCs w:val="32"/>
          <w:u w:val="none" w:color="FF0000"/>
          <w:lang w:val="en-US" w:eastAsia="zh-CN"/>
        </w:rPr>
        <w:t>.</w:t>
      </w:r>
      <w:r>
        <w:rPr>
          <w:rFonts w:hint="default" w:ascii="Times New Roman" w:hAnsi="Times New Roman" w:eastAsia="仿宋_GB2312" w:cs="Times New Roman"/>
          <w:color w:val="000000"/>
          <w:sz w:val="32"/>
          <w:szCs w:val="32"/>
          <w:u w:val="none" w:color="FF0000"/>
        </w:rPr>
        <w:t>对企业秘密应予保密，如非取证需要，不得复制企业文件；</w:t>
      </w:r>
    </w:p>
    <w:p>
      <w:pPr>
        <w:spacing w:beforeLines="0" w:afterLines="0" w:line="640" w:lineRule="exact"/>
        <w:ind w:firstLine="616" w:firstLineChars="200"/>
        <w:rPr>
          <w:rFonts w:hint="default" w:ascii="Times New Roman" w:hAnsi="Times New Roman" w:eastAsia="仿宋_GB2312" w:cs="Times New Roman"/>
          <w:color w:val="000000"/>
          <w:sz w:val="32"/>
          <w:szCs w:val="32"/>
          <w:u w:val="none" w:color="FF0000"/>
        </w:rPr>
      </w:pPr>
      <w:r>
        <w:rPr>
          <w:rFonts w:hint="default" w:ascii="Times New Roman" w:hAnsi="Times New Roman" w:eastAsia="仿宋_GB2312" w:cs="Times New Roman"/>
          <w:color w:val="000000"/>
          <w:sz w:val="32"/>
          <w:szCs w:val="32"/>
          <w:u w:val="none" w:color="FF0000"/>
        </w:rPr>
        <w:t>3</w:t>
      </w:r>
      <w:r>
        <w:rPr>
          <w:rFonts w:hint="default" w:ascii="Times New Roman" w:hAnsi="Times New Roman" w:eastAsia="仿宋_GB2312" w:cs="Times New Roman"/>
          <w:color w:val="000000"/>
          <w:sz w:val="32"/>
          <w:szCs w:val="32"/>
          <w:u w:val="none" w:color="FF0000"/>
          <w:lang w:val="en-US" w:eastAsia="zh-CN"/>
        </w:rPr>
        <w:t>.</w:t>
      </w:r>
      <w:r>
        <w:rPr>
          <w:rFonts w:hint="default" w:ascii="Times New Roman" w:hAnsi="Times New Roman" w:eastAsia="仿宋_GB2312" w:cs="Times New Roman"/>
          <w:color w:val="000000"/>
          <w:sz w:val="32"/>
          <w:szCs w:val="32"/>
          <w:u w:val="none" w:color="FF0000"/>
        </w:rPr>
        <w:t>廉洁自律。现场检查实行组长负责制，检查人员与当事人有直接利害关系的，应当回避。</w:t>
      </w:r>
    </w:p>
    <w:p>
      <w:pPr>
        <w:spacing w:beforeLines="0" w:afterLines="0" w:line="640" w:lineRule="exact"/>
        <w:ind w:left="567" w:firstLine="0" w:firstLineChars="0"/>
        <w:rPr>
          <w:rFonts w:hint="default" w:ascii="Times New Roman" w:hAnsi="Times New Roman" w:eastAsia="黑体" w:cs="Times New Roman"/>
          <w:color w:val="000000"/>
          <w:sz w:val="32"/>
          <w:szCs w:val="32"/>
          <w:u w:val="none" w:color="FF0000"/>
        </w:rPr>
      </w:pPr>
      <w:r>
        <w:rPr>
          <w:rFonts w:hint="default" w:ascii="Times New Roman" w:hAnsi="Times New Roman" w:eastAsia="黑体" w:cs="Times New Roman"/>
          <w:color w:val="000000"/>
          <w:sz w:val="32"/>
          <w:szCs w:val="32"/>
          <w:u w:val="none" w:color="FF0000"/>
          <w:lang w:val="en-US" w:eastAsia="zh-CN"/>
        </w:rPr>
        <w:t>四</w:t>
      </w:r>
      <w:r>
        <w:rPr>
          <w:rFonts w:hint="default" w:ascii="Times New Roman" w:hAnsi="Times New Roman" w:eastAsia="黑体" w:cs="Times New Roman"/>
          <w:color w:val="000000"/>
          <w:sz w:val="32"/>
          <w:szCs w:val="32"/>
          <w:u w:val="none" w:color="FF0000"/>
        </w:rPr>
        <w:t>、检查计划</w:t>
      </w:r>
    </w:p>
    <w:p>
      <w:pPr>
        <w:spacing w:beforeLines="0" w:afterLines="0" w:line="640" w:lineRule="exact"/>
        <w:ind w:firstLine="616"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w:t>
      </w:r>
      <w:r>
        <w:rPr>
          <w:rFonts w:hint="default" w:ascii="Times New Roman" w:hAnsi="Times New Roman" w:eastAsia="仿宋_GB2312" w:cs="Times New Roman"/>
          <w:color w:val="000000"/>
          <w:sz w:val="32"/>
          <w:szCs w:val="32"/>
          <w:u w:val="none" w:color="FF0000"/>
          <w:lang w:val="en-US" w:eastAsia="zh-CN"/>
        </w:rPr>
        <w:t>市县局除接收上级部门下达的检查计划外</w:t>
      </w:r>
      <w:r>
        <w:rPr>
          <w:rFonts w:hint="default" w:ascii="Times New Roman" w:hAnsi="Times New Roman" w:eastAsia="仿宋_GB2312" w:cs="Times New Roman"/>
          <w:color w:val="000000"/>
          <w:sz w:val="32"/>
          <w:szCs w:val="32"/>
          <w:u w:val="none" w:color="FF0000"/>
        </w:rPr>
        <w:t>，应当制订</w:t>
      </w:r>
      <w:r>
        <w:rPr>
          <w:rFonts w:hint="default" w:ascii="Times New Roman" w:hAnsi="Times New Roman" w:eastAsia="仿宋_GB2312" w:cs="Times New Roman"/>
          <w:color w:val="000000"/>
          <w:sz w:val="32"/>
          <w:szCs w:val="32"/>
          <w:u w:val="none" w:color="FF0000"/>
          <w:lang w:val="en-US" w:eastAsia="zh-CN"/>
        </w:rPr>
        <w:t>年度</w:t>
      </w:r>
      <w:r>
        <w:rPr>
          <w:rFonts w:hint="default" w:ascii="Times New Roman" w:hAnsi="Times New Roman" w:eastAsia="仿宋_GB2312" w:cs="Times New Roman"/>
          <w:color w:val="000000"/>
          <w:sz w:val="32"/>
          <w:szCs w:val="32"/>
          <w:u w:val="none" w:color="FF0000"/>
        </w:rPr>
        <w:t>检查</w:t>
      </w:r>
      <w:r>
        <w:rPr>
          <w:rFonts w:hint="default" w:ascii="Times New Roman" w:hAnsi="Times New Roman" w:eastAsia="仿宋_GB2312" w:cs="Times New Roman"/>
          <w:color w:val="000000"/>
          <w:sz w:val="32"/>
          <w:szCs w:val="32"/>
          <w:u w:val="none" w:color="FF0000"/>
          <w:lang w:val="en-US" w:eastAsia="zh-CN"/>
        </w:rPr>
        <w:t>计划</w:t>
      </w:r>
      <w:r>
        <w:rPr>
          <w:rFonts w:hint="default" w:ascii="Times New Roman" w:hAnsi="Times New Roman" w:eastAsia="仿宋_GB2312" w:cs="Times New Roman"/>
          <w:color w:val="000000"/>
          <w:sz w:val="32"/>
          <w:szCs w:val="32"/>
          <w:u w:val="none" w:color="FF0000"/>
        </w:rPr>
        <w:t>，</w:t>
      </w:r>
      <w:r>
        <w:rPr>
          <w:rFonts w:hint="default" w:ascii="Times New Roman" w:hAnsi="Times New Roman" w:eastAsia="仿宋_GB2312" w:cs="Times New Roman"/>
          <w:color w:val="000000"/>
          <w:sz w:val="32"/>
          <w:szCs w:val="32"/>
          <w:lang w:val="en-US" w:eastAsia="zh-CN"/>
        </w:rPr>
        <w:t>市县局</w:t>
      </w:r>
      <w:r>
        <w:rPr>
          <w:rFonts w:hint="default" w:ascii="Times New Roman" w:hAnsi="Times New Roman" w:eastAsia="仿宋_GB2312" w:cs="Times New Roman"/>
          <w:color w:val="000000"/>
          <w:sz w:val="32"/>
          <w:szCs w:val="32"/>
        </w:rPr>
        <w:t>监管部门对</w:t>
      </w:r>
      <w:r>
        <w:rPr>
          <w:rFonts w:hint="default" w:ascii="Times New Roman" w:hAnsi="Times New Roman" w:eastAsia="仿宋_GB2312" w:cs="Times New Roman"/>
          <w:color w:val="000000"/>
          <w:sz w:val="32"/>
          <w:szCs w:val="32"/>
          <w:lang w:val="en-US" w:eastAsia="zh-CN"/>
        </w:rPr>
        <w:t>陕西省药品安全监管综合业务系统（以下简称“综合业务系统”）</w:t>
      </w:r>
      <w:r>
        <w:rPr>
          <w:rFonts w:hint="default" w:ascii="Times New Roman" w:hAnsi="Times New Roman" w:eastAsia="仿宋_GB2312" w:cs="Times New Roman"/>
          <w:color w:val="000000"/>
          <w:sz w:val="32"/>
          <w:szCs w:val="32"/>
        </w:rPr>
        <w:t>监管档案模块中企业工商登记信息进行标识分类并核实经营状况</w:t>
      </w:r>
      <w:r>
        <w:rPr>
          <w:rFonts w:hint="default" w:ascii="Times New Roman" w:hAnsi="Times New Roman" w:eastAsia="仿宋_GB2312" w:cs="Times New Roman"/>
          <w:color w:val="000000"/>
          <w:sz w:val="32"/>
          <w:szCs w:val="32"/>
          <w:lang w:val="en-US" w:eastAsia="zh-CN"/>
        </w:rPr>
        <w:t>后</w:t>
      </w:r>
      <w:r>
        <w:rPr>
          <w:rFonts w:hint="default" w:ascii="Times New Roman" w:hAnsi="Times New Roman" w:eastAsia="仿宋_GB2312" w:cs="Times New Roman"/>
          <w:color w:val="000000"/>
          <w:sz w:val="32"/>
          <w:szCs w:val="32"/>
        </w:rPr>
        <w:t>在日常监管模块进行检查计划制定</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并录入年度检查计划，年度检查计划文件必须以附件形式上传系统</w:t>
      </w:r>
      <w:r>
        <w:rPr>
          <w:rFonts w:hint="default" w:ascii="Times New Roman" w:hAnsi="Times New Roman" w:eastAsia="仿宋_GB2312" w:cs="Times New Roman"/>
          <w:color w:val="000000"/>
          <w:sz w:val="32"/>
          <w:szCs w:val="32"/>
        </w:rPr>
        <w:t>。</w:t>
      </w:r>
    </w:p>
    <w:p>
      <w:pPr>
        <w:spacing w:beforeLines="0" w:afterLines="0" w:line="640" w:lineRule="exact"/>
        <w:ind w:firstLine="616"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（二）检查</w:t>
      </w:r>
      <w:r>
        <w:rPr>
          <w:rFonts w:hint="default" w:ascii="Times New Roman" w:hAnsi="Times New Roman" w:eastAsia="仿宋_GB2312" w:cs="Times New Roman"/>
          <w:color w:val="000000"/>
          <w:sz w:val="32"/>
          <w:szCs w:val="32"/>
          <w:lang w:val="en-US" w:eastAsia="zh-CN"/>
        </w:rPr>
        <w:t>计划应当</w:t>
      </w:r>
      <w:r>
        <w:rPr>
          <w:rFonts w:hint="default" w:ascii="Times New Roman" w:hAnsi="Times New Roman" w:eastAsia="仿宋_GB2312" w:cs="Times New Roman"/>
          <w:color w:val="000000"/>
          <w:sz w:val="32"/>
          <w:szCs w:val="32"/>
        </w:rPr>
        <w:t>包括检查目的、检查范围、检查方式、检查重点、检查时间、检查分工、检查进度等。</w:t>
      </w:r>
    </w:p>
    <w:p>
      <w:pPr>
        <w:spacing w:beforeLines="0" w:afterLines="0" w:line="640" w:lineRule="exact"/>
        <w:ind w:firstLine="616"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w:t>
      </w:r>
      <w:r>
        <w:rPr>
          <w:rFonts w:hint="default" w:ascii="Times New Roman" w:hAnsi="Times New Roman" w:eastAsia="仿宋_GB2312" w:cs="Times New Roman"/>
          <w:color w:val="000000"/>
          <w:sz w:val="32"/>
          <w:szCs w:val="32"/>
          <w:lang w:val="en-US" w:eastAsia="zh-CN"/>
        </w:rPr>
        <w:t>检查频次规定</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根据实际情况，可随时调整检查频次。</w:t>
      </w:r>
    </w:p>
    <w:p>
      <w:pPr>
        <w:spacing w:beforeLines="0" w:afterLines="0" w:line="640" w:lineRule="exact"/>
        <w:ind w:left="0" w:firstLine="616" w:firstLineChars="200"/>
        <w:rPr>
          <w:rFonts w:hint="default" w:ascii="Times New Roman" w:hAnsi="Times New Roman" w:eastAsia="黑体" w:cs="Times New Roman"/>
          <w:color w:val="000000"/>
          <w:sz w:val="32"/>
          <w:szCs w:val="32"/>
          <w:u w:val="none" w:color="FF0000"/>
          <w:lang w:val="en-US" w:eastAsia="zh-CN"/>
        </w:rPr>
      </w:pPr>
      <w:r>
        <w:rPr>
          <w:rFonts w:hint="default" w:ascii="Times New Roman" w:hAnsi="Times New Roman" w:eastAsia="黑体" w:cs="Times New Roman"/>
          <w:color w:val="000000"/>
          <w:sz w:val="32"/>
          <w:szCs w:val="32"/>
          <w:u w:val="none" w:color="FF0000"/>
          <w:lang w:val="en-US" w:eastAsia="zh-CN"/>
        </w:rPr>
        <w:t>五、检查方案</w:t>
      </w:r>
    </w:p>
    <w:p>
      <w:pPr>
        <w:spacing w:beforeLines="0" w:afterLines="0" w:line="640" w:lineRule="exact"/>
        <w:ind w:firstLine="616" w:firstLineChars="200"/>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（一）检查计划下达后，应通过综合业务系统制定检查方案，明确检查执行机构、检查所用文书、检查实施流程、检查人员（组长、组员）。</w:t>
      </w:r>
    </w:p>
    <w:p>
      <w:pPr>
        <w:spacing w:beforeLines="0" w:afterLines="0" w:line="640" w:lineRule="exact"/>
        <w:ind w:firstLine="616" w:firstLineChars="200"/>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（二）指定检查依据、检查重点内容、检查标准等相关内容。</w:t>
      </w:r>
    </w:p>
    <w:p>
      <w:pPr>
        <w:spacing w:beforeLines="0" w:afterLines="0" w:line="640" w:lineRule="exact"/>
        <w:ind w:firstLine="616" w:firstLineChars="200"/>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（三）通过系统生成检查通知。</w:t>
      </w:r>
    </w:p>
    <w:p>
      <w:pPr>
        <w:spacing w:beforeLines="0" w:afterLines="0" w:line="640" w:lineRule="exact"/>
        <w:ind w:firstLine="616" w:firstLineChars="200"/>
        <w:rPr>
          <w:rFonts w:hint="default" w:ascii="Times New Roman" w:hAnsi="Times New Roman" w:eastAsia="黑体" w:cs="Times New Roman"/>
          <w:color w:val="000000"/>
          <w:sz w:val="32"/>
          <w:szCs w:val="32"/>
          <w:u w:val="none" w:color="FF0000"/>
        </w:rPr>
      </w:pPr>
      <w:r>
        <w:rPr>
          <w:rFonts w:hint="default" w:ascii="Times New Roman" w:hAnsi="Times New Roman" w:eastAsia="黑体" w:cs="Times New Roman"/>
          <w:color w:val="000000"/>
          <w:sz w:val="32"/>
          <w:szCs w:val="32"/>
          <w:u w:val="none" w:color="FF0000"/>
          <w:lang w:val="en-US" w:eastAsia="zh-CN"/>
        </w:rPr>
        <w:t>六</w:t>
      </w:r>
      <w:r>
        <w:rPr>
          <w:rFonts w:hint="default" w:ascii="Times New Roman" w:hAnsi="Times New Roman" w:eastAsia="黑体" w:cs="Times New Roman"/>
          <w:color w:val="000000"/>
          <w:sz w:val="32"/>
          <w:szCs w:val="32"/>
          <w:u w:val="none" w:color="FF0000"/>
        </w:rPr>
        <w:t>、实施检查</w:t>
      </w:r>
    </w:p>
    <w:p>
      <w:pPr>
        <w:spacing w:beforeLines="0" w:afterLines="0" w:line="640" w:lineRule="exact"/>
        <w:ind w:firstLine="616"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（一）进入</w:t>
      </w:r>
      <w:r>
        <w:rPr>
          <w:rFonts w:hint="default" w:ascii="Times New Roman" w:hAnsi="Times New Roman" w:eastAsia="仿宋_GB2312" w:cs="Times New Roman"/>
          <w:color w:val="000000"/>
          <w:sz w:val="32"/>
          <w:szCs w:val="32"/>
          <w:u w:val="none" w:color="FF0000"/>
          <w:lang w:val="en-US" w:eastAsia="zh-CN"/>
        </w:rPr>
        <w:t>被检查单位</w:t>
      </w:r>
      <w:r>
        <w:rPr>
          <w:rFonts w:hint="default" w:ascii="Times New Roman" w:hAnsi="Times New Roman" w:eastAsia="仿宋_GB2312" w:cs="Times New Roman"/>
          <w:color w:val="000000"/>
          <w:sz w:val="32"/>
          <w:szCs w:val="32"/>
        </w:rPr>
        <w:t>现场后，</w:t>
      </w:r>
      <w:r>
        <w:rPr>
          <w:rFonts w:hint="default" w:ascii="Times New Roman" w:hAnsi="Times New Roman" w:eastAsia="仿宋_GB2312" w:cs="Times New Roman"/>
          <w:color w:val="000000"/>
          <w:sz w:val="32"/>
          <w:szCs w:val="32"/>
          <w:lang w:val="en-US" w:eastAsia="zh-CN"/>
        </w:rPr>
        <w:t>应打开行政执法记录仪。</w:t>
      </w:r>
      <w:r>
        <w:rPr>
          <w:rFonts w:hint="default" w:ascii="Times New Roman" w:hAnsi="Times New Roman" w:eastAsia="仿宋_GB2312" w:cs="Times New Roman"/>
          <w:color w:val="000000"/>
          <w:sz w:val="32"/>
          <w:szCs w:val="32"/>
        </w:rPr>
        <w:t>首先向</w:t>
      </w:r>
      <w:r>
        <w:rPr>
          <w:rFonts w:hint="default" w:ascii="Times New Roman" w:hAnsi="Times New Roman" w:eastAsia="仿宋_GB2312" w:cs="Times New Roman"/>
          <w:color w:val="000000"/>
          <w:sz w:val="32"/>
          <w:szCs w:val="32"/>
          <w:u w:val="none" w:color="FF0000"/>
          <w:lang w:val="en-US" w:eastAsia="zh-CN"/>
        </w:rPr>
        <w:t>被检查单位</w:t>
      </w:r>
      <w:r>
        <w:rPr>
          <w:rFonts w:hint="default" w:ascii="Times New Roman" w:hAnsi="Times New Roman" w:eastAsia="仿宋_GB2312" w:cs="Times New Roman"/>
          <w:color w:val="000000"/>
          <w:sz w:val="32"/>
          <w:szCs w:val="32"/>
        </w:rPr>
        <w:t>出示行政执法证件，告知</w:t>
      </w:r>
      <w:r>
        <w:rPr>
          <w:rFonts w:hint="default" w:ascii="Times New Roman" w:hAnsi="Times New Roman" w:eastAsia="仿宋_GB2312" w:cs="Times New Roman"/>
          <w:color w:val="000000"/>
          <w:sz w:val="32"/>
          <w:szCs w:val="32"/>
          <w:u w:val="none" w:color="FF0000"/>
          <w:lang w:val="en-US" w:eastAsia="zh-CN"/>
        </w:rPr>
        <w:t>被检查单位</w:t>
      </w:r>
      <w:r>
        <w:rPr>
          <w:rFonts w:hint="default" w:ascii="Times New Roman" w:hAnsi="Times New Roman" w:eastAsia="仿宋_GB2312" w:cs="Times New Roman"/>
          <w:color w:val="000000"/>
          <w:sz w:val="32"/>
          <w:szCs w:val="32"/>
        </w:rPr>
        <w:t>检查目的，介绍检查组成员、检查依据、检查内容、检查流程及检查纪律，确定</w:t>
      </w:r>
      <w:r>
        <w:rPr>
          <w:rFonts w:hint="default" w:ascii="Times New Roman" w:hAnsi="Times New Roman" w:eastAsia="仿宋_GB2312" w:cs="Times New Roman"/>
          <w:color w:val="000000"/>
          <w:sz w:val="32"/>
          <w:szCs w:val="32"/>
          <w:u w:val="none" w:color="FF0000"/>
          <w:lang w:val="en-US" w:eastAsia="zh-CN"/>
        </w:rPr>
        <w:t>被检查单位</w:t>
      </w:r>
      <w:r>
        <w:rPr>
          <w:rFonts w:hint="default" w:ascii="Times New Roman" w:hAnsi="Times New Roman" w:eastAsia="仿宋_GB2312" w:cs="Times New Roman"/>
          <w:color w:val="000000"/>
          <w:sz w:val="32"/>
          <w:szCs w:val="32"/>
        </w:rPr>
        <w:t>的检查陪同人员。与</w:t>
      </w:r>
      <w:r>
        <w:rPr>
          <w:rFonts w:hint="default" w:ascii="Times New Roman" w:hAnsi="Times New Roman" w:eastAsia="仿宋_GB2312" w:cs="Times New Roman"/>
          <w:color w:val="000000"/>
          <w:sz w:val="32"/>
          <w:szCs w:val="32"/>
          <w:u w:val="none" w:color="FF0000"/>
          <w:lang w:val="en-US" w:eastAsia="zh-CN"/>
        </w:rPr>
        <w:t>被检查单位</w:t>
      </w:r>
      <w:r>
        <w:rPr>
          <w:rFonts w:hint="default" w:ascii="Times New Roman" w:hAnsi="Times New Roman" w:eastAsia="仿宋_GB2312" w:cs="Times New Roman"/>
          <w:color w:val="000000"/>
          <w:sz w:val="32"/>
          <w:szCs w:val="32"/>
        </w:rPr>
        <w:t>相关人员交流，了解</w:t>
      </w:r>
      <w:r>
        <w:rPr>
          <w:rFonts w:hint="default" w:ascii="Times New Roman" w:hAnsi="Times New Roman" w:eastAsia="仿宋_GB2312" w:cs="Times New Roman"/>
          <w:color w:val="000000"/>
          <w:sz w:val="32"/>
          <w:szCs w:val="32"/>
          <w:lang w:val="en-US" w:eastAsia="zh-CN"/>
        </w:rPr>
        <w:t>化妆品</w:t>
      </w:r>
      <w:r>
        <w:rPr>
          <w:rFonts w:hint="default" w:ascii="Times New Roman" w:hAnsi="Times New Roman" w:eastAsia="仿宋_GB2312" w:cs="Times New Roman"/>
          <w:color w:val="000000"/>
          <w:sz w:val="32"/>
          <w:szCs w:val="32"/>
        </w:rPr>
        <w:t>近期经营状况及质量体系运行、人员变化情况。</w:t>
      </w:r>
    </w:p>
    <w:p>
      <w:pPr>
        <w:spacing w:beforeLines="0" w:afterLines="0" w:line="640" w:lineRule="exact"/>
        <w:ind w:firstLine="616"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（二）在</w:t>
      </w:r>
      <w:r>
        <w:rPr>
          <w:rFonts w:hint="default" w:ascii="Times New Roman" w:hAnsi="Times New Roman" w:eastAsia="仿宋_GB2312" w:cs="Times New Roman"/>
          <w:color w:val="000000"/>
          <w:sz w:val="32"/>
          <w:szCs w:val="32"/>
          <w:u w:val="none" w:color="FF0000"/>
          <w:lang w:val="en-US" w:eastAsia="zh-CN"/>
        </w:rPr>
        <w:t>被检查单位</w:t>
      </w:r>
      <w:r>
        <w:rPr>
          <w:rFonts w:hint="default" w:ascii="Times New Roman" w:hAnsi="Times New Roman" w:eastAsia="仿宋_GB2312" w:cs="Times New Roman"/>
          <w:color w:val="000000"/>
          <w:sz w:val="32"/>
          <w:szCs w:val="32"/>
        </w:rPr>
        <w:t>相关人员陪同下，</w:t>
      </w:r>
      <w:r>
        <w:rPr>
          <w:rFonts w:hint="default" w:ascii="Times New Roman" w:hAnsi="Times New Roman" w:eastAsia="仿宋_GB2312" w:cs="Times New Roman"/>
          <w:color w:val="000000"/>
          <w:sz w:val="32"/>
          <w:szCs w:val="32"/>
          <w:lang w:val="en-US" w:eastAsia="zh-CN"/>
        </w:rPr>
        <w:t>按照系统中检查文书确定的检查内容</w:t>
      </w:r>
      <w:r>
        <w:rPr>
          <w:rFonts w:hint="default" w:ascii="Times New Roman" w:hAnsi="Times New Roman" w:eastAsia="仿宋_GB2312" w:cs="Times New Roman"/>
          <w:color w:val="000000"/>
          <w:sz w:val="32"/>
          <w:szCs w:val="32"/>
        </w:rPr>
        <w:t>对</w:t>
      </w:r>
      <w:r>
        <w:rPr>
          <w:rFonts w:hint="default" w:ascii="Times New Roman" w:hAnsi="Times New Roman" w:eastAsia="仿宋_GB2312" w:cs="Times New Roman"/>
          <w:color w:val="000000"/>
          <w:sz w:val="32"/>
          <w:szCs w:val="32"/>
          <w:u w:val="none" w:color="FF0000"/>
          <w:lang w:val="en-US" w:eastAsia="zh-CN"/>
        </w:rPr>
        <w:t>被检查单位</w:t>
      </w:r>
      <w:r>
        <w:rPr>
          <w:rFonts w:hint="default" w:ascii="Times New Roman" w:hAnsi="Times New Roman" w:eastAsia="仿宋_GB2312" w:cs="Times New Roman"/>
          <w:color w:val="000000"/>
          <w:sz w:val="32"/>
          <w:szCs w:val="32"/>
        </w:rPr>
        <w:t>保存的文字资料、经营现场进行检查。</w:t>
      </w:r>
    </w:p>
    <w:p>
      <w:pPr>
        <w:spacing w:beforeLines="0" w:afterLines="0" w:line="640" w:lineRule="exact"/>
        <w:ind w:firstLine="616" w:firstLineChars="200"/>
        <w:rPr>
          <w:rFonts w:hint="default" w:ascii="Times New Roman" w:hAnsi="Times New Roman" w:cs="Times New Roman"/>
          <w:color w:val="000000"/>
          <w:sz w:val="32"/>
          <w:szCs w:val="32"/>
        </w:rPr>
      </w:pPr>
      <w:r>
        <w:rPr>
          <w:rFonts w:hint="default" w:ascii="Times New Roman" w:hAnsi="Times New Roman" w:eastAsia="仿宋_GB2312" w:cs="Times New Roman"/>
          <w:color w:val="000000"/>
          <w:sz w:val="32"/>
          <w:szCs w:val="32"/>
        </w:rPr>
        <w:t>（三）检查过程中，对于检查的内容，尤其是发现</w:t>
      </w:r>
      <w:r>
        <w:rPr>
          <w:rFonts w:hint="default" w:ascii="Times New Roman" w:hAnsi="Times New Roman" w:eastAsia="仿宋_GB2312" w:cs="Times New Roman"/>
          <w:color w:val="000000"/>
          <w:sz w:val="32"/>
          <w:szCs w:val="32"/>
          <w:lang w:val="en-US" w:eastAsia="zh-CN"/>
        </w:rPr>
        <w:t>不符合项的，</w:t>
      </w:r>
      <w:r>
        <w:rPr>
          <w:rFonts w:hint="default" w:ascii="Times New Roman" w:hAnsi="Times New Roman" w:eastAsia="仿宋_GB2312" w:cs="Times New Roman"/>
          <w:color w:val="000000"/>
          <w:sz w:val="32"/>
          <w:szCs w:val="32"/>
        </w:rPr>
        <w:t>应</w:t>
      </w:r>
      <w:r>
        <w:rPr>
          <w:rFonts w:hint="default" w:ascii="Times New Roman" w:hAnsi="Times New Roman" w:eastAsia="仿宋_GB2312" w:cs="Times New Roman"/>
          <w:color w:val="000000"/>
          <w:sz w:val="32"/>
          <w:szCs w:val="32"/>
          <w:lang w:eastAsia="zh-CN"/>
        </w:rPr>
        <w:t>当</w:t>
      </w:r>
      <w:r>
        <w:rPr>
          <w:rFonts w:hint="default" w:ascii="Times New Roman" w:hAnsi="Times New Roman" w:eastAsia="仿宋_GB2312" w:cs="Times New Roman"/>
          <w:color w:val="000000"/>
          <w:sz w:val="32"/>
          <w:szCs w:val="32"/>
          <w:lang w:val="en-US" w:eastAsia="zh-CN"/>
        </w:rPr>
        <w:t>通过综合业务系统</w:t>
      </w:r>
      <w:r>
        <w:rPr>
          <w:rFonts w:hint="default" w:ascii="Times New Roman" w:hAnsi="Times New Roman" w:eastAsia="仿宋_GB2312" w:cs="Times New Roman"/>
          <w:color w:val="000000"/>
          <w:sz w:val="32"/>
          <w:szCs w:val="32"/>
        </w:rPr>
        <w:t>记录</w:t>
      </w:r>
      <w:r>
        <w:rPr>
          <w:rFonts w:hint="default" w:ascii="Times New Roman" w:hAnsi="Times New Roman" w:eastAsia="仿宋_GB2312" w:cs="Times New Roman"/>
          <w:color w:val="000000"/>
          <w:sz w:val="32"/>
          <w:szCs w:val="32"/>
          <w:lang w:val="en-US" w:eastAsia="zh-CN"/>
        </w:rPr>
        <w:t>相应情况</w:t>
      </w:r>
      <w:r>
        <w:rPr>
          <w:rFonts w:hint="default" w:ascii="Times New Roman" w:hAnsi="Times New Roman" w:eastAsia="仿宋_GB2312" w:cs="Times New Roman"/>
          <w:color w:val="000000"/>
          <w:sz w:val="32"/>
          <w:szCs w:val="32"/>
        </w:rPr>
        <w:t>，并与</w:t>
      </w:r>
      <w:r>
        <w:rPr>
          <w:rFonts w:hint="default" w:ascii="Times New Roman" w:hAnsi="Times New Roman" w:eastAsia="仿宋_GB2312" w:cs="Times New Roman"/>
          <w:color w:val="000000"/>
          <w:sz w:val="32"/>
          <w:szCs w:val="32"/>
          <w:u w:val="none" w:color="FF0000"/>
          <w:lang w:val="en-US" w:eastAsia="zh-CN"/>
        </w:rPr>
        <w:t>被检查单位</w:t>
      </w:r>
      <w:r>
        <w:rPr>
          <w:rFonts w:hint="default" w:ascii="Times New Roman" w:hAnsi="Times New Roman" w:eastAsia="仿宋_GB2312" w:cs="Times New Roman"/>
          <w:color w:val="000000"/>
          <w:sz w:val="32"/>
          <w:szCs w:val="32"/>
        </w:rPr>
        <w:t>相关人员进行确认。必要时，可进行产品抽样或对有关情况进行证据留存</w:t>
      </w:r>
      <w:r>
        <w:rPr>
          <w:rFonts w:hint="default" w:ascii="Times New Roman" w:hAnsi="Times New Roman" w:eastAsia="仿宋_GB2312" w:cs="Times New Roman"/>
          <w:color w:val="000000"/>
          <w:sz w:val="32"/>
          <w:szCs w:val="32"/>
          <w:lang w:val="en-US" w:eastAsia="zh-CN"/>
        </w:rPr>
        <w:t>并上传系统</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如资料复印件、影视图像等</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w:t>
      </w:r>
    </w:p>
    <w:p>
      <w:pPr>
        <w:spacing w:beforeLines="0" w:afterLines="0" w:line="640" w:lineRule="exact"/>
        <w:ind w:firstLine="604" w:firstLineChars="196"/>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（四）现场检查结束后，检查组对检查中发现的缺陷项目进行评定，</w:t>
      </w:r>
      <w:r>
        <w:rPr>
          <w:rFonts w:hint="default" w:ascii="Times New Roman" w:hAnsi="Times New Roman" w:eastAsia="仿宋_GB2312" w:cs="Times New Roman"/>
          <w:color w:val="000000"/>
          <w:sz w:val="32"/>
          <w:szCs w:val="32"/>
          <w:lang w:eastAsia="zh-CN"/>
        </w:rPr>
        <w:t>并</w:t>
      </w:r>
      <w:r>
        <w:rPr>
          <w:rFonts w:hint="default" w:ascii="Times New Roman" w:hAnsi="Times New Roman" w:eastAsia="仿宋_GB2312" w:cs="Times New Roman"/>
          <w:color w:val="000000"/>
          <w:sz w:val="32"/>
          <w:szCs w:val="32"/>
        </w:rPr>
        <w:t>作出“符合要求、不符合要求”的检查结论。核对检查内容无误后提交，由组长、组员及被检查单位负责人（主要负责人）现场使用检查平板签字确认，由系统自动生成《</w:t>
      </w:r>
      <w:r>
        <w:rPr>
          <w:rFonts w:hint="default" w:ascii="Times New Roman" w:hAnsi="Times New Roman" w:eastAsia="仿宋_GB2312" w:cs="Times New Roman"/>
          <w:color w:val="000000"/>
          <w:sz w:val="32"/>
          <w:szCs w:val="32"/>
          <w:u w:val="single"/>
          <w:lang w:val="en-US" w:eastAsia="zh-CN"/>
        </w:rPr>
        <w:t xml:space="preserve">      </w:t>
      </w:r>
      <w:r>
        <w:rPr>
          <w:rFonts w:hint="default" w:ascii="Times New Roman" w:hAnsi="Times New Roman" w:eastAsia="仿宋_GB2312" w:cs="Times New Roman"/>
          <w:color w:val="000000"/>
          <w:sz w:val="32"/>
          <w:szCs w:val="32"/>
        </w:rPr>
        <w:t>监督检查记录表》。</w:t>
      </w:r>
    </w:p>
    <w:p>
      <w:pPr>
        <w:spacing w:beforeLines="0" w:afterLines="0" w:line="640" w:lineRule="exact"/>
        <w:ind w:firstLine="604" w:firstLineChars="196"/>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（五）需要限期整改的，制作《现场监督检查意见书》，通过系统发送到企业端，企业整改完成后通过系统上传整改报告，由检查人员复核整改情况，复核不通过的按检查结论为“</w:t>
      </w:r>
      <w:r>
        <w:rPr>
          <w:rFonts w:hint="default" w:ascii="Times New Roman" w:hAnsi="Times New Roman" w:eastAsia="仿宋_GB2312" w:cs="Times New Roman"/>
          <w:color w:val="000000"/>
          <w:sz w:val="32"/>
          <w:szCs w:val="32"/>
        </w:rPr>
        <w:t>不符合要求</w:t>
      </w:r>
      <w:r>
        <w:rPr>
          <w:rFonts w:hint="default" w:ascii="Times New Roman" w:hAnsi="Times New Roman" w:eastAsia="仿宋_GB2312" w:cs="Times New Roman"/>
          <w:color w:val="000000"/>
          <w:sz w:val="32"/>
          <w:szCs w:val="32"/>
          <w:lang w:val="en-US" w:eastAsia="zh-CN"/>
        </w:rPr>
        <w:t>”处理。</w:t>
      </w:r>
    </w:p>
    <w:p>
      <w:pPr>
        <w:spacing w:beforeLines="0" w:afterLines="0" w:line="640" w:lineRule="exact"/>
        <w:ind w:firstLine="604" w:firstLineChars="196"/>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（六）检查结论为</w:t>
      </w:r>
      <w:r>
        <w:rPr>
          <w:rFonts w:hint="default" w:ascii="Times New Roman" w:hAnsi="Times New Roman" w:eastAsia="仿宋_GB2312" w:cs="Times New Roman"/>
          <w:color w:val="000000"/>
          <w:sz w:val="32"/>
          <w:szCs w:val="32"/>
        </w:rPr>
        <w:t>不符合要求</w:t>
      </w:r>
      <w:r>
        <w:rPr>
          <w:rFonts w:hint="default" w:ascii="Times New Roman" w:hAnsi="Times New Roman" w:eastAsia="仿宋_GB2312" w:cs="Times New Roman"/>
          <w:color w:val="000000"/>
          <w:sz w:val="32"/>
          <w:szCs w:val="32"/>
          <w:lang w:val="en-US" w:eastAsia="zh-CN"/>
        </w:rPr>
        <w:t>需要转入稽查的，在检查结果处选定“转入稽查”，则以线索形式记录在综合业务系统稽查执法模块线索列表中，通知同级办案部门协同处理。</w:t>
      </w:r>
    </w:p>
    <w:p>
      <w:pPr>
        <w:spacing w:beforeLines="0" w:afterLines="0" w:line="640" w:lineRule="exact"/>
        <w:ind w:firstLine="604" w:firstLineChars="196"/>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（七）检查结束后，应在7个工作日内通过系统确定检查结果是否对外公开，超过7个工作日未设定不公开的系统会自动对外公示检查结果。</w:t>
      </w:r>
    </w:p>
    <w:p>
      <w:pPr>
        <w:spacing w:beforeLines="0" w:afterLines="0" w:line="640" w:lineRule="exact"/>
        <w:ind w:firstLine="616" w:firstLineChars="200"/>
        <w:rPr>
          <w:rFonts w:hint="default" w:ascii="Times New Roman" w:hAnsi="Times New Roman" w:eastAsia="黑体" w:cs="Times New Roman"/>
          <w:color w:val="000000"/>
          <w:sz w:val="32"/>
          <w:szCs w:val="32"/>
          <w:u w:val="none" w:color="FF0000"/>
          <w:lang w:val="en-US" w:eastAsia="zh-CN"/>
        </w:rPr>
      </w:pPr>
      <w:r>
        <w:rPr>
          <w:rFonts w:hint="default" w:ascii="Times New Roman" w:hAnsi="Times New Roman" w:eastAsia="黑体" w:cs="Times New Roman"/>
          <w:color w:val="000000"/>
          <w:sz w:val="32"/>
          <w:szCs w:val="32"/>
          <w:u w:val="none" w:color="FF0000"/>
          <w:lang w:val="en-US" w:eastAsia="zh-CN"/>
        </w:rPr>
        <w:t>七、现场检查方式</w:t>
      </w:r>
    </w:p>
    <w:p>
      <w:pPr>
        <w:spacing w:beforeLines="0" w:afterLines="0" w:line="640" w:lineRule="exact"/>
        <w:ind w:firstLine="616" w:firstLineChars="200"/>
        <w:rPr>
          <w:rFonts w:hint="default" w:ascii="Times New Roman" w:hAnsi="Times New Roman" w:eastAsia="楷体_GB2312" w:cs="Times New Roman"/>
          <w:b/>
          <w:bCs/>
          <w:color w:val="000000"/>
          <w:sz w:val="32"/>
          <w:szCs w:val="32"/>
          <w:u w:val="none" w:color="FF0000"/>
        </w:rPr>
      </w:pPr>
      <w:r>
        <w:rPr>
          <w:rFonts w:hint="default" w:ascii="Times New Roman" w:hAnsi="Times New Roman" w:eastAsia="楷体_GB2312" w:cs="Times New Roman"/>
          <w:b/>
          <w:bCs/>
          <w:color w:val="000000"/>
          <w:sz w:val="32"/>
          <w:szCs w:val="32"/>
          <w:u w:val="none" w:color="FF0000"/>
        </w:rPr>
        <w:t>（一）现场询问交流</w:t>
      </w:r>
    </w:p>
    <w:p>
      <w:pPr>
        <w:spacing w:beforeLines="0" w:afterLines="0" w:line="640" w:lineRule="exact"/>
        <w:ind w:firstLine="616" w:firstLineChars="200"/>
        <w:rPr>
          <w:rFonts w:hint="default" w:ascii="Times New Roman" w:hAnsi="Times New Roman" w:eastAsia="仿宋_GB2312" w:cs="Times New Roman"/>
          <w:color w:val="000000"/>
          <w:sz w:val="32"/>
          <w:szCs w:val="32"/>
          <w:u w:val="none" w:color="FF0000"/>
        </w:rPr>
      </w:pPr>
      <w:r>
        <w:rPr>
          <w:rFonts w:hint="default" w:ascii="Times New Roman" w:hAnsi="Times New Roman" w:eastAsia="仿宋_GB2312" w:cs="Times New Roman"/>
          <w:color w:val="000000"/>
          <w:sz w:val="32"/>
          <w:szCs w:val="32"/>
          <w:u w:val="none" w:color="FF0000"/>
        </w:rPr>
        <w:t>1.主动与经营者沟通，了解产品经营情况，分析判断经营中是否存在问题、存在哪方面问题、当前急需解决哪些问题。</w:t>
      </w:r>
    </w:p>
    <w:p>
      <w:pPr>
        <w:spacing w:beforeLines="0" w:afterLines="0" w:line="640" w:lineRule="exact"/>
        <w:ind w:firstLine="616" w:firstLineChars="200"/>
        <w:rPr>
          <w:rFonts w:hint="default" w:ascii="Times New Roman" w:hAnsi="Times New Roman" w:eastAsia="仿宋_GB2312" w:cs="Times New Roman"/>
          <w:color w:val="000000"/>
          <w:sz w:val="32"/>
          <w:szCs w:val="32"/>
          <w:u w:val="none" w:color="FF0000"/>
        </w:rPr>
      </w:pPr>
      <w:r>
        <w:rPr>
          <w:rFonts w:hint="default" w:ascii="Times New Roman" w:hAnsi="Times New Roman" w:eastAsia="仿宋_GB2312" w:cs="Times New Roman"/>
          <w:color w:val="000000"/>
          <w:sz w:val="32"/>
          <w:szCs w:val="32"/>
          <w:u w:val="none" w:color="FF0000"/>
        </w:rPr>
        <w:t>2.对于现场检查中发现的问题，应告知经营者整改，并确定整改要求和时限。</w:t>
      </w:r>
    </w:p>
    <w:p>
      <w:pPr>
        <w:spacing w:beforeLines="0" w:afterLines="0" w:line="640" w:lineRule="exact"/>
        <w:ind w:firstLine="616" w:firstLineChars="200"/>
        <w:rPr>
          <w:rFonts w:hint="default" w:ascii="Times New Roman" w:hAnsi="Times New Roman" w:eastAsia="仿宋_GB2312" w:cs="Times New Roman"/>
          <w:color w:val="000000"/>
          <w:sz w:val="32"/>
          <w:szCs w:val="32"/>
          <w:u w:val="none" w:color="FF0000"/>
        </w:rPr>
      </w:pPr>
      <w:r>
        <w:rPr>
          <w:rFonts w:hint="default" w:ascii="Times New Roman" w:hAnsi="Times New Roman" w:eastAsia="仿宋_GB2312" w:cs="Times New Roman"/>
          <w:color w:val="000000"/>
          <w:sz w:val="32"/>
          <w:szCs w:val="32"/>
          <w:u w:val="none" w:color="FF0000"/>
        </w:rPr>
        <w:t>3.现场检查与执法宣传教育相结合。讲解经营者义务责任及免责条款。</w:t>
      </w:r>
    </w:p>
    <w:p>
      <w:pPr>
        <w:spacing w:beforeLines="0" w:afterLines="0" w:line="640" w:lineRule="exact"/>
        <w:ind w:firstLine="616" w:firstLineChars="200"/>
        <w:rPr>
          <w:rFonts w:hint="default" w:ascii="Times New Roman" w:hAnsi="Times New Roman" w:eastAsia="楷体_GB2312" w:cs="Times New Roman"/>
          <w:b/>
          <w:bCs/>
          <w:color w:val="000000"/>
          <w:sz w:val="32"/>
          <w:szCs w:val="32"/>
          <w:u w:val="none" w:color="FF0000"/>
        </w:rPr>
      </w:pPr>
      <w:r>
        <w:rPr>
          <w:rFonts w:hint="default" w:ascii="Times New Roman" w:hAnsi="Times New Roman" w:eastAsia="楷体_GB2312" w:cs="Times New Roman"/>
          <w:b/>
          <w:bCs/>
          <w:color w:val="000000"/>
          <w:sz w:val="32"/>
          <w:szCs w:val="32"/>
          <w:u w:val="none" w:color="FF0000"/>
        </w:rPr>
        <w:t>（二）现场检查</w:t>
      </w:r>
    </w:p>
    <w:p>
      <w:pPr>
        <w:spacing w:beforeLines="0" w:afterLines="0" w:line="640" w:lineRule="exact"/>
        <w:ind w:firstLine="616" w:firstLineChars="200"/>
        <w:rPr>
          <w:rFonts w:hint="default" w:ascii="Times New Roman" w:hAnsi="Times New Roman" w:eastAsia="仿宋_GB2312" w:cs="Times New Roman"/>
          <w:color w:val="000000"/>
          <w:sz w:val="32"/>
          <w:szCs w:val="32"/>
          <w:u w:val="none" w:color="FF0000"/>
        </w:rPr>
      </w:pPr>
      <w:r>
        <w:rPr>
          <w:rFonts w:hint="default" w:ascii="Times New Roman" w:hAnsi="Times New Roman" w:eastAsia="仿宋_GB2312" w:cs="Times New Roman"/>
          <w:color w:val="000000"/>
          <w:sz w:val="32"/>
          <w:szCs w:val="32"/>
          <w:u w:val="none" w:color="FF0000"/>
        </w:rPr>
        <w:t>查看经营现场布局摆放，储存卫生是否符合要求，店内宣传是否符合规定，是否存放过期化妆品等。可随机抽取化妆品，登录国家药监局网站或“化妆品监管”APP</w:t>
      </w:r>
      <w:r>
        <w:rPr>
          <w:rFonts w:hint="default" w:ascii="Times New Roman" w:hAnsi="Times New Roman" w:eastAsia="仿宋_GB2312" w:cs="Times New Roman"/>
          <w:color w:val="000000"/>
          <w:sz w:val="32"/>
          <w:szCs w:val="32"/>
          <w:u w:val="none" w:color="FF0000"/>
          <w:lang w:eastAsia="zh-CN"/>
        </w:rPr>
        <w:t>（</w:t>
      </w:r>
      <w:r>
        <w:rPr>
          <w:rFonts w:hint="default" w:ascii="Times New Roman" w:hAnsi="Times New Roman" w:eastAsia="仿宋_GB2312" w:cs="Times New Roman"/>
          <w:color w:val="000000"/>
          <w:sz w:val="32"/>
          <w:szCs w:val="32"/>
          <w:u w:val="none" w:color="FF0000"/>
          <w:lang w:val="en-US" w:eastAsia="zh-CN"/>
        </w:rPr>
        <w:t>见附件6）</w:t>
      </w:r>
      <w:r>
        <w:rPr>
          <w:rFonts w:hint="default" w:ascii="Times New Roman" w:hAnsi="Times New Roman" w:eastAsia="仿宋_GB2312" w:cs="Times New Roman"/>
          <w:color w:val="000000"/>
          <w:sz w:val="32"/>
          <w:szCs w:val="32"/>
          <w:u w:val="none" w:color="FF0000"/>
        </w:rPr>
        <w:t>，检查产品是否经过注册或备案，标签标注是否与注册或备案内容一致。</w:t>
      </w:r>
    </w:p>
    <w:p>
      <w:pPr>
        <w:spacing w:beforeLines="0" w:afterLines="0" w:line="640" w:lineRule="exact"/>
        <w:ind w:firstLine="616" w:firstLineChars="200"/>
        <w:rPr>
          <w:rFonts w:hint="default" w:ascii="Times New Roman" w:hAnsi="Times New Roman" w:eastAsia="楷体_GB2312" w:cs="Times New Roman"/>
          <w:b/>
          <w:bCs/>
          <w:color w:val="000000"/>
          <w:sz w:val="32"/>
          <w:szCs w:val="32"/>
          <w:u w:val="none" w:color="FF0000"/>
        </w:rPr>
      </w:pPr>
      <w:r>
        <w:rPr>
          <w:rFonts w:hint="default" w:ascii="Times New Roman" w:hAnsi="Times New Roman" w:eastAsia="楷体_GB2312" w:cs="Times New Roman"/>
          <w:b/>
          <w:bCs/>
          <w:color w:val="000000"/>
          <w:sz w:val="32"/>
          <w:szCs w:val="32"/>
          <w:u w:val="none" w:color="FF0000"/>
        </w:rPr>
        <w:t>（</w:t>
      </w:r>
      <w:r>
        <w:rPr>
          <w:rFonts w:hint="default" w:ascii="Times New Roman" w:hAnsi="Times New Roman" w:eastAsia="楷体_GB2312" w:cs="Times New Roman"/>
          <w:b/>
          <w:bCs/>
          <w:color w:val="000000"/>
          <w:sz w:val="32"/>
          <w:szCs w:val="32"/>
          <w:u w:val="none" w:color="FF0000"/>
          <w:lang w:val="en-US" w:eastAsia="zh-CN"/>
        </w:rPr>
        <w:t>三</w:t>
      </w:r>
      <w:r>
        <w:rPr>
          <w:rFonts w:hint="default" w:ascii="Times New Roman" w:hAnsi="Times New Roman" w:eastAsia="楷体_GB2312" w:cs="Times New Roman"/>
          <w:b/>
          <w:bCs/>
          <w:color w:val="000000"/>
          <w:sz w:val="32"/>
          <w:szCs w:val="32"/>
          <w:u w:val="none" w:color="FF0000"/>
        </w:rPr>
        <w:t>）文件检查</w:t>
      </w:r>
    </w:p>
    <w:p>
      <w:pPr>
        <w:spacing w:beforeLines="0" w:afterLines="0" w:line="640" w:lineRule="exact"/>
        <w:ind w:firstLine="616" w:firstLineChars="200"/>
        <w:rPr>
          <w:rFonts w:hint="default" w:ascii="Times New Roman" w:hAnsi="Times New Roman" w:eastAsia="仿宋_GB2312" w:cs="Times New Roman"/>
          <w:color w:val="000000"/>
          <w:sz w:val="32"/>
          <w:szCs w:val="32"/>
          <w:u w:val="none" w:color="FF0000"/>
        </w:rPr>
      </w:pPr>
      <w:r>
        <w:rPr>
          <w:rFonts w:hint="default" w:ascii="Times New Roman" w:hAnsi="Times New Roman" w:eastAsia="仿宋_GB2312" w:cs="Times New Roman"/>
          <w:color w:val="000000"/>
          <w:sz w:val="32"/>
          <w:szCs w:val="32"/>
          <w:u w:val="none" w:color="FF0000"/>
        </w:rPr>
        <w:t>检查各项记录的可追溯性，判断能否根据各项记录的相互关系，完成产品经营的质量追溯。对检查中发现的可疑化妆品、重点检查的化妆品或者随机抽取的化妆品，以产品批号（生产日期）为追溯线索，检查进货查验记录、检验报告等是否真实完整，产品资质证明文件是否齐全</w:t>
      </w:r>
      <w:r>
        <w:rPr>
          <w:rFonts w:hint="default" w:ascii="Times New Roman" w:hAnsi="Times New Roman" w:eastAsia="仿宋_GB2312" w:cs="Times New Roman"/>
          <w:color w:val="000000"/>
          <w:sz w:val="32"/>
          <w:szCs w:val="32"/>
          <w:u w:val="none" w:color="FF0000"/>
          <w:lang w:eastAsia="zh-CN"/>
        </w:rPr>
        <w:t>。</w:t>
      </w:r>
    </w:p>
    <w:p>
      <w:pPr>
        <w:spacing w:beforeLines="0" w:afterLines="0" w:line="640" w:lineRule="exact"/>
        <w:ind w:firstLine="616" w:firstLineChars="200"/>
        <w:rPr>
          <w:rFonts w:hint="default" w:ascii="Times New Roman" w:hAnsi="Times New Roman" w:eastAsia="黑体" w:cs="Times New Roman"/>
          <w:color w:val="000000"/>
          <w:sz w:val="32"/>
          <w:szCs w:val="32"/>
          <w:u w:val="none" w:color="FF0000"/>
          <w:lang w:val="en-US" w:eastAsia="zh-CN"/>
        </w:rPr>
      </w:pPr>
      <w:r>
        <w:rPr>
          <w:rFonts w:hint="default" w:ascii="Times New Roman" w:hAnsi="Times New Roman" w:eastAsia="黑体" w:cs="Times New Roman"/>
          <w:color w:val="000000"/>
          <w:sz w:val="32"/>
          <w:szCs w:val="32"/>
          <w:u w:val="none" w:color="FF0000"/>
          <w:lang w:val="en-US" w:eastAsia="zh-CN"/>
        </w:rPr>
        <w:t>八、监督措施</w:t>
      </w:r>
    </w:p>
    <w:p>
      <w:pPr>
        <w:spacing w:beforeLines="0" w:afterLines="0" w:line="640" w:lineRule="exact"/>
        <w:ind w:firstLine="616" w:firstLineChars="200"/>
        <w:rPr>
          <w:rFonts w:hint="default" w:ascii="Times New Roman" w:hAnsi="Times New Roman" w:eastAsia="仿宋_GB2312" w:cs="Times New Roman"/>
          <w:color w:val="000000"/>
          <w:sz w:val="32"/>
          <w:szCs w:val="32"/>
          <w:u w:val="none" w:color="FF0000"/>
        </w:rPr>
      </w:pPr>
      <w:r>
        <w:rPr>
          <w:rFonts w:hint="default" w:ascii="Times New Roman" w:hAnsi="Times New Roman" w:eastAsia="仿宋_GB2312" w:cs="Times New Roman"/>
          <w:color w:val="000000"/>
          <w:sz w:val="32"/>
          <w:szCs w:val="32"/>
          <w:u w:val="none" w:color="FF0000"/>
        </w:rPr>
        <w:t>（一）检查结束后，检查人员可要求经营者回避，汇总检查情况，核对检查中发现的问题，讨论检查意见。遇到特殊情况时，应及时向主管领导汇报。</w:t>
      </w:r>
    </w:p>
    <w:p>
      <w:pPr>
        <w:spacing w:beforeLines="0" w:afterLines="0" w:line="640" w:lineRule="exact"/>
        <w:ind w:firstLine="616" w:firstLineChars="200"/>
        <w:rPr>
          <w:rFonts w:hint="default" w:ascii="Times New Roman" w:hAnsi="Times New Roman" w:eastAsia="仿宋_GB2312" w:cs="Times New Roman"/>
          <w:color w:val="000000"/>
          <w:sz w:val="32"/>
          <w:szCs w:val="32"/>
          <w:u w:val="none" w:color="FF0000"/>
        </w:rPr>
      </w:pPr>
      <w:r>
        <w:rPr>
          <w:rFonts w:hint="default" w:ascii="Times New Roman" w:hAnsi="Times New Roman" w:eastAsia="仿宋_GB2312" w:cs="Times New Roman"/>
          <w:color w:val="000000"/>
          <w:sz w:val="32"/>
          <w:szCs w:val="32"/>
          <w:u w:val="none" w:color="FF0000"/>
        </w:rPr>
        <w:t>（二）与经营者沟通，核实检查中发现的问题，通报检查情况。经确认，填写《检查记录表》。记录表应全面、真实、客观地反映现场检查情况，并具有可追溯性（符合规定的项目与不符合规定的项目均应记录）。</w:t>
      </w:r>
    </w:p>
    <w:p>
      <w:pPr>
        <w:spacing w:beforeLines="0" w:afterLines="0" w:line="640" w:lineRule="exact"/>
        <w:ind w:firstLine="616" w:firstLineChars="200"/>
        <w:rPr>
          <w:rFonts w:hint="default" w:ascii="Times New Roman" w:hAnsi="Times New Roman" w:eastAsia="仿宋_GB2312" w:cs="Times New Roman"/>
          <w:color w:val="000000"/>
          <w:sz w:val="32"/>
          <w:szCs w:val="32"/>
          <w:u w:val="none" w:color="FF0000"/>
        </w:rPr>
      </w:pPr>
      <w:r>
        <w:rPr>
          <w:rFonts w:hint="default" w:ascii="Times New Roman" w:hAnsi="Times New Roman" w:eastAsia="仿宋_GB2312" w:cs="Times New Roman"/>
          <w:color w:val="000000"/>
          <w:sz w:val="32"/>
          <w:szCs w:val="32"/>
          <w:u w:val="none" w:color="FF0000"/>
        </w:rPr>
        <w:t>（三）对发现的不合格项目，能立即整改的，应当监督经营者当场整改。不能立即整改的，检查人员应下达监督检查意见，限期整改，按当地负责药品监管部门的要求实施跟踪复查。</w:t>
      </w:r>
    </w:p>
    <w:p>
      <w:pPr>
        <w:spacing w:beforeLines="0" w:afterLines="0" w:line="640" w:lineRule="exact"/>
        <w:ind w:firstLine="616" w:firstLineChars="200"/>
        <w:rPr>
          <w:rFonts w:hint="default" w:ascii="Times New Roman" w:hAnsi="Times New Roman" w:eastAsia="仿宋_GB2312" w:cs="Times New Roman"/>
          <w:color w:val="000000"/>
          <w:sz w:val="32"/>
          <w:szCs w:val="32"/>
          <w:u w:val="none" w:color="FF0000"/>
        </w:rPr>
      </w:pPr>
      <w:r>
        <w:rPr>
          <w:rFonts w:hint="default" w:ascii="Times New Roman" w:hAnsi="Times New Roman" w:eastAsia="仿宋_GB2312" w:cs="Times New Roman"/>
          <w:color w:val="000000"/>
          <w:sz w:val="32"/>
          <w:szCs w:val="32"/>
          <w:u w:val="none" w:color="FF0000"/>
        </w:rPr>
        <w:t>（四）对发现涉嫌存在违法违规行为的，当地负责药品监管的部门应当依法进行查处。</w:t>
      </w:r>
    </w:p>
    <w:p>
      <w:pPr>
        <w:spacing w:beforeLines="0" w:afterLines="0" w:line="640" w:lineRule="exact"/>
        <w:ind w:firstLine="604" w:firstLineChars="196"/>
        <w:rPr>
          <w:rFonts w:hint="default" w:ascii="Times New Roman" w:hAnsi="Times New Roman" w:eastAsia="黑体" w:cs="Times New Roman"/>
          <w:color w:val="000000"/>
          <w:sz w:val="32"/>
          <w:szCs w:val="32"/>
          <w:u w:val="none" w:color="FF0000"/>
          <w:lang w:val="en-US" w:eastAsia="zh-CN"/>
        </w:rPr>
      </w:pPr>
      <w:r>
        <w:rPr>
          <w:rFonts w:hint="default" w:ascii="Times New Roman" w:hAnsi="Times New Roman" w:eastAsia="黑体" w:cs="Times New Roman"/>
          <w:color w:val="000000"/>
          <w:sz w:val="32"/>
          <w:szCs w:val="32"/>
          <w:lang w:val="en-US" w:eastAsia="zh-CN"/>
        </w:rPr>
        <w:t>九</w:t>
      </w:r>
      <w:r>
        <w:rPr>
          <w:rFonts w:hint="default" w:ascii="Times New Roman" w:hAnsi="Times New Roman" w:eastAsia="黑体" w:cs="Times New Roman"/>
          <w:color w:val="000000"/>
          <w:sz w:val="32"/>
          <w:szCs w:val="32"/>
        </w:rPr>
        <w:t>、</w:t>
      </w:r>
      <w:r>
        <w:rPr>
          <w:rFonts w:hint="default" w:ascii="Times New Roman" w:hAnsi="Times New Roman" w:eastAsia="黑体" w:cs="Times New Roman"/>
          <w:color w:val="000000"/>
          <w:sz w:val="32"/>
          <w:szCs w:val="32"/>
          <w:u w:val="none" w:color="FF0000"/>
          <w:lang w:val="en-US" w:eastAsia="zh-CN"/>
        </w:rPr>
        <w:t>其他要求</w:t>
      </w:r>
    </w:p>
    <w:p>
      <w:pPr>
        <w:spacing w:beforeLines="0" w:afterLines="0" w:line="640" w:lineRule="exact"/>
        <w:ind w:firstLine="616" w:firstLineChars="200"/>
        <w:rPr>
          <w:rFonts w:hint="default" w:ascii="Times New Roman" w:hAnsi="Times New Roman" w:eastAsia="仿宋_GB2312" w:cs="Times New Roman"/>
          <w:color w:val="000000"/>
          <w:sz w:val="32"/>
          <w:szCs w:val="32"/>
          <w:u w:val="none" w:color="FF0000"/>
          <w:lang w:val="en-US" w:eastAsia="zh-CN"/>
        </w:rPr>
      </w:pPr>
      <w:r>
        <w:rPr>
          <w:rFonts w:hint="default" w:ascii="Times New Roman" w:hAnsi="Times New Roman" w:eastAsia="仿宋_GB2312" w:cs="Times New Roman"/>
          <w:color w:val="000000"/>
          <w:sz w:val="32"/>
          <w:szCs w:val="32"/>
          <w:u w:val="none" w:color="FF0000"/>
        </w:rPr>
        <w:t>（一）</w:t>
      </w:r>
      <w:r>
        <w:rPr>
          <w:rFonts w:hint="default" w:ascii="Times New Roman" w:hAnsi="Times New Roman" w:eastAsia="仿宋_GB2312" w:cs="Times New Roman"/>
          <w:color w:val="000000"/>
          <w:sz w:val="32"/>
          <w:szCs w:val="32"/>
          <w:u w:val="none" w:color="FF0000"/>
          <w:lang w:val="en-US" w:eastAsia="zh-CN"/>
        </w:rPr>
        <w:t>市县局所有检查均应通过综合业务系统实施完成。</w:t>
      </w:r>
    </w:p>
    <w:p>
      <w:pPr>
        <w:spacing w:beforeLines="0" w:afterLines="0" w:line="640" w:lineRule="exact"/>
        <w:ind w:firstLine="616" w:firstLineChars="200"/>
        <w:rPr>
          <w:rFonts w:hint="default" w:ascii="Times New Roman" w:hAnsi="Times New Roman" w:eastAsia="仿宋_GB2312" w:cs="Times New Roman"/>
          <w:color w:val="000000"/>
          <w:sz w:val="32"/>
          <w:szCs w:val="32"/>
          <w:u w:val="none" w:color="FF0000"/>
        </w:rPr>
      </w:pPr>
      <w:r>
        <w:rPr>
          <w:rFonts w:hint="default" w:ascii="Times New Roman" w:hAnsi="Times New Roman" w:eastAsia="仿宋_GB2312" w:cs="Times New Roman"/>
          <w:color w:val="000000"/>
          <w:sz w:val="32"/>
          <w:szCs w:val="32"/>
          <w:u w:val="none" w:color="FF0000"/>
          <w:lang w:val="en-US" w:eastAsia="zh-CN"/>
        </w:rPr>
        <w:t>（二）统计系统中报送的检查家次，应当和综合业务系统中的对应检查条数一致，否则在核实统计数据时不予核准</w:t>
      </w:r>
      <w:r>
        <w:rPr>
          <w:rFonts w:hint="default" w:ascii="Times New Roman" w:hAnsi="Times New Roman" w:eastAsia="仿宋_GB2312" w:cs="Times New Roman"/>
          <w:color w:val="000000"/>
          <w:sz w:val="32"/>
          <w:szCs w:val="32"/>
          <w:u w:val="none" w:color="FF0000"/>
        </w:rPr>
        <w:t>。</w:t>
      </w:r>
    </w:p>
    <w:p>
      <w:pPr>
        <w:spacing w:beforeLines="0" w:afterLines="0" w:line="640" w:lineRule="exact"/>
        <w:ind w:firstLine="616" w:firstLineChars="200"/>
        <w:rPr>
          <w:rFonts w:hint="default" w:ascii="Times New Roman" w:hAnsi="Times New Roman" w:eastAsia="仿宋_GB2312" w:cs="Times New Roman"/>
          <w:color w:val="000000"/>
          <w:sz w:val="32"/>
          <w:szCs w:val="32"/>
          <w:u w:val="none" w:color="FF0000"/>
          <w:lang w:val="en-US" w:eastAsia="zh-CN"/>
        </w:rPr>
      </w:pPr>
      <w:r>
        <w:rPr>
          <w:rFonts w:hint="default" w:ascii="Times New Roman" w:hAnsi="Times New Roman" w:eastAsia="仿宋_GB2312" w:cs="Times New Roman"/>
          <w:color w:val="000000"/>
          <w:sz w:val="32"/>
          <w:szCs w:val="32"/>
          <w:u w:val="none" w:color="FF0000"/>
        </w:rPr>
        <w:t>（</w:t>
      </w:r>
      <w:r>
        <w:rPr>
          <w:rFonts w:hint="default" w:ascii="Times New Roman" w:hAnsi="Times New Roman" w:eastAsia="仿宋_GB2312" w:cs="Times New Roman"/>
          <w:color w:val="000000"/>
          <w:sz w:val="32"/>
          <w:szCs w:val="32"/>
          <w:u w:val="none" w:color="FF0000"/>
          <w:lang w:val="en-US" w:eastAsia="zh-CN"/>
        </w:rPr>
        <w:t>三</w:t>
      </w:r>
      <w:r>
        <w:rPr>
          <w:rFonts w:hint="default" w:ascii="Times New Roman" w:hAnsi="Times New Roman" w:eastAsia="仿宋_GB2312" w:cs="Times New Roman"/>
          <w:color w:val="000000"/>
          <w:sz w:val="32"/>
          <w:szCs w:val="32"/>
          <w:u w:val="none" w:color="FF0000"/>
        </w:rPr>
        <w:t>）</w:t>
      </w:r>
      <w:r>
        <w:rPr>
          <w:rFonts w:hint="default" w:ascii="Times New Roman" w:hAnsi="Times New Roman" w:eastAsia="仿宋_GB2312" w:cs="Times New Roman"/>
          <w:color w:val="000000"/>
          <w:sz w:val="32"/>
          <w:szCs w:val="32"/>
          <w:u w:val="none" w:color="FF0000"/>
          <w:lang w:val="en-US" w:eastAsia="zh-CN"/>
        </w:rPr>
        <w:t>专项检查、有因检查等可参照本指南通过系统开展。</w:t>
      </w:r>
    </w:p>
    <w:p>
      <w:pPr>
        <w:spacing w:beforeLines="0" w:afterLines="0" w:line="640" w:lineRule="exact"/>
        <w:ind w:firstLine="616" w:firstLineChars="200"/>
        <w:rPr>
          <w:rFonts w:hint="default" w:ascii="Times New Roman" w:hAnsi="Times New Roman" w:eastAsia="仿宋_GB2312" w:cs="Times New Roman"/>
          <w:color w:val="000000"/>
          <w:sz w:val="32"/>
          <w:szCs w:val="32"/>
          <w:u w:val="none" w:color="FF0000"/>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640" w:lineRule="exact"/>
        <w:ind w:firstLine="616" w:firstLineChars="200"/>
        <w:textAlignment w:val="auto"/>
        <w:rPr>
          <w:rFonts w:hint="default" w:ascii="Times New Roman" w:hAnsi="Times New Roman" w:eastAsia="仿宋_GB2312" w:cs="Times New Roman"/>
          <w:color w:val="000000"/>
          <w:sz w:val="32"/>
          <w:szCs w:val="32"/>
          <w:u w:val="none" w:color="FF0000"/>
          <w:lang w:val="en-US" w:eastAsia="zh-CN"/>
        </w:rPr>
      </w:pPr>
      <w:r>
        <w:rPr>
          <w:rFonts w:hint="default" w:ascii="Times New Roman" w:hAnsi="Times New Roman" w:eastAsia="仿宋_GB2312" w:cs="Times New Roman"/>
          <w:color w:val="000000"/>
          <w:sz w:val="32"/>
          <w:szCs w:val="32"/>
          <w:u w:val="none" w:color="FF0000"/>
          <w:lang w:val="en-US" w:eastAsia="zh-CN"/>
        </w:rPr>
        <w:t>附件：3-1.监督</w:t>
      </w:r>
      <w:r>
        <w:rPr>
          <w:rFonts w:hint="default" w:ascii="Times New Roman" w:hAnsi="Times New Roman" w:eastAsia="仿宋_GB2312" w:cs="Times New Roman"/>
          <w:color w:val="000000"/>
          <w:sz w:val="32"/>
          <w:szCs w:val="32"/>
          <w:u w:val="none" w:color="FF0000"/>
        </w:rPr>
        <w:t>检查通知</w:t>
      </w:r>
      <w:r>
        <w:rPr>
          <w:rFonts w:hint="default" w:ascii="Times New Roman" w:hAnsi="Times New Roman" w:eastAsia="仿宋_GB2312" w:cs="Times New Roman"/>
          <w:color w:val="000000"/>
          <w:sz w:val="32"/>
          <w:szCs w:val="32"/>
          <w:u w:val="none" w:color="FF0000"/>
          <w:lang w:eastAsia="zh-CN"/>
        </w:rPr>
        <w:t>书</w:t>
      </w:r>
    </w:p>
    <w:p>
      <w:pPr>
        <w:spacing w:beforeLines="0" w:afterLines="0" w:line="640" w:lineRule="exact"/>
        <w:ind w:firstLine="1540" w:firstLineChars="500"/>
        <w:rPr>
          <w:rFonts w:hint="default" w:ascii="Times New Roman" w:hAnsi="Times New Roman" w:eastAsia="仿宋_GB2312" w:cs="Times New Roman"/>
          <w:color w:val="000000"/>
          <w:sz w:val="32"/>
          <w:szCs w:val="32"/>
          <w:u w:val="none" w:color="FF0000"/>
          <w:lang w:val="en-US" w:eastAsia="zh-CN"/>
        </w:rPr>
      </w:pPr>
      <w:r>
        <w:rPr>
          <w:rFonts w:hint="default" w:ascii="Times New Roman" w:hAnsi="Times New Roman" w:eastAsia="仿宋_GB2312" w:cs="Times New Roman"/>
          <w:color w:val="000000"/>
          <w:sz w:val="32"/>
          <w:szCs w:val="32"/>
          <w:u w:val="none" w:color="FF0000"/>
          <w:lang w:val="en-US" w:eastAsia="zh-CN"/>
        </w:rPr>
        <w:t>3-2.陕西省化妆品经营使用单位监督检查记录表</w:t>
      </w:r>
    </w:p>
    <w:p>
      <w:pPr>
        <w:spacing w:beforeLines="0" w:afterLines="0" w:line="640" w:lineRule="exact"/>
        <w:ind w:firstLine="1540" w:firstLineChars="500"/>
        <w:rPr>
          <w:rFonts w:hint="default" w:ascii="Times New Roman" w:hAnsi="Times New Roman" w:eastAsia="仿宋_GB2312" w:cs="Times New Roman"/>
          <w:color w:val="000000"/>
          <w:sz w:val="32"/>
          <w:szCs w:val="32"/>
          <w:u w:val="none" w:color="FF0000"/>
          <w:lang w:val="en-US" w:eastAsia="zh-CN"/>
        </w:rPr>
      </w:pPr>
      <w:r>
        <w:rPr>
          <w:rFonts w:hint="default" w:ascii="Times New Roman" w:hAnsi="Times New Roman" w:eastAsia="仿宋_GB2312" w:cs="Times New Roman"/>
          <w:color w:val="000000"/>
          <w:sz w:val="32"/>
          <w:szCs w:val="32"/>
          <w:u w:val="none" w:color="FF0000"/>
          <w:lang w:val="en-US" w:eastAsia="zh-CN"/>
        </w:rPr>
        <w:t>3-3.陕西省化妆品经营使用单位进货查验记录台账</w:t>
      </w:r>
    </w:p>
    <w:p>
      <w:pPr>
        <w:spacing w:beforeLines="0" w:afterLines="0" w:line="640" w:lineRule="exact"/>
        <w:ind w:firstLine="1540" w:firstLineChars="500"/>
        <w:jc w:val="both"/>
        <w:rPr>
          <w:rFonts w:hint="default" w:ascii="Times New Roman" w:hAnsi="Times New Roman" w:eastAsia="仿宋_GB2312" w:cs="Times New Roman"/>
          <w:color w:val="000000"/>
          <w:sz w:val="32"/>
          <w:szCs w:val="32"/>
          <w:u w:val="none" w:color="FF0000"/>
          <w:lang w:val="en-US" w:eastAsia="zh-CN"/>
        </w:rPr>
      </w:pPr>
      <w:r>
        <w:rPr>
          <w:rFonts w:hint="default" w:ascii="Times New Roman" w:hAnsi="Times New Roman" w:eastAsia="仿宋_GB2312" w:cs="Times New Roman"/>
          <w:color w:val="000000"/>
          <w:kern w:val="0"/>
          <w:sz w:val="32"/>
          <w:szCs w:val="32"/>
          <w:lang w:val="en-US" w:eastAsia="zh-CN"/>
        </w:rPr>
        <w:t>3-4.</w:t>
      </w:r>
      <w:r>
        <w:rPr>
          <w:rFonts w:hint="default" w:ascii="Times New Roman" w:hAnsi="Times New Roman" w:eastAsia="仿宋_GB2312" w:cs="Times New Roman"/>
          <w:color w:val="000000"/>
          <w:sz w:val="32"/>
          <w:szCs w:val="32"/>
          <w:u w:val="none" w:color="FF0000"/>
          <w:lang w:val="en-US" w:eastAsia="zh-CN"/>
        </w:rPr>
        <w:t>陕西省</w:t>
      </w:r>
      <w:r>
        <w:rPr>
          <w:rFonts w:hint="default" w:ascii="Times New Roman" w:hAnsi="Times New Roman" w:eastAsia="仿宋_GB2312" w:cs="Times New Roman"/>
          <w:color w:val="000000"/>
          <w:kern w:val="0"/>
          <w:sz w:val="32"/>
          <w:szCs w:val="32"/>
          <w:lang w:val="en-US" w:eastAsia="zh-CN"/>
        </w:rPr>
        <w:t>化妆品销售记录台账</w:t>
      </w:r>
    </w:p>
    <w:p>
      <w:pPr>
        <w:spacing w:beforeLines="0" w:afterLines="0" w:line="640" w:lineRule="exact"/>
        <w:ind w:left="2120" w:leftChars="760" w:hanging="616" w:hangingChars="200"/>
        <w:jc w:val="both"/>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3-5.化妆品电子商务平台经营者监督检查记录表、</w:t>
      </w:r>
    </w:p>
    <w:p>
      <w:pPr>
        <w:spacing w:beforeLines="0" w:afterLines="0" w:line="640" w:lineRule="exact"/>
        <w:ind w:left="2120" w:leftChars="760" w:hanging="616" w:hangingChars="200"/>
        <w:jc w:val="both"/>
        <w:rPr>
          <w:rFonts w:hint="default" w:ascii="Times New Roman" w:hAnsi="Times New Roman" w:eastAsia="仿宋_GB2312" w:cs="Times New Roman"/>
          <w:color w:val="000000"/>
          <w:spacing w:val="-11"/>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3-6化妆品集中贸易市场开办及展销会举办者监督检查记录表</w:t>
      </w:r>
    </w:p>
    <w:p>
      <w:pPr>
        <w:pStyle w:val="2"/>
        <w:widowControl w:val="0"/>
        <w:spacing w:beforeLines="0" w:afterLines="0" w:line="640" w:lineRule="exact"/>
        <w:ind w:firstLine="1540" w:firstLineChars="500"/>
        <w:rPr>
          <w:rFonts w:hint="default" w:ascii="Times New Roman" w:hAnsi="Times New Roman" w:cs="Times New Roman"/>
          <w:color w:val="000000"/>
          <w:szCs w:val="32"/>
          <w:lang w:val="en-US" w:eastAsia="zh-CN"/>
        </w:rPr>
      </w:pPr>
      <w:r>
        <w:rPr>
          <w:rFonts w:hint="default" w:ascii="Times New Roman" w:hAnsi="Times New Roman" w:eastAsia="仿宋_GB2312" w:cs="Times New Roman"/>
          <w:color w:val="000000"/>
          <w:kern w:val="0"/>
          <w:sz w:val="32"/>
          <w:szCs w:val="32"/>
          <w:lang w:val="en-US" w:eastAsia="zh-CN"/>
        </w:rPr>
        <w:t>3-7.化妆品监管查询方式</w:t>
      </w:r>
    </w:p>
    <w:p>
      <w:pPr>
        <w:pStyle w:val="4"/>
        <w:spacing w:beforeLines="0" w:afterLines="0" w:line="640" w:lineRule="exact"/>
        <w:ind w:firstLine="1540" w:firstLineChars="500"/>
        <w:rPr>
          <w:rFonts w:hint="default" w:ascii="Times New Roman" w:hAnsi="Times New Roman" w:eastAsia="仿宋_GB2312" w:cs="Times New Roman"/>
          <w:color w:val="000000"/>
          <w:szCs w:val="32"/>
          <w:lang w:val="en-US" w:eastAsia="zh-CN"/>
        </w:rPr>
      </w:pPr>
      <w:r>
        <w:rPr>
          <w:rFonts w:hint="default" w:ascii="Times New Roman" w:hAnsi="Times New Roman" w:eastAsia="仿宋_GB2312" w:cs="Times New Roman"/>
          <w:color w:val="000000"/>
          <w:kern w:val="0"/>
          <w:sz w:val="32"/>
          <w:szCs w:val="32"/>
          <w:lang w:val="en-US" w:eastAsia="zh-CN"/>
        </w:rPr>
        <w:t>3-8.</w:t>
      </w:r>
      <w:r>
        <w:rPr>
          <w:rFonts w:hint="default" w:ascii="Times New Roman" w:hAnsi="Times New Roman" w:eastAsia="仿宋_GB2312" w:cs="Times New Roman"/>
          <w:color w:val="000000"/>
          <w:sz w:val="32"/>
          <w:szCs w:val="32"/>
          <w:u w:val="none" w:color="FF0000"/>
          <w:lang w:val="en-US" w:eastAsia="zh-CN"/>
        </w:rPr>
        <w:t>现场监督检查意见书</w:t>
      </w:r>
    </w:p>
    <w:p>
      <w:pPr>
        <w:pStyle w:val="2"/>
        <w:widowControl w:val="0"/>
        <w:spacing w:beforeLines="0" w:afterLines="0" w:line="640" w:lineRule="exact"/>
        <w:rPr>
          <w:rFonts w:hint="default" w:ascii="Times New Roman" w:hAnsi="Times New Roman" w:cs="Times New Roman"/>
          <w:color w:val="000000"/>
          <w:szCs w:val="32"/>
          <w:lang w:val="en-US" w:eastAsia="zh-CN"/>
        </w:rPr>
      </w:pPr>
    </w:p>
    <w:p>
      <w:pPr>
        <w:pStyle w:val="4"/>
        <w:ind w:left="0" w:leftChars="0" w:firstLine="0" w:firstLineChars="0"/>
        <w:rPr>
          <w:rFonts w:hint="default" w:ascii="Times New Roman" w:hAnsi="Times New Roman" w:eastAsia="仿宋_GB2312" w:cs="Times New Roman"/>
          <w:lang w:val="en-US" w:eastAsia="zh-CN"/>
        </w:rPr>
      </w:pPr>
    </w:p>
    <w:p>
      <w:pPr>
        <w:jc w:val="left"/>
        <w:rPr>
          <w:rFonts w:hint="default" w:ascii="Times New Roman" w:hAnsi="Times New Roman" w:eastAsia="黑体" w:cs="Times New Roman"/>
          <w:sz w:val="32"/>
          <w:szCs w:val="32"/>
        </w:rPr>
      </w:pPr>
    </w:p>
    <w:p>
      <w:pPr>
        <w:spacing w:beforeLines="0" w:afterLines="0" w:line="640" w:lineRule="exact"/>
        <w:jc w:val="both"/>
        <w:rPr>
          <w:rFonts w:hint="default" w:ascii="Times New Roman" w:hAnsi="Times New Roman" w:eastAsia="黑体" w:cs="Times New Roman"/>
          <w:color w:val="000000"/>
          <w:sz w:val="32"/>
          <w:szCs w:val="32"/>
        </w:rPr>
      </w:pPr>
    </w:p>
    <w:p>
      <w:pPr>
        <w:spacing w:beforeLines="0" w:afterLines="0" w:line="640" w:lineRule="exact"/>
        <w:jc w:val="both"/>
        <w:rPr>
          <w:rFonts w:hint="default" w:ascii="Times New Roman" w:hAnsi="Times New Roman" w:eastAsia="黑体" w:cs="Times New Roman"/>
          <w:color w:val="000000"/>
          <w:sz w:val="32"/>
          <w:szCs w:val="32"/>
        </w:rPr>
      </w:pPr>
    </w:p>
    <w:p>
      <w:pPr>
        <w:spacing w:beforeLines="0" w:afterLines="0" w:line="640" w:lineRule="exact"/>
        <w:jc w:val="both"/>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附件</w:t>
      </w:r>
      <w:r>
        <w:rPr>
          <w:rFonts w:hint="default" w:ascii="Times New Roman" w:hAnsi="Times New Roman" w:eastAsia="黑体" w:cs="Times New Roman"/>
          <w:color w:val="000000"/>
          <w:sz w:val="32"/>
          <w:szCs w:val="32"/>
          <w:lang w:val="en-US" w:eastAsia="zh-CN"/>
        </w:rPr>
        <w:t>3-1</w:t>
      </w:r>
    </w:p>
    <w:p>
      <w:pPr>
        <w:keepNext w:val="0"/>
        <w:keepLines w:val="0"/>
        <w:pageBreakBefore w:val="0"/>
        <w:widowControl w:val="0"/>
        <w:kinsoku/>
        <w:wordWrap/>
        <w:overflowPunct/>
        <w:topLinePunct w:val="0"/>
        <w:autoSpaceDE/>
        <w:autoSpaceDN/>
        <w:bidi w:val="0"/>
        <w:adjustRightInd/>
        <w:snapToGrid/>
        <w:spacing w:beforeLines="0" w:afterLines="0" w:line="640" w:lineRule="exact"/>
        <w:jc w:val="both"/>
        <w:textAlignment w:val="auto"/>
        <w:rPr>
          <w:rFonts w:hint="default" w:ascii="Times New Roman" w:hAnsi="Times New Roman" w:eastAsia="仿宋_GB2312" w:cs="Times New Roman"/>
          <w:b/>
          <w:color w:val="000000"/>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640" w:lineRule="exact"/>
        <w:jc w:val="center"/>
        <w:textAlignment w:val="auto"/>
        <w:rPr>
          <w:rFonts w:hint="default" w:ascii="Times New Roman" w:hAnsi="Times New Roman" w:eastAsia="方正小标宋简体" w:cs="Times New Roman"/>
          <w:b w:val="0"/>
          <w:bCs/>
          <w:color w:val="000000"/>
          <w:sz w:val="44"/>
          <w:szCs w:val="44"/>
        </w:rPr>
      </w:pPr>
      <w:r>
        <w:rPr>
          <w:rFonts w:hint="default" w:ascii="Times New Roman" w:hAnsi="Times New Roman" w:eastAsia="方正小标宋简体" w:cs="Times New Roman"/>
          <w:b w:val="0"/>
          <w:bCs/>
          <w:color w:val="000000"/>
          <w:sz w:val="44"/>
          <w:szCs w:val="44"/>
          <w:lang w:val="en-US" w:eastAsia="zh-CN"/>
        </w:rPr>
        <w:t>监督</w:t>
      </w:r>
      <w:r>
        <w:rPr>
          <w:rFonts w:hint="default" w:ascii="Times New Roman" w:hAnsi="Times New Roman" w:eastAsia="方正小标宋简体" w:cs="Times New Roman"/>
          <w:b w:val="0"/>
          <w:bCs/>
          <w:color w:val="000000"/>
          <w:sz w:val="44"/>
          <w:szCs w:val="44"/>
        </w:rPr>
        <w:t>检查通知</w:t>
      </w:r>
      <w:r>
        <w:rPr>
          <w:rFonts w:hint="default" w:ascii="Times New Roman" w:hAnsi="Times New Roman" w:eastAsia="方正小标宋简体" w:cs="Times New Roman"/>
          <w:b w:val="0"/>
          <w:bCs/>
          <w:color w:val="000000"/>
          <w:sz w:val="44"/>
          <w:szCs w:val="44"/>
          <w:lang w:val="en-US" w:eastAsia="zh-CN"/>
        </w:rPr>
        <w:t>书</w:t>
      </w:r>
    </w:p>
    <w:p>
      <w:pPr>
        <w:keepNext w:val="0"/>
        <w:keepLines w:val="0"/>
        <w:pageBreakBefore w:val="0"/>
        <w:widowControl w:val="0"/>
        <w:kinsoku/>
        <w:wordWrap/>
        <w:overflowPunct/>
        <w:topLinePunct w:val="0"/>
        <w:autoSpaceDE/>
        <w:autoSpaceDN/>
        <w:bidi w:val="0"/>
        <w:adjustRightInd/>
        <w:snapToGrid/>
        <w:spacing w:beforeLines="0" w:afterLines="0" w:line="640" w:lineRule="exact"/>
        <w:jc w:val="right"/>
        <w:textAlignment w:val="auto"/>
        <w:rPr>
          <w:rFonts w:hint="default" w:ascii="Times New Roman" w:hAnsi="Times New Roman" w:eastAsia="仿宋_GB2312" w:cs="Times New Roman"/>
          <w:color w:val="000000"/>
          <w:sz w:val="32"/>
          <w:szCs w:val="32"/>
          <w:u w:val="none"/>
          <w:lang w:val="en-US" w:eastAsia="zh-CN"/>
        </w:rPr>
      </w:pPr>
      <w:r>
        <w:rPr>
          <w:rFonts w:hint="default" w:ascii="Times New Roman" w:hAnsi="Times New Roman" w:eastAsia="仿宋_GB2312" w:cs="Times New Roman"/>
          <w:color w:val="000000"/>
          <w:sz w:val="32"/>
          <w:szCs w:val="32"/>
          <w:u w:val="none"/>
          <w:lang w:val="en-US" w:eastAsia="zh-CN"/>
        </w:rPr>
        <w:t>编号：单位简称+妆+年份+流水号</w:t>
      </w:r>
    </w:p>
    <w:p>
      <w:pPr>
        <w:pStyle w:val="2"/>
        <w:widowControl w:val="0"/>
        <w:spacing w:beforeLines="0" w:afterLines="0" w:line="640" w:lineRule="exact"/>
        <w:rPr>
          <w:rFonts w:hint="default" w:ascii="Times New Roman" w:hAnsi="Times New Roman" w:eastAsia="仿宋_GB2312" w:cs="Times New Roman"/>
          <w:color w:val="000000"/>
          <w:szCs w:val="32"/>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640" w:lineRule="exac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u w:val="single"/>
          <w:lang w:val="en-US" w:eastAsia="zh-CN"/>
        </w:rPr>
        <w:t xml:space="preserve">             </w:t>
      </w:r>
      <w:r>
        <w:rPr>
          <w:rFonts w:hint="default" w:ascii="Times New Roman" w:hAnsi="Times New Roman" w:eastAsia="仿宋_GB2312" w:cs="Times New Roman"/>
          <w:color w:val="000000"/>
          <w:sz w:val="32"/>
          <w:szCs w:val="32"/>
          <w:lang w:val="en-US" w:eastAsia="zh-CN"/>
        </w:rPr>
        <w:t>（被检查对象）：</w:t>
      </w:r>
    </w:p>
    <w:p>
      <w:pPr>
        <w:keepNext w:val="0"/>
        <w:keepLines w:val="0"/>
        <w:widowControl w:val="0"/>
        <w:suppressLineNumbers w:val="0"/>
        <w:spacing w:beforeLines="0" w:afterLines="0" w:line="640" w:lineRule="exact"/>
        <w:ind w:firstLine="616" w:firstLineChars="20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lang w:val="en-US" w:eastAsia="zh-CN" w:bidi="ar"/>
        </w:rPr>
        <w:t>按照</w:t>
      </w:r>
      <w:r>
        <w:rPr>
          <w:rFonts w:hint="default" w:ascii="Times New Roman" w:hAnsi="Times New Roman" w:eastAsia="仿宋_GB2312" w:cs="Times New Roman"/>
          <w:color w:val="000000"/>
          <w:kern w:val="0"/>
          <w:sz w:val="32"/>
          <w:szCs w:val="32"/>
          <w:u w:val="single"/>
          <w:lang w:val="en-US" w:eastAsia="zh-CN" w:bidi="ar"/>
        </w:rPr>
        <w:t xml:space="preserve">     </w:t>
      </w:r>
      <w:r>
        <w:rPr>
          <w:rFonts w:hint="default" w:ascii="Times New Roman" w:hAnsi="Times New Roman" w:eastAsia="仿宋_GB2312" w:cs="Times New Roman"/>
          <w:color w:val="000000"/>
          <w:kern w:val="0"/>
          <w:sz w:val="32"/>
          <w:szCs w:val="32"/>
          <w:lang w:val="en-US" w:eastAsia="zh-CN" w:bidi="ar"/>
        </w:rPr>
        <w:t>（计划制定年份）年化妆品监督检查工作计划，现选派</w:t>
      </w:r>
      <w:r>
        <w:rPr>
          <w:rFonts w:hint="default" w:ascii="Times New Roman" w:hAnsi="Times New Roman" w:eastAsia="仿宋_GB2312" w:cs="Times New Roman"/>
          <w:color w:val="000000"/>
          <w:kern w:val="0"/>
          <w:sz w:val="32"/>
          <w:szCs w:val="32"/>
          <w:u w:val="single"/>
          <w:lang w:val="en-US" w:eastAsia="zh-CN" w:bidi="ar"/>
        </w:rPr>
        <w:t xml:space="preserve">         </w:t>
      </w:r>
      <w:r>
        <w:rPr>
          <w:rFonts w:hint="default" w:ascii="Times New Roman" w:hAnsi="Times New Roman" w:eastAsia="仿宋_GB2312" w:cs="Times New Roman"/>
          <w:color w:val="000000"/>
          <w:kern w:val="0"/>
          <w:sz w:val="32"/>
          <w:szCs w:val="32"/>
          <w:lang w:val="en-US" w:eastAsia="zh-CN" w:bidi="ar"/>
        </w:rPr>
        <w:t>（检查组长、检查员）同志对你单位实施监督检查。检查时间</w:t>
      </w:r>
      <w:r>
        <w:rPr>
          <w:rFonts w:hint="default" w:ascii="Times New Roman" w:hAnsi="Times New Roman" w:eastAsia="仿宋_GB2312" w:cs="Times New Roman"/>
          <w:color w:val="000000"/>
          <w:kern w:val="0"/>
          <w:sz w:val="32"/>
          <w:szCs w:val="32"/>
          <w:u w:val="single"/>
          <w:lang w:val="en-US" w:eastAsia="zh-CN" w:bidi="ar"/>
        </w:rPr>
        <w:t xml:space="preserve">                </w:t>
      </w:r>
      <w:r>
        <w:rPr>
          <w:rFonts w:hint="default" w:ascii="Times New Roman" w:hAnsi="Times New Roman" w:eastAsia="仿宋_GB2312" w:cs="Times New Roman"/>
          <w:color w:val="000000"/>
          <w:kern w:val="0"/>
          <w:sz w:val="32"/>
          <w:szCs w:val="32"/>
          <w:u w:val="none"/>
          <w:lang w:val="en-US" w:eastAsia="zh-CN" w:bidi="ar"/>
        </w:rPr>
        <w:t>（检查方案中检查时间段）</w:t>
      </w:r>
      <w:r>
        <w:rPr>
          <w:rFonts w:hint="default" w:ascii="Times New Roman" w:hAnsi="Times New Roman" w:eastAsia="仿宋_GB2312" w:cs="Times New Roman"/>
          <w:color w:val="000000"/>
          <w:kern w:val="0"/>
          <w:sz w:val="32"/>
          <w:szCs w:val="32"/>
          <w:lang w:val="en-US" w:eastAsia="zh-CN" w:bidi="ar"/>
        </w:rPr>
        <w:t xml:space="preserve">。请予以配合。 </w:t>
      </w:r>
    </w:p>
    <w:p>
      <w:pPr>
        <w:pStyle w:val="11"/>
        <w:spacing w:beforeLines="0" w:afterLines="0" w:line="640" w:lineRule="exact"/>
        <w:jc w:val="both"/>
        <w:rPr>
          <w:rFonts w:hint="default" w:ascii="Times New Roman" w:hAnsi="Times New Roman" w:eastAsia="仿宋_GB2312" w:cs="Times New Roman"/>
          <w:color w:val="000000"/>
          <w:sz w:val="32"/>
          <w:szCs w:val="32"/>
          <w:lang w:val="en-US" w:eastAsia="zh-CN"/>
        </w:rPr>
      </w:pPr>
    </w:p>
    <w:p>
      <w:pPr>
        <w:pStyle w:val="11"/>
        <w:spacing w:beforeLines="0" w:afterLines="0" w:line="640" w:lineRule="exact"/>
        <w:jc w:val="both"/>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640" w:lineRule="exact"/>
        <w:ind w:left="0" w:leftChars="0" w:right="1277" w:rightChars="645" w:firstLine="0" w:firstLineChars="0"/>
        <w:jc w:val="righ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u w:val="single"/>
          <w:lang w:val="en-US" w:eastAsia="zh-CN"/>
        </w:rPr>
        <w:t xml:space="preserve">              </w:t>
      </w:r>
      <w:r>
        <w:rPr>
          <w:rFonts w:hint="default" w:ascii="Times New Roman" w:hAnsi="Times New Roman" w:eastAsia="仿宋_GB2312" w:cs="Times New Roman"/>
          <w:color w:val="000000"/>
          <w:sz w:val="32"/>
          <w:szCs w:val="32"/>
          <w:u w:val="none"/>
          <w:lang w:eastAsia="zh-CN"/>
        </w:rPr>
        <w:t>（</w:t>
      </w:r>
      <w:r>
        <w:rPr>
          <w:rFonts w:hint="default" w:ascii="Times New Roman" w:hAnsi="Times New Roman" w:eastAsia="仿宋_GB2312" w:cs="Times New Roman"/>
          <w:color w:val="000000"/>
          <w:sz w:val="32"/>
          <w:szCs w:val="32"/>
          <w:lang w:val="en-US" w:eastAsia="zh-CN"/>
        </w:rPr>
        <w:t>检查实施单位</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640" w:lineRule="exact"/>
        <w:ind w:right="1280" w:firstLine="600"/>
        <w:jc w:val="righ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u w:val="single"/>
          <w:lang w:val="en-US" w:eastAsia="zh-CN"/>
        </w:rPr>
        <w:t xml:space="preserve">     </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color w:val="000000"/>
          <w:sz w:val="32"/>
          <w:szCs w:val="32"/>
          <w:u w:val="single"/>
        </w:rPr>
        <w:t xml:space="preserve"> </w:t>
      </w:r>
      <w:r>
        <w:rPr>
          <w:rFonts w:hint="default" w:ascii="Times New Roman" w:hAnsi="Times New Roman" w:eastAsia="仿宋_GB2312" w:cs="Times New Roman"/>
          <w:color w:val="000000"/>
          <w:sz w:val="32"/>
          <w:szCs w:val="32"/>
          <w:u w:val="single"/>
          <w:lang w:val="en-US" w:eastAsia="zh-CN"/>
        </w:rPr>
        <w:t xml:space="preserve"> </w:t>
      </w:r>
      <w:r>
        <w:rPr>
          <w:rFonts w:hint="default" w:ascii="Times New Roman" w:hAnsi="Times New Roman" w:eastAsia="仿宋_GB2312" w:cs="Times New Roman"/>
          <w:color w:val="000000"/>
          <w:sz w:val="32"/>
          <w:szCs w:val="32"/>
          <w:u w:val="single"/>
        </w:rPr>
        <w:t xml:space="preserve"> </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u w:val="single"/>
        </w:rPr>
        <w:t xml:space="preserve">   </w:t>
      </w:r>
      <w:r>
        <w:rPr>
          <w:rFonts w:hint="default" w:ascii="Times New Roman" w:hAnsi="Times New Roman" w:eastAsia="仿宋_GB2312" w:cs="Times New Roman"/>
          <w:color w:val="000000"/>
          <w:sz w:val="32"/>
          <w:szCs w:val="32"/>
        </w:rPr>
        <w:t xml:space="preserve">日 </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通知生成时间</w:t>
      </w:r>
      <w:r>
        <w:rPr>
          <w:rFonts w:hint="default" w:ascii="Times New Roman" w:hAnsi="Times New Roman" w:eastAsia="仿宋_GB2312" w:cs="Times New Roman"/>
          <w:color w:val="000000"/>
          <w:sz w:val="32"/>
          <w:szCs w:val="32"/>
          <w:lang w:eastAsia="zh-CN"/>
        </w:rPr>
        <w:t>）</w:t>
      </w:r>
    </w:p>
    <w:p>
      <w:pPr>
        <w:spacing w:beforeLines="0" w:afterLines="0" w:line="640" w:lineRule="exact"/>
        <w:jc w:val="both"/>
        <w:rPr>
          <w:rFonts w:hint="default" w:ascii="Times New Roman" w:hAnsi="Times New Roman" w:eastAsia="仿宋_GB2312" w:cs="Times New Roman"/>
          <w:color w:val="000000"/>
          <w:sz w:val="32"/>
          <w:szCs w:val="32"/>
        </w:rPr>
      </w:pPr>
    </w:p>
    <w:p>
      <w:pPr>
        <w:pStyle w:val="11"/>
        <w:spacing w:beforeLines="0" w:afterLines="0" w:line="640" w:lineRule="exact"/>
        <w:jc w:val="both"/>
        <w:rPr>
          <w:rFonts w:hint="default" w:ascii="Times New Roman" w:hAnsi="Times New Roman" w:eastAsia="仿宋_GB2312" w:cs="Times New Roman"/>
          <w:color w:val="000000"/>
          <w:sz w:val="32"/>
          <w:szCs w:val="32"/>
        </w:rPr>
      </w:pPr>
    </w:p>
    <w:p>
      <w:pPr>
        <w:pStyle w:val="2"/>
        <w:widowControl w:val="0"/>
        <w:spacing w:beforeLines="0" w:afterLines="0" w:line="640" w:lineRule="exact"/>
        <w:ind w:left="0" w:leftChars="0" w:firstLine="0" w:firstLineChars="0"/>
        <w:rPr>
          <w:rFonts w:hint="default" w:ascii="Times New Roman" w:hAnsi="Times New Roman" w:eastAsia="仿宋_GB2312" w:cs="Times New Roman"/>
          <w:color w:val="000000"/>
          <w:sz w:val="32"/>
          <w:szCs w:val="32"/>
          <w:u w:val="none" w:color="FF0000"/>
          <w:lang w:val="en-US" w:eastAsia="zh-CN"/>
        </w:rPr>
      </w:pPr>
      <w:r>
        <w:rPr>
          <w:rFonts w:hint="default" w:ascii="Times New Roman" w:hAnsi="Times New Roman" w:eastAsia="仿宋_GB2312" w:cs="Times New Roman"/>
          <w:color w:val="000000"/>
          <w:sz w:val="32"/>
          <w:szCs w:val="32"/>
          <w:lang w:val="en-US" w:eastAsia="zh-CN"/>
        </w:rPr>
        <w:t>（备注：此通知由系统自动生成，可下载Word版，根据需要调整内容并加盖公章，可提前或者现场检查时送达被检查对象）</w:t>
      </w:r>
    </w:p>
    <w:p>
      <w:pPr>
        <w:spacing w:beforeLines="0" w:afterLines="0" w:line="640" w:lineRule="exact"/>
        <w:rPr>
          <w:rFonts w:hint="default" w:ascii="Times New Roman" w:hAnsi="Times New Roman" w:eastAsia="仿宋_GB2312" w:cs="Times New Roman"/>
          <w:color w:val="000000"/>
          <w:sz w:val="32"/>
          <w:szCs w:val="32"/>
          <w:lang w:val="en-US" w:eastAsia="zh-CN"/>
        </w:rPr>
      </w:pPr>
    </w:p>
    <w:p>
      <w:pPr>
        <w:spacing w:line="640" w:lineRule="exact"/>
        <w:jc w:val="left"/>
        <w:rPr>
          <w:rFonts w:hint="default" w:ascii="Times New Roman" w:hAnsi="Times New Roman" w:eastAsia="黑体" w:cs="Times New Roman"/>
          <w:color w:val="000000"/>
          <w:kern w:val="0"/>
          <w:sz w:val="32"/>
          <w:szCs w:val="32"/>
        </w:rPr>
      </w:pPr>
    </w:p>
    <w:p>
      <w:pPr>
        <w:spacing w:line="640" w:lineRule="exact"/>
        <w:jc w:val="left"/>
        <w:rPr>
          <w:rFonts w:hint="default" w:ascii="Times New Roman" w:hAnsi="Times New Roman" w:eastAsia="黑体" w:cs="Times New Roman"/>
          <w:color w:val="000000"/>
          <w:kern w:val="0"/>
          <w:sz w:val="32"/>
          <w:szCs w:val="32"/>
        </w:rPr>
      </w:pPr>
    </w:p>
    <w:p>
      <w:pPr>
        <w:spacing w:line="640" w:lineRule="exact"/>
        <w:jc w:val="left"/>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附件</w:t>
      </w:r>
      <w:r>
        <w:rPr>
          <w:rFonts w:hint="default" w:ascii="Times New Roman" w:hAnsi="Times New Roman" w:eastAsia="黑体" w:cs="Times New Roman"/>
          <w:color w:val="000000"/>
          <w:kern w:val="0"/>
          <w:sz w:val="32"/>
          <w:szCs w:val="32"/>
          <w:lang w:val="en-US" w:eastAsia="zh-CN"/>
        </w:rPr>
        <w:t>3-2</w:t>
      </w:r>
    </w:p>
    <w:p>
      <w:pPr>
        <w:spacing w:line="640" w:lineRule="exact"/>
        <w:jc w:val="center"/>
        <w:rPr>
          <w:rFonts w:ascii="Times New Roman" w:hAnsi="Times New Roman" w:cs="Times New Roman"/>
          <w:color w:val="000000"/>
        </w:rPr>
      </w:pPr>
      <w:r>
        <w:rPr>
          <w:rFonts w:hint="default" w:ascii="Times New Roman" w:hAnsi="Times New Roman" w:eastAsia="方正小标宋简体" w:cs="Times New Roman"/>
          <w:color w:val="000000"/>
          <w:kern w:val="0"/>
          <w:sz w:val="44"/>
          <w:szCs w:val="44"/>
          <w:lang w:eastAsia="zh-CN"/>
        </w:rPr>
        <w:t>陕西省</w:t>
      </w:r>
      <w:r>
        <w:rPr>
          <w:rFonts w:ascii="Times New Roman" w:hAnsi="Times New Roman" w:eastAsia="方正小标宋简体" w:cs="Times New Roman"/>
          <w:color w:val="000000"/>
          <w:kern w:val="0"/>
          <w:sz w:val="44"/>
          <w:szCs w:val="44"/>
        </w:rPr>
        <w:t>化妆品经营使用单位日常监督检查表</w:t>
      </w:r>
    </w:p>
    <w:tbl>
      <w:tblPr>
        <w:tblStyle w:val="10"/>
        <w:tblW w:w="902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3"/>
        <w:gridCol w:w="1522"/>
        <w:gridCol w:w="2281"/>
        <w:gridCol w:w="1354"/>
        <w:gridCol w:w="2215"/>
        <w:gridCol w:w="8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9" w:hRule="atLeast"/>
          <w:jc w:val="center"/>
        </w:trPr>
        <w:tc>
          <w:tcPr>
            <w:tcW w:w="2285" w:type="dxa"/>
            <w:gridSpan w:val="2"/>
            <w:vAlign w:val="center"/>
          </w:tcPr>
          <w:p>
            <w:pPr>
              <w:spacing w:beforeLines="0" w:afterLines="0" w:line="360" w:lineRule="exact"/>
              <w:jc w:val="center"/>
              <w:rPr>
                <w:rFonts w:hint="default" w:ascii="Times New Roman" w:hAnsi="Times New Roman" w:eastAsia="黑体" w:cs="Times New Roman"/>
                <w:color w:val="000000"/>
                <w:kern w:val="0"/>
                <w:sz w:val="24"/>
              </w:rPr>
            </w:pPr>
            <w:r>
              <w:rPr>
                <w:rFonts w:hint="default" w:ascii="Times New Roman" w:hAnsi="Times New Roman" w:eastAsia="黑体" w:cs="Times New Roman"/>
                <w:color w:val="000000"/>
                <w:kern w:val="0"/>
                <w:sz w:val="24"/>
              </w:rPr>
              <w:t>企业名称</w:t>
            </w:r>
          </w:p>
        </w:tc>
        <w:tc>
          <w:tcPr>
            <w:tcW w:w="6739" w:type="dxa"/>
            <w:gridSpan w:val="4"/>
            <w:vAlign w:val="center"/>
          </w:tcPr>
          <w:p>
            <w:pPr>
              <w:spacing w:beforeLines="0" w:afterLines="0" w:line="360" w:lineRule="exact"/>
              <w:jc w:val="left"/>
              <w:rPr>
                <w:rFonts w:ascii="Times New Roman" w:hAnsi="Times New Roman" w:eastAsia="仿宋_GB2312" w:cs="Times New Roman"/>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0" w:hRule="atLeast"/>
          <w:jc w:val="center"/>
        </w:trPr>
        <w:tc>
          <w:tcPr>
            <w:tcW w:w="2285" w:type="dxa"/>
            <w:gridSpan w:val="2"/>
            <w:vAlign w:val="center"/>
          </w:tcPr>
          <w:p>
            <w:pPr>
              <w:spacing w:beforeLines="0" w:afterLines="0" w:line="360" w:lineRule="exact"/>
              <w:jc w:val="center"/>
              <w:rPr>
                <w:rFonts w:hint="default" w:ascii="Times New Roman" w:hAnsi="Times New Roman" w:eastAsia="黑体" w:cs="Times New Roman"/>
                <w:color w:val="000000"/>
                <w:kern w:val="0"/>
                <w:sz w:val="24"/>
              </w:rPr>
            </w:pPr>
            <w:r>
              <w:rPr>
                <w:rFonts w:hint="default" w:ascii="Times New Roman" w:hAnsi="Times New Roman" w:eastAsia="黑体" w:cs="Times New Roman"/>
                <w:color w:val="000000"/>
                <w:kern w:val="0"/>
                <w:sz w:val="24"/>
              </w:rPr>
              <w:t>企业地址</w:t>
            </w:r>
          </w:p>
        </w:tc>
        <w:tc>
          <w:tcPr>
            <w:tcW w:w="2281" w:type="dxa"/>
            <w:vAlign w:val="center"/>
          </w:tcPr>
          <w:p>
            <w:pPr>
              <w:spacing w:beforeLines="0" w:afterLines="0" w:line="360" w:lineRule="exact"/>
              <w:jc w:val="left"/>
              <w:rPr>
                <w:rFonts w:ascii="Times New Roman" w:hAnsi="Times New Roman" w:eastAsia="仿宋_GB2312" w:cs="Times New Roman"/>
                <w:color w:val="000000"/>
                <w:kern w:val="0"/>
                <w:sz w:val="24"/>
              </w:rPr>
            </w:pPr>
          </w:p>
        </w:tc>
        <w:tc>
          <w:tcPr>
            <w:tcW w:w="1354" w:type="dxa"/>
            <w:vAlign w:val="center"/>
          </w:tcPr>
          <w:p>
            <w:pPr>
              <w:spacing w:beforeLines="0" w:afterLines="0" w:line="360" w:lineRule="exact"/>
              <w:jc w:val="center"/>
              <w:rPr>
                <w:rFonts w:hint="default" w:ascii="Times New Roman" w:hAnsi="Times New Roman" w:eastAsia="黑体" w:cs="Times New Roman"/>
                <w:color w:val="000000"/>
                <w:kern w:val="0"/>
                <w:sz w:val="24"/>
              </w:rPr>
            </w:pPr>
            <w:r>
              <w:rPr>
                <w:rFonts w:hint="default" w:ascii="Times New Roman" w:hAnsi="Times New Roman" w:eastAsia="黑体" w:cs="Times New Roman"/>
                <w:color w:val="000000"/>
                <w:kern w:val="0"/>
                <w:sz w:val="24"/>
              </w:rPr>
              <w:t>统一社会</w:t>
            </w:r>
          </w:p>
          <w:p>
            <w:pPr>
              <w:spacing w:beforeLines="0" w:afterLines="0" w:line="360" w:lineRule="exact"/>
              <w:jc w:val="center"/>
              <w:rPr>
                <w:rFonts w:hint="default" w:ascii="Times New Roman" w:hAnsi="Times New Roman" w:eastAsia="黑体" w:cs="Times New Roman"/>
                <w:color w:val="000000"/>
                <w:kern w:val="0"/>
                <w:sz w:val="24"/>
              </w:rPr>
            </w:pPr>
            <w:r>
              <w:rPr>
                <w:rFonts w:hint="default" w:ascii="Times New Roman" w:hAnsi="Times New Roman" w:eastAsia="黑体" w:cs="Times New Roman"/>
                <w:color w:val="000000"/>
                <w:kern w:val="0"/>
                <w:sz w:val="24"/>
              </w:rPr>
              <w:t>信用代码</w:t>
            </w:r>
          </w:p>
        </w:tc>
        <w:tc>
          <w:tcPr>
            <w:tcW w:w="3104" w:type="dxa"/>
            <w:gridSpan w:val="2"/>
            <w:vAlign w:val="center"/>
          </w:tcPr>
          <w:p>
            <w:pPr>
              <w:spacing w:beforeLines="0" w:afterLines="0" w:line="360" w:lineRule="exact"/>
              <w:jc w:val="center"/>
              <w:rPr>
                <w:rFonts w:ascii="Times New Roman" w:hAnsi="Times New Roman" w:eastAsia="仿宋_GB2312" w:cs="Times New Roman"/>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0" w:hRule="atLeast"/>
          <w:jc w:val="center"/>
        </w:trPr>
        <w:tc>
          <w:tcPr>
            <w:tcW w:w="2285" w:type="dxa"/>
            <w:gridSpan w:val="2"/>
            <w:vAlign w:val="center"/>
          </w:tcPr>
          <w:p>
            <w:pPr>
              <w:spacing w:beforeLines="0" w:afterLines="0" w:line="360" w:lineRule="exact"/>
              <w:jc w:val="center"/>
              <w:rPr>
                <w:rFonts w:hint="default" w:ascii="Times New Roman" w:hAnsi="Times New Roman" w:eastAsia="黑体" w:cs="Times New Roman"/>
                <w:color w:val="000000"/>
                <w:kern w:val="0"/>
                <w:sz w:val="24"/>
                <w:lang w:val="en-US" w:eastAsia="zh-CN"/>
              </w:rPr>
            </w:pPr>
            <w:r>
              <w:rPr>
                <w:rFonts w:hint="default" w:ascii="Times New Roman" w:hAnsi="Times New Roman" w:eastAsia="黑体" w:cs="Times New Roman"/>
                <w:color w:val="000000"/>
                <w:kern w:val="0"/>
                <w:sz w:val="24"/>
                <w:lang w:val="en-US" w:eastAsia="zh-CN"/>
              </w:rPr>
              <w:t>主体类型</w:t>
            </w:r>
          </w:p>
        </w:tc>
        <w:tc>
          <w:tcPr>
            <w:tcW w:w="2281" w:type="dxa"/>
            <w:vAlign w:val="center"/>
          </w:tcPr>
          <w:p>
            <w:pPr>
              <w:spacing w:beforeLines="0" w:afterLines="0" w:line="360" w:lineRule="exact"/>
              <w:ind w:right="-261" w:rightChars="-132"/>
              <w:jc w:val="left"/>
              <w:rPr>
                <w:rFonts w:hint="default" w:ascii="Times New Roman" w:hAnsi="Times New Roman" w:eastAsia="仿宋_GB2312" w:cs="Times New Roman"/>
                <w:i w:val="0"/>
                <w:color w:val="000000"/>
                <w:kern w:val="0"/>
                <w:sz w:val="21"/>
                <w:szCs w:val="21"/>
                <w:u w:val="none"/>
                <w:lang w:val="en-US" w:eastAsia="zh-CN" w:bidi="ar"/>
              </w:rPr>
            </w:pPr>
            <w:r>
              <w:rPr>
                <w:rFonts w:hint="eastAsia" w:ascii="宋体" w:hAnsi="宋体" w:eastAsia="宋体" w:cs="宋体"/>
                <w:b w:val="0"/>
                <w:bCs w:val="0"/>
                <w:color w:val="000000"/>
                <w:sz w:val="24"/>
                <w:szCs w:val="24"/>
                <w:vertAlign w:val="baseline"/>
                <w:lang w:val="en-US" w:eastAsia="zh-CN"/>
              </w:rPr>
              <w:t>□</w:t>
            </w:r>
            <w:r>
              <w:rPr>
                <w:rFonts w:hint="default" w:ascii="Times New Roman" w:hAnsi="Times New Roman" w:eastAsia="仿宋_GB2312" w:cs="Times New Roman"/>
                <w:i w:val="0"/>
                <w:color w:val="000000"/>
                <w:kern w:val="0"/>
                <w:sz w:val="21"/>
                <w:szCs w:val="21"/>
                <w:u w:val="none"/>
                <w:lang w:val="en-US" w:eastAsia="zh-CN" w:bidi="ar"/>
              </w:rPr>
              <w:t>企业</w:t>
            </w:r>
            <w:r>
              <w:rPr>
                <w:rFonts w:hint="eastAsia" w:ascii="Times New Roman" w:hAnsi="Times New Roman" w:eastAsia="仿宋_GB2312" w:cs="Times New Roman"/>
                <w:i w:val="0"/>
                <w:color w:val="000000"/>
                <w:kern w:val="0"/>
                <w:sz w:val="21"/>
                <w:szCs w:val="21"/>
                <w:u w:val="none"/>
                <w:lang w:val="en-US" w:eastAsia="zh-CN" w:bidi="ar"/>
              </w:rPr>
              <w:t xml:space="preserve">  </w:t>
            </w:r>
            <w:r>
              <w:rPr>
                <w:rFonts w:hint="eastAsia" w:ascii="宋体" w:hAnsi="宋体" w:eastAsia="宋体" w:cs="宋体"/>
                <w:b w:val="0"/>
                <w:bCs w:val="0"/>
                <w:color w:val="000000"/>
                <w:sz w:val="24"/>
                <w:szCs w:val="24"/>
                <w:vertAlign w:val="baseline"/>
                <w:lang w:val="en-US" w:eastAsia="zh-CN"/>
              </w:rPr>
              <w:t>□</w:t>
            </w:r>
            <w:r>
              <w:rPr>
                <w:rFonts w:hint="default" w:ascii="Times New Roman" w:hAnsi="Times New Roman" w:eastAsia="仿宋_GB2312" w:cs="Times New Roman"/>
                <w:i w:val="0"/>
                <w:color w:val="000000"/>
                <w:kern w:val="0"/>
                <w:sz w:val="21"/>
                <w:szCs w:val="21"/>
                <w:u w:val="none"/>
                <w:lang w:val="en-US" w:eastAsia="zh-CN" w:bidi="ar"/>
              </w:rPr>
              <w:t>个体工商户</w:t>
            </w:r>
          </w:p>
          <w:p>
            <w:pPr>
              <w:spacing w:beforeLines="0" w:afterLines="0" w:line="360" w:lineRule="exact"/>
              <w:ind w:right="-261" w:rightChars="-132"/>
              <w:jc w:val="left"/>
              <w:rPr>
                <w:rFonts w:ascii="Times New Roman" w:hAnsi="Times New Roman" w:eastAsia="仿宋_GB2312" w:cs="Times New Roman"/>
                <w:color w:val="000000"/>
                <w:kern w:val="0"/>
                <w:sz w:val="24"/>
              </w:rPr>
            </w:pPr>
            <w:r>
              <w:rPr>
                <w:rFonts w:hint="eastAsia" w:ascii="宋体" w:hAnsi="宋体" w:eastAsia="宋体" w:cs="宋体"/>
                <w:b w:val="0"/>
                <w:bCs w:val="0"/>
                <w:color w:val="000000"/>
                <w:sz w:val="24"/>
                <w:szCs w:val="24"/>
                <w:vertAlign w:val="baseline"/>
                <w:lang w:val="en-US" w:eastAsia="zh-CN"/>
              </w:rPr>
              <w:t>□</w:t>
            </w:r>
            <w:r>
              <w:rPr>
                <w:rFonts w:hint="default" w:ascii="Times New Roman" w:hAnsi="Times New Roman" w:eastAsia="仿宋_GB2312" w:cs="Times New Roman"/>
                <w:i w:val="0"/>
                <w:color w:val="000000"/>
                <w:kern w:val="0"/>
                <w:sz w:val="21"/>
                <w:szCs w:val="21"/>
                <w:u w:val="none"/>
                <w:lang w:val="en-US" w:eastAsia="zh-CN" w:bidi="ar"/>
              </w:rPr>
              <w:t>其它</w:t>
            </w:r>
          </w:p>
        </w:tc>
        <w:tc>
          <w:tcPr>
            <w:tcW w:w="1354" w:type="dxa"/>
            <w:vAlign w:val="center"/>
          </w:tcPr>
          <w:p>
            <w:pPr>
              <w:spacing w:beforeLines="0" w:afterLines="0" w:line="360" w:lineRule="exact"/>
              <w:jc w:val="center"/>
              <w:rPr>
                <w:rFonts w:hint="default" w:ascii="Times New Roman" w:hAnsi="Times New Roman" w:eastAsia="黑体" w:cs="Times New Roman"/>
                <w:color w:val="000000"/>
                <w:kern w:val="0"/>
                <w:sz w:val="24"/>
              </w:rPr>
            </w:pPr>
            <w:r>
              <w:rPr>
                <w:rFonts w:hint="default" w:ascii="Times New Roman" w:hAnsi="Times New Roman" w:eastAsia="黑体" w:cs="Times New Roman"/>
                <w:color w:val="000000"/>
                <w:kern w:val="0"/>
                <w:sz w:val="24"/>
                <w:lang w:val="en-US" w:eastAsia="zh-CN"/>
              </w:rPr>
              <w:t>经营情况</w:t>
            </w:r>
          </w:p>
        </w:tc>
        <w:tc>
          <w:tcPr>
            <w:tcW w:w="3104" w:type="dxa"/>
            <w:gridSpan w:val="2"/>
            <w:vAlign w:val="center"/>
          </w:tcPr>
          <w:p>
            <w:pPr>
              <w:spacing w:beforeLines="0" w:afterLines="0" w:line="360" w:lineRule="exact"/>
              <w:jc w:val="center"/>
              <w:rPr>
                <w:rFonts w:ascii="Times New Roman" w:hAnsi="Times New Roman" w:eastAsia="仿宋_GB2312" w:cs="Times New Roman"/>
                <w:color w:val="000000"/>
                <w:kern w:val="0"/>
                <w:sz w:val="24"/>
              </w:rPr>
            </w:pPr>
            <w:r>
              <w:rPr>
                <w:rFonts w:hint="eastAsia" w:ascii="宋体" w:hAnsi="宋体" w:eastAsia="宋体" w:cs="宋体"/>
                <w:b w:val="0"/>
                <w:bCs w:val="0"/>
                <w:color w:val="000000"/>
                <w:sz w:val="24"/>
                <w:szCs w:val="24"/>
                <w:vertAlign w:val="baseline"/>
                <w:lang w:val="en-US" w:eastAsia="zh-CN"/>
              </w:rPr>
              <w:t>□</w:t>
            </w:r>
            <w:r>
              <w:rPr>
                <w:rFonts w:hint="default" w:ascii="Times New Roman" w:hAnsi="Times New Roman" w:eastAsia="仿宋_GB2312" w:cs="Times New Roman"/>
                <w:i w:val="0"/>
                <w:color w:val="000000"/>
                <w:kern w:val="0"/>
                <w:sz w:val="21"/>
                <w:szCs w:val="21"/>
                <w:u w:val="none"/>
                <w:lang w:val="en-US" w:eastAsia="zh-CN" w:bidi="ar"/>
              </w:rPr>
              <w:t xml:space="preserve">正常     </w:t>
            </w:r>
            <w:r>
              <w:rPr>
                <w:rFonts w:hint="eastAsia" w:ascii="宋体" w:hAnsi="宋体" w:eastAsia="宋体" w:cs="宋体"/>
                <w:b w:val="0"/>
                <w:bCs w:val="0"/>
                <w:color w:val="000000"/>
                <w:sz w:val="24"/>
                <w:szCs w:val="24"/>
                <w:vertAlign w:val="baseline"/>
                <w:lang w:val="en-US" w:eastAsia="zh-CN"/>
              </w:rPr>
              <w:t>□</w:t>
            </w:r>
            <w:r>
              <w:rPr>
                <w:rFonts w:hint="default" w:ascii="Times New Roman" w:hAnsi="Times New Roman" w:eastAsia="仿宋_GB2312" w:cs="Times New Roman"/>
                <w:i w:val="0"/>
                <w:color w:val="000000"/>
                <w:kern w:val="0"/>
                <w:sz w:val="21"/>
                <w:szCs w:val="21"/>
                <w:u w:val="none"/>
                <w:lang w:val="en-US" w:eastAsia="zh-CN" w:bidi="ar"/>
              </w:rPr>
              <w:t xml:space="preserve">歇业    </w:t>
            </w:r>
            <w:r>
              <w:rPr>
                <w:rFonts w:hint="eastAsia" w:ascii="宋体" w:hAnsi="宋体" w:eastAsia="宋体" w:cs="宋体"/>
                <w:b w:val="0"/>
                <w:bCs w:val="0"/>
                <w:color w:val="000000"/>
                <w:sz w:val="24"/>
                <w:szCs w:val="24"/>
                <w:vertAlign w:val="baseline"/>
                <w:lang w:val="en-US" w:eastAsia="zh-CN"/>
              </w:rPr>
              <w:t>□</w:t>
            </w:r>
            <w:r>
              <w:rPr>
                <w:rFonts w:hint="default" w:ascii="Times New Roman" w:hAnsi="Times New Roman" w:eastAsia="仿宋_GB2312" w:cs="Times New Roman"/>
                <w:i w:val="0"/>
                <w:color w:val="000000"/>
                <w:kern w:val="0"/>
                <w:sz w:val="21"/>
                <w:szCs w:val="21"/>
                <w:u w:val="none"/>
                <w:lang w:val="en-US" w:eastAsia="zh-CN" w:bidi="ar"/>
              </w:rPr>
              <w:t>异常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atLeast"/>
          <w:jc w:val="center"/>
        </w:trPr>
        <w:tc>
          <w:tcPr>
            <w:tcW w:w="2285" w:type="dxa"/>
            <w:gridSpan w:val="2"/>
            <w:vAlign w:val="center"/>
          </w:tcPr>
          <w:p>
            <w:pPr>
              <w:spacing w:beforeLines="0" w:afterLines="0" w:line="360" w:lineRule="exact"/>
              <w:jc w:val="center"/>
              <w:rPr>
                <w:rFonts w:hint="default" w:ascii="Times New Roman" w:hAnsi="Times New Roman" w:eastAsia="黑体" w:cs="Times New Roman"/>
                <w:color w:val="000000"/>
                <w:kern w:val="0"/>
                <w:sz w:val="24"/>
              </w:rPr>
            </w:pPr>
            <w:r>
              <w:rPr>
                <w:rFonts w:hint="default" w:ascii="Times New Roman" w:hAnsi="Times New Roman" w:eastAsia="黑体" w:cs="Times New Roman"/>
                <w:color w:val="000000"/>
                <w:kern w:val="0"/>
                <w:sz w:val="24"/>
              </w:rPr>
              <w:t>法定代表人或负责人</w:t>
            </w:r>
          </w:p>
        </w:tc>
        <w:tc>
          <w:tcPr>
            <w:tcW w:w="2281" w:type="dxa"/>
            <w:vAlign w:val="center"/>
          </w:tcPr>
          <w:p>
            <w:pPr>
              <w:spacing w:beforeLines="0" w:afterLines="0" w:line="360" w:lineRule="exact"/>
              <w:jc w:val="left"/>
              <w:rPr>
                <w:rFonts w:ascii="Times New Roman" w:hAnsi="Times New Roman" w:eastAsia="仿宋_GB2312" w:cs="Times New Roman"/>
                <w:color w:val="000000"/>
                <w:kern w:val="0"/>
                <w:sz w:val="24"/>
              </w:rPr>
            </w:pPr>
          </w:p>
        </w:tc>
        <w:tc>
          <w:tcPr>
            <w:tcW w:w="1354" w:type="dxa"/>
            <w:vAlign w:val="center"/>
          </w:tcPr>
          <w:p>
            <w:pPr>
              <w:spacing w:beforeLines="0" w:afterLines="0" w:line="360" w:lineRule="exact"/>
              <w:jc w:val="center"/>
              <w:rPr>
                <w:rFonts w:hint="default" w:ascii="Times New Roman" w:hAnsi="Times New Roman" w:eastAsia="黑体" w:cs="Times New Roman"/>
                <w:color w:val="000000"/>
                <w:kern w:val="0"/>
                <w:sz w:val="24"/>
              </w:rPr>
            </w:pPr>
            <w:r>
              <w:rPr>
                <w:rFonts w:hint="default" w:ascii="Times New Roman" w:hAnsi="Times New Roman" w:eastAsia="黑体" w:cs="Times New Roman"/>
                <w:color w:val="000000"/>
                <w:kern w:val="0"/>
                <w:sz w:val="24"/>
              </w:rPr>
              <w:t>联系电话</w:t>
            </w:r>
          </w:p>
        </w:tc>
        <w:tc>
          <w:tcPr>
            <w:tcW w:w="3104" w:type="dxa"/>
            <w:gridSpan w:val="2"/>
            <w:vAlign w:val="center"/>
          </w:tcPr>
          <w:p>
            <w:pPr>
              <w:spacing w:beforeLines="0" w:afterLines="0" w:line="360" w:lineRule="exact"/>
              <w:jc w:val="center"/>
              <w:rPr>
                <w:rFonts w:ascii="Times New Roman" w:hAnsi="Times New Roman" w:eastAsia="仿宋_GB2312" w:cs="Times New Roman"/>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6" w:hRule="atLeast"/>
          <w:jc w:val="center"/>
        </w:trPr>
        <w:tc>
          <w:tcPr>
            <w:tcW w:w="2285" w:type="dxa"/>
            <w:gridSpan w:val="2"/>
            <w:vAlign w:val="center"/>
          </w:tcPr>
          <w:p>
            <w:pPr>
              <w:pStyle w:val="6"/>
              <w:widowControl/>
              <w:spacing w:before="0" w:beforeLines="0" w:beforeAutospacing="0" w:after="0" w:afterLines="0" w:afterAutospacing="0" w:line="360" w:lineRule="exact"/>
              <w:jc w:val="center"/>
              <w:rPr>
                <w:rFonts w:hint="default" w:ascii="Times New Roman" w:hAnsi="Times New Roman" w:eastAsia="黑体" w:cs="Times New Roman"/>
                <w:color w:val="000000"/>
                <w:kern w:val="2"/>
              </w:rPr>
            </w:pPr>
            <w:r>
              <w:rPr>
                <w:rFonts w:hint="default" w:ascii="Times New Roman" w:hAnsi="Times New Roman" w:eastAsia="黑体" w:cs="Times New Roman"/>
                <w:color w:val="000000"/>
                <w:kern w:val="2"/>
              </w:rPr>
              <w:t>经营类型</w:t>
            </w:r>
          </w:p>
        </w:tc>
        <w:tc>
          <w:tcPr>
            <w:tcW w:w="6739" w:type="dxa"/>
            <w:gridSpan w:val="4"/>
            <w:vAlign w:val="center"/>
          </w:tcPr>
          <w:p>
            <w:pPr>
              <w:spacing w:beforeLines="0" w:afterLines="0" w:line="360" w:lineRule="exact"/>
              <w:ind w:firstLine="0" w:firstLineChars="0"/>
              <w:jc w:val="left"/>
              <w:rPr>
                <w:rFonts w:hint="default" w:ascii="Times New Roman" w:hAnsi="Times New Roman" w:eastAsia="仿宋_GB2312" w:cs="Times New Roman"/>
                <w:i w:val="0"/>
                <w:color w:val="000000"/>
                <w:kern w:val="0"/>
                <w:sz w:val="21"/>
                <w:szCs w:val="21"/>
                <w:u w:val="none"/>
                <w:lang w:val="en-US" w:eastAsia="zh-CN" w:bidi="ar"/>
              </w:rPr>
            </w:pPr>
            <w:r>
              <w:rPr>
                <w:rFonts w:hint="eastAsia" w:ascii="宋体" w:hAnsi="宋体" w:eastAsia="宋体" w:cs="宋体"/>
                <w:b w:val="0"/>
                <w:bCs w:val="0"/>
                <w:color w:val="000000"/>
                <w:sz w:val="24"/>
                <w:szCs w:val="24"/>
                <w:vertAlign w:val="baseline"/>
                <w:lang w:val="en-US" w:eastAsia="zh-CN"/>
              </w:rPr>
              <w:t>□</w:t>
            </w:r>
            <w:r>
              <w:rPr>
                <w:rFonts w:hint="default" w:ascii="Times New Roman" w:hAnsi="Times New Roman" w:eastAsia="仿宋_GB2312" w:cs="Times New Roman"/>
                <w:i w:val="0"/>
                <w:color w:val="000000"/>
                <w:kern w:val="0"/>
                <w:sz w:val="21"/>
                <w:szCs w:val="21"/>
                <w:u w:val="none"/>
                <w:lang w:val="en-US" w:eastAsia="zh-CN" w:bidi="ar"/>
              </w:rPr>
              <w:t xml:space="preserve">批发    </w:t>
            </w:r>
            <w:r>
              <w:rPr>
                <w:rFonts w:hint="eastAsia" w:ascii="宋体" w:hAnsi="宋体" w:eastAsia="宋体" w:cs="宋体"/>
                <w:b w:val="0"/>
                <w:bCs w:val="0"/>
                <w:color w:val="000000"/>
                <w:sz w:val="24"/>
                <w:szCs w:val="24"/>
                <w:vertAlign w:val="baseline"/>
                <w:lang w:val="en-US" w:eastAsia="zh-CN"/>
              </w:rPr>
              <w:t>□</w:t>
            </w:r>
            <w:r>
              <w:rPr>
                <w:rFonts w:hint="default" w:ascii="Times New Roman" w:hAnsi="Times New Roman" w:eastAsia="仿宋_GB2312" w:cs="Times New Roman"/>
                <w:i w:val="0"/>
                <w:color w:val="000000"/>
                <w:kern w:val="0"/>
                <w:sz w:val="21"/>
                <w:szCs w:val="21"/>
                <w:u w:val="none"/>
                <w:lang w:val="en-US" w:eastAsia="zh-CN" w:bidi="ar"/>
              </w:rPr>
              <w:t xml:space="preserve">统一配送总部    </w:t>
            </w:r>
            <w:r>
              <w:rPr>
                <w:rFonts w:hint="eastAsia" w:ascii="宋体" w:hAnsi="宋体" w:eastAsia="宋体" w:cs="宋体"/>
                <w:b w:val="0"/>
                <w:bCs w:val="0"/>
                <w:color w:val="000000"/>
                <w:sz w:val="24"/>
                <w:szCs w:val="24"/>
                <w:vertAlign w:val="baseline"/>
                <w:lang w:val="en-US" w:eastAsia="zh-CN"/>
              </w:rPr>
              <w:t>□</w:t>
            </w:r>
            <w:r>
              <w:rPr>
                <w:rFonts w:hint="default" w:ascii="Times New Roman" w:hAnsi="Times New Roman" w:eastAsia="仿宋_GB2312" w:cs="Times New Roman"/>
                <w:i w:val="0"/>
                <w:color w:val="000000"/>
                <w:kern w:val="0"/>
                <w:sz w:val="21"/>
                <w:szCs w:val="21"/>
                <w:u w:val="none"/>
                <w:lang w:val="en-US" w:eastAsia="zh-CN" w:bidi="ar"/>
              </w:rPr>
              <w:t xml:space="preserve">门店零售   </w:t>
            </w:r>
            <w:r>
              <w:rPr>
                <w:rFonts w:hint="eastAsia" w:ascii="宋体" w:hAnsi="宋体" w:eastAsia="宋体" w:cs="宋体"/>
                <w:b w:val="0"/>
                <w:bCs w:val="0"/>
                <w:color w:val="000000"/>
                <w:sz w:val="24"/>
                <w:szCs w:val="24"/>
                <w:vertAlign w:val="baseline"/>
                <w:lang w:val="en-US" w:eastAsia="zh-CN"/>
              </w:rPr>
              <w:t>□</w:t>
            </w:r>
            <w:r>
              <w:rPr>
                <w:rFonts w:hint="default" w:ascii="Times New Roman" w:hAnsi="Times New Roman" w:eastAsia="仿宋_GB2312" w:cs="Times New Roman"/>
                <w:i w:val="0"/>
                <w:color w:val="000000"/>
                <w:kern w:val="0"/>
                <w:sz w:val="21"/>
                <w:szCs w:val="21"/>
                <w:u w:val="none"/>
                <w:lang w:val="en-US" w:eastAsia="zh-CN" w:bidi="ar"/>
              </w:rPr>
              <w:t xml:space="preserve">美容美发   </w:t>
            </w:r>
            <w:r>
              <w:rPr>
                <w:rFonts w:hint="eastAsia" w:ascii="宋体" w:hAnsi="宋体" w:eastAsia="宋体" w:cs="宋体"/>
                <w:b w:val="0"/>
                <w:bCs w:val="0"/>
                <w:color w:val="000000"/>
                <w:sz w:val="24"/>
                <w:szCs w:val="24"/>
                <w:vertAlign w:val="baseline"/>
                <w:lang w:val="en-US" w:eastAsia="zh-CN"/>
              </w:rPr>
              <w:t>□</w:t>
            </w:r>
            <w:r>
              <w:rPr>
                <w:rFonts w:hint="default" w:ascii="Times New Roman" w:hAnsi="Times New Roman" w:eastAsia="仿宋_GB2312" w:cs="Times New Roman"/>
                <w:i w:val="0"/>
                <w:color w:val="000000"/>
                <w:kern w:val="0"/>
                <w:sz w:val="21"/>
                <w:szCs w:val="21"/>
                <w:u w:val="none"/>
                <w:lang w:val="en-US" w:eastAsia="zh-CN" w:bidi="ar"/>
              </w:rPr>
              <w:t>宾馆</w:t>
            </w:r>
          </w:p>
          <w:p>
            <w:pPr>
              <w:spacing w:beforeLines="0" w:afterLines="0" w:line="360" w:lineRule="exact"/>
              <w:ind w:firstLine="0" w:firstLineChars="0"/>
              <w:jc w:val="left"/>
              <w:rPr>
                <w:rFonts w:ascii="Times New Roman" w:hAnsi="Times New Roman" w:eastAsia="仿宋_GB2312" w:cs="Times New Roman"/>
                <w:color w:val="000000"/>
                <w:kern w:val="0"/>
                <w:sz w:val="24"/>
              </w:rPr>
            </w:pPr>
            <w:r>
              <w:rPr>
                <w:rFonts w:hint="eastAsia" w:ascii="宋体" w:hAnsi="宋体" w:eastAsia="宋体" w:cs="宋体"/>
                <w:b w:val="0"/>
                <w:bCs w:val="0"/>
                <w:color w:val="000000"/>
                <w:sz w:val="24"/>
                <w:szCs w:val="24"/>
                <w:vertAlign w:val="baseline"/>
                <w:lang w:val="en-US" w:eastAsia="zh-CN"/>
              </w:rPr>
              <w:t>□</w:t>
            </w:r>
            <w:r>
              <w:rPr>
                <w:rFonts w:hint="default" w:ascii="Times New Roman" w:hAnsi="Times New Roman" w:eastAsia="仿宋_GB2312" w:cs="Times New Roman"/>
                <w:i w:val="0"/>
                <w:color w:val="000000"/>
                <w:kern w:val="0"/>
                <w:sz w:val="21"/>
                <w:szCs w:val="21"/>
                <w:u w:val="none"/>
                <w:lang w:val="en-US" w:eastAsia="zh-CN" w:bidi="ar"/>
              </w:rPr>
              <w:t>其他经营活动中使用或者提供化妆品</w:t>
            </w:r>
            <w:r>
              <w:rPr>
                <w:rFonts w:hint="default" w:ascii="Times New Roman" w:hAnsi="Times New Roman" w:eastAsia="仿宋_GB2312" w:cs="Times New Roman"/>
                <w:i w:val="0"/>
                <w:color w:val="000000"/>
                <w:kern w:val="0"/>
                <w:sz w:val="21"/>
                <w:szCs w:val="21"/>
                <w:u w:val="single"/>
                <w:lang w:val="en-US" w:eastAsia="zh-CN" w:bidi="ar"/>
              </w:rPr>
              <w:t xml:space="preserve">                       </w:t>
            </w:r>
            <w:r>
              <w:rPr>
                <w:rFonts w:hint="default" w:ascii="Times New Roman" w:hAnsi="Times New Roman" w:eastAsia="仿宋_GB2312" w:cs="Times New Roman"/>
                <w:i w:val="0"/>
                <w:color w:val="000000"/>
                <w:kern w:val="0"/>
                <w:sz w:val="21"/>
                <w:szCs w:val="21"/>
                <w:u w:val="single"/>
                <w:lang w:val="en-US" w:eastAsia="zh-CN" w:bidi="ar"/>
              </w:rPr>
              <w:br w:type="textWrapping"/>
            </w:r>
            <w:r>
              <w:rPr>
                <w:rFonts w:hint="eastAsia" w:ascii="宋体" w:hAnsi="宋体" w:eastAsia="宋体" w:cs="宋体"/>
                <w:b w:val="0"/>
                <w:bCs w:val="0"/>
                <w:color w:val="000000"/>
                <w:sz w:val="24"/>
                <w:szCs w:val="24"/>
                <w:vertAlign w:val="baseline"/>
                <w:lang w:val="en-US" w:eastAsia="zh-CN"/>
              </w:rPr>
              <w:t>□</w:t>
            </w:r>
            <w:r>
              <w:rPr>
                <w:rFonts w:hint="default" w:ascii="Times New Roman" w:hAnsi="Times New Roman" w:eastAsia="仿宋_GB2312" w:cs="Times New Roman"/>
                <w:i w:val="0"/>
                <w:color w:val="000000"/>
                <w:kern w:val="0"/>
                <w:sz w:val="21"/>
                <w:szCs w:val="21"/>
                <w:u w:val="none"/>
                <w:lang w:val="en-US" w:eastAsia="zh-CN" w:bidi="ar"/>
              </w:rPr>
              <w:t xml:space="preserve">电子商务平台内经营  </w:t>
            </w:r>
            <w:r>
              <w:rPr>
                <w:rFonts w:hint="eastAsia" w:ascii="Times New Roman" w:hAnsi="Times New Roman" w:eastAsia="仿宋_GB2312" w:cs="Times New Roman"/>
                <w:i w:val="0"/>
                <w:color w:val="000000"/>
                <w:kern w:val="0"/>
                <w:sz w:val="21"/>
                <w:szCs w:val="21"/>
                <w:u w:val="none"/>
                <w:lang w:val="en-US" w:eastAsia="zh-CN" w:bidi="ar"/>
              </w:rPr>
              <w:t xml:space="preserve"> </w:t>
            </w:r>
            <w:r>
              <w:rPr>
                <w:rFonts w:hint="eastAsia" w:ascii="宋体" w:hAnsi="宋体" w:eastAsia="宋体" w:cs="宋体"/>
                <w:b w:val="0"/>
                <w:bCs w:val="0"/>
                <w:color w:val="000000"/>
                <w:sz w:val="24"/>
                <w:szCs w:val="24"/>
                <w:vertAlign w:val="baseline"/>
                <w:lang w:val="en-US" w:eastAsia="zh-CN"/>
              </w:rPr>
              <w:t>□</w:t>
            </w:r>
            <w:r>
              <w:rPr>
                <w:rFonts w:hint="default" w:ascii="Times New Roman" w:hAnsi="Times New Roman" w:eastAsia="仿宋_GB2312" w:cs="Times New Roman"/>
                <w:i w:val="0"/>
                <w:color w:val="000000"/>
                <w:kern w:val="0"/>
                <w:sz w:val="21"/>
                <w:szCs w:val="21"/>
                <w:u w:val="none"/>
                <w:lang w:val="en-US" w:eastAsia="zh-CN" w:bidi="ar"/>
              </w:rPr>
              <w:t xml:space="preserve">自建网站经营   </w:t>
            </w:r>
            <w:r>
              <w:rPr>
                <w:rFonts w:hint="eastAsia" w:ascii="宋体" w:hAnsi="宋体" w:eastAsia="宋体" w:cs="宋体"/>
                <w:b w:val="0"/>
                <w:bCs w:val="0"/>
                <w:color w:val="000000"/>
                <w:sz w:val="24"/>
                <w:szCs w:val="24"/>
                <w:vertAlign w:val="baseline"/>
                <w:lang w:val="en-US" w:eastAsia="zh-CN"/>
              </w:rPr>
              <w:t>□</w:t>
            </w:r>
            <w:r>
              <w:rPr>
                <w:rFonts w:hint="default" w:ascii="Times New Roman" w:hAnsi="Times New Roman" w:eastAsia="仿宋_GB2312" w:cs="Times New Roman"/>
                <w:i w:val="0"/>
                <w:color w:val="000000"/>
                <w:kern w:val="0"/>
                <w:sz w:val="21"/>
                <w:szCs w:val="21"/>
                <w:u w:val="none"/>
                <w:lang w:val="en-US" w:eastAsia="zh-CN" w:bidi="ar"/>
              </w:rPr>
              <w:t>其它网络服务经营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6" w:hRule="atLeast"/>
          <w:jc w:val="center"/>
        </w:trPr>
        <w:tc>
          <w:tcPr>
            <w:tcW w:w="2285" w:type="dxa"/>
            <w:gridSpan w:val="2"/>
            <w:vAlign w:val="center"/>
          </w:tcPr>
          <w:p>
            <w:pPr>
              <w:textAlignment w:val="center"/>
              <w:rPr>
                <w:rFonts w:hint="default" w:ascii="Times New Roman" w:hAnsi="Times New Roman" w:eastAsia="黑体" w:cs="Times New Roman"/>
                <w:color w:val="000000"/>
                <w:kern w:val="2"/>
              </w:rPr>
            </w:pPr>
            <w:r>
              <w:rPr>
                <w:rFonts w:hint="default" w:ascii="Times New Roman" w:hAnsi="Times New Roman" w:eastAsia="仿宋_GB2312" w:cs="Times New Roman"/>
                <w:i w:val="0"/>
                <w:color w:val="000000"/>
                <w:kern w:val="0"/>
                <w:sz w:val="21"/>
                <w:szCs w:val="21"/>
                <w:u w:val="none"/>
                <w:lang w:val="en-US" w:eastAsia="zh-CN" w:bidi="ar"/>
              </w:rPr>
              <w:t xml:space="preserve">    经营产品类型</w:t>
            </w:r>
          </w:p>
        </w:tc>
        <w:tc>
          <w:tcPr>
            <w:tcW w:w="6739" w:type="dxa"/>
            <w:gridSpan w:val="4"/>
            <w:vAlign w:val="center"/>
          </w:tcPr>
          <w:p>
            <w:pPr>
              <w:spacing w:beforeLines="0" w:afterLines="0" w:line="360" w:lineRule="exact"/>
              <w:ind w:firstLine="0" w:firstLineChars="0"/>
              <w:jc w:val="left"/>
              <w:rPr>
                <w:rFonts w:hint="default" w:ascii="Times New Roman" w:hAnsi="Times New Roman" w:eastAsia="仿宋_GB2312" w:cs="Times New Roman"/>
                <w:i w:val="0"/>
                <w:color w:val="000000"/>
                <w:kern w:val="0"/>
                <w:sz w:val="21"/>
                <w:szCs w:val="21"/>
                <w:u w:val="none"/>
                <w:lang w:val="en-US" w:eastAsia="zh-CN" w:bidi="ar"/>
              </w:rPr>
            </w:pPr>
            <w:r>
              <w:rPr>
                <w:rFonts w:hint="eastAsia" w:ascii="宋体" w:hAnsi="宋体" w:eastAsia="宋体" w:cs="宋体"/>
                <w:b w:val="0"/>
                <w:bCs w:val="0"/>
                <w:color w:val="000000"/>
                <w:sz w:val="24"/>
                <w:szCs w:val="24"/>
                <w:vertAlign w:val="baseline"/>
                <w:lang w:val="en-US" w:eastAsia="zh-CN"/>
              </w:rPr>
              <w:t>□</w:t>
            </w:r>
            <w:r>
              <w:rPr>
                <w:rFonts w:hint="default" w:ascii="Times New Roman" w:hAnsi="Times New Roman" w:eastAsia="仿宋_GB2312" w:cs="Times New Roman"/>
                <w:i w:val="0"/>
                <w:color w:val="000000"/>
                <w:kern w:val="0"/>
                <w:sz w:val="21"/>
                <w:szCs w:val="21"/>
                <w:u w:val="none"/>
                <w:lang w:val="en-US" w:eastAsia="zh-CN" w:bidi="ar"/>
              </w:rPr>
              <w:t xml:space="preserve">国产普通化妆品      </w:t>
            </w:r>
            <w:r>
              <w:rPr>
                <w:rFonts w:hint="eastAsia" w:ascii="宋体" w:hAnsi="宋体" w:eastAsia="宋体" w:cs="宋体"/>
                <w:b w:val="0"/>
                <w:bCs w:val="0"/>
                <w:color w:val="000000"/>
                <w:sz w:val="24"/>
                <w:szCs w:val="24"/>
                <w:vertAlign w:val="baseline"/>
                <w:lang w:val="en-US" w:eastAsia="zh-CN"/>
              </w:rPr>
              <w:t>□</w:t>
            </w:r>
            <w:r>
              <w:rPr>
                <w:rFonts w:hint="default" w:ascii="Times New Roman" w:hAnsi="Times New Roman" w:eastAsia="仿宋_GB2312" w:cs="Times New Roman"/>
                <w:i w:val="0"/>
                <w:color w:val="000000"/>
                <w:kern w:val="0"/>
                <w:sz w:val="21"/>
                <w:szCs w:val="21"/>
                <w:u w:val="none"/>
                <w:lang w:val="en-US" w:eastAsia="zh-CN" w:bidi="ar"/>
              </w:rPr>
              <w:t xml:space="preserve">国产特殊化妆品  </w:t>
            </w:r>
            <w:r>
              <w:rPr>
                <w:rFonts w:hint="eastAsia" w:ascii="宋体" w:hAnsi="宋体" w:eastAsia="宋体" w:cs="宋体"/>
                <w:b w:val="0"/>
                <w:bCs w:val="0"/>
                <w:color w:val="000000"/>
                <w:sz w:val="24"/>
                <w:szCs w:val="24"/>
                <w:vertAlign w:val="baseline"/>
                <w:lang w:val="en-US" w:eastAsia="zh-CN"/>
              </w:rPr>
              <w:t>□</w:t>
            </w:r>
            <w:r>
              <w:rPr>
                <w:rFonts w:hint="default" w:ascii="Times New Roman" w:hAnsi="Times New Roman" w:eastAsia="仿宋_GB2312" w:cs="Times New Roman"/>
                <w:i w:val="0"/>
                <w:color w:val="000000"/>
                <w:kern w:val="0"/>
                <w:sz w:val="21"/>
                <w:szCs w:val="21"/>
                <w:u w:val="none"/>
                <w:lang w:val="en-US" w:eastAsia="zh-CN" w:bidi="ar"/>
              </w:rPr>
              <w:t>进口普通化妆品</w:t>
            </w:r>
          </w:p>
          <w:p>
            <w:pPr>
              <w:spacing w:beforeLines="0" w:afterLines="0" w:line="360" w:lineRule="exact"/>
              <w:ind w:firstLine="0" w:firstLineChars="0"/>
              <w:jc w:val="left"/>
              <w:rPr>
                <w:rFonts w:hint="default" w:ascii="Times New Roman" w:hAnsi="Times New Roman" w:eastAsia="仿宋_GB2312" w:cs="Times New Roman"/>
                <w:i w:val="0"/>
                <w:color w:val="000000"/>
                <w:kern w:val="0"/>
                <w:sz w:val="21"/>
                <w:szCs w:val="21"/>
                <w:u w:val="none"/>
                <w:lang w:val="en-US" w:eastAsia="zh-CN" w:bidi="ar"/>
              </w:rPr>
            </w:pPr>
            <w:r>
              <w:rPr>
                <w:rFonts w:hint="eastAsia" w:ascii="宋体" w:hAnsi="宋体" w:eastAsia="宋体" w:cs="宋体"/>
                <w:b w:val="0"/>
                <w:bCs w:val="0"/>
                <w:color w:val="000000"/>
                <w:sz w:val="24"/>
                <w:szCs w:val="24"/>
                <w:vertAlign w:val="baseline"/>
                <w:lang w:val="en-US" w:eastAsia="zh-CN"/>
              </w:rPr>
              <w:t>□</w:t>
            </w:r>
            <w:r>
              <w:rPr>
                <w:rFonts w:hint="default" w:ascii="Times New Roman" w:hAnsi="Times New Roman" w:eastAsia="仿宋_GB2312" w:cs="Times New Roman"/>
                <w:i w:val="0"/>
                <w:color w:val="000000"/>
                <w:kern w:val="0"/>
                <w:sz w:val="21"/>
                <w:szCs w:val="21"/>
                <w:u w:val="none"/>
                <w:lang w:val="en-US" w:eastAsia="zh-CN" w:bidi="ar"/>
              </w:rPr>
              <w:t xml:space="preserve">进口特殊化妆品      </w:t>
            </w:r>
            <w:r>
              <w:rPr>
                <w:rFonts w:hint="eastAsia" w:ascii="宋体" w:hAnsi="宋体" w:eastAsia="宋体" w:cs="宋体"/>
                <w:b w:val="0"/>
                <w:bCs w:val="0"/>
                <w:color w:val="000000"/>
                <w:sz w:val="24"/>
                <w:szCs w:val="24"/>
                <w:vertAlign w:val="baseline"/>
                <w:lang w:val="en-US" w:eastAsia="zh-CN"/>
              </w:rPr>
              <w:t>□</w:t>
            </w:r>
            <w:r>
              <w:rPr>
                <w:rFonts w:hint="default" w:ascii="Times New Roman" w:hAnsi="Times New Roman" w:eastAsia="仿宋_GB2312" w:cs="Times New Roman"/>
                <w:i w:val="0"/>
                <w:color w:val="000000"/>
                <w:kern w:val="0"/>
                <w:sz w:val="21"/>
                <w:szCs w:val="21"/>
                <w:u w:val="none"/>
                <w:lang w:val="en-US" w:eastAsia="zh-CN" w:bidi="ar"/>
              </w:rPr>
              <w:t xml:space="preserve">儿童化妆品      </w:t>
            </w:r>
            <w:r>
              <w:rPr>
                <w:rFonts w:hint="eastAsia" w:ascii="宋体" w:hAnsi="宋体" w:eastAsia="宋体" w:cs="宋体"/>
                <w:b w:val="0"/>
                <w:bCs w:val="0"/>
                <w:color w:val="000000"/>
                <w:sz w:val="24"/>
                <w:szCs w:val="24"/>
                <w:vertAlign w:val="baseline"/>
                <w:lang w:val="en-US" w:eastAsia="zh-CN"/>
              </w:rPr>
              <w:t>□</w:t>
            </w:r>
            <w:r>
              <w:rPr>
                <w:rFonts w:hint="default" w:ascii="Times New Roman" w:hAnsi="Times New Roman" w:eastAsia="仿宋_GB2312" w:cs="Times New Roman"/>
                <w:i w:val="0"/>
                <w:color w:val="000000"/>
                <w:kern w:val="0"/>
                <w:sz w:val="21"/>
                <w:szCs w:val="21"/>
                <w:u w:val="none"/>
                <w:lang w:val="en-US" w:eastAsia="zh-CN" w:bidi="ar"/>
              </w:rPr>
              <w:t>牙膏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5" w:hRule="atLeast"/>
          <w:jc w:val="center"/>
        </w:trPr>
        <w:tc>
          <w:tcPr>
            <w:tcW w:w="76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default" w:ascii="Times New Roman" w:hAnsi="Times New Roman" w:eastAsia="黑体" w:cs="Times New Roman"/>
                <w:b w:val="0"/>
                <w:bCs w:val="0"/>
                <w:color w:val="000000"/>
                <w:sz w:val="24"/>
                <w:szCs w:val="24"/>
                <w:vertAlign w:val="baseline"/>
                <w:lang w:val="en-US" w:eastAsia="zh-CN"/>
              </w:rPr>
            </w:pPr>
            <w:r>
              <w:rPr>
                <w:rFonts w:hint="default" w:ascii="Times New Roman" w:hAnsi="Times New Roman" w:eastAsia="黑体" w:cs="Times New Roman"/>
                <w:b w:val="0"/>
                <w:bCs w:val="0"/>
                <w:color w:val="00000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default" w:ascii="Times New Roman" w:hAnsi="Times New Roman" w:eastAsia="黑体" w:cs="Times New Roman"/>
                <w:b w:val="0"/>
                <w:bCs w:val="0"/>
                <w:color w:val="000000"/>
                <w:sz w:val="24"/>
                <w:szCs w:val="24"/>
                <w:vertAlign w:val="baseline"/>
                <w:lang w:val="en-US" w:eastAsia="zh-CN"/>
              </w:rPr>
            </w:pPr>
            <w:r>
              <w:rPr>
                <w:rFonts w:hint="default" w:ascii="Times New Roman" w:hAnsi="Times New Roman" w:eastAsia="黑体" w:cs="Times New Roman"/>
                <w:b w:val="0"/>
                <w:bCs w:val="0"/>
                <w:color w:val="000000"/>
                <w:sz w:val="24"/>
                <w:szCs w:val="24"/>
                <w:vertAlign w:val="baseline"/>
                <w:lang w:val="en-US" w:eastAsia="zh-CN"/>
              </w:rPr>
              <w:t>号</w:t>
            </w:r>
          </w:p>
        </w:tc>
        <w:tc>
          <w:tcPr>
            <w:tcW w:w="152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default" w:ascii="Times New Roman" w:hAnsi="Times New Roman" w:eastAsia="黑体" w:cs="Times New Roman"/>
                <w:b w:val="0"/>
                <w:bCs w:val="0"/>
                <w:color w:val="000000"/>
                <w:sz w:val="24"/>
                <w:szCs w:val="24"/>
                <w:vertAlign w:val="baseline"/>
                <w:lang w:val="en-US" w:eastAsia="zh-CN"/>
              </w:rPr>
            </w:pPr>
            <w:r>
              <w:rPr>
                <w:rFonts w:hint="default" w:ascii="Times New Roman" w:hAnsi="Times New Roman" w:eastAsia="黑体" w:cs="Times New Roman"/>
                <w:b w:val="0"/>
                <w:bCs w:val="0"/>
                <w:color w:val="000000"/>
                <w:sz w:val="24"/>
                <w:szCs w:val="24"/>
                <w:vertAlign w:val="baseline"/>
                <w:lang w:val="en-US" w:eastAsia="zh-CN"/>
              </w:rPr>
              <w:t>分类</w:t>
            </w:r>
          </w:p>
        </w:tc>
        <w:tc>
          <w:tcPr>
            <w:tcW w:w="5850" w:type="dxa"/>
            <w:gridSpan w:val="3"/>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default" w:ascii="Times New Roman" w:hAnsi="Times New Roman" w:eastAsia="黑体" w:cs="Times New Roman"/>
                <w:b w:val="0"/>
                <w:bCs w:val="0"/>
                <w:color w:val="000000"/>
                <w:sz w:val="24"/>
                <w:szCs w:val="24"/>
                <w:vertAlign w:val="baseline"/>
                <w:lang w:val="en-US" w:eastAsia="zh-CN"/>
              </w:rPr>
            </w:pPr>
            <w:r>
              <w:rPr>
                <w:rFonts w:hint="default" w:ascii="Times New Roman" w:hAnsi="Times New Roman" w:eastAsia="黑体" w:cs="Times New Roman"/>
                <w:b w:val="0"/>
                <w:bCs w:val="0"/>
                <w:color w:val="000000"/>
                <w:sz w:val="24"/>
                <w:szCs w:val="24"/>
                <w:vertAlign w:val="baseline"/>
                <w:lang w:val="en-US" w:eastAsia="zh-CN"/>
              </w:rPr>
              <w:t>检查项目</w:t>
            </w:r>
          </w:p>
        </w:tc>
        <w:tc>
          <w:tcPr>
            <w:tcW w:w="889"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default" w:ascii="Times New Roman" w:hAnsi="Times New Roman" w:eastAsia="黑体" w:cs="Times New Roman"/>
                <w:b w:val="0"/>
                <w:bCs w:val="0"/>
                <w:color w:val="000000"/>
                <w:sz w:val="24"/>
                <w:szCs w:val="24"/>
                <w:vertAlign w:val="baseline"/>
                <w:lang w:val="en-US" w:eastAsia="zh-CN"/>
              </w:rPr>
            </w:pPr>
            <w:r>
              <w:rPr>
                <w:rFonts w:hint="default" w:ascii="Times New Roman" w:hAnsi="Times New Roman" w:eastAsia="黑体" w:cs="Times New Roman"/>
                <w:b w:val="0"/>
                <w:bCs w:val="0"/>
                <w:color w:val="000000"/>
                <w:sz w:val="24"/>
                <w:szCs w:val="24"/>
                <w:vertAlign w:val="baseline"/>
                <w:lang w:val="en-US" w:eastAsia="zh-CN"/>
              </w:rPr>
              <w:t>检查</w:t>
            </w:r>
          </w:p>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default" w:ascii="Times New Roman" w:hAnsi="Times New Roman" w:eastAsia="黑体" w:cs="Times New Roman"/>
                <w:b w:val="0"/>
                <w:bCs w:val="0"/>
                <w:color w:val="000000"/>
                <w:sz w:val="24"/>
                <w:szCs w:val="24"/>
                <w:vertAlign w:val="baseline"/>
                <w:lang w:val="en-US" w:eastAsia="zh-CN"/>
              </w:rPr>
            </w:pPr>
            <w:r>
              <w:rPr>
                <w:rFonts w:hint="default" w:ascii="Times New Roman" w:hAnsi="Times New Roman" w:eastAsia="黑体" w:cs="Times New Roman"/>
                <w:b w:val="0"/>
                <w:bCs w:val="0"/>
                <w:color w:val="000000"/>
                <w:sz w:val="24"/>
                <w:szCs w:val="24"/>
                <w:vertAlign w:val="baseline"/>
                <w:lang w:val="en-US" w:eastAsia="zh-CN"/>
              </w:rPr>
              <w:t>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763" w:type="dxa"/>
            <w:vMerge w:val="restart"/>
            <w:vAlign w:val="center"/>
          </w:tcPr>
          <w:p>
            <w:pPr>
              <w:spacing w:beforeLines="0" w:afterLines="0" w:line="320" w:lineRule="exact"/>
              <w:jc w:val="center"/>
              <w:rPr>
                <w:rFonts w:hint="default" w:ascii="Times New Roman" w:hAnsi="Times New Roman" w:eastAsia="仿宋_GB2312" w:cs="Times New Roman"/>
                <w:color w:val="000000"/>
                <w:kern w:val="0"/>
                <w:sz w:val="24"/>
                <w:lang w:val="en-US" w:eastAsia="zh-CN"/>
              </w:rPr>
            </w:pPr>
            <w:r>
              <w:rPr>
                <w:rFonts w:hint="default" w:ascii="Times New Roman" w:hAnsi="Times New Roman" w:eastAsia="仿宋_GB2312" w:cs="Times New Roman"/>
                <w:color w:val="000000"/>
                <w:kern w:val="0"/>
                <w:sz w:val="24"/>
                <w:lang w:val="en-US" w:eastAsia="zh-CN"/>
              </w:rPr>
              <w:t>1</w:t>
            </w:r>
          </w:p>
        </w:tc>
        <w:tc>
          <w:tcPr>
            <w:tcW w:w="1522" w:type="dxa"/>
            <w:vMerge w:val="restart"/>
            <w:vAlign w:val="center"/>
          </w:tcPr>
          <w:p>
            <w:pPr>
              <w:spacing w:beforeLines="0" w:afterLines="0" w:line="320" w:lineRule="exact"/>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产品合法性</w:t>
            </w:r>
          </w:p>
        </w:tc>
        <w:tc>
          <w:tcPr>
            <w:tcW w:w="5850" w:type="dxa"/>
            <w:gridSpan w:val="3"/>
            <w:vAlign w:val="center"/>
          </w:tcPr>
          <w:p>
            <w:pPr>
              <w:spacing w:beforeLines="0" w:afterLines="0" w:line="320" w:lineRule="exact"/>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1.是否持有有效主体资格登记证明；</w:t>
            </w:r>
          </w:p>
        </w:tc>
        <w:tc>
          <w:tcPr>
            <w:tcW w:w="889" w:type="dxa"/>
            <w:vAlign w:val="center"/>
          </w:tcPr>
          <w:p>
            <w:pPr>
              <w:spacing w:beforeLines="0" w:afterLines="0" w:line="320" w:lineRule="exact"/>
              <w:jc w:val="left"/>
              <w:rPr>
                <w:rFonts w:hint="default" w:ascii="Times New Roman" w:hAnsi="Times New Roman" w:eastAsia="仿宋_GB2312" w:cs="Times New Roman"/>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763" w:type="dxa"/>
            <w:vMerge w:val="continue"/>
            <w:vAlign w:val="center"/>
          </w:tcPr>
          <w:p>
            <w:pPr>
              <w:spacing w:beforeLines="0" w:afterLines="0" w:line="320" w:lineRule="exact"/>
              <w:jc w:val="center"/>
              <w:rPr>
                <w:rFonts w:hint="default" w:ascii="Times New Roman" w:hAnsi="Times New Roman" w:eastAsia="仿宋_GB2312" w:cs="Times New Roman"/>
                <w:color w:val="000000"/>
                <w:kern w:val="0"/>
                <w:sz w:val="24"/>
              </w:rPr>
            </w:pPr>
          </w:p>
        </w:tc>
        <w:tc>
          <w:tcPr>
            <w:tcW w:w="1522" w:type="dxa"/>
            <w:vMerge w:val="continue"/>
            <w:vAlign w:val="center"/>
          </w:tcPr>
          <w:p>
            <w:pPr>
              <w:spacing w:beforeLines="0" w:afterLines="0" w:line="320" w:lineRule="exact"/>
              <w:jc w:val="center"/>
              <w:rPr>
                <w:rFonts w:hint="default" w:ascii="Times New Roman" w:hAnsi="Times New Roman" w:eastAsia="仿宋_GB2312" w:cs="Times New Roman"/>
                <w:color w:val="000000"/>
                <w:kern w:val="0"/>
                <w:sz w:val="24"/>
              </w:rPr>
            </w:pPr>
          </w:p>
        </w:tc>
        <w:tc>
          <w:tcPr>
            <w:tcW w:w="5850" w:type="dxa"/>
            <w:gridSpan w:val="3"/>
            <w:vAlign w:val="center"/>
          </w:tcPr>
          <w:p>
            <w:pPr>
              <w:spacing w:beforeLines="0" w:afterLines="0" w:line="320" w:lineRule="exact"/>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2.经营使用的国产化妆品是否由取得有效《化妆品生产许可证》的企业生产；</w:t>
            </w:r>
          </w:p>
        </w:tc>
        <w:tc>
          <w:tcPr>
            <w:tcW w:w="889" w:type="dxa"/>
            <w:vAlign w:val="top"/>
          </w:tcPr>
          <w:p>
            <w:pPr>
              <w:spacing w:beforeLines="0" w:afterLines="0" w:line="320" w:lineRule="exact"/>
              <w:jc w:val="left"/>
              <w:rPr>
                <w:rFonts w:hint="default" w:ascii="Times New Roman" w:hAnsi="Times New Roman" w:eastAsia="仿宋_GB2312" w:cs="Times New Roman"/>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763" w:type="dxa"/>
            <w:vMerge w:val="continue"/>
            <w:vAlign w:val="top"/>
          </w:tcPr>
          <w:p>
            <w:pPr>
              <w:spacing w:beforeLines="0" w:afterLines="0" w:line="320" w:lineRule="exact"/>
              <w:jc w:val="center"/>
              <w:rPr>
                <w:rFonts w:hint="default" w:ascii="Times New Roman" w:hAnsi="Times New Roman" w:eastAsia="仿宋_GB2312" w:cs="Times New Roman"/>
                <w:color w:val="000000"/>
                <w:kern w:val="0"/>
                <w:sz w:val="24"/>
              </w:rPr>
            </w:pPr>
          </w:p>
        </w:tc>
        <w:tc>
          <w:tcPr>
            <w:tcW w:w="1522" w:type="dxa"/>
            <w:vMerge w:val="continue"/>
            <w:vAlign w:val="top"/>
          </w:tcPr>
          <w:p>
            <w:pPr>
              <w:spacing w:beforeLines="0" w:afterLines="0" w:line="320" w:lineRule="exact"/>
              <w:jc w:val="center"/>
              <w:rPr>
                <w:rFonts w:hint="default" w:ascii="Times New Roman" w:hAnsi="Times New Roman" w:eastAsia="仿宋_GB2312" w:cs="Times New Roman"/>
                <w:color w:val="000000"/>
                <w:kern w:val="0"/>
                <w:sz w:val="24"/>
              </w:rPr>
            </w:pPr>
          </w:p>
        </w:tc>
        <w:tc>
          <w:tcPr>
            <w:tcW w:w="5850" w:type="dxa"/>
            <w:gridSpan w:val="3"/>
            <w:vAlign w:val="center"/>
          </w:tcPr>
          <w:p>
            <w:pPr>
              <w:spacing w:beforeLines="0" w:afterLines="0" w:line="320" w:lineRule="exact"/>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3.查看国产化妆品是否取得特殊化妆品注册证编号或者普通化妆品备案编号；</w:t>
            </w:r>
          </w:p>
        </w:tc>
        <w:tc>
          <w:tcPr>
            <w:tcW w:w="889" w:type="dxa"/>
            <w:vAlign w:val="top"/>
          </w:tcPr>
          <w:p>
            <w:pPr>
              <w:spacing w:beforeLines="0" w:afterLines="0" w:line="320" w:lineRule="exact"/>
              <w:jc w:val="left"/>
              <w:rPr>
                <w:rFonts w:hint="default" w:ascii="Times New Roman" w:hAnsi="Times New Roman" w:eastAsia="仿宋_GB2312" w:cs="Times New Roman"/>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763" w:type="dxa"/>
            <w:vMerge w:val="continue"/>
            <w:vAlign w:val="top"/>
          </w:tcPr>
          <w:p>
            <w:pPr>
              <w:spacing w:beforeLines="0" w:afterLines="0" w:line="320" w:lineRule="exact"/>
              <w:jc w:val="center"/>
              <w:rPr>
                <w:rFonts w:hint="default" w:ascii="Times New Roman" w:hAnsi="Times New Roman" w:eastAsia="仿宋_GB2312" w:cs="Times New Roman"/>
                <w:color w:val="000000"/>
                <w:kern w:val="0"/>
                <w:sz w:val="24"/>
              </w:rPr>
            </w:pPr>
          </w:p>
        </w:tc>
        <w:tc>
          <w:tcPr>
            <w:tcW w:w="1522" w:type="dxa"/>
            <w:vMerge w:val="continue"/>
            <w:vAlign w:val="top"/>
          </w:tcPr>
          <w:p>
            <w:pPr>
              <w:spacing w:beforeLines="0" w:afterLines="0" w:line="320" w:lineRule="exact"/>
              <w:jc w:val="center"/>
              <w:rPr>
                <w:rFonts w:hint="default" w:ascii="Times New Roman" w:hAnsi="Times New Roman" w:eastAsia="仿宋_GB2312" w:cs="Times New Roman"/>
                <w:color w:val="000000"/>
                <w:kern w:val="0"/>
                <w:sz w:val="24"/>
              </w:rPr>
            </w:pPr>
          </w:p>
        </w:tc>
        <w:tc>
          <w:tcPr>
            <w:tcW w:w="5850" w:type="dxa"/>
            <w:gridSpan w:val="3"/>
            <w:vAlign w:val="center"/>
          </w:tcPr>
          <w:p>
            <w:pPr>
              <w:spacing w:beforeLines="0" w:afterLines="0" w:line="320" w:lineRule="exact"/>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4.查看进口化妆品是否取得特殊化妆品注册证编号或者普通化妆品备案编号；</w:t>
            </w:r>
          </w:p>
        </w:tc>
        <w:tc>
          <w:tcPr>
            <w:tcW w:w="889" w:type="dxa"/>
            <w:vAlign w:val="top"/>
          </w:tcPr>
          <w:p>
            <w:pPr>
              <w:spacing w:beforeLines="0" w:afterLines="0" w:line="320" w:lineRule="exact"/>
              <w:jc w:val="left"/>
              <w:rPr>
                <w:rFonts w:hint="default" w:ascii="Times New Roman" w:hAnsi="Times New Roman" w:eastAsia="仿宋_GB2312" w:cs="Times New Roman"/>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763" w:type="dxa"/>
            <w:vMerge w:val="continue"/>
            <w:vAlign w:val="top"/>
          </w:tcPr>
          <w:p>
            <w:pPr>
              <w:spacing w:beforeLines="0" w:afterLines="0" w:line="320" w:lineRule="exact"/>
              <w:jc w:val="center"/>
              <w:rPr>
                <w:rFonts w:hint="default" w:ascii="Times New Roman" w:hAnsi="Times New Roman" w:eastAsia="仿宋_GB2312" w:cs="Times New Roman"/>
                <w:color w:val="000000"/>
                <w:kern w:val="0"/>
                <w:sz w:val="24"/>
              </w:rPr>
            </w:pPr>
          </w:p>
        </w:tc>
        <w:tc>
          <w:tcPr>
            <w:tcW w:w="1522" w:type="dxa"/>
            <w:vMerge w:val="continue"/>
            <w:vAlign w:val="top"/>
          </w:tcPr>
          <w:p>
            <w:pPr>
              <w:spacing w:beforeLines="0" w:afterLines="0" w:line="320" w:lineRule="exact"/>
              <w:jc w:val="center"/>
              <w:rPr>
                <w:rFonts w:hint="default" w:ascii="Times New Roman" w:hAnsi="Times New Roman" w:eastAsia="仿宋_GB2312" w:cs="Times New Roman"/>
                <w:color w:val="000000"/>
                <w:kern w:val="0"/>
                <w:sz w:val="24"/>
              </w:rPr>
            </w:pPr>
          </w:p>
        </w:tc>
        <w:tc>
          <w:tcPr>
            <w:tcW w:w="5850" w:type="dxa"/>
            <w:gridSpan w:val="3"/>
            <w:vAlign w:val="center"/>
          </w:tcPr>
          <w:p>
            <w:pPr>
              <w:spacing w:beforeLines="0" w:afterLines="0" w:line="320" w:lineRule="exact"/>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5.进口化妆品是否在进口产品报关单及进口化妆品备案凭证有效期内入境，提供检验检疫证明；</w:t>
            </w:r>
          </w:p>
        </w:tc>
        <w:tc>
          <w:tcPr>
            <w:tcW w:w="889" w:type="dxa"/>
            <w:vAlign w:val="top"/>
          </w:tcPr>
          <w:p>
            <w:pPr>
              <w:spacing w:beforeLines="0" w:afterLines="0" w:line="320" w:lineRule="exact"/>
              <w:jc w:val="left"/>
              <w:rPr>
                <w:rFonts w:hint="default" w:ascii="Times New Roman" w:hAnsi="Times New Roman" w:eastAsia="仿宋_GB2312" w:cs="Times New Roman"/>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763" w:type="dxa"/>
            <w:vMerge w:val="restart"/>
            <w:vAlign w:val="center"/>
          </w:tcPr>
          <w:p>
            <w:pPr>
              <w:spacing w:beforeLines="0" w:afterLines="0" w:line="320" w:lineRule="exact"/>
              <w:jc w:val="center"/>
              <w:rPr>
                <w:rFonts w:hint="default" w:ascii="Times New Roman" w:hAnsi="Times New Roman" w:eastAsia="仿宋_GB2312" w:cs="Times New Roman"/>
                <w:color w:val="000000"/>
                <w:kern w:val="0"/>
                <w:sz w:val="24"/>
                <w:lang w:val="en-US" w:eastAsia="zh-CN"/>
              </w:rPr>
            </w:pPr>
            <w:r>
              <w:rPr>
                <w:rFonts w:hint="default" w:ascii="Times New Roman" w:hAnsi="Times New Roman" w:eastAsia="仿宋_GB2312" w:cs="Times New Roman"/>
                <w:color w:val="000000"/>
                <w:kern w:val="0"/>
                <w:sz w:val="24"/>
                <w:lang w:val="en-US" w:eastAsia="zh-CN"/>
              </w:rPr>
              <w:t>2</w:t>
            </w:r>
          </w:p>
        </w:tc>
        <w:tc>
          <w:tcPr>
            <w:tcW w:w="1522" w:type="dxa"/>
            <w:vMerge w:val="restart"/>
            <w:vAlign w:val="center"/>
          </w:tcPr>
          <w:p>
            <w:pPr>
              <w:spacing w:beforeLines="0" w:afterLines="0" w:line="320" w:lineRule="exact"/>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标签标识</w:t>
            </w:r>
          </w:p>
        </w:tc>
        <w:tc>
          <w:tcPr>
            <w:tcW w:w="5850" w:type="dxa"/>
            <w:gridSpan w:val="3"/>
            <w:vAlign w:val="center"/>
          </w:tcPr>
          <w:p>
            <w:pPr>
              <w:spacing w:beforeLines="0" w:afterLines="0" w:line="320" w:lineRule="exact"/>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6.化妆品的最小销售单元是否有中文标签；</w:t>
            </w:r>
          </w:p>
        </w:tc>
        <w:tc>
          <w:tcPr>
            <w:tcW w:w="889" w:type="dxa"/>
            <w:vAlign w:val="top"/>
          </w:tcPr>
          <w:p>
            <w:pPr>
              <w:spacing w:beforeLines="0" w:afterLines="0" w:line="320" w:lineRule="exact"/>
              <w:jc w:val="left"/>
              <w:rPr>
                <w:rFonts w:hint="default" w:ascii="Times New Roman" w:hAnsi="Times New Roman" w:eastAsia="仿宋_GB2312" w:cs="Times New Roman"/>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763" w:type="dxa"/>
            <w:vMerge w:val="continue"/>
            <w:vAlign w:val="top"/>
          </w:tcPr>
          <w:p>
            <w:pPr>
              <w:spacing w:beforeLines="0" w:afterLines="0" w:line="320" w:lineRule="exact"/>
              <w:jc w:val="center"/>
              <w:rPr>
                <w:rFonts w:hint="default" w:ascii="Times New Roman" w:hAnsi="Times New Roman" w:eastAsia="仿宋_GB2312" w:cs="Times New Roman"/>
                <w:color w:val="000000"/>
                <w:kern w:val="0"/>
                <w:sz w:val="24"/>
              </w:rPr>
            </w:pPr>
          </w:p>
        </w:tc>
        <w:tc>
          <w:tcPr>
            <w:tcW w:w="1522" w:type="dxa"/>
            <w:vMerge w:val="continue"/>
            <w:vAlign w:val="top"/>
          </w:tcPr>
          <w:p>
            <w:pPr>
              <w:spacing w:beforeLines="0" w:afterLines="0" w:line="320" w:lineRule="exact"/>
              <w:jc w:val="center"/>
              <w:rPr>
                <w:rFonts w:hint="default" w:ascii="Times New Roman" w:hAnsi="Times New Roman" w:eastAsia="仿宋_GB2312" w:cs="Times New Roman"/>
                <w:color w:val="000000"/>
                <w:kern w:val="0"/>
                <w:sz w:val="24"/>
              </w:rPr>
            </w:pPr>
          </w:p>
        </w:tc>
        <w:tc>
          <w:tcPr>
            <w:tcW w:w="5850" w:type="dxa"/>
            <w:gridSpan w:val="3"/>
            <w:tcBorders>
              <w:bottom w:val="single" w:color="auto" w:sz="4" w:space="0"/>
            </w:tcBorders>
            <w:vAlign w:val="center"/>
          </w:tcPr>
          <w:p>
            <w:pPr>
              <w:spacing w:beforeLines="0" w:afterLines="0" w:line="320" w:lineRule="exact"/>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7</w:t>
            </w:r>
            <w:r>
              <w:rPr>
                <w:rFonts w:hint="default" w:ascii="Times New Roman" w:hAnsi="Times New Roman" w:eastAsia="仿宋_GB2312" w:cs="Times New Roman"/>
                <w:color w:val="000000"/>
                <w:kern w:val="0"/>
                <w:sz w:val="24"/>
                <w:lang w:val="en-US" w:eastAsia="zh-CN"/>
              </w:rPr>
              <w:t>.</w:t>
            </w:r>
            <w:r>
              <w:rPr>
                <w:rFonts w:hint="default" w:ascii="Times New Roman" w:hAnsi="Times New Roman" w:eastAsia="仿宋_GB2312" w:cs="Times New Roman"/>
                <w:color w:val="000000"/>
                <w:kern w:val="0"/>
                <w:sz w:val="24"/>
              </w:rPr>
              <w:t>儿童化妆品是否有儿童化妆品标志（小金盾）</w:t>
            </w:r>
          </w:p>
        </w:tc>
        <w:tc>
          <w:tcPr>
            <w:tcW w:w="889" w:type="dxa"/>
            <w:vAlign w:val="top"/>
          </w:tcPr>
          <w:p>
            <w:pPr>
              <w:spacing w:beforeLines="0" w:afterLines="0" w:line="320" w:lineRule="exact"/>
              <w:jc w:val="left"/>
              <w:rPr>
                <w:rFonts w:hint="default" w:ascii="Times New Roman" w:hAnsi="Times New Roman" w:eastAsia="仿宋_GB2312" w:cs="Times New Roman"/>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763" w:type="dxa"/>
            <w:vMerge w:val="continue"/>
            <w:vAlign w:val="top"/>
          </w:tcPr>
          <w:p>
            <w:pPr>
              <w:spacing w:beforeLines="0" w:afterLines="0" w:line="320" w:lineRule="exact"/>
              <w:jc w:val="center"/>
              <w:rPr>
                <w:rFonts w:hint="default" w:ascii="Times New Roman" w:hAnsi="Times New Roman" w:eastAsia="仿宋_GB2312" w:cs="Times New Roman"/>
                <w:color w:val="000000"/>
                <w:kern w:val="0"/>
                <w:sz w:val="24"/>
              </w:rPr>
            </w:pPr>
          </w:p>
        </w:tc>
        <w:tc>
          <w:tcPr>
            <w:tcW w:w="1522" w:type="dxa"/>
            <w:vMerge w:val="continue"/>
            <w:vAlign w:val="top"/>
          </w:tcPr>
          <w:p>
            <w:pPr>
              <w:spacing w:beforeLines="0" w:afterLines="0" w:line="320" w:lineRule="exact"/>
              <w:jc w:val="center"/>
              <w:rPr>
                <w:rFonts w:hint="default" w:ascii="Times New Roman" w:hAnsi="Times New Roman" w:eastAsia="仿宋_GB2312" w:cs="Times New Roman"/>
                <w:color w:val="000000"/>
                <w:kern w:val="0"/>
                <w:sz w:val="24"/>
              </w:rPr>
            </w:pPr>
          </w:p>
        </w:tc>
        <w:tc>
          <w:tcPr>
            <w:tcW w:w="5850" w:type="dxa"/>
            <w:gridSpan w:val="3"/>
            <w:tcBorders>
              <w:top w:val="single" w:color="auto" w:sz="4" w:space="0"/>
            </w:tcBorders>
            <w:vAlign w:val="center"/>
          </w:tcPr>
          <w:p>
            <w:pPr>
              <w:spacing w:beforeLines="0" w:afterLines="0" w:line="320" w:lineRule="exact"/>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8.化妆品标签是否标注以下内容：产品名称、特殊化妆品注册证编号，注册人、备案人、受托生产企业的名称、地址，化妆品生产许可证编号，产品执行的标准编号，全成分，净含量，使用期限、使用方法以及必要的安全警示</w:t>
            </w:r>
            <w:r>
              <w:rPr>
                <w:rFonts w:hint="default" w:ascii="Times New Roman" w:hAnsi="Times New Roman" w:eastAsia="仿宋_GB2312" w:cs="Times New Roman"/>
                <w:color w:val="000000"/>
                <w:kern w:val="0"/>
                <w:sz w:val="24"/>
                <w:lang w:eastAsia="zh-CN"/>
              </w:rPr>
              <w:t>；</w:t>
            </w:r>
          </w:p>
        </w:tc>
        <w:tc>
          <w:tcPr>
            <w:tcW w:w="889" w:type="dxa"/>
            <w:vAlign w:val="top"/>
          </w:tcPr>
          <w:p>
            <w:pPr>
              <w:spacing w:beforeLines="0" w:afterLines="0" w:line="320" w:lineRule="exact"/>
              <w:jc w:val="left"/>
              <w:rPr>
                <w:rFonts w:hint="default" w:ascii="Times New Roman" w:hAnsi="Times New Roman" w:eastAsia="仿宋_GB2312" w:cs="Times New Roman"/>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763" w:type="dxa"/>
            <w:vMerge w:val="continue"/>
            <w:vAlign w:val="top"/>
          </w:tcPr>
          <w:p>
            <w:pPr>
              <w:spacing w:beforeLines="0" w:afterLines="0" w:line="320" w:lineRule="exact"/>
              <w:jc w:val="center"/>
              <w:rPr>
                <w:rFonts w:hint="default" w:ascii="Times New Roman" w:hAnsi="Times New Roman" w:eastAsia="仿宋_GB2312" w:cs="Times New Roman"/>
                <w:color w:val="000000"/>
                <w:kern w:val="0"/>
                <w:sz w:val="24"/>
              </w:rPr>
            </w:pPr>
          </w:p>
        </w:tc>
        <w:tc>
          <w:tcPr>
            <w:tcW w:w="1522" w:type="dxa"/>
            <w:vMerge w:val="continue"/>
            <w:vAlign w:val="top"/>
          </w:tcPr>
          <w:p>
            <w:pPr>
              <w:spacing w:beforeLines="0" w:afterLines="0" w:line="320" w:lineRule="exact"/>
              <w:jc w:val="center"/>
              <w:rPr>
                <w:rFonts w:hint="default" w:ascii="Times New Roman" w:hAnsi="Times New Roman" w:eastAsia="仿宋_GB2312" w:cs="Times New Roman"/>
                <w:color w:val="000000"/>
                <w:kern w:val="0"/>
                <w:sz w:val="24"/>
              </w:rPr>
            </w:pPr>
          </w:p>
        </w:tc>
        <w:tc>
          <w:tcPr>
            <w:tcW w:w="5850" w:type="dxa"/>
            <w:gridSpan w:val="3"/>
            <w:vAlign w:val="center"/>
          </w:tcPr>
          <w:p>
            <w:pPr>
              <w:spacing w:beforeLines="0" w:afterLines="0" w:line="320" w:lineRule="exact"/>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9.法律、行政法规和强制性国家标准规定应当标注的其他内容；</w:t>
            </w:r>
          </w:p>
        </w:tc>
        <w:tc>
          <w:tcPr>
            <w:tcW w:w="889" w:type="dxa"/>
            <w:vAlign w:val="top"/>
          </w:tcPr>
          <w:p>
            <w:pPr>
              <w:spacing w:beforeLines="0" w:afterLines="0" w:line="320" w:lineRule="exact"/>
              <w:jc w:val="left"/>
              <w:rPr>
                <w:rFonts w:hint="default" w:ascii="Times New Roman" w:hAnsi="Times New Roman" w:eastAsia="仿宋_GB2312" w:cs="Times New Roman"/>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763" w:type="dxa"/>
            <w:vMerge w:val="restart"/>
            <w:vAlign w:val="center"/>
          </w:tcPr>
          <w:p>
            <w:pPr>
              <w:spacing w:beforeLines="0" w:afterLines="0" w:line="320" w:lineRule="exact"/>
              <w:jc w:val="center"/>
              <w:rPr>
                <w:rFonts w:hint="default" w:ascii="Times New Roman" w:hAnsi="Times New Roman" w:eastAsia="仿宋_GB2312" w:cs="Times New Roman"/>
                <w:color w:val="000000"/>
                <w:kern w:val="0"/>
                <w:sz w:val="24"/>
                <w:lang w:val="en-US" w:eastAsia="zh-CN"/>
              </w:rPr>
            </w:pPr>
            <w:r>
              <w:rPr>
                <w:rFonts w:hint="default" w:ascii="Times New Roman" w:hAnsi="Times New Roman" w:eastAsia="仿宋_GB2312" w:cs="Times New Roman"/>
                <w:color w:val="000000"/>
                <w:kern w:val="0"/>
                <w:sz w:val="24"/>
                <w:lang w:val="en-US" w:eastAsia="zh-CN"/>
              </w:rPr>
              <w:t>3</w:t>
            </w:r>
          </w:p>
        </w:tc>
        <w:tc>
          <w:tcPr>
            <w:tcW w:w="1522" w:type="dxa"/>
            <w:vMerge w:val="restart"/>
            <w:vAlign w:val="center"/>
          </w:tcPr>
          <w:p>
            <w:pPr>
              <w:spacing w:beforeLines="0" w:afterLines="0" w:line="320" w:lineRule="exact"/>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进货查验</w:t>
            </w:r>
          </w:p>
          <w:p>
            <w:pPr>
              <w:spacing w:beforeLines="0" w:afterLines="0" w:line="320" w:lineRule="exact"/>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记录制度</w:t>
            </w:r>
          </w:p>
        </w:tc>
        <w:tc>
          <w:tcPr>
            <w:tcW w:w="5850" w:type="dxa"/>
            <w:gridSpan w:val="3"/>
            <w:vAlign w:val="center"/>
          </w:tcPr>
          <w:p>
            <w:pPr>
              <w:spacing w:beforeLines="0" w:afterLines="0" w:line="320" w:lineRule="exact"/>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10.是否建立并执行化妆品进货查验记录；</w:t>
            </w:r>
          </w:p>
        </w:tc>
        <w:tc>
          <w:tcPr>
            <w:tcW w:w="889" w:type="dxa"/>
            <w:vAlign w:val="top"/>
          </w:tcPr>
          <w:p>
            <w:pPr>
              <w:spacing w:beforeLines="0" w:afterLines="0" w:line="320" w:lineRule="exact"/>
              <w:jc w:val="left"/>
              <w:rPr>
                <w:rFonts w:hint="default" w:ascii="Times New Roman" w:hAnsi="Times New Roman" w:eastAsia="仿宋_GB2312" w:cs="Times New Roman"/>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763" w:type="dxa"/>
            <w:vMerge w:val="continue"/>
            <w:vAlign w:val="center"/>
          </w:tcPr>
          <w:p>
            <w:pPr>
              <w:spacing w:beforeLines="0" w:afterLines="0" w:line="320" w:lineRule="exact"/>
              <w:jc w:val="center"/>
              <w:rPr>
                <w:rFonts w:hint="default" w:ascii="Times New Roman" w:hAnsi="Times New Roman" w:eastAsia="仿宋_GB2312" w:cs="Times New Roman"/>
                <w:color w:val="000000"/>
                <w:kern w:val="0"/>
                <w:sz w:val="24"/>
              </w:rPr>
            </w:pPr>
          </w:p>
        </w:tc>
        <w:tc>
          <w:tcPr>
            <w:tcW w:w="1522" w:type="dxa"/>
            <w:vMerge w:val="continue"/>
            <w:vAlign w:val="center"/>
          </w:tcPr>
          <w:p>
            <w:pPr>
              <w:spacing w:beforeLines="0" w:afterLines="0" w:line="320" w:lineRule="exact"/>
              <w:jc w:val="center"/>
              <w:rPr>
                <w:rFonts w:hint="default" w:ascii="Times New Roman" w:hAnsi="Times New Roman" w:eastAsia="仿宋_GB2312" w:cs="Times New Roman"/>
                <w:color w:val="000000"/>
                <w:kern w:val="0"/>
                <w:sz w:val="24"/>
              </w:rPr>
            </w:pPr>
          </w:p>
        </w:tc>
        <w:tc>
          <w:tcPr>
            <w:tcW w:w="5850" w:type="dxa"/>
            <w:gridSpan w:val="3"/>
            <w:vAlign w:val="center"/>
          </w:tcPr>
          <w:p>
            <w:pPr>
              <w:spacing w:beforeLines="0" w:afterLines="0" w:line="320" w:lineRule="exact"/>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11.查验直接供货者的市场主体登记证明、化妆品生产许可证，查验化妆品（同批次）产品质量检验合格证明；</w:t>
            </w:r>
          </w:p>
        </w:tc>
        <w:tc>
          <w:tcPr>
            <w:tcW w:w="889" w:type="dxa"/>
            <w:vAlign w:val="top"/>
          </w:tcPr>
          <w:p>
            <w:pPr>
              <w:spacing w:beforeLines="0" w:afterLines="0" w:line="320" w:lineRule="exact"/>
              <w:jc w:val="left"/>
              <w:rPr>
                <w:rFonts w:hint="default" w:ascii="Times New Roman" w:hAnsi="Times New Roman" w:eastAsia="仿宋_GB2312" w:cs="Times New Roman"/>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763" w:type="dxa"/>
            <w:vMerge w:val="continue"/>
            <w:vAlign w:val="center"/>
          </w:tcPr>
          <w:p>
            <w:pPr>
              <w:spacing w:beforeLines="0" w:afterLines="0" w:line="320" w:lineRule="exact"/>
              <w:jc w:val="center"/>
              <w:rPr>
                <w:rFonts w:hint="default" w:ascii="Times New Roman" w:hAnsi="Times New Roman" w:eastAsia="仿宋_GB2312" w:cs="Times New Roman"/>
                <w:color w:val="000000"/>
                <w:kern w:val="0"/>
                <w:sz w:val="24"/>
              </w:rPr>
            </w:pPr>
          </w:p>
        </w:tc>
        <w:tc>
          <w:tcPr>
            <w:tcW w:w="1522" w:type="dxa"/>
            <w:vMerge w:val="continue"/>
            <w:vAlign w:val="center"/>
          </w:tcPr>
          <w:p>
            <w:pPr>
              <w:spacing w:beforeLines="0" w:afterLines="0" w:line="320" w:lineRule="exact"/>
              <w:jc w:val="center"/>
              <w:rPr>
                <w:rFonts w:hint="default" w:ascii="Times New Roman" w:hAnsi="Times New Roman" w:eastAsia="仿宋_GB2312" w:cs="Times New Roman"/>
                <w:color w:val="000000"/>
                <w:kern w:val="0"/>
                <w:sz w:val="24"/>
              </w:rPr>
            </w:pPr>
          </w:p>
        </w:tc>
        <w:tc>
          <w:tcPr>
            <w:tcW w:w="5850" w:type="dxa"/>
            <w:gridSpan w:val="3"/>
            <w:vAlign w:val="center"/>
          </w:tcPr>
          <w:p>
            <w:pPr>
              <w:widowControl w:val="0"/>
              <w:spacing w:beforeLines="0" w:afterLines="0" w:line="320" w:lineRule="exact"/>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12.是否如实记录化妆品名称、特殊化妆品注册证编号或者普通化妆品备案编号、生产批号、使用期限、供货者名称、购进数量、购进日期等相关信息</w:t>
            </w:r>
            <w:r>
              <w:rPr>
                <w:rFonts w:hint="default" w:ascii="Times New Roman" w:hAnsi="Times New Roman" w:eastAsia="仿宋_GB2312" w:cs="Times New Roman"/>
                <w:color w:val="000000"/>
                <w:kern w:val="0"/>
                <w:sz w:val="24"/>
                <w:lang w:eastAsia="zh-CN"/>
              </w:rPr>
              <w:t>；</w:t>
            </w:r>
          </w:p>
        </w:tc>
        <w:tc>
          <w:tcPr>
            <w:tcW w:w="889" w:type="dxa"/>
            <w:vAlign w:val="top"/>
          </w:tcPr>
          <w:p>
            <w:pPr>
              <w:spacing w:beforeLines="0" w:afterLines="0" w:line="320" w:lineRule="exact"/>
              <w:jc w:val="left"/>
              <w:rPr>
                <w:rFonts w:hint="default" w:ascii="Times New Roman" w:hAnsi="Times New Roman" w:eastAsia="仿宋_GB2312" w:cs="Times New Roman"/>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763" w:type="dxa"/>
            <w:vAlign w:val="center"/>
          </w:tcPr>
          <w:p>
            <w:pPr>
              <w:widowControl w:val="0"/>
              <w:spacing w:beforeLines="0" w:afterLines="0" w:line="320" w:lineRule="exact"/>
              <w:jc w:val="center"/>
              <w:rPr>
                <w:rFonts w:hint="default" w:ascii="Times New Roman" w:hAnsi="Times New Roman" w:eastAsia="仿宋_GB2312" w:cs="Times New Roman"/>
                <w:color w:val="000000"/>
                <w:kern w:val="0"/>
                <w:sz w:val="24"/>
                <w:lang w:val="en-US" w:eastAsia="zh-CN"/>
              </w:rPr>
            </w:pPr>
            <w:r>
              <w:rPr>
                <w:rFonts w:hint="default" w:ascii="Times New Roman" w:hAnsi="Times New Roman" w:eastAsia="仿宋_GB2312" w:cs="Times New Roman"/>
                <w:color w:val="000000"/>
                <w:kern w:val="0"/>
                <w:sz w:val="24"/>
                <w:lang w:val="en-US" w:eastAsia="zh-CN"/>
              </w:rPr>
              <w:t>4</w:t>
            </w:r>
          </w:p>
        </w:tc>
        <w:tc>
          <w:tcPr>
            <w:tcW w:w="1522" w:type="dxa"/>
            <w:vAlign w:val="center"/>
          </w:tcPr>
          <w:p>
            <w:pPr>
              <w:widowControl w:val="0"/>
              <w:spacing w:beforeLines="0" w:afterLines="0" w:line="320" w:lineRule="exact"/>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化妆品配制</w:t>
            </w:r>
          </w:p>
        </w:tc>
        <w:tc>
          <w:tcPr>
            <w:tcW w:w="5850" w:type="dxa"/>
            <w:gridSpan w:val="3"/>
            <w:vAlign w:val="center"/>
          </w:tcPr>
          <w:p>
            <w:pPr>
              <w:widowControl w:val="0"/>
              <w:spacing w:beforeLines="0" w:afterLines="0" w:line="320" w:lineRule="exact"/>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13.经营者是否存在自行生产、分装、配制化妆品行为；</w:t>
            </w:r>
          </w:p>
        </w:tc>
        <w:tc>
          <w:tcPr>
            <w:tcW w:w="889" w:type="dxa"/>
            <w:vAlign w:val="top"/>
          </w:tcPr>
          <w:p>
            <w:pPr>
              <w:spacing w:beforeLines="0" w:afterLines="0" w:line="320" w:lineRule="exact"/>
              <w:jc w:val="left"/>
              <w:rPr>
                <w:rFonts w:hint="default" w:ascii="Times New Roman" w:hAnsi="Times New Roman" w:eastAsia="仿宋_GB2312" w:cs="Times New Roman"/>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763" w:type="dxa"/>
            <w:vMerge w:val="restart"/>
            <w:vAlign w:val="center"/>
          </w:tcPr>
          <w:p>
            <w:pPr>
              <w:widowControl w:val="0"/>
              <w:spacing w:beforeLines="0" w:afterLines="0" w:line="320" w:lineRule="exact"/>
              <w:jc w:val="center"/>
              <w:rPr>
                <w:rFonts w:hint="default" w:ascii="Times New Roman" w:hAnsi="Times New Roman" w:eastAsia="仿宋_GB2312" w:cs="Times New Roman"/>
                <w:color w:val="000000"/>
                <w:kern w:val="0"/>
                <w:sz w:val="24"/>
                <w:lang w:val="en-US" w:eastAsia="zh-CN"/>
              </w:rPr>
            </w:pPr>
            <w:r>
              <w:rPr>
                <w:rFonts w:hint="default" w:ascii="Times New Roman" w:hAnsi="Times New Roman" w:eastAsia="仿宋_GB2312" w:cs="Times New Roman"/>
                <w:color w:val="000000"/>
                <w:kern w:val="0"/>
                <w:sz w:val="24"/>
                <w:lang w:val="en-US" w:eastAsia="zh-CN"/>
              </w:rPr>
              <w:t>5</w:t>
            </w:r>
          </w:p>
        </w:tc>
        <w:tc>
          <w:tcPr>
            <w:tcW w:w="1522" w:type="dxa"/>
            <w:vMerge w:val="restart"/>
            <w:vAlign w:val="center"/>
          </w:tcPr>
          <w:p>
            <w:pPr>
              <w:widowControl w:val="0"/>
              <w:spacing w:beforeLines="0" w:afterLines="0" w:line="320" w:lineRule="exact"/>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贮存条件</w:t>
            </w:r>
          </w:p>
        </w:tc>
        <w:tc>
          <w:tcPr>
            <w:tcW w:w="5850" w:type="dxa"/>
            <w:gridSpan w:val="3"/>
            <w:vAlign w:val="center"/>
          </w:tcPr>
          <w:p>
            <w:pPr>
              <w:widowControl w:val="0"/>
              <w:spacing w:beforeLines="0" w:afterLines="0" w:line="320" w:lineRule="exact"/>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14.是否按照标签标示要求贮存化妆品；</w:t>
            </w:r>
          </w:p>
        </w:tc>
        <w:tc>
          <w:tcPr>
            <w:tcW w:w="889" w:type="dxa"/>
            <w:vAlign w:val="top"/>
          </w:tcPr>
          <w:p>
            <w:pPr>
              <w:spacing w:beforeLines="0" w:afterLines="0" w:line="320" w:lineRule="exact"/>
              <w:jc w:val="left"/>
              <w:rPr>
                <w:rFonts w:hint="default" w:ascii="Times New Roman" w:hAnsi="Times New Roman" w:eastAsia="仿宋_GB2312" w:cs="Times New Roman"/>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763" w:type="dxa"/>
            <w:vMerge w:val="continue"/>
            <w:vAlign w:val="top"/>
          </w:tcPr>
          <w:p>
            <w:pPr>
              <w:spacing w:beforeLines="0" w:afterLines="0" w:line="320" w:lineRule="exact"/>
              <w:jc w:val="center"/>
              <w:rPr>
                <w:rFonts w:hint="default" w:ascii="Times New Roman" w:hAnsi="Times New Roman" w:eastAsia="仿宋_GB2312" w:cs="Times New Roman"/>
                <w:color w:val="000000"/>
                <w:kern w:val="0"/>
                <w:sz w:val="24"/>
              </w:rPr>
            </w:pPr>
          </w:p>
        </w:tc>
        <w:tc>
          <w:tcPr>
            <w:tcW w:w="1522" w:type="dxa"/>
            <w:vMerge w:val="continue"/>
            <w:vAlign w:val="top"/>
          </w:tcPr>
          <w:p>
            <w:pPr>
              <w:spacing w:beforeLines="0" w:afterLines="0" w:line="320" w:lineRule="exact"/>
              <w:jc w:val="center"/>
              <w:rPr>
                <w:rFonts w:hint="default" w:ascii="Times New Roman" w:hAnsi="Times New Roman" w:eastAsia="仿宋_GB2312" w:cs="Times New Roman"/>
                <w:color w:val="000000"/>
                <w:kern w:val="0"/>
                <w:sz w:val="24"/>
              </w:rPr>
            </w:pPr>
          </w:p>
        </w:tc>
        <w:tc>
          <w:tcPr>
            <w:tcW w:w="5850" w:type="dxa"/>
            <w:gridSpan w:val="3"/>
            <w:vAlign w:val="center"/>
          </w:tcPr>
          <w:p>
            <w:pPr>
              <w:spacing w:beforeLines="0" w:afterLines="0" w:line="320" w:lineRule="exact"/>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15.经营场所和仓库是否保持内外整洁，是否符合通风、防尘、防潮、防鼠等要求；</w:t>
            </w:r>
          </w:p>
        </w:tc>
        <w:tc>
          <w:tcPr>
            <w:tcW w:w="889" w:type="dxa"/>
            <w:vAlign w:val="top"/>
          </w:tcPr>
          <w:p>
            <w:pPr>
              <w:spacing w:beforeLines="0" w:afterLines="0" w:line="320" w:lineRule="exact"/>
              <w:jc w:val="left"/>
              <w:rPr>
                <w:rFonts w:hint="default" w:ascii="Times New Roman" w:hAnsi="Times New Roman" w:eastAsia="仿宋_GB2312" w:cs="Times New Roman"/>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763" w:type="dxa"/>
            <w:vMerge w:val="restart"/>
            <w:vAlign w:val="center"/>
          </w:tcPr>
          <w:p>
            <w:pPr>
              <w:spacing w:beforeLines="0" w:afterLines="0" w:line="320" w:lineRule="exact"/>
              <w:jc w:val="center"/>
              <w:rPr>
                <w:rFonts w:hint="default" w:ascii="Times New Roman" w:hAnsi="Times New Roman" w:eastAsia="仿宋_GB2312" w:cs="Times New Roman"/>
                <w:color w:val="000000"/>
                <w:kern w:val="0"/>
                <w:sz w:val="24"/>
                <w:lang w:val="en-US" w:eastAsia="zh-CN"/>
              </w:rPr>
            </w:pPr>
            <w:r>
              <w:rPr>
                <w:rFonts w:hint="default" w:ascii="Times New Roman" w:hAnsi="Times New Roman" w:eastAsia="仿宋_GB2312" w:cs="Times New Roman"/>
                <w:color w:val="000000"/>
                <w:kern w:val="0"/>
                <w:sz w:val="24"/>
                <w:lang w:val="en-US" w:eastAsia="zh-CN"/>
              </w:rPr>
              <w:t>6</w:t>
            </w:r>
          </w:p>
        </w:tc>
        <w:tc>
          <w:tcPr>
            <w:tcW w:w="1522" w:type="dxa"/>
            <w:vMerge w:val="restart"/>
            <w:vAlign w:val="center"/>
          </w:tcPr>
          <w:p>
            <w:pPr>
              <w:spacing w:beforeLines="0" w:afterLines="0" w:line="320" w:lineRule="exact"/>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产品质量</w:t>
            </w:r>
          </w:p>
        </w:tc>
        <w:tc>
          <w:tcPr>
            <w:tcW w:w="5850" w:type="dxa"/>
            <w:gridSpan w:val="3"/>
            <w:vAlign w:val="center"/>
          </w:tcPr>
          <w:p>
            <w:pPr>
              <w:spacing w:beforeLines="0" w:afterLines="0" w:line="320" w:lineRule="exact"/>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16.经营使用的化妆品是否在有效期内；</w:t>
            </w:r>
          </w:p>
        </w:tc>
        <w:tc>
          <w:tcPr>
            <w:tcW w:w="889" w:type="dxa"/>
            <w:vAlign w:val="top"/>
          </w:tcPr>
          <w:p>
            <w:pPr>
              <w:spacing w:beforeLines="0" w:afterLines="0" w:line="320" w:lineRule="exact"/>
              <w:jc w:val="left"/>
              <w:rPr>
                <w:rFonts w:hint="default" w:ascii="Times New Roman" w:hAnsi="Times New Roman" w:eastAsia="仿宋_GB2312" w:cs="Times New Roman"/>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763" w:type="dxa"/>
            <w:vMerge w:val="continue"/>
            <w:vAlign w:val="center"/>
          </w:tcPr>
          <w:p>
            <w:pPr>
              <w:spacing w:beforeLines="0" w:afterLines="0" w:line="320" w:lineRule="exact"/>
              <w:jc w:val="center"/>
              <w:rPr>
                <w:rFonts w:hint="default" w:ascii="Times New Roman" w:hAnsi="Times New Roman" w:eastAsia="仿宋_GB2312" w:cs="Times New Roman"/>
                <w:color w:val="000000"/>
                <w:kern w:val="0"/>
                <w:sz w:val="24"/>
              </w:rPr>
            </w:pPr>
          </w:p>
        </w:tc>
        <w:tc>
          <w:tcPr>
            <w:tcW w:w="1522" w:type="dxa"/>
            <w:vMerge w:val="continue"/>
            <w:vAlign w:val="center"/>
          </w:tcPr>
          <w:p>
            <w:pPr>
              <w:spacing w:beforeLines="0" w:afterLines="0" w:line="320" w:lineRule="exact"/>
              <w:jc w:val="center"/>
              <w:rPr>
                <w:rFonts w:hint="default" w:ascii="Times New Roman" w:hAnsi="Times New Roman" w:eastAsia="仿宋_GB2312" w:cs="Times New Roman"/>
                <w:color w:val="000000"/>
                <w:kern w:val="0"/>
                <w:sz w:val="24"/>
              </w:rPr>
            </w:pPr>
          </w:p>
        </w:tc>
        <w:tc>
          <w:tcPr>
            <w:tcW w:w="5850" w:type="dxa"/>
            <w:gridSpan w:val="3"/>
            <w:vAlign w:val="center"/>
          </w:tcPr>
          <w:p>
            <w:pPr>
              <w:spacing w:beforeLines="0" w:afterLines="0" w:line="320" w:lineRule="exact"/>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17.是否定期检查并及时处理变质或者超过使用期限的化妆品；</w:t>
            </w:r>
          </w:p>
        </w:tc>
        <w:tc>
          <w:tcPr>
            <w:tcW w:w="889" w:type="dxa"/>
            <w:vAlign w:val="top"/>
          </w:tcPr>
          <w:p>
            <w:pPr>
              <w:spacing w:beforeLines="0" w:afterLines="0" w:line="320" w:lineRule="exact"/>
              <w:jc w:val="left"/>
              <w:rPr>
                <w:rFonts w:hint="default" w:ascii="Times New Roman" w:hAnsi="Times New Roman" w:eastAsia="仿宋_GB2312" w:cs="Times New Roman"/>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763" w:type="dxa"/>
            <w:vMerge w:val="continue"/>
            <w:vAlign w:val="top"/>
          </w:tcPr>
          <w:p>
            <w:pPr>
              <w:spacing w:beforeLines="0" w:afterLines="0" w:line="320" w:lineRule="exact"/>
              <w:jc w:val="center"/>
              <w:rPr>
                <w:rFonts w:hint="default" w:ascii="Times New Roman" w:hAnsi="Times New Roman" w:eastAsia="仿宋_GB2312" w:cs="Times New Roman"/>
                <w:color w:val="000000"/>
                <w:kern w:val="0"/>
                <w:sz w:val="24"/>
              </w:rPr>
            </w:pPr>
          </w:p>
        </w:tc>
        <w:tc>
          <w:tcPr>
            <w:tcW w:w="1522" w:type="dxa"/>
            <w:vMerge w:val="continue"/>
            <w:vAlign w:val="top"/>
          </w:tcPr>
          <w:p>
            <w:pPr>
              <w:spacing w:beforeLines="0" w:afterLines="0" w:line="320" w:lineRule="exact"/>
              <w:jc w:val="center"/>
              <w:rPr>
                <w:rFonts w:hint="default" w:ascii="Times New Roman" w:hAnsi="Times New Roman" w:eastAsia="仿宋_GB2312" w:cs="Times New Roman"/>
                <w:color w:val="000000"/>
                <w:kern w:val="0"/>
                <w:sz w:val="24"/>
              </w:rPr>
            </w:pPr>
          </w:p>
        </w:tc>
        <w:tc>
          <w:tcPr>
            <w:tcW w:w="5850" w:type="dxa"/>
            <w:gridSpan w:val="3"/>
            <w:vAlign w:val="center"/>
          </w:tcPr>
          <w:p>
            <w:pPr>
              <w:spacing w:beforeLines="0" w:afterLines="0" w:line="320" w:lineRule="exact"/>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18.查看化妆品经营单位是否销售国家有关部门明令禁止销售的化妆品；</w:t>
            </w:r>
          </w:p>
        </w:tc>
        <w:tc>
          <w:tcPr>
            <w:tcW w:w="889" w:type="dxa"/>
            <w:vAlign w:val="top"/>
          </w:tcPr>
          <w:p>
            <w:pPr>
              <w:spacing w:beforeLines="0" w:afterLines="0" w:line="320" w:lineRule="exact"/>
              <w:jc w:val="left"/>
              <w:rPr>
                <w:rFonts w:hint="default" w:ascii="Times New Roman" w:hAnsi="Times New Roman" w:eastAsia="仿宋_GB2312" w:cs="Times New Roman"/>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763" w:type="dxa"/>
            <w:vMerge w:val="restart"/>
            <w:vAlign w:val="center"/>
          </w:tcPr>
          <w:p>
            <w:pPr>
              <w:spacing w:beforeLines="0" w:afterLines="0" w:line="320" w:lineRule="exact"/>
              <w:jc w:val="center"/>
              <w:rPr>
                <w:rFonts w:hint="default" w:ascii="Times New Roman" w:hAnsi="Times New Roman" w:eastAsia="仿宋_GB2312" w:cs="Times New Roman"/>
                <w:color w:val="000000"/>
                <w:kern w:val="0"/>
                <w:sz w:val="24"/>
                <w:lang w:val="en-US" w:eastAsia="zh-CN"/>
              </w:rPr>
            </w:pPr>
            <w:r>
              <w:rPr>
                <w:rFonts w:hint="default" w:ascii="Times New Roman" w:hAnsi="Times New Roman" w:eastAsia="仿宋_GB2312" w:cs="Times New Roman"/>
                <w:color w:val="000000"/>
                <w:kern w:val="0"/>
                <w:sz w:val="24"/>
                <w:lang w:val="en-US" w:eastAsia="zh-CN"/>
              </w:rPr>
              <w:t>7</w:t>
            </w:r>
          </w:p>
        </w:tc>
        <w:tc>
          <w:tcPr>
            <w:tcW w:w="1522" w:type="dxa"/>
            <w:vMerge w:val="restart"/>
            <w:vAlign w:val="center"/>
          </w:tcPr>
          <w:p>
            <w:pPr>
              <w:spacing w:beforeLines="0" w:afterLines="0" w:line="320" w:lineRule="exact"/>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广告宣传</w:t>
            </w:r>
          </w:p>
        </w:tc>
        <w:tc>
          <w:tcPr>
            <w:tcW w:w="5850" w:type="dxa"/>
            <w:gridSpan w:val="3"/>
            <w:vAlign w:val="center"/>
          </w:tcPr>
          <w:p>
            <w:pPr>
              <w:spacing w:beforeLines="0" w:afterLines="0" w:line="320" w:lineRule="exact"/>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19.普通化妆品不得宣称特殊化妆品相关功效；</w:t>
            </w:r>
          </w:p>
        </w:tc>
        <w:tc>
          <w:tcPr>
            <w:tcW w:w="889" w:type="dxa"/>
            <w:vAlign w:val="top"/>
          </w:tcPr>
          <w:p>
            <w:pPr>
              <w:spacing w:beforeLines="0" w:afterLines="0" w:line="320" w:lineRule="exact"/>
              <w:jc w:val="left"/>
              <w:rPr>
                <w:rFonts w:hint="default" w:ascii="Times New Roman" w:hAnsi="Times New Roman" w:eastAsia="仿宋_GB2312" w:cs="Times New Roman"/>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763" w:type="dxa"/>
            <w:vMerge w:val="continue"/>
            <w:vAlign w:val="center"/>
          </w:tcPr>
          <w:p>
            <w:pPr>
              <w:spacing w:beforeLines="0" w:afterLines="0" w:line="320" w:lineRule="exact"/>
              <w:jc w:val="center"/>
              <w:rPr>
                <w:rFonts w:hint="default" w:ascii="Times New Roman" w:hAnsi="Times New Roman" w:eastAsia="仿宋_GB2312" w:cs="Times New Roman"/>
                <w:color w:val="000000"/>
                <w:kern w:val="0"/>
                <w:sz w:val="24"/>
              </w:rPr>
            </w:pPr>
          </w:p>
        </w:tc>
        <w:tc>
          <w:tcPr>
            <w:tcW w:w="1522" w:type="dxa"/>
            <w:vMerge w:val="continue"/>
            <w:vAlign w:val="center"/>
          </w:tcPr>
          <w:p>
            <w:pPr>
              <w:spacing w:beforeLines="0" w:afterLines="0" w:line="320" w:lineRule="exact"/>
              <w:jc w:val="center"/>
              <w:rPr>
                <w:rFonts w:hint="default" w:ascii="Times New Roman" w:hAnsi="Times New Roman" w:eastAsia="仿宋_GB2312" w:cs="Times New Roman"/>
                <w:color w:val="000000"/>
                <w:kern w:val="0"/>
                <w:sz w:val="24"/>
              </w:rPr>
            </w:pPr>
          </w:p>
        </w:tc>
        <w:tc>
          <w:tcPr>
            <w:tcW w:w="5850" w:type="dxa"/>
            <w:gridSpan w:val="3"/>
            <w:vAlign w:val="center"/>
          </w:tcPr>
          <w:p>
            <w:pPr>
              <w:spacing w:beforeLines="0" w:afterLines="0" w:line="320" w:lineRule="exact"/>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20.所经营的化妆品是否宣传疗效，是否使用医疗术语、标注有适应症，是否存在虚假或引人误解的内容，店内宣传资料是否存在宣称预防、治疗疾病功能等违规行为；</w:t>
            </w:r>
          </w:p>
        </w:tc>
        <w:tc>
          <w:tcPr>
            <w:tcW w:w="889" w:type="dxa"/>
            <w:vAlign w:val="top"/>
          </w:tcPr>
          <w:p>
            <w:pPr>
              <w:spacing w:beforeLines="0" w:afterLines="0" w:line="320" w:lineRule="exact"/>
              <w:jc w:val="left"/>
              <w:rPr>
                <w:rFonts w:hint="default" w:ascii="Times New Roman" w:hAnsi="Times New Roman" w:eastAsia="仿宋_GB2312" w:cs="Times New Roman"/>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763" w:type="dxa"/>
            <w:vAlign w:val="center"/>
          </w:tcPr>
          <w:p>
            <w:pPr>
              <w:spacing w:beforeLines="0" w:afterLines="0" w:line="320" w:lineRule="exact"/>
              <w:jc w:val="center"/>
              <w:rPr>
                <w:rFonts w:hint="default" w:ascii="Times New Roman" w:hAnsi="Times New Roman" w:eastAsia="仿宋_GB2312" w:cs="Times New Roman"/>
                <w:color w:val="000000"/>
                <w:kern w:val="0"/>
                <w:sz w:val="24"/>
                <w:lang w:val="en-US" w:eastAsia="zh-CN"/>
              </w:rPr>
            </w:pPr>
            <w:r>
              <w:rPr>
                <w:rFonts w:hint="default" w:ascii="Times New Roman" w:hAnsi="Times New Roman" w:eastAsia="仿宋_GB2312" w:cs="Times New Roman"/>
                <w:color w:val="000000"/>
                <w:kern w:val="0"/>
                <w:sz w:val="24"/>
                <w:lang w:val="en-US" w:eastAsia="zh-CN"/>
              </w:rPr>
              <w:t>8</w:t>
            </w:r>
          </w:p>
        </w:tc>
        <w:tc>
          <w:tcPr>
            <w:tcW w:w="1522" w:type="dxa"/>
            <w:vAlign w:val="center"/>
          </w:tcPr>
          <w:p>
            <w:pPr>
              <w:widowControl w:val="0"/>
              <w:spacing w:beforeLines="0" w:afterLines="0" w:line="320" w:lineRule="exact"/>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其他</w:t>
            </w:r>
          </w:p>
          <w:p>
            <w:pPr>
              <w:spacing w:beforeLines="0" w:afterLines="0" w:line="320" w:lineRule="exact"/>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违法行为</w:t>
            </w:r>
          </w:p>
        </w:tc>
        <w:tc>
          <w:tcPr>
            <w:tcW w:w="5850" w:type="dxa"/>
            <w:gridSpan w:val="3"/>
            <w:vAlign w:val="center"/>
          </w:tcPr>
          <w:p>
            <w:pPr>
              <w:spacing w:beforeLines="0" w:afterLines="0" w:line="320" w:lineRule="exact"/>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21.是否建立化妆品不良反应登记和报告制度，是否对化妆品不良反应调查给予配合；</w:t>
            </w:r>
          </w:p>
        </w:tc>
        <w:tc>
          <w:tcPr>
            <w:tcW w:w="889" w:type="dxa"/>
            <w:vAlign w:val="top"/>
          </w:tcPr>
          <w:p>
            <w:pPr>
              <w:spacing w:beforeLines="0" w:afterLines="0" w:line="320" w:lineRule="exact"/>
              <w:jc w:val="left"/>
              <w:rPr>
                <w:rFonts w:hint="default" w:ascii="Times New Roman" w:hAnsi="Times New Roman" w:eastAsia="仿宋_GB2312" w:cs="Times New Roman"/>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72" w:hRule="atLeast"/>
          <w:jc w:val="center"/>
        </w:trPr>
        <w:tc>
          <w:tcPr>
            <w:tcW w:w="2285"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b w:val="0"/>
                <w:bCs w:val="0"/>
                <w:color w:val="000000"/>
                <w:sz w:val="24"/>
                <w:szCs w:val="24"/>
                <w:lang w:val="en-US" w:eastAsia="zh-CN"/>
              </w:rPr>
              <w:t>其他需要说明的</w:t>
            </w:r>
            <w:r>
              <w:rPr>
                <w:rFonts w:hint="default" w:ascii="Times New Roman" w:hAnsi="Times New Roman" w:eastAsia="仿宋_GB2312" w:cs="Times New Roman"/>
                <w:b w:val="0"/>
                <w:bCs w:val="0"/>
                <w:color w:val="000000"/>
                <w:sz w:val="24"/>
                <w:szCs w:val="24"/>
              </w:rPr>
              <w:t>问题</w:t>
            </w:r>
          </w:p>
        </w:tc>
        <w:tc>
          <w:tcPr>
            <w:tcW w:w="6739" w:type="dxa"/>
            <w:gridSpan w:val="4"/>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rPr>
                <w:rFonts w:hint="default" w:ascii="Times New Roman" w:hAnsi="Times New Roman" w:eastAsia="仿宋_GB2312" w:cs="Times New Roman"/>
                <w:b w:val="0"/>
                <w:bCs w:val="0"/>
                <w:color w:val="000000"/>
                <w:sz w:val="24"/>
                <w:szCs w:val="24"/>
              </w:rPr>
            </w:pPr>
          </w:p>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rPr>
                <w:rFonts w:hint="default" w:ascii="Times New Roman" w:hAnsi="Times New Roman" w:eastAsia="仿宋_GB2312" w:cs="Times New Roman"/>
                <w:b w:val="0"/>
                <w:bCs w:val="0"/>
                <w:color w:val="000000"/>
                <w:sz w:val="24"/>
                <w:szCs w:val="24"/>
              </w:rPr>
            </w:pPr>
          </w:p>
          <w:p>
            <w:pPr>
              <w:pStyle w:val="4"/>
              <w:spacing w:beforeLines="0" w:afterLines="0" w:line="320" w:lineRule="exact"/>
              <w:ind w:firstLine="0" w:firstLineChars="0"/>
              <w:rPr>
                <w:rFonts w:hint="default" w:ascii="Times New Roman" w:hAnsi="Times New Roman" w:cs="Times New Roman"/>
                <w:color w:val="000000"/>
                <w:sz w:val="24"/>
                <w:szCs w:val="24"/>
              </w:rPr>
            </w:pPr>
          </w:p>
          <w:p>
            <w:pPr>
              <w:pStyle w:val="4"/>
              <w:spacing w:beforeLines="0" w:afterLines="0" w:line="320" w:lineRule="exact"/>
              <w:ind w:left="0" w:leftChars="0" w:firstLine="0" w:firstLineChars="0"/>
              <w:rPr>
                <w:rFonts w:hint="default" w:ascii="Times New Roman" w:hAnsi="Times New Roman" w:cs="Times New Roman"/>
                <w:color w:val="000000"/>
                <w:sz w:val="24"/>
                <w:szCs w:val="24"/>
              </w:rPr>
            </w:pPr>
          </w:p>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rPr>
                <w:rFonts w:hint="default" w:ascii="Times New Roman" w:hAnsi="Times New Roman" w:eastAsia="仿宋_GB2312" w:cs="Times New Roman"/>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02" w:hRule="atLeast"/>
          <w:jc w:val="center"/>
        </w:trPr>
        <w:tc>
          <w:tcPr>
            <w:tcW w:w="2285"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b w:val="0"/>
                <w:bCs w:val="0"/>
                <w:color w:val="000000"/>
                <w:sz w:val="24"/>
                <w:szCs w:val="24"/>
              </w:rPr>
              <w:t>检查</w:t>
            </w:r>
            <w:r>
              <w:rPr>
                <w:rFonts w:hint="default" w:ascii="Times New Roman" w:hAnsi="Times New Roman" w:eastAsia="仿宋_GB2312" w:cs="Times New Roman"/>
                <w:b w:val="0"/>
                <w:bCs w:val="0"/>
                <w:color w:val="000000"/>
                <w:sz w:val="24"/>
                <w:szCs w:val="24"/>
                <w:lang w:val="en-US" w:eastAsia="zh-CN"/>
              </w:rPr>
              <w:t>结论</w:t>
            </w:r>
          </w:p>
        </w:tc>
        <w:tc>
          <w:tcPr>
            <w:tcW w:w="6739" w:type="dxa"/>
            <w:gridSpan w:val="4"/>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rPr>
                <w:rFonts w:hint="default" w:ascii="Times New Roman" w:hAnsi="Times New Roman" w:eastAsia="仿宋_GB2312" w:cs="Times New Roman"/>
                <w:color w:val="000000"/>
                <w:sz w:val="24"/>
                <w:lang w:val="en-US" w:eastAsia="zh-CN"/>
              </w:rPr>
            </w:pPr>
          </w:p>
          <w:p>
            <w:pPr>
              <w:spacing w:beforeLines="0" w:afterLines="0" w:line="320" w:lineRule="exact"/>
              <w:rPr>
                <w:rFonts w:hint="default" w:ascii="Times New Roman" w:hAnsi="Times New Roman" w:eastAsia="仿宋_GB2312" w:cs="Times New Roman"/>
                <w:color w:val="000000"/>
                <w:sz w:val="24"/>
                <w:szCs w:val="24"/>
                <w:lang w:val="en-US" w:eastAsia="zh-CN"/>
              </w:rPr>
            </w:pPr>
          </w:p>
          <w:p>
            <w:pPr>
              <w:pStyle w:val="4"/>
              <w:spacing w:beforeLines="0" w:afterLines="0" w:line="320" w:lineRule="exact"/>
              <w:ind w:firstLine="0" w:firstLineChars="0"/>
              <w:rPr>
                <w:rFonts w:hint="default" w:ascii="Times New Roman" w:hAnsi="Times New Roman" w:cs="Times New Roman"/>
                <w:color w:val="000000"/>
                <w:sz w:val="24"/>
                <w:szCs w:val="24"/>
                <w:lang w:val="en-US" w:eastAsia="zh-CN"/>
              </w:rPr>
            </w:pPr>
          </w:p>
          <w:p>
            <w:pPr>
              <w:spacing w:beforeLines="0" w:afterLines="0" w:line="320" w:lineRule="exact"/>
              <w:outlineLvl w:val="9"/>
              <w:rPr>
                <w:rFonts w:hint="default" w:ascii="Times New Roman" w:hAnsi="Times New Roman" w:eastAsia="仿宋_GB2312" w:cs="Times New Roman"/>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70" w:hRule="atLeast"/>
          <w:jc w:val="center"/>
        </w:trPr>
        <w:tc>
          <w:tcPr>
            <w:tcW w:w="2285"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b w:val="0"/>
                <w:bCs w:val="0"/>
                <w:color w:val="000000"/>
                <w:sz w:val="24"/>
                <w:szCs w:val="24"/>
              </w:rPr>
              <w:t>企业负责人签字</w:t>
            </w:r>
          </w:p>
        </w:tc>
        <w:tc>
          <w:tcPr>
            <w:tcW w:w="6739" w:type="dxa"/>
            <w:gridSpan w:val="4"/>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hint="default" w:ascii="Times New Roman" w:hAnsi="Times New Roman" w:eastAsia="仿宋_GB2312" w:cs="Times New Roman"/>
                <w:b w:val="0"/>
                <w:bCs w:val="0"/>
                <w:color w:val="000000"/>
                <w:sz w:val="24"/>
                <w:szCs w:val="24"/>
                <w:lang w:val="en-US" w:eastAsia="zh-CN"/>
              </w:rPr>
            </w:pPr>
          </w:p>
          <w:p>
            <w:pPr>
              <w:spacing w:beforeLines="0" w:afterLines="0" w:line="320" w:lineRule="exact"/>
              <w:outlineLvl w:val="9"/>
              <w:rPr>
                <w:rFonts w:hint="default" w:ascii="Times New Roman" w:hAnsi="Times New Roman" w:eastAsia="仿宋_GB2312" w:cs="Times New Roman"/>
                <w:b w:val="0"/>
                <w:bCs w:val="0"/>
                <w:color w:val="000000"/>
                <w:sz w:val="24"/>
                <w:szCs w:val="24"/>
                <w:lang w:val="en-US" w:eastAsia="zh-CN"/>
              </w:rPr>
            </w:pPr>
          </w:p>
          <w:p>
            <w:pPr>
              <w:spacing w:beforeLines="0" w:afterLines="0" w:line="320" w:lineRule="exact"/>
              <w:outlineLvl w:val="9"/>
              <w:rPr>
                <w:rFonts w:hint="default" w:ascii="Times New Roman" w:hAnsi="Times New Roman" w:eastAsia="仿宋_GB2312"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320" w:lineRule="exact"/>
              <w:jc w:val="right"/>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b w:val="0"/>
                <w:bCs w:val="0"/>
                <w:color w:val="000000"/>
                <w:sz w:val="24"/>
                <w:szCs w:val="24"/>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90" w:hRule="atLeast"/>
          <w:jc w:val="center"/>
        </w:trPr>
        <w:tc>
          <w:tcPr>
            <w:tcW w:w="2285"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b w:val="0"/>
                <w:bCs w:val="0"/>
                <w:color w:val="000000"/>
                <w:sz w:val="24"/>
                <w:szCs w:val="24"/>
              </w:rPr>
              <w:t>检查组人员签字</w:t>
            </w:r>
          </w:p>
        </w:tc>
        <w:tc>
          <w:tcPr>
            <w:tcW w:w="6739" w:type="dxa"/>
            <w:gridSpan w:val="4"/>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hint="default" w:ascii="Times New Roman" w:hAnsi="Times New Roman" w:eastAsia="仿宋_GB2312" w:cs="Times New Roman"/>
                <w:b w:val="0"/>
                <w:bCs w:val="0"/>
                <w:color w:val="000000"/>
                <w:sz w:val="24"/>
                <w:szCs w:val="24"/>
              </w:rPr>
            </w:pPr>
          </w:p>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rPr>
                <w:rFonts w:hint="default" w:ascii="Times New Roman" w:hAnsi="Times New Roman" w:eastAsia="仿宋_GB2312" w:cs="Times New Roman"/>
                <w:b w:val="0"/>
                <w:bCs w:val="0"/>
                <w:color w:val="000000"/>
                <w:sz w:val="24"/>
                <w:szCs w:val="24"/>
              </w:rPr>
            </w:pPr>
          </w:p>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hint="default" w:ascii="Times New Roman" w:hAnsi="Times New Roman" w:eastAsia="仿宋_GB2312" w:cs="Times New Roman"/>
                <w:b w:val="0"/>
                <w:bCs w:val="0"/>
                <w:color w:val="000000"/>
                <w:sz w:val="24"/>
                <w:szCs w:val="24"/>
              </w:rPr>
            </w:pPr>
          </w:p>
          <w:p>
            <w:pPr>
              <w:keepNext w:val="0"/>
              <w:keepLines w:val="0"/>
              <w:pageBreakBefore w:val="0"/>
              <w:widowControl w:val="0"/>
              <w:kinsoku/>
              <w:wordWrap/>
              <w:overflowPunct/>
              <w:topLinePunct w:val="0"/>
              <w:autoSpaceDE/>
              <w:autoSpaceDN/>
              <w:bidi w:val="0"/>
              <w:adjustRightInd/>
              <w:snapToGrid/>
              <w:spacing w:beforeLines="0" w:afterLines="0" w:line="320" w:lineRule="exact"/>
              <w:jc w:val="right"/>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b w:val="0"/>
                <w:bCs w:val="0"/>
                <w:color w:val="000000"/>
                <w:sz w:val="24"/>
                <w:szCs w:val="24"/>
              </w:rPr>
              <w:t>年   月    日</w:t>
            </w:r>
          </w:p>
        </w:tc>
      </w:tr>
    </w:tbl>
    <w:p>
      <w:pPr>
        <w:pageBreakBefore w:val="0"/>
        <w:kinsoku/>
        <w:wordWrap/>
        <w:overflowPunct/>
        <w:topLinePunct w:val="0"/>
        <w:autoSpaceDE/>
        <w:autoSpaceDN/>
        <w:bidi w:val="0"/>
        <w:adjustRightInd/>
        <w:spacing w:beforeLines="0" w:afterLines="0" w:line="400" w:lineRule="exact"/>
        <w:ind w:left="0" w:leftChars="0" w:right="0" w:rightChars="0" w:firstLine="228" w:firstLineChars="100"/>
        <w:jc w:val="both"/>
        <w:textAlignment w:val="auto"/>
        <w:rPr>
          <w:rFonts w:hint="default" w:ascii="Times New Roman" w:hAnsi="Times New Roman" w:eastAsia="仿宋" w:cs="Times New Roman"/>
          <w:color w:val="000000"/>
          <w:sz w:val="24"/>
          <w:szCs w:val="24"/>
          <w:lang w:val="en-US" w:eastAsia="zh-CN"/>
        </w:rPr>
      </w:pPr>
    </w:p>
    <w:p>
      <w:pPr>
        <w:pageBreakBefore w:val="0"/>
        <w:kinsoku/>
        <w:wordWrap/>
        <w:overflowPunct/>
        <w:topLinePunct w:val="0"/>
        <w:autoSpaceDE/>
        <w:autoSpaceDN/>
        <w:bidi w:val="0"/>
        <w:adjustRightInd/>
        <w:spacing w:beforeLines="0" w:afterLines="0" w:line="520" w:lineRule="exact"/>
        <w:ind w:left="0" w:leftChars="0" w:right="0" w:rightChars="0" w:firstLine="536" w:firstLineChars="200"/>
        <w:jc w:val="both"/>
        <w:textAlignment w:val="auto"/>
        <w:rPr>
          <w:rFonts w:hint="eastAsia" w:ascii="黑体" w:hAnsi="黑体" w:eastAsia="黑体" w:cs="黑体"/>
          <w:color w:val="000000"/>
          <w:sz w:val="28"/>
          <w:szCs w:val="28"/>
          <w:lang w:val="en-US" w:eastAsia="zh-CN"/>
        </w:rPr>
      </w:pPr>
      <w:r>
        <w:rPr>
          <w:rFonts w:hint="eastAsia" w:ascii="黑体" w:hAnsi="黑体" w:eastAsia="黑体" w:cs="黑体"/>
          <w:color w:val="000000"/>
          <w:sz w:val="28"/>
          <w:szCs w:val="28"/>
          <w:lang w:val="en-US" w:eastAsia="zh-CN"/>
        </w:rPr>
        <w:t>注：</w:t>
      </w:r>
    </w:p>
    <w:p>
      <w:pPr>
        <w:pageBreakBefore w:val="0"/>
        <w:kinsoku/>
        <w:wordWrap/>
        <w:overflowPunct/>
        <w:topLinePunct w:val="0"/>
        <w:autoSpaceDE/>
        <w:autoSpaceDN/>
        <w:bidi w:val="0"/>
        <w:adjustRightInd/>
        <w:spacing w:beforeLines="0" w:afterLines="0" w:line="520" w:lineRule="exact"/>
        <w:ind w:left="0" w:leftChars="0" w:right="0" w:rightChars="0" w:firstLine="536" w:firstLineChars="200"/>
        <w:jc w:val="both"/>
        <w:textAlignment w:val="auto"/>
        <w:rPr>
          <w:rFonts w:hint="default" w:ascii="Times New Roman" w:hAnsi="Times New Roman" w:eastAsia="仿宋_GB2312" w:cs="Times New Roman"/>
          <w:color w:val="000000"/>
          <w:sz w:val="28"/>
          <w:szCs w:val="28"/>
          <w:lang w:val="en-US" w:eastAsia="zh-CN"/>
        </w:rPr>
      </w:pPr>
      <w:r>
        <w:rPr>
          <w:rFonts w:hint="default" w:ascii="Times New Roman" w:hAnsi="Times New Roman" w:eastAsia="仿宋_GB2312" w:cs="Times New Roman"/>
          <w:color w:val="000000"/>
          <w:sz w:val="28"/>
          <w:szCs w:val="28"/>
          <w:lang w:val="en-US" w:eastAsia="zh-CN"/>
        </w:rPr>
        <w:t>1.企业信息由系统自动填入，非检查录入项目；</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20" w:lineRule="exact"/>
        <w:ind w:left="0" w:leftChars="0" w:right="0" w:rightChars="0" w:firstLine="536" w:firstLineChars="200"/>
        <w:jc w:val="both"/>
        <w:textAlignment w:val="auto"/>
        <w:outlineLvl w:val="9"/>
        <w:rPr>
          <w:rFonts w:hint="default" w:ascii="Times New Roman" w:hAnsi="Times New Roman" w:eastAsia="仿宋_GB2312" w:cs="Times New Roman"/>
          <w:color w:val="000000"/>
          <w:sz w:val="28"/>
          <w:szCs w:val="28"/>
          <w:lang w:val="en-US" w:eastAsia="zh-CN"/>
        </w:rPr>
      </w:pPr>
      <w:r>
        <w:rPr>
          <w:rFonts w:hint="default" w:ascii="Times New Roman" w:hAnsi="Times New Roman" w:eastAsia="仿宋_GB2312" w:cs="Times New Roman"/>
          <w:color w:val="000000"/>
          <w:sz w:val="28"/>
          <w:szCs w:val="28"/>
          <w:lang w:val="en-US" w:eastAsia="zh-CN"/>
        </w:rPr>
        <w:t>2.检查项目符合监管要求的在检查结果中填“符合”；不符合监管要求的填“不符合”，并在检查项目下方具体描述不符合情形，显示上传的图片、视音频等附件资料名称；不适用此条款的填“不适用”；</w:t>
      </w:r>
    </w:p>
    <w:p>
      <w:pPr>
        <w:pStyle w:val="2"/>
        <w:pageBreakBefore w:val="0"/>
        <w:widowControl w:val="0"/>
        <w:numPr>
          <w:ilvl w:val="0"/>
          <w:numId w:val="0"/>
        </w:numPr>
        <w:kinsoku/>
        <w:wordWrap/>
        <w:overflowPunct/>
        <w:topLinePunct w:val="0"/>
        <w:autoSpaceDE/>
        <w:autoSpaceDN/>
        <w:bidi w:val="0"/>
        <w:adjustRightInd/>
        <w:spacing w:beforeLines="0" w:afterLines="0" w:line="520" w:lineRule="exact"/>
        <w:ind w:left="0" w:leftChars="0" w:right="0" w:rightChars="0" w:firstLine="536" w:firstLineChars="200"/>
        <w:jc w:val="both"/>
        <w:textAlignment w:val="auto"/>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2"/>
          <w:sz w:val="28"/>
          <w:szCs w:val="28"/>
          <w:lang w:val="en-US" w:eastAsia="zh-CN" w:bidi="ar-SA"/>
        </w:rPr>
        <w:t>3.其他需要说明的问题非必填项，记录检查中发现的非表中条款问题或者其他需要记录的问题；</w:t>
      </w:r>
    </w:p>
    <w:p>
      <w:pPr>
        <w:pStyle w:val="2"/>
        <w:pageBreakBefore w:val="0"/>
        <w:widowControl w:val="0"/>
        <w:numPr>
          <w:ilvl w:val="0"/>
          <w:numId w:val="0"/>
        </w:numPr>
        <w:kinsoku/>
        <w:wordWrap/>
        <w:overflowPunct/>
        <w:topLinePunct w:val="0"/>
        <w:autoSpaceDE/>
        <w:autoSpaceDN/>
        <w:bidi w:val="0"/>
        <w:adjustRightInd/>
        <w:spacing w:beforeLines="0" w:afterLines="0" w:line="520" w:lineRule="exact"/>
        <w:ind w:left="0" w:leftChars="0" w:right="0" w:rightChars="0" w:firstLine="536" w:firstLineChars="200"/>
        <w:jc w:val="both"/>
        <w:textAlignment w:val="auto"/>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2"/>
          <w:sz w:val="28"/>
          <w:szCs w:val="28"/>
          <w:lang w:val="en-US" w:eastAsia="zh-CN" w:bidi="ar-SA"/>
        </w:rPr>
        <w:t>4.检查结论为检查项目的统计结果和符合要求、不符合要求的判定结果；</w:t>
      </w:r>
    </w:p>
    <w:p>
      <w:pPr>
        <w:pStyle w:val="2"/>
        <w:pageBreakBefore w:val="0"/>
        <w:widowControl w:val="0"/>
        <w:numPr>
          <w:ilvl w:val="0"/>
          <w:numId w:val="0"/>
        </w:numPr>
        <w:kinsoku/>
        <w:wordWrap/>
        <w:overflowPunct/>
        <w:topLinePunct w:val="0"/>
        <w:autoSpaceDE/>
        <w:autoSpaceDN/>
        <w:bidi w:val="0"/>
        <w:adjustRightInd/>
        <w:spacing w:beforeLines="0" w:afterLines="0" w:line="520" w:lineRule="exact"/>
        <w:ind w:left="0" w:leftChars="0" w:right="0" w:rightChars="0" w:firstLine="536" w:firstLineChars="200"/>
        <w:jc w:val="both"/>
        <w:textAlignment w:val="auto"/>
        <w:rPr>
          <w:rFonts w:hint="default" w:ascii="Times New Roman" w:hAnsi="Times New Roman" w:eastAsia="仿宋_GB2312" w:cs="Times New Roman"/>
          <w:color w:val="000000"/>
          <w:sz w:val="28"/>
          <w:szCs w:val="28"/>
          <w:lang w:val="en-US" w:eastAsia="zh-CN"/>
        </w:rPr>
      </w:pPr>
      <w:r>
        <w:rPr>
          <w:rFonts w:hint="default" w:ascii="Times New Roman" w:hAnsi="Times New Roman" w:eastAsia="仿宋_GB2312" w:cs="Times New Roman"/>
          <w:color w:val="000000"/>
          <w:kern w:val="2"/>
          <w:sz w:val="28"/>
          <w:szCs w:val="28"/>
          <w:lang w:val="en-US" w:eastAsia="zh-CN" w:bidi="ar-SA"/>
        </w:rPr>
        <w:t>5.检查结束完成在线签名后，检查表会进行电子签名，以保护检查数据真实有效，需要纸质存档保存的，可直接通过系统打印后留档。</w:t>
      </w:r>
    </w:p>
    <w:p>
      <w:pPr>
        <w:spacing w:beforeLines="0" w:afterLines="0" w:line="640" w:lineRule="exact"/>
        <w:rPr>
          <w:rFonts w:hint="default" w:ascii="Times New Roman" w:hAnsi="Times New Roman" w:eastAsia="仿宋_GB2312" w:cs="Times New Roman"/>
          <w:color w:val="000000"/>
          <w:sz w:val="32"/>
          <w:szCs w:val="32"/>
          <w:u w:val="none" w:color="FF0000"/>
          <w:lang w:val="en-US" w:eastAsia="zh-CN"/>
        </w:rPr>
      </w:pPr>
    </w:p>
    <w:p>
      <w:pPr>
        <w:pStyle w:val="2"/>
        <w:rPr>
          <w:rFonts w:hint="default" w:ascii="Times New Roman" w:hAnsi="Times New Roman" w:eastAsia="仿宋_GB2312" w:cs="Times New Roman"/>
          <w:color w:val="000000"/>
          <w:sz w:val="32"/>
          <w:szCs w:val="32"/>
          <w:u w:val="none" w:color="FF0000"/>
          <w:lang w:val="en-US" w:eastAsia="zh-CN"/>
        </w:rPr>
      </w:pPr>
    </w:p>
    <w:p>
      <w:pPr>
        <w:rPr>
          <w:rFonts w:hint="default" w:ascii="Times New Roman" w:hAnsi="Times New Roman" w:eastAsia="仿宋_GB2312" w:cs="Times New Roman"/>
          <w:color w:val="000000"/>
          <w:sz w:val="32"/>
          <w:szCs w:val="32"/>
          <w:u w:val="none" w:color="FF0000"/>
          <w:lang w:val="en-US" w:eastAsia="zh-CN"/>
        </w:rPr>
      </w:pPr>
    </w:p>
    <w:p>
      <w:pPr>
        <w:pStyle w:val="2"/>
        <w:rPr>
          <w:rFonts w:hint="default" w:ascii="Times New Roman" w:hAnsi="Times New Roman" w:eastAsia="仿宋_GB2312" w:cs="Times New Roman"/>
          <w:color w:val="000000"/>
          <w:sz w:val="32"/>
          <w:szCs w:val="32"/>
          <w:u w:val="none" w:color="FF0000"/>
          <w:lang w:val="en-US" w:eastAsia="zh-CN"/>
        </w:rPr>
      </w:pPr>
    </w:p>
    <w:p>
      <w:pPr>
        <w:rPr>
          <w:rFonts w:hint="default" w:ascii="Times New Roman" w:hAnsi="Times New Roman" w:eastAsia="仿宋_GB2312" w:cs="Times New Roman"/>
          <w:color w:val="000000"/>
          <w:sz w:val="32"/>
          <w:szCs w:val="32"/>
          <w:u w:val="none" w:color="FF0000"/>
          <w:lang w:val="en-US" w:eastAsia="zh-CN"/>
        </w:rPr>
      </w:pPr>
    </w:p>
    <w:p>
      <w:pPr>
        <w:pStyle w:val="2"/>
        <w:rPr>
          <w:rFonts w:hint="default" w:ascii="Times New Roman" w:hAnsi="Times New Roman" w:eastAsia="仿宋_GB2312" w:cs="Times New Roman"/>
          <w:color w:val="000000"/>
          <w:sz w:val="32"/>
          <w:szCs w:val="32"/>
          <w:u w:val="none" w:color="FF0000"/>
          <w:lang w:val="en-US" w:eastAsia="zh-CN"/>
        </w:rPr>
      </w:pPr>
    </w:p>
    <w:p>
      <w:pPr>
        <w:rPr>
          <w:rFonts w:hint="default" w:ascii="Times New Roman" w:hAnsi="Times New Roman" w:eastAsia="仿宋_GB2312" w:cs="Times New Roman"/>
          <w:color w:val="000000"/>
          <w:sz w:val="32"/>
          <w:szCs w:val="32"/>
          <w:u w:val="none" w:color="FF0000"/>
          <w:lang w:val="en-US" w:eastAsia="zh-CN"/>
        </w:rPr>
      </w:pPr>
    </w:p>
    <w:p>
      <w:pPr>
        <w:pStyle w:val="2"/>
        <w:rPr>
          <w:rFonts w:hint="default" w:ascii="Times New Roman" w:hAnsi="Times New Roman" w:eastAsia="仿宋_GB2312" w:cs="Times New Roman"/>
          <w:color w:val="000000"/>
          <w:sz w:val="32"/>
          <w:szCs w:val="32"/>
          <w:u w:val="none" w:color="FF0000"/>
          <w:lang w:val="en-US" w:eastAsia="zh-CN"/>
        </w:rPr>
      </w:pPr>
    </w:p>
    <w:p>
      <w:pPr>
        <w:rPr>
          <w:rFonts w:hint="default" w:ascii="Times New Roman" w:hAnsi="Times New Roman" w:eastAsia="仿宋_GB2312" w:cs="Times New Roman"/>
          <w:color w:val="000000"/>
          <w:sz w:val="32"/>
          <w:szCs w:val="32"/>
          <w:u w:val="none" w:color="FF0000"/>
          <w:lang w:val="en-US" w:eastAsia="zh-CN"/>
        </w:rPr>
      </w:pPr>
    </w:p>
    <w:p>
      <w:pPr>
        <w:pStyle w:val="2"/>
        <w:rPr>
          <w:rFonts w:hint="default" w:ascii="Times New Roman" w:hAnsi="Times New Roman" w:eastAsia="仿宋_GB2312" w:cs="Times New Roman"/>
          <w:color w:val="000000"/>
          <w:sz w:val="32"/>
          <w:szCs w:val="32"/>
          <w:u w:val="none" w:color="FF0000"/>
          <w:lang w:val="en-US" w:eastAsia="zh-CN"/>
        </w:rPr>
      </w:pPr>
    </w:p>
    <w:p>
      <w:pPr>
        <w:rPr>
          <w:rFonts w:hint="default" w:ascii="Times New Roman" w:hAnsi="Times New Roman" w:eastAsia="仿宋_GB2312" w:cs="Times New Roman"/>
          <w:color w:val="000000"/>
          <w:sz w:val="32"/>
          <w:szCs w:val="32"/>
          <w:u w:val="none" w:color="FF0000"/>
          <w:lang w:val="en-US" w:eastAsia="zh-CN"/>
        </w:rPr>
      </w:pPr>
    </w:p>
    <w:p>
      <w:pPr>
        <w:pStyle w:val="2"/>
        <w:rPr>
          <w:rFonts w:hint="default" w:ascii="Times New Roman" w:hAnsi="Times New Roman" w:eastAsia="仿宋_GB2312" w:cs="Times New Roman"/>
          <w:color w:val="000000"/>
          <w:sz w:val="32"/>
          <w:szCs w:val="32"/>
          <w:u w:val="none" w:color="FF0000"/>
          <w:lang w:val="en-US" w:eastAsia="zh-CN"/>
        </w:rPr>
      </w:pPr>
    </w:p>
    <w:p>
      <w:pPr>
        <w:rPr>
          <w:rFonts w:hint="default" w:ascii="Times New Roman" w:hAnsi="Times New Roman" w:eastAsia="仿宋_GB2312" w:cs="Times New Roman"/>
          <w:color w:val="000000"/>
          <w:sz w:val="32"/>
          <w:szCs w:val="32"/>
          <w:u w:val="none" w:color="FF0000"/>
          <w:lang w:val="en-US" w:eastAsia="zh-CN"/>
        </w:rPr>
      </w:pPr>
    </w:p>
    <w:p>
      <w:pPr>
        <w:spacing w:beforeLines="0" w:afterLines="0" w:line="620" w:lineRule="exact"/>
        <w:ind w:firstLine="616" w:firstLineChars="200"/>
        <w:rPr>
          <w:rFonts w:hint="default" w:ascii="Times New Roman" w:hAnsi="Times New Roman" w:eastAsia="黑体" w:cs="Times New Roman"/>
          <w:color w:val="000000"/>
          <w:sz w:val="32"/>
          <w:szCs w:val="32"/>
          <w:u w:val="none" w:color="FF0000"/>
          <w:lang w:val="en-US" w:eastAsia="zh-CN"/>
        </w:rPr>
      </w:pPr>
      <w:r>
        <w:rPr>
          <w:rFonts w:hint="default" w:ascii="Times New Roman" w:hAnsi="Times New Roman" w:eastAsia="黑体" w:cs="Times New Roman"/>
          <w:color w:val="000000"/>
          <w:sz w:val="32"/>
          <w:szCs w:val="32"/>
          <w:u w:val="none" w:color="FF0000"/>
          <w:lang w:val="en-US" w:eastAsia="zh-CN"/>
        </w:rPr>
        <w:t>有关检查内容说明：</w:t>
      </w:r>
    </w:p>
    <w:p>
      <w:pPr>
        <w:spacing w:beforeLines="0" w:afterLines="0" w:line="620" w:lineRule="exact"/>
        <w:ind w:firstLine="616" w:firstLineChars="200"/>
        <w:rPr>
          <w:rFonts w:hint="default" w:ascii="Times New Roman" w:hAnsi="Times New Roman" w:eastAsia="楷体_GB2312" w:cs="Times New Roman"/>
          <w:b/>
          <w:bCs/>
          <w:color w:val="000000"/>
          <w:sz w:val="32"/>
          <w:szCs w:val="32"/>
          <w:u w:val="none" w:color="FF0000"/>
          <w:lang w:val="en-US" w:eastAsia="zh-CN"/>
        </w:rPr>
      </w:pPr>
      <w:r>
        <w:rPr>
          <w:rFonts w:hint="default" w:ascii="Times New Roman" w:hAnsi="Times New Roman" w:eastAsia="楷体_GB2312" w:cs="Times New Roman"/>
          <w:b/>
          <w:bCs/>
          <w:color w:val="000000"/>
          <w:sz w:val="32"/>
          <w:szCs w:val="32"/>
          <w:u w:val="none" w:color="FF0000"/>
          <w:lang w:val="en-US" w:eastAsia="zh-CN"/>
        </w:rPr>
        <w:t>（一）是否履行进货查验制度</w:t>
      </w:r>
    </w:p>
    <w:p>
      <w:pPr>
        <w:spacing w:beforeLines="0" w:afterLines="0" w:line="620" w:lineRule="exact"/>
        <w:ind w:firstLine="616" w:firstLineChars="200"/>
        <w:rPr>
          <w:rFonts w:hint="default" w:ascii="Times New Roman" w:hAnsi="Times New Roman" w:eastAsia="仿宋_GB2312" w:cs="Times New Roman"/>
          <w:color w:val="000000"/>
          <w:sz w:val="32"/>
          <w:szCs w:val="32"/>
          <w:u w:val="none" w:color="FF0000"/>
          <w:lang w:val="en-US" w:eastAsia="zh-CN"/>
        </w:rPr>
      </w:pPr>
      <w:r>
        <w:rPr>
          <w:rFonts w:hint="default" w:ascii="Times New Roman" w:hAnsi="Times New Roman" w:eastAsia="仿宋_GB2312" w:cs="Times New Roman"/>
          <w:color w:val="000000"/>
          <w:sz w:val="32"/>
          <w:szCs w:val="32"/>
          <w:u w:val="none" w:color="FF0000"/>
          <w:lang w:val="en-US" w:eastAsia="zh-CN"/>
        </w:rPr>
        <w:t>化妆品经营者应当建立并执行进货查验记录制度，查验供货者市场主体登记证明、特殊化妆品注册证或者普通化妆品备案记录、国产化妆品的产品质量检验合格证明、进口化妆品检验检疫合格证明。供货者为化妆品生产企业的，应当查验其化妆品生生产许可证。化妆品经营者应当向供货者索取销售凭证以及相关证明文件，如实记录查验结果。</w:t>
      </w:r>
    </w:p>
    <w:p>
      <w:pPr>
        <w:spacing w:beforeLines="0" w:afterLines="0" w:line="620" w:lineRule="exact"/>
        <w:ind w:firstLine="616" w:firstLineChars="200"/>
        <w:rPr>
          <w:rFonts w:hint="default" w:ascii="Times New Roman" w:hAnsi="Times New Roman" w:eastAsia="仿宋_GB2312" w:cs="Times New Roman"/>
          <w:color w:val="000000"/>
          <w:sz w:val="32"/>
          <w:szCs w:val="32"/>
          <w:u w:val="none" w:color="FF0000"/>
          <w:lang w:val="en-US" w:eastAsia="zh-CN"/>
        </w:rPr>
      </w:pPr>
      <w:r>
        <w:rPr>
          <w:rFonts w:hint="default" w:ascii="Times New Roman" w:hAnsi="Times New Roman" w:eastAsia="仿宋_GB2312" w:cs="Times New Roman"/>
          <w:color w:val="000000"/>
          <w:sz w:val="32"/>
          <w:szCs w:val="32"/>
          <w:u w:val="none" w:color="FF0000"/>
          <w:lang w:val="en-US" w:eastAsia="zh-CN"/>
        </w:rPr>
        <w:t>证明材料的传递和保存可以采用电子数据形式，但应当保证其合法性和有效性。</w:t>
      </w:r>
    </w:p>
    <w:p>
      <w:pPr>
        <w:spacing w:beforeLines="0" w:afterLines="0" w:line="620" w:lineRule="exact"/>
        <w:ind w:firstLine="616" w:firstLineChars="200"/>
        <w:rPr>
          <w:rFonts w:hint="default" w:ascii="Times New Roman" w:hAnsi="Times New Roman" w:eastAsia="仿宋_GB2312" w:cs="Times New Roman"/>
          <w:color w:val="000000"/>
          <w:sz w:val="32"/>
          <w:szCs w:val="32"/>
          <w:u w:val="none" w:color="FF0000"/>
          <w:lang w:val="en-US" w:eastAsia="zh-CN"/>
        </w:rPr>
      </w:pPr>
      <w:r>
        <w:rPr>
          <w:rFonts w:hint="default" w:ascii="Times New Roman" w:hAnsi="Times New Roman" w:eastAsia="仿宋_GB2312" w:cs="Times New Roman"/>
          <w:color w:val="000000"/>
          <w:sz w:val="32"/>
          <w:szCs w:val="32"/>
          <w:u w:val="none" w:color="FF0000"/>
          <w:lang w:val="en-US" w:eastAsia="zh-CN"/>
        </w:rPr>
        <w:t>进货查验记录应当包括化妆品名称、特殊化妆品注册证编号或者普通化妆品备案编号、使用期限、购进数量、供货者名称、地址、联系方式、购进日期等。</w:t>
      </w:r>
    </w:p>
    <w:p>
      <w:pPr>
        <w:spacing w:beforeLines="0" w:afterLines="0" w:line="620" w:lineRule="exact"/>
        <w:ind w:firstLine="616" w:firstLineChars="200"/>
        <w:rPr>
          <w:rFonts w:hint="default" w:ascii="Times New Roman" w:hAnsi="Times New Roman" w:eastAsia="仿宋_GB2312" w:cs="Times New Roman"/>
          <w:color w:val="000000"/>
          <w:sz w:val="32"/>
          <w:szCs w:val="32"/>
          <w:u w:val="none" w:color="FF0000"/>
          <w:lang w:val="en-US" w:eastAsia="zh-CN"/>
        </w:rPr>
      </w:pPr>
      <w:r>
        <w:rPr>
          <w:rFonts w:hint="default" w:ascii="Times New Roman" w:hAnsi="Times New Roman" w:eastAsia="仿宋_GB2312" w:cs="Times New Roman"/>
          <w:color w:val="000000"/>
          <w:sz w:val="32"/>
          <w:szCs w:val="32"/>
          <w:u w:val="none" w:color="FF0000"/>
          <w:lang w:val="en-US" w:eastAsia="zh-CN"/>
        </w:rPr>
        <w:t>化妆品经营者销售化妆品给其他化妆品经营者的， 推行建立销售记录制度。销售记录包括化妆品的名称、特殊化妆品注册证编号或者普通化妆品备案编号、使用期限、销售数量、销售日期、购买者名称、地址以及联系方式等。化妆品经营者应当真实、完整地保存进货查验记录、销售记录、不良反应报告以及召回记录等相关证明文件。</w:t>
      </w:r>
    </w:p>
    <w:p>
      <w:pPr>
        <w:spacing w:beforeLines="0" w:afterLines="0" w:line="620" w:lineRule="exact"/>
        <w:ind w:firstLine="616" w:firstLineChars="200"/>
        <w:rPr>
          <w:rFonts w:hint="default" w:ascii="Times New Roman" w:hAnsi="Times New Roman" w:eastAsia="仿宋_GB2312" w:cs="Times New Roman"/>
          <w:color w:val="000000"/>
          <w:sz w:val="32"/>
          <w:szCs w:val="32"/>
          <w:u w:val="none" w:color="FF0000"/>
          <w:lang w:val="en-US" w:eastAsia="zh-CN"/>
        </w:rPr>
      </w:pPr>
      <w:r>
        <w:rPr>
          <w:rFonts w:hint="default" w:ascii="Times New Roman" w:hAnsi="Times New Roman" w:eastAsia="仿宋_GB2312" w:cs="Times New Roman"/>
          <w:color w:val="000000"/>
          <w:sz w:val="32"/>
          <w:szCs w:val="32"/>
          <w:u w:val="none" w:color="FF0000"/>
          <w:lang w:val="en-US" w:eastAsia="zh-CN"/>
        </w:rPr>
        <w:t>记录以及相关证明文件保存期限不得少于产品使用期限期满后1年；产品使用期限不足1年的，记录以及相关证明文件保存期限不得少于2年。</w:t>
      </w:r>
    </w:p>
    <w:p>
      <w:pPr>
        <w:spacing w:beforeLines="0" w:afterLines="0" w:line="620" w:lineRule="exact"/>
        <w:ind w:firstLine="616" w:firstLineChars="200"/>
        <w:rPr>
          <w:rFonts w:hint="default" w:ascii="Times New Roman" w:hAnsi="Times New Roman" w:eastAsia="楷体_GB2312" w:cs="Times New Roman"/>
          <w:b/>
          <w:bCs/>
          <w:color w:val="000000"/>
          <w:sz w:val="32"/>
          <w:szCs w:val="32"/>
          <w:u w:val="none" w:color="FF0000"/>
          <w:lang w:val="en-US" w:eastAsia="zh-CN"/>
        </w:rPr>
      </w:pPr>
      <w:r>
        <w:rPr>
          <w:rFonts w:hint="default" w:ascii="Times New Roman" w:hAnsi="Times New Roman" w:eastAsia="楷体_GB2312" w:cs="Times New Roman"/>
          <w:b/>
          <w:bCs/>
          <w:color w:val="000000"/>
          <w:sz w:val="32"/>
          <w:szCs w:val="32"/>
          <w:u w:val="none" w:color="FF0000"/>
          <w:lang w:val="en-US" w:eastAsia="zh-CN"/>
        </w:rPr>
        <w:t>（二）产品标签是否符合要求；内容是否标注齐全</w:t>
      </w:r>
    </w:p>
    <w:p>
      <w:pPr>
        <w:spacing w:beforeLines="0" w:afterLines="0" w:line="620" w:lineRule="exact"/>
        <w:ind w:firstLine="616" w:firstLineChars="200"/>
        <w:rPr>
          <w:rFonts w:hint="default" w:ascii="Times New Roman" w:hAnsi="Times New Roman" w:eastAsia="仿宋_GB2312" w:cs="Times New Roman"/>
          <w:color w:val="000000"/>
          <w:sz w:val="32"/>
          <w:szCs w:val="32"/>
          <w:u w:val="none" w:color="FF0000"/>
          <w:lang w:val="en-US" w:eastAsia="zh-CN"/>
        </w:rPr>
      </w:pPr>
      <w:r>
        <w:rPr>
          <w:rFonts w:hint="default" w:ascii="Times New Roman" w:hAnsi="Times New Roman" w:eastAsia="仿宋_GB2312" w:cs="Times New Roman"/>
          <w:color w:val="000000"/>
          <w:sz w:val="32"/>
          <w:szCs w:val="32"/>
          <w:u w:val="none" w:color="FF0000"/>
          <w:lang w:val="en-US" w:eastAsia="zh-CN"/>
        </w:rPr>
        <w:t>化妆品的最小销售单元应当有标签。标签应当符合相关法律、行政法规、强制性国家标准，内容真实完整、准确。</w:t>
      </w:r>
    </w:p>
    <w:p>
      <w:pPr>
        <w:spacing w:beforeLines="0" w:afterLines="0" w:line="620" w:lineRule="exact"/>
        <w:ind w:firstLine="616" w:firstLineChars="200"/>
        <w:rPr>
          <w:rFonts w:hint="default" w:ascii="Times New Roman" w:hAnsi="Times New Roman" w:eastAsia="仿宋_GB2312" w:cs="Times New Roman"/>
          <w:color w:val="000000"/>
          <w:sz w:val="32"/>
          <w:szCs w:val="32"/>
          <w:u w:val="none" w:color="FF0000"/>
          <w:lang w:val="en-US" w:eastAsia="zh-CN"/>
        </w:rPr>
      </w:pPr>
      <w:r>
        <w:rPr>
          <w:rFonts w:hint="default" w:ascii="Times New Roman" w:hAnsi="Times New Roman" w:eastAsia="仿宋_GB2312" w:cs="Times New Roman"/>
          <w:color w:val="000000"/>
          <w:sz w:val="32"/>
          <w:szCs w:val="32"/>
          <w:u w:val="none" w:color="FF0000"/>
          <w:lang w:val="en-US" w:eastAsia="zh-CN"/>
        </w:rPr>
        <w:t>进口化妆品可以直接使用中文标签，也可以加贴中文标签；加贴中文标签的，中文标签内容应当与标签内容一致。</w:t>
      </w:r>
    </w:p>
    <w:p>
      <w:pPr>
        <w:spacing w:beforeLines="0" w:afterLines="0" w:line="620" w:lineRule="exact"/>
        <w:ind w:firstLine="616" w:firstLineChars="200"/>
        <w:rPr>
          <w:rFonts w:hint="default" w:ascii="Times New Roman" w:hAnsi="Times New Roman" w:eastAsia="仿宋_GB2312" w:cs="Times New Roman"/>
          <w:b/>
          <w:bCs/>
          <w:color w:val="000000"/>
          <w:sz w:val="32"/>
          <w:szCs w:val="32"/>
          <w:u w:val="none" w:color="FF0000"/>
          <w:lang w:val="en-US" w:eastAsia="zh-CN"/>
        </w:rPr>
      </w:pPr>
      <w:r>
        <w:rPr>
          <w:rFonts w:hint="default" w:ascii="Times New Roman" w:hAnsi="Times New Roman" w:eastAsia="仿宋_GB2312" w:cs="Times New Roman"/>
          <w:b/>
          <w:bCs/>
          <w:color w:val="000000"/>
          <w:sz w:val="32"/>
          <w:szCs w:val="32"/>
          <w:u w:val="none" w:color="FF0000"/>
          <w:lang w:val="en-US" w:eastAsia="zh-CN"/>
        </w:rPr>
        <w:t>化妆品标签应当标注下列内容:</w:t>
      </w:r>
    </w:p>
    <w:p>
      <w:pPr>
        <w:spacing w:beforeLines="0" w:afterLines="0" w:line="620" w:lineRule="exact"/>
        <w:ind w:firstLine="616" w:firstLineChars="200"/>
        <w:rPr>
          <w:rFonts w:hint="default" w:ascii="Times New Roman" w:hAnsi="Times New Roman" w:eastAsia="仿宋_GB2312" w:cs="Times New Roman"/>
          <w:color w:val="000000"/>
          <w:sz w:val="32"/>
          <w:szCs w:val="32"/>
          <w:u w:val="none" w:color="FF0000"/>
          <w:lang w:val="en-US" w:eastAsia="zh-CN"/>
        </w:rPr>
      </w:pPr>
      <w:r>
        <w:rPr>
          <w:rFonts w:hint="default" w:ascii="Times New Roman" w:hAnsi="Times New Roman" w:eastAsia="仿宋_GB2312" w:cs="Times New Roman"/>
          <w:color w:val="000000"/>
          <w:sz w:val="32"/>
          <w:szCs w:val="32"/>
          <w:u w:val="none" w:color="FF0000"/>
          <w:lang w:val="en-US" w:eastAsia="zh-CN"/>
        </w:rPr>
        <w:t>（1）产品名称、特殊化妆品注册证编号；</w:t>
      </w:r>
    </w:p>
    <w:p>
      <w:pPr>
        <w:spacing w:beforeLines="0" w:afterLines="0" w:line="620" w:lineRule="exact"/>
        <w:ind w:firstLine="616" w:firstLineChars="200"/>
        <w:rPr>
          <w:rFonts w:hint="default" w:ascii="Times New Roman" w:hAnsi="Times New Roman" w:eastAsia="仿宋_GB2312" w:cs="Times New Roman"/>
          <w:color w:val="000000"/>
          <w:sz w:val="32"/>
          <w:szCs w:val="32"/>
          <w:u w:val="none" w:color="FF0000"/>
          <w:lang w:val="en-US" w:eastAsia="zh-CN"/>
        </w:rPr>
      </w:pPr>
      <w:r>
        <w:rPr>
          <w:rFonts w:hint="default" w:ascii="Times New Roman" w:hAnsi="Times New Roman" w:eastAsia="仿宋_GB2312" w:cs="Times New Roman"/>
          <w:color w:val="000000"/>
          <w:sz w:val="32"/>
          <w:szCs w:val="32"/>
          <w:u w:val="none" w:color="FF0000"/>
          <w:lang w:val="en-US" w:eastAsia="zh-CN"/>
        </w:rPr>
        <w:t>（2）注册人、备案人、受托生产企业的名称、地址；</w:t>
      </w:r>
    </w:p>
    <w:p>
      <w:pPr>
        <w:spacing w:beforeLines="0" w:afterLines="0" w:line="620" w:lineRule="exact"/>
        <w:ind w:firstLine="616" w:firstLineChars="200"/>
        <w:rPr>
          <w:rFonts w:hint="default" w:ascii="Times New Roman" w:hAnsi="Times New Roman" w:eastAsia="仿宋_GB2312" w:cs="Times New Roman"/>
          <w:color w:val="000000"/>
          <w:sz w:val="32"/>
          <w:szCs w:val="32"/>
          <w:u w:val="none" w:color="FF0000"/>
          <w:lang w:val="en-US" w:eastAsia="zh-CN"/>
        </w:rPr>
      </w:pPr>
      <w:r>
        <w:rPr>
          <w:rFonts w:hint="default" w:ascii="Times New Roman" w:hAnsi="Times New Roman" w:eastAsia="仿宋_GB2312" w:cs="Times New Roman"/>
          <w:color w:val="000000"/>
          <w:sz w:val="32"/>
          <w:szCs w:val="32"/>
          <w:u w:val="none" w:color="FF0000"/>
          <w:lang w:val="en-US" w:eastAsia="zh-CN"/>
        </w:rPr>
        <w:t>（3）化妆品生产许可证编号；</w:t>
      </w:r>
    </w:p>
    <w:p>
      <w:pPr>
        <w:spacing w:beforeLines="0" w:afterLines="0" w:line="620" w:lineRule="exact"/>
        <w:ind w:firstLine="616" w:firstLineChars="200"/>
        <w:rPr>
          <w:rFonts w:hint="default" w:ascii="Times New Roman" w:hAnsi="Times New Roman" w:eastAsia="仿宋_GB2312" w:cs="Times New Roman"/>
          <w:color w:val="000000"/>
          <w:sz w:val="32"/>
          <w:szCs w:val="32"/>
          <w:u w:val="none" w:color="FF0000"/>
          <w:lang w:val="en-US" w:eastAsia="zh-CN"/>
        </w:rPr>
      </w:pPr>
      <w:r>
        <w:rPr>
          <w:rFonts w:hint="default" w:ascii="Times New Roman" w:hAnsi="Times New Roman" w:eastAsia="仿宋_GB2312" w:cs="Times New Roman"/>
          <w:color w:val="000000"/>
          <w:sz w:val="32"/>
          <w:szCs w:val="32"/>
          <w:u w:val="none" w:color="FF0000"/>
          <w:lang w:val="en-US" w:eastAsia="zh-CN"/>
        </w:rPr>
        <w:t>（4）产品执行的标准编号；</w:t>
      </w:r>
    </w:p>
    <w:p>
      <w:pPr>
        <w:spacing w:beforeLines="0" w:afterLines="0" w:line="620" w:lineRule="exact"/>
        <w:ind w:firstLine="616" w:firstLineChars="200"/>
        <w:rPr>
          <w:rFonts w:hint="default" w:ascii="Times New Roman" w:hAnsi="Times New Roman" w:eastAsia="仿宋_GB2312" w:cs="Times New Roman"/>
          <w:color w:val="000000"/>
          <w:sz w:val="32"/>
          <w:szCs w:val="32"/>
          <w:u w:val="none" w:color="FF0000"/>
          <w:lang w:val="en-US" w:eastAsia="zh-CN"/>
        </w:rPr>
      </w:pPr>
      <w:r>
        <w:rPr>
          <w:rFonts w:hint="default" w:ascii="Times New Roman" w:hAnsi="Times New Roman" w:eastAsia="仿宋_GB2312" w:cs="Times New Roman"/>
          <w:color w:val="000000"/>
          <w:sz w:val="32"/>
          <w:szCs w:val="32"/>
          <w:u w:val="none" w:color="FF0000"/>
          <w:lang w:val="en-US" w:eastAsia="zh-CN"/>
        </w:rPr>
        <w:t>（5）全成分；</w:t>
      </w:r>
    </w:p>
    <w:p>
      <w:pPr>
        <w:spacing w:beforeLines="0" w:afterLines="0" w:line="620" w:lineRule="exact"/>
        <w:ind w:firstLine="616" w:firstLineChars="200"/>
        <w:rPr>
          <w:rFonts w:hint="default" w:ascii="Times New Roman" w:hAnsi="Times New Roman" w:eastAsia="仿宋_GB2312" w:cs="Times New Roman"/>
          <w:color w:val="000000"/>
          <w:sz w:val="32"/>
          <w:szCs w:val="32"/>
          <w:u w:val="none" w:color="FF0000"/>
          <w:lang w:val="en-US" w:eastAsia="zh-CN"/>
        </w:rPr>
      </w:pPr>
      <w:r>
        <w:rPr>
          <w:rFonts w:hint="default" w:ascii="Times New Roman" w:hAnsi="Times New Roman" w:eastAsia="仿宋_GB2312" w:cs="Times New Roman"/>
          <w:color w:val="000000"/>
          <w:sz w:val="32"/>
          <w:szCs w:val="32"/>
          <w:u w:val="none" w:color="FF0000"/>
          <w:lang w:val="en-US" w:eastAsia="zh-CN"/>
        </w:rPr>
        <w:t>（6）净含量；</w:t>
      </w:r>
    </w:p>
    <w:p>
      <w:pPr>
        <w:spacing w:beforeLines="0" w:afterLines="0" w:line="620" w:lineRule="exact"/>
        <w:ind w:firstLine="616" w:firstLineChars="200"/>
        <w:rPr>
          <w:rFonts w:hint="default" w:ascii="Times New Roman" w:hAnsi="Times New Roman" w:eastAsia="仿宋_GB2312" w:cs="Times New Roman"/>
          <w:color w:val="000000"/>
          <w:sz w:val="32"/>
          <w:szCs w:val="32"/>
          <w:u w:val="none" w:color="FF0000"/>
          <w:lang w:val="en-US" w:eastAsia="zh-CN"/>
        </w:rPr>
      </w:pPr>
      <w:r>
        <w:rPr>
          <w:rFonts w:hint="default" w:ascii="Times New Roman" w:hAnsi="Times New Roman" w:eastAsia="仿宋_GB2312" w:cs="Times New Roman"/>
          <w:color w:val="000000"/>
          <w:sz w:val="32"/>
          <w:szCs w:val="32"/>
          <w:u w:val="none" w:color="FF0000"/>
          <w:lang w:val="en-US" w:eastAsia="zh-CN"/>
        </w:rPr>
        <w:t>（7）使用期限、使用方法以及必要的安全警示；</w:t>
      </w:r>
    </w:p>
    <w:p>
      <w:pPr>
        <w:spacing w:beforeLines="0" w:afterLines="0" w:line="620" w:lineRule="exact"/>
        <w:ind w:firstLine="616" w:firstLineChars="200"/>
        <w:rPr>
          <w:rFonts w:hint="default" w:ascii="Times New Roman" w:hAnsi="Times New Roman" w:eastAsia="仿宋_GB2312" w:cs="Times New Roman"/>
          <w:color w:val="000000"/>
          <w:sz w:val="32"/>
          <w:szCs w:val="32"/>
          <w:u w:val="none" w:color="FF0000"/>
          <w:lang w:val="en-US" w:eastAsia="zh-CN"/>
        </w:rPr>
      </w:pPr>
      <w:r>
        <w:rPr>
          <w:rFonts w:hint="default" w:ascii="Times New Roman" w:hAnsi="Times New Roman" w:eastAsia="仿宋_GB2312" w:cs="Times New Roman"/>
          <w:color w:val="000000"/>
          <w:sz w:val="32"/>
          <w:szCs w:val="32"/>
          <w:u w:val="none" w:color="FF0000"/>
          <w:lang w:val="en-US" w:eastAsia="zh-CN"/>
        </w:rPr>
        <w:t>（8）法律、行政法规和强制性国家标准规定应当标注的其他内容。</w:t>
      </w:r>
    </w:p>
    <w:p>
      <w:pPr>
        <w:spacing w:beforeLines="0" w:afterLines="0" w:line="620" w:lineRule="exact"/>
        <w:ind w:firstLine="616" w:firstLineChars="200"/>
        <w:rPr>
          <w:rFonts w:hint="default" w:ascii="Times New Roman" w:hAnsi="Times New Roman" w:eastAsia="仿宋_GB2312" w:cs="Times New Roman"/>
          <w:b/>
          <w:bCs/>
          <w:color w:val="000000"/>
          <w:sz w:val="32"/>
          <w:szCs w:val="32"/>
          <w:u w:val="none" w:color="FF0000"/>
          <w:lang w:val="en-US" w:eastAsia="zh-CN"/>
        </w:rPr>
      </w:pPr>
      <w:r>
        <w:rPr>
          <w:rFonts w:hint="default" w:ascii="Times New Roman" w:hAnsi="Times New Roman" w:eastAsia="仿宋_GB2312" w:cs="Times New Roman"/>
          <w:b/>
          <w:bCs/>
          <w:color w:val="000000"/>
          <w:sz w:val="32"/>
          <w:szCs w:val="32"/>
          <w:u w:val="none" w:color="FF0000"/>
          <w:lang w:val="en-US" w:eastAsia="zh-CN"/>
        </w:rPr>
        <w:t>化妆品标签禁止标注下列内容:</w:t>
      </w:r>
    </w:p>
    <w:p>
      <w:pPr>
        <w:numPr>
          <w:ilvl w:val="0"/>
          <w:numId w:val="2"/>
        </w:numPr>
        <w:spacing w:beforeLines="0" w:afterLines="0" w:line="620" w:lineRule="exact"/>
        <w:ind w:firstLine="616" w:firstLineChars="200"/>
        <w:rPr>
          <w:rFonts w:hint="default" w:ascii="Times New Roman" w:hAnsi="Times New Roman" w:eastAsia="仿宋_GB2312" w:cs="Times New Roman"/>
          <w:color w:val="000000"/>
          <w:sz w:val="32"/>
          <w:szCs w:val="32"/>
          <w:u w:val="none" w:color="FF0000"/>
          <w:lang w:val="en-US" w:eastAsia="zh-CN"/>
        </w:rPr>
      </w:pPr>
      <w:r>
        <w:rPr>
          <w:rFonts w:hint="default" w:ascii="Times New Roman" w:hAnsi="Times New Roman" w:eastAsia="仿宋_GB2312" w:cs="Times New Roman"/>
          <w:color w:val="000000"/>
          <w:sz w:val="32"/>
          <w:szCs w:val="32"/>
          <w:u w:val="none" w:color="FF0000"/>
          <w:lang w:val="en-US" w:eastAsia="zh-CN"/>
        </w:rPr>
        <w:t>明示或者暗示具有医疗作用的内容；</w:t>
      </w:r>
    </w:p>
    <w:p>
      <w:pPr>
        <w:numPr>
          <w:ilvl w:val="0"/>
          <w:numId w:val="2"/>
        </w:numPr>
        <w:spacing w:beforeLines="0" w:afterLines="0" w:line="620" w:lineRule="exact"/>
        <w:ind w:firstLine="616" w:firstLineChars="200"/>
        <w:rPr>
          <w:rFonts w:hint="default" w:ascii="Times New Roman" w:hAnsi="Times New Roman" w:eastAsia="仿宋_GB2312" w:cs="Times New Roman"/>
          <w:color w:val="000000"/>
          <w:sz w:val="32"/>
          <w:szCs w:val="32"/>
          <w:u w:val="none" w:color="FF0000"/>
          <w:lang w:val="en-US" w:eastAsia="zh-CN"/>
        </w:rPr>
      </w:pPr>
      <w:r>
        <w:rPr>
          <w:rFonts w:hint="default" w:ascii="Times New Roman" w:hAnsi="Times New Roman" w:eastAsia="仿宋_GB2312" w:cs="Times New Roman"/>
          <w:color w:val="000000"/>
          <w:sz w:val="32"/>
          <w:szCs w:val="32"/>
          <w:u w:val="none" w:color="FF0000"/>
          <w:lang w:val="en-US" w:eastAsia="zh-CN"/>
        </w:rPr>
        <w:t>虚假或者引人误解的内容；</w:t>
      </w:r>
    </w:p>
    <w:p>
      <w:pPr>
        <w:numPr>
          <w:ilvl w:val="0"/>
          <w:numId w:val="0"/>
        </w:numPr>
        <w:spacing w:beforeLines="0" w:afterLines="0" w:line="620" w:lineRule="exact"/>
        <w:ind w:firstLine="616" w:firstLineChars="200"/>
        <w:rPr>
          <w:rFonts w:hint="default" w:ascii="Times New Roman" w:hAnsi="Times New Roman" w:eastAsia="仿宋_GB2312" w:cs="Times New Roman"/>
          <w:color w:val="000000"/>
          <w:sz w:val="32"/>
          <w:szCs w:val="32"/>
          <w:u w:val="none" w:color="FF0000"/>
          <w:lang w:val="en-US" w:eastAsia="zh-CN"/>
        </w:rPr>
      </w:pPr>
      <w:r>
        <w:rPr>
          <w:rFonts w:hint="default" w:ascii="Times New Roman" w:hAnsi="Times New Roman" w:eastAsia="仿宋_GB2312" w:cs="Times New Roman"/>
          <w:color w:val="000000"/>
          <w:sz w:val="32"/>
          <w:szCs w:val="32"/>
          <w:u w:val="none" w:color="FF0000"/>
          <w:lang w:val="en-US" w:eastAsia="zh-CN"/>
        </w:rPr>
        <w:t>（3）违反社会公序良俗的内容；（4）法律、行政法规禁止标注的其他内容。</w:t>
      </w:r>
    </w:p>
    <w:p>
      <w:pPr>
        <w:spacing w:beforeLines="0" w:afterLines="0" w:line="620" w:lineRule="exact"/>
        <w:ind w:firstLine="616" w:firstLineChars="200"/>
        <w:rPr>
          <w:rFonts w:hint="default" w:ascii="Times New Roman" w:hAnsi="Times New Roman" w:eastAsia="楷体_GB2312" w:cs="Times New Roman"/>
          <w:b/>
          <w:bCs/>
          <w:color w:val="000000"/>
          <w:sz w:val="32"/>
          <w:szCs w:val="32"/>
          <w:u w:val="none" w:color="FF0000"/>
          <w:lang w:val="en-US" w:eastAsia="zh-CN"/>
        </w:rPr>
      </w:pPr>
      <w:r>
        <w:rPr>
          <w:rFonts w:hint="default" w:ascii="Times New Roman" w:hAnsi="Times New Roman" w:eastAsia="楷体_GB2312" w:cs="Times New Roman"/>
          <w:b/>
          <w:bCs/>
          <w:color w:val="000000"/>
          <w:sz w:val="32"/>
          <w:szCs w:val="32"/>
          <w:u w:val="none" w:color="FF0000"/>
          <w:lang w:val="en-US" w:eastAsia="zh-CN"/>
        </w:rPr>
        <w:t>（三）平台内化妆品经营者展示的化妆品信息是否全面、真实、准确、及时。</w:t>
      </w:r>
    </w:p>
    <w:p>
      <w:pPr>
        <w:spacing w:beforeLines="0" w:afterLines="0" w:line="620" w:lineRule="exact"/>
        <w:ind w:firstLine="616" w:firstLineChars="200"/>
        <w:rPr>
          <w:rFonts w:hint="default" w:ascii="Times New Roman" w:hAnsi="Times New Roman" w:eastAsia="仿宋_GB2312" w:cs="Times New Roman"/>
          <w:color w:val="000000"/>
          <w:sz w:val="32"/>
          <w:szCs w:val="32"/>
          <w:u w:val="none" w:color="FF0000"/>
          <w:lang w:val="en-US" w:eastAsia="zh-CN"/>
        </w:rPr>
      </w:pPr>
      <w:r>
        <w:rPr>
          <w:rFonts w:hint="default" w:ascii="Times New Roman" w:hAnsi="Times New Roman" w:eastAsia="仿宋_GB2312" w:cs="Times New Roman"/>
          <w:color w:val="000000"/>
          <w:sz w:val="32"/>
          <w:szCs w:val="32"/>
          <w:u w:val="none" w:color="FF0000"/>
          <w:lang w:val="en-US" w:eastAsia="zh-CN"/>
        </w:rPr>
        <w:t>平台内化妆品经营者以及通过自建网站、其他网络服务经营化妆品的电子商务经营者应当在其经营活动主页面全面、真实、准确披露与化妆品注册或者备案资料一致的化妆品标签等信息。包括:化妆品名称、化妆品注册人或者备案人的名称和地址、国产化妆品生产企业名称和地址或者进口化妆品境内责任人名称和地址、特殊化妆品注册证编号、全成分、净含量、使用方法、必要的安全警示用语等信息，或者上述信息的链接标识。</w:t>
      </w:r>
    </w:p>
    <w:p>
      <w:pPr>
        <w:spacing w:beforeLines="0" w:afterLines="0" w:line="620" w:lineRule="exact"/>
        <w:ind w:firstLine="616" w:firstLineChars="200"/>
        <w:rPr>
          <w:rFonts w:hint="default" w:ascii="Times New Roman" w:hAnsi="Times New Roman" w:eastAsia="楷体_GB2312" w:cs="Times New Roman"/>
          <w:b/>
          <w:bCs/>
          <w:color w:val="000000"/>
          <w:sz w:val="32"/>
          <w:szCs w:val="32"/>
          <w:u w:val="none" w:color="FF0000"/>
          <w:lang w:val="en-US" w:eastAsia="zh-CN"/>
        </w:rPr>
      </w:pPr>
      <w:r>
        <w:rPr>
          <w:rFonts w:hint="default" w:ascii="Times New Roman" w:hAnsi="Times New Roman" w:eastAsia="楷体_GB2312" w:cs="Times New Roman"/>
          <w:b/>
          <w:bCs/>
          <w:color w:val="000000"/>
          <w:sz w:val="32"/>
          <w:szCs w:val="32"/>
          <w:u w:val="none" w:color="FF0000"/>
          <w:lang w:val="en-US" w:eastAsia="zh-CN"/>
        </w:rPr>
        <w:t>（四）平台内化妆品经营者是否展示了禁止经营的化妆品的相关信息。</w:t>
      </w:r>
    </w:p>
    <w:p>
      <w:pPr>
        <w:spacing w:beforeLines="0" w:afterLines="0" w:line="620" w:lineRule="exact"/>
        <w:ind w:firstLine="616" w:firstLineChars="200"/>
        <w:rPr>
          <w:rFonts w:hint="default" w:ascii="Times New Roman" w:hAnsi="Times New Roman" w:eastAsia="仿宋_GB2312" w:cs="Times New Roman"/>
          <w:color w:val="000000"/>
          <w:sz w:val="32"/>
          <w:szCs w:val="32"/>
          <w:u w:val="none" w:color="FF0000"/>
          <w:lang w:val="en-US" w:eastAsia="zh-CN"/>
        </w:rPr>
      </w:pPr>
      <w:r>
        <w:rPr>
          <w:rFonts w:hint="default" w:ascii="Times New Roman" w:hAnsi="Times New Roman" w:eastAsia="仿宋_GB2312" w:cs="Times New Roman"/>
          <w:color w:val="000000"/>
          <w:sz w:val="32"/>
          <w:szCs w:val="32"/>
          <w:u w:val="none" w:color="FF0000"/>
          <w:lang w:val="en-US" w:eastAsia="zh-CN"/>
        </w:rPr>
        <w:t>平台内化妆品经营者以及通过自建网站、其他网络服务经营化妆品的电子商务经营者不得展示禁止经营的化妆品的相关信息。不得含有虚假或者引人误解的商业宣传、欺骗、误导消费者。</w:t>
      </w:r>
    </w:p>
    <w:p>
      <w:pPr>
        <w:spacing w:beforeLines="0" w:afterLines="0" w:line="620" w:lineRule="exact"/>
        <w:ind w:firstLine="616" w:firstLineChars="200"/>
        <w:rPr>
          <w:rFonts w:hint="default" w:ascii="Times New Roman" w:hAnsi="Times New Roman" w:eastAsia="仿宋_GB2312" w:cs="Times New Roman"/>
          <w:b/>
          <w:bCs/>
          <w:color w:val="000000"/>
          <w:sz w:val="32"/>
          <w:szCs w:val="32"/>
          <w:u w:val="none" w:color="FF0000"/>
          <w:lang w:val="en-US" w:eastAsia="zh-CN"/>
        </w:rPr>
      </w:pPr>
      <w:r>
        <w:rPr>
          <w:rFonts w:hint="default" w:ascii="Times New Roman" w:hAnsi="Times New Roman" w:eastAsia="仿宋_GB2312" w:cs="Times New Roman"/>
          <w:b/>
          <w:bCs/>
          <w:color w:val="000000"/>
          <w:sz w:val="32"/>
          <w:szCs w:val="32"/>
          <w:u w:val="none" w:color="FF0000"/>
          <w:lang w:val="en-US" w:eastAsia="zh-CN"/>
        </w:rPr>
        <w:t>禁止经营下列化妆品:</w:t>
      </w:r>
    </w:p>
    <w:p>
      <w:pPr>
        <w:spacing w:beforeLines="0" w:afterLines="0" w:line="620" w:lineRule="exact"/>
        <w:ind w:firstLine="616" w:firstLineChars="200"/>
        <w:rPr>
          <w:rFonts w:hint="default" w:ascii="Times New Roman" w:hAnsi="Times New Roman" w:eastAsia="仿宋_GB2312" w:cs="Times New Roman"/>
          <w:color w:val="000000"/>
          <w:sz w:val="32"/>
          <w:szCs w:val="32"/>
          <w:u w:val="none" w:color="FF0000"/>
          <w:lang w:val="en-US" w:eastAsia="zh-CN"/>
        </w:rPr>
      </w:pPr>
      <w:r>
        <w:rPr>
          <w:rFonts w:hint="default" w:ascii="Times New Roman" w:hAnsi="Times New Roman" w:eastAsia="仿宋_GB2312" w:cs="Times New Roman"/>
          <w:color w:val="000000"/>
          <w:sz w:val="32"/>
          <w:szCs w:val="32"/>
          <w:u w:val="none" w:color="FF0000"/>
          <w:lang w:val="en-US" w:eastAsia="zh-CN"/>
        </w:rPr>
        <w:t>（1）无法证明合法来源的:</w:t>
      </w:r>
    </w:p>
    <w:p>
      <w:pPr>
        <w:spacing w:beforeLines="0" w:afterLines="0" w:line="620" w:lineRule="exact"/>
        <w:ind w:firstLine="616" w:firstLineChars="200"/>
        <w:rPr>
          <w:rFonts w:hint="default" w:ascii="Times New Roman" w:hAnsi="Times New Roman" w:eastAsia="仿宋_GB2312" w:cs="Times New Roman"/>
          <w:color w:val="000000"/>
          <w:sz w:val="32"/>
          <w:szCs w:val="32"/>
          <w:u w:val="none" w:color="FF0000"/>
          <w:lang w:val="en-US" w:eastAsia="zh-CN"/>
        </w:rPr>
      </w:pPr>
      <w:r>
        <w:rPr>
          <w:rFonts w:hint="default" w:ascii="Times New Roman" w:hAnsi="Times New Roman" w:eastAsia="仿宋_GB2312" w:cs="Times New Roman"/>
          <w:color w:val="000000"/>
          <w:sz w:val="32"/>
          <w:szCs w:val="32"/>
          <w:u w:val="none" w:color="FF0000"/>
          <w:lang w:val="en-US" w:eastAsia="zh-CN"/>
        </w:rPr>
        <w:t>（2）国产化妆品不能提供产品质量检验合格证明的；</w:t>
      </w:r>
    </w:p>
    <w:p>
      <w:pPr>
        <w:spacing w:beforeLines="0" w:afterLines="0" w:line="620" w:lineRule="exact"/>
        <w:ind w:firstLine="616" w:firstLineChars="200"/>
        <w:rPr>
          <w:rFonts w:hint="default" w:ascii="Times New Roman" w:hAnsi="Times New Roman" w:eastAsia="仿宋_GB2312" w:cs="Times New Roman"/>
          <w:color w:val="000000"/>
          <w:sz w:val="32"/>
          <w:szCs w:val="32"/>
          <w:u w:val="none" w:color="FF0000"/>
          <w:lang w:val="en-US" w:eastAsia="zh-CN"/>
        </w:rPr>
      </w:pPr>
      <w:r>
        <w:rPr>
          <w:rFonts w:hint="default" w:ascii="Times New Roman" w:hAnsi="Times New Roman" w:eastAsia="仿宋_GB2312" w:cs="Times New Roman"/>
          <w:color w:val="000000"/>
          <w:sz w:val="32"/>
          <w:szCs w:val="32"/>
          <w:u w:val="none" w:color="FF0000"/>
          <w:lang w:val="en-US" w:eastAsia="zh-CN"/>
        </w:rPr>
        <w:t>（3）负责药品监督管理的部门责令暂停或者停止生产、经营、召回的；</w:t>
      </w:r>
    </w:p>
    <w:p>
      <w:pPr>
        <w:spacing w:beforeLines="0" w:afterLines="0" w:line="620" w:lineRule="exact"/>
        <w:ind w:firstLine="616" w:firstLineChars="200"/>
        <w:rPr>
          <w:rFonts w:hint="default" w:ascii="Times New Roman" w:hAnsi="Times New Roman" w:eastAsia="仿宋_GB2312" w:cs="Times New Roman"/>
          <w:color w:val="000000"/>
          <w:sz w:val="32"/>
          <w:szCs w:val="32"/>
          <w:u w:val="none" w:color="FF0000"/>
          <w:lang w:val="en-US" w:eastAsia="zh-CN"/>
        </w:rPr>
      </w:pPr>
      <w:r>
        <w:rPr>
          <w:rFonts w:hint="default" w:ascii="Times New Roman" w:hAnsi="Times New Roman" w:eastAsia="仿宋_GB2312" w:cs="Times New Roman"/>
          <w:color w:val="000000"/>
          <w:sz w:val="32"/>
          <w:szCs w:val="32"/>
          <w:u w:val="none" w:color="FF0000"/>
          <w:lang w:val="en-US" w:eastAsia="zh-CN"/>
        </w:rPr>
        <w:t>（4）省级以上药品监督管理部门依法吊销、撤销、注销特殊化妆品注册证或者化妆品生产许可证后生产的，或者取消普通化妆品备案后上市销售的；</w:t>
      </w:r>
    </w:p>
    <w:p>
      <w:pPr>
        <w:spacing w:beforeLines="0" w:afterLines="0" w:line="620" w:lineRule="exact"/>
        <w:ind w:firstLine="616" w:firstLineChars="200"/>
        <w:rPr>
          <w:rFonts w:hint="default" w:ascii="Times New Roman" w:hAnsi="Times New Roman" w:eastAsia="仿宋_GB2312" w:cs="Times New Roman"/>
          <w:color w:val="000000"/>
          <w:sz w:val="32"/>
          <w:szCs w:val="32"/>
          <w:u w:val="none" w:color="FF0000"/>
          <w:lang w:val="en-US" w:eastAsia="zh-CN"/>
        </w:rPr>
      </w:pPr>
      <w:r>
        <w:rPr>
          <w:rFonts w:hint="default" w:ascii="Times New Roman" w:hAnsi="Times New Roman" w:eastAsia="仿宋_GB2312" w:cs="Times New Roman"/>
          <w:color w:val="000000"/>
          <w:sz w:val="32"/>
          <w:szCs w:val="32"/>
          <w:u w:val="none" w:color="FF0000"/>
          <w:lang w:val="en-US" w:eastAsia="zh-CN"/>
        </w:rPr>
        <w:t>（5）化妆品注册人，备案人召回的；</w:t>
      </w:r>
    </w:p>
    <w:p>
      <w:pPr>
        <w:spacing w:beforeLines="0" w:afterLines="0" w:line="620" w:lineRule="exact"/>
        <w:ind w:firstLine="616" w:firstLineChars="200"/>
        <w:rPr>
          <w:rFonts w:hint="default" w:ascii="Times New Roman" w:hAnsi="Times New Roman" w:eastAsia="仿宋_GB2312" w:cs="Times New Roman"/>
          <w:color w:val="000000"/>
          <w:sz w:val="32"/>
          <w:szCs w:val="32"/>
          <w:u w:val="none" w:color="FF0000"/>
          <w:lang w:val="en-US" w:eastAsia="zh-CN"/>
        </w:rPr>
      </w:pPr>
      <w:r>
        <w:rPr>
          <w:rFonts w:hint="default" w:ascii="Times New Roman" w:hAnsi="Times New Roman" w:eastAsia="仿宋_GB2312" w:cs="Times New Roman"/>
          <w:color w:val="000000"/>
          <w:sz w:val="32"/>
          <w:szCs w:val="32"/>
          <w:u w:val="none" w:color="FF0000"/>
          <w:lang w:val="en-US" w:eastAsia="zh-CN"/>
        </w:rPr>
        <w:t>（6）法律、法规禁止经营的其他化妆品。</w:t>
      </w:r>
    </w:p>
    <w:p>
      <w:pPr>
        <w:spacing w:beforeLines="0" w:afterLines="0" w:line="620" w:lineRule="exact"/>
        <w:rPr>
          <w:rFonts w:hint="default" w:ascii="Times New Roman" w:hAnsi="Times New Roman" w:eastAsia="仿宋_GB2312" w:cs="Times New Roman"/>
          <w:color w:val="000000"/>
          <w:sz w:val="32"/>
          <w:szCs w:val="32"/>
          <w:u w:val="none" w:color="FF0000"/>
          <w:lang w:val="en-US" w:eastAsia="zh-CN"/>
        </w:rPr>
        <w:sectPr>
          <w:footerReference r:id="rId3" w:type="default"/>
          <w:pgSz w:w="11906" w:h="16838"/>
          <w:pgMar w:top="1474" w:right="1474" w:bottom="1474" w:left="1474" w:header="851" w:footer="992" w:gutter="0"/>
          <w:pgBorders>
            <w:top w:val="none" w:sz="0" w:space="0"/>
            <w:left w:val="none" w:sz="0" w:space="0"/>
            <w:bottom w:val="none" w:sz="0" w:space="0"/>
            <w:right w:val="none" w:sz="0" w:space="0"/>
          </w:pgBorders>
          <w:pgNumType w:fmt="numberInDash"/>
          <w:cols w:space="720" w:num="1"/>
          <w:rtlGutter w:val="0"/>
          <w:docGrid w:type="linesAndChars" w:linePitch="307" w:charSpace="-2478"/>
        </w:sectPr>
      </w:pPr>
    </w:p>
    <w:p>
      <w:pPr>
        <w:spacing w:beforeLines="0" w:afterLines="0" w:line="640" w:lineRule="exact"/>
        <w:rPr>
          <w:rFonts w:hint="default" w:ascii="Times New Roman" w:hAnsi="Times New Roman" w:eastAsia="黑体" w:cs="Times New Roman"/>
          <w:color w:val="000000"/>
          <w:sz w:val="32"/>
          <w:szCs w:val="32"/>
          <w:u w:val="none" w:color="FF0000"/>
          <w:lang w:val="en-US" w:eastAsia="zh-CN"/>
        </w:rPr>
      </w:pPr>
      <w:r>
        <w:rPr>
          <w:rFonts w:hint="default" w:ascii="Times New Roman" w:hAnsi="Times New Roman" w:eastAsia="黑体" w:cs="Times New Roman"/>
          <w:color w:val="000000"/>
          <w:sz w:val="32"/>
          <w:szCs w:val="32"/>
          <w:u w:val="none" w:color="FF0000"/>
          <w:lang w:val="en-US" w:eastAsia="zh-CN"/>
        </w:rPr>
        <w:t>附件3-3</w:t>
      </w:r>
    </w:p>
    <w:p>
      <w:pPr>
        <w:spacing w:beforeLines="0" w:afterLines="0" w:line="640" w:lineRule="exact"/>
        <w:jc w:val="center"/>
        <w:rPr>
          <w:rFonts w:hint="default" w:ascii="Times New Roman" w:hAnsi="Times New Roman" w:eastAsia="方正小标宋简体" w:cs="Times New Roman"/>
          <w:color w:val="000000"/>
          <w:kern w:val="0"/>
          <w:sz w:val="44"/>
          <w:szCs w:val="44"/>
          <w:lang w:val="en-US" w:eastAsia="zh-CN"/>
        </w:rPr>
      </w:pPr>
    </w:p>
    <w:p>
      <w:pPr>
        <w:spacing w:beforeLines="0" w:afterLines="0" w:line="640" w:lineRule="exact"/>
        <w:jc w:val="center"/>
        <w:rPr>
          <w:rFonts w:hint="default" w:ascii="Times New Roman" w:hAnsi="Times New Roman" w:eastAsia="方正小标宋简体" w:cs="Times New Roman"/>
          <w:color w:val="000000"/>
          <w:kern w:val="0"/>
          <w:sz w:val="44"/>
          <w:szCs w:val="44"/>
          <w:lang w:val="en-US" w:eastAsia="zh-CN"/>
        </w:rPr>
      </w:pPr>
      <w:r>
        <w:rPr>
          <w:rFonts w:hint="default" w:ascii="Times New Roman" w:hAnsi="Times New Roman" w:eastAsia="方正小标宋简体" w:cs="Times New Roman"/>
          <w:color w:val="000000"/>
          <w:kern w:val="0"/>
          <w:sz w:val="44"/>
          <w:szCs w:val="44"/>
          <w:lang w:val="en-US" w:eastAsia="zh-CN"/>
        </w:rPr>
        <w:t>陕西省化妆品经营使用单位进货查验记录台账</w:t>
      </w:r>
    </w:p>
    <w:tbl>
      <w:tblPr>
        <w:tblStyle w:val="10"/>
        <w:tblW w:w="14500" w:type="dxa"/>
        <w:jc w:val="center"/>
        <w:tblInd w:w="-650" w:type="dxa"/>
        <w:tblLayout w:type="fixed"/>
        <w:tblCellMar>
          <w:top w:w="0" w:type="dxa"/>
          <w:left w:w="0" w:type="dxa"/>
          <w:bottom w:w="0" w:type="dxa"/>
          <w:right w:w="0" w:type="dxa"/>
        </w:tblCellMar>
      </w:tblPr>
      <w:tblGrid>
        <w:gridCol w:w="990"/>
        <w:gridCol w:w="1354"/>
        <w:gridCol w:w="1354"/>
        <w:gridCol w:w="1212"/>
        <w:gridCol w:w="1193"/>
        <w:gridCol w:w="764"/>
        <w:gridCol w:w="1328"/>
        <w:gridCol w:w="1350"/>
        <w:gridCol w:w="975"/>
        <w:gridCol w:w="690"/>
        <w:gridCol w:w="750"/>
        <w:gridCol w:w="735"/>
        <w:gridCol w:w="780"/>
        <w:gridCol w:w="1025"/>
      </w:tblGrid>
      <w:tr>
        <w:tblPrEx>
          <w:tblLayout w:type="fixed"/>
          <w:tblCellMar>
            <w:top w:w="0" w:type="dxa"/>
            <w:left w:w="0" w:type="dxa"/>
            <w:bottom w:w="0" w:type="dxa"/>
            <w:right w:w="0" w:type="dxa"/>
          </w:tblCellMar>
        </w:tblPrEx>
        <w:trPr>
          <w:trHeight w:val="751" w:hRule="atLeast"/>
          <w:jc w:val="center"/>
        </w:trPr>
        <w:tc>
          <w:tcPr>
            <w:tcW w:w="990" w:type="dxa"/>
            <w:tcBorders>
              <w:top w:val="single" w:color="auto" w:sz="8" w:space="0"/>
              <w:left w:val="single" w:color="auto" w:sz="8" w:space="0"/>
              <w:bottom w:val="single" w:color="auto" w:sz="8" w:space="0"/>
              <w:right w:val="single" w:color="auto" w:sz="8" w:space="0"/>
            </w:tcBorders>
            <w:vAlign w:val="center"/>
          </w:tcPr>
          <w:p>
            <w:pPr>
              <w:widowControl/>
              <w:spacing w:beforeLines="0" w:afterLines="0" w:line="360" w:lineRule="exact"/>
              <w:jc w:val="center"/>
              <w:rPr>
                <w:rFonts w:hint="default" w:ascii="Times New Roman" w:hAnsi="Times New Roman" w:eastAsia="黑体" w:cs="Times New Roman"/>
                <w:b w:val="0"/>
                <w:bCs/>
                <w:color w:val="000000"/>
                <w:kern w:val="0"/>
                <w:sz w:val="24"/>
                <w:szCs w:val="24"/>
              </w:rPr>
            </w:pPr>
            <w:r>
              <w:rPr>
                <w:rFonts w:hint="default" w:ascii="Times New Roman" w:hAnsi="Times New Roman" w:eastAsia="黑体" w:cs="Times New Roman"/>
                <w:b w:val="0"/>
                <w:bCs/>
                <w:color w:val="000000"/>
                <w:kern w:val="0"/>
                <w:sz w:val="24"/>
                <w:szCs w:val="24"/>
              </w:rPr>
              <w:t>序号</w:t>
            </w:r>
          </w:p>
        </w:tc>
        <w:tc>
          <w:tcPr>
            <w:tcW w:w="1354" w:type="dxa"/>
            <w:tcBorders>
              <w:top w:val="single" w:color="auto" w:sz="8" w:space="0"/>
              <w:left w:val="single" w:color="auto" w:sz="8" w:space="0"/>
              <w:bottom w:val="single" w:color="auto" w:sz="8" w:space="0"/>
              <w:right w:val="single" w:color="auto" w:sz="8" w:space="0"/>
            </w:tcBorders>
            <w:vAlign w:val="center"/>
          </w:tcPr>
          <w:p>
            <w:pPr>
              <w:widowControl/>
              <w:spacing w:beforeLines="0" w:afterLines="0" w:line="360" w:lineRule="exact"/>
              <w:jc w:val="center"/>
              <w:rPr>
                <w:rFonts w:hint="default" w:ascii="Times New Roman" w:hAnsi="Times New Roman" w:eastAsia="黑体" w:cs="Times New Roman"/>
                <w:b w:val="0"/>
                <w:bCs/>
                <w:color w:val="000000"/>
                <w:kern w:val="0"/>
                <w:sz w:val="24"/>
                <w:szCs w:val="24"/>
                <w:lang w:val="en-US" w:eastAsia="zh-CN"/>
              </w:rPr>
            </w:pPr>
            <w:r>
              <w:rPr>
                <w:rFonts w:hint="default" w:ascii="Times New Roman" w:hAnsi="Times New Roman" w:eastAsia="黑体" w:cs="Times New Roman"/>
                <w:b w:val="0"/>
                <w:bCs/>
                <w:color w:val="000000"/>
                <w:kern w:val="0"/>
                <w:sz w:val="24"/>
                <w:szCs w:val="24"/>
                <w:lang w:val="en-US" w:eastAsia="zh-CN"/>
              </w:rPr>
              <w:t>购进日期</w:t>
            </w:r>
          </w:p>
        </w:tc>
        <w:tc>
          <w:tcPr>
            <w:tcW w:w="1354" w:type="dxa"/>
            <w:tcBorders>
              <w:top w:val="single" w:color="auto" w:sz="8" w:space="0"/>
              <w:left w:val="single" w:color="auto" w:sz="8" w:space="0"/>
              <w:bottom w:val="single" w:color="auto" w:sz="8" w:space="0"/>
              <w:right w:val="single" w:color="auto" w:sz="8" w:space="0"/>
            </w:tcBorders>
            <w:vAlign w:val="center"/>
          </w:tcPr>
          <w:p>
            <w:pPr>
              <w:widowControl/>
              <w:spacing w:beforeLines="0" w:afterLines="0" w:line="360" w:lineRule="exact"/>
              <w:jc w:val="center"/>
              <w:rPr>
                <w:rFonts w:hint="default" w:ascii="Times New Roman" w:hAnsi="Times New Roman" w:eastAsia="黑体" w:cs="Times New Roman"/>
                <w:b w:val="0"/>
                <w:bCs/>
                <w:color w:val="000000"/>
                <w:kern w:val="0"/>
                <w:sz w:val="24"/>
                <w:szCs w:val="24"/>
              </w:rPr>
            </w:pPr>
            <w:r>
              <w:rPr>
                <w:rFonts w:hint="default" w:ascii="Times New Roman" w:hAnsi="Times New Roman" w:eastAsia="黑体" w:cs="Times New Roman"/>
                <w:b w:val="0"/>
                <w:bCs/>
                <w:color w:val="000000"/>
                <w:kern w:val="0"/>
                <w:sz w:val="24"/>
                <w:szCs w:val="24"/>
                <w:lang w:val="en-US" w:eastAsia="zh-CN"/>
              </w:rPr>
              <w:t>化妆品</w:t>
            </w:r>
            <w:r>
              <w:rPr>
                <w:rFonts w:hint="default" w:ascii="Times New Roman" w:hAnsi="Times New Roman" w:eastAsia="黑体" w:cs="Times New Roman"/>
                <w:b w:val="0"/>
                <w:bCs/>
                <w:color w:val="000000"/>
                <w:kern w:val="0"/>
                <w:sz w:val="24"/>
                <w:szCs w:val="24"/>
              </w:rPr>
              <w:t>名称</w:t>
            </w:r>
          </w:p>
        </w:tc>
        <w:tc>
          <w:tcPr>
            <w:tcW w:w="1212" w:type="dxa"/>
            <w:tcBorders>
              <w:top w:val="single" w:color="auto" w:sz="8" w:space="0"/>
              <w:left w:val="single" w:color="auto" w:sz="8" w:space="0"/>
              <w:bottom w:val="single" w:color="auto" w:sz="8" w:space="0"/>
              <w:right w:val="single" w:color="auto" w:sz="8" w:space="0"/>
            </w:tcBorders>
            <w:vAlign w:val="center"/>
          </w:tcPr>
          <w:p>
            <w:pPr>
              <w:widowControl/>
              <w:spacing w:beforeLines="0" w:afterLines="0" w:line="360" w:lineRule="exact"/>
              <w:jc w:val="center"/>
              <w:rPr>
                <w:rFonts w:hint="default" w:ascii="Times New Roman" w:hAnsi="Times New Roman" w:eastAsia="黑体" w:cs="Times New Roman"/>
                <w:b w:val="0"/>
                <w:bCs/>
                <w:color w:val="000000"/>
                <w:kern w:val="0"/>
                <w:sz w:val="24"/>
                <w:szCs w:val="24"/>
              </w:rPr>
            </w:pPr>
            <w:r>
              <w:rPr>
                <w:rFonts w:hint="default" w:ascii="Times New Roman" w:hAnsi="Times New Roman" w:eastAsia="黑体" w:cs="Times New Roman"/>
                <w:b w:val="0"/>
                <w:bCs/>
                <w:color w:val="000000"/>
                <w:kern w:val="0"/>
                <w:sz w:val="24"/>
                <w:szCs w:val="24"/>
              </w:rPr>
              <w:t>注册号</w:t>
            </w:r>
          </w:p>
          <w:p>
            <w:pPr>
              <w:widowControl/>
              <w:spacing w:beforeLines="0" w:afterLines="0" w:line="360" w:lineRule="exact"/>
              <w:jc w:val="center"/>
              <w:rPr>
                <w:rFonts w:hint="default" w:ascii="Times New Roman" w:hAnsi="Times New Roman" w:eastAsia="黑体" w:cs="Times New Roman"/>
                <w:bCs/>
                <w:color w:val="000000"/>
              </w:rPr>
            </w:pPr>
            <w:r>
              <w:rPr>
                <w:rFonts w:hint="default" w:ascii="Times New Roman" w:hAnsi="Times New Roman" w:eastAsia="黑体" w:cs="Times New Roman"/>
                <w:b w:val="0"/>
                <w:bCs/>
                <w:color w:val="000000"/>
                <w:kern w:val="0"/>
                <w:sz w:val="24"/>
                <w:szCs w:val="24"/>
                <w:lang w:val="en-US" w:eastAsia="zh-CN"/>
              </w:rPr>
              <w:t>/</w:t>
            </w:r>
            <w:r>
              <w:rPr>
                <w:rFonts w:hint="default" w:ascii="Times New Roman" w:hAnsi="Times New Roman" w:eastAsia="黑体" w:cs="Times New Roman"/>
                <w:b w:val="0"/>
                <w:bCs/>
                <w:color w:val="000000"/>
                <w:kern w:val="0"/>
                <w:sz w:val="24"/>
                <w:szCs w:val="24"/>
              </w:rPr>
              <w:t>备案号</w:t>
            </w:r>
          </w:p>
        </w:tc>
        <w:tc>
          <w:tcPr>
            <w:tcW w:w="1193" w:type="dxa"/>
            <w:tcBorders>
              <w:top w:val="single" w:color="auto" w:sz="8" w:space="0"/>
              <w:left w:val="single" w:color="auto" w:sz="8" w:space="0"/>
              <w:bottom w:val="single" w:color="auto" w:sz="8" w:space="0"/>
              <w:right w:val="single" w:color="auto" w:sz="8" w:space="0"/>
            </w:tcBorders>
            <w:vAlign w:val="center"/>
          </w:tcPr>
          <w:p>
            <w:pPr>
              <w:widowControl/>
              <w:spacing w:beforeLines="0" w:afterLines="0" w:line="360" w:lineRule="exact"/>
              <w:jc w:val="center"/>
              <w:rPr>
                <w:rFonts w:hint="default" w:ascii="Times New Roman" w:hAnsi="Times New Roman" w:eastAsia="黑体" w:cs="Times New Roman"/>
                <w:b w:val="0"/>
                <w:bCs/>
                <w:color w:val="000000"/>
                <w:kern w:val="0"/>
                <w:sz w:val="24"/>
                <w:szCs w:val="24"/>
              </w:rPr>
            </w:pPr>
            <w:r>
              <w:rPr>
                <w:rFonts w:hint="default" w:ascii="Times New Roman" w:hAnsi="Times New Roman" w:eastAsia="黑体" w:cs="Times New Roman"/>
                <w:b w:val="0"/>
                <w:bCs/>
                <w:color w:val="000000"/>
                <w:kern w:val="0"/>
                <w:sz w:val="24"/>
                <w:szCs w:val="24"/>
              </w:rPr>
              <w:t>生产日期</w:t>
            </w:r>
          </w:p>
          <w:p>
            <w:pPr>
              <w:widowControl/>
              <w:spacing w:beforeLines="0" w:afterLines="0" w:line="360" w:lineRule="exact"/>
              <w:jc w:val="center"/>
              <w:rPr>
                <w:rFonts w:hint="default" w:ascii="Times New Roman" w:hAnsi="Times New Roman" w:eastAsia="黑体" w:cs="Times New Roman"/>
                <w:bCs/>
                <w:color w:val="000000"/>
              </w:rPr>
            </w:pPr>
            <w:r>
              <w:rPr>
                <w:rFonts w:hint="default" w:ascii="Times New Roman" w:hAnsi="Times New Roman" w:eastAsia="黑体" w:cs="Times New Roman"/>
                <w:b w:val="0"/>
                <w:bCs/>
                <w:color w:val="000000"/>
                <w:kern w:val="0"/>
                <w:sz w:val="24"/>
                <w:szCs w:val="24"/>
              </w:rPr>
              <w:t>/批号</w:t>
            </w:r>
          </w:p>
        </w:tc>
        <w:tc>
          <w:tcPr>
            <w:tcW w:w="764" w:type="dxa"/>
            <w:tcBorders>
              <w:top w:val="single" w:color="auto" w:sz="8" w:space="0"/>
              <w:left w:val="single" w:color="auto" w:sz="8" w:space="0"/>
              <w:bottom w:val="single" w:color="auto" w:sz="8" w:space="0"/>
              <w:right w:val="single" w:color="auto" w:sz="8" w:space="0"/>
            </w:tcBorders>
            <w:vAlign w:val="center"/>
          </w:tcPr>
          <w:p>
            <w:pPr>
              <w:widowControl/>
              <w:spacing w:beforeLines="0" w:afterLines="0" w:line="360" w:lineRule="exact"/>
              <w:jc w:val="center"/>
              <w:rPr>
                <w:rFonts w:hint="default" w:ascii="Times New Roman" w:hAnsi="Times New Roman" w:eastAsia="黑体" w:cs="Times New Roman"/>
                <w:b w:val="0"/>
                <w:bCs/>
                <w:color w:val="000000"/>
                <w:kern w:val="0"/>
                <w:sz w:val="24"/>
                <w:szCs w:val="24"/>
              </w:rPr>
            </w:pPr>
            <w:r>
              <w:rPr>
                <w:rFonts w:hint="default" w:ascii="Times New Roman" w:hAnsi="Times New Roman" w:eastAsia="黑体" w:cs="Times New Roman"/>
                <w:b w:val="0"/>
                <w:bCs/>
                <w:color w:val="000000"/>
                <w:kern w:val="0"/>
                <w:sz w:val="24"/>
                <w:szCs w:val="24"/>
              </w:rPr>
              <w:t>保质</w:t>
            </w:r>
          </w:p>
          <w:p>
            <w:pPr>
              <w:widowControl/>
              <w:spacing w:beforeLines="0" w:afterLines="0" w:line="360" w:lineRule="exact"/>
              <w:jc w:val="center"/>
              <w:rPr>
                <w:rFonts w:hint="default" w:ascii="Times New Roman" w:hAnsi="Times New Roman" w:eastAsia="黑体" w:cs="Times New Roman"/>
                <w:b w:val="0"/>
                <w:bCs/>
                <w:color w:val="000000"/>
                <w:kern w:val="0"/>
                <w:sz w:val="24"/>
                <w:szCs w:val="24"/>
                <w:lang w:val="en-US" w:eastAsia="zh-CN"/>
              </w:rPr>
            </w:pPr>
            <w:r>
              <w:rPr>
                <w:rFonts w:hint="default" w:ascii="Times New Roman" w:hAnsi="Times New Roman" w:eastAsia="黑体" w:cs="Times New Roman"/>
                <w:b w:val="0"/>
                <w:bCs/>
                <w:color w:val="000000"/>
                <w:kern w:val="0"/>
                <w:sz w:val="24"/>
                <w:szCs w:val="24"/>
              </w:rPr>
              <w:t>期限</w:t>
            </w:r>
          </w:p>
        </w:tc>
        <w:tc>
          <w:tcPr>
            <w:tcW w:w="1328" w:type="dxa"/>
            <w:tcBorders>
              <w:top w:val="single" w:color="auto" w:sz="8" w:space="0"/>
              <w:left w:val="single" w:color="auto" w:sz="8" w:space="0"/>
              <w:bottom w:val="single" w:color="auto" w:sz="8" w:space="0"/>
              <w:right w:val="single" w:color="auto" w:sz="8" w:space="0"/>
            </w:tcBorders>
            <w:vAlign w:val="center"/>
          </w:tcPr>
          <w:p>
            <w:pPr>
              <w:widowControl/>
              <w:spacing w:beforeLines="0" w:afterLines="0" w:line="360" w:lineRule="exact"/>
              <w:jc w:val="center"/>
              <w:rPr>
                <w:rFonts w:hint="default" w:ascii="Times New Roman" w:hAnsi="Times New Roman" w:eastAsia="黑体" w:cs="Times New Roman"/>
                <w:b w:val="0"/>
                <w:bCs/>
                <w:color w:val="000000"/>
                <w:kern w:val="0"/>
                <w:sz w:val="24"/>
                <w:szCs w:val="24"/>
              </w:rPr>
            </w:pPr>
            <w:r>
              <w:rPr>
                <w:rFonts w:hint="default" w:ascii="Times New Roman" w:hAnsi="Times New Roman" w:eastAsia="黑体" w:cs="Times New Roman"/>
                <w:b w:val="0"/>
                <w:bCs/>
                <w:color w:val="000000"/>
                <w:kern w:val="0"/>
                <w:sz w:val="24"/>
                <w:szCs w:val="24"/>
                <w:lang w:val="en-US" w:eastAsia="zh-CN"/>
              </w:rPr>
              <w:t>生</w:t>
            </w:r>
            <w:r>
              <w:rPr>
                <w:rFonts w:hint="default" w:ascii="Times New Roman" w:hAnsi="Times New Roman" w:eastAsia="黑体" w:cs="Times New Roman"/>
                <w:b w:val="0"/>
                <w:bCs/>
                <w:color w:val="000000"/>
                <w:kern w:val="0"/>
                <w:sz w:val="24"/>
                <w:szCs w:val="24"/>
              </w:rPr>
              <w:t>产地</w:t>
            </w:r>
            <w:r>
              <w:rPr>
                <w:rFonts w:hint="default" w:ascii="Times New Roman" w:hAnsi="Times New Roman" w:eastAsia="黑体" w:cs="Times New Roman"/>
                <w:b w:val="0"/>
                <w:bCs/>
                <w:color w:val="000000"/>
                <w:kern w:val="0"/>
                <w:sz w:val="24"/>
                <w:szCs w:val="24"/>
                <w:lang w:val="en-US" w:eastAsia="zh-CN"/>
              </w:rPr>
              <w:t>址</w:t>
            </w:r>
          </w:p>
        </w:tc>
        <w:tc>
          <w:tcPr>
            <w:tcW w:w="1350" w:type="dxa"/>
            <w:tcBorders>
              <w:top w:val="single" w:color="auto" w:sz="8" w:space="0"/>
              <w:left w:val="single" w:color="auto" w:sz="8" w:space="0"/>
              <w:bottom w:val="single" w:color="auto" w:sz="8" w:space="0"/>
              <w:right w:val="single" w:color="auto" w:sz="8" w:space="0"/>
            </w:tcBorders>
            <w:vAlign w:val="center"/>
          </w:tcPr>
          <w:p>
            <w:pPr>
              <w:widowControl/>
              <w:spacing w:beforeLines="0" w:afterLines="0" w:line="360" w:lineRule="exact"/>
              <w:jc w:val="center"/>
              <w:rPr>
                <w:rFonts w:hint="default" w:ascii="Times New Roman" w:hAnsi="Times New Roman" w:eastAsia="黑体" w:cs="Times New Roman"/>
                <w:b w:val="0"/>
                <w:bCs/>
                <w:color w:val="000000"/>
                <w:kern w:val="0"/>
                <w:sz w:val="24"/>
                <w:szCs w:val="24"/>
              </w:rPr>
            </w:pPr>
            <w:r>
              <w:rPr>
                <w:rFonts w:hint="default" w:ascii="Times New Roman" w:hAnsi="Times New Roman" w:eastAsia="黑体" w:cs="Times New Roman"/>
                <w:b w:val="0"/>
                <w:bCs/>
                <w:color w:val="000000"/>
                <w:kern w:val="0"/>
                <w:sz w:val="24"/>
                <w:szCs w:val="24"/>
              </w:rPr>
              <w:t>供应商名称</w:t>
            </w:r>
          </w:p>
          <w:p>
            <w:pPr>
              <w:widowControl/>
              <w:spacing w:beforeLines="0" w:afterLines="0" w:line="360" w:lineRule="exact"/>
              <w:jc w:val="center"/>
              <w:rPr>
                <w:rFonts w:hint="default" w:ascii="Times New Roman" w:hAnsi="Times New Roman" w:eastAsia="黑体" w:cs="Times New Roman"/>
                <w:b w:val="0"/>
                <w:bCs/>
                <w:color w:val="000000"/>
                <w:kern w:val="0"/>
                <w:sz w:val="24"/>
                <w:szCs w:val="24"/>
              </w:rPr>
            </w:pPr>
            <w:r>
              <w:rPr>
                <w:rFonts w:hint="default" w:ascii="Times New Roman" w:hAnsi="Times New Roman" w:eastAsia="黑体" w:cs="Times New Roman"/>
                <w:b w:val="0"/>
                <w:bCs/>
                <w:color w:val="000000"/>
                <w:kern w:val="0"/>
                <w:sz w:val="24"/>
                <w:szCs w:val="24"/>
              </w:rPr>
              <w:t>及联系方式</w:t>
            </w:r>
          </w:p>
        </w:tc>
        <w:tc>
          <w:tcPr>
            <w:tcW w:w="975" w:type="dxa"/>
            <w:tcBorders>
              <w:top w:val="single" w:color="auto" w:sz="8" w:space="0"/>
              <w:left w:val="single" w:color="auto" w:sz="8" w:space="0"/>
              <w:bottom w:val="single" w:color="auto" w:sz="8" w:space="0"/>
              <w:right w:val="single" w:color="auto" w:sz="8" w:space="0"/>
            </w:tcBorders>
            <w:vAlign w:val="center"/>
          </w:tcPr>
          <w:p>
            <w:pPr>
              <w:widowControl/>
              <w:spacing w:beforeLines="0" w:afterLines="0" w:line="360" w:lineRule="exact"/>
              <w:jc w:val="center"/>
              <w:rPr>
                <w:rFonts w:hint="default" w:ascii="Times New Roman" w:hAnsi="Times New Roman" w:eastAsia="黑体" w:cs="Times New Roman"/>
                <w:b w:val="0"/>
                <w:bCs/>
                <w:color w:val="000000"/>
                <w:kern w:val="0"/>
                <w:sz w:val="24"/>
                <w:szCs w:val="24"/>
              </w:rPr>
            </w:pPr>
            <w:r>
              <w:rPr>
                <w:rFonts w:hint="default" w:ascii="Times New Roman" w:hAnsi="Times New Roman" w:eastAsia="黑体" w:cs="Times New Roman"/>
                <w:b w:val="0"/>
                <w:bCs/>
                <w:color w:val="000000"/>
                <w:kern w:val="0"/>
                <w:sz w:val="24"/>
                <w:szCs w:val="24"/>
              </w:rPr>
              <w:t>供应商</w:t>
            </w:r>
          </w:p>
          <w:p>
            <w:pPr>
              <w:widowControl/>
              <w:spacing w:beforeLines="0" w:afterLines="0" w:line="360" w:lineRule="exact"/>
              <w:jc w:val="center"/>
              <w:rPr>
                <w:rFonts w:hint="default" w:ascii="Times New Roman" w:hAnsi="Times New Roman" w:eastAsia="黑体" w:cs="Times New Roman"/>
                <w:b w:val="0"/>
                <w:bCs/>
                <w:color w:val="000000"/>
                <w:kern w:val="0"/>
                <w:sz w:val="24"/>
                <w:szCs w:val="24"/>
              </w:rPr>
            </w:pPr>
            <w:r>
              <w:rPr>
                <w:rFonts w:hint="default" w:ascii="Times New Roman" w:hAnsi="Times New Roman" w:eastAsia="黑体" w:cs="Times New Roman"/>
                <w:b w:val="0"/>
                <w:bCs/>
                <w:color w:val="000000"/>
                <w:kern w:val="0"/>
                <w:sz w:val="24"/>
                <w:szCs w:val="24"/>
              </w:rPr>
              <w:t>地址</w:t>
            </w:r>
          </w:p>
        </w:tc>
        <w:tc>
          <w:tcPr>
            <w:tcW w:w="690" w:type="dxa"/>
            <w:tcBorders>
              <w:top w:val="single" w:color="auto" w:sz="8" w:space="0"/>
              <w:left w:val="single" w:color="auto" w:sz="8" w:space="0"/>
              <w:bottom w:val="single" w:color="auto" w:sz="8" w:space="0"/>
              <w:right w:val="single" w:color="auto" w:sz="8" w:space="0"/>
            </w:tcBorders>
            <w:vAlign w:val="center"/>
          </w:tcPr>
          <w:p>
            <w:pPr>
              <w:widowControl/>
              <w:spacing w:beforeLines="0" w:afterLines="0" w:line="360" w:lineRule="exact"/>
              <w:jc w:val="center"/>
              <w:rPr>
                <w:rFonts w:hint="default" w:ascii="Times New Roman" w:hAnsi="Times New Roman" w:eastAsia="黑体" w:cs="Times New Roman"/>
                <w:bCs/>
                <w:color w:val="000000"/>
              </w:rPr>
            </w:pPr>
            <w:r>
              <w:rPr>
                <w:rFonts w:hint="default" w:ascii="Times New Roman" w:hAnsi="Times New Roman" w:eastAsia="黑体" w:cs="Times New Roman"/>
                <w:b w:val="0"/>
                <w:bCs/>
                <w:color w:val="000000"/>
                <w:kern w:val="0"/>
                <w:sz w:val="24"/>
                <w:szCs w:val="24"/>
              </w:rPr>
              <w:t>规格</w:t>
            </w:r>
          </w:p>
        </w:tc>
        <w:tc>
          <w:tcPr>
            <w:tcW w:w="750" w:type="dxa"/>
            <w:tcBorders>
              <w:top w:val="single" w:color="auto" w:sz="8" w:space="0"/>
              <w:left w:val="single" w:color="auto" w:sz="8" w:space="0"/>
              <w:bottom w:val="single" w:color="auto" w:sz="8" w:space="0"/>
              <w:right w:val="single" w:color="auto" w:sz="8" w:space="0"/>
            </w:tcBorders>
            <w:vAlign w:val="center"/>
          </w:tcPr>
          <w:p>
            <w:pPr>
              <w:widowControl/>
              <w:spacing w:beforeLines="0" w:afterLines="0" w:line="360" w:lineRule="exact"/>
              <w:jc w:val="center"/>
              <w:rPr>
                <w:rFonts w:hint="default" w:ascii="Times New Roman" w:hAnsi="Times New Roman" w:eastAsia="黑体" w:cs="Times New Roman"/>
                <w:bCs/>
                <w:color w:val="000000"/>
              </w:rPr>
            </w:pPr>
            <w:r>
              <w:rPr>
                <w:rFonts w:hint="default" w:ascii="Times New Roman" w:hAnsi="Times New Roman" w:eastAsia="黑体" w:cs="Times New Roman"/>
                <w:b w:val="0"/>
                <w:bCs/>
                <w:color w:val="000000"/>
                <w:kern w:val="0"/>
                <w:sz w:val="24"/>
                <w:szCs w:val="24"/>
              </w:rPr>
              <w:t>数量</w:t>
            </w:r>
          </w:p>
        </w:tc>
        <w:tc>
          <w:tcPr>
            <w:tcW w:w="735" w:type="dxa"/>
            <w:tcBorders>
              <w:top w:val="single" w:color="auto" w:sz="8" w:space="0"/>
              <w:left w:val="single" w:color="auto" w:sz="8" w:space="0"/>
              <w:bottom w:val="single" w:color="auto" w:sz="8" w:space="0"/>
              <w:right w:val="single" w:color="auto" w:sz="8" w:space="0"/>
            </w:tcBorders>
            <w:vAlign w:val="center"/>
          </w:tcPr>
          <w:p>
            <w:pPr>
              <w:widowControl/>
              <w:spacing w:beforeLines="0" w:afterLines="0" w:line="360" w:lineRule="exact"/>
              <w:jc w:val="center"/>
              <w:rPr>
                <w:rFonts w:hint="default" w:ascii="Times New Roman" w:hAnsi="Times New Roman" w:eastAsia="黑体" w:cs="Times New Roman"/>
                <w:b w:val="0"/>
                <w:bCs/>
                <w:color w:val="000000"/>
                <w:kern w:val="0"/>
                <w:sz w:val="24"/>
                <w:szCs w:val="24"/>
              </w:rPr>
            </w:pPr>
            <w:r>
              <w:rPr>
                <w:rFonts w:hint="default" w:ascii="Times New Roman" w:hAnsi="Times New Roman" w:eastAsia="黑体" w:cs="Times New Roman"/>
                <w:b w:val="0"/>
                <w:bCs/>
                <w:color w:val="000000"/>
                <w:kern w:val="0"/>
                <w:sz w:val="24"/>
                <w:szCs w:val="24"/>
              </w:rPr>
              <w:t>购进</w:t>
            </w:r>
          </w:p>
          <w:p>
            <w:pPr>
              <w:widowControl/>
              <w:spacing w:beforeLines="0" w:afterLines="0" w:line="360" w:lineRule="exact"/>
              <w:jc w:val="center"/>
              <w:rPr>
                <w:rFonts w:hint="default" w:ascii="Times New Roman" w:hAnsi="Times New Roman" w:eastAsia="黑体" w:cs="Times New Roman"/>
                <w:b w:val="0"/>
                <w:bCs/>
                <w:color w:val="000000"/>
                <w:kern w:val="0"/>
                <w:sz w:val="24"/>
                <w:szCs w:val="24"/>
              </w:rPr>
            </w:pPr>
            <w:r>
              <w:rPr>
                <w:rFonts w:hint="default" w:ascii="Times New Roman" w:hAnsi="Times New Roman" w:eastAsia="黑体" w:cs="Times New Roman"/>
                <w:b w:val="0"/>
                <w:bCs/>
                <w:color w:val="000000"/>
                <w:kern w:val="0"/>
                <w:sz w:val="24"/>
                <w:szCs w:val="24"/>
              </w:rPr>
              <w:t>价格</w:t>
            </w:r>
          </w:p>
        </w:tc>
        <w:tc>
          <w:tcPr>
            <w:tcW w:w="780" w:type="dxa"/>
            <w:tcBorders>
              <w:top w:val="single" w:color="auto" w:sz="8" w:space="0"/>
              <w:left w:val="single" w:color="auto" w:sz="8" w:space="0"/>
              <w:bottom w:val="single" w:color="auto" w:sz="8" w:space="0"/>
              <w:right w:val="single" w:color="auto" w:sz="8" w:space="0"/>
            </w:tcBorders>
            <w:vAlign w:val="center"/>
          </w:tcPr>
          <w:p>
            <w:pPr>
              <w:widowControl/>
              <w:spacing w:beforeLines="0" w:afterLines="0" w:line="360" w:lineRule="exact"/>
              <w:jc w:val="center"/>
              <w:rPr>
                <w:rFonts w:hint="default" w:ascii="Times New Roman" w:hAnsi="Times New Roman" w:eastAsia="黑体" w:cs="Times New Roman"/>
                <w:b w:val="0"/>
                <w:bCs/>
                <w:color w:val="000000"/>
                <w:kern w:val="0"/>
                <w:sz w:val="24"/>
                <w:szCs w:val="24"/>
              </w:rPr>
            </w:pPr>
            <w:r>
              <w:rPr>
                <w:rFonts w:hint="default" w:ascii="Times New Roman" w:hAnsi="Times New Roman" w:eastAsia="黑体" w:cs="Times New Roman"/>
                <w:b w:val="0"/>
                <w:bCs/>
                <w:color w:val="000000"/>
                <w:kern w:val="0"/>
                <w:sz w:val="24"/>
                <w:szCs w:val="24"/>
              </w:rPr>
              <w:t>合格</w:t>
            </w:r>
          </w:p>
          <w:p>
            <w:pPr>
              <w:widowControl/>
              <w:spacing w:beforeLines="0" w:afterLines="0" w:line="360" w:lineRule="exact"/>
              <w:jc w:val="center"/>
              <w:rPr>
                <w:rFonts w:hint="default" w:ascii="Times New Roman" w:hAnsi="Times New Roman" w:eastAsia="黑体" w:cs="Times New Roman"/>
                <w:b w:val="0"/>
                <w:bCs/>
                <w:color w:val="000000"/>
                <w:kern w:val="0"/>
                <w:sz w:val="24"/>
                <w:szCs w:val="24"/>
              </w:rPr>
            </w:pPr>
            <w:r>
              <w:rPr>
                <w:rFonts w:hint="default" w:ascii="Times New Roman" w:hAnsi="Times New Roman" w:eastAsia="黑体" w:cs="Times New Roman"/>
                <w:b w:val="0"/>
                <w:bCs/>
                <w:color w:val="000000"/>
                <w:kern w:val="0"/>
                <w:sz w:val="24"/>
                <w:szCs w:val="24"/>
              </w:rPr>
              <w:t>标识</w:t>
            </w:r>
          </w:p>
        </w:tc>
        <w:tc>
          <w:tcPr>
            <w:tcW w:w="1025" w:type="dxa"/>
            <w:tcBorders>
              <w:top w:val="single" w:color="auto" w:sz="8" w:space="0"/>
              <w:left w:val="single" w:color="auto" w:sz="8" w:space="0"/>
              <w:bottom w:val="single" w:color="auto" w:sz="8" w:space="0"/>
              <w:right w:val="single" w:color="auto" w:sz="8" w:space="0"/>
            </w:tcBorders>
            <w:vAlign w:val="center"/>
          </w:tcPr>
          <w:p>
            <w:pPr>
              <w:widowControl/>
              <w:spacing w:beforeLines="0" w:afterLines="0" w:line="360" w:lineRule="exact"/>
              <w:jc w:val="center"/>
              <w:rPr>
                <w:rFonts w:hint="default" w:ascii="Times New Roman" w:hAnsi="Times New Roman" w:eastAsia="黑体" w:cs="Times New Roman"/>
                <w:b w:val="0"/>
                <w:bCs/>
                <w:color w:val="000000"/>
                <w:kern w:val="0"/>
                <w:sz w:val="24"/>
                <w:szCs w:val="24"/>
                <w:lang w:val="en-US" w:eastAsia="zh-CN"/>
              </w:rPr>
            </w:pPr>
            <w:r>
              <w:rPr>
                <w:rFonts w:hint="default" w:ascii="Times New Roman" w:hAnsi="Times New Roman" w:eastAsia="黑体" w:cs="Times New Roman"/>
                <w:b w:val="0"/>
                <w:bCs/>
                <w:color w:val="000000"/>
                <w:kern w:val="0"/>
                <w:sz w:val="24"/>
                <w:szCs w:val="24"/>
                <w:lang w:val="en-US" w:eastAsia="zh-CN"/>
              </w:rPr>
              <w:t>验收人</w:t>
            </w:r>
          </w:p>
        </w:tc>
      </w:tr>
      <w:tr>
        <w:tblPrEx>
          <w:tblLayout w:type="fixed"/>
          <w:tblCellMar>
            <w:top w:w="0" w:type="dxa"/>
            <w:left w:w="0" w:type="dxa"/>
            <w:bottom w:w="0" w:type="dxa"/>
            <w:right w:w="0" w:type="dxa"/>
          </w:tblCellMar>
        </w:tblPrEx>
        <w:trPr>
          <w:trHeight w:val="751" w:hRule="atLeast"/>
          <w:jc w:val="center"/>
        </w:trPr>
        <w:tc>
          <w:tcPr>
            <w:tcW w:w="990" w:type="dxa"/>
            <w:tcBorders>
              <w:top w:val="single" w:color="auto" w:sz="8" w:space="0"/>
              <w:left w:val="single" w:color="auto" w:sz="8" w:space="0"/>
              <w:bottom w:val="single" w:color="auto" w:sz="8" w:space="0"/>
              <w:right w:val="single" w:color="auto" w:sz="8" w:space="0"/>
            </w:tcBorders>
            <w:vAlign w:val="center"/>
          </w:tcPr>
          <w:p>
            <w:pPr>
              <w:widowControl/>
              <w:spacing w:beforeLines="0" w:afterLines="0" w:line="36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w:t>
            </w:r>
          </w:p>
        </w:tc>
        <w:tc>
          <w:tcPr>
            <w:tcW w:w="1354" w:type="dxa"/>
            <w:tcBorders>
              <w:top w:val="single" w:color="auto" w:sz="8" w:space="0"/>
              <w:left w:val="single" w:color="auto" w:sz="8" w:space="0"/>
              <w:bottom w:val="single" w:color="auto" w:sz="8" w:space="0"/>
              <w:right w:val="single" w:color="auto" w:sz="8" w:space="0"/>
            </w:tcBorders>
            <w:vAlign w:val="center"/>
          </w:tcPr>
          <w:p>
            <w:pPr>
              <w:widowControl/>
              <w:spacing w:beforeLines="0" w:afterLines="0" w:line="360" w:lineRule="exact"/>
              <w:jc w:val="center"/>
              <w:rPr>
                <w:rFonts w:hint="default" w:ascii="Times New Roman" w:hAnsi="Times New Roman" w:eastAsia="仿宋_GB2312" w:cs="Times New Roman"/>
                <w:color w:val="000000"/>
                <w:kern w:val="0"/>
                <w:sz w:val="24"/>
                <w:szCs w:val="24"/>
              </w:rPr>
            </w:pPr>
          </w:p>
        </w:tc>
        <w:tc>
          <w:tcPr>
            <w:tcW w:w="1354" w:type="dxa"/>
            <w:tcBorders>
              <w:top w:val="single" w:color="auto" w:sz="8" w:space="0"/>
              <w:left w:val="single" w:color="auto" w:sz="8" w:space="0"/>
              <w:bottom w:val="single" w:color="auto" w:sz="8" w:space="0"/>
              <w:right w:val="single" w:color="auto" w:sz="8" w:space="0"/>
            </w:tcBorders>
            <w:vAlign w:val="center"/>
          </w:tcPr>
          <w:p>
            <w:pPr>
              <w:widowControl/>
              <w:spacing w:beforeLines="0" w:afterLines="0" w:line="360" w:lineRule="exact"/>
              <w:jc w:val="center"/>
              <w:rPr>
                <w:rFonts w:hint="default" w:ascii="Times New Roman" w:hAnsi="Times New Roman" w:eastAsia="仿宋_GB2312" w:cs="Times New Roman"/>
                <w:color w:val="000000"/>
                <w:kern w:val="0"/>
                <w:sz w:val="24"/>
                <w:szCs w:val="24"/>
              </w:rPr>
            </w:pPr>
          </w:p>
        </w:tc>
        <w:tc>
          <w:tcPr>
            <w:tcW w:w="1212" w:type="dxa"/>
            <w:tcBorders>
              <w:top w:val="single" w:color="auto" w:sz="8" w:space="0"/>
              <w:left w:val="single" w:color="auto" w:sz="8" w:space="0"/>
              <w:bottom w:val="single" w:color="auto" w:sz="8" w:space="0"/>
              <w:right w:val="single" w:color="auto" w:sz="8" w:space="0"/>
            </w:tcBorders>
            <w:vAlign w:val="center"/>
          </w:tcPr>
          <w:p>
            <w:pPr>
              <w:widowControl/>
              <w:spacing w:beforeLines="0" w:afterLines="0" w:line="360" w:lineRule="exact"/>
              <w:jc w:val="center"/>
              <w:rPr>
                <w:rFonts w:hint="default" w:ascii="Times New Roman" w:hAnsi="Times New Roman" w:eastAsia="仿宋_GB2312" w:cs="Times New Roman"/>
                <w:color w:val="000000"/>
              </w:rPr>
            </w:pPr>
          </w:p>
        </w:tc>
        <w:tc>
          <w:tcPr>
            <w:tcW w:w="1193" w:type="dxa"/>
            <w:tcBorders>
              <w:top w:val="single" w:color="auto" w:sz="8" w:space="0"/>
              <w:left w:val="single" w:color="auto" w:sz="8" w:space="0"/>
              <w:bottom w:val="single" w:color="auto" w:sz="8" w:space="0"/>
              <w:right w:val="single" w:color="auto" w:sz="8" w:space="0"/>
            </w:tcBorders>
            <w:vAlign w:val="top"/>
          </w:tcPr>
          <w:p>
            <w:pPr>
              <w:widowControl/>
              <w:spacing w:beforeLines="0" w:afterLines="0" w:line="360" w:lineRule="exact"/>
              <w:jc w:val="center"/>
              <w:rPr>
                <w:rFonts w:hint="default" w:ascii="Times New Roman" w:hAnsi="Times New Roman" w:eastAsia="仿宋_GB2312" w:cs="Times New Roman"/>
                <w:color w:val="000000"/>
              </w:rPr>
            </w:pPr>
          </w:p>
        </w:tc>
        <w:tc>
          <w:tcPr>
            <w:tcW w:w="764" w:type="dxa"/>
            <w:tcBorders>
              <w:top w:val="single" w:color="auto" w:sz="8" w:space="0"/>
              <w:left w:val="single" w:color="auto" w:sz="8" w:space="0"/>
              <w:bottom w:val="single" w:color="auto" w:sz="8" w:space="0"/>
              <w:right w:val="single" w:color="auto" w:sz="8" w:space="0"/>
            </w:tcBorders>
            <w:vAlign w:val="top"/>
          </w:tcPr>
          <w:p>
            <w:pPr>
              <w:widowControl/>
              <w:spacing w:beforeLines="0" w:afterLines="0" w:line="360" w:lineRule="exact"/>
              <w:jc w:val="center"/>
              <w:rPr>
                <w:rFonts w:hint="default" w:ascii="Times New Roman" w:hAnsi="Times New Roman" w:eastAsia="仿宋_GB2312" w:cs="Times New Roman"/>
                <w:color w:val="000000"/>
              </w:rPr>
            </w:pPr>
          </w:p>
        </w:tc>
        <w:tc>
          <w:tcPr>
            <w:tcW w:w="1328" w:type="dxa"/>
            <w:tcBorders>
              <w:top w:val="single" w:color="auto" w:sz="8" w:space="0"/>
              <w:left w:val="single" w:color="auto" w:sz="8" w:space="0"/>
              <w:bottom w:val="single" w:color="auto" w:sz="8" w:space="0"/>
              <w:right w:val="single" w:color="auto" w:sz="8" w:space="0"/>
            </w:tcBorders>
            <w:vAlign w:val="center"/>
          </w:tcPr>
          <w:p>
            <w:pPr>
              <w:widowControl/>
              <w:spacing w:beforeLines="0" w:afterLines="0" w:line="360" w:lineRule="exact"/>
              <w:jc w:val="center"/>
              <w:rPr>
                <w:rFonts w:hint="default" w:ascii="Times New Roman" w:hAnsi="Times New Roman" w:eastAsia="仿宋_GB2312" w:cs="Times New Roman"/>
                <w:color w:val="000000"/>
                <w:kern w:val="0"/>
                <w:sz w:val="24"/>
                <w:szCs w:val="24"/>
              </w:rPr>
            </w:pPr>
          </w:p>
        </w:tc>
        <w:tc>
          <w:tcPr>
            <w:tcW w:w="1350" w:type="dxa"/>
            <w:tcBorders>
              <w:top w:val="single" w:color="auto" w:sz="8" w:space="0"/>
              <w:left w:val="single" w:color="auto" w:sz="8" w:space="0"/>
              <w:bottom w:val="single" w:color="auto" w:sz="8" w:space="0"/>
              <w:right w:val="single" w:color="auto" w:sz="8" w:space="0"/>
            </w:tcBorders>
            <w:vAlign w:val="center"/>
          </w:tcPr>
          <w:p>
            <w:pPr>
              <w:widowControl/>
              <w:spacing w:beforeLines="0" w:afterLines="0" w:line="360" w:lineRule="exact"/>
              <w:jc w:val="center"/>
              <w:rPr>
                <w:rFonts w:hint="default" w:ascii="Times New Roman" w:hAnsi="Times New Roman" w:eastAsia="仿宋_GB2312" w:cs="Times New Roman"/>
                <w:color w:val="000000"/>
                <w:kern w:val="0"/>
                <w:sz w:val="24"/>
                <w:szCs w:val="24"/>
              </w:rPr>
            </w:pPr>
          </w:p>
        </w:tc>
        <w:tc>
          <w:tcPr>
            <w:tcW w:w="975" w:type="dxa"/>
            <w:tcBorders>
              <w:top w:val="single" w:color="auto" w:sz="8" w:space="0"/>
              <w:left w:val="single" w:color="auto" w:sz="8" w:space="0"/>
              <w:bottom w:val="single" w:color="auto" w:sz="8" w:space="0"/>
              <w:right w:val="single" w:color="auto" w:sz="8" w:space="0"/>
            </w:tcBorders>
            <w:vAlign w:val="center"/>
          </w:tcPr>
          <w:p>
            <w:pPr>
              <w:widowControl/>
              <w:spacing w:beforeLines="0" w:afterLines="0" w:line="360" w:lineRule="exact"/>
              <w:jc w:val="center"/>
              <w:rPr>
                <w:rFonts w:hint="default" w:ascii="Times New Roman" w:hAnsi="Times New Roman" w:eastAsia="仿宋_GB2312" w:cs="Times New Roman"/>
                <w:color w:val="000000"/>
                <w:kern w:val="0"/>
                <w:sz w:val="24"/>
                <w:szCs w:val="24"/>
              </w:rPr>
            </w:pPr>
          </w:p>
        </w:tc>
        <w:tc>
          <w:tcPr>
            <w:tcW w:w="690" w:type="dxa"/>
            <w:tcBorders>
              <w:top w:val="single" w:color="auto" w:sz="8" w:space="0"/>
              <w:left w:val="single" w:color="auto" w:sz="8" w:space="0"/>
              <w:bottom w:val="single" w:color="auto" w:sz="8" w:space="0"/>
              <w:right w:val="single" w:color="auto" w:sz="8" w:space="0"/>
            </w:tcBorders>
            <w:vAlign w:val="top"/>
          </w:tcPr>
          <w:p>
            <w:pPr>
              <w:widowControl/>
              <w:spacing w:beforeLines="0" w:afterLines="0" w:line="360" w:lineRule="exact"/>
              <w:jc w:val="center"/>
              <w:rPr>
                <w:rFonts w:hint="default" w:ascii="Times New Roman" w:hAnsi="Times New Roman" w:eastAsia="仿宋_GB2312" w:cs="Times New Roman"/>
                <w:color w:val="000000"/>
              </w:rPr>
            </w:pPr>
          </w:p>
        </w:tc>
        <w:tc>
          <w:tcPr>
            <w:tcW w:w="750" w:type="dxa"/>
            <w:tcBorders>
              <w:top w:val="single" w:color="auto" w:sz="8" w:space="0"/>
              <w:left w:val="single" w:color="auto" w:sz="8" w:space="0"/>
              <w:bottom w:val="single" w:color="auto" w:sz="8" w:space="0"/>
              <w:right w:val="single" w:color="auto" w:sz="8" w:space="0"/>
            </w:tcBorders>
            <w:vAlign w:val="center"/>
          </w:tcPr>
          <w:p>
            <w:pPr>
              <w:widowControl/>
              <w:spacing w:beforeLines="0" w:afterLines="0" w:line="360" w:lineRule="exact"/>
              <w:jc w:val="center"/>
              <w:rPr>
                <w:rFonts w:hint="default" w:ascii="Times New Roman" w:hAnsi="Times New Roman" w:eastAsia="仿宋_GB2312" w:cs="Times New Roman"/>
                <w:color w:val="000000"/>
              </w:rPr>
            </w:pPr>
          </w:p>
        </w:tc>
        <w:tc>
          <w:tcPr>
            <w:tcW w:w="735" w:type="dxa"/>
            <w:tcBorders>
              <w:top w:val="single" w:color="auto" w:sz="8" w:space="0"/>
              <w:left w:val="single" w:color="auto" w:sz="8" w:space="0"/>
              <w:bottom w:val="single" w:color="auto" w:sz="8" w:space="0"/>
              <w:right w:val="single" w:color="auto" w:sz="8" w:space="0"/>
            </w:tcBorders>
            <w:vAlign w:val="center"/>
          </w:tcPr>
          <w:p>
            <w:pPr>
              <w:widowControl/>
              <w:spacing w:beforeLines="0" w:afterLines="0" w:line="360" w:lineRule="exact"/>
              <w:jc w:val="center"/>
              <w:rPr>
                <w:rFonts w:hint="default" w:ascii="Times New Roman" w:hAnsi="Times New Roman" w:eastAsia="仿宋_GB2312" w:cs="Times New Roman"/>
                <w:color w:val="000000"/>
                <w:kern w:val="0"/>
                <w:sz w:val="24"/>
                <w:szCs w:val="24"/>
              </w:rPr>
            </w:pPr>
          </w:p>
        </w:tc>
        <w:tc>
          <w:tcPr>
            <w:tcW w:w="780" w:type="dxa"/>
            <w:tcBorders>
              <w:top w:val="single" w:color="auto" w:sz="8" w:space="0"/>
              <w:left w:val="single" w:color="auto" w:sz="8" w:space="0"/>
              <w:bottom w:val="single" w:color="auto" w:sz="8" w:space="0"/>
              <w:right w:val="single" w:color="auto" w:sz="8" w:space="0"/>
            </w:tcBorders>
            <w:vAlign w:val="center"/>
          </w:tcPr>
          <w:p>
            <w:pPr>
              <w:widowControl/>
              <w:spacing w:beforeLines="0" w:afterLines="0" w:line="360" w:lineRule="exact"/>
              <w:jc w:val="center"/>
              <w:rPr>
                <w:rFonts w:hint="default" w:ascii="Times New Roman" w:hAnsi="Times New Roman" w:eastAsia="仿宋_GB2312" w:cs="Times New Roman"/>
                <w:color w:val="000000"/>
                <w:kern w:val="0"/>
                <w:sz w:val="24"/>
                <w:szCs w:val="24"/>
              </w:rPr>
            </w:pPr>
          </w:p>
        </w:tc>
        <w:tc>
          <w:tcPr>
            <w:tcW w:w="1025" w:type="dxa"/>
            <w:tcBorders>
              <w:top w:val="single" w:color="auto" w:sz="8" w:space="0"/>
              <w:left w:val="single" w:color="auto" w:sz="8" w:space="0"/>
              <w:bottom w:val="single" w:color="auto" w:sz="8" w:space="0"/>
              <w:right w:val="single" w:color="auto" w:sz="8" w:space="0"/>
            </w:tcBorders>
            <w:vAlign w:val="center"/>
          </w:tcPr>
          <w:p>
            <w:pPr>
              <w:widowControl/>
              <w:spacing w:beforeLines="0" w:afterLines="0" w:line="360" w:lineRule="exact"/>
              <w:jc w:val="center"/>
              <w:rPr>
                <w:rFonts w:hint="default" w:ascii="Times New Roman" w:hAnsi="Times New Roman" w:eastAsia="仿宋_GB2312" w:cs="Times New Roman"/>
                <w:color w:val="000000"/>
                <w:kern w:val="0"/>
                <w:sz w:val="24"/>
                <w:szCs w:val="24"/>
              </w:rPr>
            </w:pPr>
          </w:p>
        </w:tc>
      </w:tr>
      <w:tr>
        <w:tblPrEx>
          <w:tblLayout w:type="fixed"/>
          <w:tblCellMar>
            <w:top w:w="0" w:type="dxa"/>
            <w:left w:w="0" w:type="dxa"/>
            <w:bottom w:w="0" w:type="dxa"/>
            <w:right w:w="0" w:type="dxa"/>
          </w:tblCellMar>
        </w:tblPrEx>
        <w:trPr>
          <w:trHeight w:val="751" w:hRule="atLeast"/>
          <w:jc w:val="center"/>
        </w:trPr>
        <w:tc>
          <w:tcPr>
            <w:tcW w:w="990" w:type="dxa"/>
            <w:tcBorders>
              <w:top w:val="single" w:color="auto" w:sz="8" w:space="0"/>
              <w:left w:val="single" w:color="auto" w:sz="8" w:space="0"/>
              <w:bottom w:val="single" w:color="auto" w:sz="8" w:space="0"/>
              <w:right w:val="single" w:color="auto" w:sz="8" w:space="0"/>
            </w:tcBorders>
            <w:vAlign w:val="center"/>
          </w:tcPr>
          <w:p>
            <w:pPr>
              <w:widowControl/>
              <w:spacing w:beforeLines="0" w:afterLines="0" w:line="36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w:t>
            </w:r>
          </w:p>
        </w:tc>
        <w:tc>
          <w:tcPr>
            <w:tcW w:w="1354" w:type="dxa"/>
            <w:tcBorders>
              <w:top w:val="single" w:color="auto" w:sz="8" w:space="0"/>
              <w:left w:val="single" w:color="auto" w:sz="8" w:space="0"/>
              <w:bottom w:val="single" w:color="auto" w:sz="8" w:space="0"/>
              <w:right w:val="single" w:color="auto" w:sz="8" w:space="0"/>
            </w:tcBorders>
            <w:vAlign w:val="center"/>
          </w:tcPr>
          <w:p>
            <w:pPr>
              <w:widowControl/>
              <w:spacing w:beforeLines="0" w:afterLines="0" w:line="360" w:lineRule="exact"/>
              <w:jc w:val="center"/>
              <w:rPr>
                <w:rFonts w:hint="default" w:ascii="Times New Roman" w:hAnsi="Times New Roman" w:eastAsia="仿宋_GB2312" w:cs="Times New Roman"/>
                <w:color w:val="000000"/>
                <w:kern w:val="0"/>
                <w:sz w:val="24"/>
                <w:szCs w:val="24"/>
              </w:rPr>
            </w:pPr>
          </w:p>
        </w:tc>
        <w:tc>
          <w:tcPr>
            <w:tcW w:w="1354" w:type="dxa"/>
            <w:tcBorders>
              <w:top w:val="single" w:color="auto" w:sz="8" w:space="0"/>
              <w:left w:val="single" w:color="auto" w:sz="8" w:space="0"/>
              <w:bottom w:val="single" w:color="auto" w:sz="8" w:space="0"/>
              <w:right w:val="single" w:color="auto" w:sz="8" w:space="0"/>
            </w:tcBorders>
            <w:vAlign w:val="center"/>
          </w:tcPr>
          <w:p>
            <w:pPr>
              <w:widowControl/>
              <w:spacing w:beforeLines="0" w:afterLines="0" w:line="360" w:lineRule="exact"/>
              <w:jc w:val="center"/>
              <w:rPr>
                <w:rFonts w:hint="default" w:ascii="Times New Roman" w:hAnsi="Times New Roman" w:eastAsia="仿宋_GB2312" w:cs="Times New Roman"/>
                <w:color w:val="000000"/>
                <w:kern w:val="0"/>
                <w:sz w:val="24"/>
                <w:szCs w:val="24"/>
              </w:rPr>
            </w:pPr>
          </w:p>
        </w:tc>
        <w:tc>
          <w:tcPr>
            <w:tcW w:w="1212" w:type="dxa"/>
            <w:tcBorders>
              <w:top w:val="single" w:color="auto" w:sz="8" w:space="0"/>
              <w:left w:val="single" w:color="auto" w:sz="8" w:space="0"/>
              <w:bottom w:val="single" w:color="auto" w:sz="8" w:space="0"/>
              <w:right w:val="single" w:color="auto" w:sz="8" w:space="0"/>
            </w:tcBorders>
            <w:vAlign w:val="center"/>
          </w:tcPr>
          <w:p>
            <w:pPr>
              <w:widowControl/>
              <w:spacing w:beforeLines="0" w:afterLines="0" w:line="360" w:lineRule="exact"/>
              <w:jc w:val="center"/>
              <w:rPr>
                <w:rFonts w:hint="default" w:ascii="Times New Roman" w:hAnsi="Times New Roman" w:eastAsia="仿宋_GB2312" w:cs="Times New Roman"/>
                <w:color w:val="000000"/>
              </w:rPr>
            </w:pPr>
          </w:p>
        </w:tc>
        <w:tc>
          <w:tcPr>
            <w:tcW w:w="1193" w:type="dxa"/>
            <w:tcBorders>
              <w:top w:val="single" w:color="auto" w:sz="8" w:space="0"/>
              <w:left w:val="single" w:color="auto" w:sz="8" w:space="0"/>
              <w:bottom w:val="single" w:color="auto" w:sz="8" w:space="0"/>
              <w:right w:val="single" w:color="auto" w:sz="8" w:space="0"/>
            </w:tcBorders>
            <w:vAlign w:val="top"/>
          </w:tcPr>
          <w:p>
            <w:pPr>
              <w:widowControl/>
              <w:spacing w:beforeLines="0" w:afterLines="0" w:line="360" w:lineRule="exact"/>
              <w:jc w:val="center"/>
              <w:rPr>
                <w:rFonts w:hint="default" w:ascii="Times New Roman" w:hAnsi="Times New Roman" w:eastAsia="仿宋_GB2312" w:cs="Times New Roman"/>
                <w:color w:val="000000"/>
              </w:rPr>
            </w:pPr>
          </w:p>
        </w:tc>
        <w:tc>
          <w:tcPr>
            <w:tcW w:w="764" w:type="dxa"/>
            <w:tcBorders>
              <w:top w:val="single" w:color="auto" w:sz="8" w:space="0"/>
              <w:left w:val="single" w:color="auto" w:sz="8" w:space="0"/>
              <w:bottom w:val="single" w:color="auto" w:sz="8" w:space="0"/>
              <w:right w:val="single" w:color="auto" w:sz="8" w:space="0"/>
            </w:tcBorders>
            <w:vAlign w:val="top"/>
          </w:tcPr>
          <w:p>
            <w:pPr>
              <w:widowControl/>
              <w:spacing w:beforeLines="0" w:afterLines="0" w:line="360" w:lineRule="exact"/>
              <w:jc w:val="center"/>
              <w:rPr>
                <w:rFonts w:hint="default" w:ascii="Times New Roman" w:hAnsi="Times New Roman" w:eastAsia="仿宋_GB2312" w:cs="Times New Roman"/>
                <w:color w:val="000000"/>
              </w:rPr>
            </w:pPr>
          </w:p>
        </w:tc>
        <w:tc>
          <w:tcPr>
            <w:tcW w:w="1328" w:type="dxa"/>
            <w:tcBorders>
              <w:top w:val="single" w:color="auto" w:sz="8" w:space="0"/>
              <w:left w:val="single" w:color="auto" w:sz="8" w:space="0"/>
              <w:bottom w:val="single" w:color="auto" w:sz="8" w:space="0"/>
              <w:right w:val="single" w:color="auto" w:sz="8" w:space="0"/>
            </w:tcBorders>
            <w:vAlign w:val="center"/>
          </w:tcPr>
          <w:p>
            <w:pPr>
              <w:widowControl/>
              <w:spacing w:beforeLines="0" w:afterLines="0" w:line="360" w:lineRule="exact"/>
              <w:jc w:val="center"/>
              <w:rPr>
                <w:rFonts w:hint="default" w:ascii="Times New Roman" w:hAnsi="Times New Roman" w:eastAsia="仿宋_GB2312" w:cs="Times New Roman"/>
                <w:color w:val="000000"/>
                <w:kern w:val="0"/>
                <w:sz w:val="24"/>
                <w:szCs w:val="24"/>
              </w:rPr>
            </w:pPr>
          </w:p>
        </w:tc>
        <w:tc>
          <w:tcPr>
            <w:tcW w:w="1350" w:type="dxa"/>
            <w:tcBorders>
              <w:top w:val="single" w:color="auto" w:sz="8" w:space="0"/>
              <w:left w:val="single" w:color="auto" w:sz="8" w:space="0"/>
              <w:bottom w:val="single" w:color="auto" w:sz="8" w:space="0"/>
              <w:right w:val="single" w:color="auto" w:sz="8" w:space="0"/>
            </w:tcBorders>
            <w:vAlign w:val="center"/>
          </w:tcPr>
          <w:p>
            <w:pPr>
              <w:widowControl/>
              <w:spacing w:beforeLines="0" w:afterLines="0" w:line="360" w:lineRule="exact"/>
              <w:jc w:val="center"/>
              <w:rPr>
                <w:rFonts w:hint="default" w:ascii="Times New Roman" w:hAnsi="Times New Roman" w:eastAsia="仿宋_GB2312" w:cs="Times New Roman"/>
                <w:color w:val="000000"/>
                <w:kern w:val="0"/>
                <w:sz w:val="24"/>
                <w:szCs w:val="24"/>
              </w:rPr>
            </w:pPr>
          </w:p>
        </w:tc>
        <w:tc>
          <w:tcPr>
            <w:tcW w:w="975" w:type="dxa"/>
            <w:tcBorders>
              <w:top w:val="single" w:color="auto" w:sz="8" w:space="0"/>
              <w:left w:val="single" w:color="auto" w:sz="8" w:space="0"/>
              <w:bottom w:val="single" w:color="auto" w:sz="8" w:space="0"/>
              <w:right w:val="single" w:color="auto" w:sz="8" w:space="0"/>
            </w:tcBorders>
            <w:vAlign w:val="center"/>
          </w:tcPr>
          <w:p>
            <w:pPr>
              <w:widowControl/>
              <w:spacing w:beforeLines="0" w:afterLines="0" w:line="360" w:lineRule="exact"/>
              <w:jc w:val="center"/>
              <w:rPr>
                <w:rFonts w:hint="default" w:ascii="Times New Roman" w:hAnsi="Times New Roman" w:eastAsia="仿宋_GB2312" w:cs="Times New Roman"/>
                <w:color w:val="000000"/>
                <w:kern w:val="0"/>
                <w:sz w:val="24"/>
                <w:szCs w:val="24"/>
              </w:rPr>
            </w:pPr>
          </w:p>
        </w:tc>
        <w:tc>
          <w:tcPr>
            <w:tcW w:w="690" w:type="dxa"/>
            <w:tcBorders>
              <w:top w:val="single" w:color="auto" w:sz="8" w:space="0"/>
              <w:left w:val="single" w:color="auto" w:sz="8" w:space="0"/>
              <w:bottom w:val="single" w:color="auto" w:sz="8" w:space="0"/>
              <w:right w:val="single" w:color="auto" w:sz="8" w:space="0"/>
            </w:tcBorders>
            <w:vAlign w:val="top"/>
          </w:tcPr>
          <w:p>
            <w:pPr>
              <w:widowControl/>
              <w:spacing w:beforeLines="0" w:afterLines="0" w:line="360" w:lineRule="exact"/>
              <w:jc w:val="center"/>
              <w:rPr>
                <w:rFonts w:hint="default" w:ascii="Times New Roman" w:hAnsi="Times New Roman" w:eastAsia="仿宋_GB2312" w:cs="Times New Roman"/>
                <w:color w:val="000000"/>
              </w:rPr>
            </w:pPr>
          </w:p>
        </w:tc>
        <w:tc>
          <w:tcPr>
            <w:tcW w:w="750" w:type="dxa"/>
            <w:tcBorders>
              <w:top w:val="single" w:color="auto" w:sz="8" w:space="0"/>
              <w:left w:val="single" w:color="auto" w:sz="8" w:space="0"/>
              <w:bottom w:val="single" w:color="auto" w:sz="8" w:space="0"/>
              <w:right w:val="single" w:color="auto" w:sz="8" w:space="0"/>
            </w:tcBorders>
            <w:vAlign w:val="center"/>
          </w:tcPr>
          <w:p>
            <w:pPr>
              <w:widowControl/>
              <w:spacing w:beforeLines="0" w:afterLines="0" w:line="360" w:lineRule="exact"/>
              <w:jc w:val="center"/>
              <w:rPr>
                <w:rFonts w:hint="default" w:ascii="Times New Roman" w:hAnsi="Times New Roman" w:eastAsia="仿宋_GB2312" w:cs="Times New Roman"/>
                <w:color w:val="000000"/>
              </w:rPr>
            </w:pPr>
          </w:p>
        </w:tc>
        <w:tc>
          <w:tcPr>
            <w:tcW w:w="735" w:type="dxa"/>
            <w:tcBorders>
              <w:top w:val="single" w:color="auto" w:sz="8" w:space="0"/>
              <w:left w:val="single" w:color="auto" w:sz="8" w:space="0"/>
              <w:bottom w:val="single" w:color="auto" w:sz="8" w:space="0"/>
              <w:right w:val="single" w:color="auto" w:sz="8" w:space="0"/>
            </w:tcBorders>
            <w:vAlign w:val="center"/>
          </w:tcPr>
          <w:p>
            <w:pPr>
              <w:widowControl/>
              <w:spacing w:beforeLines="0" w:afterLines="0" w:line="360" w:lineRule="exact"/>
              <w:jc w:val="center"/>
              <w:rPr>
                <w:rFonts w:hint="default" w:ascii="Times New Roman" w:hAnsi="Times New Roman" w:eastAsia="仿宋_GB2312" w:cs="Times New Roman"/>
                <w:color w:val="000000"/>
                <w:kern w:val="0"/>
                <w:sz w:val="24"/>
                <w:szCs w:val="24"/>
              </w:rPr>
            </w:pPr>
          </w:p>
        </w:tc>
        <w:tc>
          <w:tcPr>
            <w:tcW w:w="780" w:type="dxa"/>
            <w:tcBorders>
              <w:top w:val="single" w:color="auto" w:sz="8" w:space="0"/>
              <w:left w:val="single" w:color="auto" w:sz="8" w:space="0"/>
              <w:bottom w:val="single" w:color="auto" w:sz="8" w:space="0"/>
              <w:right w:val="single" w:color="auto" w:sz="8" w:space="0"/>
            </w:tcBorders>
            <w:vAlign w:val="center"/>
          </w:tcPr>
          <w:p>
            <w:pPr>
              <w:widowControl/>
              <w:spacing w:beforeLines="0" w:afterLines="0" w:line="360" w:lineRule="exact"/>
              <w:jc w:val="center"/>
              <w:rPr>
                <w:rFonts w:hint="default" w:ascii="Times New Roman" w:hAnsi="Times New Roman" w:eastAsia="仿宋_GB2312" w:cs="Times New Roman"/>
                <w:color w:val="000000"/>
                <w:kern w:val="0"/>
                <w:sz w:val="24"/>
                <w:szCs w:val="24"/>
              </w:rPr>
            </w:pPr>
          </w:p>
        </w:tc>
        <w:tc>
          <w:tcPr>
            <w:tcW w:w="1025" w:type="dxa"/>
            <w:tcBorders>
              <w:top w:val="single" w:color="auto" w:sz="8" w:space="0"/>
              <w:left w:val="single" w:color="auto" w:sz="8" w:space="0"/>
              <w:bottom w:val="single" w:color="auto" w:sz="8" w:space="0"/>
              <w:right w:val="single" w:color="auto" w:sz="8" w:space="0"/>
            </w:tcBorders>
            <w:vAlign w:val="center"/>
          </w:tcPr>
          <w:p>
            <w:pPr>
              <w:widowControl/>
              <w:spacing w:beforeLines="0" w:afterLines="0" w:line="360" w:lineRule="exact"/>
              <w:jc w:val="center"/>
              <w:rPr>
                <w:rFonts w:hint="default" w:ascii="Times New Roman" w:hAnsi="Times New Roman" w:eastAsia="仿宋_GB2312" w:cs="Times New Roman"/>
                <w:color w:val="000000"/>
                <w:kern w:val="0"/>
                <w:sz w:val="24"/>
                <w:szCs w:val="24"/>
              </w:rPr>
            </w:pPr>
          </w:p>
        </w:tc>
      </w:tr>
      <w:tr>
        <w:tblPrEx>
          <w:tblLayout w:type="fixed"/>
          <w:tblCellMar>
            <w:top w:w="0" w:type="dxa"/>
            <w:left w:w="0" w:type="dxa"/>
            <w:bottom w:w="0" w:type="dxa"/>
            <w:right w:w="0" w:type="dxa"/>
          </w:tblCellMar>
        </w:tblPrEx>
        <w:trPr>
          <w:trHeight w:val="751" w:hRule="atLeast"/>
          <w:jc w:val="center"/>
        </w:trPr>
        <w:tc>
          <w:tcPr>
            <w:tcW w:w="990" w:type="dxa"/>
            <w:tcBorders>
              <w:top w:val="single" w:color="auto" w:sz="8" w:space="0"/>
              <w:left w:val="single" w:color="auto" w:sz="8" w:space="0"/>
              <w:bottom w:val="single" w:color="auto" w:sz="8" w:space="0"/>
              <w:right w:val="single" w:color="auto" w:sz="8" w:space="0"/>
            </w:tcBorders>
            <w:vAlign w:val="center"/>
          </w:tcPr>
          <w:p>
            <w:pPr>
              <w:widowControl/>
              <w:spacing w:beforeLines="0" w:afterLines="0" w:line="36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3</w:t>
            </w:r>
          </w:p>
        </w:tc>
        <w:tc>
          <w:tcPr>
            <w:tcW w:w="1354" w:type="dxa"/>
            <w:tcBorders>
              <w:top w:val="single" w:color="auto" w:sz="8" w:space="0"/>
              <w:left w:val="single" w:color="auto" w:sz="8" w:space="0"/>
              <w:bottom w:val="single" w:color="auto" w:sz="8" w:space="0"/>
              <w:right w:val="single" w:color="auto" w:sz="8" w:space="0"/>
            </w:tcBorders>
            <w:vAlign w:val="center"/>
          </w:tcPr>
          <w:p>
            <w:pPr>
              <w:widowControl/>
              <w:spacing w:beforeLines="0" w:afterLines="0" w:line="360" w:lineRule="exact"/>
              <w:jc w:val="center"/>
              <w:rPr>
                <w:rFonts w:hint="default" w:ascii="Times New Roman" w:hAnsi="Times New Roman" w:eastAsia="仿宋_GB2312" w:cs="Times New Roman"/>
                <w:color w:val="000000"/>
                <w:kern w:val="0"/>
                <w:sz w:val="24"/>
                <w:szCs w:val="24"/>
              </w:rPr>
            </w:pPr>
          </w:p>
        </w:tc>
        <w:tc>
          <w:tcPr>
            <w:tcW w:w="1354" w:type="dxa"/>
            <w:tcBorders>
              <w:top w:val="single" w:color="auto" w:sz="8" w:space="0"/>
              <w:left w:val="single" w:color="auto" w:sz="8" w:space="0"/>
              <w:bottom w:val="single" w:color="auto" w:sz="8" w:space="0"/>
              <w:right w:val="single" w:color="auto" w:sz="8" w:space="0"/>
            </w:tcBorders>
            <w:vAlign w:val="center"/>
          </w:tcPr>
          <w:p>
            <w:pPr>
              <w:widowControl/>
              <w:spacing w:beforeLines="0" w:afterLines="0" w:line="360" w:lineRule="exact"/>
              <w:jc w:val="center"/>
              <w:rPr>
                <w:rFonts w:hint="default" w:ascii="Times New Roman" w:hAnsi="Times New Roman" w:eastAsia="仿宋_GB2312" w:cs="Times New Roman"/>
                <w:color w:val="000000"/>
                <w:kern w:val="0"/>
                <w:sz w:val="24"/>
                <w:szCs w:val="24"/>
              </w:rPr>
            </w:pPr>
          </w:p>
        </w:tc>
        <w:tc>
          <w:tcPr>
            <w:tcW w:w="1212" w:type="dxa"/>
            <w:tcBorders>
              <w:top w:val="single" w:color="auto" w:sz="8" w:space="0"/>
              <w:left w:val="single" w:color="auto" w:sz="8" w:space="0"/>
              <w:bottom w:val="single" w:color="auto" w:sz="8" w:space="0"/>
              <w:right w:val="single" w:color="auto" w:sz="8" w:space="0"/>
            </w:tcBorders>
            <w:vAlign w:val="center"/>
          </w:tcPr>
          <w:p>
            <w:pPr>
              <w:widowControl/>
              <w:spacing w:beforeLines="0" w:afterLines="0" w:line="360" w:lineRule="exact"/>
              <w:jc w:val="center"/>
              <w:rPr>
                <w:rFonts w:hint="default" w:ascii="Times New Roman" w:hAnsi="Times New Roman" w:eastAsia="仿宋_GB2312" w:cs="Times New Roman"/>
                <w:color w:val="000000"/>
              </w:rPr>
            </w:pPr>
          </w:p>
        </w:tc>
        <w:tc>
          <w:tcPr>
            <w:tcW w:w="1193" w:type="dxa"/>
            <w:tcBorders>
              <w:top w:val="single" w:color="auto" w:sz="8" w:space="0"/>
              <w:left w:val="single" w:color="auto" w:sz="8" w:space="0"/>
              <w:bottom w:val="single" w:color="auto" w:sz="8" w:space="0"/>
              <w:right w:val="single" w:color="auto" w:sz="8" w:space="0"/>
            </w:tcBorders>
            <w:vAlign w:val="top"/>
          </w:tcPr>
          <w:p>
            <w:pPr>
              <w:widowControl/>
              <w:spacing w:beforeLines="0" w:afterLines="0" w:line="360" w:lineRule="exact"/>
              <w:jc w:val="center"/>
              <w:rPr>
                <w:rFonts w:hint="default" w:ascii="Times New Roman" w:hAnsi="Times New Roman" w:eastAsia="仿宋_GB2312" w:cs="Times New Roman"/>
                <w:color w:val="000000"/>
              </w:rPr>
            </w:pPr>
          </w:p>
        </w:tc>
        <w:tc>
          <w:tcPr>
            <w:tcW w:w="764" w:type="dxa"/>
            <w:tcBorders>
              <w:top w:val="single" w:color="auto" w:sz="8" w:space="0"/>
              <w:left w:val="single" w:color="auto" w:sz="8" w:space="0"/>
              <w:bottom w:val="single" w:color="auto" w:sz="8" w:space="0"/>
              <w:right w:val="single" w:color="auto" w:sz="8" w:space="0"/>
            </w:tcBorders>
            <w:vAlign w:val="top"/>
          </w:tcPr>
          <w:p>
            <w:pPr>
              <w:widowControl/>
              <w:spacing w:beforeLines="0" w:afterLines="0" w:line="360" w:lineRule="exact"/>
              <w:jc w:val="center"/>
              <w:rPr>
                <w:rFonts w:hint="default" w:ascii="Times New Roman" w:hAnsi="Times New Roman" w:eastAsia="仿宋_GB2312" w:cs="Times New Roman"/>
                <w:color w:val="000000"/>
              </w:rPr>
            </w:pPr>
          </w:p>
        </w:tc>
        <w:tc>
          <w:tcPr>
            <w:tcW w:w="1328" w:type="dxa"/>
            <w:tcBorders>
              <w:top w:val="single" w:color="auto" w:sz="8" w:space="0"/>
              <w:left w:val="single" w:color="auto" w:sz="8" w:space="0"/>
              <w:bottom w:val="single" w:color="auto" w:sz="8" w:space="0"/>
              <w:right w:val="single" w:color="auto" w:sz="8" w:space="0"/>
            </w:tcBorders>
            <w:vAlign w:val="center"/>
          </w:tcPr>
          <w:p>
            <w:pPr>
              <w:widowControl/>
              <w:spacing w:beforeLines="0" w:afterLines="0" w:line="360" w:lineRule="exact"/>
              <w:jc w:val="center"/>
              <w:rPr>
                <w:rFonts w:hint="default" w:ascii="Times New Roman" w:hAnsi="Times New Roman" w:eastAsia="仿宋_GB2312" w:cs="Times New Roman"/>
                <w:color w:val="000000"/>
                <w:kern w:val="0"/>
                <w:sz w:val="24"/>
                <w:szCs w:val="24"/>
              </w:rPr>
            </w:pPr>
          </w:p>
        </w:tc>
        <w:tc>
          <w:tcPr>
            <w:tcW w:w="1350" w:type="dxa"/>
            <w:tcBorders>
              <w:top w:val="single" w:color="auto" w:sz="8" w:space="0"/>
              <w:left w:val="single" w:color="auto" w:sz="8" w:space="0"/>
              <w:bottom w:val="single" w:color="auto" w:sz="8" w:space="0"/>
              <w:right w:val="single" w:color="auto" w:sz="8" w:space="0"/>
            </w:tcBorders>
            <w:vAlign w:val="center"/>
          </w:tcPr>
          <w:p>
            <w:pPr>
              <w:widowControl/>
              <w:spacing w:beforeLines="0" w:afterLines="0" w:line="360" w:lineRule="exact"/>
              <w:jc w:val="center"/>
              <w:rPr>
                <w:rFonts w:hint="default" w:ascii="Times New Roman" w:hAnsi="Times New Roman" w:eastAsia="仿宋_GB2312" w:cs="Times New Roman"/>
                <w:color w:val="000000"/>
                <w:kern w:val="0"/>
                <w:sz w:val="24"/>
                <w:szCs w:val="24"/>
              </w:rPr>
            </w:pPr>
          </w:p>
        </w:tc>
        <w:tc>
          <w:tcPr>
            <w:tcW w:w="975" w:type="dxa"/>
            <w:tcBorders>
              <w:top w:val="single" w:color="auto" w:sz="8" w:space="0"/>
              <w:left w:val="single" w:color="auto" w:sz="8" w:space="0"/>
              <w:bottom w:val="single" w:color="auto" w:sz="8" w:space="0"/>
              <w:right w:val="single" w:color="auto" w:sz="8" w:space="0"/>
            </w:tcBorders>
            <w:vAlign w:val="center"/>
          </w:tcPr>
          <w:p>
            <w:pPr>
              <w:widowControl/>
              <w:spacing w:beforeLines="0" w:afterLines="0" w:line="360" w:lineRule="exact"/>
              <w:jc w:val="center"/>
              <w:rPr>
                <w:rFonts w:hint="default" w:ascii="Times New Roman" w:hAnsi="Times New Roman" w:eastAsia="仿宋_GB2312" w:cs="Times New Roman"/>
                <w:color w:val="000000"/>
                <w:kern w:val="0"/>
                <w:sz w:val="24"/>
                <w:szCs w:val="24"/>
              </w:rPr>
            </w:pPr>
          </w:p>
        </w:tc>
        <w:tc>
          <w:tcPr>
            <w:tcW w:w="690" w:type="dxa"/>
            <w:tcBorders>
              <w:top w:val="single" w:color="auto" w:sz="8" w:space="0"/>
              <w:left w:val="single" w:color="auto" w:sz="8" w:space="0"/>
              <w:bottom w:val="single" w:color="auto" w:sz="8" w:space="0"/>
              <w:right w:val="single" w:color="auto" w:sz="8" w:space="0"/>
            </w:tcBorders>
            <w:vAlign w:val="top"/>
          </w:tcPr>
          <w:p>
            <w:pPr>
              <w:widowControl/>
              <w:spacing w:beforeLines="0" w:afterLines="0" w:line="360" w:lineRule="exact"/>
              <w:jc w:val="center"/>
              <w:rPr>
                <w:rFonts w:hint="default" w:ascii="Times New Roman" w:hAnsi="Times New Roman" w:eastAsia="仿宋_GB2312" w:cs="Times New Roman"/>
                <w:color w:val="000000"/>
              </w:rPr>
            </w:pPr>
          </w:p>
        </w:tc>
        <w:tc>
          <w:tcPr>
            <w:tcW w:w="750" w:type="dxa"/>
            <w:tcBorders>
              <w:top w:val="single" w:color="auto" w:sz="8" w:space="0"/>
              <w:left w:val="single" w:color="auto" w:sz="8" w:space="0"/>
              <w:bottom w:val="single" w:color="auto" w:sz="8" w:space="0"/>
              <w:right w:val="single" w:color="auto" w:sz="8" w:space="0"/>
            </w:tcBorders>
            <w:vAlign w:val="center"/>
          </w:tcPr>
          <w:p>
            <w:pPr>
              <w:widowControl/>
              <w:spacing w:beforeLines="0" w:afterLines="0" w:line="360" w:lineRule="exact"/>
              <w:jc w:val="center"/>
              <w:rPr>
                <w:rFonts w:hint="default" w:ascii="Times New Roman" w:hAnsi="Times New Roman" w:eastAsia="仿宋_GB2312" w:cs="Times New Roman"/>
                <w:color w:val="000000"/>
              </w:rPr>
            </w:pPr>
          </w:p>
        </w:tc>
        <w:tc>
          <w:tcPr>
            <w:tcW w:w="735" w:type="dxa"/>
            <w:tcBorders>
              <w:top w:val="single" w:color="auto" w:sz="8" w:space="0"/>
              <w:left w:val="single" w:color="auto" w:sz="8" w:space="0"/>
              <w:bottom w:val="single" w:color="auto" w:sz="8" w:space="0"/>
              <w:right w:val="single" w:color="auto" w:sz="8" w:space="0"/>
            </w:tcBorders>
            <w:vAlign w:val="center"/>
          </w:tcPr>
          <w:p>
            <w:pPr>
              <w:widowControl/>
              <w:spacing w:beforeLines="0" w:afterLines="0" w:line="360" w:lineRule="exact"/>
              <w:jc w:val="center"/>
              <w:rPr>
                <w:rFonts w:hint="default" w:ascii="Times New Roman" w:hAnsi="Times New Roman" w:eastAsia="仿宋_GB2312" w:cs="Times New Roman"/>
                <w:color w:val="000000"/>
                <w:kern w:val="0"/>
                <w:sz w:val="24"/>
                <w:szCs w:val="24"/>
              </w:rPr>
            </w:pPr>
          </w:p>
        </w:tc>
        <w:tc>
          <w:tcPr>
            <w:tcW w:w="780" w:type="dxa"/>
            <w:tcBorders>
              <w:top w:val="single" w:color="auto" w:sz="8" w:space="0"/>
              <w:left w:val="single" w:color="auto" w:sz="8" w:space="0"/>
              <w:bottom w:val="single" w:color="auto" w:sz="8" w:space="0"/>
              <w:right w:val="single" w:color="auto" w:sz="8" w:space="0"/>
            </w:tcBorders>
            <w:vAlign w:val="center"/>
          </w:tcPr>
          <w:p>
            <w:pPr>
              <w:widowControl/>
              <w:spacing w:beforeLines="0" w:afterLines="0" w:line="360" w:lineRule="exact"/>
              <w:jc w:val="center"/>
              <w:rPr>
                <w:rFonts w:hint="default" w:ascii="Times New Roman" w:hAnsi="Times New Roman" w:eastAsia="仿宋_GB2312" w:cs="Times New Roman"/>
                <w:color w:val="000000"/>
                <w:kern w:val="0"/>
                <w:sz w:val="24"/>
                <w:szCs w:val="24"/>
              </w:rPr>
            </w:pPr>
          </w:p>
        </w:tc>
        <w:tc>
          <w:tcPr>
            <w:tcW w:w="1025" w:type="dxa"/>
            <w:tcBorders>
              <w:top w:val="single" w:color="auto" w:sz="8" w:space="0"/>
              <w:left w:val="single" w:color="auto" w:sz="8" w:space="0"/>
              <w:bottom w:val="single" w:color="auto" w:sz="8" w:space="0"/>
              <w:right w:val="single" w:color="auto" w:sz="8" w:space="0"/>
            </w:tcBorders>
            <w:vAlign w:val="center"/>
          </w:tcPr>
          <w:p>
            <w:pPr>
              <w:widowControl/>
              <w:spacing w:beforeLines="0" w:afterLines="0" w:line="360" w:lineRule="exact"/>
              <w:jc w:val="center"/>
              <w:rPr>
                <w:rFonts w:hint="default" w:ascii="Times New Roman" w:hAnsi="Times New Roman" w:eastAsia="仿宋_GB2312" w:cs="Times New Roman"/>
                <w:color w:val="000000"/>
                <w:kern w:val="0"/>
                <w:sz w:val="24"/>
                <w:szCs w:val="24"/>
              </w:rPr>
            </w:pPr>
          </w:p>
        </w:tc>
      </w:tr>
      <w:tr>
        <w:tblPrEx>
          <w:tblLayout w:type="fixed"/>
          <w:tblCellMar>
            <w:top w:w="0" w:type="dxa"/>
            <w:left w:w="0" w:type="dxa"/>
            <w:bottom w:w="0" w:type="dxa"/>
            <w:right w:w="0" w:type="dxa"/>
          </w:tblCellMar>
        </w:tblPrEx>
        <w:trPr>
          <w:trHeight w:val="751" w:hRule="atLeast"/>
          <w:jc w:val="center"/>
        </w:trPr>
        <w:tc>
          <w:tcPr>
            <w:tcW w:w="990" w:type="dxa"/>
            <w:tcBorders>
              <w:top w:val="single" w:color="auto" w:sz="8" w:space="0"/>
              <w:left w:val="single" w:color="auto" w:sz="8" w:space="0"/>
              <w:bottom w:val="single" w:color="auto" w:sz="8" w:space="0"/>
              <w:right w:val="single" w:color="auto" w:sz="8" w:space="0"/>
            </w:tcBorders>
            <w:vAlign w:val="center"/>
          </w:tcPr>
          <w:p>
            <w:pPr>
              <w:widowControl/>
              <w:spacing w:beforeLines="0" w:afterLines="0" w:line="360" w:lineRule="exact"/>
              <w:jc w:val="center"/>
              <w:rPr>
                <w:rFonts w:hint="eastAsia" w:ascii="Times New Roman" w:hAnsi="Times New Roman" w:eastAsia="仿宋_GB2312" w:cs="Times New Roman"/>
                <w:color w:val="000000"/>
                <w:kern w:val="0"/>
                <w:sz w:val="24"/>
                <w:szCs w:val="24"/>
                <w:lang w:val="en-US" w:eastAsia="zh-CN"/>
              </w:rPr>
            </w:pPr>
            <w:r>
              <w:rPr>
                <w:rFonts w:hint="eastAsia" w:ascii="Times New Roman" w:hAnsi="Times New Roman" w:eastAsia="仿宋_GB2312" w:cs="Times New Roman"/>
                <w:color w:val="000000"/>
                <w:kern w:val="0"/>
                <w:sz w:val="24"/>
                <w:szCs w:val="24"/>
                <w:lang w:val="en-US" w:eastAsia="zh-CN"/>
              </w:rPr>
              <w:t>4</w:t>
            </w:r>
          </w:p>
        </w:tc>
        <w:tc>
          <w:tcPr>
            <w:tcW w:w="1354" w:type="dxa"/>
            <w:tcBorders>
              <w:top w:val="single" w:color="auto" w:sz="8" w:space="0"/>
              <w:left w:val="single" w:color="auto" w:sz="8" w:space="0"/>
              <w:bottom w:val="single" w:color="auto" w:sz="8" w:space="0"/>
              <w:right w:val="single" w:color="auto" w:sz="8" w:space="0"/>
            </w:tcBorders>
            <w:vAlign w:val="center"/>
          </w:tcPr>
          <w:p>
            <w:pPr>
              <w:widowControl/>
              <w:spacing w:beforeLines="0" w:afterLines="0" w:line="360" w:lineRule="exact"/>
              <w:jc w:val="center"/>
              <w:rPr>
                <w:rFonts w:hint="default" w:ascii="Times New Roman" w:hAnsi="Times New Roman" w:eastAsia="仿宋_GB2312" w:cs="Times New Roman"/>
                <w:color w:val="000000"/>
                <w:kern w:val="0"/>
                <w:sz w:val="24"/>
                <w:szCs w:val="24"/>
              </w:rPr>
            </w:pPr>
          </w:p>
        </w:tc>
        <w:tc>
          <w:tcPr>
            <w:tcW w:w="1354" w:type="dxa"/>
            <w:tcBorders>
              <w:top w:val="single" w:color="auto" w:sz="8" w:space="0"/>
              <w:left w:val="single" w:color="auto" w:sz="8" w:space="0"/>
              <w:bottom w:val="single" w:color="auto" w:sz="8" w:space="0"/>
              <w:right w:val="single" w:color="auto" w:sz="8" w:space="0"/>
            </w:tcBorders>
            <w:vAlign w:val="center"/>
          </w:tcPr>
          <w:p>
            <w:pPr>
              <w:widowControl/>
              <w:spacing w:beforeLines="0" w:afterLines="0" w:line="360" w:lineRule="exact"/>
              <w:jc w:val="center"/>
              <w:rPr>
                <w:rFonts w:hint="default" w:ascii="Times New Roman" w:hAnsi="Times New Roman" w:eastAsia="仿宋_GB2312" w:cs="Times New Roman"/>
                <w:color w:val="000000"/>
                <w:kern w:val="0"/>
                <w:sz w:val="24"/>
                <w:szCs w:val="24"/>
              </w:rPr>
            </w:pPr>
          </w:p>
        </w:tc>
        <w:tc>
          <w:tcPr>
            <w:tcW w:w="1212" w:type="dxa"/>
            <w:tcBorders>
              <w:top w:val="single" w:color="auto" w:sz="8" w:space="0"/>
              <w:left w:val="single" w:color="auto" w:sz="8" w:space="0"/>
              <w:bottom w:val="single" w:color="auto" w:sz="8" w:space="0"/>
              <w:right w:val="single" w:color="auto" w:sz="8" w:space="0"/>
            </w:tcBorders>
            <w:vAlign w:val="center"/>
          </w:tcPr>
          <w:p>
            <w:pPr>
              <w:widowControl/>
              <w:spacing w:beforeLines="0" w:afterLines="0" w:line="360" w:lineRule="exact"/>
              <w:jc w:val="center"/>
              <w:rPr>
                <w:rFonts w:hint="default" w:ascii="Times New Roman" w:hAnsi="Times New Roman" w:eastAsia="仿宋_GB2312" w:cs="Times New Roman"/>
                <w:color w:val="000000"/>
              </w:rPr>
            </w:pPr>
          </w:p>
        </w:tc>
        <w:tc>
          <w:tcPr>
            <w:tcW w:w="1193" w:type="dxa"/>
            <w:tcBorders>
              <w:top w:val="single" w:color="auto" w:sz="8" w:space="0"/>
              <w:left w:val="single" w:color="auto" w:sz="8" w:space="0"/>
              <w:bottom w:val="single" w:color="auto" w:sz="8" w:space="0"/>
              <w:right w:val="single" w:color="auto" w:sz="8" w:space="0"/>
            </w:tcBorders>
            <w:vAlign w:val="top"/>
          </w:tcPr>
          <w:p>
            <w:pPr>
              <w:widowControl/>
              <w:spacing w:beforeLines="0" w:afterLines="0" w:line="360" w:lineRule="exact"/>
              <w:jc w:val="center"/>
              <w:rPr>
                <w:rFonts w:hint="default" w:ascii="Times New Roman" w:hAnsi="Times New Roman" w:eastAsia="仿宋_GB2312" w:cs="Times New Roman"/>
                <w:color w:val="000000"/>
              </w:rPr>
            </w:pPr>
          </w:p>
        </w:tc>
        <w:tc>
          <w:tcPr>
            <w:tcW w:w="764" w:type="dxa"/>
            <w:tcBorders>
              <w:top w:val="single" w:color="auto" w:sz="8" w:space="0"/>
              <w:left w:val="single" w:color="auto" w:sz="8" w:space="0"/>
              <w:bottom w:val="single" w:color="auto" w:sz="8" w:space="0"/>
              <w:right w:val="single" w:color="auto" w:sz="8" w:space="0"/>
            </w:tcBorders>
            <w:vAlign w:val="top"/>
          </w:tcPr>
          <w:p>
            <w:pPr>
              <w:widowControl/>
              <w:spacing w:beforeLines="0" w:afterLines="0" w:line="360" w:lineRule="exact"/>
              <w:jc w:val="center"/>
              <w:rPr>
                <w:rFonts w:hint="default" w:ascii="Times New Roman" w:hAnsi="Times New Roman" w:eastAsia="仿宋_GB2312" w:cs="Times New Roman"/>
                <w:color w:val="000000"/>
              </w:rPr>
            </w:pPr>
          </w:p>
        </w:tc>
        <w:tc>
          <w:tcPr>
            <w:tcW w:w="1328" w:type="dxa"/>
            <w:tcBorders>
              <w:top w:val="single" w:color="auto" w:sz="8" w:space="0"/>
              <w:left w:val="single" w:color="auto" w:sz="8" w:space="0"/>
              <w:bottom w:val="single" w:color="auto" w:sz="8" w:space="0"/>
              <w:right w:val="single" w:color="auto" w:sz="8" w:space="0"/>
            </w:tcBorders>
            <w:vAlign w:val="center"/>
          </w:tcPr>
          <w:p>
            <w:pPr>
              <w:widowControl/>
              <w:spacing w:beforeLines="0" w:afterLines="0" w:line="360" w:lineRule="exact"/>
              <w:jc w:val="center"/>
              <w:rPr>
                <w:rFonts w:hint="default" w:ascii="Times New Roman" w:hAnsi="Times New Roman" w:eastAsia="仿宋_GB2312" w:cs="Times New Roman"/>
                <w:color w:val="000000"/>
                <w:kern w:val="0"/>
                <w:sz w:val="24"/>
                <w:szCs w:val="24"/>
              </w:rPr>
            </w:pPr>
          </w:p>
        </w:tc>
        <w:tc>
          <w:tcPr>
            <w:tcW w:w="1350" w:type="dxa"/>
            <w:tcBorders>
              <w:top w:val="single" w:color="auto" w:sz="8" w:space="0"/>
              <w:left w:val="single" w:color="auto" w:sz="8" w:space="0"/>
              <w:bottom w:val="single" w:color="auto" w:sz="8" w:space="0"/>
              <w:right w:val="single" w:color="auto" w:sz="8" w:space="0"/>
            </w:tcBorders>
            <w:vAlign w:val="center"/>
          </w:tcPr>
          <w:p>
            <w:pPr>
              <w:widowControl/>
              <w:spacing w:beforeLines="0" w:afterLines="0" w:line="360" w:lineRule="exact"/>
              <w:jc w:val="center"/>
              <w:rPr>
                <w:rFonts w:hint="default" w:ascii="Times New Roman" w:hAnsi="Times New Roman" w:eastAsia="仿宋_GB2312" w:cs="Times New Roman"/>
                <w:color w:val="000000"/>
                <w:kern w:val="0"/>
                <w:sz w:val="24"/>
                <w:szCs w:val="24"/>
              </w:rPr>
            </w:pPr>
          </w:p>
        </w:tc>
        <w:tc>
          <w:tcPr>
            <w:tcW w:w="975" w:type="dxa"/>
            <w:tcBorders>
              <w:top w:val="single" w:color="auto" w:sz="8" w:space="0"/>
              <w:left w:val="single" w:color="auto" w:sz="8" w:space="0"/>
              <w:bottom w:val="single" w:color="auto" w:sz="8" w:space="0"/>
              <w:right w:val="single" w:color="auto" w:sz="8" w:space="0"/>
            </w:tcBorders>
            <w:vAlign w:val="center"/>
          </w:tcPr>
          <w:p>
            <w:pPr>
              <w:widowControl/>
              <w:spacing w:beforeLines="0" w:afterLines="0" w:line="360" w:lineRule="exact"/>
              <w:jc w:val="center"/>
              <w:rPr>
                <w:rFonts w:hint="default" w:ascii="Times New Roman" w:hAnsi="Times New Roman" w:eastAsia="仿宋_GB2312" w:cs="Times New Roman"/>
                <w:color w:val="000000"/>
                <w:kern w:val="0"/>
                <w:sz w:val="24"/>
                <w:szCs w:val="24"/>
              </w:rPr>
            </w:pPr>
          </w:p>
        </w:tc>
        <w:tc>
          <w:tcPr>
            <w:tcW w:w="690" w:type="dxa"/>
            <w:tcBorders>
              <w:top w:val="single" w:color="auto" w:sz="8" w:space="0"/>
              <w:left w:val="single" w:color="auto" w:sz="8" w:space="0"/>
              <w:bottom w:val="single" w:color="auto" w:sz="8" w:space="0"/>
              <w:right w:val="single" w:color="auto" w:sz="8" w:space="0"/>
            </w:tcBorders>
            <w:vAlign w:val="top"/>
          </w:tcPr>
          <w:p>
            <w:pPr>
              <w:widowControl/>
              <w:spacing w:beforeLines="0" w:afterLines="0" w:line="360" w:lineRule="exact"/>
              <w:jc w:val="center"/>
              <w:rPr>
                <w:rFonts w:hint="default" w:ascii="Times New Roman" w:hAnsi="Times New Roman" w:eastAsia="仿宋_GB2312" w:cs="Times New Roman"/>
                <w:color w:val="000000"/>
              </w:rPr>
            </w:pPr>
          </w:p>
        </w:tc>
        <w:tc>
          <w:tcPr>
            <w:tcW w:w="750" w:type="dxa"/>
            <w:tcBorders>
              <w:top w:val="single" w:color="auto" w:sz="8" w:space="0"/>
              <w:left w:val="single" w:color="auto" w:sz="8" w:space="0"/>
              <w:bottom w:val="single" w:color="auto" w:sz="8" w:space="0"/>
              <w:right w:val="single" w:color="auto" w:sz="8" w:space="0"/>
            </w:tcBorders>
            <w:vAlign w:val="center"/>
          </w:tcPr>
          <w:p>
            <w:pPr>
              <w:widowControl/>
              <w:spacing w:beforeLines="0" w:afterLines="0" w:line="360" w:lineRule="exact"/>
              <w:jc w:val="center"/>
              <w:rPr>
                <w:rFonts w:hint="default" w:ascii="Times New Roman" w:hAnsi="Times New Roman" w:eastAsia="仿宋_GB2312" w:cs="Times New Roman"/>
                <w:color w:val="000000"/>
              </w:rPr>
            </w:pPr>
          </w:p>
        </w:tc>
        <w:tc>
          <w:tcPr>
            <w:tcW w:w="735" w:type="dxa"/>
            <w:tcBorders>
              <w:top w:val="single" w:color="auto" w:sz="8" w:space="0"/>
              <w:left w:val="single" w:color="auto" w:sz="8" w:space="0"/>
              <w:bottom w:val="single" w:color="auto" w:sz="8" w:space="0"/>
              <w:right w:val="single" w:color="auto" w:sz="8" w:space="0"/>
            </w:tcBorders>
            <w:vAlign w:val="center"/>
          </w:tcPr>
          <w:p>
            <w:pPr>
              <w:widowControl/>
              <w:spacing w:beforeLines="0" w:afterLines="0" w:line="360" w:lineRule="exact"/>
              <w:jc w:val="center"/>
              <w:rPr>
                <w:rFonts w:hint="default" w:ascii="Times New Roman" w:hAnsi="Times New Roman" w:eastAsia="仿宋_GB2312" w:cs="Times New Roman"/>
                <w:color w:val="000000"/>
                <w:kern w:val="0"/>
                <w:sz w:val="24"/>
                <w:szCs w:val="24"/>
              </w:rPr>
            </w:pPr>
          </w:p>
        </w:tc>
        <w:tc>
          <w:tcPr>
            <w:tcW w:w="780" w:type="dxa"/>
            <w:tcBorders>
              <w:top w:val="single" w:color="auto" w:sz="8" w:space="0"/>
              <w:left w:val="single" w:color="auto" w:sz="8" w:space="0"/>
              <w:bottom w:val="single" w:color="auto" w:sz="8" w:space="0"/>
              <w:right w:val="single" w:color="auto" w:sz="8" w:space="0"/>
            </w:tcBorders>
            <w:vAlign w:val="center"/>
          </w:tcPr>
          <w:p>
            <w:pPr>
              <w:widowControl/>
              <w:spacing w:beforeLines="0" w:afterLines="0" w:line="360" w:lineRule="exact"/>
              <w:jc w:val="center"/>
              <w:rPr>
                <w:rFonts w:hint="default" w:ascii="Times New Roman" w:hAnsi="Times New Roman" w:eastAsia="仿宋_GB2312" w:cs="Times New Roman"/>
                <w:color w:val="000000"/>
                <w:kern w:val="0"/>
                <w:sz w:val="24"/>
                <w:szCs w:val="24"/>
              </w:rPr>
            </w:pPr>
          </w:p>
        </w:tc>
        <w:tc>
          <w:tcPr>
            <w:tcW w:w="1025" w:type="dxa"/>
            <w:tcBorders>
              <w:top w:val="single" w:color="auto" w:sz="8" w:space="0"/>
              <w:left w:val="single" w:color="auto" w:sz="8" w:space="0"/>
              <w:bottom w:val="single" w:color="auto" w:sz="8" w:space="0"/>
              <w:right w:val="single" w:color="auto" w:sz="8" w:space="0"/>
            </w:tcBorders>
            <w:vAlign w:val="center"/>
          </w:tcPr>
          <w:p>
            <w:pPr>
              <w:widowControl/>
              <w:spacing w:beforeLines="0" w:afterLines="0" w:line="360" w:lineRule="exact"/>
              <w:jc w:val="center"/>
              <w:rPr>
                <w:rFonts w:hint="default" w:ascii="Times New Roman" w:hAnsi="Times New Roman" w:eastAsia="仿宋_GB2312" w:cs="Times New Roman"/>
                <w:color w:val="000000"/>
                <w:kern w:val="0"/>
                <w:sz w:val="24"/>
                <w:szCs w:val="24"/>
              </w:rPr>
            </w:pPr>
          </w:p>
        </w:tc>
      </w:tr>
      <w:tr>
        <w:tblPrEx>
          <w:tblLayout w:type="fixed"/>
          <w:tblCellMar>
            <w:top w:w="0" w:type="dxa"/>
            <w:left w:w="0" w:type="dxa"/>
            <w:bottom w:w="0" w:type="dxa"/>
            <w:right w:w="0" w:type="dxa"/>
          </w:tblCellMar>
        </w:tblPrEx>
        <w:trPr>
          <w:trHeight w:val="751" w:hRule="atLeast"/>
          <w:jc w:val="center"/>
        </w:trPr>
        <w:tc>
          <w:tcPr>
            <w:tcW w:w="990" w:type="dxa"/>
            <w:tcBorders>
              <w:top w:val="single" w:color="auto" w:sz="8" w:space="0"/>
              <w:left w:val="single" w:color="auto" w:sz="8" w:space="0"/>
              <w:bottom w:val="single" w:color="auto" w:sz="8" w:space="0"/>
              <w:right w:val="single" w:color="auto" w:sz="8" w:space="0"/>
            </w:tcBorders>
            <w:vAlign w:val="center"/>
          </w:tcPr>
          <w:p>
            <w:pPr>
              <w:widowControl/>
              <w:spacing w:beforeLines="0" w:afterLines="0" w:line="360" w:lineRule="exact"/>
              <w:jc w:val="center"/>
              <w:rPr>
                <w:rFonts w:hint="eastAsia" w:ascii="Times New Roman" w:hAnsi="Times New Roman" w:eastAsia="仿宋_GB2312" w:cs="Times New Roman"/>
                <w:color w:val="000000"/>
                <w:kern w:val="0"/>
                <w:sz w:val="24"/>
                <w:szCs w:val="24"/>
                <w:lang w:val="en-US" w:eastAsia="zh-CN"/>
              </w:rPr>
            </w:pPr>
            <w:r>
              <w:rPr>
                <w:rFonts w:hint="eastAsia" w:ascii="Times New Roman" w:hAnsi="Times New Roman" w:eastAsia="仿宋_GB2312" w:cs="Times New Roman"/>
                <w:color w:val="000000"/>
                <w:kern w:val="0"/>
                <w:sz w:val="24"/>
                <w:szCs w:val="24"/>
                <w:lang w:val="en-US" w:eastAsia="zh-CN"/>
              </w:rPr>
              <w:t>5</w:t>
            </w:r>
          </w:p>
        </w:tc>
        <w:tc>
          <w:tcPr>
            <w:tcW w:w="1354" w:type="dxa"/>
            <w:tcBorders>
              <w:top w:val="single" w:color="auto" w:sz="8" w:space="0"/>
              <w:left w:val="single" w:color="auto" w:sz="8" w:space="0"/>
              <w:bottom w:val="single" w:color="auto" w:sz="8" w:space="0"/>
              <w:right w:val="single" w:color="auto" w:sz="8" w:space="0"/>
            </w:tcBorders>
            <w:vAlign w:val="center"/>
          </w:tcPr>
          <w:p>
            <w:pPr>
              <w:widowControl/>
              <w:spacing w:beforeLines="0" w:afterLines="0" w:line="360" w:lineRule="exact"/>
              <w:jc w:val="center"/>
              <w:rPr>
                <w:rFonts w:hint="default" w:ascii="Times New Roman" w:hAnsi="Times New Roman" w:eastAsia="仿宋_GB2312" w:cs="Times New Roman"/>
                <w:color w:val="000000"/>
                <w:kern w:val="0"/>
                <w:sz w:val="24"/>
                <w:szCs w:val="24"/>
              </w:rPr>
            </w:pPr>
          </w:p>
        </w:tc>
        <w:tc>
          <w:tcPr>
            <w:tcW w:w="1354" w:type="dxa"/>
            <w:tcBorders>
              <w:top w:val="single" w:color="auto" w:sz="8" w:space="0"/>
              <w:left w:val="single" w:color="auto" w:sz="8" w:space="0"/>
              <w:bottom w:val="single" w:color="auto" w:sz="8" w:space="0"/>
              <w:right w:val="single" w:color="auto" w:sz="8" w:space="0"/>
            </w:tcBorders>
            <w:vAlign w:val="center"/>
          </w:tcPr>
          <w:p>
            <w:pPr>
              <w:widowControl/>
              <w:spacing w:beforeLines="0" w:afterLines="0" w:line="360" w:lineRule="exact"/>
              <w:jc w:val="center"/>
              <w:rPr>
                <w:rFonts w:hint="default" w:ascii="Times New Roman" w:hAnsi="Times New Roman" w:eastAsia="仿宋_GB2312" w:cs="Times New Roman"/>
                <w:color w:val="000000"/>
                <w:kern w:val="0"/>
                <w:sz w:val="24"/>
                <w:szCs w:val="24"/>
              </w:rPr>
            </w:pPr>
          </w:p>
        </w:tc>
        <w:tc>
          <w:tcPr>
            <w:tcW w:w="1212" w:type="dxa"/>
            <w:tcBorders>
              <w:top w:val="single" w:color="auto" w:sz="8" w:space="0"/>
              <w:left w:val="single" w:color="auto" w:sz="8" w:space="0"/>
              <w:bottom w:val="single" w:color="auto" w:sz="8" w:space="0"/>
              <w:right w:val="single" w:color="auto" w:sz="8" w:space="0"/>
            </w:tcBorders>
            <w:vAlign w:val="center"/>
          </w:tcPr>
          <w:p>
            <w:pPr>
              <w:widowControl/>
              <w:spacing w:beforeLines="0" w:afterLines="0" w:line="360" w:lineRule="exact"/>
              <w:jc w:val="center"/>
              <w:rPr>
                <w:rFonts w:hint="default" w:ascii="Times New Roman" w:hAnsi="Times New Roman" w:eastAsia="仿宋_GB2312" w:cs="Times New Roman"/>
                <w:color w:val="000000"/>
              </w:rPr>
            </w:pPr>
          </w:p>
        </w:tc>
        <w:tc>
          <w:tcPr>
            <w:tcW w:w="1193" w:type="dxa"/>
            <w:tcBorders>
              <w:top w:val="single" w:color="auto" w:sz="8" w:space="0"/>
              <w:left w:val="single" w:color="auto" w:sz="8" w:space="0"/>
              <w:bottom w:val="single" w:color="auto" w:sz="8" w:space="0"/>
              <w:right w:val="single" w:color="auto" w:sz="8" w:space="0"/>
            </w:tcBorders>
            <w:vAlign w:val="top"/>
          </w:tcPr>
          <w:p>
            <w:pPr>
              <w:widowControl/>
              <w:spacing w:beforeLines="0" w:afterLines="0" w:line="360" w:lineRule="exact"/>
              <w:jc w:val="center"/>
              <w:rPr>
                <w:rFonts w:hint="default" w:ascii="Times New Roman" w:hAnsi="Times New Roman" w:eastAsia="仿宋_GB2312" w:cs="Times New Roman"/>
                <w:color w:val="000000"/>
              </w:rPr>
            </w:pPr>
          </w:p>
        </w:tc>
        <w:tc>
          <w:tcPr>
            <w:tcW w:w="764" w:type="dxa"/>
            <w:tcBorders>
              <w:top w:val="single" w:color="auto" w:sz="8" w:space="0"/>
              <w:left w:val="single" w:color="auto" w:sz="8" w:space="0"/>
              <w:bottom w:val="single" w:color="auto" w:sz="8" w:space="0"/>
              <w:right w:val="single" w:color="auto" w:sz="8" w:space="0"/>
            </w:tcBorders>
            <w:vAlign w:val="top"/>
          </w:tcPr>
          <w:p>
            <w:pPr>
              <w:widowControl/>
              <w:spacing w:beforeLines="0" w:afterLines="0" w:line="360" w:lineRule="exact"/>
              <w:jc w:val="center"/>
              <w:rPr>
                <w:rFonts w:hint="default" w:ascii="Times New Roman" w:hAnsi="Times New Roman" w:eastAsia="仿宋_GB2312" w:cs="Times New Roman"/>
                <w:color w:val="000000"/>
              </w:rPr>
            </w:pPr>
          </w:p>
        </w:tc>
        <w:tc>
          <w:tcPr>
            <w:tcW w:w="1328" w:type="dxa"/>
            <w:tcBorders>
              <w:top w:val="single" w:color="auto" w:sz="8" w:space="0"/>
              <w:left w:val="single" w:color="auto" w:sz="8" w:space="0"/>
              <w:bottom w:val="single" w:color="auto" w:sz="8" w:space="0"/>
              <w:right w:val="single" w:color="auto" w:sz="8" w:space="0"/>
            </w:tcBorders>
            <w:vAlign w:val="center"/>
          </w:tcPr>
          <w:p>
            <w:pPr>
              <w:widowControl/>
              <w:spacing w:beforeLines="0" w:afterLines="0" w:line="360" w:lineRule="exact"/>
              <w:jc w:val="center"/>
              <w:rPr>
                <w:rFonts w:hint="default" w:ascii="Times New Roman" w:hAnsi="Times New Roman" w:eastAsia="仿宋_GB2312" w:cs="Times New Roman"/>
                <w:color w:val="000000"/>
                <w:kern w:val="0"/>
                <w:sz w:val="24"/>
                <w:szCs w:val="24"/>
              </w:rPr>
            </w:pPr>
          </w:p>
        </w:tc>
        <w:tc>
          <w:tcPr>
            <w:tcW w:w="1350" w:type="dxa"/>
            <w:tcBorders>
              <w:top w:val="single" w:color="auto" w:sz="8" w:space="0"/>
              <w:left w:val="single" w:color="auto" w:sz="8" w:space="0"/>
              <w:bottom w:val="single" w:color="auto" w:sz="8" w:space="0"/>
              <w:right w:val="single" w:color="auto" w:sz="8" w:space="0"/>
            </w:tcBorders>
            <w:vAlign w:val="center"/>
          </w:tcPr>
          <w:p>
            <w:pPr>
              <w:widowControl/>
              <w:spacing w:beforeLines="0" w:afterLines="0" w:line="360" w:lineRule="exact"/>
              <w:jc w:val="center"/>
              <w:rPr>
                <w:rFonts w:hint="default" w:ascii="Times New Roman" w:hAnsi="Times New Roman" w:eastAsia="仿宋_GB2312" w:cs="Times New Roman"/>
                <w:color w:val="000000"/>
                <w:kern w:val="0"/>
                <w:sz w:val="24"/>
                <w:szCs w:val="24"/>
              </w:rPr>
            </w:pPr>
          </w:p>
        </w:tc>
        <w:tc>
          <w:tcPr>
            <w:tcW w:w="975" w:type="dxa"/>
            <w:tcBorders>
              <w:top w:val="single" w:color="auto" w:sz="8" w:space="0"/>
              <w:left w:val="single" w:color="auto" w:sz="8" w:space="0"/>
              <w:bottom w:val="single" w:color="auto" w:sz="8" w:space="0"/>
              <w:right w:val="single" w:color="auto" w:sz="8" w:space="0"/>
            </w:tcBorders>
            <w:vAlign w:val="center"/>
          </w:tcPr>
          <w:p>
            <w:pPr>
              <w:widowControl/>
              <w:spacing w:beforeLines="0" w:afterLines="0" w:line="360" w:lineRule="exact"/>
              <w:jc w:val="center"/>
              <w:rPr>
                <w:rFonts w:hint="default" w:ascii="Times New Roman" w:hAnsi="Times New Roman" w:eastAsia="仿宋_GB2312" w:cs="Times New Roman"/>
                <w:color w:val="000000"/>
                <w:kern w:val="0"/>
                <w:sz w:val="24"/>
                <w:szCs w:val="24"/>
              </w:rPr>
            </w:pPr>
          </w:p>
        </w:tc>
        <w:tc>
          <w:tcPr>
            <w:tcW w:w="690" w:type="dxa"/>
            <w:tcBorders>
              <w:top w:val="single" w:color="auto" w:sz="8" w:space="0"/>
              <w:left w:val="single" w:color="auto" w:sz="8" w:space="0"/>
              <w:bottom w:val="single" w:color="auto" w:sz="8" w:space="0"/>
              <w:right w:val="single" w:color="auto" w:sz="8" w:space="0"/>
            </w:tcBorders>
            <w:vAlign w:val="top"/>
          </w:tcPr>
          <w:p>
            <w:pPr>
              <w:widowControl/>
              <w:spacing w:beforeLines="0" w:afterLines="0" w:line="360" w:lineRule="exact"/>
              <w:jc w:val="center"/>
              <w:rPr>
                <w:rFonts w:hint="default" w:ascii="Times New Roman" w:hAnsi="Times New Roman" w:eastAsia="仿宋_GB2312" w:cs="Times New Roman"/>
                <w:color w:val="000000"/>
              </w:rPr>
            </w:pPr>
          </w:p>
        </w:tc>
        <w:tc>
          <w:tcPr>
            <w:tcW w:w="750" w:type="dxa"/>
            <w:tcBorders>
              <w:top w:val="single" w:color="auto" w:sz="8" w:space="0"/>
              <w:left w:val="single" w:color="auto" w:sz="8" w:space="0"/>
              <w:bottom w:val="single" w:color="auto" w:sz="8" w:space="0"/>
              <w:right w:val="single" w:color="auto" w:sz="8" w:space="0"/>
            </w:tcBorders>
            <w:vAlign w:val="center"/>
          </w:tcPr>
          <w:p>
            <w:pPr>
              <w:widowControl/>
              <w:spacing w:beforeLines="0" w:afterLines="0" w:line="360" w:lineRule="exact"/>
              <w:jc w:val="center"/>
              <w:rPr>
                <w:rFonts w:hint="default" w:ascii="Times New Roman" w:hAnsi="Times New Roman" w:eastAsia="仿宋_GB2312" w:cs="Times New Roman"/>
                <w:color w:val="000000"/>
              </w:rPr>
            </w:pPr>
          </w:p>
        </w:tc>
        <w:tc>
          <w:tcPr>
            <w:tcW w:w="735" w:type="dxa"/>
            <w:tcBorders>
              <w:top w:val="single" w:color="auto" w:sz="8" w:space="0"/>
              <w:left w:val="single" w:color="auto" w:sz="8" w:space="0"/>
              <w:bottom w:val="single" w:color="auto" w:sz="8" w:space="0"/>
              <w:right w:val="single" w:color="auto" w:sz="8" w:space="0"/>
            </w:tcBorders>
            <w:vAlign w:val="center"/>
          </w:tcPr>
          <w:p>
            <w:pPr>
              <w:widowControl/>
              <w:spacing w:beforeLines="0" w:afterLines="0" w:line="360" w:lineRule="exact"/>
              <w:jc w:val="center"/>
              <w:rPr>
                <w:rFonts w:hint="default" w:ascii="Times New Roman" w:hAnsi="Times New Roman" w:eastAsia="仿宋_GB2312" w:cs="Times New Roman"/>
                <w:color w:val="000000"/>
                <w:kern w:val="0"/>
                <w:sz w:val="24"/>
                <w:szCs w:val="24"/>
              </w:rPr>
            </w:pPr>
          </w:p>
        </w:tc>
        <w:tc>
          <w:tcPr>
            <w:tcW w:w="780" w:type="dxa"/>
            <w:tcBorders>
              <w:top w:val="single" w:color="auto" w:sz="8" w:space="0"/>
              <w:left w:val="single" w:color="auto" w:sz="8" w:space="0"/>
              <w:bottom w:val="single" w:color="auto" w:sz="8" w:space="0"/>
              <w:right w:val="single" w:color="auto" w:sz="8" w:space="0"/>
            </w:tcBorders>
            <w:vAlign w:val="center"/>
          </w:tcPr>
          <w:p>
            <w:pPr>
              <w:widowControl/>
              <w:spacing w:beforeLines="0" w:afterLines="0" w:line="360" w:lineRule="exact"/>
              <w:jc w:val="center"/>
              <w:rPr>
                <w:rFonts w:hint="default" w:ascii="Times New Roman" w:hAnsi="Times New Roman" w:eastAsia="仿宋_GB2312" w:cs="Times New Roman"/>
                <w:color w:val="000000"/>
                <w:kern w:val="0"/>
                <w:sz w:val="24"/>
                <w:szCs w:val="24"/>
              </w:rPr>
            </w:pPr>
          </w:p>
        </w:tc>
        <w:tc>
          <w:tcPr>
            <w:tcW w:w="1025" w:type="dxa"/>
            <w:tcBorders>
              <w:top w:val="single" w:color="auto" w:sz="8" w:space="0"/>
              <w:left w:val="single" w:color="auto" w:sz="8" w:space="0"/>
              <w:bottom w:val="single" w:color="auto" w:sz="8" w:space="0"/>
              <w:right w:val="single" w:color="auto" w:sz="8" w:space="0"/>
            </w:tcBorders>
            <w:vAlign w:val="center"/>
          </w:tcPr>
          <w:p>
            <w:pPr>
              <w:widowControl/>
              <w:spacing w:beforeLines="0" w:afterLines="0" w:line="360" w:lineRule="exact"/>
              <w:jc w:val="center"/>
              <w:rPr>
                <w:rFonts w:hint="default" w:ascii="Times New Roman" w:hAnsi="Times New Roman" w:eastAsia="仿宋_GB2312" w:cs="Times New Roman"/>
                <w:color w:val="000000"/>
                <w:kern w:val="0"/>
                <w:sz w:val="24"/>
                <w:szCs w:val="24"/>
              </w:rPr>
            </w:pPr>
          </w:p>
        </w:tc>
      </w:tr>
      <w:tr>
        <w:tblPrEx>
          <w:tblLayout w:type="fixed"/>
          <w:tblCellMar>
            <w:top w:w="0" w:type="dxa"/>
            <w:left w:w="0" w:type="dxa"/>
            <w:bottom w:w="0" w:type="dxa"/>
            <w:right w:w="0" w:type="dxa"/>
          </w:tblCellMar>
        </w:tblPrEx>
        <w:trPr>
          <w:trHeight w:val="751" w:hRule="atLeast"/>
          <w:jc w:val="center"/>
        </w:trPr>
        <w:tc>
          <w:tcPr>
            <w:tcW w:w="990" w:type="dxa"/>
            <w:tcBorders>
              <w:top w:val="single" w:color="auto" w:sz="8" w:space="0"/>
              <w:left w:val="single" w:color="auto" w:sz="8" w:space="0"/>
              <w:bottom w:val="single" w:color="auto" w:sz="8" w:space="0"/>
              <w:right w:val="single" w:color="auto" w:sz="8" w:space="0"/>
            </w:tcBorders>
            <w:vAlign w:val="center"/>
          </w:tcPr>
          <w:p>
            <w:pPr>
              <w:widowControl/>
              <w:spacing w:beforeLines="0" w:afterLines="0" w:line="360" w:lineRule="exact"/>
              <w:jc w:val="center"/>
              <w:rPr>
                <w:rFonts w:hint="default" w:ascii="Times New Roman" w:hAnsi="Times New Roman" w:eastAsia="仿宋_GB2312" w:cs="Times New Roman"/>
                <w:color w:val="000000"/>
                <w:kern w:val="0"/>
                <w:sz w:val="24"/>
                <w:szCs w:val="24"/>
              </w:rPr>
            </w:pPr>
            <w:r>
              <w:rPr>
                <w:rFonts w:hint="default" w:ascii="Arial" w:hAnsi="Arial" w:eastAsia="仿宋_GB2312" w:cs="Arial"/>
                <w:color w:val="000000"/>
                <w:kern w:val="0"/>
                <w:sz w:val="24"/>
                <w:szCs w:val="24"/>
              </w:rPr>
              <w:t>…</w:t>
            </w:r>
          </w:p>
        </w:tc>
        <w:tc>
          <w:tcPr>
            <w:tcW w:w="1354" w:type="dxa"/>
            <w:tcBorders>
              <w:top w:val="single" w:color="auto" w:sz="8" w:space="0"/>
              <w:left w:val="single" w:color="auto" w:sz="8" w:space="0"/>
              <w:bottom w:val="single" w:color="auto" w:sz="8" w:space="0"/>
              <w:right w:val="single" w:color="auto" w:sz="8" w:space="0"/>
            </w:tcBorders>
            <w:vAlign w:val="center"/>
          </w:tcPr>
          <w:p>
            <w:pPr>
              <w:widowControl/>
              <w:spacing w:beforeLines="0" w:afterLines="0" w:line="360" w:lineRule="exact"/>
              <w:jc w:val="center"/>
              <w:rPr>
                <w:rFonts w:hint="default" w:ascii="Times New Roman" w:hAnsi="Times New Roman" w:eastAsia="仿宋_GB2312" w:cs="Times New Roman"/>
                <w:color w:val="000000"/>
                <w:kern w:val="0"/>
                <w:sz w:val="24"/>
                <w:szCs w:val="24"/>
              </w:rPr>
            </w:pPr>
          </w:p>
        </w:tc>
        <w:tc>
          <w:tcPr>
            <w:tcW w:w="1354" w:type="dxa"/>
            <w:tcBorders>
              <w:top w:val="single" w:color="auto" w:sz="8" w:space="0"/>
              <w:left w:val="single" w:color="auto" w:sz="8" w:space="0"/>
              <w:bottom w:val="single" w:color="auto" w:sz="8" w:space="0"/>
              <w:right w:val="single" w:color="auto" w:sz="8" w:space="0"/>
            </w:tcBorders>
            <w:vAlign w:val="center"/>
          </w:tcPr>
          <w:p>
            <w:pPr>
              <w:widowControl/>
              <w:spacing w:beforeLines="0" w:afterLines="0" w:line="360" w:lineRule="exact"/>
              <w:jc w:val="center"/>
              <w:rPr>
                <w:rFonts w:hint="default" w:ascii="Times New Roman" w:hAnsi="Times New Roman" w:eastAsia="仿宋_GB2312" w:cs="Times New Roman"/>
                <w:color w:val="000000"/>
                <w:kern w:val="0"/>
                <w:sz w:val="24"/>
                <w:szCs w:val="24"/>
              </w:rPr>
            </w:pPr>
          </w:p>
        </w:tc>
        <w:tc>
          <w:tcPr>
            <w:tcW w:w="1212" w:type="dxa"/>
            <w:tcBorders>
              <w:top w:val="single" w:color="auto" w:sz="8" w:space="0"/>
              <w:left w:val="single" w:color="auto" w:sz="8" w:space="0"/>
              <w:bottom w:val="single" w:color="auto" w:sz="8" w:space="0"/>
              <w:right w:val="single" w:color="auto" w:sz="8" w:space="0"/>
            </w:tcBorders>
            <w:vAlign w:val="center"/>
          </w:tcPr>
          <w:p>
            <w:pPr>
              <w:widowControl/>
              <w:spacing w:beforeLines="0" w:afterLines="0" w:line="360" w:lineRule="exact"/>
              <w:jc w:val="center"/>
              <w:rPr>
                <w:rFonts w:hint="default" w:ascii="Times New Roman" w:hAnsi="Times New Roman" w:eastAsia="仿宋_GB2312" w:cs="Times New Roman"/>
                <w:color w:val="000000"/>
              </w:rPr>
            </w:pPr>
          </w:p>
        </w:tc>
        <w:tc>
          <w:tcPr>
            <w:tcW w:w="1193" w:type="dxa"/>
            <w:tcBorders>
              <w:top w:val="single" w:color="auto" w:sz="8" w:space="0"/>
              <w:left w:val="single" w:color="auto" w:sz="8" w:space="0"/>
              <w:bottom w:val="single" w:color="auto" w:sz="8" w:space="0"/>
              <w:right w:val="single" w:color="auto" w:sz="8" w:space="0"/>
            </w:tcBorders>
            <w:vAlign w:val="top"/>
          </w:tcPr>
          <w:p>
            <w:pPr>
              <w:widowControl/>
              <w:spacing w:beforeLines="0" w:afterLines="0" w:line="360" w:lineRule="exact"/>
              <w:jc w:val="center"/>
              <w:rPr>
                <w:rFonts w:hint="default" w:ascii="Times New Roman" w:hAnsi="Times New Roman" w:eastAsia="仿宋_GB2312" w:cs="Times New Roman"/>
                <w:color w:val="000000"/>
              </w:rPr>
            </w:pPr>
          </w:p>
        </w:tc>
        <w:tc>
          <w:tcPr>
            <w:tcW w:w="764" w:type="dxa"/>
            <w:tcBorders>
              <w:top w:val="single" w:color="auto" w:sz="8" w:space="0"/>
              <w:left w:val="single" w:color="auto" w:sz="8" w:space="0"/>
              <w:bottom w:val="single" w:color="auto" w:sz="8" w:space="0"/>
              <w:right w:val="single" w:color="auto" w:sz="8" w:space="0"/>
            </w:tcBorders>
            <w:vAlign w:val="top"/>
          </w:tcPr>
          <w:p>
            <w:pPr>
              <w:widowControl/>
              <w:spacing w:beforeLines="0" w:afterLines="0" w:line="360" w:lineRule="exact"/>
              <w:jc w:val="center"/>
              <w:rPr>
                <w:rFonts w:hint="default" w:ascii="Times New Roman" w:hAnsi="Times New Roman" w:eastAsia="仿宋_GB2312" w:cs="Times New Roman"/>
                <w:color w:val="000000"/>
              </w:rPr>
            </w:pPr>
          </w:p>
        </w:tc>
        <w:tc>
          <w:tcPr>
            <w:tcW w:w="1328" w:type="dxa"/>
            <w:tcBorders>
              <w:top w:val="single" w:color="auto" w:sz="8" w:space="0"/>
              <w:left w:val="single" w:color="auto" w:sz="8" w:space="0"/>
              <w:bottom w:val="single" w:color="auto" w:sz="8" w:space="0"/>
              <w:right w:val="single" w:color="auto" w:sz="8" w:space="0"/>
            </w:tcBorders>
            <w:vAlign w:val="center"/>
          </w:tcPr>
          <w:p>
            <w:pPr>
              <w:widowControl/>
              <w:spacing w:beforeLines="0" w:afterLines="0" w:line="360" w:lineRule="exact"/>
              <w:jc w:val="center"/>
              <w:rPr>
                <w:rFonts w:hint="default" w:ascii="Times New Roman" w:hAnsi="Times New Roman" w:eastAsia="仿宋_GB2312" w:cs="Times New Roman"/>
                <w:color w:val="000000"/>
                <w:kern w:val="0"/>
                <w:sz w:val="24"/>
                <w:szCs w:val="24"/>
              </w:rPr>
            </w:pPr>
          </w:p>
        </w:tc>
        <w:tc>
          <w:tcPr>
            <w:tcW w:w="1350" w:type="dxa"/>
            <w:tcBorders>
              <w:top w:val="single" w:color="auto" w:sz="8" w:space="0"/>
              <w:left w:val="single" w:color="auto" w:sz="8" w:space="0"/>
              <w:bottom w:val="single" w:color="auto" w:sz="8" w:space="0"/>
              <w:right w:val="single" w:color="auto" w:sz="8" w:space="0"/>
            </w:tcBorders>
            <w:vAlign w:val="center"/>
          </w:tcPr>
          <w:p>
            <w:pPr>
              <w:widowControl/>
              <w:spacing w:beforeLines="0" w:afterLines="0" w:line="360" w:lineRule="exact"/>
              <w:jc w:val="center"/>
              <w:rPr>
                <w:rFonts w:hint="default" w:ascii="Times New Roman" w:hAnsi="Times New Roman" w:eastAsia="仿宋_GB2312" w:cs="Times New Roman"/>
                <w:color w:val="000000"/>
                <w:kern w:val="0"/>
                <w:sz w:val="24"/>
                <w:szCs w:val="24"/>
              </w:rPr>
            </w:pPr>
          </w:p>
        </w:tc>
        <w:tc>
          <w:tcPr>
            <w:tcW w:w="975" w:type="dxa"/>
            <w:tcBorders>
              <w:top w:val="single" w:color="auto" w:sz="8" w:space="0"/>
              <w:left w:val="single" w:color="auto" w:sz="8" w:space="0"/>
              <w:bottom w:val="single" w:color="auto" w:sz="8" w:space="0"/>
              <w:right w:val="single" w:color="auto" w:sz="8" w:space="0"/>
            </w:tcBorders>
            <w:vAlign w:val="center"/>
          </w:tcPr>
          <w:p>
            <w:pPr>
              <w:widowControl/>
              <w:spacing w:beforeLines="0" w:afterLines="0" w:line="360" w:lineRule="exact"/>
              <w:jc w:val="center"/>
              <w:rPr>
                <w:rFonts w:hint="default" w:ascii="Times New Roman" w:hAnsi="Times New Roman" w:eastAsia="仿宋_GB2312" w:cs="Times New Roman"/>
                <w:color w:val="000000"/>
                <w:kern w:val="0"/>
                <w:sz w:val="24"/>
                <w:szCs w:val="24"/>
              </w:rPr>
            </w:pPr>
          </w:p>
        </w:tc>
        <w:tc>
          <w:tcPr>
            <w:tcW w:w="690" w:type="dxa"/>
            <w:tcBorders>
              <w:top w:val="single" w:color="auto" w:sz="8" w:space="0"/>
              <w:left w:val="single" w:color="auto" w:sz="8" w:space="0"/>
              <w:bottom w:val="single" w:color="auto" w:sz="8" w:space="0"/>
              <w:right w:val="single" w:color="auto" w:sz="8" w:space="0"/>
            </w:tcBorders>
            <w:vAlign w:val="top"/>
          </w:tcPr>
          <w:p>
            <w:pPr>
              <w:widowControl/>
              <w:spacing w:beforeLines="0" w:afterLines="0" w:line="360" w:lineRule="exact"/>
              <w:jc w:val="center"/>
              <w:rPr>
                <w:rFonts w:hint="default" w:ascii="Times New Roman" w:hAnsi="Times New Roman" w:eastAsia="仿宋_GB2312" w:cs="Times New Roman"/>
                <w:color w:val="000000"/>
              </w:rPr>
            </w:pPr>
          </w:p>
        </w:tc>
        <w:tc>
          <w:tcPr>
            <w:tcW w:w="750" w:type="dxa"/>
            <w:tcBorders>
              <w:top w:val="single" w:color="auto" w:sz="8" w:space="0"/>
              <w:left w:val="single" w:color="auto" w:sz="8" w:space="0"/>
              <w:bottom w:val="single" w:color="auto" w:sz="8" w:space="0"/>
              <w:right w:val="single" w:color="auto" w:sz="8" w:space="0"/>
            </w:tcBorders>
            <w:vAlign w:val="center"/>
          </w:tcPr>
          <w:p>
            <w:pPr>
              <w:widowControl/>
              <w:spacing w:beforeLines="0" w:afterLines="0" w:line="360" w:lineRule="exact"/>
              <w:jc w:val="center"/>
              <w:rPr>
                <w:rFonts w:hint="default" w:ascii="Times New Roman" w:hAnsi="Times New Roman" w:eastAsia="仿宋_GB2312" w:cs="Times New Roman"/>
                <w:color w:val="000000"/>
              </w:rPr>
            </w:pPr>
          </w:p>
        </w:tc>
        <w:tc>
          <w:tcPr>
            <w:tcW w:w="735" w:type="dxa"/>
            <w:tcBorders>
              <w:top w:val="single" w:color="auto" w:sz="8" w:space="0"/>
              <w:left w:val="single" w:color="auto" w:sz="8" w:space="0"/>
              <w:bottom w:val="single" w:color="auto" w:sz="8" w:space="0"/>
              <w:right w:val="single" w:color="auto" w:sz="8" w:space="0"/>
            </w:tcBorders>
            <w:vAlign w:val="center"/>
          </w:tcPr>
          <w:p>
            <w:pPr>
              <w:widowControl/>
              <w:spacing w:beforeLines="0" w:afterLines="0" w:line="360" w:lineRule="exact"/>
              <w:jc w:val="center"/>
              <w:rPr>
                <w:rFonts w:hint="default" w:ascii="Times New Roman" w:hAnsi="Times New Roman" w:eastAsia="仿宋_GB2312" w:cs="Times New Roman"/>
                <w:color w:val="000000"/>
                <w:kern w:val="0"/>
                <w:sz w:val="24"/>
                <w:szCs w:val="24"/>
              </w:rPr>
            </w:pPr>
          </w:p>
        </w:tc>
        <w:tc>
          <w:tcPr>
            <w:tcW w:w="780" w:type="dxa"/>
            <w:tcBorders>
              <w:top w:val="single" w:color="auto" w:sz="8" w:space="0"/>
              <w:left w:val="single" w:color="auto" w:sz="8" w:space="0"/>
              <w:bottom w:val="single" w:color="auto" w:sz="8" w:space="0"/>
              <w:right w:val="single" w:color="auto" w:sz="8" w:space="0"/>
            </w:tcBorders>
            <w:vAlign w:val="center"/>
          </w:tcPr>
          <w:p>
            <w:pPr>
              <w:widowControl/>
              <w:spacing w:beforeLines="0" w:afterLines="0" w:line="360" w:lineRule="exact"/>
              <w:jc w:val="center"/>
              <w:rPr>
                <w:rFonts w:hint="default" w:ascii="Times New Roman" w:hAnsi="Times New Roman" w:eastAsia="仿宋_GB2312" w:cs="Times New Roman"/>
                <w:color w:val="000000"/>
                <w:kern w:val="0"/>
                <w:sz w:val="24"/>
                <w:szCs w:val="24"/>
              </w:rPr>
            </w:pPr>
          </w:p>
        </w:tc>
        <w:tc>
          <w:tcPr>
            <w:tcW w:w="1025" w:type="dxa"/>
            <w:tcBorders>
              <w:top w:val="single" w:color="auto" w:sz="8" w:space="0"/>
              <w:left w:val="single" w:color="auto" w:sz="8" w:space="0"/>
              <w:bottom w:val="single" w:color="auto" w:sz="8" w:space="0"/>
              <w:right w:val="single" w:color="auto" w:sz="8" w:space="0"/>
            </w:tcBorders>
            <w:vAlign w:val="center"/>
          </w:tcPr>
          <w:p>
            <w:pPr>
              <w:widowControl/>
              <w:spacing w:beforeLines="0" w:afterLines="0" w:line="360" w:lineRule="exact"/>
              <w:jc w:val="center"/>
              <w:rPr>
                <w:rFonts w:hint="default" w:ascii="Times New Roman" w:hAnsi="Times New Roman" w:eastAsia="仿宋_GB2312" w:cs="Times New Roman"/>
                <w:color w:val="000000"/>
                <w:kern w:val="0"/>
                <w:sz w:val="24"/>
                <w:szCs w:val="24"/>
              </w:rPr>
            </w:pPr>
          </w:p>
        </w:tc>
      </w:tr>
    </w:tbl>
    <w:p>
      <w:pPr>
        <w:rPr>
          <w:rFonts w:hint="default" w:ascii="Times New Roman" w:hAnsi="Times New Roman" w:eastAsia="仿宋_GB2312" w:cs="Times New Roman"/>
          <w:color w:val="000000"/>
          <w:sz w:val="28"/>
          <w:szCs w:val="28"/>
          <w:u w:val="none" w:color="FF0000"/>
          <w:lang w:val="en-US" w:eastAsia="zh-CN"/>
        </w:rPr>
      </w:pPr>
    </w:p>
    <w:p>
      <w:pPr>
        <w:spacing w:beforeLines="0" w:afterLines="0" w:line="640" w:lineRule="exact"/>
        <w:rPr>
          <w:rFonts w:hint="default" w:ascii="Times New Roman" w:hAnsi="Times New Roman" w:eastAsia="黑体" w:cs="Times New Roman"/>
          <w:color w:val="000000"/>
          <w:sz w:val="32"/>
          <w:szCs w:val="32"/>
          <w:u w:val="none" w:color="FF0000"/>
          <w:lang w:val="en-US" w:eastAsia="zh-CN"/>
        </w:rPr>
      </w:pPr>
      <w:r>
        <w:rPr>
          <w:rFonts w:hint="default" w:ascii="Times New Roman" w:hAnsi="Times New Roman" w:eastAsia="黑体" w:cs="Times New Roman"/>
          <w:color w:val="000000"/>
          <w:sz w:val="32"/>
          <w:szCs w:val="32"/>
          <w:u w:val="none" w:color="FF0000"/>
          <w:lang w:val="en-US" w:eastAsia="zh-CN"/>
        </w:rPr>
        <w:t>附件3-4</w:t>
      </w:r>
    </w:p>
    <w:p>
      <w:pPr>
        <w:spacing w:beforeLines="0" w:afterLines="0" w:line="640" w:lineRule="exact"/>
        <w:jc w:val="center"/>
        <w:rPr>
          <w:rFonts w:hint="default" w:ascii="Times New Roman" w:hAnsi="Times New Roman" w:eastAsia="方正小标宋简体" w:cs="Times New Roman"/>
          <w:color w:val="000000"/>
          <w:kern w:val="0"/>
          <w:sz w:val="44"/>
          <w:szCs w:val="44"/>
          <w:lang w:val="en-US" w:eastAsia="zh-CN"/>
        </w:rPr>
      </w:pPr>
    </w:p>
    <w:p>
      <w:pPr>
        <w:spacing w:beforeLines="0" w:afterLines="0" w:line="640" w:lineRule="exact"/>
        <w:jc w:val="center"/>
        <w:rPr>
          <w:rFonts w:hint="default" w:ascii="Times New Roman" w:hAnsi="Times New Roman" w:eastAsia="仿宋_GB2312" w:cs="Times New Roman"/>
          <w:color w:val="000000"/>
          <w:sz w:val="28"/>
          <w:szCs w:val="28"/>
          <w:u w:val="none" w:color="FF0000"/>
          <w:lang w:val="en-US" w:eastAsia="zh-CN"/>
        </w:rPr>
      </w:pPr>
      <w:r>
        <w:rPr>
          <w:rFonts w:hint="default" w:ascii="Times New Roman" w:hAnsi="Times New Roman" w:eastAsia="方正小标宋简体" w:cs="Times New Roman"/>
          <w:color w:val="000000"/>
          <w:kern w:val="0"/>
          <w:sz w:val="44"/>
          <w:szCs w:val="44"/>
          <w:lang w:val="en-US" w:eastAsia="zh-CN"/>
        </w:rPr>
        <w:t>陕西省化妆品销售记录台账</w:t>
      </w:r>
    </w:p>
    <w:tbl>
      <w:tblPr>
        <w:tblStyle w:val="10"/>
        <w:tblW w:w="13099" w:type="dxa"/>
        <w:jc w:val="center"/>
        <w:tblInd w:w="-236" w:type="dxa"/>
        <w:tblLayout w:type="fixed"/>
        <w:tblCellMar>
          <w:top w:w="0" w:type="dxa"/>
          <w:left w:w="0" w:type="dxa"/>
          <w:bottom w:w="0" w:type="dxa"/>
          <w:right w:w="0" w:type="dxa"/>
        </w:tblCellMar>
      </w:tblPr>
      <w:tblGrid>
        <w:gridCol w:w="576"/>
        <w:gridCol w:w="1354"/>
        <w:gridCol w:w="1354"/>
        <w:gridCol w:w="1373"/>
        <w:gridCol w:w="1032"/>
        <w:gridCol w:w="1215"/>
        <w:gridCol w:w="1185"/>
        <w:gridCol w:w="1215"/>
        <w:gridCol w:w="495"/>
        <w:gridCol w:w="615"/>
        <w:gridCol w:w="1020"/>
        <w:gridCol w:w="615"/>
        <w:gridCol w:w="1050"/>
      </w:tblGrid>
      <w:tr>
        <w:tblPrEx>
          <w:tblLayout w:type="fixed"/>
          <w:tblCellMar>
            <w:top w:w="0" w:type="dxa"/>
            <w:left w:w="0" w:type="dxa"/>
            <w:bottom w:w="0" w:type="dxa"/>
            <w:right w:w="0" w:type="dxa"/>
          </w:tblCellMar>
        </w:tblPrEx>
        <w:trPr>
          <w:trHeight w:val="751" w:hRule="atLeast"/>
          <w:jc w:val="center"/>
        </w:trPr>
        <w:tc>
          <w:tcPr>
            <w:tcW w:w="576"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center"/>
              <w:rPr>
                <w:rFonts w:ascii="Times New Roman" w:hAnsi="Times New Roman" w:eastAsia="黑体" w:cs="Times New Roman"/>
                <w:b w:val="0"/>
                <w:bCs/>
                <w:color w:val="000000"/>
                <w:kern w:val="0"/>
                <w:sz w:val="24"/>
                <w:szCs w:val="24"/>
              </w:rPr>
            </w:pPr>
            <w:r>
              <w:rPr>
                <w:rFonts w:hint="default" w:ascii="Times New Roman" w:hAnsi="Times New Roman" w:eastAsia="黑体" w:cs="Times New Roman"/>
                <w:b w:val="0"/>
                <w:bCs/>
                <w:color w:val="000000"/>
                <w:kern w:val="0"/>
                <w:sz w:val="24"/>
                <w:szCs w:val="24"/>
              </w:rPr>
              <w:t>序号</w:t>
            </w:r>
          </w:p>
        </w:tc>
        <w:tc>
          <w:tcPr>
            <w:tcW w:w="1354"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center"/>
              <w:rPr>
                <w:rFonts w:hint="default" w:ascii="Times New Roman" w:hAnsi="Times New Roman" w:eastAsia="黑体" w:cs="Times New Roman"/>
                <w:b w:val="0"/>
                <w:bCs/>
                <w:color w:val="000000"/>
                <w:kern w:val="0"/>
                <w:sz w:val="24"/>
                <w:szCs w:val="24"/>
                <w:lang w:val="en-US" w:eastAsia="zh-CN"/>
              </w:rPr>
            </w:pPr>
            <w:r>
              <w:rPr>
                <w:rFonts w:hint="default" w:ascii="Times New Roman" w:hAnsi="Times New Roman" w:eastAsia="黑体" w:cs="Times New Roman"/>
                <w:b w:val="0"/>
                <w:bCs/>
                <w:color w:val="000000"/>
                <w:kern w:val="0"/>
                <w:sz w:val="24"/>
                <w:szCs w:val="24"/>
                <w:lang w:val="en-US" w:eastAsia="zh-CN"/>
              </w:rPr>
              <w:t>销售日期</w:t>
            </w:r>
          </w:p>
        </w:tc>
        <w:tc>
          <w:tcPr>
            <w:tcW w:w="1354"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center"/>
              <w:rPr>
                <w:rFonts w:ascii="Times New Roman" w:hAnsi="Times New Roman" w:eastAsia="黑体" w:cs="Times New Roman"/>
                <w:b w:val="0"/>
                <w:bCs/>
                <w:color w:val="000000"/>
                <w:kern w:val="0"/>
                <w:sz w:val="24"/>
                <w:szCs w:val="24"/>
              </w:rPr>
            </w:pPr>
            <w:r>
              <w:rPr>
                <w:rFonts w:hint="default" w:ascii="Times New Roman" w:hAnsi="Times New Roman" w:eastAsia="黑体" w:cs="Times New Roman"/>
                <w:b w:val="0"/>
                <w:bCs/>
                <w:color w:val="000000"/>
                <w:kern w:val="0"/>
                <w:sz w:val="24"/>
                <w:szCs w:val="24"/>
                <w:lang w:val="en-US" w:eastAsia="zh-CN"/>
              </w:rPr>
              <w:t>化妆品</w:t>
            </w:r>
            <w:r>
              <w:rPr>
                <w:rFonts w:hint="default" w:ascii="Times New Roman" w:hAnsi="Times New Roman" w:eastAsia="黑体" w:cs="Times New Roman"/>
                <w:b w:val="0"/>
                <w:bCs/>
                <w:color w:val="000000"/>
                <w:kern w:val="0"/>
                <w:sz w:val="24"/>
                <w:szCs w:val="24"/>
              </w:rPr>
              <w:t>名称</w:t>
            </w:r>
          </w:p>
        </w:tc>
        <w:tc>
          <w:tcPr>
            <w:tcW w:w="1373"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center"/>
              <w:rPr>
                <w:rFonts w:ascii="Times New Roman" w:hAnsi="Times New Roman" w:eastAsia="黑体" w:cs="Times New Roman"/>
                <w:b w:val="0"/>
                <w:bCs/>
                <w:color w:val="000000"/>
                <w:kern w:val="0"/>
                <w:sz w:val="24"/>
                <w:szCs w:val="24"/>
              </w:rPr>
            </w:pPr>
            <w:r>
              <w:rPr>
                <w:rFonts w:hint="default" w:ascii="Times New Roman" w:hAnsi="Times New Roman" w:eastAsia="黑体" w:cs="Times New Roman"/>
                <w:b w:val="0"/>
                <w:bCs/>
                <w:color w:val="000000"/>
                <w:kern w:val="0"/>
                <w:sz w:val="24"/>
                <w:szCs w:val="24"/>
              </w:rPr>
              <w:t>注册号</w:t>
            </w:r>
          </w:p>
          <w:p>
            <w:pPr>
              <w:widowControl/>
              <w:spacing w:line="300" w:lineRule="exact"/>
              <w:jc w:val="center"/>
              <w:rPr>
                <w:rFonts w:ascii="Times New Roman" w:hAnsi="Times New Roman" w:cs="Times New Roman"/>
                <w:bCs/>
                <w:color w:val="000000"/>
              </w:rPr>
            </w:pPr>
            <w:r>
              <w:rPr>
                <w:rFonts w:hint="default" w:ascii="Times New Roman" w:hAnsi="Times New Roman" w:eastAsia="黑体" w:cs="Times New Roman"/>
                <w:b w:val="0"/>
                <w:bCs/>
                <w:color w:val="000000"/>
                <w:kern w:val="0"/>
                <w:sz w:val="24"/>
                <w:szCs w:val="24"/>
                <w:lang w:val="en-US" w:eastAsia="zh-CN"/>
              </w:rPr>
              <w:t>/</w:t>
            </w:r>
            <w:r>
              <w:rPr>
                <w:rFonts w:hint="default" w:ascii="Times New Roman" w:hAnsi="Times New Roman" w:eastAsia="黑体" w:cs="Times New Roman"/>
                <w:b w:val="0"/>
                <w:bCs/>
                <w:color w:val="000000"/>
                <w:kern w:val="0"/>
                <w:sz w:val="24"/>
                <w:szCs w:val="24"/>
              </w:rPr>
              <w:t>备案号</w:t>
            </w:r>
          </w:p>
        </w:tc>
        <w:tc>
          <w:tcPr>
            <w:tcW w:w="1032"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center"/>
              <w:rPr>
                <w:rFonts w:ascii="Times New Roman" w:hAnsi="Times New Roman" w:eastAsia="黑体" w:cs="Times New Roman"/>
                <w:b w:val="0"/>
                <w:bCs/>
                <w:color w:val="000000"/>
                <w:kern w:val="0"/>
                <w:sz w:val="24"/>
                <w:szCs w:val="24"/>
              </w:rPr>
            </w:pPr>
            <w:r>
              <w:rPr>
                <w:rFonts w:hint="default" w:ascii="Times New Roman" w:hAnsi="Times New Roman" w:eastAsia="黑体" w:cs="Times New Roman"/>
                <w:b w:val="0"/>
                <w:bCs/>
                <w:color w:val="000000"/>
                <w:kern w:val="0"/>
                <w:sz w:val="24"/>
                <w:szCs w:val="24"/>
              </w:rPr>
              <w:t>生产日期</w:t>
            </w:r>
          </w:p>
          <w:p>
            <w:pPr>
              <w:widowControl/>
              <w:spacing w:line="300" w:lineRule="exact"/>
              <w:jc w:val="center"/>
              <w:rPr>
                <w:rFonts w:ascii="Times New Roman" w:hAnsi="Times New Roman" w:cs="Times New Roman"/>
                <w:bCs/>
                <w:color w:val="000000"/>
              </w:rPr>
            </w:pPr>
            <w:r>
              <w:rPr>
                <w:rFonts w:hint="default" w:ascii="Times New Roman" w:hAnsi="Times New Roman" w:eastAsia="黑体" w:cs="Times New Roman"/>
                <w:b w:val="0"/>
                <w:bCs/>
                <w:color w:val="000000"/>
                <w:kern w:val="0"/>
                <w:sz w:val="24"/>
                <w:szCs w:val="24"/>
              </w:rPr>
              <w:t>/批号</w:t>
            </w:r>
          </w:p>
        </w:tc>
        <w:tc>
          <w:tcPr>
            <w:tcW w:w="1215"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center"/>
              <w:rPr>
                <w:rFonts w:hint="default" w:ascii="Times New Roman" w:hAnsi="Times New Roman" w:eastAsia="黑体" w:cs="Times New Roman"/>
                <w:b w:val="0"/>
                <w:bCs/>
                <w:color w:val="000000"/>
                <w:kern w:val="0"/>
                <w:sz w:val="24"/>
                <w:szCs w:val="24"/>
                <w:lang w:val="en-US" w:eastAsia="zh-CN"/>
              </w:rPr>
            </w:pPr>
            <w:r>
              <w:rPr>
                <w:rFonts w:hint="default" w:ascii="Times New Roman" w:hAnsi="Times New Roman" w:eastAsia="黑体" w:cs="Times New Roman"/>
                <w:b w:val="0"/>
                <w:bCs/>
                <w:color w:val="000000"/>
                <w:kern w:val="0"/>
                <w:sz w:val="24"/>
                <w:szCs w:val="24"/>
              </w:rPr>
              <w:t>保质期限</w:t>
            </w:r>
          </w:p>
        </w:tc>
        <w:tc>
          <w:tcPr>
            <w:tcW w:w="1185"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center"/>
              <w:rPr>
                <w:rFonts w:ascii="Times New Roman" w:hAnsi="Times New Roman" w:eastAsia="黑体" w:cs="Times New Roman"/>
                <w:b w:val="0"/>
                <w:bCs/>
                <w:color w:val="000000"/>
                <w:kern w:val="0"/>
                <w:sz w:val="24"/>
                <w:szCs w:val="24"/>
              </w:rPr>
            </w:pPr>
            <w:r>
              <w:rPr>
                <w:rFonts w:hint="default" w:ascii="Times New Roman" w:hAnsi="Times New Roman" w:eastAsia="黑体" w:cs="Times New Roman"/>
                <w:b w:val="0"/>
                <w:bCs/>
                <w:color w:val="000000"/>
                <w:kern w:val="0"/>
                <w:sz w:val="24"/>
                <w:szCs w:val="24"/>
                <w:lang w:val="en-US" w:eastAsia="zh-CN"/>
              </w:rPr>
              <w:t>购货</w:t>
            </w:r>
            <w:r>
              <w:rPr>
                <w:rFonts w:hint="default" w:ascii="Times New Roman" w:hAnsi="Times New Roman" w:eastAsia="黑体" w:cs="Times New Roman"/>
                <w:b w:val="0"/>
                <w:bCs/>
                <w:color w:val="000000"/>
                <w:kern w:val="0"/>
                <w:sz w:val="24"/>
                <w:szCs w:val="24"/>
              </w:rPr>
              <w:t>商名称</w:t>
            </w:r>
          </w:p>
          <w:p>
            <w:pPr>
              <w:widowControl/>
              <w:spacing w:line="300" w:lineRule="exact"/>
              <w:jc w:val="center"/>
              <w:rPr>
                <w:rFonts w:ascii="Times New Roman" w:hAnsi="Times New Roman" w:eastAsia="黑体" w:cs="Times New Roman"/>
                <w:b w:val="0"/>
                <w:bCs/>
                <w:color w:val="000000"/>
                <w:kern w:val="0"/>
                <w:sz w:val="24"/>
                <w:szCs w:val="24"/>
              </w:rPr>
            </w:pPr>
            <w:r>
              <w:rPr>
                <w:rFonts w:hint="default" w:ascii="Times New Roman" w:hAnsi="Times New Roman" w:eastAsia="黑体" w:cs="Times New Roman"/>
                <w:b w:val="0"/>
                <w:bCs/>
                <w:color w:val="000000"/>
                <w:kern w:val="0"/>
                <w:sz w:val="24"/>
                <w:szCs w:val="24"/>
              </w:rPr>
              <w:t>及联系方式</w:t>
            </w:r>
          </w:p>
        </w:tc>
        <w:tc>
          <w:tcPr>
            <w:tcW w:w="1215"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center"/>
              <w:rPr>
                <w:rFonts w:ascii="Times New Roman" w:hAnsi="Times New Roman" w:eastAsia="黑体" w:cs="Times New Roman"/>
                <w:b w:val="0"/>
                <w:bCs/>
                <w:color w:val="000000"/>
                <w:kern w:val="0"/>
                <w:sz w:val="24"/>
                <w:szCs w:val="24"/>
              </w:rPr>
            </w:pPr>
            <w:r>
              <w:rPr>
                <w:rFonts w:hint="default" w:ascii="Times New Roman" w:hAnsi="Times New Roman" w:eastAsia="黑体" w:cs="Times New Roman"/>
                <w:b w:val="0"/>
                <w:bCs/>
                <w:color w:val="000000"/>
                <w:kern w:val="0"/>
                <w:sz w:val="24"/>
                <w:szCs w:val="24"/>
                <w:lang w:val="en-US" w:eastAsia="zh-CN"/>
              </w:rPr>
              <w:t>购货</w:t>
            </w:r>
            <w:r>
              <w:rPr>
                <w:rFonts w:hint="default" w:ascii="Times New Roman" w:hAnsi="Times New Roman" w:eastAsia="黑体" w:cs="Times New Roman"/>
                <w:b w:val="0"/>
                <w:bCs/>
                <w:color w:val="000000"/>
                <w:kern w:val="0"/>
                <w:sz w:val="24"/>
                <w:szCs w:val="24"/>
              </w:rPr>
              <w:t>商地址</w:t>
            </w:r>
          </w:p>
        </w:tc>
        <w:tc>
          <w:tcPr>
            <w:tcW w:w="495"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center"/>
              <w:rPr>
                <w:rFonts w:ascii="Times New Roman" w:hAnsi="Times New Roman" w:cs="Times New Roman"/>
                <w:bCs/>
                <w:color w:val="000000"/>
              </w:rPr>
            </w:pPr>
            <w:r>
              <w:rPr>
                <w:rFonts w:hint="default" w:ascii="Times New Roman" w:hAnsi="Times New Roman" w:eastAsia="黑体" w:cs="Times New Roman"/>
                <w:b w:val="0"/>
                <w:bCs/>
                <w:color w:val="000000"/>
                <w:kern w:val="0"/>
                <w:sz w:val="24"/>
                <w:szCs w:val="24"/>
              </w:rPr>
              <w:t>规格</w:t>
            </w:r>
          </w:p>
        </w:tc>
        <w:tc>
          <w:tcPr>
            <w:tcW w:w="615"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center"/>
              <w:rPr>
                <w:rFonts w:ascii="Times New Roman" w:hAnsi="Times New Roman" w:cs="Times New Roman"/>
                <w:bCs/>
                <w:color w:val="000000"/>
              </w:rPr>
            </w:pPr>
            <w:r>
              <w:rPr>
                <w:rFonts w:hint="default" w:ascii="Times New Roman" w:hAnsi="Times New Roman" w:eastAsia="黑体" w:cs="Times New Roman"/>
                <w:b w:val="0"/>
                <w:bCs/>
                <w:color w:val="000000"/>
                <w:kern w:val="0"/>
                <w:sz w:val="24"/>
                <w:szCs w:val="24"/>
              </w:rPr>
              <w:t>数量</w:t>
            </w:r>
          </w:p>
        </w:tc>
        <w:tc>
          <w:tcPr>
            <w:tcW w:w="1020"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center"/>
              <w:rPr>
                <w:rFonts w:hint="default" w:ascii="Times New Roman" w:hAnsi="Times New Roman" w:eastAsia="黑体" w:cs="Times New Roman"/>
                <w:b w:val="0"/>
                <w:bCs/>
                <w:color w:val="000000"/>
                <w:kern w:val="0"/>
                <w:sz w:val="24"/>
                <w:szCs w:val="24"/>
              </w:rPr>
            </w:pPr>
            <w:r>
              <w:rPr>
                <w:rFonts w:hint="default" w:ascii="Times New Roman" w:hAnsi="Times New Roman" w:eastAsia="黑体" w:cs="Times New Roman"/>
                <w:b w:val="0"/>
                <w:bCs/>
                <w:color w:val="000000"/>
                <w:kern w:val="0"/>
                <w:sz w:val="24"/>
                <w:szCs w:val="24"/>
                <w:lang w:val="en-US" w:eastAsia="zh-CN"/>
              </w:rPr>
              <w:t>销售</w:t>
            </w:r>
            <w:r>
              <w:rPr>
                <w:rFonts w:hint="default" w:ascii="Times New Roman" w:hAnsi="Times New Roman" w:eastAsia="黑体" w:cs="Times New Roman"/>
                <w:b w:val="0"/>
                <w:bCs/>
                <w:color w:val="000000"/>
                <w:kern w:val="0"/>
                <w:sz w:val="24"/>
                <w:szCs w:val="24"/>
              </w:rPr>
              <w:t>价格</w:t>
            </w:r>
          </w:p>
        </w:tc>
        <w:tc>
          <w:tcPr>
            <w:tcW w:w="615"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center"/>
              <w:rPr>
                <w:rFonts w:hint="default" w:ascii="Times New Roman" w:hAnsi="Times New Roman" w:eastAsia="黑体" w:cs="Times New Roman"/>
                <w:b w:val="0"/>
                <w:bCs/>
                <w:color w:val="000000"/>
                <w:kern w:val="0"/>
                <w:sz w:val="24"/>
                <w:szCs w:val="24"/>
              </w:rPr>
            </w:pPr>
            <w:r>
              <w:rPr>
                <w:rFonts w:hint="default" w:ascii="Times New Roman" w:hAnsi="Times New Roman" w:eastAsia="黑体" w:cs="Times New Roman"/>
                <w:b w:val="0"/>
                <w:bCs/>
                <w:color w:val="000000"/>
                <w:kern w:val="0"/>
                <w:sz w:val="24"/>
                <w:szCs w:val="24"/>
              </w:rPr>
              <w:t>合格</w:t>
            </w:r>
          </w:p>
          <w:p>
            <w:pPr>
              <w:widowControl/>
              <w:spacing w:line="300" w:lineRule="exact"/>
              <w:jc w:val="center"/>
              <w:rPr>
                <w:rFonts w:ascii="Times New Roman" w:hAnsi="Times New Roman" w:eastAsia="黑体" w:cs="Times New Roman"/>
                <w:b w:val="0"/>
                <w:bCs/>
                <w:color w:val="000000"/>
                <w:kern w:val="0"/>
                <w:sz w:val="24"/>
                <w:szCs w:val="24"/>
              </w:rPr>
            </w:pPr>
            <w:r>
              <w:rPr>
                <w:rFonts w:hint="default" w:ascii="Times New Roman" w:hAnsi="Times New Roman" w:eastAsia="黑体" w:cs="Times New Roman"/>
                <w:b w:val="0"/>
                <w:bCs/>
                <w:color w:val="000000"/>
                <w:kern w:val="0"/>
                <w:sz w:val="24"/>
                <w:szCs w:val="24"/>
              </w:rPr>
              <w:t>标识</w:t>
            </w:r>
          </w:p>
        </w:tc>
        <w:tc>
          <w:tcPr>
            <w:tcW w:w="1050"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center"/>
              <w:rPr>
                <w:rFonts w:hint="default" w:ascii="Times New Roman" w:hAnsi="Times New Roman" w:eastAsia="黑体" w:cs="Times New Roman"/>
                <w:b w:val="0"/>
                <w:bCs/>
                <w:color w:val="000000"/>
                <w:kern w:val="0"/>
                <w:sz w:val="24"/>
                <w:szCs w:val="24"/>
                <w:lang w:val="en-US" w:eastAsia="zh-CN"/>
              </w:rPr>
            </w:pPr>
            <w:r>
              <w:rPr>
                <w:rFonts w:hint="default" w:ascii="Times New Roman" w:hAnsi="Times New Roman" w:eastAsia="黑体" w:cs="Times New Roman"/>
                <w:b w:val="0"/>
                <w:bCs/>
                <w:color w:val="000000"/>
                <w:kern w:val="0"/>
                <w:sz w:val="24"/>
                <w:szCs w:val="24"/>
                <w:lang w:val="en-US" w:eastAsia="zh-CN"/>
              </w:rPr>
              <w:t>验收人</w:t>
            </w:r>
          </w:p>
        </w:tc>
      </w:tr>
      <w:tr>
        <w:tblPrEx>
          <w:tblLayout w:type="fixed"/>
          <w:tblCellMar>
            <w:top w:w="0" w:type="dxa"/>
            <w:left w:w="0" w:type="dxa"/>
            <w:bottom w:w="0" w:type="dxa"/>
            <w:right w:w="0" w:type="dxa"/>
          </w:tblCellMar>
        </w:tblPrEx>
        <w:trPr>
          <w:trHeight w:val="751" w:hRule="atLeast"/>
          <w:jc w:val="center"/>
        </w:trPr>
        <w:tc>
          <w:tcPr>
            <w:tcW w:w="576" w:type="dxa"/>
            <w:tcBorders>
              <w:top w:val="single" w:color="auto" w:sz="8" w:space="0"/>
              <w:left w:val="single" w:color="auto" w:sz="8" w:space="0"/>
              <w:bottom w:val="single" w:color="auto" w:sz="8" w:space="0"/>
              <w:right w:val="single" w:color="auto" w:sz="8" w:space="0"/>
            </w:tcBorders>
            <w:vAlign w:val="center"/>
          </w:tcPr>
          <w:p>
            <w:pPr>
              <w:widowControl/>
              <w:spacing w:line="576" w:lineRule="exact"/>
              <w:jc w:val="center"/>
              <w:rPr>
                <w:rFonts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w:t>
            </w:r>
          </w:p>
        </w:tc>
        <w:tc>
          <w:tcPr>
            <w:tcW w:w="1354" w:type="dxa"/>
            <w:tcBorders>
              <w:top w:val="single" w:color="auto" w:sz="8" w:space="0"/>
              <w:left w:val="single" w:color="auto" w:sz="8" w:space="0"/>
              <w:bottom w:val="single" w:color="auto" w:sz="8" w:space="0"/>
              <w:right w:val="single" w:color="auto" w:sz="8" w:space="0"/>
            </w:tcBorders>
            <w:vAlign w:val="center"/>
          </w:tcPr>
          <w:p>
            <w:pPr>
              <w:widowControl/>
              <w:spacing w:line="576" w:lineRule="exact"/>
              <w:jc w:val="center"/>
              <w:rPr>
                <w:rFonts w:ascii="Times New Roman" w:hAnsi="Times New Roman" w:eastAsia="宋体" w:cs="Times New Roman"/>
                <w:color w:val="000000"/>
                <w:kern w:val="0"/>
                <w:sz w:val="24"/>
                <w:szCs w:val="24"/>
              </w:rPr>
            </w:pPr>
          </w:p>
        </w:tc>
        <w:tc>
          <w:tcPr>
            <w:tcW w:w="1354" w:type="dxa"/>
            <w:tcBorders>
              <w:top w:val="single" w:color="auto" w:sz="8" w:space="0"/>
              <w:left w:val="single" w:color="auto" w:sz="8" w:space="0"/>
              <w:bottom w:val="single" w:color="auto" w:sz="8" w:space="0"/>
              <w:right w:val="single" w:color="auto" w:sz="8" w:space="0"/>
            </w:tcBorders>
            <w:vAlign w:val="center"/>
          </w:tcPr>
          <w:p>
            <w:pPr>
              <w:widowControl/>
              <w:spacing w:line="576" w:lineRule="exact"/>
              <w:jc w:val="center"/>
              <w:rPr>
                <w:rFonts w:ascii="Times New Roman" w:hAnsi="Times New Roman" w:eastAsia="宋体" w:cs="Times New Roman"/>
                <w:color w:val="000000"/>
                <w:kern w:val="0"/>
                <w:sz w:val="24"/>
                <w:szCs w:val="24"/>
              </w:rPr>
            </w:pPr>
          </w:p>
        </w:tc>
        <w:tc>
          <w:tcPr>
            <w:tcW w:w="1373" w:type="dxa"/>
            <w:tcBorders>
              <w:top w:val="single" w:color="auto" w:sz="8" w:space="0"/>
              <w:left w:val="single" w:color="auto" w:sz="8" w:space="0"/>
              <w:bottom w:val="single" w:color="auto" w:sz="8" w:space="0"/>
              <w:right w:val="single" w:color="auto" w:sz="8" w:space="0"/>
            </w:tcBorders>
            <w:vAlign w:val="center"/>
          </w:tcPr>
          <w:p>
            <w:pPr>
              <w:widowControl/>
              <w:spacing w:line="576" w:lineRule="exact"/>
              <w:jc w:val="center"/>
              <w:rPr>
                <w:rFonts w:ascii="Times New Roman" w:hAnsi="Times New Roman" w:cs="Times New Roman"/>
                <w:color w:val="000000"/>
              </w:rPr>
            </w:pPr>
          </w:p>
        </w:tc>
        <w:tc>
          <w:tcPr>
            <w:tcW w:w="1032" w:type="dxa"/>
            <w:tcBorders>
              <w:top w:val="single" w:color="auto" w:sz="8" w:space="0"/>
              <w:left w:val="single" w:color="auto" w:sz="8" w:space="0"/>
              <w:bottom w:val="single" w:color="auto" w:sz="8" w:space="0"/>
              <w:right w:val="single" w:color="auto" w:sz="8" w:space="0"/>
            </w:tcBorders>
            <w:vAlign w:val="top"/>
          </w:tcPr>
          <w:p>
            <w:pPr>
              <w:widowControl/>
              <w:spacing w:line="576" w:lineRule="exact"/>
              <w:jc w:val="center"/>
              <w:rPr>
                <w:rFonts w:ascii="Times New Roman" w:hAnsi="Times New Roman" w:cs="Times New Roman"/>
                <w:color w:val="000000"/>
              </w:rPr>
            </w:pPr>
          </w:p>
        </w:tc>
        <w:tc>
          <w:tcPr>
            <w:tcW w:w="1215" w:type="dxa"/>
            <w:tcBorders>
              <w:top w:val="single" w:color="auto" w:sz="8" w:space="0"/>
              <w:left w:val="single" w:color="auto" w:sz="8" w:space="0"/>
              <w:bottom w:val="single" w:color="auto" w:sz="8" w:space="0"/>
              <w:right w:val="single" w:color="auto" w:sz="8" w:space="0"/>
            </w:tcBorders>
            <w:vAlign w:val="top"/>
          </w:tcPr>
          <w:p>
            <w:pPr>
              <w:widowControl/>
              <w:spacing w:line="576" w:lineRule="exact"/>
              <w:jc w:val="center"/>
              <w:rPr>
                <w:rFonts w:ascii="Times New Roman" w:hAnsi="Times New Roman" w:cs="Times New Roman"/>
                <w:color w:val="000000"/>
              </w:rPr>
            </w:pPr>
          </w:p>
        </w:tc>
        <w:tc>
          <w:tcPr>
            <w:tcW w:w="1185" w:type="dxa"/>
            <w:tcBorders>
              <w:top w:val="single" w:color="auto" w:sz="8" w:space="0"/>
              <w:left w:val="single" w:color="auto" w:sz="8" w:space="0"/>
              <w:bottom w:val="single" w:color="auto" w:sz="8" w:space="0"/>
              <w:right w:val="single" w:color="auto" w:sz="8" w:space="0"/>
            </w:tcBorders>
            <w:vAlign w:val="center"/>
          </w:tcPr>
          <w:p>
            <w:pPr>
              <w:widowControl/>
              <w:spacing w:line="576" w:lineRule="exact"/>
              <w:jc w:val="center"/>
              <w:rPr>
                <w:rFonts w:ascii="Times New Roman" w:hAnsi="Times New Roman" w:eastAsia="宋体" w:cs="Times New Roman"/>
                <w:color w:val="000000"/>
                <w:kern w:val="0"/>
                <w:sz w:val="24"/>
                <w:szCs w:val="24"/>
              </w:rPr>
            </w:pPr>
          </w:p>
        </w:tc>
        <w:tc>
          <w:tcPr>
            <w:tcW w:w="1215" w:type="dxa"/>
            <w:tcBorders>
              <w:top w:val="single" w:color="auto" w:sz="8" w:space="0"/>
              <w:left w:val="single" w:color="auto" w:sz="8" w:space="0"/>
              <w:bottom w:val="single" w:color="auto" w:sz="8" w:space="0"/>
              <w:right w:val="single" w:color="auto" w:sz="8" w:space="0"/>
            </w:tcBorders>
            <w:vAlign w:val="center"/>
          </w:tcPr>
          <w:p>
            <w:pPr>
              <w:widowControl/>
              <w:spacing w:line="576" w:lineRule="exact"/>
              <w:jc w:val="center"/>
              <w:rPr>
                <w:rFonts w:ascii="Times New Roman" w:hAnsi="Times New Roman" w:eastAsia="宋体" w:cs="Times New Roman"/>
                <w:color w:val="000000"/>
                <w:kern w:val="0"/>
                <w:sz w:val="24"/>
                <w:szCs w:val="24"/>
              </w:rPr>
            </w:pPr>
          </w:p>
        </w:tc>
        <w:tc>
          <w:tcPr>
            <w:tcW w:w="495" w:type="dxa"/>
            <w:tcBorders>
              <w:top w:val="single" w:color="auto" w:sz="8" w:space="0"/>
              <w:left w:val="single" w:color="auto" w:sz="8" w:space="0"/>
              <w:bottom w:val="single" w:color="auto" w:sz="8" w:space="0"/>
              <w:right w:val="single" w:color="auto" w:sz="8" w:space="0"/>
            </w:tcBorders>
            <w:vAlign w:val="top"/>
          </w:tcPr>
          <w:p>
            <w:pPr>
              <w:widowControl/>
              <w:spacing w:line="576" w:lineRule="exact"/>
              <w:jc w:val="center"/>
              <w:rPr>
                <w:rFonts w:ascii="Times New Roman" w:hAnsi="Times New Roman" w:cs="Times New Roman"/>
                <w:color w:val="000000"/>
              </w:rPr>
            </w:pPr>
          </w:p>
        </w:tc>
        <w:tc>
          <w:tcPr>
            <w:tcW w:w="615" w:type="dxa"/>
            <w:tcBorders>
              <w:top w:val="single" w:color="auto" w:sz="8" w:space="0"/>
              <w:left w:val="single" w:color="auto" w:sz="8" w:space="0"/>
              <w:bottom w:val="single" w:color="auto" w:sz="8" w:space="0"/>
              <w:right w:val="single" w:color="auto" w:sz="8" w:space="0"/>
            </w:tcBorders>
            <w:vAlign w:val="center"/>
          </w:tcPr>
          <w:p>
            <w:pPr>
              <w:widowControl/>
              <w:spacing w:line="576" w:lineRule="exact"/>
              <w:jc w:val="center"/>
              <w:rPr>
                <w:rFonts w:ascii="Times New Roman" w:hAnsi="Times New Roman" w:cs="Times New Roman"/>
                <w:color w:val="000000"/>
              </w:rPr>
            </w:pPr>
          </w:p>
        </w:tc>
        <w:tc>
          <w:tcPr>
            <w:tcW w:w="1020" w:type="dxa"/>
            <w:tcBorders>
              <w:top w:val="single" w:color="auto" w:sz="8" w:space="0"/>
              <w:left w:val="single" w:color="auto" w:sz="8" w:space="0"/>
              <w:bottom w:val="single" w:color="auto" w:sz="8" w:space="0"/>
              <w:right w:val="single" w:color="auto" w:sz="8" w:space="0"/>
            </w:tcBorders>
            <w:vAlign w:val="center"/>
          </w:tcPr>
          <w:p>
            <w:pPr>
              <w:widowControl/>
              <w:spacing w:line="576" w:lineRule="exact"/>
              <w:jc w:val="center"/>
              <w:rPr>
                <w:rFonts w:ascii="Times New Roman" w:hAnsi="Times New Roman" w:eastAsia="宋体" w:cs="Times New Roman"/>
                <w:color w:val="000000"/>
                <w:kern w:val="0"/>
                <w:sz w:val="24"/>
                <w:szCs w:val="24"/>
              </w:rPr>
            </w:pPr>
          </w:p>
        </w:tc>
        <w:tc>
          <w:tcPr>
            <w:tcW w:w="615" w:type="dxa"/>
            <w:tcBorders>
              <w:top w:val="single" w:color="auto" w:sz="8" w:space="0"/>
              <w:left w:val="single" w:color="auto" w:sz="8" w:space="0"/>
              <w:bottom w:val="single" w:color="auto" w:sz="8" w:space="0"/>
              <w:right w:val="single" w:color="auto" w:sz="8" w:space="0"/>
            </w:tcBorders>
            <w:vAlign w:val="center"/>
          </w:tcPr>
          <w:p>
            <w:pPr>
              <w:widowControl/>
              <w:spacing w:line="576" w:lineRule="exact"/>
              <w:jc w:val="center"/>
              <w:rPr>
                <w:rFonts w:ascii="Times New Roman" w:hAnsi="Times New Roman" w:eastAsia="宋体" w:cs="Times New Roman"/>
                <w:color w:val="000000"/>
                <w:kern w:val="0"/>
                <w:sz w:val="24"/>
                <w:szCs w:val="24"/>
              </w:rPr>
            </w:pPr>
          </w:p>
        </w:tc>
        <w:tc>
          <w:tcPr>
            <w:tcW w:w="1050" w:type="dxa"/>
            <w:tcBorders>
              <w:top w:val="single" w:color="auto" w:sz="8" w:space="0"/>
              <w:left w:val="single" w:color="auto" w:sz="8" w:space="0"/>
              <w:bottom w:val="single" w:color="auto" w:sz="8" w:space="0"/>
              <w:right w:val="single" w:color="auto" w:sz="8" w:space="0"/>
            </w:tcBorders>
            <w:vAlign w:val="center"/>
          </w:tcPr>
          <w:p>
            <w:pPr>
              <w:widowControl/>
              <w:spacing w:line="576" w:lineRule="exact"/>
              <w:jc w:val="center"/>
              <w:rPr>
                <w:rFonts w:ascii="Times New Roman" w:hAnsi="Times New Roman" w:eastAsia="宋体" w:cs="Times New Roman"/>
                <w:color w:val="000000"/>
                <w:kern w:val="0"/>
                <w:sz w:val="24"/>
                <w:szCs w:val="24"/>
              </w:rPr>
            </w:pPr>
          </w:p>
        </w:tc>
      </w:tr>
      <w:tr>
        <w:tblPrEx>
          <w:tblLayout w:type="fixed"/>
          <w:tblCellMar>
            <w:top w:w="0" w:type="dxa"/>
            <w:left w:w="0" w:type="dxa"/>
            <w:bottom w:w="0" w:type="dxa"/>
            <w:right w:w="0" w:type="dxa"/>
          </w:tblCellMar>
        </w:tblPrEx>
        <w:trPr>
          <w:trHeight w:val="751" w:hRule="atLeast"/>
          <w:jc w:val="center"/>
        </w:trPr>
        <w:tc>
          <w:tcPr>
            <w:tcW w:w="576" w:type="dxa"/>
            <w:tcBorders>
              <w:top w:val="single" w:color="auto" w:sz="8" w:space="0"/>
              <w:left w:val="single" w:color="auto" w:sz="8" w:space="0"/>
              <w:bottom w:val="single" w:color="auto" w:sz="8" w:space="0"/>
              <w:right w:val="single" w:color="auto" w:sz="8" w:space="0"/>
            </w:tcBorders>
            <w:vAlign w:val="center"/>
          </w:tcPr>
          <w:p>
            <w:pPr>
              <w:widowControl/>
              <w:spacing w:line="576" w:lineRule="exact"/>
              <w:jc w:val="center"/>
              <w:rPr>
                <w:rFonts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2</w:t>
            </w:r>
          </w:p>
        </w:tc>
        <w:tc>
          <w:tcPr>
            <w:tcW w:w="1354" w:type="dxa"/>
            <w:tcBorders>
              <w:top w:val="single" w:color="auto" w:sz="8" w:space="0"/>
              <w:left w:val="single" w:color="auto" w:sz="8" w:space="0"/>
              <w:bottom w:val="single" w:color="auto" w:sz="8" w:space="0"/>
              <w:right w:val="single" w:color="auto" w:sz="8" w:space="0"/>
            </w:tcBorders>
            <w:vAlign w:val="center"/>
          </w:tcPr>
          <w:p>
            <w:pPr>
              <w:widowControl/>
              <w:spacing w:line="576" w:lineRule="exact"/>
              <w:jc w:val="center"/>
              <w:rPr>
                <w:rFonts w:ascii="Times New Roman" w:hAnsi="Times New Roman" w:eastAsia="宋体" w:cs="Times New Roman"/>
                <w:color w:val="000000"/>
                <w:kern w:val="0"/>
                <w:sz w:val="24"/>
                <w:szCs w:val="24"/>
              </w:rPr>
            </w:pPr>
          </w:p>
        </w:tc>
        <w:tc>
          <w:tcPr>
            <w:tcW w:w="1354" w:type="dxa"/>
            <w:tcBorders>
              <w:top w:val="single" w:color="auto" w:sz="8" w:space="0"/>
              <w:left w:val="single" w:color="auto" w:sz="8" w:space="0"/>
              <w:bottom w:val="single" w:color="auto" w:sz="8" w:space="0"/>
              <w:right w:val="single" w:color="auto" w:sz="8" w:space="0"/>
            </w:tcBorders>
            <w:vAlign w:val="center"/>
          </w:tcPr>
          <w:p>
            <w:pPr>
              <w:widowControl/>
              <w:spacing w:line="576" w:lineRule="exact"/>
              <w:jc w:val="center"/>
              <w:rPr>
                <w:rFonts w:ascii="Times New Roman" w:hAnsi="Times New Roman" w:eastAsia="宋体" w:cs="Times New Roman"/>
                <w:color w:val="000000"/>
                <w:kern w:val="0"/>
                <w:sz w:val="24"/>
                <w:szCs w:val="24"/>
              </w:rPr>
            </w:pPr>
          </w:p>
        </w:tc>
        <w:tc>
          <w:tcPr>
            <w:tcW w:w="1373" w:type="dxa"/>
            <w:tcBorders>
              <w:top w:val="single" w:color="auto" w:sz="8" w:space="0"/>
              <w:left w:val="single" w:color="auto" w:sz="8" w:space="0"/>
              <w:bottom w:val="single" w:color="auto" w:sz="8" w:space="0"/>
              <w:right w:val="single" w:color="auto" w:sz="8" w:space="0"/>
            </w:tcBorders>
            <w:vAlign w:val="center"/>
          </w:tcPr>
          <w:p>
            <w:pPr>
              <w:widowControl/>
              <w:spacing w:line="576" w:lineRule="exact"/>
              <w:jc w:val="center"/>
              <w:rPr>
                <w:rFonts w:ascii="Times New Roman" w:hAnsi="Times New Roman" w:cs="Times New Roman"/>
                <w:color w:val="000000"/>
              </w:rPr>
            </w:pPr>
          </w:p>
        </w:tc>
        <w:tc>
          <w:tcPr>
            <w:tcW w:w="1032" w:type="dxa"/>
            <w:tcBorders>
              <w:top w:val="single" w:color="auto" w:sz="8" w:space="0"/>
              <w:left w:val="single" w:color="auto" w:sz="8" w:space="0"/>
              <w:bottom w:val="single" w:color="auto" w:sz="8" w:space="0"/>
              <w:right w:val="single" w:color="auto" w:sz="8" w:space="0"/>
            </w:tcBorders>
            <w:vAlign w:val="top"/>
          </w:tcPr>
          <w:p>
            <w:pPr>
              <w:widowControl/>
              <w:spacing w:line="576" w:lineRule="exact"/>
              <w:jc w:val="center"/>
              <w:rPr>
                <w:rFonts w:ascii="Times New Roman" w:hAnsi="Times New Roman" w:cs="Times New Roman"/>
                <w:color w:val="000000"/>
              </w:rPr>
            </w:pPr>
          </w:p>
        </w:tc>
        <w:tc>
          <w:tcPr>
            <w:tcW w:w="1215" w:type="dxa"/>
            <w:tcBorders>
              <w:top w:val="single" w:color="auto" w:sz="8" w:space="0"/>
              <w:left w:val="single" w:color="auto" w:sz="8" w:space="0"/>
              <w:bottom w:val="single" w:color="auto" w:sz="8" w:space="0"/>
              <w:right w:val="single" w:color="auto" w:sz="8" w:space="0"/>
            </w:tcBorders>
            <w:vAlign w:val="top"/>
          </w:tcPr>
          <w:p>
            <w:pPr>
              <w:widowControl/>
              <w:spacing w:line="576" w:lineRule="exact"/>
              <w:jc w:val="center"/>
              <w:rPr>
                <w:rFonts w:ascii="Times New Roman" w:hAnsi="Times New Roman" w:cs="Times New Roman"/>
                <w:color w:val="000000"/>
              </w:rPr>
            </w:pPr>
          </w:p>
        </w:tc>
        <w:tc>
          <w:tcPr>
            <w:tcW w:w="1185" w:type="dxa"/>
            <w:tcBorders>
              <w:top w:val="single" w:color="auto" w:sz="8" w:space="0"/>
              <w:left w:val="single" w:color="auto" w:sz="8" w:space="0"/>
              <w:bottom w:val="single" w:color="auto" w:sz="8" w:space="0"/>
              <w:right w:val="single" w:color="auto" w:sz="8" w:space="0"/>
            </w:tcBorders>
            <w:vAlign w:val="center"/>
          </w:tcPr>
          <w:p>
            <w:pPr>
              <w:widowControl/>
              <w:spacing w:line="576" w:lineRule="exact"/>
              <w:jc w:val="center"/>
              <w:rPr>
                <w:rFonts w:ascii="Times New Roman" w:hAnsi="Times New Roman" w:eastAsia="宋体" w:cs="Times New Roman"/>
                <w:color w:val="000000"/>
                <w:kern w:val="0"/>
                <w:sz w:val="24"/>
                <w:szCs w:val="24"/>
              </w:rPr>
            </w:pPr>
          </w:p>
        </w:tc>
        <w:tc>
          <w:tcPr>
            <w:tcW w:w="1215" w:type="dxa"/>
            <w:tcBorders>
              <w:top w:val="single" w:color="auto" w:sz="8" w:space="0"/>
              <w:left w:val="single" w:color="auto" w:sz="8" w:space="0"/>
              <w:bottom w:val="single" w:color="auto" w:sz="8" w:space="0"/>
              <w:right w:val="single" w:color="auto" w:sz="8" w:space="0"/>
            </w:tcBorders>
            <w:vAlign w:val="center"/>
          </w:tcPr>
          <w:p>
            <w:pPr>
              <w:widowControl/>
              <w:spacing w:line="576" w:lineRule="exact"/>
              <w:jc w:val="center"/>
              <w:rPr>
                <w:rFonts w:ascii="Times New Roman" w:hAnsi="Times New Roman" w:eastAsia="宋体" w:cs="Times New Roman"/>
                <w:color w:val="000000"/>
                <w:kern w:val="0"/>
                <w:sz w:val="24"/>
                <w:szCs w:val="24"/>
              </w:rPr>
            </w:pPr>
          </w:p>
        </w:tc>
        <w:tc>
          <w:tcPr>
            <w:tcW w:w="495" w:type="dxa"/>
            <w:tcBorders>
              <w:top w:val="single" w:color="auto" w:sz="8" w:space="0"/>
              <w:left w:val="single" w:color="auto" w:sz="8" w:space="0"/>
              <w:bottom w:val="single" w:color="auto" w:sz="8" w:space="0"/>
              <w:right w:val="single" w:color="auto" w:sz="8" w:space="0"/>
            </w:tcBorders>
            <w:vAlign w:val="top"/>
          </w:tcPr>
          <w:p>
            <w:pPr>
              <w:widowControl/>
              <w:spacing w:line="576" w:lineRule="exact"/>
              <w:jc w:val="center"/>
              <w:rPr>
                <w:rFonts w:ascii="Times New Roman" w:hAnsi="Times New Roman" w:cs="Times New Roman"/>
                <w:color w:val="000000"/>
              </w:rPr>
            </w:pPr>
          </w:p>
        </w:tc>
        <w:tc>
          <w:tcPr>
            <w:tcW w:w="615" w:type="dxa"/>
            <w:tcBorders>
              <w:top w:val="single" w:color="auto" w:sz="8" w:space="0"/>
              <w:left w:val="single" w:color="auto" w:sz="8" w:space="0"/>
              <w:bottom w:val="single" w:color="auto" w:sz="8" w:space="0"/>
              <w:right w:val="single" w:color="auto" w:sz="8" w:space="0"/>
            </w:tcBorders>
            <w:vAlign w:val="center"/>
          </w:tcPr>
          <w:p>
            <w:pPr>
              <w:widowControl/>
              <w:spacing w:line="576" w:lineRule="exact"/>
              <w:jc w:val="center"/>
              <w:rPr>
                <w:rFonts w:ascii="Times New Roman" w:hAnsi="Times New Roman" w:cs="Times New Roman"/>
                <w:color w:val="000000"/>
              </w:rPr>
            </w:pPr>
          </w:p>
        </w:tc>
        <w:tc>
          <w:tcPr>
            <w:tcW w:w="1020" w:type="dxa"/>
            <w:tcBorders>
              <w:top w:val="single" w:color="auto" w:sz="8" w:space="0"/>
              <w:left w:val="single" w:color="auto" w:sz="8" w:space="0"/>
              <w:bottom w:val="single" w:color="auto" w:sz="8" w:space="0"/>
              <w:right w:val="single" w:color="auto" w:sz="8" w:space="0"/>
            </w:tcBorders>
            <w:vAlign w:val="center"/>
          </w:tcPr>
          <w:p>
            <w:pPr>
              <w:widowControl/>
              <w:spacing w:line="576" w:lineRule="exact"/>
              <w:jc w:val="center"/>
              <w:rPr>
                <w:rFonts w:ascii="Times New Roman" w:hAnsi="Times New Roman" w:eastAsia="宋体" w:cs="Times New Roman"/>
                <w:color w:val="000000"/>
                <w:kern w:val="0"/>
                <w:sz w:val="24"/>
                <w:szCs w:val="24"/>
              </w:rPr>
            </w:pPr>
          </w:p>
        </w:tc>
        <w:tc>
          <w:tcPr>
            <w:tcW w:w="615" w:type="dxa"/>
            <w:tcBorders>
              <w:top w:val="single" w:color="auto" w:sz="8" w:space="0"/>
              <w:left w:val="single" w:color="auto" w:sz="8" w:space="0"/>
              <w:bottom w:val="single" w:color="auto" w:sz="8" w:space="0"/>
              <w:right w:val="single" w:color="auto" w:sz="8" w:space="0"/>
            </w:tcBorders>
            <w:vAlign w:val="center"/>
          </w:tcPr>
          <w:p>
            <w:pPr>
              <w:widowControl/>
              <w:spacing w:line="576" w:lineRule="exact"/>
              <w:jc w:val="center"/>
              <w:rPr>
                <w:rFonts w:ascii="Times New Roman" w:hAnsi="Times New Roman" w:eastAsia="宋体" w:cs="Times New Roman"/>
                <w:color w:val="000000"/>
                <w:kern w:val="0"/>
                <w:sz w:val="24"/>
                <w:szCs w:val="24"/>
              </w:rPr>
            </w:pPr>
          </w:p>
        </w:tc>
        <w:tc>
          <w:tcPr>
            <w:tcW w:w="1050" w:type="dxa"/>
            <w:tcBorders>
              <w:top w:val="single" w:color="auto" w:sz="8" w:space="0"/>
              <w:left w:val="single" w:color="auto" w:sz="8" w:space="0"/>
              <w:bottom w:val="single" w:color="auto" w:sz="8" w:space="0"/>
              <w:right w:val="single" w:color="auto" w:sz="8" w:space="0"/>
            </w:tcBorders>
            <w:vAlign w:val="center"/>
          </w:tcPr>
          <w:p>
            <w:pPr>
              <w:widowControl/>
              <w:spacing w:line="576" w:lineRule="exact"/>
              <w:jc w:val="center"/>
              <w:rPr>
                <w:rFonts w:ascii="Times New Roman" w:hAnsi="Times New Roman" w:eastAsia="宋体" w:cs="Times New Roman"/>
                <w:color w:val="000000"/>
                <w:kern w:val="0"/>
                <w:sz w:val="24"/>
                <w:szCs w:val="24"/>
              </w:rPr>
            </w:pPr>
          </w:p>
        </w:tc>
      </w:tr>
      <w:tr>
        <w:tblPrEx>
          <w:tblLayout w:type="fixed"/>
          <w:tblCellMar>
            <w:top w:w="0" w:type="dxa"/>
            <w:left w:w="0" w:type="dxa"/>
            <w:bottom w:w="0" w:type="dxa"/>
            <w:right w:w="0" w:type="dxa"/>
          </w:tblCellMar>
        </w:tblPrEx>
        <w:trPr>
          <w:trHeight w:val="751" w:hRule="atLeast"/>
          <w:jc w:val="center"/>
        </w:trPr>
        <w:tc>
          <w:tcPr>
            <w:tcW w:w="576" w:type="dxa"/>
            <w:tcBorders>
              <w:top w:val="single" w:color="auto" w:sz="8" w:space="0"/>
              <w:left w:val="single" w:color="auto" w:sz="8" w:space="0"/>
              <w:bottom w:val="single" w:color="auto" w:sz="8" w:space="0"/>
              <w:right w:val="single" w:color="auto" w:sz="8" w:space="0"/>
            </w:tcBorders>
            <w:vAlign w:val="center"/>
          </w:tcPr>
          <w:p>
            <w:pPr>
              <w:widowControl/>
              <w:spacing w:line="576" w:lineRule="exact"/>
              <w:jc w:val="center"/>
              <w:rPr>
                <w:rFonts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3</w:t>
            </w:r>
          </w:p>
        </w:tc>
        <w:tc>
          <w:tcPr>
            <w:tcW w:w="1354" w:type="dxa"/>
            <w:tcBorders>
              <w:top w:val="single" w:color="auto" w:sz="8" w:space="0"/>
              <w:left w:val="single" w:color="auto" w:sz="8" w:space="0"/>
              <w:bottom w:val="single" w:color="auto" w:sz="8" w:space="0"/>
              <w:right w:val="single" w:color="auto" w:sz="8" w:space="0"/>
            </w:tcBorders>
            <w:vAlign w:val="center"/>
          </w:tcPr>
          <w:p>
            <w:pPr>
              <w:widowControl/>
              <w:spacing w:line="576" w:lineRule="exact"/>
              <w:jc w:val="center"/>
              <w:rPr>
                <w:rFonts w:ascii="Times New Roman" w:hAnsi="Times New Roman" w:eastAsia="宋体" w:cs="Times New Roman"/>
                <w:color w:val="000000"/>
                <w:kern w:val="0"/>
                <w:sz w:val="24"/>
                <w:szCs w:val="24"/>
              </w:rPr>
            </w:pPr>
          </w:p>
        </w:tc>
        <w:tc>
          <w:tcPr>
            <w:tcW w:w="1354" w:type="dxa"/>
            <w:tcBorders>
              <w:top w:val="single" w:color="auto" w:sz="8" w:space="0"/>
              <w:left w:val="single" w:color="auto" w:sz="8" w:space="0"/>
              <w:bottom w:val="single" w:color="auto" w:sz="8" w:space="0"/>
              <w:right w:val="single" w:color="auto" w:sz="8" w:space="0"/>
            </w:tcBorders>
            <w:vAlign w:val="center"/>
          </w:tcPr>
          <w:p>
            <w:pPr>
              <w:widowControl/>
              <w:spacing w:line="576" w:lineRule="exact"/>
              <w:jc w:val="center"/>
              <w:rPr>
                <w:rFonts w:ascii="Times New Roman" w:hAnsi="Times New Roman" w:eastAsia="宋体" w:cs="Times New Roman"/>
                <w:color w:val="000000"/>
                <w:kern w:val="0"/>
                <w:sz w:val="24"/>
                <w:szCs w:val="24"/>
              </w:rPr>
            </w:pPr>
          </w:p>
        </w:tc>
        <w:tc>
          <w:tcPr>
            <w:tcW w:w="1373" w:type="dxa"/>
            <w:tcBorders>
              <w:top w:val="single" w:color="auto" w:sz="8" w:space="0"/>
              <w:left w:val="single" w:color="auto" w:sz="8" w:space="0"/>
              <w:bottom w:val="single" w:color="auto" w:sz="8" w:space="0"/>
              <w:right w:val="single" w:color="auto" w:sz="8" w:space="0"/>
            </w:tcBorders>
            <w:vAlign w:val="center"/>
          </w:tcPr>
          <w:p>
            <w:pPr>
              <w:widowControl/>
              <w:spacing w:line="576" w:lineRule="exact"/>
              <w:jc w:val="center"/>
              <w:rPr>
                <w:rFonts w:ascii="Times New Roman" w:hAnsi="Times New Roman" w:cs="Times New Roman"/>
                <w:color w:val="000000"/>
              </w:rPr>
            </w:pPr>
          </w:p>
        </w:tc>
        <w:tc>
          <w:tcPr>
            <w:tcW w:w="1032" w:type="dxa"/>
            <w:tcBorders>
              <w:top w:val="single" w:color="auto" w:sz="8" w:space="0"/>
              <w:left w:val="single" w:color="auto" w:sz="8" w:space="0"/>
              <w:bottom w:val="single" w:color="auto" w:sz="8" w:space="0"/>
              <w:right w:val="single" w:color="auto" w:sz="8" w:space="0"/>
            </w:tcBorders>
            <w:vAlign w:val="top"/>
          </w:tcPr>
          <w:p>
            <w:pPr>
              <w:widowControl/>
              <w:spacing w:line="576" w:lineRule="exact"/>
              <w:jc w:val="center"/>
              <w:rPr>
                <w:rFonts w:ascii="Times New Roman" w:hAnsi="Times New Roman" w:cs="Times New Roman"/>
                <w:color w:val="000000"/>
              </w:rPr>
            </w:pPr>
          </w:p>
        </w:tc>
        <w:tc>
          <w:tcPr>
            <w:tcW w:w="1215" w:type="dxa"/>
            <w:tcBorders>
              <w:top w:val="single" w:color="auto" w:sz="8" w:space="0"/>
              <w:left w:val="single" w:color="auto" w:sz="8" w:space="0"/>
              <w:bottom w:val="single" w:color="auto" w:sz="8" w:space="0"/>
              <w:right w:val="single" w:color="auto" w:sz="8" w:space="0"/>
            </w:tcBorders>
            <w:vAlign w:val="top"/>
          </w:tcPr>
          <w:p>
            <w:pPr>
              <w:widowControl/>
              <w:spacing w:line="576" w:lineRule="exact"/>
              <w:jc w:val="center"/>
              <w:rPr>
                <w:rFonts w:ascii="Times New Roman" w:hAnsi="Times New Roman" w:cs="Times New Roman"/>
                <w:color w:val="000000"/>
              </w:rPr>
            </w:pPr>
          </w:p>
        </w:tc>
        <w:tc>
          <w:tcPr>
            <w:tcW w:w="1185" w:type="dxa"/>
            <w:tcBorders>
              <w:top w:val="single" w:color="auto" w:sz="8" w:space="0"/>
              <w:left w:val="single" w:color="auto" w:sz="8" w:space="0"/>
              <w:bottom w:val="single" w:color="auto" w:sz="8" w:space="0"/>
              <w:right w:val="single" w:color="auto" w:sz="8" w:space="0"/>
            </w:tcBorders>
            <w:vAlign w:val="center"/>
          </w:tcPr>
          <w:p>
            <w:pPr>
              <w:widowControl/>
              <w:spacing w:line="576" w:lineRule="exact"/>
              <w:jc w:val="center"/>
              <w:rPr>
                <w:rFonts w:ascii="Times New Roman" w:hAnsi="Times New Roman" w:eastAsia="宋体" w:cs="Times New Roman"/>
                <w:color w:val="000000"/>
                <w:kern w:val="0"/>
                <w:sz w:val="24"/>
                <w:szCs w:val="24"/>
              </w:rPr>
            </w:pPr>
          </w:p>
        </w:tc>
        <w:tc>
          <w:tcPr>
            <w:tcW w:w="1215" w:type="dxa"/>
            <w:tcBorders>
              <w:top w:val="single" w:color="auto" w:sz="8" w:space="0"/>
              <w:left w:val="single" w:color="auto" w:sz="8" w:space="0"/>
              <w:bottom w:val="single" w:color="auto" w:sz="8" w:space="0"/>
              <w:right w:val="single" w:color="auto" w:sz="8" w:space="0"/>
            </w:tcBorders>
            <w:vAlign w:val="center"/>
          </w:tcPr>
          <w:p>
            <w:pPr>
              <w:widowControl/>
              <w:spacing w:line="576" w:lineRule="exact"/>
              <w:jc w:val="center"/>
              <w:rPr>
                <w:rFonts w:ascii="Times New Roman" w:hAnsi="Times New Roman" w:eastAsia="宋体" w:cs="Times New Roman"/>
                <w:color w:val="000000"/>
                <w:kern w:val="0"/>
                <w:sz w:val="24"/>
                <w:szCs w:val="24"/>
              </w:rPr>
            </w:pPr>
          </w:p>
        </w:tc>
        <w:tc>
          <w:tcPr>
            <w:tcW w:w="495" w:type="dxa"/>
            <w:tcBorders>
              <w:top w:val="single" w:color="auto" w:sz="8" w:space="0"/>
              <w:left w:val="single" w:color="auto" w:sz="8" w:space="0"/>
              <w:bottom w:val="single" w:color="auto" w:sz="8" w:space="0"/>
              <w:right w:val="single" w:color="auto" w:sz="8" w:space="0"/>
            </w:tcBorders>
            <w:vAlign w:val="top"/>
          </w:tcPr>
          <w:p>
            <w:pPr>
              <w:widowControl/>
              <w:spacing w:line="576" w:lineRule="exact"/>
              <w:jc w:val="center"/>
              <w:rPr>
                <w:rFonts w:ascii="Times New Roman" w:hAnsi="Times New Roman" w:cs="Times New Roman"/>
                <w:color w:val="000000"/>
              </w:rPr>
            </w:pPr>
          </w:p>
        </w:tc>
        <w:tc>
          <w:tcPr>
            <w:tcW w:w="615" w:type="dxa"/>
            <w:tcBorders>
              <w:top w:val="single" w:color="auto" w:sz="8" w:space="0"/>
              <w:left w:val="single" w:color="auto" w:sz="8" w:space="0"/>
              <w:bottom w:val="single" w:color="auto" w:sz="8" w:space="0"/>
              <w:right w:val="single" w:color="auto" w:sz="8" w:space="0"/>
            </w:tcBorders>
            <w:vAlign w:val="center"/>
          </w:tcPr>
          <w:p>
            <w:pPr>
              <w:widowControl/>
              <w:spacing w:line="576" w:lineRule="exact"/>
              <w:jc w:val="center"/>
              <w:rPr>
                <w:rFonts w:ascii="Times New Roman" w:hAnsi="Times New Roman" w:cs="Times New Roman"/>
                <w:color w:val="000000"/>
              </w:rPr>
            </w:pPr>
          </w:p>
        </w:tc>
        <w:tc>
          <w:tcPr>
            <w:tcW w:w="1020" w:type="dxa"/>
            <w:tcBorders>
              <w:top w:val="single" w:color="auto" w:sz="8" w:space="0"/>
              <w:left w:val="single" w:color="auto" w:sz="8" w:space="0"/>
              <w:bottom w:val="single" w:color="auto" w:sz="8" w:space="0"/>
              <w:right w:val="single" w:color="auto" w:sz="8" w:space="0"/>
            </w:tcBorders>
            <w:vAlign w:val="center"/>
          </w:tcPr>
          <w:p>
            <w:pPr>
              <w:widowControl/>
              <w:spacing w:line="576" w:lineRule="exact"/>
              <w:jc w:val="center"/>
              <w:rPr>
                <w:rFonts w:ascii="Times New Roman" w:hAnsi="Times New Roman" w:eastAsia="宋体" w:cs="Times New Roman"/>
                <w:color w:val="000000"/>
                <w:kern w:val="0"/>
                <w:sz w:val="24"/>
                <w:szCs w:val="24"/>
              </w:rPr>
            </w:pPr>
          </w:p>
        </w:tc>
        <w:tc>
          <w:tcPr>
            <w:tcW w:w="615" w:type="dxa"/>
            <w:tcBorders>
              <w:top w:val="single" w:color="auto" w:sz="8" w:space="0"/>
              <w:left w:val="single" w:color="auto" w:sz="8" w:space="0"/>
              <w:bottom w:val="single" w:color="auto" w:sz="8" w:space="0"/>
              <w:right w:val="single" w:color="auto" w:sz="8" w:space="0"/>
            </w:tcBorders>
            <w:vAlign w:val="center"/>
          </w:tcPr>
          <w:p>
            <w:pPr>
              <w:widowControl/>
              <w:spacing w:line="576" w:lineRule="exact"/>
              <w:jc w:val="center"/>
              <w:rPr>
                <w:rFonts w:ascii="Times New Roman" w:hAnsi="Times New Roman" w:eastAsia="宋体" w:cs="Times New Roman"/>
                <w:color w:val="000000"/>
                <w:kern w:val="0"/>
                <w:sz w:val="24"/>
                <w:szCs w:val="24"/>
              </w:rPr>
            </w:pPr>
          </w:p>
        </w:tc>
        <w:tc>
          <w:tcPr>
            <w:tcW w:w="1050" w:type="dxa"/>
            <w:tcBorders>
              <w:top w:val="single" w:color="auto" w:sz="8" w:space="0"/>
              <w:left w:val="single" w:color="auto" w:sz="8" w:space="0"/>
              <w:bottom w:val="single" w:color="auto" w:sz="8" w:space="0"/>
              <w:right w:val="single" w:color="auto" w:sz="8" w:space="0"/>
            </w:tcBorders>
            <w:vAlign w:val="center"/>
          </w:tcPr>
          <w:p>
            <w:pPr>
              <w:widowControl/>
              <w:spacing w:line="576" w:lineRule="exact"/>
              <w:jc w:val="center"/>
              <w:rPr>
                <w:rFonts w:ascii="Times New Roman" w:hAnsi="Times New Roman" w:eastAsia="宋体" w:cs="Times New Roman"/>
                <w:color w:val="000000"/>
                <w:kern w:val="0"/>
                <w:sz w:val="24"/>
                <w:szCs w:val="24"/>
              </w:rPr>
            </w:pPr>
          </w:p>
        </w:tc>
      </w:tr>
      <w:tr>
        <w:tblPrEx>
          <w:tblLayout w:type="fixed"/>
          <w:tblCellMar>
            <w:top w:w="0" w:type="dxa"/>
            <w:left w:w="0" w:type="dxa"/>
            <w:bottom w:w="0" w:type="dxa"/>
            <w:right w:w="0" w:type="dxa"/>
          </w:tblCellMar>
        </w:tblPrEx>
        <w:trPr>
          <w:trHeight w:val="751" w:hRule="atLeast"/>
          <w:jc w:val="center"/>
        </w:trPr>
        <w:tc>
          <w:tcPr>
            <w:tcW w:w="576" w:type="dxa"/>
            <w:tcBorders>
              <w:top w:val="single" w:color="auto" w:sz="8" w:space="0"/>
              <w:left w:val="single" w:color="auto" w:sz="8" w:space="0"/>
              <w:bottom w:val="single" w:color="auto" w:sz="8" w:space="0"/>
              <w:right w:val="single" w:color="auto" w:sz="8" w:space="0"/>
            </w:tcBorders>
            <w:vAlign w:val="center"/>
          </w:tcPr>
          <w:p>
            <w:pPr>
              <w:widowControl/>
              <w:spacing w:line="576" w:lineRule="exact"/>
              <w:jc w:val="center"/>
              <w:rPr>
                <w:rFonts w:hint="eastAsia" w:ascii="Times New Roman" w:hAnsi="Times New Roman" w:eastAsia="宋体" w:cs="Times New Roman"/>
                <w:color w:val="000000"/>
                <w:kern w:val="0"/>
                <w:sz w:val="24"/>
                <w:szCs w:val="24"/>
                <w:lang w:val="en-US" w:eastAsia="zh-CN"/>
              </w:rPr>
            </w:pPr>
            <w:r>
              <w:rPr>
                <w:rFonts w:hint="eastAsia" w:ascii="Times New Roman" w:hAnsi="Times New Roman" w:eastAsia="宋体" w:cs="Times New Roman"/>
                <w:color w:val="000000"/>
                <w:kern w:val="0"/>
                <w:sz w:val="24"/>
                <w:szCs w:val="24"/>
                <w:lang w:val="en-US" w:eastAsia="zh-CN"/>
              </w:rPr>
              <w:t>4</w:t>
            </w:r>
          </w:p>
        </w:tc>
        <w:tc>
          <w:tcPr>
            <w:tcW w:w="1354" w:type="dxa"/>
            <w:tcBorders>
              <w:top w:val="single" w:color="auto" w:sz="8" w:space="0"/>
              <w:left w:val="single" w:color="auto" w:sz="8" w:space="0"/>
              <w:bottom w:val="single" w:color="auto" w:sz="8" w:space="0"/>
              <w:right w:val="single" w:color="auto" w:sz="8" w:space="0"/>
            </w:tcBorders>
            <w:vAlign w:val="center"/>
          </w:tcPr>
          <w:p>
            <w:pPr>
              <w:widowControl/>
              <w:spacing w:line="576" w:lineRule="exact"/>
              <w:jc w:val="center"/>
              <w:rPr>
                <w:rFonts w:ascii="Times New Roman" w:hAnsi="Times New Roman" w:eastAsia="宋体" w:cs="Times New Roman"/>
                <w:color w:val="000000"/>
                <w:kern w:val="0"/>
                <w:sz w:val="24"/>
                <w:szCs w:val="24"/>
              </w:rPr>
            </w:pPr>
          </w:p>
        </w:tc>
        <w:tc>
          <w:tcPr>
            <w:tcW w:w="1354" w:type="dxa"/>
            <w:tcBorders>
              <w:top w:val="single" w:color="auto" w:sz="8" w:space="0"/>
              <w:left w:val="single" w:color="auto" w:sz="8" w:space="0"/>
              <w:bottom w:val="single" w:color="auto" w:sz="8" w:space="0"/>
              <w:right w:val="single" w:color="auto" w:sz="8" w:space="0"/>
            </w:tcBorders>
            <w:vAlign w:val="center"/>
          </w:tcPr>
          <w:p>
            <w:pPr>
              <w:widowControl/>
              <w:spacing w:line="576" w:lineRule="exact"/>
              <w:jc w:val="center"/>
              <w:rPr>
                <w:rFonts w:ascii="Times New Roman" w:hAnsi="Times New Roman" w:eastAsia="宋体" w:cs="Times New Roman"/>
                <w:color w:val="000000"/>
                <w:kern w:val="0"/>
                <w:sz w:val="24"/>
                <w:szCs w:val="24"/>
              </w:rPr>
            </w:pPr>
          </w:p>
        </w:tc>
        <w:tc>
          <w:tcPr>
            <w:tcW w:w="1373" w:type="dxa"/>
            <w:tcBorders>
              <w:top w:val="single" w:color="auto" w:sz="8" w:space="0"/>
              <w:left w:val="single" w:color="auto" w:sz="8" w:space="0"/>
              <w:bottom w:val="single" w:color="auto" w:sz="8" w:space="0"/>
              <w:right w:val="single" w:color="auto" w:sz="8" w:space="0"/>
            </w:tcBorders>
            <w:vAlign w:val="center"/>
          </w:tcPr>
          <w:p>
            <w:pPr>
              <w:widowControl/>
              <w:spacing w:line="576" w:lineRule="exact"/>
              <w:jc w:val="center"/>
              <w:rPr>
                <w:rFonts w:ascii="Times New Roman" w:hAnsi="Times New Roman" w:cs="Times New Roman"/>
                <w:color w:val="000000"/>
              </w:rPr>
            </w:pPr>
          </w:p>
        </w:tc>
        <w:tc>
          <w:tcPr>
            <w:tcW w:w="1032" w:type="dxa"/>
            <w:tcBorders>
              <w:top w:val="single" w:color="auto" w:sz="8" w:space="0"/>
              <w:left w:val="single" w:color="auto" w:sz="8" w:space="0"/>
              <w:bottom w:val="single" w:color="auto" w:sz="8" w:space="0"/>
              <w:right w:val="single" w:color="auto" w:sz="8" w:space="0"/>
            </w:tcBorders>
            <w:vAlign w:val="top"/>
          </w:tcPr>
          <w:p>
            <w:pPr>
              <w:widowControl/>
              <w:spacing w:line="576" w:lineRule="exact"/>
              <w:jc w:val="center"/>
              <w:rPr>
                <w:rFonts w:ascii="Times New Roman" w:hAnsi="Times New Roman" w:cs="Times New Roman"/>
                <w:color w:val="000000"/>
              </w:rPr>
            </w:pPr>
          </w:p>
        </w:tc>
        <w:tc>
          <w:tcPr>
            <w:tcW w:w="1215" w:type="dxa"/>
            <w:tcBorders>
              <w:top w:val="single" w:color="auto" w:sz="8" w:space="0"/>
              <w:left w:val="single" w:color="auto" w:sz="8" w:space="0"/>
              <w:bottom w:val="single" w:color="auto" w:sz="8" w:space="0"/>
              <w:right w:val="single" w:color="auto" w:sz="8" w:space="0"/>
            </w:tcBorders>
            <w:vAlign w:val="top"/>
          </w:tcPr>
          <w:p>
            <w:pPr>
              <w:widowControl/>
              <w:spacing w:line="576" w:lineRule="exact"/>
              <w:jc w:val="center"/>
              <w:rPr>
                <w:rFonts w:ascii="Times New Roman" w:hAnsi="Times New Roman" w:cs="Times New Roman"/>
                <w:color w:val="000000"/>
              </w:rPr>
            </w:pPr>
          </w:p>
        </w:tc>
        <w:tc>
          <w:tcPr>
            <w:tcW w:w="1185" w:type="dxa"/>
            <w:tcBorders>
              <w:top w:val="single" w:color="auto" w:sz="8" w:space="0"/>
              <w:left w:val="single" w:color="auto" w:sz="8" w:space="0"/>
              <w:bottom w:val="single" w:color="auto" w:sz="8" w:space="0"/>
              <w:right w:val="single" w:color="auto" w:sz="8" w:space="0"/>
            </w:tcBorders>
            <w:vAlign w:val="center"/>
          </w:tcPr>
          <w:p>
            <w:pPr>
              <w:widowControl/>
              <w:spacing w:line="576" w:lineRule="exact"/>
              <w:jc w:val="center"/>
              <w:rPr>
                <w:rFonts w:ascii="Times New Roman" w:hAnsi="Times New Roman" w:eastAsia="宋体" w:cs="Times New Roman"/>
                <w:color w:val="000000"/>
                <w:kern w:val="0"/>
                <w:sz w:val="24"/>
                <w:szCs w:val="24"/>
              </w:rPr>
            </w:pPr>
          </w:p>
        </w:tc>
        <w:tc>
          <w:tcPr>
            <w:tcW w:w="1215" w:type="dxa"/>
            <w:tcBorders>
              <w:top w:val="single" w:color="auto" w:sz="8" w:space="0"/>
              <w:left w:val="single" w:color="auto" w:sz="8" w:space="0"/>
              <w:bottom w:val="single" w:color="auto" w:sz="8" w:space="0"/>
              <w:right w:val="single" w:color="auto" w:sz="8" w:space="0"/>
            </w:tcBorders>
            <w:vAlign w:val="center"/>
          </w:tcPr>
          <w:p>
            <w:pPr>
              <w:widowControl/>
              <w:spacing w:line="576" w:lineRule="exact"/>
              <w:jc w:val="center"/>
              <w:rPr>
                <w:rFonts w:ascii="Times New Roman" w:hAnsi="Times New Roman" w:eastAsia="宋体" w:cs="Times New Roman"/>
                <w:color w:val="000000"/>
                <w:kern w:val="0"/>
                <w:sz w:val="24"/>
                <w:szCs w:val="24"/>
              </w:rPr>
            </w:pPr>
          </w:p>
        </w:tc>
        <w:tc>
          <w:tcPr>
            <w:tcW w:w="495" w:type="dxa"/>
            <w:tcBorders>
              <w:top w:val="single" w:color="auto" w:sz="8" w:space="0"/>
              <w:left w:val="single" w:color="auto" w:sz="8" w:space="0"/>
              <w:bottom w:val="single" w:color="auto" w:sz="8" w:space="0"/>
              <w:right w:val="single" w:color="auto" w:sz="8" w:space="0"/>
            </w:tcBorders>
            <w:vAlign w:val="top"/>
          </w:tcPr>
          <w:p>
            <w:pPr>
              <w:widowControl/>
              <w:spacing w:line="576" w:lineRule="exact"/>
              <w:jc w:val="center"/>
              <w:rPr>
                <w:rFonts w:ascii="Times New Roman" w:hAnsi="Times New Roman" w:cs="Times New Roman"/>
                <w:color w:val="000000"/>
              </w:rPr>
            </w:pPr>
          </w:p>
        </w:tc>
        <w:tc>
          <w:tcPr>
            <w:tcW w:w="615" w:type="dxa"/>
            <w:tcBorders>
              <w:top w:val="single" w:color="auto" w:sz="8" w:space="0"/>
              <w:left w:val="single" w:color="auto" w:sz="8" w:space="0"/>
              <w:bottom w:val="single" w:color="auto" w:sz="8" w:space="0"/>
              <w:right w:val="single" w:color="auto" w:sz="8" w:space="0"/>
            </w:tcBorders>
            <w:vAlign w:val="center"/>
          </w:tcPr>
          <w:p>
            <w:pPr>
              <w:widowControl/>
              <w:spacing w:line="576" w:lineRule="exact"/>
              <w:jc w:val="center"/>
              <w:rPr>
                <w:rFonts w:ascii="Times New Roman" w:hAnsi="Times New Roman" w:cs="Times New Roman"/>
                <w:color w:val="000000"/>
              </w:rPr>
            </w:pPr>
          </w:p>
        </w:tc>
        <w:tc>
          <w:tcPr>
            <w:tcW w:w="1020" w:type="dxa"/>
            <w:tcBorders>
              <w:top w:val="single" w:color="auto" w:sz="8" w:space="0"/>
              <w:left w:val="single" w:color="auto" w:sz="8" w:space="0"/>
              <w:bottom w:val="single" w:color="auto" w:sz="8" w:space="0"/>
              <w:right w:val="single" w:color="auto" w:sz="8" w:space="0"/>
            </w:tcBorders>
            <w:vAlign w:val="center"/>
          </w:tcPr>
          <w:p>
            <w:pPr>
              <w:widowControl/>
              <w:spacing w:line="576" w:lineRule="exact"/>
              <w:jc w:val="center"/>
              <w:rPr>
                <w:rFonts w:ascii="Times New Roman" w:hAnsi="Times New Roman" w:eastAsia="宋体" w:cs="Times New Roman"/>
                <w:color w:val="000000"/>
                <w:kern w:val="0"/>
                <w:sz w:val="24"/>
                <w:szCs w:val="24"/>
              </w:rPr>
            </w:pPr>
          </w:p>
        </w:tc>
        <w:tc>
          <w:tcPr>
            <w:tcW w:w="615" w:type="dxa"/>
            <w:tcBorders>
              <w:top w:val="single" w:color="auto" w:sz="8" w:space="0"/>
              <w:left w:val="single" w:color="auto" w:sz="8" w:space="0"/>
              <w:bottom w:val="single" w:color="auto" w:sz="8" w:space="0"/>
              <w:right w:val="single" w:color="auto" w:sz="8" w:space="0"/>
            </w:tcBorders>
            <w:vAlign w:val="center"/>
          </w:tcPr>
          <w:p>
            <w:pPr>
              <w:widowControl/>
              <w:spacing w:line="576" w:lineRule="exact"/>
              <w:jc w:val="center"/>
              <w:rPr>
                <w:rFonts w:ascii="Times New Roman" w:hAnsi="Times New Roman" w:eastAsia="宋体" w:cs="Times New Roman"/>
                <w:color w:val="000000"/>
                <w:kern w:val="0"/>
                <w:sz w:val="24"/>
                <w:szCs w:val="24"/>
              </w:rPr>
            </w:pPr>
          </w:p>
        </w:tc>
        <w:tc>
          <w:tcPr>
            <w:tcW w:w="1050" w:type="dxa"/>
            <w:tcBorders>
              <w:top w:val="single" w:color="auto" w:sz="8" w:space="0"/>
              <w:left w:val="single" w:color="auto" w:sz="8" w:space="0"/>
              <w:bottom w:val="single" w:color="auto" w:sz="8" w:space="0"/>
              <w:right w:val="single" w:color="auto" w:sz="8" w:space="0"/>
            </w:tcBorders>
            <w:vAlign w:val="center"/>
          </w:tcPr>
          <w:p>
            <w:pPr>
              <w:widowControl/>
              <w:spacing w:line="576" w:lineRule="exact"/>
              <w:jc w:val="center"/>
              <w:rPr>
                <w:rFonts w:ascii="Times New Roman" w:hAnsi="Times New Roman" w:eastAsia="宋体" w:cs="Times New Roman"/>
                <w:color w:val="000000"/>
                <w:kern w:val="0"/>
                <w:sz w:val="24"/>
                <w:szCs w:val="24"/>
              </w:rPr>
            </w:pPr>
          </w:p>
        </w:tc>
      </w:tr>
      <w:tr>
        <w:tblPrEx>
          <w:tblLayout w:type="fixed"/>
          <w:tblCellMar>
            <w:top w:w="0" w:type="dxa"/>
            <w:left w:w="0" w:type="dxa"/>
            <w:bottom w:w="0" w:type="dxa"/>
            <w:right w:w="0" w:type="dxa"/>
          </w:tblCellMar>
        </w:tblPrEx>
        <w:trPr>
          <w:trHeight w:val="751" w:hRule="atLeast"/>
          <w:jc w:val="center"/>
        </w:trPr>
        <w:tc>
          <w:tcPr>
            <w:tcW w:w="576" w:type="dxa"/>
            <w:tcBorders>
              <w:top w:val="single" w:color="auto" w:sz="8" w:space="0"/>
              <w:left w:val="single" w:color="auto" w:sz="8" w:space="0"/>
              <w:bottom w:val="single" w:color="auto" w:sz="8" w:space="0"/>
              <w:right w:val="single" w:color="auto" w:sz="8" w:space="0"/>
            </w:tcBorders>
            <w:vAlign w:val="center"/>
          </w:tcPr>
          <w:p>
            <w:pPr>
              <w:widowControl/>
              <w:spacing w:line="576" w:lineRule="exact"/>
              <w:jc w:val="center"/>
              <w:rPr>
                <w:rFonts w:hint="eastAsia" w:ascii="Times New Roman" w:hAnsi="Times New Roman" w:eastAsia="宋体" w:cs="Times New Roman"/>
                <w:color w:val="000000"/>
                <w:kern w:val="0"/>
                <w:sz w:val="24"/>
                <w:szCs w:val="24"/>
                <w:lang w:val="en-US" w:eastAsia="zh-CN"/>
              </w:rPr>
            </w:pPr>
            <w:r>
              <w:rPr>
                <w:rFonts w:hint="eastAsia" w:ascii="Times New Roman" w:hAnsi="Times New Roman" w:eastAsia="宋体" w:cs="Times New Roman"/>
                <w:color w:val="000000"/>
                <w:kern w:val="0"/>
                <w:sz w:val="24"/>
                <w:szCs w:val="24"/>
                <w:lang w:val="en-US" w:eastAsia="zh-CN"/>
              </w:rPr>
              <w:t>5</w:t>
            </w:r>
          </w:p>
        </w:tc>
        <w:tc>
          <w:tcPr>
            <w:tcW w:w="1354" w:type="dxa"/>
            <w:tcBorders>
              <w:top w:val="single" w:color="auto" w:sz="8" w:space="0"/>
              <w:left w:val="single" w:color="auto" w:sz="8" w:space="0"/>
              <w:bottom w:val="single" w:color="auto" w:sz="8" w:space="0"/>
              <w:right w:val="single" w:color="auto" w:sz="8" w:space="0"/>
            </w:tcBorders>
            <w:vAlign w:val="center"/>
          </w:tcPr>
          <w:p>
            <w:pPr>
              <w:widowControl/>
              <w:spacing w:line="576" w:lineRule="exact"/>
              <w:jc w:val="center"/>
              <w:rPr>
                <w:rFonts w:ascii="Times New Roman" w:hAnsi="Times New Roman" w:eastAsia="宋体" w:cs="Times New Roman"/>
                <w:color w:val="000000"/>
                <w:kern w:val="0"/>
                <w:sz w:val="24"/>
                <w:szCs w:val="24"/>
              </w:rPr>
            </w:pPr>
          </w:p>
        </w:tc>
        <w:tc>
          <w:tcPr>
            <w:tcW w:w="1354" w:type="dxa"/>
            <w:tcBorders>
              <w:top w:val="single" w:color="auto" w:sz="8" w:space="0"/>
              <w:left w:val="single" w:color="auto" w:sz="8" w:space="0"/>
              <w:bottom w:val="single" w:color="auto" w:sz="8" w:space="0"/>
              <w:right w:val="single" w:color="auto" w:sz="8" w:space="0"/>
            </w:tcBorders>
            <w:vAlign w:val="center"/>
          </w:tcPr>
          <w:p>
            <w:pPr>
              <w:widowControl/>
              <w:spacing w:line="576" w:lineRule="exact"/>
              <w:jc w:val="center"/>
              <w:rPr>
                <w:rFonts w:ascii="Times New Roman" w:hAnsi="Times New Roman" w:eastAsia="宋体" w:cs="Times New Roman"/>
                <w:color w:val="000000"/>
                <w:kern w:val="0"/>
                <w:sz w:val="24"/>
                <w:szCs w:val="24"/>
              </w:rPr>
            </w:pPr>
          </w:p>
        </w:tc>
        <w:tc>
          <w:tcPr>
            <w:tcW w:w="1373" w:type="dxa"/>
            <w:tcBorders>
              <w:top w:val="single" w:color="auto" w:sz="8" w:space="0"/>
              <w:left w:val="single" w:color="auto" w:sz="8" w:space="0"/>
              <w:bottom w:val="single" w:color="auto" w:sz="8" w:space="0"/>
              <w:right w:val="single" w:color="auto" w:sz="8" w:space="0"/>
            </w:tcBorders>
            <w:vAlign w:val="center"/>
          </w:tcPr>
          <w:p>
            <w:pPr>
              <w:widowControl/>
              <w:spacing w:line="576" w:lineRule="exact"/>
              <w:jc w:val="center"/>
              <w:rPr>
                <w:rFonts w:ascii="Times New Roman" w:hAnsi="Times New Roman" w:cs="Times New Roman"/>
                <w:color w:val="000000"/>
              </w:rPr>
            </w:pPr>
          </w:p>
        </w:tc>
        <w:tc>
          <w:tcPr>
            <w:tcW w:w="1032" w:type="dxa"/>
            <w:tcBorders>
              <w:top w:val="single" w:color="auto" w:sz="8" w:space="0"/>
              <w:left w:val="single" w:color="auto" w:sz="8" w:space="0"/>
              <w:bottom w:val="single" w:color="auto" w:sz="8" w:space="0"/>
              <w:right w:val="single" w:color="auto" w:sz="8" w:space="0"/>
            </w:tcBorders>
            <w:vAlign w:val="top"/>
          </w:tcPr>
          <w:p>
            <w:pPr>
              <w:widowControl/>
              <w:spacing w:line="576" w:lineRule="exact"/>
              <w:jc w:val="center"/>
              <w:rPr>
                <w:rFonts w:ascii="Times New Roman" w:hAnsi="Times New Roman" w:cs="Times New Roman"/>
                <w:color w:val="000000"/>
              </w:rPr>
            </w:pPr>
          </w:p>
        </w:tc>
        <w:tc>
          <w:tcPr>
            <w:tcW w:w="1215" w:type="dxa"/>
            <w:tcBorders>
              <w:top w:val="single" w:color="auto" w:sz="8" w:space="0"/>
              <w:left w:val="single" w:color="auto" w:sz="8" w:space="0"/>
              <w:bottom w:val="single" w:color="auto" w:sz="8" w:space="0"/>
              <w:right w:val="single" w:color="auto" w:sz="8" w:space="0"/>
            </w:tcBorders>
            <w:vAlign w:val="top"/>
          </w:tcPr>
          <w:p>
            <w:pPr>
              <w:widowControl/>
              <w:spacing w:line="576" w:lineRule="exact"/>
              <w:jc w:val="center"/>
              <w:rPr>
                <w:rFonts w:ascii="Times New Roman" w:hAnsi="Times New Roman" w:cs="Times New Roman"/>
                <w:color w:val="000000"/>
              </w:rPr>
            </w:pPr>
          </w:p>
        </w:tc>
        <w:tc>
          <w:tcPr>
            <w:tcW w:w="1185" w:type="dxa"/>
            <w:tcBorders>
              <w:top w:val="single" w:color="auto" w:sz="8" w:space="0"/>
              <w:left w:val="single" w:color="auto" w:sz="8" w:space="0"/>
              <w:bottom w:val="single" w:color="auto" w:sz="8" w:space="0"/>
              <w:right w:val="single" w:color="auto" w:sz="8" w:space="0"/>
            </w:tcBorders>
            <w:vAlign w:val="center"/>
          </w:tcPr>
          <w:p>
            <w:pPr>
              <w:widowControl/>
              <w:spacing w:line="576" w:lineRule="exact"/>
              <w:jc w:val="center"/>
              <w:rPr>
                <w:rFonts w:ascii="Times New Roman" w:hAnsi="Times New Roman" w:eastAsia="宋体" w:cs="Times New Roman"/>
                <w:color w:val="000000"/>
                <w:kern w:val="0"/>
                <w:sz w:val="24"/>
                <w:szCs w:val="24"/>
              </w:rPr>
            </w:pPr>
          </w:p>
        </w:tc>
        <w:tc>
          <w:tcPr>
            <w:tcW w:w="1215" w:type="dxa"/>
            <w:tcBorders>
              <w:top w:val="single" w:color="auto" w:sz="8" w:space="0"/>
              <w:left w:val="single" w:color="auto" w:sz="8" w:space="0"/>
              <w:bottom w:val="single" w:color="auto" w:sz="8" w:space="0"/>
              <w:right w:val="single" w:color="auto" w:sz="8" w:space="0"/>
            </w:tcBorders>
            <w:vAlign w:val="center"/>
          </w:tcPr>
          <w:p>
            <w:pPr>
              <w:widowControl/>
              <w:spacing w:line="576" w:lineRule="exact"/>
              <w:jc w:val="center"/>
              <w:rPr>
                <w:rFonts w:ascii="Times New Roman" w:hAnsi="Times New Roman" w:eastAsia="宋体" w:cs="Times New Roman"/>
                <w:color w:val="000000"/>
                <w:kern w:val="0"/>
                <w:sz w:val="24"/>
                <w:szCs w:val="24"/>
              </w:rPr>
            </w:pPr>
          </w:p>
        </w:tc>
        <w:tc>
          <w:tcPr>
            <w:tcW w:w="495" w:type="dxa"/>
            <w:tcBorders>
              <w:top w:val="single" w:color="auto" w:sz="8" w:space="0"/>
              <w:left w:val="single" w:color="auto" w:sz="8" w:space="0"/>
              <w:bottom w:val="single" w:color="auto" w:sz="8" w:space="0"/>
              <w:right w:val="single" w:color="auto" w:sz="8" w:space="0"/>
            </w:tcBorders>
            <w:vAlign w:val="top"/>
          </w:tcPr>
          <w:p>
            <w:pPr>
              <w:widowControl/>
              <w:spacing w:line="576" w:lineRule="exact"/>
              <w:jc w:val="center"/>
              <w:rPr>
                <w:rFonts w:ascii="Times New Roman" w:hAnsi="Times New Roman" w:cs="Times New Roman"/>
                <w:color w:val="000000"/>
              </w:rPr>
            </w:pPr>
          </w:p>
        </w:tc>
        <w:tc>
          <w:tcPr>
            <w:tcW w:w="615" w:type="dxa"/>
            <w:tcBorders>
              <w:top w:val="single" w:color="auto" w:sz="8" w:space="0"/>
              <w:left w:val="single" w:color="auto" w:sz="8" w:space="0"/>
              <w:bottom w:val="single" w:color="auto" w:sz="8" w:space="0"/>
              <w:right w:val="single" w:color="auto" w:sz="8" w:space="0"/>
            </w:tcBorders>
            <w:vAlign w:val="center"/>
          </w:tcPr>
          <w:p>
            <w:pPr>
              <w:widowControl/>
              <w:spacing w:line="576" w:lineRule="exact"/>
              <w:jc w:val="center"/>
              <w:rPr>
                <w:rFonts w:ascii="Times New Roman" w:hAnsi="Times New Roman" w:cs="Times New Roman"/>
                <w:color w:val="000000"/>
              </w:rPr>
            </w:pPr>
          </w:p>
        </w:tc>
        <w:tc>
          <w:tcPr>
            <w:tcW w:w="1020" w:type="dxa"/>
            <w:tcBorders>
              <w:top w:val="single" w:color="auto" w:sz="8" w:space="0"/>
              <w:left w:val="single" w:color="auto" w:sz="8" w:space="0"/>
              <w:bottom w:val="single" w:color="auto" w:sz="8" w:space="0"/>
              <w:right w:val="single" w:color="auto" w:sz="8" w:space="0"/>
            </w:tcBorders>
            <w:vAlign w:val="center"/>
          </w:tcPr>
          <w:p>
            <w:pPr>
              <w:widowControl/>
              <w:spacing w:line="576" w:lineRule="exact"/>
              <w:jc w:val="center"/>
              <w:rPr>
                <w:rFonts w:ascii="Times New Roman" w:hAnsi="Times New Roman" w:eastAsia="宋体" w:cs="Times New Roman"/>
                <w:color w:val="000000"/>
                <w:kern w:val="0"/>
                <w:sz w:val="24"/>
                <w:szCs w:val="24"/>
              </w:rPr>
            </w:pPr>
          </w:p>
        </w:tc>
        <w:tc>
          <w:tcPr>
            <w:tcW w:w="615" w:type="dxa"/>
            <w:tcBorders>
              <w:top w:val="single" w:color="auto" w:sz="8" w:space="0"/>
              <w:left w:val="single" w:color="auto" w:sz="8" w:space="0"/>
              <w:bottom w:val="single" w:color="auto" w:sz="8" w:space="0"/>
              <w:right w:val="single" w:color="auto" w:sz="8" w:space="0"/>
            </w:tcBorders>
            <w:vAlign w:val="center"/>
          </w:tcPr>
          <w:p>
            <w:pPr>
              <w:widowControl/>
              <w:spacing w:line="576" w:lineRule="exact"/>
              <w:jc w:val="center"/>
              <w:rPr>
                <w:rFonts w:ascii="Times New Roman" w:hAnsi="Times New Roman" w:eastAsia="宋体" w:cs="Times New Roman"/>
                <w:color w:val="000000"/>
                <w:kern w:val="0"/>
                <w:sz w:val="24"/>
                <w:szCs w:val="24"/>
              </w:rPr>
            </w:pPr>
          </w:p>
        </w:tc>
        <w:tc>
          <w:tcPr>
            <w:tcW w:w="1050" w:type="dxa"/>
            <w:tcBorders>
              <w:top w:val="single" w:color="auto" w:sz="8" w:space="0"/>
              <w:left w:val="single" w:color="auto" w:sz="8" w:space="0"/>
              <w:bottom w:val="single" w:color="auto" w:sz="8" w:space="0"/>
              <w:right w:val="single" w:color="auto" w:sz="8" w:space="0"/>
            </w:tcBorders>
            <w:vAlign w:val="center"/>
          </w:tcPr>
          <w:p>
            <w:pPr>
              <w:widowControl/>
              <w:spacing w:line="576" w:lineRule="exact"/>
              <w:jc w:val="center"/>
              <w:rPr>
                <w:rFonts w:ascii="Times New Roman" w:hAnsi="Times New Roman" w:eastAsia="宋体" w:cs="Times New Roman"/>
                <w:color w:val="000000"/>
                <w:kern w:val="0"/>
                <w:sz w:val="24"/>
                <w:szCs w:val="24"/>
              </w:rPr>
            </w:pPr>
          </w:p>
        </w:tc>
      </w:tr>
      <w:tr>
        <w:tblPrEx>
          <w:tblLayout w:type="fixed"/>
          <w:tblCellMar>
            <w:top w:w="0" w:type="dxa"/>
            <w:left w:w="0" w:type="dxa"/>
            <w:bottom w:w="0" w:type="dxa"/>
            <w:right w:w="0" w:type="dxa"/>
          </w:tblCellMar>
        </w:tblPrEx>
        <w:trPr>
          <w:trHeight w:val="751" w:hRule="atLeast"/>
          <w:jc w:val="center"/>
        </w:trPr>
        <w:tc>
          <w:tcPr>
            <w:tcW w:w="576" w:type="dxa"/>
            <w:tcBorders>
              <w:top w:val="single" w:color="auto" w:sz="8" w:space="0"/>
              <w:left w:val="single" w:color="auto" w:sz="8" w:space="0"/>
              <w:bottom w:val="single" w:color="auto" w:sz="8" w:space="0"/>
              <w:right w:val="single" w:color="auto" w:sz="8" w:space="0"/>
            </w:tcBorders>
            <w:vAlign w:val="center"/>
          </w:tcPr>
          <w:p>
            <w:pPr>
              <w:widowControl/>
              <w:spacing w:line="576" w:lineRule="exact"/>
              <w:jc w:val="center"/>
              <w:rPr>
                <w:rFonts w:hint="eastAsia" w:ascii="Times New Roman" w:hAnsi="Times New Roman" w:eastAsia="宋体" w:cs="Times New Roman"/>
                <w:color w:val="000000"/>
                <w:kern w:val="0"/>
                <w:sz w:val="24"/>
                <w:szCs w:val="24"/>
                <w:lang w:val="en-US" w:eastAsia="zh-CN"/>
              </w:rPr>
            </w:pPr>
            <w:r>
              <w:rPr>
                <w:rFonts w:hint="eastAsia" w:ascii="Times New Roman" w:hAnsi="Times New Roman" w:eastAsia="宋体" w:cs="Times New Roman"/>
                <w:color w:val="000000"/>
                <w:kern w:val="0"/>
                <w:sz w:val="24"/>
                <w:szCs w:val="24"/>
                <w:lang w:val="en-US" w:eastAsia="zh-CN"/>
              </w:rPr>
              <w:t>6</w:t>
            </w:r>
          </w:p>
        </w:tc>
        <w:tc>
          <w:tcPr>
            <w:tcW w:w="1354" w:type="dxa"/>
            <w:tcBorders>
              <w:top w:val="single" w:color="auto" w:sz="8" w:space="0"/>
              <w:left w:val="single" w:color="auto" w:sz="8" w:space="0"/>
              <w:bottom w:val="single" w:color="auto" w:sz="8" w:space="0"/>
              <w:right w:val="single" w:color="auto" w:sz="8" w:space="0"/>
            </w:tcBorders>
            <w:vAlign w:val="center"/>
          </w:tcPr>
          <w:p>
            <w:pPr>
              <w:widowControl/>
              <w:spacing w:line="576" w:lineRule="exact"/>
              <w:jc w:val="center"/>
              <w:rPr>
                <w:rFonts w:ascii="Times New Roman" w:hAnsi="Times New Roman" w:eastAsia="宋体" w:cs="Times New Roman"/>
                <w:color w:val="000000"/>
                <w:kern w:val="0"/>
                <w:sz w:val="24"/>
                <w:szCs w:val="24"/>
              </w:rPr>
            </w:pPr>
          </w:p>
        </w:tc>
        <w:tc>
          <w:tcPr>
            <w:tcW w:w="1354" w:type="dxa"/>
            <w:tcBorders>
              <w:top w:val="single" w:color="auto" w:sz="8" w:space="0"/>
              <w:left w:val="single" w:color="auto" w:sz="8" w:space="0"/>
              <w:bottom w:val="single" w:color="auto" w:sz="8" w:space="0"/>
              <w:right w:val="single" w:color="auto" w:sz="8" w:space="0"/>
            </w:tcBorders>
            <w:vAlign w:val="center"/>
          </w:tcPr>
          <w:p>
            <w:pPr>
              <w:widowControl/>
              <w:spacing w:line="576" w:lineRule="exact"/>
              <w:jc w:val="center"/>
              <w:rPr>
                <w:rFonts w:ascii="Times New Roman" w:hAnsi="Times New Roman" w:eastAsia="宋体" w:cs="Times New Roman"/>
                <w:color w:val="000000"/>
                <w:kern w:val="0"/>
                <w:sz w:val="24"/>
                <w:szCs w:val="24"/>
              </w:rPr>
            </w:pPr>
          </w:p>
        </w:tc>
        <w:tc>
          <w:tcPr>
            <w:tcW w:w="1373" w:type="dxa"/>
            <w:tcBorders>
              <w:top w:val="single" w:color="auto" w:sz="8" w:space="0"/>
              <w:left w:val="single" w:color="auto" w:sz="8" w:space="0"/>
              <w:bottom w:val="single" w:color="auto" w:sz="8" w:space="0"/>
              <w:right w:val="single" w:color="auto" w:sz="8" w:space="0"/>
            </w:tcBorders>
            <w:vAlign w:val="center"/>
          </w:tcPr>
          <w:p>
            <w:pPr>
              <w:widowControl/>
              <w:spacing w:line="576" w:lineRule="exact"/>
              <w:jc w:val="center"/>
              <w:rPr>
                <w:rFonts w:ascii="Times New Roman" w:hAnsi="Times New Roman" w:cs="Times New Roman"/>
                <w:color w:val="000000"/>
              </w:rPr>
            </w:pPr>
          </w:p>
        </w:tc>
        <w:tc>
          <w:tcPr>
            <w:tcW w:w="1032" w:type="dxa"/>
            <w:tcBorders>
              <w:top w:val="single" w:color="auto" w:sz="8" w:space="0"/>
              <w:left w:val="single" w:color="auto" w:sz="8" w:space="0"/>
              <w:bottom w:val="single" w:color="auto" w:sz="8" w:space="0"/>
              <w:right w:val="single" w:color="auto" w:sz="8" w:space="0"/>
            </w:tcBorders>
            <w:vAlign w:val="top"/>
          </w:tcPr>
          <w:p>
            <w:pPr>
              <w:widowControl/>
              <w:spacing w:line="576" w:lineRule="exact"/>
              <w:jc w:val="center"/>
              <w:rPr>
                <w:rFonts w:ascii="Times New Roman" w:hAnsi="Times New Roman" w:cs="Times New Roman"/>
                <w:color w:val="000000"/>
              </w:rPr>
            </w:pPr>
          </w:p>
        </w:tc>
        <w:tc>
          <w:tcPr>
            <w:tcW w:w="1215" w:type="dxa"/>
            <w:tcBorders>
              <w:top w:val="single" w:color="auto" w:sz="8" w:space="0"/>
              <w:left w:val="single" w:color="auto" w:sz="8" w:space="0"/>
              <w:bottom w:val="single" w:color="auto" w:sz="8" w:space="0"/>
              <w:right w:val="single" w:color="auto" w:sz="8" w:space="0"/>
            </w:tcBorders>
            <w:vAlign w:val="top"/>
          </w:tcPr>
          <w:p>
            <w:pPr>
              <w:widowControl/>
              <w:spacing w:line="576" w:lineRule="exact"/>
              <w:jc w:val="center"/>
              <w:rPr>
                <w:rFonts w:ascii="Times New Roman" w:hAnsi="Times New Roman" w:cs="Times New Roman"/>
                <w:color w:val="000000"/>
              </w:rPr>
            </w:pPr>
          </w:p>
        </w:tc>
        <w:tc>
          <w:tcPr>
            <w:tcW w:w="1185" w:type="dxa"/>
            <w:tcBorders>
              <w:top w:val="single" w:color="auto" w:sz="8" w:space="0"/>
              <w:left w:val="single" w:color="auto" w:sz="8" w:space="0"/>
              <w:bottom w:val="single" w:color="auto" w:sz="8" w:space="0"/>
              <w:right w:val="single" w:color="auto" w:sz="8" w:space="0"/>
            </w:tcBorders>
            <w:vAlign w:val="center"/>
          </w:tcPr>
          <w:p>
            <w:pPr>
              <w:widowControl/>
              <w:spacing w:line="576" w:lineRule="exact"/>
              <w:jc w:val="center"/>
              <w:rPr>
                <w:rFonts w:ascii="Times New Roman" w:hAnsi="Times New Roman" w:eastAsia="宋体" w:cs="Times New Roman"/>
                <w:color w:val="000000"/>
                <w:kern w:val="0"/>
                <w:sz w:val="24"/>
                <w:szCs w:val="24"/>
              </w:rPr>
            </w:pPr>
          </w:p>
        </w:tc>
        <w:tc>
          <w:tcPr>
            <w:tcW w:w="1215" w:type="dxa"/>
            <w:tcBorders>
              <w:top w:val="single" w:color="auto" w:sz="8" w:space="0"/>
              <w:left w:val="single" w:color="auto" w:sz="8" w:space="0"/>
              <w:bottom w:val="single" w:color="auto" w:sz="8" w:space="0"/>
              <w:right w:val="single" w:color="auto" w:sz="8" w:space="0"/>
            </w:tcBorders>
            <w:vAlign w:val="center"/>
          </w:tcPr>
          <w:p>
            <w:pPr>
              <w:widowControl/>
              <w:spacing w:line="576" w:lineRule="exact"/>
              <w:jc w:val="center"/>
              <w:rPr>
                <w:rFonts w:ascii="Times New Roman" w:hAnsi="Times New Roman" w:eastAsia="宋体" w:cs="Times New Roman"/>
                <w:color w:val="000000"/>
                <w:kern w:val="0"/>
                <w:sz w:val="24"/>
                <w:szCs w:val="24"/>
              </w:rPr>
            </w:pPr>
          </w:p>
        </w:tc>
        <w:tc>
          <w:tcPr>
            <w:tcW w:w="495" w:type="dxa"/>
            <w:tcBorders>
              <w:top w:val="single" w:color="auto" w:sz="8" w:space="0"/>
              <w:left w:val="single" w:color="auto" w:sz="8" w:space="0"/>
              <w:bottom w:val="single" w:color="auto" w:sz="8" w:space="0"/>
              <w:right w:val="single" w:color="auto" w:sz="8" w:space="0"/>
            </w:tcBorders>
            <w:vAlign w:val="top"/>
          </w:tcPr>
          <w:p>
            <w:pPr>
              <w:widowControl/>
              <w:spacing w:line="576" w:lineRule="exact"/>
              <w:jc w:val="center"/>
              <w:rPr>
                <w:rFonts w:ascii="Times New Roman" w:hAnsi="Times New Roman" w:cs="Times New Roman"/>
                <w:color w:val="000000"/>
              </w:rPr>
            </w:pPr>
          </w:p>
        </w:tc>
        <w:tc>
          <w:tcPr>
            <w:tcW w:w="615" w:type="dxa"/>
            <w:tcBorders>
              <w:top w:val="single" w:color="auto" w:sz="8" w:space="0"/>
              <w:left w:val="single" w:color="auto" w:sz="8" w:space="0"/>
              <w:bottom w:val="single" w:color="auto" w:sz="8" w:space="0"/>
              <w:right w:val="single" w:color="auto" w:sz="8" w:space="0"/>
            </w:tcBorders>
            <w:vAlign w:val="center"/>
          </w:tcPr>
          <w:p>
            <w:pPr>
              <w:widowControl/>
              <w:spacing w:line="576" w:lineRule="exact"/>
              <w:jc w:val="center"/>
              <w:rPr>
                <w:rFonts w:ascii="Times New Roman" w:hAnsi="Times New Roman" w:cs="Times New Roman"/>
                <w:color w:val="000000"/>
              </w:rPr>
            </w:pPr>
          </w:p>
        </w:tc>
        <w:tc>
          <w:tcPr>
            <w:tcW w:w="1020" w:type="dxa"/>
            <w:tcBorders>
              <w:top w:val="single" w:color="auto" w:sz="8" w:space="0"/>
              <w:left w:val="single" w:color="auto" w:sz="8" w:space="0"/>
              <w:bottom w:val="single" w:color="auto" w:sz="8" w:space="0"/>
              <w:right w:val="single" w:color="auto" w:sz="8" w:space="0"/>
            </w:tcBorders>
            <w:vAlign w:val="center"/>
          </w:tcPr>
          <w:p>
            <w:pPr>
              <w:widowControl/>
              <w:spacing w:line="576" w:lineRule="exact"/>
              <w:jc w:val="center"/>
              <w:rPr>
                <w:rFonts w:ascii="Times New Roman" w:hAnsi="Times New Roman" w:eastAsia="宋体" w:cs="Times New Roman"/>
                <w:color w:val="000000"/>
                <w:kern w:val="0"/>
                <w:sz w:val="24"/>
                <w:szCs w:val="24"/>
              </w:rPr>
            </w:pPr>
          </w:p>
        </w:tc>
        <w:tc>
          <w:tcPr>
            <w:tcW w:w="615" w:type="dxa"/>
            <w:tcBorders>
              <w:top w:val="single" w:color="auto" w:sz="8" w:space="0"/>
              <w:left w:val="single" w:color="auto" w:sz="8" w:space="0"/>
              <w:bottom w:val="single" w:color="auto" w:sz="8" w:space="0"/>
              <w:right w:val="single" w:color="auto" w:sz="8" w:space="0"/>
            </w:tcBorders>
            <w:vAlign w:val="center"/>
          </w:tcPr>
          <w:p>
            <w:pPr>
              <w:widowControl/>
              <w:spacing w:line="576" w:lineRule="exact"/>
              <w:jc w:val="center"/>
              <w:rPr>
                <w:rFonts w:ascii="Times New Roman" w:hAnsi="Times New Roman" w:eastAsia="宋体" w:cs="Times New Roman"/>
                <w:color w:val="000000"/>
                <w:kern w:val="0"/>
                <w:sz w:val="24"/>
                <w:szCs w:val="24"/>
              </w:rPr>
            </w:pPr>
          </w:p>
        </w:tc>
        <w:tc>
          <w:tcPr>
            <w:tcW w:w="1050" w:type="dxa"/>
            <w:tcBorders>
              <w:top w:val="single" w:color="auto" w:sz="8" w:space="0"/>
              <w:left w:val="single" w:color="auto" w:sz="8" w:space="0"/>
              <w:bottom w:val="single" w:color="auto" w:sz="8" w:space="0"/>
              <w:right w:val="single" w:color="auto" w:sz="8" w:space="0"/>
            </w:tcBorders>
            <w:vAlign w:val="center"/>
          </w:tcPr>
          <w:p>
            <w:pPr>
              <w:widowControl/>
              <w:spacing w:line="576" w:lineRule="exact"/>
              <w:jc w:val="center"/>
              <w:rPr>
                <w:rFonts w:ascii="Times New Roman" w:hAnsi="Times New Roman" w:eastAsia="宋体" w:cs="Times New Roman"/>
                <w:color w:val="000000"/>
                <w:kern w:val="0"/>
                <w:sz w:val="24"/>
                <w:szCs w:val="24"/>
              </w:rPr>
            </w:pPr>
          </w:p>
        </w:tc>
      </w:tr>
      <w:tr>
        <w:tblPrEx>
          <w:tblLayout w:type="fixed"/>
          <w:tblCellMar>
            <w:top w:w="0" w:type="dxa"/>
            <w:left w:w="0" w:type="dxa"/>
            <w:bottom w:w="0" w:type="dxa"/>
            <w:right w:w="0" w:type="dxa"/>
          </w:tblCellMar>
        </w:tblPrEx>
        <w:trPr>
          <w:trHeight w:val="751" w:hRule="atLeast"/>
          <w:jc w:val="center"/>
        </w:trPr>
        <w:tc>
          <w:tcPr>
            <w:tcW w:w="576" w:type="dxa"/>
            <w:tcBorders>
              <w:top w:val="single" w:color="auto" w:sz="8" w:space="0"/>
              <w:left w:val="single" w:color="auto" w:sz="8" w:space="0"/>
              <w:bottom w:val="single" w:color="auto" w:sz="8" w:space="0"/>
              <w:right w:val="single" w:color="auto" w:sz="8" w:space="0"/>
            </w:tcBorders>
            <w:vAlign w:val="center"/>
          </w:tcPr>
          <w:p>
            <w:pPr>
              <w:widowControl/>
              <w:spacing w:line="576" w:lineRule="exact"/>
              <w:jc w:val="center"/>
              <w:rPr>
                <w:rFonts w:ascii="Times New Roman" w:hAnsi="Times New Roman" w:eastAsia="宋体" w:cs="Times New Roman"/>
                <w:color w:val="000000"/>
                <w:kern w:val="0"/>
                <w:sz w:val="24"/>
                <w:szCs w:val="24"/>
              </w:rPr>
            </w:pPr>
            <w:r>
              <w:rPr>
                <w:rFonts w:hint="default" w:ascii="Arial" w:hAnsi="Arial" w:eastAsia="宋体" w:cs="Arial"/>
                <w:color w:val="000000"/>
                <w:kern w:val="0"/>
                <w:sz w:val="24"/>
                <w:szCs w:val="24"/>
              </w:rPr>
              <w:t>…</w:t>
            </w:r>
          </w:p>
        </w:tc>
        <w:tc>
          <w:tcPr>
            <w:tcW w:w="1354" w:type="dxa"/>
            <w:tcBorders>
              <w:top w:val="single" w:color="auto" w:sz="8" w:space="0"/>
              <w:left w:val="single" w:color="auto" w:sz="8" w:space="0"/>
              <w:bottom w:val="single" w:color="auto" w:sz="8" w:space="0"/>
              <w:right w:val="single" w:color="auto" w:sz="8" w:space="0"/>
            </w:tcBorders>
            <w:vAlign w:val="center"/>
          </w:tcPr>
          <w:p>
            <w:pPr>
              <w:widowControl/>
              <w:spacing w:line="576" w:lineRule="exact"/>
              <w:jc w:val="center"/>
              <w:rPr>
                <w:rFonts w:ascii="Times New Roman" w:hAnsi="Times New Roman" w:eastAsia="宋体" w:cs="Times New Roman"/>
                <w:color w:val="000000"/>
                <w:kern w:val="0"/>
                <w:sz w:val="24"/>
                <w:szCs w:val="24"/>
              </w:rPr>
            </w:pPr>
          </w:p>
        </w:tc>
        <w:tc>
          <w:tcPr>
            <w:tcW w:w="1354" w:type="dxa"/>
            <w:tcBorders>
              <w:top w:val="single" w:color="auto" w:sz="8" w:space="0"/>
              <w:left w:val="single" w:color="auto" w:sz="8" w:space="0"/>
              <w:bottom w:val="single" w:color="auto" w:sz="8" w:space="0"/>
              <w:right w:val="single" w:color="auto" w:sz="8" w:space="0"/>
            </w:tcBorders>
            <w:vAlign w:val="center"/>
          </w:tcPr>
          <w:p>
            <w:pPr>
              <w:widowControl/>
              <w:spacing w:line="576" w:lineRule="exact"/>
              <w:jc w:val="center"/>
              <w:rPr>
                <w:rFonts w:ascii="Times New Roman" w:hAnsi="Times New Roman" w:eastAsia="宋体" w:cs="Times New Roman"/>
                <w:color w:val="000000"/>
                <w:kern w:val="0"/>
                <w:sz w:val="24"/>
                <w:szCs w:val="24"/>
              </w:rPr>
            </w:pPr>
          </w:p>
        </w:tc>
        <w:tc>
          <w:tcPr>
            <w:tcW w:w="1373" w:type="dxa"/>
            <w:tcBorders>
              <w:top w:val="single" w:color="auto" w:sz="8" w:space="0"/>
              <w:left w:val="single" w:color="auto" w:sz="8" w:space="0"/>
              <w:bottom w:val="single" w:color="auto" w:sz="8" w:space="0"/>
              <w:right w:val="single" w:color="auto" w:sz="8" w:space="0"/>
            </w:tcBorders>
            <w:vAlign w:val="center"/>
          </w:tcPr>
          <w:p>
            <w:pPr>
              <w:widowControl/>
              <w:spacing w:line="576" w:lineRule="exact"/>
              <w:jc w:val="center"/>
              <w:rPr>
                <w:rFonts w:ascii="Times New Roman" w:hAnsi="Times New Roman" w:cs="Times New Roman"/>
                <w:color w:val="000000"/>
              </w:rPr>
            </w:pPr>
          </w:p>
        </w:tc>
        <w:tc>
          <w:tcPr>
            <w:tcW w:w="1032" w:type="dxa"/>
            <w:tcBorders>
              <w:top w:val="single" w:color="auto" w:sz="8" w:space="0"/>
              <w:left w:val="single" w:color="auto" w:sz="8" w:space="0"/>
              <w:bottom w:val="single" w:color="auto" w:sz="8" w:space="0"/>
              <w:right w:val="single" w:color="auto" w:sz="8" w:space="0"/>
            </w:tcBorders>
            <w:vAlign w:val="top"/>
          </w:tcPr>
          <w:p>
            <w:pPr>
              <w:widowControl/>
              <w:spacing w:line="576" w:lineRule="exact"/>
              <w:jc w:val="center"/>
              <w:rPr>
                <w:rFonts w:ascii="Times New Roman" w:hAnsi="Times New Roman" w:cs="Times New Roman"/>
                <w:color w:val="000000"/>
              </w:rPr>
            </w:pPr>
          </w:p>
        </w:tc>
        <w:tc>
          <w:tcPr>
            <w:tcW w:w="1215" w:type="dxa"/>
            <w:tcBorders>
              <w:top w:val="single" w:color="auto" w:sz="8" w:space="0"/>
              <w:left w:val="single" w:color="auto" w:sz="8" w:space="0"/>
              <w:bottom w:val="single" w:color="auto" w:sz="8" w:space="0"/>
              <w:right w:val="single" w:color="auto" w:sz="8" w:space="0"/>
            </w:tcBorders>
            <w:vAlign w:val="top"/>
          </w:tcPr>
          <w:p>
            <w:pPr>
              <w:widowControl/>
              <w:spacing w:line="576" w:lineRule="exact"/>
              <w:jc w:val="center"/>
              <w:rPr>
                <w:rFonts w:ascii="Times New Roman" w:hAnsi="Times New Roman" w:cs="Times New Roman"/>
                <w:color w:val="000000"/>
              </w:rPr>
            </w:pPr>
          </w:p>
        </w:tc>
        <w:tc>
          <w:tcPr>
            <w:tcW w:w="1185" w:type="dxa"/>
            <w:tcBorders>
              <w:top w:val="single" w:color="auto" w:sz="8" w:space="0"/>
              <w:left w:val="single" w:color="auto" w:sz="8" w:space="0"/>
              <w:bottom w:val="single" w:color="auto" w:sz="8" w:space="0"/>
              <w:right w:val="single" w:color="auto" w:sz="8" w:space="0"/>
            </w:tcBorders>
            <w:vAlign w:val="center"/>
          </w:tcPr>
          <w:p>
            <w:pPr>
              <w:widowControl/>
              <w:spacing w:line="576" w:lineRule="exact"/>
              <w:jc w:val="center"/>
              <w:rPr>
                <w:rFonts w:ascii="Times New Roman" w:hAnsi="Times New Roman" w:eastAsia="宋体" w:cs="Times New Roman"/>
                <w:color w:val="000000"/>
                <w:kern w:val="0"/>
                <w:sz w:val="24"/>
                <w:szCs w:val="24"/>
              </w:rPr>
            </w:pPr>
          </w:p>
        </w:tc>
        <w:tc>
          <w:tcPr>
            <w:tcW w:w="1215" w:type="dxa"/>
            <w:tcBorders>
              <w:top w:val="single" w:color="auto" w:sz="8" w:space="0"/>
              <w:left w:val="single" w:color="auto" w:sz="8" w:space="0"/>
              <w:bottom w:val="single" w:color="auto" w:sz="8" w:space="0"/>
              <w:right w:val="single" w:color="auto" w:sz="8" w:space="0"/>
            </w:tcBorders>
            <w:vAlign w:val="center"/>
          </w:tcPr>
          <w:p>
            <w:pPr>
              <w:widowControl/>
              <w:spacing w:line="576" w:lineRule="exact"/>
              <w:jc w:val="center"/>
              <w:rPr>
                <w:rFonts w:ascii="Times New Roman" w:hAnsi="Times New Roman" w:eastAsia="宋体" w:cs="Times New Roman"/>
                <w:color w:val="000000"/>
                <w:kern w:val="0"/>
                <w:sz w:val="24"/>
                <w:szCs w:val="24"/>
              </w:rPr>
            </w:pPr>
          </w:p>
        </w:tc>
        <w:tc>
          <w:tcPr>
            <w:tcW w:w="495" w:type="dxa"/>
            <w:tcBorders>
              <w:top w:val="single" w:color="auto" w:sz="8" w:space="0"/>
              <w:left w:val="single" w:color="auto" w:sz="8" w:space="0"/>
              <w:bottom w:val="single" w:color="auto" w:sz="8" w:space="0"/>
              <w:right w:val="single" w:color="auto" w:sz="8" w:space="0"/>
            </w:tcBorders>
            <w:vAlign w:val="top"/>
          </w:tcPr>
          <w:p>
            <w:pPr>
              <w:widowControl/>
              <w:spacing w:line="576" w:lineRule="exact"/>
              <w:jc w:val="center"/>
              <w:rPr>
                <w:rFonts w:ascii="Times New Roman" w:hAnsi="Times New Roman" w:cs="Times New Roman"/>
                <w:color w:val="000000"/>
              </w:rPr>
            </w:pPr>
          </w:p>
        </w:tc>
        <w:tc>
          <w:tcPr>
            <w:tcW w:w="615" w:type="dxa"/>
            <w:tcBorders>
              <w:top w:val="single" w:color="auto" w:sz="8" w:space="0"/>
              <w:left w:val="single" w:color="auto" w:sz="8" w:space="0"/>
              <w:bottom w:val="single" w:color="auto" w:sz="8" w:space="0"/>
              <w:right w:val="single" w:color="auto" w:sz="8" w:space="0"/>
            </w:tcBorders>
            <w:vAlign w:val="center"/>
          </w:tcPr>
          <w:p>
            <w:pPr>
              <w:widowControl/>
              <w:spacing w:line="576" w:lineRule="exact"/>
              <w:jc w:val="center"/>
              <w:rPr>
                <w:rFonts w:ascii="Times New Roman" w:hAnsi="Times New Roman" w:cs="Times New Roman"/>
                <w:color w:val="000000"/>
              </w:rPr>
            </w:pPr>
          </w:p>
        </w:tc>
        <w:tc>
          <w:tcPr>
            <w:tcW w:w="1020" w:type="dxa"/>
            <w:tcBorders>
              <w:top w:val="single" w:color="auto" w:sz="8" w:space="0"/>
              <w:left w:val="single" w:color="auto" w:sz="8" w:space="0"/>
              <w:bottom w:val="single" w:color="auto" w:sz="8" w:space="0"/>
              <w:right w:val="single" w:color="auto" w:sz="8" w:space="0"/>
            </w:tcBorders>
            <w:vAlign w:val="center"/>
          </w:tcPr>
          <w:p>
            <w:pPr>
              <w:widowControl/>
              <w:spacing w:line="576" w:lineRule="exact"/>
              <w:jc w:val="center"/>
              <w:rPr>
                <w:rFonts w:ascii="Times New Roman" w:hAnsi="Times New Roman" w:eastAsia="宋体" w:cs="Times New Roman"/>
                <w:color w:val="000000"/>
                <w:kern w:val="0"/>
                <w:sz w:val="24"/>
                <w:szCs w:val="24"/>
              </w:rPr>
            </w:pPr>
          </w:p>
        </w:tc>
        <w:tc>
          <w:tcPr>
            <w:tcW w:w="615" w:type="dxa"/>
            <w:tcBorders>
              <w:top w:val="single" w:color="auto" w:sz="8" w:space="0"/>
              <w:left w:val="single" w:color="auto" w:sz="8" w:space="0"/>
              <w:bottom w:val="single" w:color="auto" w:sz="8" w:space="0"/>
              <w:right w:val="single" w:color="auto" w:sz="8" w:space="0"/>
            </w:tcBorders>
            <w:vAlign w:val="center"/>
          </w:tcPr>
          <w:p>
            <w:pPr>
              <w:widowControl/>
              <w:spacing w:line="576" w:lineRule="exact"/>
              <w:jc w:val="center"/>
              <w:rPr>
                <w:rFonts w:ascii="Times New Roman" w:hAnsi="Times New Roman" w:eastAsia="宋体" w:cs="Times New Roman"/>
                <w:color w:val="000000"/>
                <w:kern w:val="0"/>
                <w:sz w:val="24"/>
                <w:szCs w:val="24"/>
              </w:rPr>
            </w:pPr>
          </w:p>
        </w:tc>
        <w:tc>
          <w:tcPr>
            <w:tcW w:w="1050" w:type="dxa"/>
            <w:tcBorders>
              <w:top w:val="single" w:color="auto" w:sz="8" w:space="0"/>
              <w:left w:val="single" w:color="auto" w:sz="8" w:space="0"/>
              <w:bottom w:val="single" w:color="auto" w:sz="8" w:space="0"/>
              <w:right w:val="single" w:color="auto" w:sz="8" w:space="0"/>
            </w:tcBorders>
            <w:vAlign w:val="center"/>
          </w:tcPr>
          <w:p>
            <w:pPr>
              <w:widowControl/>
              <w:spacing w:line="576" w:lineRule="exact"/>
              <w:jc w:val="center"/>
              <w:rPr>
                <w:rFonts w:ascii="Times New Roman" w:hAnsi="Times New Roman" w:eastAsia="宋体" w:cs="Times New Roman"/>
                <w:color w:val="000000"/>
                <w:kern w:val="0"/>
                <w:sz w:val="24"/>
                <w:szCs w:val="24"/>
              </w:rPr>
            </w:pPr>
          </w:p>
        </w:tc>
      </w:tr>
    </w:tbl>
    <w:p>
      <w:pPr>
        <w:rPr>
          <w:rFonts w:hint="default" w:ascii="Times New Roman" w:hAnsi="Times New Roman" w:eastAsia="仿宋_GB2312" w:cs="Times New Roman"/>
          <w:color w:val="000000"/>
          <w:sz w:val="28"/>
          <w:szCs w:val="28"/>
          <w:u w:val="none" w:color="FF0000"/>
          <w:lang w:val="en-US" w:eastAsia="zh-CN"/>
        </w:rPr>
        <w:sectPr>
          <w:pgSz w:w="16838" w:h="11906" w:orient="landscape"/>
          <w:pgMar w:top="1797" w:right="1757" w:bottom="1797" w:left="1474" w:header="851" w:footer="992" w:gutter="0"/>
          <w:pgBorders>
            <w:top w:val="none" w:sz="0" w:space="0"/>
            <w:left w:val="none" w:sz="0" w:space="0"/>
            <w:bottom w:val="none" w:sz="0" w:space="0"/>
            <w:right w:val="none" w:sz="0" w:space="0"/>
          </w:pgBorders>
          <w:pgNumType w:fmt="numberInDash"/>
          <w:cols w:space="720" w:num="1"/>
          <w:rtlGutter w:val="0"/>
          <w:docGrid w:type="linesAndChars" w:linePitch="307" w:charSpace="-2478"/>
        </w:sectPr>
      </w:pPr>
    </w:p>
    <w:p>
      <w:pPr>
        <w:spacing w:beforeLines="0" w:afterLines="0" w:line="640" w:lineRule="exact"/>
        <w:rPr>
          <w:rFonts w:hint="default" w:ascii="Times New Roman" w:hAnsi="Times New Roman" w:eastAsia="黑体" w:cs="Times New Roman"/>
          <w:color w:val="000000"/>
          <w:sz w:val="32"/>
          <w:szCs w:val="32"/>
          <w:u w:val="none" w:color="FF0000"/>
          <w:lang w:val="en-US" w:eastAsia="zh-CN"/>
        </w:rPr>
      </w:pPr>
      <w:r>
        <w:rPr>
          <w:rFonts w:hint="default" w:ascii="Times New Roman" w:hAnsi="Times New Roman" w:eastAsia="黑体" w:cs="Times New Roman"/>
          <w:color w:val="000000"/>
          <w:sz w:val="32"/>
          <w:szCs w:val="32"/>
          <w:u w:val="none" w:color="FF0000"/>
          <w:lang w:val="en-US" w:eastAsia="zh-CN"/>
        </w:rPr>
        <w:t>附件3-5</w:t>
      </w:r>
    </w:p>
    <w:p>
      <w:pPr>
        <w:spacing w:beforeLines="0" w:afterLines="0" w:line="640" w:lineRule="exact"/>
        <w:jc w:val="center"/>
        <w:rPr>
          <w:rFonts w:hint="default" w:ascii="Times New Roman" w:hAnsi="Times New Roman" w:eastAsia="方正小标宋简体" w:cs="Times New Roman"/>
          <w:color w:val="000000"/>
          <w:kern w:val="0"/>
          <w:sz w:val="44"/>
          <w:szCs w:val="44"/>
          <w:lang w:val="en-US" w:eastAsia="zh-CN"/>
        </w:rPr>
      </w:pPr>
      <w:r>
        <w:rPr>
          <w:rFonts w:hint="default" w:ascii="Times New Roman" w:hAnsi="Times New Roman" w:eastAsia="方正小标宋简体" w:cs="Times New Roman"/>
          <w:color w:val="000000"/>
          <w:kern w:val="0"/>
          <w:sz w:val="44"/>
          <w:szCs w:val="44"/>
          <w:lang w:val="en-US" w:eastAsia="zh-CN"/>
        </w:rPr>
        <w:t>化妆品电子商务平台经营者监督检查记录表</w:t>
      </w:r>
    </w:p>
    <w:tbl>
      <w:tblPr>
        <w:tblStyle w:val="10"/>
        <w:tblW w:w="93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66"/>
        <w:gridCol w:w="2141"/>
        <w:gridCol w:w="1380"/>
        <w:gridCol w:w="1485"/>
        <w:gridCol w:w="838"/>
        <w:gridCol w:w="588"/>
        <w:gridCol w:w="1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2" w:hRule="atLeast"/>
        </w:trPr>
        <w:tc>
          <w:tcPr>
            <w:tcW w:w="1566" w:type="dxa"/>
            <w:tcMar>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黑体" w:cs="Times New Roman"/>
                <w:color w:val="000000"/>
                <w:u w:val="none"/>
              </w:rPr>
            </w:pPr>
            <w:r>
              <w:rPr>
                <w:rFonts w:hint="default" w:ascii="Times New Roman" w:hAnsi="Times New Roman" w:eastAsia="黑体" w:cs="Times New Roman"/>
                <w:color w:val="000000"/>
                <w:u w:val="none"/>
              </w:rPr>
              <w:t>被查单位</w:t>
            </w:r>
          </w:p>
        </w:tc>
        <w:tc>
          <w:tcPr>
            <w:tcW w:w="2141" w:type="dxa"/>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黑体" w:cs="Times New Roman"/>
                <w:color w:val="000000"/>
                <w:u w:val="none"/>
              </w:rPr>
            </w:pPr>
          </w:p>
        </w:tc>
        <w:tc>
          <w:tcPr>
            <w:tcW w:w="1380" w:type="dxa"/>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黑体" w:cs="Times New Roman"/>
                <w:color w:val="000000"/>
                <w:u w:val="none"/>
              </w:rPr>
            </w:pPr>
            <w:r>
              <w:rPr>
                <w:rFonts w:hint="default" w:ascii="Times New Roman" w:hAnsi="Times New Roman" w:eastAsia="黑体" w:cs="Times New Roman"/>
                <w:color w:val="000000"/>
                <w:u w:val="none"/>
              </w:rPr>
              <w:t>负责人</w:t>
            </w:r>
          </w:p>
        </w:tc>
        <w:tc>
          <w:tcPr>
            <w:tcW w:w="1485" w:type="dxa"/>
            <w:tcMar>
              <w:left w:w="105" w:type="dxa"/>
              <w:right w:w="10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color w:val="000000"/>
                <w:u w:val="none"/>
              </w:rPr>
            </w:pPr>
          </w:p>
        </w:tc>
        <w:tc>
          <w:tcPr>
            <w:tcW w:w="838" w:type="dxa"/>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黑体" w:cs="Times New Roman"/>
                <w:color w:val="000000"/>
                <w:u w:val="none"/>
              </w:rPr>
            </w:pPr>
            <w:r>
              <w:rPr>
                <w:rFonts w:hint="default" w:ascii="Times New Roman" w:hAnsi="Times New Roman" w:eastAsia="黑体" w:cs="Times New Roman"/>
                <w:color w:val="000000"/>
                <w:u w:val="none"/>
              </w:rPr>
              <w:t>电话</w:t>
            </w:r>
          </w:p>
        </w:tc>
        <w:tc>
          <w:tcPr>
            <w:tcW w:w="1943" w:type="dxa"/>
            <w:gridSpan w:val="2"/>
            <w:tcMar>
              <w:left w:w="105" w:type="dxa"/>
              <w:right w:w="10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color w:val="00000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9" w:hRule="atLeast"/>
        </w:trPr>
        <w:tc>
          <w:tcPr>
            <w:tcW w:w="1566" w:type="dxa"/>
            <w:tcMar>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黑体" w:cs="Times New Roman"/>
                <w:color w:val="000000"/>
                <w:u w:val="none"/>
              </w:rPr>
            </w:pPr>
            <w:r>
              <w:rPr>
                <w:rFonts w:hint="default" w:ascii="Times New Roman" w:hAnsi="Times New Roman" w:eastAsia="黑体" w:cs="Times New Roman"/>
                <w:color w:val="000000"/>
                <w:u w:val="none"/>
              </w:rPr>
              <w:t>统一社会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黑体" w:cs="Times New Roman"/>
                <w:color w:val="000000"/>
                <w:u w:val="none"/>
              </w:rPr>
            </w:pPr>
            <w:r>
              <w:rPr>
                <w:rFonts w:hint="default" w:ascii="Times New Roman" w:hAnsi="Times New Roman" w:eastAsia="黑体" w:cs="Times New Roman"/>
                <w:color w:val="000000"/>
                <w:u w:val="none"/>
              </w:rPr>
              <w:t>信用代码</w:t>
            </w:r>
          </w:p>
        </w:tc>
        <w:tc>
          <w:tcPr>
            <w:tcW w:w="2141" w:type="dxa"/>
            <w:tcMar>
              <w:left w:w="105" w:type="dxa"/>
              <w:right w:w="10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color w:val="000000"/>
                <w:u w:val="none"/>
              </w:rPr>
            </w:pPr>
          </w:p>
        </w:tc>
        <w:tc>
          <w:tcPr>
            <w:tcW w:w="1380" w:type="dxa"/>
            <w:tcMar>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黑体" w:cs="Times New Roman"/>
                <w:color w:val="000000"/>
                <w:u w:val="none"/>
              </w:rPr>
            </w:pPr>
            <w:r>
              <w:rPr>
                <w:rFonts w:hint="default" w:ascii="Times New Roman" w:hAnsi="Times New Roman" w:eastAsia="黑体" w:cs="Times New Roman"/>
                <w:color w:val="000000"/>
                <w:u w:val="none"/>
              </w:rPr>
              <w:t>经营类型</w:t>
            </w:r>
          </w:p>
        </w:tc>
        <w:tc>
          <w:tcPr>
            <w:tcW w:w="4266" w:type="dxa"/>
            <w:gridSpan w:val="4"/>
            <w:tcMar>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240" w:firstLineChars="100"/>
              <w:jc w:val="center"/>
              <w:textAlignment w:val="auto"/>
              <w:outlineLvl w:val="9"/>
              <w:rPr>
                <w:rFonts w:hint="default" w:ascii="Times New Roman" w:hAnsi="Times New Roman" w:eastAsia="黑体" w:cs="Times New Roman"/>
                <w:color w:val="000000"/>
                <w:u w:val="none"/>
                <w:lang w:val="en-US" w:eastAsia="zh-CN"/>
              </w:rPr>
            </w:pPr>
            <w:r>
              <w:rPr>
                <w:rFonts w:hint="eastAsia" w:ascii="宋体" w:hAnsi="宋体" w:eastAsia="宋体" w:cs="宋体"/>
                <w:b w:val="0"/>
                <w:bCs w:val="0"/>
                <w:color w:val="000000"/>
                <w:sz w:val="24"/>
                <w:szCs w:val="24"/>
                <w:vertAlign w:val="baseline"/>
                <w:lang w:val="en-US" w:eastAsia="zh-CN"/>
              </w:rPr>
              <w:t>□</w:t>
            </w:r>
            <w:r>
              <w:rPr>
                <w:rFonts w:hint="default" w:ascii="Times New Roman" w:hAnsi="Times New Roman" w:eastAsia="黑体" w:cs="Times New Roman"/>
                <w:color w:val="000000"/>
                <w:u w:val="none"/>
                <w:lang w:val="en-US" w:eastAsia="zh-CN"/>
              </w:rPr>
              <w:t>专营</w:t>
            </w:r>
            <w:r>
              <w:rPr>
                <w:rFonts w:hint="eastAsia" w:ascii="Times New Roman" w:hAnsi="Times New Roman" w:eastAsia="黑体" w:cs="Times New Roman"/>
                <w:color w:val="000000"/>
                <w:u w:val="none"/>
                <w:lang w:val="en-US" w:eastAsia="zh-CN"/>
              </w:rPr>
              <w:t xml:space="preserve">  </w:t>
            </w:r>
            <w:r>
              <w:rPr>
                <w:rFonts w:hint="eastAsia" w:ascii="宋体" w:hAnsi="宋体" w:eastAsia="宋体" w:cs="宋体"/>
                <w:b w:val="0"/>
                <w:bCs w:val="0"/>
                <w:color w:val="000000"/>
                <w:sz w:val="24"/>
                <w:szCs w:val="24"/>
                <w:vertAlign w:val="baseline"/>
                <w:lang w:val="en-US" w:eastAsia="zh-CN"/>
              </w:rPr>
              <w:t>□</w:t>
            </w:r>
            <w:r>
              <w:rPr>
                <w:rFonts w:hint="default" w:ascii="Times New Roman" w:hAnsi="Times New Roman" w:eastAsia="黑体" w:cs="Times New Roman"/>
                <w:color w:val="000000"/>
                <w:u w:val="none"/>
                <w:lang w:val="en-US" w:eastAsia="zh-CN"/>
              </w:rPr>
              <w:t>兼营</w:t>
            </w:r>
            <w:r>
              <w:rPr>
                <w:rFonts w:hint="eastAsia" w:ascii="Times New Roman" w:hAnsi="Times New Roman" w:eastAsia="黑体" w:cs="Times New Roman"/>
                <w:color w:val="000000"/>
                <w:u w:val="none"/>
                <w:lang w:val="en-US" w:eastAsia="zh-CN"/>
              </w:rPr>
              <w:t xml:space="preserve">  </w:t>
            </w:r>
            <w:r>
              <w:rPr>
                <w:rFonts w:hint="eastAsia" w:ascii="宋体" w:hAnsi="宋体" w:eastAsia="宋体" w:cs="宋体"/>
                <w:b w:val="0"/>
                <w:bCs w:val="0"/>
                <w:color w:val="000000"/>
                <w:sz w:val="24"/>
                <w:szCs w:val="24"/>
                <w:vertAlign w:val="baseline"/>
                <w:lang w:val="en-US" w:eastAsia="zh-CN"/>
              </w:rPr>
              <w:t>□</w:t>
            </w:r>
            <w:r>
              <w:rPr>
                <w:rFonts w:hint="default" w:ascii="Times New Roman" w:hAnsi="Times New Roman" w:eastAsia="黑体" w:cs="Times New Roman"/>
                <w:color w:val="000000"/>
                <w:u w:val="none"/>
                <w:lang w:val="en-US" w:eastAsia="zh-CN"/>
              </w:rPr>
              <w:t>其他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黑体" w:cs="Times New Roman"/>
                <w:color w:val="000000"/>
                <w:u w:val="none"/>
                <w:lang w:val="en-US" w:eastAsia="zh-CN"/>
              </w:rPr>
            </w:pPr>
            <w:r>
              <w:rPr>
                <w:rFonts w:hint="default" w:ascii="Times New Roman" w:hAnsi="Times New Roman" w:eastAsia="黑体" w:cs="Times New Roman"/>
                <w:color w:val="000000"/>
                <w:u w:val="none"/>
                <w:lang w:val="en-US" w:eastAsia="zh-CN"/>
              </w:rPr>
              <w:t>（经营平台地址、其他在此标注）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4" w:hRule="atLeast"/>
        </w:trPr>
        <w:tc>
          <w:tcPr>
            <w:tcW w:w="1566" w:type="dxa"/>
            <w:tcMar>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default" w:ascii="Times New Roman" w:hAnsi="Times New Roman" w:eastAsia="黑体" w:cs="Times New Roman"/>
                <w:color w:val="000000"/>
                <w:u w:val="none"/>
              </w:rPr>
            </w:pPr>
            <w:r>
              <w:rPr>
                <w:rFonts w:hint="default" w:ascii="Times New Roman" w:hAnsi="Times New Roman" w:eastAsia="黑体" w:cs="Times New Roman"/>
                <w:color w:val="000000"/>
                <w:u w:val="none"/>
                <w:lang w:val="en-US" w:eastAsia="zh-CN"/>
              </w:rPr>
              <w:t>详细</w:t>
            </w:r>
            <w:r>
              <w:rPr>
                <w:rFonts w:hint="default" w:ascii="Times New Roman" w:hAnsi="Times New Roman" w:eastAsia="黑体" w:cs="Times New Roman"/>
                <w:color w:val="000000"/>
                <w:u w:val="none"/>
              </w:rPr>
              <w:t>地址</w:t>
            </w:r>
          </w:p>
        </w:tc>
        <w:tc>
          <w:tcPr>
            <w:tcW w:w="7787" w:type="dxa"/>
            <w:gridSpan w:val="6"/>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黑体" w:cs="Times New Roman"/>
                <w:color w:val="00000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trPr>
        <w:tc>
          <w:tcPr>
            <w:tcW w:w="1566" w:type="dxa"/>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黑体" w:cs="Times New Roman"/>
                <w:color w:val="000000"/>
                <w:u w:val="none"/>
              </w:rPr>
            </w:pPr>
            <w:r>
              <w:rPr>
                <w:rFonts w:hint="default" w:ascii="Times New Roman" w:hAnsi="Times New Roman" w:eastAsia="黑体" w:cs="Times New Roman"/>
                <w:color w:val="000000"/>
                <w:u w:val="none"/>
              </w:rPr>
              <w:t>序号</w:t>
            </w:r>
          </w:p>
        </w:tc>
        <w:tc>
          <w:tcPr>
            <w:tcW w:w="6432" w:type="dxa"/>
            <w:gridSpan w:val="5"/>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黑体" w:cs="Times New Roman"/>
                <w:color w:val="000000"/>
                <w:u w:val="none"/>
              </w:rPr>
            </w:pPr>
            <w:r>
              <w:rPr>
                <w:rFonts w:hint="default" w:ascii="Times New Roman" w:hAnsi="Times New Roman" w:eastAsia="黑体" w:cs="Times New Roman"/>
                <w:color w:val="000000"/>
                <w:u w:val="none"/>
              </w:rPr>
              <w:t>检查</w:t>
            </w:r>
            <w:r>
              <w:rPr>
                <w:rFonts w:hint="default" w:ascii="Times New Roman" w:hAnsi="Times New Roman" w:eastAsia="黑体" w:cs="Times New Roman"/>
                <w:color w:val="000000"/>
                <w:u w:val="none"/>
                <w:lang w:eastAsia="zh-CN"/>
              </w:rPr>
              <w:t>项目</w:t>
            </w:r>
          </w:p>
        </w:tc>
        <w:tc>
          <w:tcPr>
            <w:tcW w:w="1355" w:type="dxa"/>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黑体" w:cs="Times New Roman"/>
                <w:color w:val="000000"/>
                <w:u w:val="none"/>
              </w:rPr>
            </w:pPr>
            <w:r>
              <w:rPr>
                <w:rFonts w:hint="default" w:ascii="Times New Roman" w:hAnsi="Times New Roman" w:eastAsia="黑体" w:cs="Times New Roman"/>
                <w:color w:val="000000"/>
                <w:u w:val="none"/>
              </w:rPr>
              <w:t>检查</w:t>
            </w:r>
            <w:r>
              <w:rPr>
                <w:rFonts w:hint="default" w:ascii="Times New Roman" w:hAnsi="Times New Roman" w:eastAsia="黑体" w:cs="Times New Roman"/>
                <w:color w:val="000000"/>
                <w:u w:val="none"/>
                <w:lang w:eastAsia="zh-CN"/>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566" w:type="dxa"/>
            <w:tcMar>
              <w:left w:w="105" w:type="dxa"/>
              <w:right w:w="105" w:type="dxa"/>
            </w:tcMar>
            <w:vAlign w:val="center"/>
          </w:tcPr>
          <w:p>
            <w:pPr>
              <w:pStyle w:val="6"/>
              <w:keepNext w:val="0"/>
              <w:keepLines w:val="0"/>
              <w:widowControl w:val="0"/>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20" w:lineRule="exact"/>
              <w:ind w:left="0" w:right="0"/>
              <w:jc w:val="center"/>
              <w:rPr>
                <w:rFonts w:hint="default" w:ascii="Times New Roman" w:hAnsi="Times New Roman" w:eastAsia="仿宋_GB2312" w:cs="Times New Roman"/>
                <w:color w:val="000000"/>
                <w:u w:val="none"/>
              </w:rPr>
            </w:pPr>
            <w:r>
              <w:rPr>
                <w:rFonts w:hint="default" w:ascii="Times New Roman" w:hAnsi="Times New Roman" w:eastAsia="仿宋_GB2312" w:cs="Times New Roman"/>
                <w:color w:val="000000"/>
                <w:u w:val="none"/>
              </w:rPr>
              <w:t>1</w:t>
            </w:r>
          </w:p>
        </w:tc>
        <w:tc>
          <w:tcPr>
            <w:tcW w:w="6432" w:type="dxa"/>
            <w:gridSpan w:val="5"/>
            <w:tcMar>
              <w:left w:w="105" w:type="dxa"/>
              <w:right w:w="105"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firstLineChars="0"/>
              <w:jc w:val="left"/>
              <w:textAlignment w:val="auto"/>
              <w:outlineLvl w:val="9"/>
              <w:rPr>
                <w:rFonts w:hint="default" w:ascii="Times New Roman" w:hAnsi="Times New Roman" w:eastAsia="仿宋_GB2312" w:cs="Times New Roman"/>
                <w:color w:val="000000"/>
                <w:u w:val="none"/>
              </w:rPr>
            </w:pPr>
            <w:r>
              <w:rPr>
                <w:rFonts w:hint="default" w:ascii="Times New Roman" w:hAnsi="Times New Roman" w:eastAsia="仿宋_GB2312" w:cs="Times New Roman"/>
                <w:color w:val="000000"/>
                <w:u w:val="none"/>
              </w:rPr>
              <w:t>是否进行备案（包括：企业名称、地址、联系方式、网站名称或者网络客户端应用程序名称、网络域名等信息</w:t>
            </w:r>
          </w:p>
        </w:tc>
        <w:tc>
          <w:tcPr>
            <w:tcW w:w="1355" w:type="dxa"/>
            <w:tcMar>
              <w:left w:w="105" w:type="dxa"/>
              <w:right w:w="105" w:type="dxa"/>
            </w:tcMar>
            <w:vAlign w:val="center"/>
          </w:tcPr>
          <w:p>
            <w:pPr>
              <w:keepNext w:val="0"/>
              <w:keepLines w:val="0"/>
              <w:widowControl w:val="0"/>
              <w:suppressLineNumbers w:val="0"/>
              <w:spacing w:before="0" w:beforeLines="0" w:beforeAutospacing="0" w:after="0" w:afterLines="0" w:afterAutospacing="0" w:line="320" w:lineRule="exact"/>
              <w:ind w:left="0" w:right="0"/>
              <w:jc w:val="left"/>
              <w:rPr>
                <w:rFonts w:hint="default" w:ascii="Times New Roman" w:hAnsi="Times New Roman" w:eastAsia="仿宋_GB2312" w:cs="Times New Roman"/>
                <w:color w:val="00000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566" w:type="dxa"/>
            <w:tcMar>
              <w:left w:w="105" w:type="dxa"/>
              <w:right w:w="105" w:type="dxa"/>
            </w:tcMar>
            <w:vAlign w:val="center"/>
          </w:tcPr>
          <w:p>
            <w:pPr>
              <w:pStyle w:val="6"/>
              <w:keepNext w:val="0"/>
              <w:keepLines w:val="0"/>
              <w:widowControl w:val="0"/>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20" w:lineRule="exact"/>
              <w:ind w:left="0" w:right="0"/>
              <w:jc w:val="center"/>
              <w:rPr>
                <w:rFonts w:hint="default" w:ascii="Times New Roman" w:hAnsi="Times New Roman" w:eastAsia="仿宋_GB2312" w:cs="Times New Roman"/>
                <w:color w:val="000000"/>
                <w:u w:val="none"/>
              </w:rPr>
            </w:pPr>
            <w:r>
              <w:rPr>
                <w:rFonts w:hint="default" w:ascii="Times New Roman" w:hAnsi="Times New Roman" w:eastAsia="仿宋_GB2312" w:cs="Times New Roman"/>
                <w:color w:val="000000"/>
                <w:u w:val="none"/>
              </w:rPr>
              <w:t>2</w:t>
            </w:r>
          </w:p>
        </w:tc>
        <w:tc>
          <w:tcPr>
            <w:tcW w:w="6432" w:type="dxa"/>
            <w:gridSpan w:val="5"/>
            <w:tcMar>
              <w:left w:w="105" w:type="dxa"/>
              <w:right w:w="105"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firstLineChars="0"/>
              <w:jc w:val="left"/>
              <w:textAlignment w:val="auto"/>
              <w:outlineLvl w:val="9"/>
              <w:rPr>
                <w:rFonts w:hint="default" w:ascii="Times New Roman" w:hAnsi="Times New Roman" w:eastAsia="仿宋_GB2312" w:cs="Times New Roman"/>
                <w:color w:val="000000"/>
                <w:u w:val="none"/>
              </w:rPr>
            </w:pPr>
            <w:r>
              <w:rPr>
                <w:rFonts w:hint="default" w:ascii="Times New Roman" w:hAnsi="Times New Roman" w:eastAsia="仿宋_GB2312" w:cs="Times New Roman"/>
                <w:color w:val="000000"/>
                <w:u w:val="none"/>
              </w:rPr>
              <w:t>是否明确化妆品质量管理机构或者指定专门人员，承担化妆品经营质量管理工作，建立并实施平台内化妆品经营者管理制度、化妆品产品信息和交易记录保存制度、化妆品投诉举报管理制度等。</w:t>
            </w:r>
          </w:p>
        </w:tc>
        <w:tc>
          <w:tcPr>
            <w:tcW w:w="1355" w:type="dxa"/>
            <w:tcMar>
              <w:left w:w="105" w:type="dxa"/>
              <w:right w:w="105" w:type="dxa"/>
            </w:tcMar>
            <w:vAlign w:val="center"/>
          </w:tcPr>
          <w:p>
            <w:pPr>
              <w:keepNext w:val="0"/>
              <w:keepLines w:val="0"/>
              <w:widowControl w:val="0"/>
              <w:suppressLineNumbers w:val="0"/>
              <w:spacing w:before="0" w:beforeLines="0" w:beforeAutospacing="0" w:after="0" w:afterLines="0" w:afterAutospacing="0" w:line="320" w:lineRule="exact"/>
              <w:ind w:left="0" w:right="0"/>
              <w:jc w:val="left"/>
              <w:rPr>
                <w:rFonts w:hint="default" w:ascii="Times New Roman" w:hAnsi="Times New Roman" w:eastAsia="仿宋_GB2312" w:cs="Times New Roman"/>
                <w:color w:val="00000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566" w:type="dxa"/>
            <w:tcMar>
              <w:left w:w="105" w:type="dxa"/>
              <w:right w:w="105" w:type="dxa"/>
            </w:tcMar>
            <w:vAlign w:val="center"/>
          </w:tcPr>
          <w:p>
            <w:pPr>
              <w:pStyle w:val="6"/>
              <w:keepNext w:val="0"/>
              <w:keepLines w:val="0"/>
              <w:widowControl w:val="0"/>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20" w:lineRule="exact"/>
              <w:ind w:left="0" w:right="0"/>
              <w:jc w:val="center"/>
              <w:rPr>
                <w:rFonts w:hint="default" w:ascii="Times New Roman" w:hAnsi="Times New Roman" w:eastAsia="仿宋_GB2312" w:cs="Times New Roman"/>
                <w:color w:val="000000"/>
                <w:u w:val="none"/>
              </w:rPr>
            </w:pPr>
            <w:r>
              <w:rPr>
                <w:rFonts w:hint="default" w:ascii="Times New Roman" w:hAnsi="Times New Roman" w:eastAsia="仿宋_GB2312" w:cs="Times New Roman"/>
                <w:color w:val="000000"/>
                <w:u w:val="none"/>
              </w:rPr>
              <w:t>3</w:t>
            </w:r>
          </w:p>
        </w:tc>
        <w:tc>
          <w:tcPr>
            <w:tcW w:w="6432" w:type="dxa"/>
            <w:gridSpan w:val="5"/>
            <w:tcMar>
              <w:left w:w="105" w:type="dxa"/>
              <w:right w:w="105"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firstLineChars="0"/>
              <w:jc w:val="left"/>
              <w:textAlignment w:val="auto"/>
              <w:outlineLvl w:val="9"/>
              <w:rPr>
                <w:rFonts w:hint="default" w:ascii="Times New Roman" w:hAnsi="Times New Roman" w:eastAsia="仿宋_GB2312" w:cs="Times New Roman"/>
                <w:color w:val="000000"/>
                <w:u w:val="none"/>
              </w:rPr>
            </w:pPr>
            <w:r>
              <w:rPr>
                <w:rFonts w:hint="default" w:ascii="Times New Roman" w:hAnsi="Times New Roman" w:eastAsia="仿宋_GB2312" w:cs="Times New Roman"/>
                <w:color w:val="000000"/>
                <w:u w:val="none"/>
              </w:rPr>
              <w:t>是否对入驻的平台内化妆品经营者进行实名登记，建立登记档案，并定期核验更新。</w:t>
            </w:r>
          </w:p>
        </w:tc>
        <w:tc>
          <w:tcPr>
            <w:tcW w:w="1355" w:type="dxa"/>
            <w:tcMar>
              <w:left w:w="105" w:type="dxa"/>
              <w:right w:w="105" w:type="dxa"/>
            </w:tcMar>
            <w:vAlign w:val="center"/>
          </w:tcPr>
          <w:p>
            <w:pPr>
              <w:keepNext w:val="0"/>
              <w:keepLines w:val="0"/>
              <w:widowControl w:val="0"/>
              <w:suppressLineNumbers w:val="0"/>
              <w:spacing w:before="0" w:beforeLines="0" w:beforeAutospacing="0" w:after="0" w:afterLines="0" w:afterAutospacing="0" w:line="320" w:lineRule="exact"/>
              <w:ind w:left="0" w:right="0"/>
              <w:jc w:val="left"/>
              <w:rPr>
                <w:rFonts w:hint="default" w:ascii="Times New Roman" w:hAnsi="Times New Roman" w:eastAsia="仿宋_GB2312" w:cs="Times New Roman"/>
                <w:color w:val="00000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566" w:type="dxa"/>
            <w:tcMar>
              <w:left w:w="105" w:type="dxa"/>
              <w:right w:w="105" w:type="dxa"/>
            </w:tcMar>
            <w:vAlign w:val="center"/>
          </w:tcPr>
          <w:p>
            <w:pPr>
              <w:pStyle w:val="6"/>
              <w:keepNext w:val="0"/>
              <w:keepLines w:val="0"/>
              <w:widowControl w:val="0"/>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20" w:lineRule="exact"/>
              <w:ind w:left="0" w:right="0"/>
              <w:jc w:val="center"/>
              <w:rPr>
                <w:rFonts w:hint="default" w:ascii="Times New Roman" w:hAnsi="Times New Roman" w:eastAsia="仿宋_GB2312" w:cs="Times New Roman"/>
                <w:color w:val="000000"/>
                <w:u w:val="none"/>
              </w:rPr>
            </w:pPr>
            <w:r>
              <w:rPr>
                <w:rFonts w:hint="default" w:ascii="Times New Roman" w:hAnsi="Times New Roman" w:eastAsia="仿宋_GB2312" w:cs="Times New Roman"/>
                <w:color w:val="000000"/>
                <w:u w:val="none"/>
              </w:rPr>
              <w:t>4</w:t>
            </w:r>
          </w:p>
        </w:tc>
        <w:tc>
          <w:tcPr>
            <w:tcW w:w="6432" w:type="dxa"/>
            <w:gridSpan w:val="5"/>
            <w:tcMar>
              <w:left w:w="105" w:type="dxa"/>
              <w:right w:w="105"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firstLineChars="0"/>
              <w:jc w:val="left"/>
              <w:textAlignment w:val="auto"/>
              <w:outlineLvl w:val="9"/>
              <w:rPr>
                <w:rFonts w:hint="default" w:ascii="Times New Roman" w:hAnsi="Times New Roman" w:eastAsia="仿宋_GB2312" w:cs="Times New Roman"/>
                <w:color w:val="000000"/>
                <w:u w:val="none"/>
              </w:rPr>
            </w:pPr>
            <w:r>
              <w:rPr>
                <w:rFonts w:hint="default" w:ascii="Times New Roman" w:hAnsi="Times New Roman" w:eastAsia="仿宋_GB2312" w:cs="Times New Roman"/>
                <w:color w:val="000000"/>
                <w:u w:val="none"/>
              </w:rPr>
              <w:t>是否与平台内化妆品经营者签订入驻协议，明确化妆品质量安全管理要求等。</w:t>
            </w:r>
          </w:p>
        </w:tc>
        <w:tc>
          <w:tcPr>
            <w:tcW w:w="1355" w:type="dxa"/>
            <w:tcMar>
              <w:left w:w="105" w:type="dxa"/>
              <w:right w:w="105" w:type="dxa"/>
            </w:tcMar>
            <w:vAlign w:val="center"/>
          </w:tcPr>
          <w:p>
            <w:pPr>
              <w:keepNext w:val="0"/>
              <w:keepLines w:val="0"/>
              <w:widowControl w:val="0"/>
              <w:suppressLineNumbers w:val="0"/>
              <w:spacing w:before="0" w:beforeLines="0" w:beforeAutospacing="0" w:after="0" w:afterLines="0" w:afterAutospacing="0" w:line="320" w:lineRule="exact"/>
              <w:ind w:left="0" w:right="0"/>
              <w:jc w:val="left"/>
              <w:rPr>
                <w:rFonts w:hint="default" w:ascii="Times New Roman" w:hAnsi="Times New Roman" w:eastAsia="仿宋_GB2312" w:cs="Times New Roman"/>
                <w:color w:val="00000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566" w:type="dxa"/>
            <w:tcMar>
              <w:left w:w="105" w:type="dxa"/>
              <w:right w:w="105" w:type="dxa"/>
            </w:tcMar>
            <w:vAlign w:val="center"/>
          </w:tcPr>
          <w:p>
            <w:pPr>
              <w:pStyle w:val="6"/>
              <w:keepNext w:val="0"/>
              <w:keepLines w:val="0"/>
              <w:widowControl w:val="0"/>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20" w:lineRule="exact"/>
              <w:ind w:left="0" w:right="0"/>
              <w:jc w:val="center"/>
              <w:rPr>
                <w:rFonts w:hint="default" w:ascii="Times New Roman" w:hAnsi="Times New Roman" w:eastAsia="仿宋_GB2312" w:cs="Times New Roman"/>
                <w:color w:val="000000"/>
                <w:u w:val="none"/>
              </w:rPr>
            </w:pPr>
            <w:r>
              <w:rPr>
                <w:rFonts w:hint="default" w:ascii="Times New Roman" w:hAnsi="Times New Roman" w:eastAsia="仿宋_GB2312" w:cs="Times New Roman"/>
                <w:color w:val="000000"/>
                <w:u w:val="none"/>
              </w:rPr>
              <w:t>5</w:t>
            </w:r>
          </w:p>
        </w:tc>
        <w:tc>
          <w:tcPr>
            <w:tcW w:w="6432" w:type="dxa"/>
            <w:gridSpan w:val="5"/>
            <w:tcMar>
              <w:left w:w="105" w:type="dxa"/>
              <w:right w:w="105"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firstLineChars="0"/>
              <w:jc w:val="left"/>
              <w:textAlignment w:val="auto"/>
              <w:outlineLvl w:val="9"/>
              <w:rPr>
                <w:rFonts w:hint="default" w:ascii="Times New Roman" w:hAnsi="Times New Roman" w:eastAsia="仿宋_GB2312" w:cs="Times New Roman"/>
                <w:color w:val="000000"/>
                <w:u w:val="none"/>
              </w:rPr>
            </w:pPr>
            <w:r>
              <w:rPr>
                <w:rFonts w:hint="default" w:ascii="Times New Roman" w:hAnsi="Times New Roman" w:eastAsia="仿宋_GB2312" w:cs="Times New Roman"/>
                <w:color w:val="000000"/>
                <w:u w:val="none"/>
              </w:rPr>
              <w:t>是否对经营未经生产许可生产的化妆品、经营未经注册的特殊化妆品、经营非法添加用于化妆品生产的原料的化妆品、药品监管部门责令召回或者暂停、停止销售后仍然继续经营的平台内化妆品经营者停止提供电子商务服务。</w:t>
            </w:r>
          </w:p>
        </w:tc>
        <w:tc>
          <w:tcPr>
            <w:tcW w:w="1355" w:type="dxa"/>
            <w:tcMar>
              <w:left w:w="105" w:type="dxa"/>
              <w:right w:w="105" w:type="dxa"/>
            </w:tcMar>
            <w:vAlign w:val="center"/>
          </w:tcPr>
          <w:p>
            <w:pPr>
              <w:keepNext w:val="0"/>
              <w:keepLines w:val="0"/>
              <w:widowControl w:val="0"/>
              <w:suppressLineNumbers w:val="0"/>
              <w:spacing w:before="0" w:beforeLines="0" w:beforeAutospacing="0" w:after="0" w:afterLines="0" w:afterAutospacing="0" w:line="320" w:lineRule="exact"/>
              <w:ind w:left="0" w:right="0"/>
              <w:jc w:val="left"/>
              <w:rPr>
                <w:rFonts w:hint="default" w:ascii="Times New Roman" w:hAnsi="Times New Roman" w:eastAsia="仿宋_GB2312" w:cs="Times New Roman"/>
                <w:color w:val="00000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566" w:type="dxa"/>
            <w:tcMar>
              <w:left w:w="105" w:type="dxa"/>
              <w:right w:w="105" w:type="dxa"/>
            </w:tcMar>
            <w:vAlign w:val="center"/>
          </w:tcPr>
          <w:p>
            <w:pPr>
              <w:pStyle w:val="6"/>
              <w:keepNext w:val="0"/>
              <w:keepLines w:val="0"/>
              <w:widowControl w:val="0"/>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20" w:lineRule="exact"/>
              <w:ind w:left="0" w:right="0"/>
              <w:jc w:val="center"/>
              <w:rPr>
                <w:rFonts w:hint="default" w:ascii="Times New Roman" w:hAnsi="Times New Roman" w:eastAsia="仿宋_GB2312" w:cs="Times New Roman"/>
                <w:color w:val="000000"/>
                <w:u w:val="none"/>
              </w:rPr>
            </w:pPr>
            <w:r>
              <w:rPr>
                <w:rFonts w:hint="default" w:ascii="Times New Roman" w:hAnsi="Times New Roman" w:eastAsia="仿宋_GB2312" w:cs="Times New Roman"/>
                <w:color w:val="000000"/>
                <w:u w:val="none"/>
              </w:rPr>
              <w:t>6</w:t>
            </w:r>
          </w:p>
        </w:tc>
        <w:tc>
          <w:tcPr>
            <w:tcW w:w="6432" w:type="dxa"/>
            <w:gridSpan w:val="5"/>
            <w:tcMar>
              <w:left w:w="105" w:type="dxa"/>
              <w:right w:w="105"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firstLineChars="0"/>
              <w:jc w:val="left"/>
              <w:textAlignment w:val="auto"/>
              <w:outlineLvl w:val="9"/>
              <w:rPr>
                <w:rFonts w:hint="default" w:ascii="Times New Roman" w:hAnsi="Times New Roman" w:eastAsia="仿宋_GB2312" w:cs="Times New Roman"/>
                <w:color w:val="000000"/>
                <w:u w:val="none"/>
              </w:rPr>
            </w:pPr>
            <w:r>
              <w:rPr>
                <w:rFonts w:hint="default" w:ascii="Times New Roman" w:hAnsi="Times New Roman" w:eastAsia="仿宋_GB2312" w:cs="Times New Roman"/>
                <w:color w:val="000000"/>
                <w:u w:val="none"/>
              </w:rPr>
              <w:t>是否主动对平台上发布的化妆品信息、交易行为进行监督检查。是否记录并及时处理关于化妆品质量安全相关投诉举报。</w:t>
            </w:r>
          </w:p>
        </w:tc>
        <w:tc>
          <w:tcPr>
            <w:tcW w:w="1355" w:type="dxa"/>
            <w:tcMar>
              <w:left w:w="105" w:type="dxa"/>
              <w:right w:w="105" w:type="dxa"/>
            </w:tcMar>
            <w:vAlign w:val="center"/>
          </w:tcPr>
          <w:p>
            <w:pPr>
              <w:keepNext w:val="0"/>
              <w:keepLines w:val="0"/>
              <w:widowControl w:val="0"/>
              <w:suppressLineNumbers w:val="0"/>
              <w:spacing w:before="0" w:beforeLines="0" w:beforeAutospacing="0" w:after="0" w:afterLines="0" w:afterAutospacing="0" w:line="320" w:lineRule="exact"/>
              <w:ind w:left="0" w:right="0"/>
              <w:jc w:val="left"/>
              <w:rPr>
                <w:rFonts w:hint="default" w:ascii="Times New Roman" w:hAnsi="Times New Roman" w:eastAsia="仿宋_GB2312" w:cs="Times New Roman"/>
                <w:color w:val="00000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566" w:type="dxa"/>
            <w:tcMar>
              <w:left w:w="105" w:type="dxa"/>
              <w:right w:w="105" w:type="dxa"/>
            </w:tcMar>
            <w:vAlign w:val="center"/>
          </w:tcPr>
          <w:p>
            <w:pPr>
              <w:pStyle w:val="6"/>
              <w:keepNext w:val="0"/>
              <w:keepLines w:val="0"/>
              <w:widowControl w:val="0"/>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20" w:lineRule="exact"/>
              <w:ind w:left="0" w:right="0"/>
              <w:jc w:val="center"/>
              <w:rPr>
                <w:rFonts w:hint="default" w:ascii="Times New Roman" w:hAnsi="Times New Roman" w:eastAsia="仿宋_GB2312" w:cs="Times New Roman"/>
                <w:color w:val="000000"/>
                <w:u w:val="none"/>
              </w:rPr>
            </w:pPr>
            <w:r>
              <w:rPr>
                <w:rFonts w:hint="default" w:ascii="Times New Roman" w:hAnsi="Times New Roman" w:eastAsia="仿宋_GB2312" w:cs="Times New Roman"/>
                <w:color w:val="000000"/>
                <w:u w:val="none"/>
              </w:rPr>
              <w:t>7</w:t>
            </w:r>
          </w:p>
        </w:tc>
        <w:tc>
          <w:tcPr>
            <w:tcW w:w="6432" w:type="dxa"/>
            <w:gridSpan w:val="5"/>
            <w:tcMar>
              <w:left w:w="105" w:type="dxa"/>
              <w:right w:w="105"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firstLineChars="0"/>
              <w:jc w:val="left"/>
              <w:textAlignment w:val="auto"/>
              <w:outlineLvl w:val="9"/>
              <w:rPr>
                <w:rFonts w:hint="default" w:ascii="Times New Roman" w:hAnsi="Times New Roman" w:eastAsia="仿宋_GB2312" w:cs="Times New Roman"/>
                <w:color w:val="000000"/>
                <w:u w:val="none"/>
              </w:rPr>
            </w:pPr>
            <w:r>
              <w:rPr>
                <w:rFonts w:hint="default" w:ascii="Times New Roman" w:hAnsi="Times New Roman" w:eastAsia="仿宋_GB2312" w:cs="Times New Roman"/>
                <w:color w:val="000000"/>
                <w:u w:val="none"/>
              </w:rPr>
              <w:t>是否记录并及时处理关于化妆品质量安全相关投诉举报。。</w:t>
            </w:r>
          </w:p>
        </w:tc>
        <w:tc>
          <w:tcPr>
            <w:tcW w:w="1355" w:type="dxa"/>
            <w:tcMar>
              <w:left w:w="105" w:type="dxa"/>
              <w:right w:w="105" w:type="dxa"/>
            </w:tcMar>
            <w:vAlign w:val="center"/>
          </w:tcPr>
          <w:p>
            <w:pPr>
              <w:keepNext w:val="0"/>
              <w:keepLines w:val="0"/>
              <w:widowControl w:val="0"/>
              <w:suppressLineNumbers w:val="0"/>
              <w:spacing w:before="0" w:beforeLines="0" w:beforeAutospacing="0" w:after="0" w:afterLines="0" w:afterAutospacing="0" w:line="320" w:lineRule="exact"/>
              <w:ind w:left="0" w:right="0"/>
              <w:jc w:val="left"/>
              <w:rPr>
                <w:rFonts w:hint="default" w:ascii="Times New Roman" w:hAnsi="Times New Roman" w:eastAsia="仿宋_GB2312" w:cs="Times New Roman"/>
                <w:color w:val="00000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566" w:type="dxa"/>
            <w:tcMar>
              <w:left w:w="105" w:type="dxa"/>
              <w:right w:w="105" w:type="dxa"/>
            </w:tcMar>
            <w:vAlign w:val="center"/>
          </w:tcPr>
          <w:p>
            <w:pPr>
              <w:pStyle w:val="6"/>
              <w:keepNext w:val="0"/>
              <w:keepLines w:val="0"/>
              <w:widowControl w:val="0"/>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20" w:lineRule="exact"/>
              <w:ind w:left="0" w:right="0"/>
              <w:jc w:val="center"/>
              <w:rPr>
                <w:rFonts w:hint="default" w:ascii="Times New Roman" w:hAnsi="Times New Roman" w:eastAsia="仿宋_GB2312" w:cs="Times New Roman"/>
                <w:color w:val="000000"/>
                <w:u w:val="none"/>
                <w:lang w:val="en-US" w:eastAsia="zh-CN"/>
              </w:rPr>
            </w:pPr>
            <w:r>
              <w:rPr>
                <w:rFonts w:hint="default" w:ascii="Times New Roman" w:hAnsi="Times New Roman" w:eastAsia="仿宋_GB2312" w:cs="Times New Roman"/>
                <w:color w:val="000000"/>
                <w:u w:val="none"/>
                <w:lang w:val="en-US" w:eastAsia="zh-CN"/>
              </w:rPr>
              <w:t>8</w:t>
            </w:r>
          </w:p>
        </w:tc>
        <w:tc>
          <w:tcPr>
            <w:tcW w:w="6432" w:type="dxa"/>
            <w:gridSpan w:val="5"/>
            <w:tcMar>
              <w:left w:w="105" w:type="dxa"/>
              <w:right w:w="105"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firstLineChars="0"/>
              <w:jc w:val="left"/>
              <w:textAlignment w:val="auto"/>
              <w:outlineLvl w:val="9"/>
              <w:rPr>
                <w:rFonts w:hint="default" w:ascii="Times New Roman" w:hAnsi="Times New Roman" w:eastAsia="仿宋_GB2312" w:cs="Times New Roman"/>
                <w:color w:val="000000"/>
                <w:u w:val="none"/>
              </w:rPr>
            </w:pPr>
            <w:r>
              <w:rPr>
                <w:rFonts w:hint="default" w:ascii="Times New Roman" w:hAnsi="Times New Roman" w:eastAsia="仿宋_GB2312" w:cs="Times New Roman"/>
                <w:color w:val="000000"/>
                <w:u w:val="none"/>
              </w:rPr>
              <w:t>是否对收到的化妆品不良反应信息，记录并及时转交平台内化妆品经营者处理。</w:t>
            </w:r>
          </w:p>
        </w:tc>
        <w:tc>
          <w:tcPr>
            <w:tcW w:w="1355" w:type="dxa"/>
            <w:tcMar>
              <w:left w:w="105" w:type="dxa"/>
              <w:right w:w="105" w:type="dxa"/>
            </w:tcMar>
            <w:vAlign w:val="center"/>
          </w:tcPr>
          <w:p>
            <w:pPr>
              <w:keepNext w:val="0"/>
              <w:keepLines w:val="0"/>
              <w:widowControl w:val="0"/>
              <w:suppressLineNumbers w:val="0"/>
              <w:spacing w:before="0" w:beforeLines="0" w:beforeAutospacing="0" w:after="0" w:afterLines="0" w:afterAutospacing="0" w:line="320" w:lineRule="exact"/>
              <w:ind w:left="0" w:right="0"/>
              <w:jc w:val="left"/>
              <w:rPr>
                <w:rFonts w:hint="default" w:ascii="Times New Roman" w:hAnsi="Times New Roman" w:eastAsia="仿宋_GB2312" w:cs="Times New Roman"/>
                <w:color w:val="00000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566" w:type="dxa"/>
            <w:tcMar>
              <w:left w:w="105" w:type="dxa"/>
              <w:right w:w="105" w:type="dxa"/>
            </w:tcMar>
            <w:vAlign w:val="center"/>
          </w:tcPr>
          <w:p>
            <w:pPr>
              <w:pStyle w:val="6"/>
              <w:keepNext w:val="0"/>
              <w:keepLines w:val="0"/>
              <w:widowControl w:val="0"/>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20" w:lineRule="exact"/>
              <w:ind w:left="0" w:right="0"/>
              <w:jc w:val="center"/>
              <w:rPr>
                <w:rFonts w:hint="default" w:ascii="Times New Roman" w:hAnsi="Times New Roman" w:eastAsia="仿宋_GB2312" w:cs="Times New Roman"/>
                <w:color w:val="000000"/>
                <w:u w:val="none"/>
                <w:lang w:val="en-US" w:eastAsia="zh-CN"/>
              </w:rPr>
            </w:pPr>
            <w:r>
              <w:rPr>
                <w:rFonts w:hint="default" w:ascii="Times New Roman" w:hAnsi="Times New Roman" w:eastAsia="仿宋_GB2312" w:cs="Times New Roman"/>
                <w:color w:val="000000"/>
                <w:u w:val="none"/>
                <w:lang w:val="en-US" w:eastAsia="zh-CN"/>
              </w:rPr>
              <w:t>9</w:t>
            </w:r>
          </w:p>
        </w:tc>
        <w:tc>
          <w:tcPr>
            <w:tcW w:w="6432" w:type="dxa"/>
            <w:gridSpan w:val="5"/>
            <w:tcMar>
              <w:left w:w="105" w:type="dxa"/>
              <w:right w:w="105"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firstLineChars="0"/>
              <w:jc w:val="left"/>
              <w:textAlignment w:val="auto"/>
              <w:outlineLvl w:val="9"/>
              <w:rPr>
                <w:rFonts w:hint="default" w:ascii="Times New Roman" w:hAnsi="Times New Roman" w:eastAsia="仿宋_GB2312" w:cs="Times New Roman"/>
                <w:color w:val="000000"/>
                <w:u w:val="none"/>
              </w:rPr>
            </w:pPr>
            <w:r>
              <w:rPr>
                <w:rFonts w:hint="default" w:ascii="Times New Roman" w:hAnsi="Times New Roman" w:eastAsia="仿宋_GB2312" w:cs="Times New Roman"/>
                <w:color w:val="000000"/>
                <w:u w:val="none"/>
              </w:rPr>
              <w:t>是否按规定保存化妆品展示信息、交易记录、投诉举报处理记录、不良反应转交记录</w:t>
            </w:r>
          </w:p>
        </w:tc>
        <w:tc>
          <w:tcPr>
            <w:tcW w:w="1355" w:type="dxa"/>
            <w:tcMar>
              <w:left w:w="105" w:type="dxa"/>
              <w:right w:w="105" w:type="dxa"/>
            </w:tcMar>
            <w:vAlign w:val="center"/>
          </w:tcPr>
          <w:p>
            <w:pPr>
              <w:keepNext w:val="0"/>
              <w:keepLines w:val="0"/>
              <w:widowControl w:val="0"/>
              <w:suppressLineNumbers w:val="0"/>
              <w:spacing w:before="0" w:beforeLines="0" w:beforeAutospacing="0" w:after="0" w:afterLines="0" w:afterAutospacing="0" w:line="320" w:lineRule="exact"/>
              <w:ind w:left="0" w:right="0"/>
              <w:jc w:val="left"/>
              <w:rPr>
                <w:rFonts w:hint="default" w:ascii="Times New Roman" w:hAnsi="Times New Roman" w:eastAsia="仿宋_GB2312" w:cs="Times New Roman"/>
                <w:color w:val="00000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566" w:type="dxa"/>
            <w:tcMar>
              <w:left w:w="105" w:type="dxa"/>
              <w:right w:w="105" w:type="dxa"/>
            </w:tcMar>
            <w:vAlign w:val="center"/>
          </w:tcPr>
          <w:p>
            <w:pPr>
              <w:pStyle w:val="6"/>
              <w:keepNext w:val="0"/>
              <w:keepLines w:val="0"/>
              <w:widowControl w:val="0"/>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20" w:lineRule="exact"/>
              <w:ind w:left="0" w:right="0"/>
              <w:jc w:val="center"/>
              <w:rPr>
                <w:rFonts w:hint="default" w:ascii="Times New Roman" w:hAnsi="Times New Roman" w:eastAsia="仿宋_GB2312" w:cs="Times New Roman"/>
                <w:color w:val="000000"/>
                <w:u w:val="none"/>
                <w:lang w:val="en-US" w:eastAsia="zh-CN"/>
              </w:rPr>
            </w:pPr>
            <w:r>
              <w:rPr>
                <w:rFonts w:hint="default" w:ascii="Times New Roman" w:hAnsi="Times New Roman" w:eastAsia="仿宋_GB2312" w:cs="Times New Roman"/>
                <w:color w:val="000000"/>
                <w:u w:val="none"/>
                <w:lang w:val="en-US" w:eastAsia="zh-CN"/>
              </w:rPr>
              <w:t>10</w:t>
            </w:r>
          </w:p>
        </w:tc>
        <w:tc>
          <w:tcPr>
            <w:tcW w:w="6432" w:type="dxa"/>
            <w:gridSpan w:val="5"/>
            <w:tcMar>
              <w:left w:w="105" w:type="dxa"/>
              <w:right w:w="105"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firstLineChars="0"/>
              <w:jc w:val="left"/>
              <w:textAlignment w:val="auto"/>
              <w:outlineLvl w:val="9"/>
              <w:rPr>
                <w:rFonts w:hint="default" w:ascii="Times New Roman" w:hAnsi="Times New Roman" w:eastAsia="仿宋_GB2312" w:cs="Times New Roman"/>
                <w:color w:val="000000"/>
                <w:u w:val="none"/>
              </w:rPr>
            </w:pPr>
            <w:r>
              <w:rPr>
                <w:rFonts w:hint="default" w:ascii="Times New Roman" w:hAnsi="Times New Roman" w:eastAsia="仿宋_GB2312" w:cs="Times New Roman"/>
                <w:color w:val="000000"/>
                <w:u w:val="none"/>
              </w:rPr>
              <w:t>是否协助、配合对平台内化妆品经营者开展相关调查。</w:t>
            </w:r>
          </w:p>
        </w:tc>
        <w:tc>
          <w:tcPr>
            <w:tcW w:w="1355" w:type="dxa"/>
            <w:tcMar>
              <w:left w:w="105" w:type="dxa"/>
              <w:right w:w="105" w:type="dxa"/>
            </w:tcMar>
            <w:vAlign w:val="center"/>
          </w:tcPr>
          <w:p>
            <w:pPr>
              <w:keepNext w:val="0"/>
              <w:keepLines w:val="0"/>
              <w:widowControl w:val="0"/>
              <w:suppressLineNumbers w:val="0"/>
              <w:spacing w:before="0" w:beforeLines="0" w:beforeAutospacing="0" w:after="0" w:afterLines="0" w:afterAutospacing="0" w:line="320" w:lineRule="exact"/>
              <w:ind w:left="0" w:right="0"/>
              <w:jc w:val="left"/>
              <w:rPr>
                <w:rFonts w:hint="default" w:ascii="Times New Roman" w:hAnsi="Times New Roman" w:eastAsia="仿宋_GB2312" w:cs="Times New Roman"/>
                <w:color w:val="00000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566" w:type="dxa"/>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hint="default" w:ascii="Times New Roman" w:hAnsi="Times New Roman" w:eastAsia="仿宋_GB2312" w:cs="Times New Roman"/>
                <w:color w:val="000000"/>
                <w:sz w:val="24"/>
                <w:szCs w:val="24"/>
                <w:vertAlign w:val="baseline"/>
                <w:lang w:val="en-US" w:eastAsia="zh-CN"/>
              </w:rPr>
            </w:pPr>
            <w:r>
              <w:rPr>
                <w:rFonts w:hint="default" w:ascii="Times New Roman" w:hAnsi="Times New Roman" w:eastAsia="仿宋_GB2312" w:cs="Times New Roman"/>
                <w:color w:val="000000"/>
                <w:sz w:val="24"/>
                <w:szCs w:val="24"/>
                <w:vertAlign w:val="baseline"/>
                <w:lang w:val="en-US" w:eastAsia="zh-CN"/>
              </w:rPr>
              <w:t>其他需要</w:t>
            </w:r>
          </w:p>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hint="default" w:ascii="Times New Roman" w:hAnsi="Times New Roman" w:eastAsia="仿宋_GB2312" w:cs="Times New Roman"/>
                <w:color w:val="000000"/>
                <w:sz w:val="24"/>
                <w:u w:val="none"/>
                <w:lang w:val="en-US" w:eastAsia="zh-CN"/>
              </w:rPr>
            </w:pPr>
            <w:r>
              <w:rPr>
                <w:rFonts w:hint="default" w:ascii="Times New Roman" w:hAnsi="Times New Roman" w:eastAsia="仿宋_GB2312" w:cs="Times New Roman"/>
                <w:color w:val="000000"/>
                <w:sz w:val="24"/>
                <w:szCs w:val="24"/>
                <w:vertAlign w:val="baseline"/>
                <w:lang w:val="en-US" w:eastAsia="zh-CN"/>
              </w:rPr>
              <w:t>说明的问题</w:t>
            </w:r>
          </w:p>
        </w:tc>
        <w:tc>
          <w:tcPr>
            <w:tcW w:w="7787" w:type="dxa"/>
            <w:gridSpan w:val="6"/>
            <w:tcMar>
              <w:left w:w="105" w:type="dxa"/>
              <w:right w:w="105" w:type="dxa"/>
            </w:tcMar>
            <w:vAlign w:val="center"/>
          </w:tcPr>
          <w:p>
            <w:pPr>
              <w:spacing w:beforeLines="0" w:afterLines="0" w:line="320" w:lineRule="exact"/>
              <w:jc w:val="center"/>
              <w:rPr>
                <w:rFonts w:hint="default" w:ascii="Times New Roman" w:hAnsi="Times New Roman" w:eastAsia="仿宋_GB2312" w:cs="Times New Roman"/>
                <w:color w:val="000000"/>
                <w:sz w:val="24"/>
                <w:lang w:eastAsia="zh-CN"/>
              </w:rPr>
            </w:pPr>
          </w:p>
          <w:p>
            <w:pPr>
              <w:spacing w:beforeLines="0" w:afterLines="0" w:line="320" w:lineRule="exact"/>
              <w:jc w:val="both"/>
              <w:rPr>
                <w:rFonts w:hint="default" w:ascii="Times New Roman" w:hAnsi="Times New Roman" w:eastAsia="仿宋_GB2312" w:cs="Times New Roman"/>
                <w:color w:val="000000"/>
                <w:sz w:val="24"/>
                <w:lang w:eastAsia="zh-CN"/>
              </w:rPr>
            </w:pPr>
          </w:p>
          <w:p>
            <w:pPr>
              <w:pStyle w:val="4"/>
              <w:spacing w:beforeLines="0" w:afterLines="0" w:line="320" w:lineRule="exact"/>
              <w:ind w:firstLine="0" w:firstLineChars="0"/>
              <w:rPr>
                <w:rFonts w:hint="default" w:ascii="Times New Roman" w:hAnsi="Times New Roman" w:cs="Times New Roman"/>
                <w:color w:val="000000"/>
                <w:sz w:val="24"/>
                <w:szCs w:val="24"/>
                <w:lang w:eastAsia="zh-CN"/>
              </w:rPr>
            </w:pPr>
          </w:p>
          <w:p>
            <w:pPr>
              <w:spacing w:beforeLines="0" w:afterLines="0" w:line="320" w:lineRule="exact"/>
              <w:rPr>
                <w:rFonts w:hint="default" w:ascii="Times New Roman" w:hAnsi="Times New Roman" w:eastAsia="仿宋_GB2312" w:cs="Times New Roman"/>
                <w:color w:val="000000"/>
                <w:sz w:val="24"/>
                <w:lang w:eastAsia="zh-CN"/>
              </w:rPr>
            </w:pPr>
          </w:p>
          <w:p>
            <w:pPr>
              <w:pStyle w:val="4"/>
              <w:spacing w:beforeLines="0" w:afterLines="0" w:line="320" w:lineRule="exact"/>
              <w:ind w:firstLine="0" w:firstLineChars="0"/>
              <w:rPr>
                <w:rFonts w:hint="default" w:ascii="Times New Roman" w:hAnsi="Times New Roman" w:eastAsia="仿宋_GB2312" w:cs="Times New Roman"/>
                <w:color w:val="00000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566" w:type="dxa"/>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hint="default" w:ascii="Times New Roman" w:hAnsi="Times New Roman" w:eastAsia="仿宋_GB2312" w:cs="Times New Roman"/>
                <w:color w:val="000000"/>
                <w:sz w:val="24"/>
                <w:u w:val="none"/>
                <w:lang w:val="en-US" w:eastAsia="zh-CN"/>
              </w:rPr>
            </w:pPr>
            <w:r>
              <w:rPr>
                <w:rFonts w:hint="default" w:ascii="Times New Roman" w:hAnsi="Times New Roman" w:eastAsia="仿宋_GB2312" w:cs="Times New Roman"/>
                <w:color w:val="000000"/>
                <w:sz w:val="24"/>
                <w:szCs w:val="24"/>
                <w:vertAlign w:val="baseline"/>
                <w:lang w:val="en-US" w:eastAsia="zh-CN"/>
              </w:rPr>
              <w:t>检查结论</w:t>
            </w:r>
          </w:p>
        </w:tc>
        <w:tc>
          <w:tcPr>
            <w:tcW w:w="7787" w:type="dxa"/>
            <w:gridSpan w:val="6"/>
            <w:tcMar>
              <w:left w:w="105" w:type="dxa"/>
              <w:right w:w="105" w:type="dxa"/>
            </w:tcMar>
            <w:vAlign w:val="center"/>
          </w:tcPr>
          <w:p>
            <w:pPr>
              <w:spacing w:beforeLines="0" w:afterLines="0" w:line="320" w:lineRule="exact"/>
              <w:jc w:val="both"/>
              <w:rPr>
                <w:rFonts w:hint="default" w:ascii="Times New Roman" w:hAnsi="Times New Roman" w:eastAsia="仿宋_GB2312" w:cs="Times New Roman"/>
                <w:color w:val="000000"/>
                <w:sz w:val="24"/>
                <w:lang w:eastAsia="zh-CN"/>
              </w:rPr>
            </w:pPr>
          </w:p>
          <w:p>
            <w:pPr>
              <w:spacing w:beforeLines="0" w:afterLines="0" w:line="320" w:lineRule="exact"/>
              <w:rPr>
                <w:rFonts w:hint="default" w:ascii="Times New Roman" w:hAnsi="Times New Roman" w:eastAsia="仿宋_GB2312" w:cs="Times New Roman"/>
                <w:color w:val="000000"/>
                <w:sz w:val="24"/>
                <w:lang w:eastAsia="zh-CN"/>
              </w:rPr>
            </w:pPr>
          </w:p>
          <w:p>
            <w:pPr>
              <w:pStyle w:val="4"/>
              <w:spacing w:beforeLines="0" w:afterLines="0" w:line="320" w:lineRule="exact"/>
              <w:ind w:firstLine="0" w:firstLineChars="0"/>
              <w:rPr>
                <w:rFonts w:hint="default" w:ascii="Times New Roman" w:hAnsi="Times New Roman" w:cs="Times New Roman"/>
                <w:color w:val="000000"/>
                <w:sz w:val="24"/>
                <w:szCs w:val="24"/>
                <w:lang w:eastAsia="zh-CN"/>
              </w:rPr>
            </w:pPr>
          </w:p>
          <w:p>
            <w:pPr>
              <w:spacing w:beforeLines="0" w:afterLines="0" w:line="320" w:lineRule="exact"/>
              <w:rPr>
                <w:rFonts w:hint="default" w:ascii="Times New Roman" w:hAnsi="Times New Roman" w:eastAsia="仿宋_GB2312" w:cs="Times New Roman"/>
                <w:color w:val="000000"/>
                <w:sz w:val="24"/>
                <w:szCs w:val="24"/>
                <w:lang w:eastAsia="zh-CN"/>
              </w:rPr>
            </w:pPr>
          </w:p>
          <w:p>
            <w:pPr>
              <w:spacing w:beforeLines="0" w:afterLines="0" w:line="320" w:lineRule="exact"/>
              <w:ind w:firstLine="0" w:firstLineChars="0"/>
              <w:outlineLvl w:val="9"/>
              <w:rPr>
                <w:rFonts w:hint="default" w:ascii="Times New Roman" w:hAnsi="Times New Roman" w:eastAsia="仿宋_GB2312" w:cs="Times New Roman"/>
                <w:color w:val="000000"/>
                <w:sz w:val="24"/>
                <w:szCs w:val="24"/>
                <w:lang w:eastAsia="zh-CN"/>
              </w:rPr>
            </w:pPr>
          </w:p>
          <w:p>
            <w:pPr>
              <w:pStyle w:val="4"/>
              <w:spacing w:beforeLines="0" w:afterLines="0" w:line="320" w:lineRule="exact"/>
              <w:ind w:firstLine="0" w:firstLineChars="0"/>
              <w:rPr>
                <w:rFonts w:hint="default" w:ascii="Times New Roman" w:hAnsi="Times New Roman" w:eastAsia="仿宋_GB2312" w:cs="Times New Roman"/>
                <w:color w:val="00000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566" w:type="dxa"/>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hint="default" w:ascii="Times New Roman" w:hAnsi="Times New Roman" w:eastAsia="仿宋_GB2312" w:cs="Times New Roman"/>
                <w:color w:val="000000"/>
                <w:sz w:val="24"/>
                <w:u w:val="none"/>
                <w:lang w:val="en-US" w:eastAsia="zh-CN"/>
              </w:rPr>
            </w:pPr>
            <w:r>
              <w:rPr>
                <w:rFonts w:hint="default" w:ascii="Times New Roman" w:hAnsi="Times New Roman" w:eastAsia="仿宋_GB2312" w:cs="Times New Roman"/>
                <w:color w:val="000000"/>
                <w:sz w:val="24"/>
                <w:szCs w:val="24"/>
                <w:vertAlign w:val="baseline"/>
                <w:lang w:val="en-US" w:eastAsia="zh-CN"/>
              </w:rPr>
              <w:t>企业负责人签字</w:t>
            </w:r>
          </w:p>
        </w:tc>
        <w:tc>
          <w:tcPr>
            <w:tcW w:w="7787" w:type="dxa"/>
            <w:gridSpan w:val="6"/>
            <w:tcMar>
              <w:left w:w="105" w:type="dxa"/>
              <w:right w:w="105" w:type="dxa"/>
            </w:tcMar>
            <w:vAlign w:val="center"/>
          </w:tcPr>
          <w:p>
            <w:pPr>
              <w:pStyle w:val="4"/>
              <w:spacing w:beforeLines="0" w:afterLines="0" w:line="320" w:lineRule="exact"/>
              <w:ind w:left="0" w:leftChars="0" w:firstLine="0" w:firstLineChars="0"/>
              <w:rPr>
                <w:rFonts w:hint="default" w:ascii="Times New Roman" w:hAnsi="Times New Roman" w:cs="Times New Roman"/>
                <w:color w:val="000000"/>
                <w:sz w:val="24"/>
                <w:szCs w:val="24"/>
                <w:lang w:eastAsia="zh-CN"/>
              </w:rPr>
            </w:pPr>
          </w:p>
          <w:p>
            <w:pPr>
              <w:spacing w:beforeLines="0" w:afterLines="0" w:line="320" w:lineRule="exact"/>
              <w:rPr>
                <w:rFonts w:hint="default" w:ascii="Times New Roman" w:hAnsi="Times New Roman" w:eastAsia="仿宋_GB2312" w:cs="Times New Roman"/>
                <w:color w:val="000000"/>
                <w:sz w:val="24"/>
                <w:szCs w:val="24"/>
                <w:lang w:eastAsia="zh-CN"/>
              </w:rPr>
            </w:pPr>
          </w:p>
          <w:p>
            <w:pPr>
              <w:spacing w:beforeLines="0" w:afterLines="0" w:line="320" w:lineRule="exact"/>
              <w:ind w:firstLine="0" w:firstLineChars="0"/>
              <w:outlineLvl w:val="9"/>
              <w:rPr>
                <w:rFonts w:hint="default" w:ascii="Times New Roman" w:hAnsi="Times New Roman" w:eastAsia="仿宋_GB2312" w:cs="Times New Roman"/>
                <w:sz w:val="24"/>
                <w:szCs w:val="24"/>
                <w:lang w:eastAsia="zh-CN"/>
              </w:rPr>
            </w:pPr>
          </w:p>
          <w:p>
            <w:pPr>
              <w:spacing w:beforeLines="0" w:afterLines="0" w:line="320" w:lineRule="exact"/>
              <w:rPr>
                <w:rFonts w:hint="default" w:ascii="Times New Roman" w:hAnsi="Times New Roman" w:eastAsia="仿宋_GB2312" w:cs="Times New Roman"/>
                <w:color w:val="000000"/>
                <w:sz w:val="24"/>
                <w:lang w:eastAsia="zh-CN"/>
              </w:rPr>
            </w:pPr>
          </w:p>
          <w:p>
            <w:pPr>
              <w:pStyle w:val="4"/>
              <w:spacing w:beforeLines="0" w:afterLines="0" w:line="320" w:lineRule="exact"/>
              <w:ind w:firstLine="0" w:firstLineChars="0"/>
              <w:rPr>
                <w:rFonts w:hint="default" w:ascii="Times New Roman" w:hAnsi="Times New Roman" w:cs="Times New Roman"/>
                <w:color w:val="000000"/>
                <w:sz w:val="24"/>
                <w:szCs w:val="24"/>
                <w:lang w:eastAsia="zh-CN"/>
              </w:rPr>
            </w:pPr>
          </w:p>
          <w:p>
            <w:pPr>
              <w:pStyle w:val="4"/>
              <w:spacing w:beforeLines="0" w:afterLines="0" w:line="320" w:lineRule="exact"/>
              <w:ind w:firstLine="0" w:firstLineChars="0"/>
              <w:jc w:val="right"/>
              <w:rPr>
                <w:rFonts w:hint="default" w:ascii="Times New Roman" w:hAnsi="Times New Roman" w:eastAsia="仿宋_GB2312" w:cs="Times New Roman"/>
                <w:color w:val="000000"/>
                <w:sz w:val="24"/>
                <w:u w:val="none"/>
              </w:rPr>
            </w:pPr>
            <w:r>
              <w:rPr>
                <w:rFonts w:hint="default" w:ascii="Times New Roman" w:hAnsi="Times New Roman" w:eastAsia="仿宋_GB2312" w:cs="Times New Roman"/>
                <w:b w:val="0"/>
                <w:bCs w:val="0"/>
                <w:color w:val="00000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566" w:type="dxa"/>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hint="default" w:ascii="Times New Roman" w:hAnsi="Times New Roman" w:eastAsia="仿宋_GB2312" w:cs="Times New Roman"/>
                <w:color w:val="000000"/>
                <w:sz w:val="24"/>
                <w:u w:val="none"/>
                <w:lang w:val="en-US" w:eastAsia="zh-CN"/>
              </w:rPr>
            </w:pPr>
            <w:r>
              <w:rPr>
                <w:rFonts w:hint="default" w:ascii="Times New Roman" w:hAnsi="Times New Roman" w:eastAsia="仿宋_GB2312" w:cs="Times New Roman"/>
                <w:color w:val="000000"/>
                <w:sz w:val="24"/>
                <w:szCs w:val="24"/>
                <w:vertAlign w:val="baseline"/>
                <w:lang w:val="en-US" w:eastAsia="zh-CN"/>
              </w:rPr>
              <w:t>检查组人员签字</w:t>
            </w:r>
          </w:p>
        </w:tc>
        <w:tc>
          <w:tcPr>
            <w:tcW w:w="7787" w:type="dxa"/>
            <w:gridSpan w:val="6"/>
            <w:tcMar>
              <w:left w:w="105" w:type="dxa"/>
              <w:right w:w="105" w:type="dxa"/>
            </w:tcMar>
            <w:vAlign w:val="center"/>
          </w:tcPr>
          <w:p>
            <w:pPr>
              <w:spacing w:beforeLines="0" w:afterLines="0" w:line="320" w:lineRule="exact"/>
              <w:jc w:val="center"/>
              <w:rPr>
                <w:rFonts w:hint="default" w:ascii="Times New Roman" w:hAnsi="Times New Roman" w:eastAsia="仿宋_GB2312" w:cs="Times New Roman"/>
                <w:color w:val="000000"/>
                <w:sz w:val="24"/>
                <w:szCs w:val="24"/>
                <w:vertAlign w:val="baseline"/>
                <w:lang w:eastAsia="zh-CN"/>
              </w:rPr>
            </w:pPr>
          </w:p>
          <w:p>
            <w:pPr>
              <w:pStyle w:val="4"/>
              <w:spacing w:beforeLines="0" w:afterLines="0" w:line="320" w:lineRule="exact"/>
              <w:ind w:firstLine="0" w:firstLineChars="0"/>
              <w:rPr>
                <w:rFonts w:hint="default" w:ascii="Times New Roman" w:hAnsi="Times New Roman" w:cs="Times New Roman"/>
                <w:color w:val="000000"/>
                <w:sz w:val="24"/>
                <w:szCs w:val="24"/>
                <w:lang w:eastAsia="zh-CN"/>
              </w:rPr>
            </w:pPr>
          </w:p>
          <w:p>
            <w:pPr>
              <w:spacing w:beforeLines="0" w:afterLines="0" w:line="320" w:lineRule="exact"/>
              <w:jc w:val="center"/>
              <w:rPr>
                <w:rFonts w:hint="default" w:ascii="Times New Roman" w:hAnsi="Times New Roman" w:eastAsia="仿宋_GB2312" w:cs="Times New Roman"/>
                <w:color w:val="000000"/>
                <w:sz w:val="24"/>
                <w:szCs w:val="24"/>
                <w:vertAlign w:val="baseline"/>
                <w:lang w:eastAsia="zh-CN"/>
              </w:rPr>
            </w:pPr>
          </w:p>
          <w:p>
            <w:pPr>
              <w:pStyle w:val="4"/>
              <w:spacing w:beforeLines="0" w:afterLines="0" w:line="320" w:lineRule="exact"/>
              <w:ind w:firstLine="0" w:firstLineChars="0"/>
              <w:jc w:val="right"/>
              <w:rPr>
                <w:rFonts w:hint="default" w:ascii="Times New Roman" w:hAnsi="Times New Roman" w:eastAsia="仿宋_GB2312" w:cs="Times New Roman"/>
                <w:color w:val="000000"/>
                <w:sz w:val="24"/>
                <w:u w:val="none"/>
              </w:rPr>
            </w:pPr>
            <w:r>
              <w:rPr>
                <w:rFonts w:hint="default" w:ascii="Times New Roman" w:hAnsi="Times New Roman" w:eastAsia="仿宋_GB2312" w:cs="Times New Roman"/>
                <w:b w:val="0"/>
                <w:bCs w:val="0"/>
                <w:color w:val="000000"/>
                <w:sz w:val="24"/>
                <w:szCs w:val="24"/>
              </w:rPr>
              <w:t>年   月   日</w:t>
            </w:r>
          </w:p>
        </w:tc>
      </w:tr>
    </w:tbl>
    <w:p>
      <w:pPr>
        <w:pageBreakBefore w:val="0"/>
        <w:kinsoku/>
        <w:wordWrap/>
        <w:overflowPunct/>
        <w:topLinePunct w:val="0"/>
        <w:autoSpaceDE/>
        <w:autoSpaceDN/>
        <w:bidi w:val="0"/>
        <w:adjustRightInd/>
        <w:spacing w:beforeLines="0" w:afterLines="0" w:line="520" w:lineRule="exact"/>
        <w:ind w:left="0" w:leftChars="0" w:right="0" w:rightChars="0" w:firstLine="0" w:firstLineChars="0"/>
        <w:jc w:val="both"/>
        <w:textAlignment w:val="auto"/>
        <w:rPr>
          <w:rFonts w:hint="default" w:ascii="Times New Roman" w:hAnsi="Times New Roman" w:eastAsia="仿宋_GB2312" w:cs="Times New Roman"/>
          <w:color w:val="000000"/>
          <w:sz w:val="28"/>
          <w:szCs w:val="28"/>
          <w:lang w:val="en-US" w:eastAsia="zh-CN"/>
        </w:rPr>
      </w:pPr>
    </w:p>
    <w:p>
      <w:pPr>
        <w:pageBreakBefore w:val="0"/>
        <w:kinsoku/>
        <w:wordWrap/>
        <w:overflowPunct/>
        <w:topLinePunct w:val="0"/>
        <w:autoSpaceDE/>
        <w:autoSpaceDN/>
        <w:bidi w:val="0"/>
        <w:adjustRightInd/>
        <w:spacing w:beforeLines="0" w:afterLines="0" w:line="520" w:lineRule="exact"/>
        <w:ind w:left="0" w:leftChars="0" w:right="0" w:rightChars="0" w:firstLine="560" w:firstLineChars="200"/>
        <w:jc w:val="both"/>
        <w:textAlignment w:val="auto"/>
        <w:rPr>
          <w:rFonts w:hint="default" w:ascii="Times New Roman" w:hAnsi="Times New Roman" w:eastAsia="黑体" w:cs="Times New Roman"/>
          <w:color w:val="000000"/>
          <w:sz w:val="28"/>
          <w:szCs w:val="28"/>
          <w:lang w:val="en-US" w:eastAsia="zh-CN"/>
        </w:rPr>
      </w:pPr>
      <w:r>
        <w:rPr>
          <w:rFonts w:hint="default" w:ascii="Times New Roman" w:hAnsi="Times New Roman" w:eastAsia="黑体" w:cs="Times New Roman"/>
          <w:color w:val="000000"/>
          <w:sz w:val="28"/>
          <w:szCs w:val="28"/>
          <w:lang w:val="en-US" w:eastAsia="zh-CN"/>
        </w:rPr>
        <w:t>注：</w:t>
      </w:r>
    </w:p>
    <w:p>
      <w:pPr>
        <w:pageBreakBefore w:val="0"/>
        <w:kinsoku/>
        <w:wordWrap/>
        <w:overflowPunct/>
        <w:topLinePunct w:val="0"/>
        <w:autoSpaceDE/>
        <w:autoSpaceDN/>
        <w:bidi w:val="0"/>
        <w:adjustRightInd/>
        <w:spacing w:beforeLines="0" w:afterLines="0" w:line="520" w:lineRule="exact"/>
        <w:ind w:left="0" w:leftChars="0" w:right="0" w:rightChars="0" w:firstLine="560" w:firstLineChars="200"/>
        <w:jc w:val="both"/>
        <w:textAlignment w:val="auto"/>
        <w:rPr>
          <w:rFonts w:hint="default" w:ascii="Times New Roman" w:hAnsi="Times New Roman" w:eastAsia="仿宋_GB2312" w:cs="Times New Roman"/>
          <w:color w:val="000000"/>
          <w:sz w:val="28"/>
          <w:szCs w:val="28"/>
          <w:lang w:val="en-US" w:eastAsia="zh-CN"/>
        </w:rPr>
      </w:pPr>
      <w:r>
        <w:rPr>
          <w:rFonts w:hint="default" w:ascii="Times New Roman" w:hAnsi="Times New Roman" w:eastAsia="仿宋_GB2312" w:cs="Times New Roman"/>
          <w:color w:val="000000"/>
          <w:sz w:val="28"/>
          <w:szCs w:val="28"/>
          <w:lang w:val="en-US" w:eastAsia="zh-CN"/>
        </w:rPr>
        <w:t>1.企业信息由系统自动填入，非检查录入项目；</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20" w:lineRule="exact"/>
        <w:ind w:left="0" w:leftChars="0" w:right="0" w:rightChars="0" w:firstLine="560" w:firstLineChars="200"/>
        <w:jc w:val="both"/>
        <w:textAlignment w:val="auto"/>
        <w:outlineLvl w:val="9"/>
        <w:rPr>
          <w:rFonts w:hint="default" w:ascii="Times New Roman" w:hAnsi="Times New Roman" w:eastAsia="仿宋_GB2312" w:cs="Times New Roman"/>
          <w:color w:val="000000"/>
          <w:sz w:val="28"/>
          <w:szCs w:val="28"/>
          <w:lang w:val="en-US" w:eastAsia="zh-CN"/>
        </w:rPr>
      </w:pPr>
      <w:r>
        <w:rPr>
          <w:rFonts w:hint="default" w:ascii="Times New Roman" w:hAnsi="Times New Roman" w:eastAsia="仿宋_GB2312" w:cs="Times New Roman"/>
          <w:color w:val="000000"/>
          <w:sz w:val="28"/>
          <w:szCs w:val="28"/>
          <w:lang w:val="en-US" w:eastAsia="zh-CN"/>
        </w:rPr>
        <w:t>2.检查项目符合监管要求的在检查结果中填“符合”；不符合监管要求的填“不符合”，并在检查项目下方具体描述不符合情形，显示上传的图片、视音频等附件资料名称；不适用此条款的填“不适用”；</w:t>
      </w:r>
    </w:p>
    <w:p>
      <w:pPr>
        <w:pStyle w:val="2"/>
        <w:pageBreakBefore w:val="0"/>
        <w:widowControl w:val="0"/>
        <w:numPr>
          <w:ilvl w:val="0"/>
          <w:numId w:val="0"/>
        </w:numPr>
        <w:kinsoku/>
        <w:wordWrap/>
        <w:overflowPunct/>
        <w:topLinePunct w:val="0"/>
        <w:autoSpaceDE/>
        <w:autoSpaceDN/>
        <w:bidi w:val="0"/>
        <w:adjustRightInd/>
        <w:spacing w:beforeLines="0" w:afterLines="0" w:line="520" w:lineRule="exact"/>
        <w:ind w:left="0" w:leftChars="0" w:right="0" w:rightChars="0" w:firstLine="560" w:firstLineChars="200"/>
        <w:jc w:val="both"/>
        <w:textAlignment w:val="auto"/>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2"/>
          <w:sz w:val="28"/>
          <w:szCs w:val="28"/>
          <w:lang w:val="en-US" w:eastAsia="zh-CN" w:bidi="ar-SA"/>
        </w:rPr>
        <w:t>3.其他需要说明的问题非必填项，记录检查中发现的非表中条款问题或者其他需要记录的问题；</w:t>
      </w:r>
    </w:p>
    <w:p>
      <w:pPr>
        <w:pStyle w:val="2"/>
        <w:pageBreakBefore w:val="0"/>
        <w:widowControl w:val="0"/>
        <w:numPr>
          <w:ilvl w:val="0"/>
          <w:numId w:val="0"/>
        </w:numPr>
        <w:kinsoku/>
        <w:wordWrap/>
        <w:overflowPunct/>
        <w:topLinePunct w:val="0"/>
        <w:autoSpaceDE/>
        <w:autoSpaceDN/>
        <w:bidi w:val="0"/>
        <w:adjustRightInd/>
        <w:spacing w:beforeLines="0" w:afterLines="0" w:line="520" w:lineRule="exact"/>
        <w:ind w:left="0" w:leftChars="0" w:right="0" w:rightChars="0" w:firstLine="560" w:firstLineChars="200"/>
        <w:jc w:val="both"/>
        <w:textAlignment w:val="auto"/>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2"/>
          <w:sz w:val="28"/>
          <w:szCs w:val="28"/>
          <w:lang w:val="en-US" w:eastAsia="zh-CN" w:bidi="ar-SA"/>
        </w:rPr>
        <w:t>4.检查结论为检查项目的统计结果和符合要求、不符合要求的判定结果；</w:t>
      </w:r>
    </w:p>
    <w:p>
      <w:pPr>
        <w:pStyle w:val="2"/>
        <w:pageBreakBefore w:val="0"/>
        <w:widowControl w:val="0"/>
        <w:numPr>
          <w:ilvl w:val="0"/>
          <w:numId w:val="0"/>
        </w:numPr>
        <w:kinsoku/>
        <w:wordWrap/>
        <w:overflowPunct/>
        <w:topLinePunct w:val="0"/>
        <w:autoSpaceDE/>
        <w:autoSpaceDN/>
        <w:bidi w:val="0"/>
        <w:adjustRightInd/>
        <w:spacing w:beforeLines="0" w:afterLines="0" w:line="520" w:lineRule="exact"/>
        <w:ind w:left="0" w:leftChars="0" w:right="0" w:rightChars="0" w:firstLine="560" w:firstLineChars="200"/>
        <w:jc w:val="both"/>
        <w:textAlignment w:val="auto"/>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2"/>
          <w:sz w:val="28"/>
          <w:szCs w:val="28"/>
          <w:lang w:val="en-US" w:eastAsia="zh-CN" w:bidi="ar-SA"/>
        </w:rPr>
        <w:t>5.检查结束完成在线签名后，检查表会进行电子签名，以保护检查数据真实有效，需要纸质存档保存的，可直接通过系统打印后留档。</w:t>
      </w:r>
    </w:p>
    <w:p>
      <w:pPr>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28"/>
          <w:szCs w:val="28"/>
          <w:lang w:val="en-US" w:eastAsia="zh-CN"/>
        </w:rPr>
      </w:pPr>
    </w:p>
    <w:p>
      <w:pPr>
        <w:pStyle w:val="2"/>
        <w:widowControl w:val="0"/>
        <w:spacing w:beforeLines="0" w:afterLines="0" w:line="520" w:lineRule="exact"/>
        <w:rPr>
          <w:rFonts w:hint="default" w:ascii="Times New Roman" w:hAnsi="Times New Roman" w:eastAsia="仿宋_GB2312" w:cs="Times New Roman"/>
          <w:color w:val="000000"/>
          <w:kern w:val="0"/>
          <w:sz w:val="28"/>
          <w:szCs w:val="28"/>
          <w:lang w:val="en-US" w:eastAsia="zh-CN"/>
        </w:rPr>
      </w:pPr>
    </w:p>
    <w:p>
      <w:pPr>
        <w:rPr>
          <w:rFonts w:hint="default" w:ascii="Times New Roman" w:hAnsi="Times New Roman" w:eastAsia="方正小标宋简体" w:cs="Times New Roman"/>
          <w:color w:val="000000"/>
          <w:kern w:val="0"/>
          <w:sz w:val="44"/>
          <w:szCs w:val="44"/>
          <w:lang w:val="en-US" w:eastAsia="zh-CN"/>
        </w:rPr>
      </w:pPr>
    </w:p>
    <w:p>
      <w:pPr>
        <w:rPr>
          <w:rFonts w:hint="default" w:ascii="Times New Roman" w:hAnsi="Times New Roman" w:eastAsia="黑体" w:cs="Times New Roman"/>
          <w:color w:val="000000"/>
          <w:sz w:val="32"/>
          <w:szCs w:val="32"/>
          <w:u w:val="none" w:color="FF0000"/>
          <w:lang w:val="en-US" w:eastAsia="zh-CN"/>
        </w:rPr>
      </w:pPr>
    </w:p>
    <w:p>
      <w:pPr>
        <w:rPr>
          <w:rFonts w:hint="default" w:ascii="Times New Roman" w:hAnsi="Times New Roman" w:eastAsia="黑体" w:cs="Times New Roman"/>
          <w:color w:val="000000"/>
          <w:sz w:val="32"/>
          <w:szCs w:val="32"/>
          <w:u w:val="none" w:color="FF0000"/>
          <w:lang w:val="en-US" w:eastAsia="zh-CN"/>
        </w:rPr>
      </w:pPr>
      <w:r>
        <w:rPr>
          <w:rFonts w:hint="default" w:ascii="Times New Roman" w:hAnsi="Times New Roman" w:eastAsia="黑体" w:cs="Times New Roman"/>
          <w:color w:val="000000"/>
          <w:sz w:val="32"/>
          <w:szCs w:val="32"/>
          <w:u w:val="none" w:color="FF0000"/>
          <w:lang w:val="en-US" w:eastAsia="zh-CN"/>
        </w:rPr>
        <w:t>附件3-6</w:t>
      </w:r>
    </w:p>
    <w:p>
      <w:pPr>
        <w:pStyle w:val="2"/>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640" w:lineRule="exact"/>
        <w:ind w:left="0" w:leftChars="0" w:right="0" w:rightChars="0" w:firstLine="0" w:firstLineChars="0"/>
        <w:jc w:val="center"/>
        <w:textAlignment w:val="auto"/>
        <w:outlineLvl w:val="9"/>
        <w:rPr>
          <w:rFonts w:hint="default" w:ascii="Times New Roman" w:hAnsi="Times New Roman" w:eastAsia="方正小标宋简体" w:cs="Times New Roman"/>
          <w:color w:val="000000"/>
          <w:kern w:val="0"/>
          <w:sz w:val="44"/>
          <w:szCs w:val="44"/>
          <w:lang w:val="en-US" w:eastAsia="zh-CN"/>
        </w:rPr>
      </w:pPr>
      <w:r>
        <w:rPr>
          <w:rFonts w:hint="default" w:ascii="Times New Roman" w:hAnsi="Times New Roman" w:eastAsia="方正小标宋简体" w:cs="Times New Roman"/>
          <w:color w:val="000000"/>
          <w:kern w:val="0"/>
          <w:sz w:val="44"/>
          <w:szCs w:val="44"/>
          <w:lang w:val="en-US" w:eastAsia="zh-CN"/>
        </w:rPr>
        <w:t>化妆品集中贸易市场开办及展销会</w:t>
      </w:r>
    </w:p>
    <w:p>
      <w:pPr>
        <w:keepNext w:val="0"/>
        <w:keepLines w:val="0"/>
        <w:pageBreakBefore w:val="0"/>
        <w:widowControl w:val="0"/>
        <w:kinsoku/>
        <w:wordWrap/>
        <w:overflowPunct/>
        <w:topLinePunct w:val="0"/>
        <w:autoSpaceDE/>
        <w:autoSpaceDN/>
        <w:bidi w:val="0"/>
        <w:adjustRightInd/>
        <w:snapToGrid/>
        <w:spacing w:beforeLines="0" w:afterLines="0" w:line="640" w:lineRule="exact"/>
        <w:ind w:left="0" w:leftChars="0" w:right="0" w:rightChars="0" w:firstLine="0" w:firstLineChars="0"/>
        <w:jc w:val="center"/>
        <w:textAlignment w:val="auto"/>
        <w:outlineLvl w:val="9"/>
        <w:rPr>
          <w:rFonts w:hint="default" w:ascii="Times New Roman" w:hAnsi="Times New Roman" w:eastAsia="方正小标宋简体" w:cs="Times New Roman"/>
          <w:color w:val="000000"/>
          <w:kern w:val="0"/>
          <w:sz w:val="44"/>
          <w:szCs w:val="44"/>
          <w:lang w:val="en-US" w:eastAsia="zh-CN"/>
        </w:rPr>
      </w:pPr>
      <w:r>
        <w:rPr>
          <w:rFonts w:hint="default" w:ascii="Times New Roman" w:hAnsi="Times New Roman" w:eastAsia="方正小标宋简体" w:cs="Times New Roman"/>
          <w:color w:val="000000"/>
          <w:kern w:val="0"/>
          <w:sz w:val="44"/>
          <w:szCs w:val="44"/>
          <w:lang w:val="en-US" w:eastAsia="zh-CN"/>
        </w:rPr>
        <w:t>举办者监督检查记录表</w:t>
      </w:r>
    </w:p>
    <w:tbl>
      <w:tblPr>
        <w:tblStyle w:val="10"/>
        <w:tblW w:w="98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23"/>
        <w:gridCol w:w="1724"/>
        <w:gridCol w:w="1380"/>
        <w:gridCol w:w="1592"/>
        <w:gridCol w:w="1036"/>
        <w:gridCol w:w="400"/>
        <w:gridCol w:w="2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1" w:hRule="atLeast"/>
          <w:jc w:val="center"/>
        </w:trPr>
        <w:tc>
          <w:tcPr>
            <w:tcW w:w="1323" w:type="dxa"/>
            <w:tcMar>
              <w:left w:w="105" w:type="dxa"/>
              <w:right w:w="105"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firstLineChars="0"/>
              <w:jc w:val="center"/>
              <w:textAlignment w:val="auto"/>
              <w:outlineLvl w:val="9"/>
              <w:rPr>
                <w:rFonts w:hint="default" w:ascii="Times New Roman" w:hAnsi="Times New Roman" w:eastAsia="黑体" w:cs="Times New Roman"/>
                <w:color w:val="000000"/>
                <w:u w:val="none"/>
              </w:rPr>
            </w:pPr>
            <w:r>
              <w:rPr>
                <w:rFonts w:hint="default" w:ascii="Times New Roman" w:hAnsi="Times New Roman" w:eastAsia="黑体" w:cs="Times New Roman"/>
                <w:color w:val="000000"/>
                <w:u w:val="none"/>
              </w:rPr>
              <w:t>被查单位</w:t>
            </w:r>
          </w:p>
        </w:tc>
        <w:tc>
          <w:tcPr>
            <w:tcW w:w="1724" w:type="dxa"/>
            <w:tcMar>
              <w:left w:w="105" w:type="dxa"/>
              <w:right w:w="105" w:type="dxa"/>
            </w:tcMar>
            <w:vAlign w:val="center"/>
          </w:tcPr>
          <w:p>
            <w:pPr>
              <w:pStyle w:val="6"/>
              <w:keepNext w:val="0"/>
              <w:keepLines w:val="0"/>
              <w:widowControl w:val="0"/>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20" w:lineRule="exact"/>
              <w:ind w:left="0" w:right="0"/>
              <w:jc w:val="center"/>
              <w:rPr>
                <w:rFonts w:hint="default" w:ascii="Times New Roman" w:hAnsi="Times New Roman" w:eastAsia="黑体" w:cs="Times New Roman"/>
                <w:color w:val="000000"/>
                <w:u w:val="none"/>
              </w:rPr>
            </w:pPr>
          </w:p>
        </w:tc>
        <w:tc>
          <w:tcPr>
            <w:tcW w:w="1380" w:type="dxa"/>
            <w:tcMar>
              <w:left w:w="105" w:type="dxa"/>
              <w:right w:w="105" w:type="dxa"/>
            </w:tcMar>
            <w:vAlign w:val="center"/>
          </w:tcPr>
          <w:p>
            <w:pPr>
              <w:pStyle w:val="6"/>
              <w:keepNext w:val="0"/>
              <w:keepLines w:val="0"/>
              <w:widowControl w:val="0"/>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20" w:lineRule="exact"/>
              <w:ind w:left="0" w:right="0"/>
              <w:jc w:val="center"/>
              <w:rPr>
                <w:rFonts w:hint="default" w:ascii="Times New Roman" w:hAnsi="Times New Roman" w:eastAsia="黑体" w:cs="Times New Roman"/>
                <w:color w:val="000000"/>
                <w:u w:val="none"/>
              </w:rPr>
            </w:pPr>
            <w:r>
              <w:rPr>
                <w:rFonts w:hint="default" w:ascii="Times New Roman" w:hAnsi="Times New Roman" w:eastAsia="黑体" w:cs="Times New Roman"/>
                <w:color w:val="000000"/>
                <w:u w:val="none"/>
              </w:rPr>
              <w:t>负责人</w:t>
            </w:r>
          </w:p>
        </w:tc>
        <w:tc>
          <w:tcPr>
            <w:tcW w:w="1592" w:type="dxa"/>
            <w:tcMar>
              <w:left w:w="105" w:type="dxa"/>
              <w:right w:w="105" w:type="dxa"/>
            </w:tcMar>
            <w:vAlign w:val="center"/>
          </w:tcPr>
          <w:p>
            <w:pPr>
              <w:keepNext w:val="0"/>
              <w:keepLines w:val="0"/>
              <w:widowControl w:val="0"/>
              <w:suppressLineNumbers w:val="0"/>
              <w:spacing w:before="0" w:beforeLines="0" w:beforeAutospacing="0" w:after="0" w:afterLines="0" w:afterAutospacing="0" w:line="320" w:lineRule="exact"/>
              <w:ind w:left="0" w:right="0"/>
              <w:jc w:val="center"/>
              <w:rPr>
                <w:rFonts w:hint="default" w:ascii="Times New Roman" w:hAnsi="Times New Roman" w:eastAsia="黑体" w:cs="Times New Roman"/>
                <w:color w:val="000000"/>
                <w:sz w:val="24"/>
                <w:u w:val="none"/>
              </w:rPr>
            </w:pPr>
          </w:p>
        </w:tc>
        <w:tc>
          <w:tcPr>
            <w:tcW w:w="1036" w:type="dxa"/>
            <w:tcMar>
              <w:left w:w="105" w:type="dxa"/>
              <w:right w:w="105" w:type="dxa"/>
            </w:tcMar>
            <w:vAlign w:val="center"/>
          </w:tcPr>
          <w:p>
            <w:pPr>
              <w:pStyle w:val="6"/>
              <w:keepNext w:val="0"/>
              <w:keepLines w:val="0"/>
              <w:widowControl w:val="0"/>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20" w:lineRule="exact"/>
              <w:ind w:left="0" w:right="0"/>
              <w:jc w:val="center"/>
              <w:rPr>
                <w:rFonts w:hint="default" w:ascii="Times New Roman" w:hAnsi="Times New Roman" w:eastAsia="黑体" w:cs="Times New Roman"/>
                <w:color w:val="000000"/>
                <w:u w:val="none"/>
              </w:rPr>
            </w:pPr>
            <w:r>
              <w:rPr>
                <w:rFonts w:hint="default" w:ascii="Times New Roman" w:hAnsi="Times New Roman" w:eastAsia="黑体" w:cs="Times New Roman"/>
                <w:color w:val="000000"/>
                <w:u w:val="none"/>
              </w:rPr>
              <w:t>电话</w:t>
            </w:r>
          </w:p>
        </w:tc>
        <w:tc>
          <w:tcPr>
            <w:tcW w:w="2749" w:type="dxa"/>
            <w:gridSpan w:val="2"/>
            <w:tcMar>
              <w:left w:w="105" w:type="dxa"/>
              <w:right w:w="105" w:type="dxa"/>
            </w:tcMar>
            <w:vAlign w:val="center"/>
          </w:tcPr>
          <w:p>
            <w:pPr>
              <w:keepNext w:val="0"/>
              <w:keepLines w:val="0"/>
              <w:widowControl w:val="0"/>
              <w:suppressLineNumbers w:val="0"/>
              <w:spacing w:before="0" w:beforeLines="0" w:beforeAutospacing="0" w:after="0" w:afterLines="0" w:afterAutospacing="0" w:line="320" w:lineRule="exact"/>
              <w:ind w:left="0" w:right="0"/>
              <w:jc w:val="center"/>
              <w:rPr>
                <w:rFonts w:hint="default" w:ascii="Times New Roman" w:hAnsi="Times New Roman" w:eastAsia="黑体" w:cs="Times New Roman"/>
                <w:color w:val="00000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19" w:hRule="atLeast"/>
          <w:jc w:val="center"/>
        </w:trPr>
        <w:tc>
          <w:tcPr>
            <w:tcW w:w="1323" w:type="dxa"/>
            <w:tcMar>
              <w:left w:w="105" w:type="dxa"/>
              <w:right w:w="105"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firstLineChars="0"/>
              <w:jc w:val="center"/>
              <w:textAlignment w:val="auto"/>
              <w:outlineLvl w:val="9"/>
              <w:rPr>
                <w:rFonts w:hint="default" w:ascii="Times New Roman" w:hAnsi="Times New Roman" w:eastAsia="黑体" w:cs="Times New Roman"/>
                <w:color w:val="000000"/>
                <w:u w:val="none"/>
              </w:rPr>
            </w:pPr>
            <w:r>
              <w:rPr>
                <w:rFonts w:hint="default" w:ascii="Times New Roman" w:hAnsi="Times New Roman" w:eastAsia="黑体" w:cs="Times New Roman"/>
                <w:color w:val="000000"/>
                <w:u w:val="none"/>
              </w:rPr>
              <w:t>统一社会信用代码</w:t>
            </w:r>
          </w:p>
        </w:tc>
        <w:tc>
          <w:tcPr>
            <w:tcW w:w="1724" w:type="dxa"/>
            <w:tcMar>
              <w:left w:w="105" w:type="dxa"/>
              <w:right w:w="105" w:type="dxa"/>
            </w:tcMar>
            <w:vAlign w:val="center"/>
          </w:tcPr>
          <w:p>
            <w:pPr>
              <w:keepNext w:val="0"/>
              <w:keepLines w:val="0"/>
              <w:widowControl w:val="0"/>
              <w:suppressLineNumbers w:val="0"/>
              <w:spacing w:before="0" w:beforeLines="0" w:beforeAutospacing="0" w:after="0" w:afterLines="0" w:afterAutospacing="0" w:line="320" w:lineRule="exact"/>
              <w:ind w:left="0" w:right="0"/>
              <w:jc w:val="center"/>
              <w:rPr>
                <w:rFonts w:hint="default" w:ascii="Times New Roman" w:hAnsi="Times New Roman" w:eastAsia="黑体" w:cs="Times New Roman"/>
                <w:color w:val="000000"/>
                <w:sz w:val="24"/>
                <w:u w:val="none"/>
              </w:rPr>
            </w:pPr>
          </w:p>
        </w:tc>
        <w:tc>
          <w:tcPr>
            <w:tcW w:w="1380" w:type="dxa"/>
            <w:tcMar>
              <w:left w:w="105" w:type="dxa"/>
              <w:right w:w="105"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firstLineChars="0"/>
              <w:jc w:val="center"/>
              <w:textAlignment w:val="auto"/>
              <w:outlineLvl w:val="9"/>
              <w:rPr>
                <w:rFonts w:hint="default" w:ascii="Times New Roman" w:hAnsi="Times New Roman" w:eastAsia="黑体" w:cs="Times New Roman"/>
                <w:color w:val="000000"/>
                <w:u w:val="none"/>
              </w:rPr>
            </w:pPr>
            <w:r>
              <w:rPr>
                <w:rFonts w:hint="default" w:ascii="Times New Roman" w:hAnsi="Times New Roman" w:eastAsia="黑体" w:cs="Times New Roman"/>
                <w:color w:val="000000"/>
                <w:u w:val="none"/>
              </w:rPr>
              <w:t>经营类型</w:t>
            </w:r>
          </w:p>
        </w:tc>
        <w:tc>
          <w:tcPr>
            <w:tcW w:w="5377" w:type="dxa"/>
            <w:gridSpan w:val="4"/>
            <w:tcMar>
              <w:left w:w="105" w:type="dxa"/>
              <w:right w:w="105" w:type="dxa"/>
            </w:tcMar>
            <w:vAlign w:val="center"/>
          </w:tcPr>
          <w:p>
            <w:pPr>
              <w:pStyle w:val="6"/>
              <w:keepNext w:val="0"/>
              <w:keepLines w:val="0"/>
              <w:widowControl w:val="0"/>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20" w:lineRule="exact"/>
              <w:ind w:left="0" w:right="0"/>
              <w:jc w:val="left"/>
              <w:rPr>
                <w:rFonts w:hint="default" w:ascii="Times New Roman" w:hAnsi="Times New Roman" w:eastAsia="黑体" w:cs="Times New Roman"/>
                <w:color w:val="000000"/>
                <w:u w:val="none"/>
              </w:rPr>
            </w:pPr>
            <w:r>
              <w:rPr>
                <w:rFonts w:hint="eastAsia" w:ascii="宋体" w:hAnsi="宋体" w:eastAsia="宋体" w:cs="宋体"/>
                <w:b w:val="0"/>
                <w:bCs w:val="0"/>
                <w:color w:val="000000"/>
                <w:sz w:val="24"/>
                <w:szCs w:val="24"/>
                <w:vertAlign w:val="baseline"/>
                <w:lang w:val="en-US" w:eastAsia="zh-CN"/>
              </w:rPr>
              <w:t>□</w:t>
            </w:r>
            <w:r>
              <w:rPr>
                <w:rFonts w:hint="default" w:ascii="Times New Roman" w:hAnsi="Times New Roman" w:eastAsia="黑体" w:cs="Times New Roman"/>
                <w:color w:val="000000"/>
                <w:u w:val="none"/>
              </w:rPr>
              <w:t>集中交易市场开办者</w:t>
            </w:r>
          </w:p>
          <w:p>
            <w:pPr>
              <w:pStyle w:val="6"/>
              <w:keepNext w:val="0"/>
              <w:keepLines w:val="0"/>
              <w:widowControl w:val="0"/>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20" w:lineRule="exact"/>
              <w:ind w:left="0" w:right="0"/>
              <w:jc w:val="left"/>
              <w:rPr>
                <w:rFonts w:hint="default" w:ascii="Times New Roman" w:hAnsi="Times New Roman" w:eastAsia="黑体" w:cs="Times New Roman"/>
                <w:color w:val="000000"/>
                <w:u w:val="none"/>
              </w:rPr>
            </w:pPr>
            <w:r>
              <w:rPr>
                <w:rFonts w:hint="eastAsia" w:ascii="宋体" w:hAnsi="宋体" w:eastAsia="宋体" w:cs="宋体"/>
                <w:b w:val="0"/>
                <w:bCs w:val="0"/>
                <w:color w:val="000000"/>
                <w:sz w:val="24"/>
                <w:szCs w:val="24"/>
                <w:vertAlign w:val="baseline"/>
                <w:lang w:val="en-US" w:eastAsia="zh-CN"/>
              </w:rPr>
              <w:t>□</w:t>
            </w:r>
            <w:r>
              <w:rPr>
                <w:rFonts w:hint="default" w:ascii="Times New Roman" w:hAnsi="Times New Roman" w:eastAsia="黑体" w:cs="Times New Roman"/>
                <w:color w:val="000000"/>
                <w:u w:val="none"/>
              </w:rPr>
              <w:t>展销会举办者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9" w:hRule="atLeast"/>
          <w:jc w:val="center"/>
        </w:trPr>
        <w:tc>
          <w:tcPr>
            <w:tcW w:w="1323" w:type="dxa"/>
            <w:tcMar>
              <w:left w:w="105" w:type="dxa"/>
              <w:right w:w="105"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firstLineChars="0"/>
              <w:jc w:val="center"/>
              <w:textAlignment w:val="auto"/>
              <w:outlineLvl w:val="9"/>
              <w:rPr>
                <w:rFonts w:hint="default" w:ascii="Times New Roman" w:hAnsi="Times New Roman" w:eastAsia="黑体" w:cs="Times New Roman"/>
                <w:color w:val="000000"/>
                <w:u w:val="none"/>
              </w:rPr>
            </w:pPr>
            <w:r>
              <w:rPr>
                <w:rFonts w:hint="default" w:ascii="Times New Roman" w:hAnsi="Times New Roman" w:eastAsia="黑体" w:cs="Times New Roman"/>
                <w:color w:val="000000"/>
                <w:u w:val="none"/>
              </w:rPr>
              <w:t>注册地址</w:t>
            </w:r>
          </w:p>
        </w:tc>
        <w:tc>
          <w:tcPr>
            <w:tcW w:w="8481" w:type="dxa"/>
            <w:gridSpan w:val="6"/>
            <w:tcMar>
              <w:left w:w="105" w:type="dxa"/>
              <w:right w:w="105" w:type="dxa"/>
            </w:tcMar>
            <w:vAlign w:val="center"/>
          </w:tcPr>
          <w:p>
            <w:pPr>
              <w:pStyle w:val="6"/>
              <w:keepNext w:val="0"/>
              <w:keepLines w:val="0"/>
              <w:widowControl w:val="0"/>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20" w:lineRule="exact"/>
              <w:ind w:left="0" w:right="0" w:firstLine="1920" w:firstLineChars="800"/>
              <w:jc w:val="left"/>
              <w:rPr>
                <w:rFonts w:hint="default" w:ascii="Times New Roman" w:hAnsi="Times New Roman" w:eastAsia="黑体" w:cs="Times New Roman"/>
                <w:color w:val="000000"/>
                <w:u w:val="none"/>
              </w:rPr>
            </w:pPr>
            <w:r>
              <w:rPr>
                <w:rFonts w:hint="default" w:ascii="Times New Roman" w:hAnsi="Times New Roman" w:eastAsia="黑体" w:cs="Times New Roman"/>
                <w:color w:val="000000"/>
                <w:u w:val="none"/>
              </w:rPr>
              <w:t>市</w:t>
            </w:r>
            <w:r>
              <w:rPr>
                <w:rFonts w:hint="default" w:ascii="Times New Roman" w:hAnsi="Times New Roman" w:eastAsia="黑体" w:cs="Times New Roman"/>
                <w:color w:val="000000"/>
                <w:u w:val="none"/>
                <w:lang w:val="en-US" w:eastAsia="zh-CN"/>
              </w:rPr>
              <w:t xml:space="preserve">       </w:t>
            </w:r>
            <w:r>
              <w:rPr>
                <w:rFonts w:hint="default" w:ascii="Times New Roman" w:hAnsi="Times New Roman" w:eastAsia="黑体" w:cs="Times New Roman"/>
                <w:color w:val="000000"/>
                <w:u w:val="none"/>
              </w:rPr>
              <w:t>县（区/市）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323" w:type="dxa"/>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hint="default" w:ascii="Times New Roman" w:hAnsi="Times New Roman" w:eastAsia="黑体" w:cs="Times New Roman"/>
                <w:b w:val="0"/>
                <w:bCs w:val="0"/>
                <w:color w:val="000000"/>
                <w:sz w:val="24"/>
                <w:szCs w:val="24"/>
                <w:vertAlign w:val="baseline"/>
                <w:lang w:val="en-US" w:eastAsia="zh-CN"/>
              </w:rPr>
            </w:pPr>
            <w:r>
              <w:rPr>
                <w:rFonts w:hint="default" w:ascii="Times New Roman" w:hAnsi="Times New Roman" w:eastAsia="黑体" w:cs="Times New Roman"/>
                <w:b w:val="0"/>
                <w:bCs w:val="0"/>
                <w:color w:val="000000"/>
                <w:sz w:val="24"/>
                <w:szCs w:val="24"/>
                <w:vertAlign w:val="baseline"/>
                <w:lang w:val="en-US" w:eastAsia="zh-CN"/>
              </w:rPr>
              <w:t>序号</w:t>
            </w:r>
          </w:p>
        </w:tc>
        <w:tc>
          <w:tcPr>
            <w:tcW w:w="6132" w:type="dxa"/>
            <w:gridSpan w:val="5"/>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hint="default" w:ascii="Times New Roman" w:hAnsi="Times New Roman" w:eastAsia="黑体" w:cs="Times New Roman"/>
                <w:b w:val="0"/>
                <w:bCs w:val="0"/>
                <w:color w:val="000000"/>
                <w:sz w:val="24"/>
                <w:szCs w:val="24"/>
                <w:vertAlign w:val="baseline"/>
                <w:lang w:val="en-US" w:eastAsia="zh-CN"/>
              </w:rPr>
            </w:pPr>
            <w:r>
              <w:rPr>
                <w:rFonts w:hint="default" w:ascii="Times New Roman" w:hAnsi="Times New Roman" w:eastAsia="黑体" w:cs="Times New Roman"/>
                <w:b w:val="0"/>
                <w:bCs w:val="0"/>
                <w:color w:val="000000"/>
                <w:sz w:val="24"/>
                <w:szCs w:val="24"/>
                <w:vertAlign w:val="baseline"/>
                <w:lang w:val="en-US" w:eastAsia="zh-CN"/>
              </w:rPr>
              <w:t>检查项目</w:t>
            </w:r>
          </w:p>
        </w:tc>
        <w:tc>
          <w:tcPr>
            <w:tcW w:w="2349" w:type="dxa"/>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hint="default" w:ascii="Times New Roman" w:hAnsi="Times New Roman" w:eastAsia="黑体" w:cs="Times New Roman"/>
                <w:b w:val="0"/>
                <w:bCs w:val="0"/>
                <w:color w:val="000000"/>
                <w:sz w:val="24"/>
                <w:szCs w:val="24"/>
                <w:vertAlign w:val="baseline"/>
                <w:lang w:val="en-US" w:eastAsia="zh-CN"/>
              </w:rPr>
            </w:pPr>
            <w:r>
              <w:rPr>
                <w:rFonts w:hint="default" w:ascii="Times New Roman" w:hAnsi="Times New Roman" w:eastAsia="黑体" w:cs="Times New Roman"/>
                <w:b w:val="0"/>
                <w:bCs w:val="0"/>
                <w:color w:val="000000"/>
                <w:sz w:val="24"/>
                <w:szCs w:val="24"/>
                <w:vertAlign w:val="baseline"/>
                <w:lang w:val="en-US" w:eastAsia="zh-CN"/>
              </w:rPr>
              <w:t>检查结果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323" w:type="dxa"/>
            <w:tcMar>
              <w:left w:w="105" w:type="dxa"/>
              <w:right w:w="105" w:type="dxa"/>
            </w:tcMar>
            <w:vAlign w:val="center"/>
          </w:tcPr>
          <w:p>
            <w:pPr>
              <w:pStyle w:val="6"/>
              <w:keepNext w:val="0"/>
              <w:keepLines w:val="0"/>
              <w:widowControl w:val="0"/>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20" w:lineRule="exact"/>
              <w:ind w:left="0" w:right="0"/>
              <w:jc w:val="center"/>
              <w:rPr>
                <w:rFonts w:hint="default" w:ascii="Times New Roman" w:hAnsi="Times New Roman" w:eastAsia="仿宋_GB2312" w:cs="Times New Roman"/>
                <w:color w:val="000000"/>
                <w:u w:val="none"/>
              </w:rPr>
            </w:pPr>
            <w:r>
              <w:rPr>
                <w:rFonts w:hint="default" w:ascii="Times New Roman" w:hAnsi="Times New Roman" w:eastAsia="仿宋_GB2312" w:cs="Times New Roman"/>
                <w:color w:val="000000"/>
                <w:u w:val="none"/>
              </w:rPr>
              <w:t>1</w:t>
            </w:r>
          </w:p>
        </w:tc>
        <w:tc>
          <w:tcPr>
            <w:tcW w:w="6132" w:type="dxa"/>
            <w:gridSpan w:val="5"/>
            <w:tcMar>
              <w:left w:w="105" w:type="dxa"/>
              <w:right w:w="105"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firstLineChars="0"/>
              <w:jc w:val="left"/>
              <w:textAlignment w:val="auto"/>
              <w:outlineLvl w:val="9"/>
              <w:rPr>
                <w:rFonts w:hint="default" w:ascii="Times New Roman" w:hAnsi="Times New Roman" w:eastAsia="仿宋_GB2312" w:cs="Times New Roman"/>
                <w:color w:val="000000"/>
                <w:u w:val="none"/>
              </w:rPr>
            </w:pPr>
            <w:r>
              <w:rPr>
                <w:rFonts w:hint="default" w:ascii="Times New Roman" w:hAnsi="Times New Roman" w:eastAsia="仿宋_GB2312" w:cs="Times New Roman"/>
                <w:color w:val="000000"/>
                <w:u w:val="none"/>
              </w:rPr>
              <w:t>是否定期组织入场化妆品经营者开展化妆品质量安全知识培训。（每年或者展销会期间至少组织开展一次）</w:t>
            </w:r>
          </w:p>
        </w:tc>
        <w:tc>
          <w:tcPr>
            <w:tcW w:w="2349" w:type="dxa"/>
            <w:tcMar>
              <w:left w:w="105" w:type="dxa"/>
              <w:right w:w="105" w:type="dxa"/>
            </w:tcMar>
            <w:vAlign w:val="center"/>
          </w:tcPr>
          <w:p>
            <w:pPr>
              <w:keepNext w:val="0"/>
              <w:keepLines w:val="0"/>
              <w:widowControl w:val="0"/>
              <w:suppressLineNumbers w:val="0"/>
              <w:spacing w:before="0" w:beforeLines="0" w:beforeAutospacing="0" w:after="0" w:afterLines="0" w:afterAutospacing="0" w:line="320" w:lineRule="exact"/>
              <w:ind w:left="0" w:right="0"/>
              <w:jc w:val="left"/>
              <w:rPr>
                <w:rFonts w:hint="default" w:ascii="Times New Roman" w:hAnsi="Times New Roman" w:eastAsia="仿宋_GB2312" w:cs="Times New Roman"/>
                <w:color w:val="00000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323" w:type="dxa"/>
            <w:tcMar>
              <w:left w:w="105" w:type="dxa"/>
              <w:right w:w="105" w:type="dxa"/>
            </w:tcMar>
            <w:vAlign w:val="center"/>
          </w:tcPr>
          <w:p>
            <w:pPr>
              <w:pStyle w:val="6"/>
              <w:keepNext w:val="0"/>
              <w:keepLines w:val="0"/>
              <w:widowControl w:val="0"/>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20" w:lineRule="exact"/>
              <w:ind w:left="0" w:right="0"/>
              <w:jc w:val="center"/>
              <w:rPr>
                <w:rFonts w:hint="default" w:ascii="Times New Roman" w:hAnsi="Times New Roman" w:eastAsia="仿宋_GB2312" w:cs="Times New Roman"/>
                <w:color w:val="000000"/>
                <w:u w:val="none"/>
              </w:rPr>
            </w:pPr>
            <w:r>
              <w:rPr>
                <w:rFonts w:hint="default" w:ascii="Times New Roman" w:hAnsi="Times New Roman" w:eastAsia="仿宋_GB2312" w:cs="Times New Roman"/>
                <w:color w:val="000000"/>
                <w:u w:val="none"/>
              </w:rPr>
              <w:t>2</w:t>
            </w:r>
          </w:p>
        </w:tc>
        <w:tc>
          <w:tcPr>
            <w:tcW w:w="6132" w:type="dxa"/>
            <w:gridSpan w:val="5"/>
            <w:tcMar>
              <w:left w:w="105" w:type="dxa"/>
              <w:right w:w="105"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firstLineChars="0"/>
              <w:jc w:val="left"/>
              <w:textAlignment w:val="auto"/>
              <w:outlineLvl w:val="9"/>
              <w:rPr>
                <w:rFonts w:hint="default" w:ascii="Times New Roman" w:hAnsi="Times New Roman" w:eastAsia="仿宋_GB2312" w:cs="Times New Roman"/>
                <w:color w:val="000000"/>
                <w:u w:val="none"/>
              </w:rPr>
            </w:pPr>
            <w:r>
              <w:rPr>
                <w:rFonts w:hint="default" w:ascii="Times New Roman" w:hAnsi="Times New Roman" w:eastAsia="仿宋_GB2312" w:cs="Times New Roman"/>
                <w:color w:val="000000"/>
                <w:u w:val="none"/>
              </w:rPr>
              <w:t>是否建立入场化妆品经营者档案，审查入场化妆品经营者的市场主体登记证明，如实记录经营者名称或者姓名、联系方式、住所等信息。</w:t>
            </w:r>
          </w:p>
        </w:tc>
        <w:tc>
          <w:tcPr>
            <w:tcW w:w="2349" w:type="dxa"/>
            <w:tcMar>
              <w:left w:w="105" w:type="dxa"/>
              <w:right w:w="105" w:type="dxa"/>
            </w:tcMar>
            <w:vAlign w:val="center"/>
          </w:tcPr>
          <w:p>
            <w:pPr>
              <w:keepNext w:val="0"/>
              <w:keepLines w:val="0"/>
              <w:widowControl w:val="0"/>
              <w:suppressLineNumbers w:val="0"/>
              <w:spacing w:before="0" w:beforeLines="0" w:beforeAutospacing="0" w:after="0" w:afterLines="0" w:afterAutospacing="0" w:line="320" w:lineRule="exact"/>
              <w:ind w:left="0" w:right="0"/>
              <w:jc w:val="left"/>
              <w:rPr>
                <w:rFonts w:hint="default" w:ascii="Times New Roman" w:hAnsi="Times New Roman" w:eastAsia="仿宋_GB2312" w:cs="Times New Roman"/>
                <w:color w:val="00000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323" w:type="dxa"/>
            <w:tcMar>
              <w:left w:w="105" w:type="dxa"/>
              <w:right w:w="105" w:type="dxa"/>
            </w:tcMar>
            <w:vAlign w:val="center"/>
          </w:tcPr>
          <w:p>
            <w:pPr>
              <w:pStyle w:val="6"/>
              <w:keepNext w:val="0"/>
              <w:keepLines w:val="0"/>
              <w:widowControl w:val="0"/>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20" w:lineRule="exact"/>
              <w:ind w:left="0" w:right="0"/>
              <w:jc w:val="center"/>
              <w:rPr>
                <w:rFonts w:hint="default" w:ascii="Times New Roman" w:hAnsi="Times New Roman" w:eastAsia="仿宋_GB2312" w:cs="Times New Roman"/>
                <w:color w:val="000000"/>
                <w:u w:val="none"/>
              </w:rPr>
            </w:pPr>
            <w:r>
              <w:rPr>
                <w:rFonts w:hint="default" w:ascii="Times New Roman" w:hAnsi="Times New Roman" w:eastAsia="仿宋_GB2312" w:cs="Times New Roman"/>
                <w:color w:val="000000"/>
                <w:u w:val="none"/>
              </w:rPr>
              <w:t>3</w:t>
            </w:r>
          </w:p>
        </w:tc>
        <w:tc>
          <w:tcPr>
            <w:tcW w:w="6132" w:type="dxa"/>
            <w:gridSpan w:val="5"/>
            <w:tcMar>
              <w:left w:w="105" w:type="dxa"/>
              <w:right w:w="105"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firstLineChars="0"/>
              <w:jc w:val="left"/>
              <w:textAlignment w:val="auto"/>
              <w:outlineLvl w:val="9"/>
              <w:rPr>
                <w:rFonts w:hint="default" w:ascii="Times New Roman" w:hAnsi="Times New Roman" w:eastAsia="仿宋_GB2312" w:cs="Times New Roman"/>
                <w:color w:val="000000"/>
                <w:u w:val="none"/>
              </w:rPr>
            </w:pPr>
            <w:r>
              <w:rPr>
                <w:rFonts w:hint="default" w:ascii="Times New Roman" w:hAnsi="Times New Roman" w:eastAsia="仿宋_GB2312" w:cs="Times New Roman"/>
                <w:color w:val="000000"/>
                <w:u w:val="none"/>
              </w:rPr>
              <w:t>是否制定集中交易市场管理规定或者与经营者签订的协议。</w:t>
            </w:r>
          </w:p>
        </w:tc>
        <w:tc>
          <w:tcPr>
            <w:tcW w:w="2349" w:type="dxa"/>
            <w:tcMar>
              <w:left w:w="105" w:type="dxa"/>
              <w:right w:w="105" w:type="dxa"/>
            </w:tcMar>
            <w:vAlign w:val="center"/>
          </w:tcPr>
          <w:p>
            <w:pPr>
              <w:keepNext w:val="0"/>
              <w:keepLines w:val="0"/>
              <w:widowControl w:val="0"/>
              <w:suppressLineNumbers w:val="0"/>
              <w:spacing w:before="0" w:beforeLines="0" w:beforeAutospacing="0" w:after="0" w:afterLines="0" w:afterAutospacing="0" w:line="320" w:lineRule="exact"/>
              <w:ind w:left="0" w:right="0"/>
              <w:jc w:val="left"/>
              <w:rPr>
                <w:rFonts w:hint="default" w:ascii="Times New Roman" w:hAnsi="Times New Roman" w:eastAsia="仿宋_GB2312" w:cs="Times New Roman"/>
                <w:color w:val="00000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323" w:type="dxa"/>
            <w:tcMar>
              <w:left w:w="105" w:type="dxa"/>
              <w:right w:w="105" w:type="dxa"/>
            </w:tcMar>
            <w:vAlign w:val="center"/>
          </w:tcPr>
          <w:p>
            <w:pPr>
              <w:pStyle w:val="6"/>
              <w:keepNext w:val="0"/>
              <w:keepLines w:val="0"/>
              <w:widowControl w:val="0"/>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20" w:lineRule="exact"/>
              <w:ind w:left="0" w:right="0"/>
              <w:jc w:val="center"/>
              <w:rPr>
                <w:rFonts w:hint="default" w:ascii="Times New Roman" w:hAnsi="Times New Roman" w:eastAsia="仿宋_GB2312" w:cs="Times New Roman"/>
                <w:color w:val="000000"/>
                <w:u w:val="none"/>
              </w:rPr>
            </w:pPr>
            <w:r>
              <w:rPr>
                <w:rFonts w:hint="default" w:ascii="Times New Roman" w:hAnsi="Times New Roman" w:eastAsia="仿宋_GB2312" w:cs="Times New Roman"/>
                <w:color w:val="000000"/>
                <w:u w:val="none"/>
              </w:rPr>
              <w:t>4</w:t>
            </w:r>
          </w:p>
        </w:tc>
        <w:tc>
          <w:tcPr>
            <w:tcW w:w="6132" w:type="dxa"/>
            <w:gridSpan w:val="5"/>
            <w:tcMar>
              <w:left w:w="105" w:type="dxa"/>
              <w:right w:w="105"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firstLineChars="0"/>
              <w:jc w:val="left"/>
              <w:textAlignment w:val="auto"/>
              <w:outlineLvl w:val="9"/>
              <w:rPr>
                <w:rFonts w:hint="default" w:ascii="Times New Roman" w:hAnsi="Times New Roman" w:eastAsia="仿宋_GB2312" w:cs="Times New Roman"/>
                <w:color w:val="000000"/>
                <w:u w:val="none"/>
              </w:rPr>
            </w:pPr>
            <w:r>
              <w:rPr>
                <w:rFonts w:hint="default" w:ascii="Times New Roman" w:hAnsi="Times New Roman" w:eastAsia="仿宋_GB2312" w:cs="Times New Roman"/>
                <w:color w:val="000000"/>
                <w:u w:val="none"/>
              </w:rPr>
              <w:t>入场化妆品经营者档案信息是否及时核验更新，保证真实、准确、完整，保存期限不少于经营者在场内停止经营后2年。</w:t>
            </w:r>
          </w:p>
        </w:tc>
        <w:tc>
          <w:tcPr>
            <w:tcW w:w="2349" w:type="dxa"/>
            <w:tcMar>
              <w:left w:w="105" w:type="dxa"/>
              <w:right w:w="105" w:type="dxa"/>
            </w:tcMar>
            <w:vAlign w:val="center"/>
          </w:tcPr>
          <w:p>
            <w:pPr>
              <w:keepNext w:val="0"/>
              <w:keepLines w:val="0"/>
              <w:widowControl w:val="0"/>
              <w:suppressLineNumbers w:val="0"/>
              <w:spacing w:before="0" w:beforeLines="0" w:beforeAutospacing="0" w:after="0" w:afterLines="0" w:afterAutospacing="0" w:line="320" w:lineRule="exact"/>
              <w:ind w:left="0" w:right="0"/>
              <w:jc w:val="left"/>
              <w:rPr>
                <w:rFonts w:hint="default" w:ascii="Times New Roman" w:hAnsi="Times New Roman" w:eastAsia="仿宋_GB2312" w:cs="Times New Roman"/>
                <w:color w:val="00000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323" w:type="dxa"/>
            <w:tcMar>
              <w:left w:w="105" w:type="dxa"/>
              <w:right w:w="105" w:type="dxa"/>
            </w:tcMar>
            <w:vAlign w:val="center"/>
          </w:tcPr>
          <w:p>
            <w:pPr>
              <w:pStyle w:val="6"/>
              <w:keepNext w:val="0"/>
              <w:keepLines w:val="0"/>
              <w:widowControl w:val="0"/>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20" w:lineRule="exact"/>
              <w:ind w:left="0" w:right="0"/>
              <w:jc w:val="center"/>
              <w:rPr>
                <w:rFonts w:hint="default" w:ascii="Times New Roman" w:hAnsi="Times New Roman" w:eastAsia="仿宋_GB2312" w:cs="Times New Roman"/>
                <w:color w:val="000000"/>
                <w:u w:val="none"/>
              </w:rPr>
            </w:pPr>
            <w:r>
              <w:rPr>
                <w:rFonts w:hint="default" w:ascii="Times New Roman" w:hAnsi="Times New Roman" w:eastAsia="仿宋_GB2312" w:cs="Times New Roman"/>
                <w:color w:val="000000"/>
                <w:u w:val="none"/>
              </w:rPr>
              <w:t>5</w:t>
            </w:r>
          </w:p>
        </w:tc>
        <w:tc>
          <w:tcPr>
            <w:tcW w:w="6132" w:type="dxa"/>
            <w:gridSpan w:val="5"/>
            <w:tcMar>
              <w:left w:w="105" w:type="dxa"/>
              <w:right w:w="105"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firstLineChars="0"/>
              <w:jc w:val="left"/>
              <w:textAlignment w:val="auto"/>
              <w:outlineLvl w:val="9"/>
              <w:rPr>
                <w:rFonts w:hint="default" w:ascii="Times New Roman" w:hAnsi="Times New Roman" w:eastAsia="仿宋_GB2312" w:cs="Times New Roman"/>
                <w:color w:val="000000"/>
                <w:u w:val="none"/>
              </w:rPr>
            </w:pPr>
            <w:r>
              <w:rPr>
                <w:rFonts w:hint="default" w:ascii="Times New Roman" w:hAnsi="Times New Roman" w:eastAsia="仿宋_GB2312" w:cs="Times New Roman"/>
                <w:color w:val="000000"/>
                <w:u w:val="none"/>
              </w:rPr>
              <w:t>化妆品展销会举办者是否在展销会举办前向所在地县级负责药品监督管理的部门报告展销会的时间、地点等基本信息。</w:t>
            </w:r>
          </w:p>
        </w:tc>
        <w:tc>
          <w:tcPr>
            <w:tcW w:w="2349" w:type="dxa"/>
            <w:tcMar>
              <w:left w:w="105" w:type="dxa"/>
              <w:right w:w="105" w:type="dxa"/>
            </w:tcMar>
            <w:vAlign w:val="center"/>
          </w:tcPr>
          <w:p>
            <w:pPr>
              <w:keepNext w:val="0"/>
              <w:keepLines w:val="0"/>
              <w:widowControl w:val="0"/>
              <w:suppressLineNumbers w:val="0"/>
              <w:spacing w:before="0" w:beforeLines="0" w:beforeAutospacing="0" w:after="0" w:afterLines="0" w:afterAutospacing="0" w:line="320" w:lineRule="exact"/>
              <w:ind w:left="0" w:right="0"/>
              <w:jc w:val="left"/>
              <w:rPr>
                <w:rFonts w:hint="default" w:ascii="Times New Roman" w:hAnsi="Times New Roman" w:eastAsia="仿宋_GB2312" w:cs="Times New Roman"/>
                <w:color w:val="00000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323" w:type="dxa"/>
            <w:tcMar>
              <w:left w:w="105" w:type="dxa"/>
              <w:right w:w="105" w:type="dxa"/>
            </w:tcMar>
            <w:vAlign w:val="center"/>
          </w:tcPr>
          <w:p>
            <w:pPr>
              <w:pStyle w:val="6"/>
              <w:keepNext w:val="0"/>
              <w:keepLines w:val="0"/>
              <w:widowControl w:val="0"/>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20" w:lineRule="exact"/>
              <w:ind w:left="0" w:right="0"/>
              <w:jc w:val="center"/>
              <w:rPr>
                <w:rFonts w:hint="default" w:ascii="Times New Roman" w:hAnsi="Times New Roman" w:eastAsia="仿宋_GB2312" w:cs="Times New Roman"/>
                <w:color w:val="000000"/>
                <w:u w:val="none"/>
              </w:rPr>
            </w:pPr>
            <w:r>
              <w:rPr>
                <w:rFonts w:hint="default" w:ascii="Times New Roman" w:hAnsi="Times New Roman" w:eastAsia="仿宋_GB2312" w:cs="Times New Roman"/>
                <w:color w:val="000000"/>
                <w:u w:val="none"/>
              </w:rPr>
              <w:t>6</w:t>
            </w:r>
          </w:p>
        </w:tc>
        <w:tc>
          <w:tcPr>
            <w:tcW w:w="6132" w:type="dxa"/>
            <w:gridSpan w:val="5"/>
            <w:tcMar>
              <w:left w:w="105" w:type="dxa"/>
              <w:right w:w="105"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firstLineChars="0"/>
              <w:jc w:val="left"/>
              <w:textAlignment w:val="auto"/>
              <w:outlineLvl w:val="9"/>
              <w:rPr>
                <w:rFonts w:hint="default" w:ascii="Times New Roman" w:hAnsi="Times New Roman" w:eastAsia="仿宋_GB2312" w:cs="Times New Roman"/>
                <w:color w:val="000000"/>
                <w:u w:val="none"/>
              </w:rPr>
            </w:pPr>
            <w:r>
              <w:rPr>
                <w:rFonts w:hint="default" w:ascii="Times New Roman" w:hAnsi="Times New Roman" w:eastAsia="仿宋_GB2312" w:cs="Times New Roman"/>
                <w:color w:val="000000"/>
                <w:u w:val="none"/>
              </w:rPr>
              <w:t>化妆品集中交易市场开办者、展销会举办者是否建立化妆品检查制度，是否有经营者的经营条件以及化妆品质量安全状况的检查记录。</w:t>
            </w:r>
          </w:p>
        </w:tc>
        <w:tc>
          <w:tcPr>
            <w:tcW w:w="2349" w:type="dxa"/>
            <w:tcMar>
              <w:left w:w="105" w:type="dxa"/>
              <w:right w:w="105" w:type="dxa"/>
            </w:tcMar>
            <w:vAlign w:val="center"/>
          </w:tcPr>
          <w:p>
            <w:pPr>
              <w:keepNext w:val="0"/>
              <w:keepLines w:val="0"/>
              <w:widowControl w:val="0"/>
              <w:suppressLineNumbers w:val="0"/>
              <w:spacing w:before="0" w:beforeLines="0" w:beforeAutospacing="0" w:after="0" w:afterLines="0" w:afterAutospacing="0" w:line="320" w:lineRule="exact"/>
              <w:ind w:left="0" w:right="0"/>
              <w:jc w:val="left"/>
              <w:rPr>
                <w:rFonts w:hint="default" w:ascii="Times New Roman" w:hAnsi="Times New Roman" w:eastAsia="仿宋_GB2312" w:cs="Times New Roman"/>
                <w:color w:val="00000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323" w:type="dxa"/>
            <w:tcMar>
              <w:left w:w="105" w:type="dxa"/>
              <w:right w:w="105" w:type="dxa"/>
            </w:tcMar>
            <w:vAlign w:val="center"/>
          </w:tcPr>
          <w:p>
            <w:pPr>
              <w:pStyle w:val="6"/>
              <w:keepNext w:val="0"/>
              <w:keepLines w:val="0"/>
              <w:widowControl w:val="0"/>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20" w:lineRule="exact"/>
              <w:ind w:left="0" w:right="0"/>
              <w:jc w:val="center"/>
              <w:rPr>
                <w:rFonts w:hint="default" w:ascii="Times New Roman" w:hAnsi="Times New Roman" w:eastAsia="仿宋_GB2312" w:cs="Times New Roman"/>
                <w:color w:val="000000"/>
                <w:u w:val="none"/>
              </w:rPr>
            </w:pPr>
            <w:r>
              <w:rPr>
                <w:rFonts w:hint="default" w:ascii="Times New Roman" w:hAnsi="Times New Roman" w:eastAsia="仿宋_GB2312" w:cs="Times New Roman"/>
                <w:color w:val="000000"/>
                <w:u w:val="none"/>
              </w:rPr>
              <w:t>7</w:t>
            </w:r>
          </w:p>
        </w:tc>
        <w:tc>
          <w:tcPr>
            <w:tcW w:w="6132" w:type="dxa"/>
            <w:gridSpan w:val="5"/>
            <w:tcMar>
              <w:left w:w="105" w:type="dxa"/>
              <w:right w:w="105"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firstLineChars="0"/>
              <w:jc w:val="left"/>
              <w:textAlignment w:val="auto"/>
              <w:outlineLvl w:val="9"/>
              <w:rPr>
                <w:rFonts w:hint="default" w:ascii="Times New Roman" w:hAnsi="Times New Roman" w:eastAsia="仿宋_GB2312" w:cs="Times New Roman"/>
                <w:color w:val="000000"/>
                <w:u w:val="none"/>
              </w:rPr>
            </w:pPr>
            <w:r>
              <w:rPr>
                <w:rFonts w:hint="default" w:ascii="Times New Roman" w:hAnsi="Times New Roman" w:eastAsia="仿宋_GB2312" w:cs="Times New Roman"/>
                <w:color w:val="000000"/>
                <w:u w:val="none"/>
              </w:rPr>
              <w:t>发现入场化妆品经营者有违反《化妆品监督管理条例》《化妆品生产经营监督管理办法》规定行为的，是否及时制止，并向所在地县级负责药品监督管理的部门报告。</w:t>
            </w:r>
          </w:p>
        </w:tc>
        <w:tc>
          <w:tcPr>
            <w:tcW w:w="2349" w:type="dxa"/>
            <w:tcMar>
              <w:left w:w="105" w:type="dxa"/>
              <w:right w:w="105" w:type="dxa"/>
            </w:tcMar>
            <w:vAlign w:val="center"/>
          </w:tcPr>
          <w:p>
            <w:pPr>
              <w:keepNext w:val="0"/>
              <w:keepLines w:val="0"/>
              <w:widowControl w:val="0"/>
              <w:suppressLineNumbers w:val="0"/>
              <w:spacing w:before="0" w:beforeLines="0" w:beforeAutospacing="0" w:after="0" w:afterLines="0" w:afterAutospacing="0" w:line="320" w:lineRule="exact"/>
              <w:ind w:left="0" w:right="0"/>
              <w:jc w:val="left"/>
              <w:rPr>
                <w:rFonts w:hint="default" w:ascii="Times New Roman" w:hAnsi="Times New Roman" w:eastAsia="仿宋_GB2312" w:cs="Times New Roman"/>
                <w:color w:val="00000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76" w:hRule="atLeast"/>
          <w:jc w:val="center"/>
        </w:trPr>
        <w:tc>
          <w:tcPr>
            <w:tcW w:w="1323" w:type="dxa"/>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hint="default" w:ascii="Times New Roman" w:hAnsi="Times New Roman" w:eastAsia="仿宋_GB2312" w:cs="Times New Roman"/>
                <w:color w:val="000000"/>
                <w:sz w:val="24"/>
                <w:u w:val="none"/>
              </w:rPr>
            </w:pPr>
            <w:r>
              <w:rPr>
                <w:rFonts w:hint="default" w:ascii="Times New Roman" w:hAnsi="Times New Roman" w:eastAsia="仿宋_GB2312" w:cs="Times New Roman"/>
                <w:color w:val="000000"/>
                <w:sz w:val="24"/>
                <w:szCs w:val="24"/>
                <w:vertAlign w:val="baseline"/>
                <w:lang w:val="en-US" w:eastAsia="zh-CN"/>
              </w:rPr>
              <w:t>其他需要说明的问题</w:t>
            </w:r>
          </w:p>
        </w:tc>
        <w:tc>
          <w:tcPr>
            <w:tcW w:w="8481" w:type="dxa"/>
            <w:gridSpan w:val="6"/>
            <w:tcMar>
              <w:left w:w="105" w:type="dxa"/>
              <w:right w:w="105" w:type="dxa"/>
            </w:tcMar>
            <w:vAlign w:val="center"/>
          </w:tcPr>
          <w:p>
            <w:pPr>
              <w:spacing w:beforeLines="0" w:afterLines="0" w:line="320" w:lineRule="exact"/>
              <w:jc w:val="center"/>
              <w:rPr>
                <w:rFonts w:hint="default" w:ascii="Times New Roman" w:hAnsi="Times New Roman" w:eastAsia="仿宋_GB2312" w:cs="Times New Roman"/>
                <w:color w:val="000000"/>
                <w:sz w:val="24"/>
                <w:lang w:eastAsia="zh-CN"/>
              </w:rPr>
            </w:pPr>
          </w:p>
          <w:p>
            <w:pPr>
              <w:spacing w:beforeLines="0" w:afterLines="0" w:line="320" w:lineRule="exact"/>
              <w:jc w:val="both"/>
              <w:rPr>
                <w:rFonts w:hint="default" w:ascii="Times New Roman" w:hAnsi="Times New Roman" w:eastAsia="仿宋_GB2312" w:cs="Times New Roman"/>
                <w:color w:val="000000"/>
                <w:sz w:val="24"/>
                <w:lang w:eastAsia="zh-CN"/>
              </w:rPr>
            </w:pPr>
          </w:p>
          <w:p>
            <w:pPr>
              <w:pStyle w:val="4"/>
              <w:spacing w:beforeLines="0" w:afterLines="0" w:line="320" w:lineRule="exact"/>
              <w:ind w:firstLine="0" w:firstLineChars="0"/>
              <w:rPr>
                <w:rFonts w:hint="default" w:ascii="Times New Roman" w:hAnsi="Times New Roman" w:cs="Times New Roman"/>
                <w:color w:val="000000"/>
                <w:sz w:val="24"/>
                <w:szCs w:val="24"/>
                <w:lang w:eastAsia="zh-CN"/>
              </w:rPr>
            </w:pPr>
          </w:p>
          <w:p>
            <w:pPr>
              <w:spacing w:beforeLines="0" w:afterLines="0" w:line="320" w:lineRule="exact"/>
              <w:rPr>
                <w:rFonts w:hint="default" w:ascii="Times New Roman" w:hAnsi="Times New Roman" w:eastAsia="仿宋_GB2312" w:cs="Times New Roman"/>
                <w:color w:val="000000"/>
                <w:sz w:val="24"/>
                <w:lang w:eastAsia="zh-CN"/>
              </w:rPr>
            </w:pPr>
          </w:p>
          <w:p>
            <w:pPr>
              <w:spacing w:beforeLines="0" w:afterLines="0" w:line="320" w:lineRule="exact"/>
              <w:rPr>
                <w:rFonts w:hint="default" w:ascii="Times New Roman" w:hAnsi="Times New Roman" w:eastAsia="仿宋_GB2312" w:cs="Times New Roman"/>
                <w:color w:val="000000"/>
                <w:sz w:val="24"/>
                <w:lang w:eastAsia="zh-CN"/>
              </w:rPr>
            </w:pPr>
          </w:p>
          <w:p>
            <w:pPr>
              <w:spacing w:beforeLines="0" w:afterLines="0" w:line="320" w:lineRule="exact"/>
              <w:rPr>
                <w:rFonts w:hint="default" w:ascii="Times New Roman" w:hAnsi="Times New Roman" w:eastAsia="仿宋_GB2312" w:cs="Times New Roman"/>
                <w:color w:val="000000"/>
                <w:sz w:val="24"/>
                <w:lang w:eastAsia="zh-CN"/>
              </w:rPr>
            </w:pPr>
          </w:p>
          <w:p>
            <w:pPr>
              <w:pStyle w:val="4"/>
              <w:spacing w:beforeLines="0" w:afterLines="0" w:line="320" w:lineRule="exact"/>
              <w:ind w:left="0" w:leftChars="0" w:firstLine="0" w:firstLineChars="0"/>
              <w:rPr>
                <w:rFonts w:hint="default" w:ascii="Times New Roman" w:hAnsi="Times New Roman" w:eastAsia="仿宋_GB2312" w:cs="Times New Roman"/>
                <w:color w:val="00000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76" w:hRule="atLeast"/>
          <w:jc w:val="center"/>
        </w:trPr>
        <w:tc>
          <w:tcPr>
            <w:tcW w:w="1323" w:type="dxa"/>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hint="default" w:ascii="Times New Roman" w:hAnsi="Times New Roman" w:eastAsia="仿宋_GB2312" w:cs="Times New Roman"/>
                <w:color w:val="000000"/>
                <w:sz w:val="24"/>
                <w:u w:val="none"/>
              </w:rPr>
            </w:pPr>
            <w:r>
              <w:rPr>
                <w:rFonts w:hint="default" w:ascii="Times New Roman" w:hAnsi="Times New Roman" w:eastAsia="仿宋_GB2312" w:cs="Times New Roman"/>
                <w:color w:val="000000"/>
                <w:sz w:val="24"/>
                <w:szCs w:val="24"/>
                <w:vertAlign w:val="baseline"/>
                <w:lang w:val="en-US" w:eastAsia="zh-CN"/>
              </w:rPr>
              <w:t>检查结论</w:t>
            </w:r>
          </w:p>
        </w:tc>
        <w:tc>
          <w:tcPr>
            <w:tcW w:w="8481" w:type="dxa"/>
            <w:gridSpan w:val="6"/>
            <w:tcMar>
              <w:left w:w="105" w:type="dxa"/>
              <w:right w:w="105" w:type="dxa"/>
            </w:tcMar>
            <w:vAlign w:val="center"/>
          </w:tcPr>
          <w:p>
            <w:pPr>
              <w:spacing w:beforeLines="0" w:afterLines="0" w:line="320" w:lineRule="exact"/>
              <w:jc w:val="both"/>
              <w:rPr>
                <w:rFonts w:hint="default" w:ascii="Times New Roman" w:hAnsi="Times New Roman" w:eastAsia="仿宋_GB2312" w:cs="Times New Roman"/>
                <w:color w:val="000000"/>
                <w:sz w:val="24"/>
                <w:lang w:eastAsia="zh-CN"/>
              </w:rPr>
            </w:pPr>
          </w:p>
          <w:p>
            <w:pPr>
              <w:spacing w:beforeLines="0" w:afterLines="0" w:line="320" w:lineRule="exact"/>
              <w:rPr>
                <w:rFonts w:hint="default" w:ascii="Times New Roman" w:hAnsi="Times New Roman" w:eastAsia="仿宋_GB2312" w:cs="Times New Roman"/>
                <w:color w:val="000000"/>
                <w:sz w:val="24"/>
                <w:lang w:eastAsia="zh-CN"/>
              </w:rPr>
            </w:pPr>
          </w:p>
          <w:p>
            <w:pPr>
              <w:spacing w:beforeLines="0" w:afterLines="0" w:line="320" w:lineRule="exact"/>
              <w:outlineLvl w:val="9"/>
              <w:rPr>
                <w:rFonts w:hint="default" w:ascii="Times New Roman" w:hAnsi="Times New Roman" w:eastAsia="仿宋_GB2312" w:cs="Times New Roman"/>
                <w:color w:val="000000"/>
                <w:sz w:val="24"/>
                <w:szCs w:val="24"/>
                <w:lang w:eastAsia="zh-CN"/>
              </w:rPr>
            </w:pPr>
          </w:p>
          <w:p>
            <w:pPr>
              <w:pStyle w:val="4"/>
              <w:spacing w:beforeLines="0" w:afterLines="0" w:line="320" w:lineRule="exact"/>
              <w:ind w:firstLine="0" w:firstLineChars="0"/>
              <w:rPr>
                <w:rFonts w:hint="default" w:ascii="Times New Roman" w:hAnsi="Times New Roman" w:eastAsia="仿宋_GB2312" w:cs="Times New Roman"/>
                <w:color w:val="00000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76" w:hRule="atLeast"/>
          <w:jc w:val="center"/>
        </w:trPr>
        <w:tc>
          <w:tcPr>
            <w:tcW w:w="1323" w:type="dxa"/>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hint="default" w:ascii="Times New Roman" w:hAnsi="Times New Roman" w:eastAsia="仿宋_GB2312" w:cs="Times New Roman"/>
                <w:color w:val="000000"/>
                <w:sz w:val="24"/>
                <w:u w:val="none"/>
              </w:rPr>
            </w:pPr>
            <w:r>
              <w:rPr>
                <w:rFonts w:hint="default" w:ascii="Times New Roman" w:hAnsi="Times New Roman" w:eastAsia="仿宋_GB2312" w:cs="Times New Roman"/>
                <w:color w:val="000000"/>
                <w:sz w:val="24"/>
                <w:szCs w:val="24"/>
                <w:vertAlign w:val="baseline"/>
                <w:lang w:val="en-US" w:eastAsia="zh-CN"/>
              </w:rPr>
              <w:t>企业负责人签字</w:t>
            </w:r>
          </w:p>
        </w:tc>
        <w:tc>
          <w:tcPr>
            <w:tcW w:w="8481" w:type="dxa"/>
            <w:gridSpan w:val="6"/>
            <w:tcMar>
              <w:left w:w="105" w:type="dxa"/>
              <w:right w:w="105" w:type="dxa"/>
            </w:tcMar>
            <w:vAlign w:val="center"/>
          </w:tcPr>
          <w:p>
            <w:pPr>
              <w:spacing w:beforeLines="0" w:afterLines="0" w:line="320" w:lineRule="exact"/>
              <w:jc w:val="center"/>
              <w:rPr>
                <w:rFonts w:hint="default" w:ascii="Times New Roman" w:hAnsi="Times New Roman" w:eastAsia="仿宋_GB2312" w:cs="Times New Roman"/>
                <w:color w:val="000000"/>
                <w:sz w:val="24"/>
                <w:lang w:eastAsia="zh-CN"/>
              </w:rPr>
            </w:pPr>
          </w:p>
          <w:p>
            <w:pPr>
              <w:spacing w:beforeLines="0" w:afterLines="0" w:line="320" w:lineRule="exact"/>
              <w:jc w:val="both"/>
              <w:rPr>
                <w:rFonts w:hint="default" w:ascii="Times New Roman" w:hAnsi="Times New Roman" w:eastAsia="仿宋_GB2312" w:cs="Times New Roman"/>
                <w:color w:val="000000"/>
                <w:sz w:val="24"/>
                <w:lang w:eastAsia="zh-CN"/>
              </w:rPr>
            </w:pPr>
          </w:p>
          <w:p>
            <w:pPr>
              <w:pStyle w:val="4"/>
              <w:spacing w:beforeLines="0" w:afterLines="0" w:line="320" w:lineRule="exact"/>
              <w:ind w:left="0" w:leftChars="0" w:firstLine="0" w:firstLineChars="0"/>
              <w:rPr>
                <w:rFonts w:hint="default" w:ascii="Times New Roman" w:hAnsi="Times New Roman" w:cs="Times New Roman"/>
                <w:color w:val="000000"/>
                <w:sz w:val="24"/>
                <w:szCs w:val="24"/>
                <w:lang w:eastAsia="zh-CN"/>
              </w:rPr>
            </w:pPr>
          </w:p>
          <w:p>
            <w:pPr>
              <w:spacing w:beforeLines="0" w:afterLines="0" w:line="320" w:lineRule="exact"/>
              <w:rPr>
                <w:rFonts w:hint="default" w:ascii="Times New Roman" w:hAnsi="Times New Roman" w:eastAsia="仿宋_GB2312" w:cs="Times New Roman"/>
                <w:color w:val="000000"/>
                <w:sz w:val="24"/>
                <w:lang w:eastAsia="zh-CN"/>
              </w:rPr>
            </w:pPr>
          </w:p>
          <w:p>
            <w:pPr>
              <w:pStyle w:val="4"/>
              <w:spacing w:beforeLines="0" w:afterLines="0" w:line="320" w:lineRule="exact"/>
              <w:ind w:firstLine="0" w:firstLineChars="0"/>
              <w:rPr>
                <w:rFonts w:hint="default" w:ascii="Times New Roman" w:hAnsi="Times New Roman" w:cs="Times New Roman"/>
                <w:color w:val="000000"/>
                <w:sz w:val="24"/>
                <w:szCs w:val="24"/>
                <w:lang w:eastAsia="zh-CN"/>
              </w:rPr>
            </w:pPr>
          </w:p>
          <w:p>
            <w:pPr>
              <w:pStyle w:val="4"/>
              <w:spacing w:beforeLines="0" w:afterLines="0" w:line="320" w:lineRule="exact"/>
              <w:ind w:firstLine="0" w:firstLineChars="0"/>
              <w:jc w:val="right"/>
              <w:rPr>
                <w:rFonts w:hint="default" w:ascii="Times New Roman" w:hAnsi="Times New Roman" w:eastAsia="仿宋_GB2312" w:cs="Times New Roman"/>
                <w:color w:val="000000"/>
                <w:sz w:val="24"/>
                <w:u w:val="none"/>
              </w:rPr>
            </w:pPr>
            <w:r>
              <w:rPr>
                <w:rFonts w:hint="default" w:ascii="Times New Roman" w:hAnsi="Times New Roman" w:eastAsia="仿宋_GB2312" w:cs="Times New Roman"/>
                <w:b w:val="0"/>
                <w:bCs w:val="0"/>
                <w:color w:val="00000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76" w:hRule="atLeast"/>
          <w:jc w:val="center"/>
        </w:trPr>
        <w:tc>
          <w:tcPr>
            <w:tcW w:w="1323" w:type="dxa"/>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hint="default" w:ascii="Times New Roman" w:hAnsi="Times New Roman" w:eastAsia="仿宋_GB2312" w:cs="Times New Roman"/>
                <w:color w:val="000000"/>
                <w:sz w:val="24"/>
                <w:u w:val="none"/>
              </w:rPr>
            </w:pPr>
            <w:r>
              <w:rPr>
                <w:rFonts w:hint="default" w:ascii="Times New Roman" w:hAnsi="Times New Roman" w:eastAsia="仿宋_GB2312" w:cs="Times New Roman"/>
                <w:color w:val="000000"/>
                <w:sz w:val="24"/>
                <w:szCs w:val="24"/>
                <w:vertAlign w:val="baseline"/>
                <w:lang w:val="en-US" w:eastAsia="zh-CN"/>
              </w:rPr>
              <w:t>检查组人员签字</w:t>
            </w:r>
          </w:p>
        </w:tc>
        <w:tc>
          <w:tcPr>
            <w:tcW w:w="8481" w:type="dxa"/>
            <w:gridSpan w:val="6"/>
            <w:tcMar>
              <w:left w:w="105" w:type="dxa"/>
              <w:right w:w="105" w:type="dxa"/>
            </w:tcMar>
            <w:vAlign w:val="center"/>
          </w:tcPr>
          <w:p>
            <w:pPr>
              <w:spacing w:beforeLines="0" w:afterLines="0" w:line="320" w:lineRule="exact"/>
              <w:jc w:val="center"/>
              <w:rPr>
                <w:rFonts w:hint="default" w:ascii="Times New Roman" w:hAnsi="Times New Roman" w:eastAsia="仿宋_GB2312" w:cs="Times New Roman"/>
                <w:color w:val="000000"/>
                <w:sz w:val="24"/>
                <w:szCs w:val="24"/>
                <w:vertAlign w:val="baseline"/>
                <w:lang w:eastAsia="zh-CN"/>
              </w:rPr>
            </w:pPr>
          </w:p>
          <w:p>
            <w:pPr>
              <w:pStyle w:val="4"/>
              <w:spacing w:beforeLines="0" w:afterLines="0" w:line="320" w:lineRule="exact"/>
              <w:ind w:firstLine="0" w:firstLineChars="0"/>
              <w:rPr>
                <w:rFonts w:hint="default" w:ascii="Times New Roman" w:hAnsi="Times New Roman" w:cs="Times New Roman"/>
                <w:color w:val="000000"/>
                <w:sz w:val="24"/>
                <w:szCs w:val="24"/>
                <w:lang w:eastAsia="zh-CN"/>
              </w:rPr>
            </w:pPr>
          </w:p>
          <w:p>
            <w:pPr>
              <w:spacing w:beforeLines="0" w:afterLines="0" w:line="320" w:lineRule="exact"/>
              <w:jc w:val="center"/>
              <w:rPr>
                <w:rFonts w:hint="default" w:ascii="Times New Roman" w:hAnsi="Times New Roman" w:eastAsia="仿宋_GB2312" w:cs="Times New Roman"/>
                <w:color w:val="000000"/>
                <w:sz w:val="24"/>
                <w:szCs w:val="24"/>
                <w:vertAlign w:val="baseline"/>
                <w:lang w:eastAsia="zh-CN"/>
              </w:rPr>
            </w:pPr>
          </w:p>
          <w:p>
            <w:pPr>
              <w:pStyle w:val="4"/>
              <w:spacing w:beforeLines="0" w:afterLines="0" w:line="320" w:lineRule="exact"/>
              <w:ind w:firstLine="0" w:firstLineChars="0"/>
              <w:jc w:val="right"/>
              <w:rPr>
                <w:rFonts w:hint="default" w:ascii="Times New Roman" w:hAnsi="Times New Roman" w:eastAsia="仿宋_GB2312" w:cs="Times New Roman"/>
                <w:color w:val="000000"/>
                <w:sz w:val="24"/>
                <w:u w:val="none"/>
              </w:rPr>
            </w:pPr>
            <w:r>
              <w:rPr>
                <w:rFonts w:hint="default" w:ascii="Times New Roman" w:hAnsi="Times New Roman" w:eastAsia="仿宋_GB2312" w:cs="Times New Roman"/>
                <w:b w:val="0"/>
                <w:bCs w:val="0"/>
                <w:color w:val="000000"/>
                <w:sz w:val="24"/>
                <w:szCs w:val="24"/>
              </w:rPr>
              <w:t>年   月   日</w:t>
            </w:r>
          </w:p>
        </w:tc>
      </w:tr>
    </w:tbl>
    <w:p>
      <w:pPr>
        <w:pageBreakBefore w:val="0"/>
        <w:kinsoku/>
        <w:wordWrap/>
        <w:overflowPunct/>
        <w:topLinePunct w:val="0"/>
        <w:autoSpaceDE/>
        <w:autoSpaceDN/>
        <w:bidi w:val="0"/>
        <w:adjustRightInd/>
        <w:spacing w:beforeLines="0" w:afterLines="0" w:line="520" w:lineRule="exact"/>
        <w:ind w:left="0" w:leftChars="0" w:right="0" w:rightChars="0" w:firstLine="0" w:firstLineChars="0"/>
        <w:jc w:val="both"/>
        <w:textAlignment w:val="auto"/>
        <w:rPr>
          <w:rFonts w:hint="default" w:ascii="Times New Roman" w:hAnsi="Times New Roman" w:eastAsia="仿宋_GB2312" w:cs="Times New Roman"/>
          <w:color w:val="000000"/>
          <w:sz w:val="28"/>
          <w:szCs w:val="28"/>
          <w:lang w:val="en-US" w:eastAsia="zh-CN"/>
        </w:rPr>
      </w:pPr>
    </w:p>
    <w:p>
      <w:pPr>
        <w:pageBreakBefore w:val="0"/>
        <w:kinsoku/>
        <w:wordWrap/>
        <w:overflowPunct/>
        <w:topLinePunct w:val="0"/>
        <w:autoSpaceDE/>
        <w:autoSpaceDN/>
        <w:bidi w:val="0"/>
        <w:adjustRightInd/>
        <w:spacing w:beforeLines="0" w:afterLines="0" w:line="520" w:lineRule="exact"/>
        <w:ind w:left="0" w:leftChars="0" w:right="0" w:rightChars="0" w:firstLine="560" w:firstLineChars="200"/>
        <w:jc w:val="both"/>
        <w:textAlignment w:val="auto"/>
        <w:rPr>
          <w:rFonts w:hint="default" w:ascii="Times New Roman" w:hAnsi="Times New Roman" w:eastAsia="黑体" w:cs="Times New Roman"/>
          <w:color w:val="000000"/>
          <w:sz w:val="28"/>
          <w:szCs w:val="28"/>
          <w:lang w:val="en-US" w:eastAsia="zh-CN"/>
        </w:rPr>
      </w:pPr>
      <w:r>
        <w:rPr>
          <w:rFonts w:hint="default" w:ascii="Times New Roman" w:hAnsi="Times New Roman" w:eastAsia="黑体" w:cs="Times New Roman"/>
          <w:color w:val="000000"/>
          <w:sz w:val="28"/>
          <w:szCs w:val="28"/>
          <w:lang w:val="en-US" w:eastAsia="zh-CN"/>
        </w:rPr>
        <w:t>注：</w:t>
      </w:r>
    </w:p>
    <w:p>
      <w:pPr>
        <w:pageBreakBefore w:val="0"/>
        <w:kinsoku/>
        <w:wordWrap/>
        <w:overflowPunct/>
        <w:topLinePunct w:val="0"/>
        <w:autoSpaceDE/>
        <w:autoSpaceDN/>
        <w:bidi w:val="0"/>
        <w:adjustRightInd/>
        <w:spacing w:beforeLines="0" w:afterLines="0" w:line="520" w:lineRule="exact"/>
        <w:ind w:left="0" w:leftChars="0" w:right="0" w:rightChars="0" w:firstLine="560" w:firstLineChars="200"/>
        <w:jc w:val="both"/>
        <w:textAlignment w:val="auto"/>
        <w:rPr>
          <w:rFonts w:hint="default" w:ascii="Times New Roman" w:hAnsi="Times New Roman" w:eastAsia="仿宋_GB2312" w:cs="Times New Roman"/>
          <w:color w:val="000000"/>
          <w:sz w:val="28"/>
          <w:szCs w:val="28"/>
          <w:lang w:val="en-US" w:eastAsia="zh-CN"/>
        </w:rPr>
      </w:pPr>
      <w:r>
        <w:rPr>
          <w:rFonts w:hint="default" w:ascii="Times New Roman" w:hAnsi="Times New Roman" w:eastAsia="仿宋_GB2312" w:cs="Times New Roman"/>
          <w:color w:val="000000"/>
          <w:sz w:val="28"/>
          <w:szCs w:val="28"/>
          <w:lang w:val="en-US" w:eastAsia="zh-CN"/>
        </w:rPr>
        <w:t>1.企业信息由系统自动填入，非检查录入项目；</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20" w:lineRule="exact"/>
        <w:ind w:left="0" w:leftChars="0" w:right="0" w:rightChars="0" w:firstLine="560" w:firstLineChars="200"/>
        <w:jc w:val="both"/>
        <w:textAlignment w:val="auto"/>
        <w:outlineLvl w:val="9"/>
        <w:rPr>
          <w:rFonts w:hint="default" w:ascii="Times New Roman" w:hAnsi="Times New Roman" w:eastAsia="仿宋_GB2312" w:cs="Times New Roman"/>
          <w:color w:val="000000"/>
          <w:sz w:val="28"/>
          <w:szCs w:val="28"/>
          <w:lang w:val="en-US" w:eastAsia="zh-CN"/>
        </w:rPr>
      </w:pPr>
      <w:r>
        <w:rPr>
          <w:rFonts w:hint="default" w:ascii="Times New Roman" w:hAnsi="Times New Roman" w:eastAsia="仿宋_GB2312" w:cs="Times New Roman"/>
          <w:color w:val="000000"/>
          <w:sz w:val="28"/>
          <w:szCs w:val="28"/>
          <w:lang w:val="en-US" w:eastAsia="zh-CN"/>
        </w:rPr>
        <w:t>2.检查项目符合监管要求的在检查结果中填“符合”；不符合监管要求的填“不符合”，并在检查项目下方具体描述不符合情形，显示上传的图片、视音频等附件资料名称；不适用此条款的填“不适用”；</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20" w:lineRule="exact"/>
        <w:ind w:left="0" w:leftChars="0" w:right="0" w:rightChars="0" w:firstLine="560" w:firstLineChars="200"/>
        <w:jc w:val="both"/>
        <w:textAlignment w:val="auto"/>
        <w:outlineLvl w:val="9"/>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2"/>
          <w:sz w:val="28"/>
          <w:szCs w:val="28"/>
          <w:lang w:val="en-US" w:eastAsia="zh-CN" w:bidi="ar-SA"/>
        </w:rPr>
        <w:t>3.其他需要说明的问题非必填项，记录检查中发现的非表中条款问题或者其他需要记录的问题；</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20" w:lineRule="exact"/>
        <w:ind w:left="0" w:leftChars="0" w:right="0" w:rightChars="0" w:firstLine="560" w:firstLineChars="200"/>
        <w:jc w:val="both"/>
        <w:textAlignment w:val="auto"/>
        <w:outlineLvl w:val="9"/>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2"/>
          <w:sz w:val="28"/>
          <w:szCs w:val="28"/>
          <w:lang w:val="en-US" w:eastAsia="zh-CN" w:bidi="ar-SA"/>
        </w:rPr>
        <w:t>4.检查结论为检查项目的统计结果和符合要求、不符合要求的判定结果；</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20" w:lineRule="exact"/>
        <w:ind w:left="0" w:leftChars="0" w:right="0" w:rightChars="0" w:firstLine="560" w:firstLineChars="200"/>
        <w:jc w:val="both"/>
        <w:textAlignment w:val="auto"/>
        <w:outlineLvl w:val="9"/>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2"/>
          <w:sz w:val="28"/>
          <w:szCs w:val="28"/>
          <w:lang w:val="en-US" w:eastAsia="zh-CN" w:bidi="ar-SA"/>
        </w:rPr>
        <w:t>5.检查结束完成在线签名后，检查表会进行电子签名，以保护检查数据真实有效，需要纸质存档保存的，可直接通过系统打印后留档。</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700" w:leftChars="200" w:right="0" w:rightChars="0" w:hanging="280" w:hangingChars="100"/>
        <w:jc w:val="both"/>
        <w:textAlignment w:val="auto"/>
        <w:outlineLvl w:val="9"/>
        <w:rPr>
          <w:rFonts w:hint="default" w:ascii="Times New Roman" w:hAnsi="Times New Roman" w:eastAsia="仿宋" w:cs="Times New Roman"/>
          <w:color w:val="000000"/>
          <w:kern w:val="2"/>
          <w:sz w:val="28"/>
          <w:szCs w:val="28"/>
          <w:lang w:val="en-US" w:eastAsia="zh-CN" w:bidi="ar-SA"/>
        </w:rPr>
      </w:pPr>
    </w:p>
    <w:p>
      <w:pPr>
        <w:rPr>
          <w:rFonts w:hint="default" w:ascii="Times New Roman" w:hAnsi="Times New Roman" w:eastAsia="仿宋_GB2312" w:cs="Times New Roman"/>
          <w:color w:val="000000"/>
          <w:sz w:val="28"/>
          <w:szCs w:val="28"/>
          <w:u w:val="none" w:color="FF0000"/>
          <w:lang w:val="en-US" w:eastAsia="zh-CN"/>
        </w:rPr>
      </w:pPr>
    </w:p>
    <w:p>
      <w:pPr>
        <w:spacing w:beforeLines="0" w:afterLines="0" w:line="640" w:lineRule="exact"/>
        <w:jc w:val="both"/>
        <w:rPr>
          <w:rFonts w:hint="default" w:ascii="Times New Roman" w:hAnsi="Times New Roman" w:eastAsia="黑体" w:cs="Times New Roman"/>
          <w:color w:val="000000"/>
          <w:sz w:val="32"/>
          <w:szCs w:val="32"/>
          <w:u w:val="none" w:color="FF0000"/>
          <w:lang w:val="en-US" w:eastAsia="zh-CN"/>
        </w:rPr>
      </w:pPr>
      <w:r>
        <w:rPr>
          <w:rFonts w:hint="default" w:ascii="Times New Roman" w:hAnsi="Times New Roman" w:eastAsia="黑体" w:cs="Times New Roman"/>
          <w:color w:val="000000"/>
          <w:sz w:val="32"/>
          <w:szCs w:val="32"/>
          <w:u w:val="none" w:color="FF0000"/>
          <w:lang w:val="en-US" w:eastAsia="zh-CN"/>
        </w:rPr>
        <w:t>附件3-7</w:t>
      </w:r>
    </w:p>
    <w:p>
      <w:pPr>
        <w:spacing w:beforeLines="0" w:afterLines="0" w:line="640" w:lineRule="exact"/>
        <w:jc w:val="center"/>
        <w:rPr>
          <w:rFonts w:hint="default" w:ascii="Times New Roman" w:hAnsi="Times New Roman" w:eastAsia="方正小标宋简体" w:cs="Times New Roman"/>
          <w:color w:val="000000"/>
          <w:kern w:val="0"/>
          <w:sz w:val="44"/>
          <w:szCs w:val="44"/>
          <w:lang w:val="en-US" w:eastAsia="zh-CN"/>
        </w:rPr>
      </w:pPr>
    </w:p>
    <w:p>
      <w:pPr>
        <w:spacing w:beforeLines="0" w:afterLines="0" w:line="640" w:lineRule="exact"/>
        <w:jc w:val="center"/>
        <w:rPr>
          <w:rFonts w:hint="default" w:ascii="Times New Roman" w:hAnsi="Times New Roman" w:eastAsia="方正小标宋简体" w:cs="Times New Roman"/>
          <w:color w:val="000000"/>
          <w:kern w:val="0"/>
          <w:sz w:val="44"/>
          <w:szCs w:val="44"/>
          <w:lang w:val="en-US" w:eastAsia="zh-CN"/>
        </w:rPr>
      </w:pPr>
      <w:r>
        <w:rPr>
          <w:rFonts w:hint="default" w:ascii="Times New Roman" w:hAnsi="Times New Roman" w:eastAsia="方正小标宋简体" w:cs="Times New Roman"/>
          <w:color w:val="000000"/>
          <w:kern w:val="0"/>
          <w:sz w:val="44"/>
          <w:szCs w:val="44"/>
          <w:lang w:val="en-US" w:eastAsia="zh-CN"/>
        </w:rPr>
        <w:t>化妆品监管查询方式</w:t>
      </w:r>
    </w:p>
    <w:p>
      <w:pPr>
        <w:spacing w:beforeLines="0" w:afterLines="0" w:line="640" w:lineRule="exact"/>
        <w:jc w:val="center"/>
        <w:rPr>
          <w:rFonts w:hint="default" w:ascii="Times New Roman" w:hAnsi="Times New Roman" w:eastAsia="方正小标宋简体" w:cs="Times New Roman"/>
          <w:color w:val="000000"/>
          <w:kern w:val="0"/>
          <w:sz w:val="44"/>
          <w:szCs w:val="44"/>
          <w:lang w:val="en-US" w:eastAsia="zh-CN"/>
        </w:rPr>
      </w:pPr>
    </w:p>
    <w:p>
      <w:pPr>
        <w:numPr>
          <w:ilvl w:val="0"/>
          <w:numId w:val="0"/>
        </w:numPr>
        <w:spacing w:beforeLines="0" w:afterLines="0" w:line="640" w:lineRule="exact"/>
        <w:ind w:firstLine="640" w:firstLineChars="200"/>
        <w:rPr>
          <w:rFonts w:hint="default" w:ascii="Times New Roman" w:hAnsi="Times New Roman" w:eastAsia="黑体" w:cs="Times New Roman"/>
          <w:color w:val="000000"/>
          <w:sz w:val="32"/>
          <w:szCs w:val="32"/>
          <w:u w:val="none" w:color="FF0000"/>
          <w:lang w:val="en-US" w:eastAsia="zh-CN"/>
        </w:rPr>
      </w:pPr>
      <w:r>
        <w:rPr>
          <w:rFonts w:hint="default" w:ascii="Times New Roman" w:hAnsi="Times New Roman" w:eastAsia="黑体" w:cs="Times New Roman"/>
          <w:color w:val="000000"/>
          <w:sz w:val="32"/>
          <w:szCs w:val="32"/>
          <w:u w:val="none" w:color="FF0000"/>
          <w:lang w:val="en-US" w:eastAsia="zh-CN"/>
        </w:rPr>
        <w:t>一、国家药品监督管理局网站</w:t>
      </w:r>
    </w:p>
    <w:p>
      <w:pPr>
        <w:numPr>
          <w:ilvl w:val="0"/>
          <w:numId w:val="0"/>
        </w:numPr>
        <w:spacing w:beforeLines="0" w:afterLines="0" w:line="640" w:lineRule="exact"/>
        <w:ind w:firstLine="640" w:firstLineChars="200"/>
        <w:rPr>
          <w:rFonts w:hint="default" w:ascii="Times New Roman" w:hAnsi="Times New Roman" w:eastAsia="仿宋_GB2312" w:cs="Times New Roman"/>
          <w:color w:val="000000"/>
          <w:sz w:val="32"/>
          <w:szCs w:val="32"/>
          <w:u w:val="none" w:color="FF0000"/>
          <w:lang w:val="en-US" w:eastAsia="zh-CN"/>
        </w:rPr>
      </w:pPr>
      <w:r>
        <w:rPr>
          <w:rFonts w:hint="default" w:ascii="Times New Roman" w:hAnsi="Times New Roman" w:eastAsia="仿宋_GB2312" w:cs="Times New Roman"/>
          <w:color w:val="000000"/>
          <w:sz w:val="32"/>
          <w:szCs w:val="32"/>
          <w:u w:val="none" w:color="FF0000"/>
          <w:lang w:val="en-US" w:eastAsia="zh-CN"/>
        </w:rPr>
        <w:t>网址：</w:t>
      </w:r>
      <w:r>
        <w:rPr>
          <w:rFonts w:hint="default" w:ascii="Times New Roman" w:hAnsi="Times New Roman" w:eastAsia="仿宋_GB2312" w:cs="Times New Roman"/>
          <w:color w:val="000000"/>
          <w:sz w:val="32"/>
          <w:szCs w:val="32"/>
          <w:u w:val="none" w:color="FF0000"/>
          <w:lang w:val="en-US" w:eastAsia="zh-CN"/>
        </w:rPr>
        <w:fldChar w:fldCharType="begin"/>
      </w:r>
      <w:r>
        <w:rPr>
          <w:rFonts w:hint="default" w:ascii="Times New Roman" w:hAnsi="Times New Roman" w:eastAsia="仿宋_GB2312" w:cs="Times New Roman"/>
          <w:color w:val="000000"/>
          <w:sz w:val="32"/>
          <w:szCs w:val="32"/>
          <w:u w:val="none" w:color="FF0000"/>
          <w:lang w:val="en-US" w:eastAsia="zh-CN"/>
        </w:rPr>
        <w:instrText xml:space="preserve"> HYPERLINK "http://www.nmpa.gov.cn" </w:instrText>
      </w:r>
      <w:r>
        <w:rPr>
          <w:rFonts w:hint="default" w:ascii="Times New Roman" w:hAnsi="Times New Roman" w:eastAsia="仿宋_GB2312" w:cs="Times New Roman"/>
          <w:color w:val="000000"/>
          <w:sz w:val="32"/>
          <w:szCs w:val="32"/>
          <w:u w:val="none" w:color="FF0000"/>
          <w:lang w:val="en-US" w:eastAsia="zh-CN"/>
        </w:rPr>
        <w:fldChar w:fldCharType="separate"/>
      </w:r>
      <w:r>
        <w:rPr>
          <w:rStyle w:val="9"/>
          <w:rFonts w:hint="default" w:ascii="Times New Roman" w:hAnsi="Times New Roman" w:eastAsia="仿宋_GB2312" w:cs="Times New Roman"/>
          <w:color w:val="000000"/>
          <w:sz w:val="32"/>
          <w:szCs w:val="32"/>
          <w:lang w:val="en-US" w:eastAsia="zh-CN"/>
        </w:rPr>
        <w:t>http://www.nmpa.gov.cn</w:t>
      </w:r>
      <w:r>
        <w:rPr>
          <w:rFonts w:hint="default" w:ascii="Times New Roman" w:hAnsi="Times New Roman" w:eastAsia="仿宋_GB2312" w:cs="Times New Roman"/>
          <w:color w:val="000000"/>
          <w:sz w:val="32"/>
          <w:szCs w:val="32"/>
          <w:u w:val="none" w:color="FF0000"/>
          <w:lang w:val="en-US" w:eastAsia="zh-CN"/>
        </w:rPr>
        <w:fldChar w:fldCharType="end"/>
      </w:r>
    </w:p>
    <w:p>
      <w:pPr>
        <w:numPr>
          <w:ilvl w:val="0"/>
          <w:numId w:val="0"/>
        </w:numPr>
        <w:spacing w:beforeLines="0" w:afterLines="0" w:line="640" w:lineRule="exact"/>
        <w:ind w:firstLine="640" w:firstLineChars="200"/>
        <w:rPr>
          <w:rFonts w:hint="default" w:ascii="Times New Roman" w:hAnsi="Times New Roman" w:eastAsia="黑体" w:cs="Times New Roman"/>
          <w:color w:val="000000"/>
          <w:sz w:val="32"/>
          <w:szCs w:val="32"/>
          <w:u w:val="none" w:color="FF0000"/>
          <w:lang w:val="en-US" w:eastAsia="zh-CN"/>
        </w:rPr>
      </w:pPr>
      <w:r>
        <w:rPr>
          <w:rFonts w:hint="default" w:ascii="Times New Roman" w:hAnsi="Times New Roman" w:eastAsia="黑体" w:cs="Times New Roman"/>
          <w:color w:val="000000"/>
          <w:sz w:val="32"/>
          <w:szCs w:val="32"/>
          <w:u w:val="none" w:color="FF0000"/>
          <w:lang w:val="en-US" w:eastAsia="zh-CN"/>
        </w:rPr>
        <w:t>二、“化妆品监管”APP下载（二维码）安卓版、苹果版</w:t>
      </w:r>
    </w:p>
    <w:p>
      <w:pPr>
        <w:numPr>
          <w:ilvl w:val="0"/>
          <w:numId w:val="0"/>
        </w:numPr>
        <w:rPr>
          <w:rFonts w:hint="default" w:ascii="Times New Roman" w:hAnsi="Times New Roman" w:eastAsia="仿宋_GB2312" w:cs="Times New Roman"/>
          <w:color w:val="000000"/>
          <w:sz w:val="28"/>
          <w:szCs w:val="28"/>
          <w:u w:val="none" w:color="FF0000"/>
          <w:lang w:val="en-US" w:eastAsia="zh-CN"/>
        </w:rPr>
      </w:pPr>
    </w:p>
    <w:p>
      <w:pPr>
        <w:rPr>
          <w:rFonts w:hint="default" w:ascii="Times New Roman" w:hAnsi="Times New Roman" w:cs="Times New Roman"/>
          <w:color w:val="000000"/>
        </w:rPr>
      </w:pPr>
      <w:r>
        <w:rPr>
          <w:rFonts w:ascii="Times New Roman" w:hAnsi="Times New Roman" w:cs="Times New Roman"/>
          <w:color w:val="000000"/>
        </w:rPr>
        <w:drawing>
          <wp:anchor distT="0" distB="0" distL="114300" distR="114300" simplePos="0" relativeHeight="251660288" behindDoc="0" locked="0" layoutInCell="1" allowOverlap="1">
            <wp:simplePos x="0" y="0"/>
            <wp:positionH relativeFrom="column">
              <wp:posOffset>931545</wp:posOffset>
            </wp:positionH>
            <wp:positionV relativeFrom="paragraph">
              <wp:posOffset>66040</wp:posOffset>
            </wp:positionV>
            <wp:extent cx="1447165" cy="1854200"/>
            <wp:effectExtent l="0" t="0" r="635" b="12700"/>
            <wp:wrapNone/>
            <wp:docPr id="6" name="图片 1" descr="QQ图片20210316105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QQ图片20210316105623"/>
                    <pic:cNvPicPr>
                      <a:picLocks noChangeAspect="1"/>
                    </pic:cNvPicPr>
                  </pic:nvPicPr>
                  <pic:blipFill>
                    <a:blip r:embed="rId5"/>
                    <a:stretch>
                      <a:fillRect/>
                    </a:stretch>
                  </pic:blipFill>
                  <pic:spPr>
                    <a:xfrm>
                      <a:off x="0" y="0"/>
                      <a:ext cx="1447165" cy="1854200"/>
                    </a:xfrm>
                    <a:prstGeom prst="rect">
                      <a:avLst/>
                    </a:prstGeom>
                    <a:noFill/>
                    <a:ln w="9525">
                      <a:noFill/>
                    </a:ln>
                  </pic:spPr>
                </pic:pic>
              </a:graphicData>
            </a:graphic>
          </wp:anchor>
        </w:drawing>
      </w:r>
      <w:r>
        <w:rPr>
          <w:rFonts w:ascii="Times New Roman" w:hAnsi="Times New Roman" w:cs="Times New Roman"/>
          <w:color w:val="000000"/>
        </w:rPr>
        <w:drawing>
          <wp:anchor distT="0" distB="0" distL="114300" distR="114300" simplePos="0" relativeHeight="251661312" behindDoc="0" locked="0" layoutInCell="1" allowOverlap="1">
            <wp:simplePos x="0" y="0"/>
            <wp:positionH relativeFrom="column">
              <wp:posOffset>3044825</wp:posOffset>
            </wp:positionH>
            <wp:positionV relativeFrom="paragraph">
              <wp:posOffset>84455</wp:posOffset>
            </wp:positionV>
            <wp:extent cx="1430020" cy="1828800"/>
            <wp:effectExtent l="0" t="0" r="17780" b="0"/>
            <wp:wrapNone/>
            <wp:docPr id="5" name="图片 3" descr="QQ图片20210316105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QQ图片20210316105628"/>
                    <pic:cNvPicPr>
                      <a:picLocks noChangeAspect="1"/>
                    </pic:cNvPicPr>
                  </pic:nvPicPr>
                  <pic:blipFill>
                    <a:blip r:embed="rId6"/>
                    <a:stretch>
                      <a:fillRect/>
                    </a:stretch>
                  </pic:blipFill>
                  <pic:spPr>
                    <a:xfrm>
                      <a:off x="0" y="0"/>
                      <a:ext cx="1430020" cy="1828800"/>
                    </a:xfrm>
                    <a:prstGeom prst="rect">
                      <a:avLst/>
                    </a:prstGeom>
                    <a:noFill/>
                    <a:ln w="9525">
                      <a:noFill/>
                    </a:ln>
                  </pic:spPr>
                </pic:pic>
              </a:graphicData>
            </a:graphic>
          </wp:anchor>
        </w:drawing>
      </w:r>
    </w:p>
    <w:p>
      <w:pPr>
        <w:pStyle w:val="2"/>
        <w:rPr>
          <w:rFonts w:hint="default" w:ascii="Times New Roman" w:hAnsi="Times New Roman" w:cs="Times New Roman"/>
          <w:color w:val="000000"/>
        </w:rPr>
      </w:pPr>
    </w:p>
    <w:p>
      <w:pPr>
        <w:rPr>
          <w:rFonts w:hint="default" w:ascii="Times New Roman" w:hAnsi="Times New Roman" w:cs="Times New Roman"/>
          <w:color w:val="000000"/>
        </w:rPr>
      </w:pPr>
    </w:p>
    <w:p>
      <w:pPr>
        <w:pStyle w:val="2"/>
        <w:rPr>
          <w:rFonts w:hint="default" w:ascii="Times New Roman" w:hAnsi="Times New Roman" w:cs="Times New Roman"/>
          <w:color w:val="000000"/>
        </w:rPr>
      </w:pPr>
    </w:p>
    <w:p>
      <w:pPr>
        <w:rPr>
          <w:rFonts w:hint="default" w:ascii="Times New Roman" w:hAnsi="Times New Roman" w:cs="Times New Roman"/>
          <w:color w:val="000000"/>
        </w:rPr>
      </w:pPr>
    </w:p>
    <w:p>
      <w:pPr>
        <w:pStyle w:val="2"/>
        <w:rPr>
          <w:rFonts w:hint="default" w:ascii="Times New Roman" w:hAnsi="Times New Roman" w:cs="Times New Roman"/>
          <w:color w:val="000000"/>
        </w:rPr>
      </w:pPr>
    </w:p>
    <w:p>
      <w:pPr>
        <w:rPr>
          <w:rFonts w:hint="default" w:ascii="Times New Roman" w:hAnsi="Times New Roman" w:cs="Times New Roman"/>
          <w:color w:val="000000"/>
        </w:rPr>
      </w:pPr>
    </w:p>
    <w:p>
      <w:pPr>
        <w:pStyle w:val="2"/>
        <w:rPr>
          <w:rFonts w:hint="default" w:ascii="Times New Roman" w:hAnsi="Times New Roman" w:cs="Times New Roman"/>
          <w:color w:val="000000"/>
        </w:rPr>
      </w:pPr>
    </w:p>
    <w:p>
      <w:pPr>
        <w:pStyle w:val="3"/>
        <w:bidi w:val="0"/>
        <w:rPr>
          <w:rFonts w:hint="default" w:ascii="Times New Roman" w:hAnsi="Times New Roman" w:cs="Times New Roman"/>
          <w:color w:val="000000"/>
          <w:lang w:val="en-US" w:eastAsia="zh-CN"/>
        </w:rPr>
      </w:pPr>
    </w:p>
    <w:p>
      <w:pPr>
        <w:rPr>
          <w:rFonts w:hint="default" w:ascii="Times New Roman" w:hAnsi="Times New Roman" w:cs="Times New Roman"/>
          <w:color w:val="000000"/>
          <w:lang w:val="en-US" w:eastAsia="zh-CN"/>
        </w:rPr>
      </w:pPr>
    </w:p>
    <w:p>
      <w:pPr>
        <w:pStyle w:val="2"/>
        <w:rPr>
          <w:rFonts w:hint="default" w:ascii="Times New Roman" w:hAnsi="Times New Roman" w:cs="Times New Roman"/>
          <w:color w:val="000000"/>
          <w:lang w:val="en-US" w:eastAsia="zh-CN"/>
        </w:rPr>
      </w:pPr>
    </w:p>
    <w:p>
      <w:pPr>
        <w:rPr>
          <w:rFonts w:hint="default" w:ascii="Times New Roman" w:hAnsi="Times New Roman" w:cs="Times New Roman"/>
          <w:color w:val="000000"/>
          <w:lang w:val="en-US" w:eastAsia="zh-CN"/>
        </w:rPr>
      </w:pPr>
    </w:p>
    <w:p>
      <w:pPr>
        <w:pStyle w:val="2"/>
        <w:rPr>
          <w:rFonts w:hint="default" w:ascii="Times New Roman" w:hAnsi="Times New Roman" w:cs="Times New Roman"/>
          <w:color w:val="000000"/>
          <w:lang w:val="en-US" w:eastAsia="zh-CN"/>
        </w:rPr>
      </w:pPr>
    </w:p>
    <w:p>
      <w:pPr>
        <w:rPr>
          <w:rFonts w:hint="default" w:ascii="Times New Roman" w:hAnsi="Times New Roman" w:cs="Times New Roman"/>
          <w:color w:val="000000"/>
          <w:lang w:val="en-US" w:eastAsia="zh-CN"/>
        </w:rPr>
      </w:pPr>
    </w:p>
    <w:p>
      <w:pPr>
        <w:spacing w:beforeLines="0" w:afterLines="0" w:line="640" w:lineRule="exact"/>
        <w:jc w:val="both"/>
        <w:rPr>
          <w:rFonts w:hint="default" w:ascii="Times New Roman" w:hAnsi="Times New Roman" w:eastAsia="黑体" w:cs="Times New Roman"/>
          <w:color w:val="000000"/>
          <w:sz w:val="32"/>
          <w:szCs w:val="32"/>
        </w:rPr>
      </w:pPr>
    </w:p>
    <w:p>
      <w:pPr>
        <w:spacing w:beforeLines="0" w:afterLines="0" w:line="640" w:lineRule="exact"/>
        <w:jc w:val="both"/>
        <w:rPr>
          <w:rFonts w:hint="default" w:ascii="Times New Roman" w:hAnsi="Times New Roman" w:eastAsia="黑体" w:cs="Times New Roman"/>
          <w:color w:val="000000"/>
          <w:sz w:val="32"/>
          <w:szCs w:val="32"/>
        </w:rPr>
      </w:pPr>
    </w:p>
    <w:p>
      <w:pPr>
        <w:spacing w:beforeLines="0" w:afterLines="0" w:line="640" w:lineRule="exact"/>
        <w:jc w:val="both"/>
        <w:rPr>
          <w:rFonts w:hint="default" w:ascii="Times New Roman" w:hAnsi="Times New Roman" w:eastAsia="黑体" w:cs="Times New Roman"/>
          <w:color w:val="000000"/>
          <w:sz w:val="32"/>
          <w:szCs w:val="32"/>
        </w:rPr>
      </w:pPr>
    </w:p>
    <w:p>
      <w:pPr>
        <w:spacing w:beforeLines="0" w:afterLines="0" w:line="640" w:lineRule="exact"/>
        <w:jc w:val="both"/>
        <w:rPr>
          <w:rFonts w:hint="default" w:ascii="Times New Roman" w:hAnsi="Times New Roman" w:eastAsia="黑体" w:cs="Times New Roman"/>
          <w:color w:val="000000"/>
          <w:sz w:val="32"/>
          <w:szCs w:val="32"/>
          <w:lang w:eastAsia="zh-CN"/>
        </w:rPr>
      </w:pPr>
      <w:bookmarkStart w:id="0" w:name="_GoBack"/>
      <w:bookmarkEnd w:id="0"/>
      <w:r>
        <w:rPr>
          <w:rFonts w:hint="default" w:ascii="Times New Roman" w:hAnsi="Times New Roman" w:eastAsia="黑体" w:cs="Times New Roman"/>
          <w:color w:val="000000"/>
          <w:sz w:val="32"/>
          <w:szCs w:val="32"/>
        </w:rPr>
        <w:t>附件</w:t>
      </w:r>
      <w:r>
        <w:rPr>
          <w:rFonts w:hint="default" w:ascii="Times New Roman" w:hAnsi="Times New Roman" w:eastAsia="黑体" w:cs="Times New Roman"/>
          <w:color w:val="000000"/>
          <w:sz w:val="32"/>
          <w:szCs w:val="32"/>
          <w:lang w:val="en-US" w:eastAsia="zh-CN"/>
        </w:rPr>
        <w:t>3-8</w:t>
      </w:r>
    </w:p>
    <w:p>
      <w:pPr>
        <w:spacing w:beforeLines="0" w:afterLines="0" w:line="640" w:lineRule="exact"/>
        <w:jc w:val="both"/>
        <w:rPr>
          <w:rFonts w:hint="default" w:ascii="Times New Roman" w:hAnsi="Times New Roman" w:eastAsia="仿宋_GB2312" w:cs="Times New Roman"/>
          <w:color w:val="000000"/>
          <w:sz w:val="32"/>
          <w:szCs w:val="32"/>
          <w:highlight w:val="none"/>
          <w:lang w:val="en-US" w:eastAsia="zh-CN"/>
        </w:rPr>
      </w:pPr>
    </w:p>
    <w:p>
      <w:pPr>
        <w:spacing w:beforeLines="0" w:afterLines="0" w:line="640" w:lineRule="exact"/>
        <w:jc w:val="center"/>
        <w:rPr>
          <w:rFonts w:hint="default" w:ascii="Times New Roman" w:hAnsi="Times New Roman" w:eastAsia="方正小标宋简体" w:cs="Times New Roman"/>
          <w:color w:val="000000"/>
          <w:sz w:val="44"/>
          <w:szCs w:val="44"/>
          <w:highlight w:val="none"/>
          <w:lang w:val="en-US" w:eastAsia="zh-CN"/>
        </w:rPr>
      </w:pPr>
      <w:r>
        <w:rPr>
          <w:rFonts w:hint="default" w:ascii="Times New Roman" w:hAnsi="Times New Roman" w:eastAsia="方正小标宋简体" w:cs="Times New Roman"/>
          <w:color w:val="000000"/>
          <w:sz w:val="44"/>
          <w:szCs w:val="44"/>
          <w:highlight w:val="none"/>
          <w:lang w:val="en-US" w:eastAsia="zh-CN"/>
        </w:rPr>
        <w:t>现场监督检查意见书</w:t>
      </w:r>
    </w:p>
    <w:p>
      <w:pPr>
        <w:keepNext w:val="0"/>
        <w:keepLines w:val="0"/>
        <w:pageBreakBefore w:val="0"/>
        <w:widowControl w:val="0"/>
        <w:kinsoku/>
        <w:wordWrap/>
        <w:overflowPunct/>
        <w:topLinePunct w:val="0"/>
        <w:autoSpaceDE/>
        <w:autoSpaceDN/>
        <w:bidi w:val="0"/>
        <w:adjustRightInd/>
        <w:snapToGrid/>
        <w:spacing w:beforeLines="0" w:afterLines="0" w:line="640" w:lineRule="exact"/>
        <w:jc w:val="right"/>
        <w:textAlignment w:val="auto"/>
        <w:rPr>
          <w:rFonts w:hint="default" w:ascii="Times New Roman" w:hAnsi="Times New Roman" w:eastAsia="仿宋_GB2312" w:cs="Times New Roman"/>
          <w:color w:val="000000"/>
          <w:sz w:val="32"/>
          <w:szCs w:val="32"/>
          <w:u w:val="none"/>
          <w:lang w:val="en-US" w:eastAsia="zh-CN"/>
        </w:rPr>
      </w:pPr>
      <w:r>
        <w:rPr>
          <w:rFonts w:hint="default" w:ascii="Times New Roman" w:hAnsi="Times New Roman" w:eastAsia="仿宋_GB2312" w:cs="Times New Roman"/>
          <w:color w:val="000000"/>
          <w:sz w:val="32"/>
          <w:szCs w:val="32"/>
          <w:u w:val="none"/>
          <w:lang w:val="en-US" w:eastAsia="zh-CN"/>
        </w:rPr>
        <w:t>编号：单位简称+妆</w:t>
      </w:r>
      <w:r>
        <w:rPr>
          <w:rFonts w:hint="default" w:ascii="Times New Roman" w:hAnsi="Times New Roman" w:eastAsia="仿宋_GB2312" w:cs="Times New Roman"/>
          <w:color w:val="000000"/>
          <w:sz w:val="32"/>
          <w:szCs w:val="32"/>
        </w:rPr>
        <w:t>责改</w:t>
      </w:r>
      <w:r>
        <w:rPr>
          <w:rFonts w:hint="default" w:ascii="Times New Roman" w:hAnsi="Times New Roman" w:eastAsia="仿宋_GB2312" w:cs="Times New Roman"/>
          <w:color w:val="000000"/>
          <w:sz w:val="32"/>
          <w:szCs w:val="32"/>
          <w:u w:val="none"/>
          <w:lang w:val="en-US" w:eastAsia="zh-CN"/>
        </w:rPr>
        <w:t>+年份+流水号</w:t>
      </w:r>
    </w:p>
    <w:p>
      <w:pPr>
        <w:pStyle w:val="2"/>
        <w:widowControl w:val="0"/>
        <w:spacing w:beforeLines="0" w:afterLines="0" w:line="640" w:lineRule="exact"/>
        <w:rPr>
          <w:rFonts w:hint="default" w:ascii="Times New Roman" w:hAnsi="Times New Roman" w:eastAsia="仿宋_GB2312" w:cs="Times New Roman"/>
          <w:color w:val="000000"/>
          <w:szCs w:val="32"/>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640" w:lineRule="exact"/>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u w:val="single"/>
          <w:lang w:val="en-US" w:eastAsia="zh-CN"/>
        </w:rPr>
        <w:t xml:space="preserve">             </w:t>
      </w:r>
      <w:r>
        <w:rPr>
          <w:rFonts w:hint="default" w:ascii="Times New Roman" w:hAnsi="Times New Roman" w:eastAsia="仿宋_GB2312" w:cs="Times New Roman"/>
          <w:color w:val="000000"/>
          <w:sz w:val="32"/>
          <w:szCs w:val="32"/>
          <w:lang w:val="en-US" w:eastAsia="zh-CN"/>
        </w:rPr>
        <w:t>（被检查对象）：</w:t>
      </w:r>
    </w:p>
    <w:p>
      <w:pPr>
        <w:keepNext w:val="0"/>
        <w:keepLines w:val="0"/>
        <w:pageBreakBefore w:val="0"/>
        <w:widowControl w:val="0"/>
        <w:kinsoku/>
        <w:wordWrap/>
        <w:overflowPunct/>
        <w:topLinePunct w:val="0"/>
        <w:autoSpaceDE/>
        <w:autoSpaceDN/>
        <w:bidi w:val="0"/>
        <w:adjustRightInd/>
        <w:snapToGrid/>
        <w:spacing w:beforeLines="0" w:afterLines="0" w:line="640" w:lineRule="exact"/>
        <w:ind w:firstLine="640" w:firstLineChars="200"/>
        <w:jc w:val="both"/>
        <w:textAlignment w:val="auto"/>
        <w:rPr>
          <w:rFonts w:hint="default" w:ascii="Times New Roman" w:hAnsi="Times New Roman" w:eastAsia="仿宋_GB2312" w:cs="Times New Roman"/>
          <w:color w:val="000000"/>
          <w:sz w:val="32"/>
          <w:szCs w:val="32"/>
          <w:highlight w:val="none"/>
          <w:u w:val="single"/>
          <w:lang w:val="en-US" w:eastAsia="zh-CN"/>
        </w:rPr>
      </w:pPr>
      <w:r>
        <w:rPr>
          <w:rFonts w:hint="default" w:ascii="Times New Roman" w:hAnsi="Times New Roman" w:eastAsia="仿宋_GB2312" w:cs="Times New Roman"/>
          <w:color w:val="000000"/>
          <w:sz w:val="32"/>
          <w:szCs w:val="32"/>
          <w:highlight w:val="none"/>
          <w:lang w:val="en-US" w:eastAsia="zh-CN"/>
        </w:rPr>
        <w:t>经查，你单位在化妆品经营过程中存在</w:t>
      </w:r>
      <w:r>
        <w:rPr>
          <w:rFonts w:hint="default" w:ascii="Times New Roman" w:hAnsi="Times New Roman" w:eastAsia="仿宋_GB2312" w:cs="Times New Roman"/>
          <w:color w:val="000000"/>
          <w:sz w:val="32"/>
          <w:szCs w:val="32"/>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640" w:lineRule="exact"/>
        <w:jc w:val="both"/>
        <w:textAlignment w:val="auto"/>
        <w:rPr>
          <w:rFonts w:hint="default" w:ascii="Times New Roman" w:hAnsi="Times New Roman" w:eastAsia="仿宋_GB2312" w:cs="Times New Roman"/>
          <w:color w:val="000000"/>
          <w:sz w:val="32"/>
          <w:szCs w:val="32"/>
          <w:highlight w:val="none"/>
          <w:u w:val="none"/>
          <w:lang w:val="en-US" w:eastAsia="zh-CN"/>
        </w:rPr>
      </w:pPr>
      <w:r>
        <w:rPr>
          <w:rFonts w:hint="default" w:ascii="Times New Roman" w:hAnsi="Times New Roman" w:eastAsia="仿宋_GB2312" w:cs="Times New Roman"/>
          <w:color w:val="000000"/>
          <w:sz w:val="32"/>
          <w:szCs w:val="32"/>
          <w:highlight w:val="none"/>
          <w:u w:val="single"/>
          <w:lang w:val="en-US" w:eastAsia="zh-CN"/>
        </w:rPr>
        <w:t xml:space="preserve">              </w:t>
      </w:r>
      <w:r>
        <w:rPr>
          <w:rFonts w:hint="default" w:ascii="Times New Roman" w:hAnsi="Times New Roman" w:eastAsia="仿宋_GB2312" w:cs="Times New Roman"/>
          <w:color w:val="000000"/>
          <w:sz w:val="32"/>
          <w:szCs w:val="32"/>
          <w:highlight w:val="none"/>
          <w:u w:val="none"/>
          <w:lang w:val="en-US" w:eastAsia="zh-CN"/>
        </w:rPr>
        <w:t>等违法违规行为。为了防控化妆品安全隐患，依据</w:t>
      </w:r>
      <w:r>
        <w:rPr>
          <w:rFonts w:hint="default" w:ascii="Times New Roman" w:hAnsi="Times New Roman" w:eastAsia="仿宋_GB2312" w:cs="Times New Roman"/>
          <w:color w:val="000000"/>
          <w:sz w:val="32"/>
          <w:szCs w:val="32"/>
          <w:highlight w:val="none"/>
          <w:u w:val="single"/>
          <w:lang w:val="en-US" w:eastAsia="zh-CN"/>
        </w:rPr>
        <w:t xml:space="preserve">                                    </w:t>
      </w:r>
      <w:r>
        <w:rPr>
          <w:rFonts w:hint="default" w:ascii="Times New Roman" w:hAnsi="Times New Roman" w:eastAsia="仿宋_GB2312" w:cs="Times New Roman"/>
          <w:color w:val="000000"/>
          <w:sz w:val="32"/>
          <w:szCs w:val="32"/>
          <w:highlight w:val="none"/>
          <w:u w:val="none"/>
          <w:lang w:val="en-US" w:eastAsia="zh-CN"/>
        </w:rPr>
        <w:t>等规定，对企业违反</w:t>
      </w:r>
    </w:p>
    <w:p>
      <w:pPr>
        <w:keepNext w:val="0"/>
        <w:keepLines w:val="0"/>
        <w:pageBreakBefore w:val="0"/>
        <w:widowControl w:val="0"/>
        <w:kinsoku/>
        <w:wordWrap/>
        <w:overflowPunct/>
        <w:topLinePunct w:val="0"/>
        <w:autoSpaceDE/>
        <w:autoSpaceDN/>
        <w:bidi w:val="0"/>
        <w:adjustRightInd/>
        <w:snapToGrid/>
        <w:spacing w:beforeLines="0" w:afterLines="0" w:line="640" w:lineRule="exact"/>
        <w:jc w:val="both"/>
        <w:textAlignment w:val="auto"/>
        <w:rPr>
          <w:rFonts w:hint="default" w:ascii="Times New Roman" w:hAnsi="Times New Roman" w:eastAsia="仿宋_GB2312" w:cs="Times New Roman"/>
          <w:color w:val="000000"/>
          <w:sz w:val="32"/>
          <w:szCs w:val="32"/>
          <w:highlight w:val="none"/>
          <w:u w:val="none"/>
          <w:lang w:val="en-US" w:eastAsia="zh-CN"/>
        </w:rPr>
      </w:pPr>
      <w:r>
        <w:rPr>
          <w:rFonts w:hint="default" w:ascii="Times New Roman" w:hAnsi="Times New Roman" w:eastAsia="仿宋_GB2312" w:cs="Times New Roman"/>
          <w:color w:val="000000"/>
          <w:sz w:val="32"/>
          <w:szCs w:val="32"/>
          <w:highlight w:val="none"/>
          <w:u w:val="single"/>
          <w:lang w:val="en-US" w:eastAsia="zh-CN"/>
        </w:rPr>
        <w:t xml:space="preserve">                                 </w:t>
      </w:r>
      <w:r>
        <w:rPr>
          <w:rFonts w:hint="default" w:ascii="Times New Roman" w:hAnsi="Times New Roman" w:eastAsia="仿宋_GB2312" w:cs="Times New Roman"/>
          <w:color w:val="000000"/>
          <w:sz w:val="32"/>
          <w:szCs w:val="32"/>
          <w:highlight w:val="none"/>
          <w:u w:val="none"/>
          <w:lang w:val="en-US" w:eastAsia="zh-CN"/>
        </w:rPr>
        <w:t>相关条款及可能存在质量安全风险隐患等情形，拟定采取以下处理意见：一是基于风险防控,责成企业对存在问题予以限期整改，整改时限从</w:t>
      </w:r>
      <w:r>
        <w:rPr>
          <w:rFonts w:hint="default" w:ascii="Times New Roman" w:hAnsi="Times New Roman" w:eastAsia="仿宋_GB2312" w:cs="Times New Roman"/>
          <w:color w:val="000000"/>
          <w:sz w:val="32"/>
          <w:szCs w:val="32"/>
          <w:highlight w:val="none"/>
          <w:u w:val="single"/>
          <w:lang w:val="en-US" w:eastAsia="zh-CN"/>
        </w:rPr>
        <w:t xml:space="preserve">         </w:t>
      </w:r>
      <w:r>
        <w:rPr>
          <w:rFonts w:hint="default" w:ascii="Times New Roman" w:hAnsi="Times New Roman" w:eastAsia="仿宋_GB2312" w:cs="Times New Roman"/>
          <w:color w:val="000000"/>
          <w:sz w:val="32"/>
          <w:szCs w:val="32"/>
          <w:highlight w:val="none"/>
          <w:u w:val="none"/>
          <w:lang w:val="en-US" w:eastAsia="zh-CN"/>
        </w:rPr>
        <w:t>年</w:t>
      </w:r>
    </w:p>
    <w:p>
      <w:pPr>
        <w:keepNext w:val="0"/>
        <w:keepLines w:val="0"/>
        <w:pageBreakBefore w:val="0"/>
        <w:widowControl w:val="0"/>
        <w:kinsoku/>
        <w:wordWrap/>
        <w:overflowPunct/>
        <w:topLinePunct w:val="0"/>
        <w:autoSpaceDE/>
        <w:autoSpaceDN/>
        <w:bidi w:val="0"/>
        <w:adjustRightInd/>
        <w:snapToGrid/>
        <w:spacing w:beforeLines="0" w:afterLines="0" w:line="640" w:lineRule="exact"/>
        <w:jc w:val="both"/>
        <w:textAlignment w:val="auto"/>
        <w:rPr>
          <w:rFonts w:hint="default" w:ascii="Times New Roman" w:hAnsi="Times New Roman" w:eastAsia="仿宋_GB2312" w:cs="Times New Roman"/>
          <w:color w:val="000000"/>
          <w:sz w:val="32"/>
          <w:szCs w:val="32"/>
          <w:highlight w:val="none"/>
          <w:u w:val="none"/>
          <w:lang w:val="en-US" w:eastAsia="zh-CN"/>
        </w:rPr>
      </w:pPr>
      <w:r>
        <w:rPr>
          <w:rFonts w:hint="default" w:ascii="Times New Roman" w:hAnsi="Times New Roman" w:eastAsia="仿宋_GB2312" w:cs="Times New Roman"/>
          <w:color w:val="000000"/>
          <w:sz w:val="32"/>
          <w:szCs w:val="32"/>
          <w:highlight w:val="none"/>
          <w:u w:val="single"/>
          <w:lang w:val="en-US" w:eastAsia="zh-CN"/>
        </w:rPr>
        <w:t xml:space="preserve">   </w:t>
      </w:r>
      <w:r>
        <w:rPr>
          <w:rFonts w:hint="default" w:ascii="Times New Roman" w:hAnsi="Times New Roman" w:eastAsia="仿宋_GB2312" w:cs="Times New Roman"/>
          <w:color w:val="000000"/>
          <w:sz w:val="32"/>
          <w:szCs w:val="32"/>
          <w:highlight w:val="none"/>
          <w:u w:val="none"/>
          <w:lang w:val="en-US" w:eastAsia="zh-CN"/>
        </w:rPr>
        <w:t>月</w:t>
      </w:r>
      <w:r>
        <w:rPr>
          <w:rFonts w:hint="default" w:ascii="Times New Roman" w:hAnsi="Times New Roman" w:eastAsia="仿宋_GB2312" w:cs="Times New Roman"/>
          <w:color w:val="000000"/>
          <w:sz w:val="32"/>
          <w:szCs w:val="32"/>
          <w:highlight w:val="none"/>
          <w:u w:val="single"/>
          <w:lang w:val="en-US" w:eastAsia="zh-CN"/>
        </w:rPr>
        <w:t xml:space="preserve">   </w:t>
      </w:r>
      <w:r>
        <w:rPr>
          <w:rFonts w:hint="default" w:ascii="Times New Roman" w:hAnsi="Times New Roman" w:eastAsia="仿宋_GB2312" w:cs="Times New Roman"/>
          <w:color w:val="000000"/>
          <w:sz w:val="32"/>
          <w:szCs w:val="32"/>
          <w:highlight w:val="none"/>
          <w:u w:val="none"/>
          <w:lang w:val="en-US" w:eastAsia="zh-CN"/>
        </w:rPr>
        <w:t>日至</w:t>
      </w:r>
      <w:r>
        <w:rPr>
          <w:rFonts w:hint="default" w:ascii="Times New Roman" w:hAnsi="Times New Roman" w:eastAsia="仿宋_GB2312" w:cs="Times New Roman"/>
          <w:color w:val="000000"/>
          <w:sz w:val="32"/>
          <w:szCs w:val="32"/>
          <w:highlight w:val="none"/>
          <w:u w:val="single"/>
          <w:lang w:val="en-US" w:eastAsia="zh-CN"/>
        </w:rPr>
        <w:t xml:space="preserve">   </w:t>
      </w:r>
      <w:r>
        <w:rPr>
          <w:rFonts w:hint="default" w:ascii="Times New Roman" w:hAnsi="Times New Roman" w:eastAsia="仿宋_GB2312" w:cs="Times New Roman"/>
          <w:color w:val="000000"/>
          <w:sz w:val="32"/>
          <w:szCs w:val="32"/>
          <w:highlight w:val="none"/>
          <w:u w:val="none"/>
          <w:lang w:val="en-US" w:eastAsia="zh-CN"/>
        </w:rPr>
        <w:t>年</w:t>
      </w:r>
      <w:r>
        <w:rPr>
          <w:rFonts w:hint="default" w:ascii="Times New Roman" w:hAnsi="Times New Roman" w:eastAsia="仿宋_GB2312" w:cs="Times New Roman"/>
          <w:color w:val="000000"/>
          <w:sz w:val="32"/>
          <w:szCs w:val="32"/>
          <w:highlight w:val="none"/>
          <w:u w:val="single"/>
          <w:lang w:val="en-US" w:eastAsia="zh-CN"/>
        </w:rPr>
        <w:t xml:space="preserve">   </w:t>
      </w:r>
      <w:r>
        <w:rPr>
          <w:rFonts w:hint="default" w:ascii="Times New Roman" w:hAnsi="Times New Roman" w:eastAsia="仿宋_GB2312" w:cs="Times New Roman"/>
          <w:color w:val="000000"/>
          <w:sz w:val="32"/>
          <w:szCs w:val="32"/>
          <w:highlight w:val="none"/>
          <w:u w:val="none"/>
          <w:lang w:val="en-US" w:eastAsia="zh-CN"/>
        </w:rPr>
        <w:t>月</w:t>
      </w:r>
      <w:r>
        <w:rPr>
          <w:rFonts w:hint="default" w:ascii="Times New Roman" w:hAnsi="Times New Roman" w:eastAsia="仿宋_GB2312" w:cs="Times New Roman"/>
          <w:color w:val="000000"/>
          <w:sz w:val="32"/>
          <w:szCs w:val="32"/>
          <w:highlight w:val="none"/>
          <w:u w:val="single"/>
          <w:lang w:val="en-US" w:eastAsia="zh-CN"/>
        </w:rPr>
        <w:t xml:space="preserve">   </w:t>
      </w:r>
      <w:r>
        <w:rPr>
          <w:rFonts w:hint="default" w:ascii="Times New Roman" w:hAnsi="Times New Roman" w:eastAsia="仿宋_GB2312" w:cs="Times New Roman"/>
          <w:color w:val="000000"/>
          <w:sz w:val="32"/>
          <w:szCs w:val="32"/>
          <w:highlight w:val="none"/>
          <w:u w:val="none"/>
          <w:lang w:val="en-US" w:eastAsia="zh-CN"/>
        </w:rPr>
        <w:t>日；二是责成企业举一反三，对经营过程中存在的质量安全问题或其他安全隐患，全面开展自查，整改完成后须向</w:t>
      </w:r>
      <w:r>
        <w:rPr>
          <w:rFonts w:hint="default" w:ascii="Times New Roman" w:hAnsi="Times New Roman" w:eastAsia="仿宋_GB2312" w:cs="Times New Roman"/>
          <w:color w:val="000000"/>
          <w:sz w:val="32"/>
          <w:szCs w:val="32"/>
          <w:highlight w:val="none"/>
          <w:u w:val="single"/>
          <w:lang w:val="en-US" w:eastAsia="zh-CN"/>
        </w:rPr>
        <w:t xml:space="preserve">            </w:t>
      </w:r>
      <w:r>
        <w:rPr>
          <w:rFonts w:hint="default" w:ascii="Times New Roman" w:hAnsi="Times New Roman" w:eastAsia="仿宋_GB2312" w:cs="Times New Roman"/>
          <w:color w:val="000000"/>
          <w:sz w:val="32"/>
          <w:szCs w:val="32"/>
          <w:highlight w:val="none"/>
          <w:u w:val="none"/>
          <w:lang w:val="en-US" w:eastAsia="zh-CN"/>
        </w:rPr>
        <w:t>（检查实施单位）提交整改报告。</w:t>
      </w:r>
    </w:p>
    <w:p>
      <w:pPr>
        <w:keepNext w:val="0"/>
        <w:keepLines w:val="0"/>
        <w:pageBreakBefore w:val="0"/>
        <w:widowControl w:val="0"/>
        <w:kinsoku/>
        <w:wordWrap/>
        <w:overflowPunct/>
        <w:topLinePunct w:val="0"/>
        <w:autoSpaceDE/>
        <w:autoSpaceDN/>
        <w:bidi w:val="0"/>
        <w:adjustRightInd/>
        <w:snapToGrid/>
        <w:spacing w:beforeLines="0" w:afterLines="0" w:line="640" w:lineRule="exact"/>
        <w:ind w:right="1176" w:rightChars="560"/>
        <w:jc w:val="both"/>
        <w:textAlignment w:val="auto"/>
        <w:rPr>
          <w:rFonts w:hint="default" w:ascii="Times New Roman" w:hAnsi="Times New Roman" w:eastAsia="仿宋_GB2312" w:cs="Times New Roman"/>
          <w:color w:val="000000"/>
          <w:sz w:val="32"/>
          <w:szCs w:val="32"/>
          <w:highlight w:val="none"/>
          <w:u w:val="single"/>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640" w:lineRule="exact"/>
        <w:ind w:right="1176" w:rightChars="560" w:firstLine="3200" w:firstLineChars="1000"/>
        <w:jc w:val="both"/>
        <w:textAlignment w:val="auto"/>
        <w:rPr>
          <w:rFonts w:hint="default" w:ascii="Times New Roman" w:hAnsi="Times New Roman" w:eastAsia="仿宋_GB2312" w:cs="Times New Roman"/>
          <w:color w:val="000000"/>
          <w:sz w:val="32"/>
          <w:szCs w:val="32"/>
          <w:highlight w:val="none"/>
          <w:u w:val="none"/>
          <w:lang w:val="en-US" w:eastAsia="zh-CN"/>
        </w:rPr>
      </w:pPr>
      <w:r>
        <w:rPr>
          <w:rFonts w:hint="default" w:ascii="Times New Roman" w:hAnsi="Times New Roman" w:eastAsia="仿宋_GB2312" w:cs="Times New Roman"/>
          <w:color w:val="000000"/>
          <w:sz w:val="32"/>
          <w:szCs w:val="32"/>
          <w:highlight w:val="none"/>
          <w:u w:val="single"/>
          <w:lang w:val="en-US" w:eastAsia="zh-CN"/>
        </w:rPr>
        <w:t xml:space="preserve">          </w:t>
      </w:r>
      <w:r>
        <w:rPr>
          <w:rFonts w:hint="default" w:ascii="Times New Roman" w:hAnsi="Times New Roman" w:eastAsia="仿宋_GB2312" w:cs="Times New Roman"/>
          <w:color w:val="000000"/>
          <w:sz w:val="32"/>
          <w:szCs w:val="32"/>
          <w:u w:val="none"/>
          <w:lang w:eastAsia="zh-CN"/>
        </w:rPr>
        <w:t>（</w:t>
      </w:r>
      <w:r>
        <w:rPr>
          <w:rFonts w:hint="default" w:ascii="Times New Roman" w:hAnsi="Times New Roman" w:eastAsia="仿宋_GB2312" w:cs="Times New Roman"/>
          <w:color w:val="000000"/>
          <w:sz w:val="32"/>
          <w:szCs w:val="32"/>
          <w:lang w:val="en-US" w:eastAsia="zh-CN"/>
        </w:rPr>
        <w:t>检查实施单位</w:t>
      </w:r>
      <w:r>
        <w:rPr>
          <w:rFonts w:hint="default" w:ascii="Times New Roman" w:hAnsi="Times New Roman" w:eastAsia="仿宋_GB2312" w:cs="Times New Roman"/>
          <w:color w:val="000000"/>
          <w:sz w:val="32"/>
          <w:szCs w:val="32"/>
          <w:lang w:eastAsia="zh-CN"/>
        </w:rPr>
        <w:t>）</w:t>
      </w:r>
    </w:p>
    <w:p>
      <w:pPr>
        <w:spacing w:beforeLines="0" w:afterLines="0" w:line="640" w:lineRule="exact"/>
        <w:ind w:right="1176" w:rightChars="560" w:firstLine="640" w:firstLineChars="200"/>
        <w:jc w:val="right"/>
        <w:rPr>
          <w:rFonts w:hint="default" w:ascii="Times New Roman" w:hAnsi="Times New Roman" w:eastAsia="仿宋_GB2312" w:cs="Times New Roman"/>
          <w:color w:val="000000"/>
          <w:sz w:val="32"/>
          <w:szCs w:val="32"/>
        </w:rPr>
      </w:pPr>
      <w:r>
        <w:rPr>
          <w:rFonts w:hint="eastAsia" w:eastAsia="仿宋_GB2312" w:cs="Times New Roman"/>
          <w:color w:val="000000"/>
          <w:sz w:val="32"/>
          <w:szCs w:val="32"/>
          <w:u w:val="single"/>
          <w:lang w:val="en-US" w:eastAsia="zh-CN"/>
        </w:rPr>
        <w:t xml:space="preserve"> </w:t>
      </w:r>
      <w:r>
        <w:rPr>
          <w:rFonts w:hint="default" w:ascii="Times New Roman" w:hAnsi="Times New Roman" w:eastAsia="仿宋_GB2312" w:cs="Times New Roman"/>
          <w:color w:val="000000"/>
          <w:sz w:val="32"/>
          <w:szCs w:val="32"/>
          <w:u w:val="single"/>
          <w:lang w:val="en-US" w:eastAsia="zh-CN"/>
        </w:rPr>
        <w:t xml:space="preserve">     </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color w:val="000000"/>
          <w:sz w:val="32"/>
          <w:szCs w:val="32"/>
          <w:u w:val="single"/>
        </w:rPr>
        <w:t xml:space="preserve"> </w:t>
      </w:r>
      <w:r>
        <w:rPr>
          <w:rFonts w:hint="default" w:ascii="Times New Roman" w:hAnsi="Times New Roman" w:eastAsia="仿宋_GB2312" w:cs="Times New Roman"/>
          <w:color w:val="000000"/>
          <w:sz w:val="32"/>
          <w:szCs w:val="32"/>
          <w:u w:val="single"/>
          <w:lang w:val="en-US" w:eastAsia="zh-CN"/>
        </w:rPr>
        <w:t xml:space="preserve"> </w:t>
      </w:r>
      <w:r>
        <w:rPr>
          <w:rFonts w:hint="default" w:ascii="Times New Roman" w:hAnsi="Times New Roman" w:eastAsia="仿宋_GB2312" w:cs="Times New Roman"/>
          <w:color w:val="000000"/>
          <w:sz w:val="32"/>
          <w:szCs w:val="32"/>
          <w:u w:val="single"/>
        </w:rPr>
        <w:t xml:space="preserve"> </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u w:val="single"/>
        </w:rPr>
        <w:t xml:space="preserve">   </w:t>
      </w:r>
      <w:r>
        <w:rPr>
          <w:rFonts w:hint="default" w:ascii="Times New Roman" w:hAnsi="Times New Roman" w:eastAsia="仿宋_GB2312" w:cs="Times New Roman"/>
          <w:color w:val="000000"/>
          <w:sz w:val="32"/>
          <w:szCs w:val="32"/>
        </w:rPr>
        <w:t xml:space="preserve">日 </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意见书生成时间</w:t>
      </w:r>
      <w:r>
        <w:rPr>
          <w:rFonts w:hint="default" w:ascii="Times New Roman" w:hAnsi="Times New Roman" w:eastAsia="仿宋_GB2312" w:cs="Times New Roman"/>
          <w:color w:val="000000"/>
          <w:sz w:val="32"/>
          <w:szCs w:val="32"/>
          <w:lang w:eastAsia="zh-CN"/>
        </w:rPr>
        <w:t>）</w:t>
      </w:r>
    </w:p>
    <w:p>
      <w:pPr>
        <w:spacing w:beforeLines="0" w:afterLines="0" w:line="640" w:lineRule="exact"/>
        <w:rPr>
          <w:rFonts w:hint="default" w:ascii="Times New Roman" w:hAnsi="Times New Roman" w:eastAsia="仿宋_GB2312" w:cs="Times New Roman"/>
          <w:color w:val="000000"/>
          <w:sz w:val="32"/>
          <w:szCs w:val="32"/>
          <w:u w:val="none" w:color="FF0000"/>
          <w:lang w:val="en-US" w:eastAsia="zh-CN"/>
        </w:rPr>
      </w:pPr>
    </w:p>
    <w:p>
      <w:pPr>
        <w:spacing w:beforeLines="0" w:afterLines="0" w:line="640" w:lineRule="exact"/>
        <w:rPr>
          <w:rFonts w:hint="default" w:ascii="Times New Roman" w:hAnsi="Times New Roman" w:eastAsia="仿宋_GB2312" w:cs="Times New Roman"/>
          <w:color w:val="000000"/>
          <w:sz w:val="32"/>
          <w:szCs w:val="32"/>
          <w:u w:val="none" w:color="FF0000"/>
          <w:lang w:val="en-US" w:eastAsia="zh-CN"/>
        </w:rPr>
      </w:pPr>
    </w:p>
    <w:p>
      <w:pPr>
        <w:spacing w:beforeLines="0" w:afterLines="0" w:line="640" w:lineRule="exact"/>
        <w:rPr>
          <w:rFonts w:hint="default" w:ascii="Times New Roman" w:hAnsi="Times New Roman" w:eastAsia="仿宋_GB2312" w:cs="Times New Roman"/>
          <w:color w:val="000000"/>
          <w:sz w:val="32"/>
          <w:szCs w:val="32"/>
          <w:lang w:eastAsia="zh-CN"/>
        </w:rPr>
      </w:pPr>
    </w:p>
    <w:p>
      <w:pPr>
        <w:spacing w:beforeLines="0" w:afterLines="0" w:line="640" w:lineRule="exact"/>
        <w:rPr>
          <w:rFonts w:hint="default" w:ascii="Times New Roman" w:hAnsi="Times New Roman" w:eastAsia="仿宋_GB2312" w:cs="Times New Roman"/>
          <w:color w:val="000000"/>
          <w:sz w:val="32"/>
          <w:szCs w:val="32"/>
          <w:lang w:eastAsia="zh-CN"/>
        </w:rPr>
      </w:pPr>
    </w:p>
    <w:p>
      <w:pPr>
        <w:spacing w:line="600" w:lineRule="exact"/>
        <w:jc w:val="center"/>
        <w:rPr>
          <w:rFonts w:hint="default" w:ascii="Times New Roman" w:hAnsi="Times New Roman" w:eastAsia="仿宋_GB2312" w:cs="Times New Roman"/>
          <w:sz w:val="30"/>
          <w:szCs w:val="30"/>
        </w:rPr>
      </w:pPr>
    </w:p>
    <w:p>
      <w:pPr>
        <w:pStyle w:val="2"/>
        <w:rPr>
          <w:rFonts w:hint="default" w:ascii="Times New Roman" w:hAnsi="Times New Roman" w:eastAsia="仿宋_GB2312" w:cs="Times New Roman"/>
          <w:sz w:val="30"/>
          <w:szCs w:val="30"/>
        </w:rPr>
      </w:pPr>
    </w:p>
    <w:p>
      <w:pPr>
        <w:rPr>
          <w:rFonts w:hint="default" w:ascii="Times New Roman" w:hAnsi="Times New Roman" w:eastAsia="仿宋_GB2312" w:cs="Times New Roman"/>
          <w:sz w:val="30"/>
          <w:szCs w:val="30"/>
        </w:rPr>
      </w:pPr>
    </w:p>
    <w:p>
      <w:pPr>
        <w:pStyle w:val="2"/>
        <w:rPr>
          <w:rFonts w:hint="default" w:ascii="Times New Roman" w:hAnsi="Times New Roman" w:eastAsia="仿宋_GB2312" w:cs="Times New Roman"/>
          <w:sz w:val="30"/>
          <w:szCs w:val="30"/>
        </w:rPr>
      </w:pPr>
    </w:p>
    <w:p>
      <w:pPr>
        <w:rPr>
          <w:rFonts w:hint="default" w:ascii="Times New Roman" w:hAnsi="Times New Roman" w:eastAsia="仿宋_GB2312" w:cs="Times New Roman"/>
          <w:sz w:val="30"/>
          <w:szCs w:val="30"/>
        </w:rPr>
      </w:pPr>
    </w:p>
    <w:p>
      <w:pPr>
        <w:pStyle w:val="2"/>
        <w:rPr>
          <w:rFonts w:hint="default" w:ascii="Times New Roman" w:hAnsi="Times New Roman" w:eastAsia="仿宋_GB2312" w:cs="Times New Roman"/>
          <w:sz w:val="30"/>
          <w:szCs w:val="30"/>
        </w:rPr>
      </w:pPr>
    </w:p>
    <w:p>
      <w:pPr>
        <w:rPr>
          <w:rFonts w:hint="default" w:ascii="Times New Roman" w:hAnsi="Times New Roman" w:eastAsia="仿宋_GB2312" w:cs="Times New Roman"/>
          <w:sz w:val="30"/>
          <w:szCs w:val="30"/>
        </w:rPr>
      </w:pPr>
    </w:p>
    <w:p>
      <w:pPr>
        <w:pStyle w:val="2"/>
        <w:rPr>
          <w:rFonts w:hint="default" w:ascii="Times New Roman" w:hAnsi="Times New Roman" w:eastAsia="仿宋_GB2312" w:cs="Times New Roman"/>
          <w:sz w:val="30"/>
          <w:szCs w:val="30"/>
        </w:rPr>
      </w:pPr>
    </w:p>
    <w:p>
      <w:pPr>
        <w:rPr>
          <w:rFonts w:hint="default" w:ascii="Times New Roman" w:hAnsi="Times New Roman" w:eastAsia="仿宋_GB2312" w:cs="Times New Roman"/>
          <w:sz w:val="30"/>
          <w:szCs w:val="30"/>
        </w:rPr>
      </w:pPr>
    </w:p>
    <w:p>
      <w:pPr>
        <w:pStyle w:val="2"/>
        <w:rPr>
          <w:rFonts w:hint="default" w:ascii="Times New Roman" w:hAnsi="Times New Roman" w:eastAsia="仿宋_GB2312" w:cs="Times New Roman"/>
          <w:sz w:val="30"/>
          <w:szCs w:val="30"/>
        </w:rPr>
      </w:pPr>
    </w:p>
    <w:p>
      <w:pPr>
        <w:rPr>
          <w:rFonts w:hint="default" w:ascii="Times New Roman" w:hAnsi="Times New Roman" w:eastAsia="仿宋_GB2312" w:cs="Times New Roman"/>
          <w:sz w:val="30"/>
          <w:szCs w:val="30"/>
        </w:rPr>
      </w:pPr>
    </w:p>
    <w:p>
      <w:pPr>
        <w:pStyle w:val="2"/>
        <w:rPr>
          <w:rFonts w:hint="default" w:ascii="Times New Roman" w:hAnsi="Times New Roman" w:eastAsia="仿宋_GB2312" w:cs="Times New Roman"/>
          <w:sz w:val="30"/>
          <w:szCs w:val="30"/>
        </w:rPr>
      </w:pPr>
    </w:p>
    <w:p>
      <w:pPr>
        <w:rPr>
          <w:rFonts w:hint="default" w:ascii="Times New Roman" w:hAnsi="Times New Roman" w:eastAsia="仿宋_GB2312" w:cs="Times New Roman"/>
          <w:sz w:val="30"/>
          <w:szCs w:val="30"/>
        </w:rPr>
      </w:pPr>
    </w:p>
    <w:p>
      <w:pPr>
        <w:pStyle w:val="2"/>
        <w:rPr>
          <w:rFonts w:hint="default" w:ascii="Times New Roman" w:hAnsi="Times New Roman" w:eastAsia="仿宋_GB2312" w:cs="Times New Roman"/>
          <w:sz w:val="30"/>
          <w:szCs w:val="30"/>
        </w:rPr>
      </w:pPr>
    </w:p>
    <w:p>
      <w:pPr>
        <w:rPr>
          <w:rFonts w:hint="default" w:ascii="Times New Roman" w:hAnsi="Times New Roman" w:eastAsia="仿宋_GB2312" w:cs="Times New Roman"/>
          <w:sz w:val="30"/>
          <w:szCs w:val="30"/>
        </w:rPr>
      </w:pPr>
    </w:p>
    <w:p>
      <w:pPr>
        <w:pStyle w:val="2"/>
        <w:rPr>
          <w:rFonts w:hint="default" w:ascii="Times New Roman" w:hAnsi="Times New Roman" w:eastAsia="仿宋_GB2312" w:cs="Times New Roman"/>
          <w:sz w:val="30"/>
          <w:szCs w:val="30"/>
        </w:rPr>
      </w:pPr>
    </w:p>
    <w:p>
      <w:pPr>
        <w:rPr>
          <w:rFonts w:hint="default" w:ascii="Times New Roman" w:hAnsi="Times New Roman" w:eastAsia="仿宋_GB2312" w:cs="Times New Roman"/>
          <w:sz w:val="30"/>
          <w:szCs w:val="30"/>
        </w:rPr>
      </w:pPr>
    </w:p>
    <w:p>
      <w:pPr>
        <w:pStyle w:val="2"/>
        <w:rPr>
          <w:rFonts w:hint="default"/>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rPr>
        <w:rFonts w:hint="eastAsia" w:eastAsia="宋体"/>
        <w:lang w:val="en-US"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宋体" w:hAnsi="宋体" w:eastAsia="宋体" w:cs="宋体"/>
                              <w:sz w:val="24"/>
                              <w:lang w:eastAsia="zh-CN"/>
                            </w:rPr>
                            <w:fldChar w:fldCharType="begin"/>
                          </w:r>
                          <w:r>
                            <w:rPr>
                              <w:rFonts w:hint="eastAsia" w:ascii="宋体" w:hAnsi="宋体" w:eastAsia="宋体" w:cs="宋体"/>
                              <w:sz w:val="24"/>
                              <w:lang w:eastAsia="zh-CN"/>
                            </w:rPr>
                            <w:instrText xml:space="preserve"> PAGE  \* MERGEFORMAT </w:instrText>
                          </w:r>
                          <w:r>
                            <w:rPr>
                              <w:rFonts w:hint="eastAsia" w:ascii="宋体" w:hAnsi="宋体" w:eastAsia="宋体" w:cs="宋体"/>
                              <w:sz w:val="24"/>
                              <w:lang w:eastAsia="zh-CN"/>
                            </w:rPr>
                            <w:fldChar w:fldCharType="separate"/>
                          </w:r>
                          <w:r>
                            <w:rPr>
                              <w:rFonts w:hint="eastAsia" w:ascii="宋体" w:hAnsi="宋体" w:eastAsia="宋体" w:cs="宋体"/>
                              <w:sz w:val="24"/>
                              <w:lang w:eastAsia="zh-CN"/>
                            </w:rPr>
                            <w:t>- 1 -</w:t>
                          </w:r>
                          <w:r>
                            <w:rPr>
                              <w:rFonts w:hint="eastAsia" w:ascii="宋体" w:hAnsi="宋体" w:eastAsia="宋体" w:cs="宋体"/>
                              <w:sz w:val="24"/>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r&#10;lwAStwEAAFQDAAAOAAAAAAAAAAEAIAAAAB4BAABkcnMvZTJvRG9jLnhtbFBLBQYAAAAABgAGAFkB&#10;AABH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4"/>
                        <w:lang w:eastAsia="zh-CN"/>
                      </w:rPr>
                      <w:fldChar w:fldCharType="begin"/>
                    </w:r>
                    <w:r>
                      <w:rPr>
                        <w:rFonts w:hint="eastAsia" w:ascii="宋体" w:hAnsi="宋体" w:eastAsia="宋体" w:cs="宋体"/>
                        <w:sz w:val="24"/>
                        <w:lang w:eastAsia="zh-CN"/>
                      </w:rPr>
                      <w:instrText xml:space="preserve"> PAGE  \* MERGEFORMAT </w:instrText>
                    </w:r>
                    <w:r>
                      <w:rPr>
                        <w:rFonts w:hint="eastAsia" w:ascii="宋体" w:hAnsi="宋体" w:eastAsia="宋体" w:cs="宋体"/>
                        <w:sz w:val="24"/>
                        <w:lang w:eastAsia="zh-CN"/>
                      </w:rPr>
                      <w:fldChar w:fldCharType="separate"/>
                    </w:r>
                    <w:r>
                      <w:rPr>
                        <w:rFonts w:hint="eastAsia" w:ascii="宋体" w:hAnsi="宋体" w:eastAsia="宋体" w:cs="宋体"/>
                        <w:sz w:val="24"/>
                        <w:lang w:eastAsia="zh-CN"/>
                      </w:rPr>
                      <w:t>- 1 -</w:t>
                    </w:r>
                    <w:r>
                      <w:rPr>
                        <w:rFonts w:hint="eastAsia" w:ascii="宋体" w:hAnsi="宋体" w:eastAsia="宋体" w:cs="宋体"/>
                        <w:sz w:val="24"/>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8C4C28"/>
    <w:multiLevelType w:val="singleLevel"/>
    <w:tmpl w:val="648C4C28"/>
    <w:lvl w:ilvl="0" w:tentative="0">
      <w:start w:val="1"/>
      <w:numFmt w:val="decimal"/>
      <w:suff w:val="nothing"/>
      <w:lvlText w:val="（%1）"/>
      <w:lvlJc w:val="left"/>
    </w:lvl>
  </w:abstractNum>
  <w:abstractNum w:abstractNumId="1">
    <w:nsid w:val="64E704A8"/>
    <w:multiLevelType w:val="singleLevel"/>
    <w:tmpl w:val="64E704A8"/>
    <w:lvl w:ilvl="0" w:tentative="0">
      <w:start w:val="2"/>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6105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Lines="0" w:beforeAutospacing="0" w:afterLines="0" w:afterAutospacing="0" w:line="640" w:lineRule="exact"/>
      <w:ind w:firstLine="0" w:firstLineChars="0"/>
      <w:jc w:val="center"/>
      <w:outlineLvl w:val="0"/>
    </w:pPr>
    <w:rPr>
      <w:rFonts w:ascii="Times New Roman" w:hAnsi="Times New Roman" w:eastAsia="方正小标宋简体" w:cs="Times New Roman"/>
      <w:b/>
      <w:kern w:val="44"/>
      <w:sz w:val="44"/>
    </w:rPr>
  </w:style>
  <w:style w:type="paragraph" w:styleId="2">
    <w:name w:val="heading 2"/>
    <w:basedOn w:val="1"/>
    <w:next w:val="1"/>
    <w:unhideWhenUsed/>
    <w:qFormat/>
    <w:uiPriority w:val="0"/>
    <w:pPr>
      <w:keepNext/>
      <w:keepLines/>
      <w:widowControl/>
      <w:tabs>
        <w:tab w:val="left" w:pos="420"/>
      </w:tabs>
      <w:snapToGrid w:val="0"/>
      <w:spacing w:line="640" w:lineRule="exact"/>
      <w:ind w:firstLine="723" w:firstLineChars="200"/>
      <w:outlineLvl w:val="1"/>
    </w:pPr>
    <w:rPr>
      <w:rFonts w:ascii="Times New Roman" w:hAnsi="Times New Roman" w:eastAsia="黑体" w:cs="Times New Roman"/>
      <w:sz w:val="32"/>
      <w:szCs w:val="20"/>
    </w:rPr>
  </w:style>
  <w:style w:type="character" w:default="1" w:styleId="7">
    <w:name w:val="Default Paragraph Font"/>
    <w:link w:val="8"/>
    <w:semiHidden/>
    <w:uiPriority w:val="0"/>
    <w:rPr>
      <w:rFonts w:ascii="Verdana" w:hAnsi="Verdana" w:eastAsia="仿宋_GB2312"/>
      <w:kern w:val="0"/>
      <w:sz w:val="24"/>
      <w:szCs w:val="20"/>
      <w:lang w:eastAsia="en-US"/>
    </w:rPr>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4">
    <w:name w:val="Normal Indent"/>
    <w:basedOn w:val="1"/>
    <w:next w:val="1"/>
    <w:uiPriority w:val="0"/>
    <w:pPr>
      <w:spacing w:line="640" w:lineRule="exact"/>
      <w:ind w:firstLine="420" w:firstLineChars="200"/>
    </w:pPr>
    <w:rPr>
      <w:rFonts w:ascii="Calibri" w:hAnsi="Calibri" w:eastAsia="仿宋_GB2312" w:cs="Times New Roman"/>
      <w:sz w:val="32"/>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Normal (Web)"/>
    <w:basedOn w:val="1"/>
    <w:uiPriority w:val="0"/>
    <w:pPr>
      <w:spacing w:before="100" w:beforeAutospacing="1" w:after="100" w:afterAutospacing="1"/>
      <w:jc w:val="left"/>
    </w:pPr>
    <w:rPr>
      <w:rFonts w:ascii="Calibri" w:hAnsi="Calibri" w:eastAsia="宋体" w:cs="Times New Roman"/>
      <w:kern w:val="0"/>
      <w:sz w:val="24"/>
    </w:rPr>
  </w:style>
  <w:style w:type="paragraph" w:customStyle="1" w:styleId="8">
    <w:name w:val=" Char"/>
    <w:basedOn w:val="1"/>
    <w:link w:val="7"/>
    <w:qFormat/>
    <w:uiPriority w:val="0"/>
    <w:pPr>
      <w:widowControl/>
      <w:spacing w:after="160" w:line="240" w:lineRule="exact"/>
      <w:jc w:val="left"/>
    </w:pPr>
    <w:rPr>
      <w:rFonts w:ascii="Verdana" w:hAnsi="Verdana" w:eastAsia="仿宋_GB2312"/>
      <w:kern w:val="0"/>
      <w:sz w:val="24"/>
      <w:szCs w:val="20"/>
      <w:lang w:eastAsia="en-US"/>
    </w:rPr>
  </w:style>
  <w:style w:type="character" w:styleId="9">
    <w:name w:val="Hyperlink"/>
    <w:basedOn w:val="7"/>
    <w:uiPriority w:val="0"/>
    <w:rPr>
      <w:rFonts w:ascii="Calibri" w:hAnsi="Calibri" w:eastAsia="仿宋_GB2312" w:cs="Times New Roman"/>
      <w:color w:val="0000FF"/>
      <w:sz w:val="32"/>
      <w:u w:val="single"/>
    </w:rPr>
  </w:style>
  <w:style w:type="paragraph" w:customStyle="1" w:styleId="1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2023-09-01T07:28:51Z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