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_GBK" w:eastAsia="方正小标宋_GBK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甘肃省严厉打击非法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应用人类辅助生殖技术专项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汇总表</w:t>
      </w:r>
      <w:r>
        <w:rPr>
          <w:rFonts w:hint="eastAsia" w:ascii="方正小标宋_GBK" w:eastAsia="方正小标宋_GBK"/>
          <w:sz w:val="21"/>
        </w:rPr>
        <w:tab/>
      </w:r>
    </w:p>
    <w:p>
      <w:pPr>
        <w:tabs>
          <w:tab w:val="left" w:pos="195"/>
        </w:tabs>
        <w:rPr>
          <w:rFonts w:hint="eastAsia" w:eastAsia="宋体"/>
          <w:sz w:val="21"/>
          <w:u w:val="single"/>
        </w:rPr>
      </w:pPr>
      <w:r>
        <w:rPr>
          <w:rFonts w:hint="eastAsia" w:eastAsia="宋体"/>
          <w:b/>
          <w:sz w:val="21"/>
        </w:rPr>
        <w:t xml:space="preserve">        </w:t>
      </w:r>
      <w:r>
        <w:rPr>
          <w:rFonts w:hint="eastAsia" w:eastAsia="宋体"/>
          <w:b/>
          <w:sz w:val="21"/>
          <w:u w:val="single"/>
        </w:rPr>
        <w:t xml:space="preserve">              </w:t>
      </w:r>
      <w:r>
        <w:rPr>
          <w:rFonts w:hint="eastAsia" w:eastAsia="宋体"/>
          <w:b/>
          <w:sz w:val="21"/>
        </w:rPr>
        <w:t xml:space="preserve"> </w:t>
      </w:r>
      <w:r>
        <w:rPr>
          <w:rFonts w:hint="eastAsia" w:eastAsia="宋体"/>
          <w:b/>
          <w:sz w:val="21"/>
          <w:lang w:val="en-US" w:eastAsia="zh-CN"/>
        </w:rPr>
        <w:t>市（州）</w:t>
      </w:r>
      <w:r>
        <w:rPr>
          <w:rFonts w:hint="eastAsia" w:eastAsia="宋体"/>
          <w:b/>
          <w:sz w:val="21"/>
        </w:rPr>
        <w:t xml:space="preserve">                                                   填表日期：</w:t>
      </w:r>
      <w:r>
        <w:rPr>
          <w:rFonts w:hint="eastAsia" w:eastAsia="宋体"/>
          <w:b/>
          <w:sz w:val="21"/>
          <w:u w:val="single"/>
        </w:rPr>
        <w:t xml:space="preserve">        </w:t>
      </w:r>
      <w:r>
        <w:rPr>
          <w:rFonts w:hint="eastAsia" w:eastAsia="宋体"/>
          <w:b/>
          <w:sz w:val="21"/>
        </w:rPr>
        <w:t>年</w:t>
      </w:r>
      <w:r>
        <w:rPr>
          <w:rFonts w:hint="eastAsia" w:eastAsia="宋体"/>
          <w:b/>
          <w:sz w:val="21"/>
          <w:u w:val="single"/>
        </w:rPr>
        <w:t xml:space="preserve">      </w:t>
      </w:r>
      <w:r>
        <w:rPr>
          <w:rFonts w:hint="eastAsia" w:eastAsia="宋体"/>
          <w:b/>
          <w:sz w:val="21"/>
        </w:rPr>
        <w:t>月</w:t>
      </w:r>
      <w:r>
        <w:rPr>
          <w:rFonts w:hint="eastAsia" w:eastAsia="宋体"/>
          <w:b/>
          <w:sz w:val="21"/>
          <w:u w:val="single"/>
        </w:rPr>
        <w:t xml:space="preserve">    </w:t>
      </w:r>
      <w:r>
        <w:rPr>
          <w:rFonts w:hint="eastAsia" w:eastAsia="宋体"/>
          <w:b/>
          <w:sz w:val="21"/>
        </w:rPr>
        <w:t xml:space="preserve"> 日      </w:t>
      </w:r>
    </w:p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73"/>
        <w:gridCol w:w="984"/>
        <w:gridCol w:w="955"/>
        <w:gridCol w:w="787"/>
        <w:gridCol w:w="1255"/>
        <w:gridCol w:w="1255"/>
        <w:gridCol w:w="1083"/>
        <w:gridCol w:w="1213"/>
        <w:gridCol w:w="1106"/>
        <w:gridCol w:w="9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8890</wp:posOffset>
                      </wp:positionV>
                      <wp:extent cx="1442720" cy="1043305"/>
                      <wp:effectExtent l="2540" t="3810" r="21590" b="1968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10433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.4pt;margin-top:0.7pt;height:82.15pt;width:113.6pt;z-index:251659264;mso-width-relative:page;mso-height-relative:page;" filled="f" stroked="t" coordsize="21600,21600" o:gfxdata="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1tlkHXAAAACQEAAA8AAAAAAAAAAQAgAAAAOAAAAGRycy9kb3ducmV2&#10;LnhtbFBLAQIUABQAAAAIAIdO4kBhvJWM5wEAAKQDAAAOAAAAAAAAAAEAIAAAADw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机构及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70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案件分类</w:t>
            </w:r>
          </w:p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  <w:t>处理情况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技术准入机构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非技术准入机构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未配备身份识别设备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未经批准开展人类辅助生殖技术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非法采供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卵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、采供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精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非法开具出生医学证明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非法进行性别鉴定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涉嫌开展“代孕”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查处违法违规发布相关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宣传信息、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广告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含互联网、APP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44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医疗机构</w:t>
            </w:r>
          </w:p>
        </w:tc>
        <w:tc>
          <w:tcPr>
            <w:tcW w:w="955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其他机构</w:t>
            </w:r>
          </w:p>
        </w:tc>
        <w:tc>
          <w:tcPr>
            <w:tcW w:w="787" w:type="dxa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检查对象数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案件数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责令改正数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警告数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罚款户（人）次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罚款金额（万元）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没收违法所得（万元）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责令停业整顿户数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吊销行政许可资质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移送相关部门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移送司法机关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78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u w:val="single"/>
              </w:rPr>
            </w:pPr>
          </w:p>
        </w:tc>
      </w:tr>
    </w:tbl>
    <w:p>
      <w:pPr>
        <w:tabs>
          <w:tab w:val="left" w:pos="195"/>
        </w:tabs>
        <w:ind w:firstLine="1050" w:firstLineChars="500"/>
        <w:rPr>
          <w:rFonts w:hint="default" w:eastAsia="仿宋"/>
          <w:sz w:val="21"/>
          <w:u w:val="single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6838" w:h="11906" w:orient="landscape"/>
          <w:pgMar w:top="1219" w:right="1440" w:bottom="1219" w:left="1440" w:header="283" w:footer="283" w:gutter="0"/>
          <w:cols w:space="720" w:num="1"/>
          <w:docGrid w:type="lines" w:linePitch="435" w:charSpace="0"/>
        </w:sectPr>
      </w:pPr>
      <w:r>
        <w:rPr>
          <w:rFonts w:hint="eastAsia" w:ascii="仿宋" w:hAnsi="仿宋" w:eastAsia="仿宋" w:cs="仿宋"/>
          <w:bCs/>
          <w:color w:val="auto"/>
          <w:sz w:val="21"/>
        </w:rPr>
        <w:t>填表人：</w:t>
      </w:r>
      <w:r>
        <w:rPr>
          <w:rFonts w:hint="eastAsia" w:ascii="仿宋" w:hAnsi="仿宋" w:eastAsia="仿宋" w:cs="仿宋"/>
          <w:bCs/>
          <w:color w:val="auto"/>
          <w:sz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color w:val="auto"/>
          <w:sz w:val="21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1"/>
        </w:rPr>
        <w:t>联系方式：</w:t>
      </w:r>
      <w:r>
        <w:rPr>
          <w:rFonts w:hint="eastAsia" w:ascii="仿宋" w:hAnsi="仿宋" w:eastAsia="仿宋" w:cs="仿宋"/>
          <w:color w:val="auto"/>
          <w:sz w:val="21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1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1"/>
          <w:lang w:eastAsia="zh-CN"/>
        </w:rPr>
        <w:t>审核人</w:t>
      </w:r>
      <w:r>
        <w:rPr>
          <w:rFonts w:hint="eastAsia" w:ascii="仿宋" w:hAnsi="仿宋" w:eastAsia="仿宋" w:cs="仿宋"/>
          <w:color w:val="auto"/>
          <w:sz w:val="21"/>
        </w:rPr>
        <w:t>：</w:t>
      </w:r>
      <w:r>
        <w:rPr>
          <w:rFonts w:hint="eastAsia" w:ascii="仿宋" w:hAnsi="仿宋" w:eastAsia="仿宋" w:cs="仿宋"/>
          <w:color w:val="auto"/>
          <w:sz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1"/>
          <w:u w:val="single"/>
          <w:lang w:val="en-US" w:eastAsia="zh-CN"/>
        </w:rPr>
        <w:t xml:space="preserve">    </w:t>
      </w:r>
    </w:p>
    <w:p>
      <w:pPr>
        <w:rPr>
          <w:sz w:val="21"/>
          <w:szCs w:val="21"/>
        </w:rPr>
      </w:pPr>
    </w:p>
    <w:sectPr>
      <w:footerReference r:id="rId8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Ming HK">
    <w:panose1 w:val="020B0309010101010101"/>
    <w:charset w:val="86"/>
    <w:family w:val="auto"/>
    <w:pitch w:val="default"/>
    <w:sig w:usb0="A00002FF" w:usb1="3ACFFDFF" w:usb2="00000036" w:usb3="00000000" w:csb0="20160097" w:csb1="CFD60000"/>
  </w:font>
  <w:font w:name="AR PL UMing TW">
    <w:panose1 w:val="020B0309010101010101"/>
    <w:charset w:val="86"/>
    <w:family w:val="auto"/>
    <w:pitch w:val="default"/>
    <w:sig w:usb0="A00002FF" w:usb1="3ACFFDFF" w:usb2="00000036" w:usb3="00000000" w:csb0="20160097" w:csb1="CFD60000"/>
  </w:font>
  <w:font w:name="HanaMinB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MyMWQ4ZjRjY2VmZjcyZjdlOTQ5OWIzMjg3NTAifQ=="/>
  </w:docVars>
  <w:rsids>
    <w:rsidRoot w:val="5A161BCA"/>
    <w:rsid w:val="03E62DCA"/>
    <w:rsid w:val="2F5BFA8C"/>
    <w:rsid w:val="406867FC"/>
    <w:rsid w:val="422F579B"/>
    <w:rsid w:val="5A161BCA"/>
    <w:rsid w:val="5B58694B"/>
    <w:rsid w:val="79E552BB"/>
    <w:rsid w:val="BEE89935"/>
    <w:rsid w:val="FFDFADE4"/>
    <w:rsid w:val="FF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237</Characters>
  <Lines>0</Lines>
  <Paragraphs>0</Paragraphs>
  <TotalTime>0</TotalTime>
  <ScaleCrop>false</ScaleCrop>
  <LinksUpToDate>false</LinksUpToDate>
  <CharactersWithSpaces>417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2023-06-28T08:41:00Z</dcterms:created>
  <dc:creator>地谷</dc:creator>
  <cp:lastModifiedBy>gsswjw</cp:lastModifiedBy>
  <dcterms:modified xsi:type="dcterms:W3CDTF">2023-08-07T16:05:09Z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7EB18E93C2914321B0C7539DF3AF4A0C_11</vt:lpwstr>
  </property>
</Properties>
</file>