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湖北省单独支付药品用药申请表</w:t>
      </w:r>
    </w:p>
    <w:p>
      <w:pPr>
        <w:keepNext w:val="0"/>
        <w:keepLines w:val="0"/>
        <w:pageBreakBefore w:val="0"/>
        <w:widowControl w:val="0"/>
        <w:tabs>
          <w:tab w:val="left" w:pos="7469"/>
          <w:tab w:val="left" w:pos="8129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firstLine="4840" w:firstLineChars="2200"/>
        <w:jc w:val="left"/>
        <w:textAlignment w:val="auto"/>
        <w:rPr>
          <w:rFonts w:hint="eastAsia" w:ascii="华光黑体_CNKI" w:eastAsia="华光黑体_CNKI"/>
          <w:color w:val="auto"/>
          <w:sz w:val="22"/>
        </w:rPr>
      </w:pPr>
      <w:r>
        <w:rPr>
          <w:rFonts w:hint="eastAsia" w:ascii="华光黑体_CNKI" w:eastAsia="华光黑体_CNKI"/>
          <w:color w:val="auto"/>
          <w:sz w:val="22"/>
        </w:rPr>
        <w:t>申 请 日 期：</w:t>
      </w:r>
      <w:r>
        <w:rPr>
          <w:rFonts w:hint="eastAsia" w:ascii="华光黑体_CNKI" w:eastAsia="华光黑体_CNKI"/>
          <w:color w:val="auto"/>
          <w:sz w:val="22"/>
          <w:lang w:val="en-US" w:eastAsia="zh-CN"/>
        </w:rPr>
        <w:t xml:space="preserve">     </w:t>
      </w:r>
      <w:r>
        <w:rPr>
          <w:rFonts w:hint="eastAsia" w:ascii="华光黑体_CNKI" w:eastAsia="华光黑体_CNKI"/>
          <w:color w:val="auto"/>
          <w:sz w:val="22"/>
        </w:rPr>
        <w:t>年</w:t>
      </w:r>
      <w:r>
        <w:rPr>
          <w:rFonts w:hint="eastAsia" w:ascii="华光黑体_CNKI" w:eastAsia="华光黑体_CNKI"/>
          <w:color w:val="auto"/>
          <w:sz w:val="22"/>
        </w:rPr>
        <w:tab/>
      </w:r>
      <w:r>
        <w:rPr>
          <w:rFonts w:hint="eastAsia" w:ascii="华光黑体_CNKI" w:eastAsia="华光黑体_CNKI"/>
          <w:color w:val="auto"/>
          <w:sz w:val="22"/>
        </w:rPr>
        <w:t>月</w:t>
      </w:r>
      <w:r>
        <w:rPr>
          <w:rFonts w:hint="eastAsia" w:ascii="华光黑体_CNKI" w:eastAsia="华光黑体_CNKI"/>
          <w:color w:val="auto"/>
          <w:sz w:val="2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华光黑体_CNKI" w:eastAsia="华光黑体_CNKI"/>
          <w:color w:val="auto"/>
          <w:sz w:val="22"/>
          <w:lang w:val="en-US" w:eastAsia="zh-CN"/>
        </w:rPr>
        <w:t xml:space="preserve">  </w:t>
      </w:r>
      <w:r>
        <w:rPr>
          <w:rFonts w:hint="eastAsia" w:ascii="华光黑体_CNKI" w:eastAsia="华光黑体_CNKI"/>
          <w:color w:val="auto"/>
          <w:sz w:val="22"/>
        </w:rPr>
        <w:t>日</w:t>
      </w:r>
    </w:p>
    <w:tbl>
      <w:tblPr>
        <w:tblStyle w:val="3"/>
        <w:tblW w:w="96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2943"/>
        <w:gridCol w:w="431"/>
        <w:gridCol w:w="707"/>
        <w:gridCol w:w="851"/>
        <w:gridCol w:w="1314"/>
        <w:gridCol w:w="163"/>
        <w:gridCol w:w="414"/>
        <w:gridCol w:w="14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298" w:type="dxa"/>
            <w:vAlign w:val="center"/>
          </w:tcPr>
          <w:p>
            <w:pPr>
              <w:pStyle w:val="5"/>
              <w:tabs>
                <w:tab w:val="left" w:pos="753"/>
              </w:tabs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姓名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5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pStyle w:val="5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年龄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98" w:type="dxa"/>
            <w:vAlign w:val="center"/>
          </w:tcPr>
          <w:p>
            <w:pPr>
              <w:pStyle w:val="5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身份证号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5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参保属地</w:t>
            </w:r>
          </w:p>
        </w:tc>
        <w:tc>
          <w:tcPr>
            <w:tcW w:w="1314" w:type="dxa"/>
            <w:tcBorders>
              <w:right w:val="nil"/>
            </w:tcBorders>
            <w:vAlign w:val="center"/>
          </w:tcPr>
          <w:p>
            <w:pPr>
              <w:pStyle w:val="5"/>
              <w:ind w:right="1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</w:t>
            </w:r>
            <w:r>
              <w:rPr>
                <w:color w:val="auto"/>
              </w:rPr>
              <w:t>市</w:t>
            </w:r>
          </w:p>
        </w:tc>
        <w:tc>
          <w:tcPr>
            <w:tcW w:w="57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96" w:type="dxa"/>
            <w:tcBorders>
              <w:left w:val="nil"/>
            </w:tcBorders>
            <w:vAlign w:val="center"/>
          </w:tcPr>
          <w:p>
            <w:pPr>
              <w:pStyle w:val="5"/>
              <w:ind w:left="4"/>
              <w:jc w:val="center"/>
              <w:rPr>
                <w:color w:val="auto"/>
              </w:rPr>
            </w:pPr>
            <w:r>
              <w:rPr>
                <w:color w:val="auto"/>
              </w:rPr>
              <w:t>区（县、市）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298" w:type="dxa"/>
            <w:vAlign w:val="center"/>
          </w:tcPr>
          <w:p>
            <w:pPr>
              <w:pStyle w:val="5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参保类别</w:t>
            </w:r>
          </w:p>
        </w:tc>
        <w:tc>
          <w:tcPr>
            <w:tcW w:w="2943" w:type="dxa"/>
            <w:tcBorders>
              <w:right w:val="nil"/>
            </w:tcBorders>
            <w:vAlign w:val="center"/>
          </w:tcPr>
          <w:p>
            <w:pPr>
              <w:pStyle w:val="5"/>
              <w:ind w:left="0" w:firstLine="840" w:firstLineChars="400"/>
              <w:jc w:val="both"/>
              <w:rPr>
                <w:color w:val="auto"/>
              </w:rPr>
            </w:pPr>
            <w:r>
              <w:rPr>
                <w:color w:val="auto"/>
              </w:rPr>
              <w:t>□ 职工医保</w:t>
            </w:r>
          </w:p>
        </w:tc>
        <w:tc>
          <w:tcPr>
            <w:tcW w:w="5376" w:type="dxa"/>
            <w:gridSpan w:val="7"/>
            <w:tcBorders>
              <w:left w:val="nil"/>
            </w:tcBorders>
            <w:vAlign w:val="center"/>
          </w:tcPr>
          <w:p>
            <w:pPr>
              <w:pStyle w:val="5"/>
              <w:tabs>
                <w:tab w:val="left" w:pos="1894"/>
                <w:tab w:val="left" w:pos="3201"/>
              </w:tabs>
              <w:ind w:left="0" w:firstLine="210" w:firstLineChars="100"/>
              <w:jc w:val="both"/>
              <w:rPr>
                <w:rFonts w:ascii="Times New Roman"/>
                <w:color w:val="auto"/>
                <w:sz w:val="22"/>
              </w:rPr>
            </w:pPr>
            <w:r>
              <w:rPr>
                <w:color w:val="auto"/>
              </w:rPr>
              <w:t>□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3"/>
              </w:rPr>
              <w:t>居</w:t>
            </w:r>
            <w:r>
              <w:rPr>
                <w:color w:val="auto"/>
              </w:rPr>
              <w:t>民</w:t>
            </w:r>
            <w:r>
              <w:rPr>
                <w:color w:val="auto"/>
                <w:spacing w:val="-3"/>
              </w:rPr>
              <w:t>医</w:t>
            </w:r>
            <w:r>
              <w:rPr>
                <w:color w:val="auto"/>
              </w:rPr>
              <w:t>保</w:t>
            </w:r>
            <w:r>
              <w:rPr>
                <w:color w:val="auto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其他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298" w:type="dxa"/>
            <w:vAlign w:val="center"/>
          </w:tcPr>
          <w:p>
            <w:pPr>
              <w:pStyle w:val="5"/>
              <w:jc w:val="center"/>
              <w:rPr>
                <w:color w:val="auto"/>
              </w:rPr>
            </w:pPr>
            <w:r>
              <w:rPr>
                <w:color w:val="auto"/>
              </w:rPr>
              <w:t>家庭住址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5"/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>联系电话</w:t>
            </w:r>
          </w:p>
        </w:tc>
        <w:tc>
          <w:tcPr>
            <w:tcW w:w="3387" w:type="dxa"/>
            <w:gridSpan w:val="4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298" w:type="dxa"/>
            <w:vAlign w:val="center"/>
          </w:tcPr>
          <w:p>
            <w:pPr>
              <w:pStyle w:val="5"/>
              <w:spacing w:line="300" w:lineRule="exact"/>
              <w:ind w:left="104" w:right="95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双通道</w:t>
            </w:r>
            <w:r>
              <w:rPr>
                <w:color w:val="auto"/>
              </w:rPr>
              <w:t>定点</w:t>
            </w:r>
          </w:p>
          <w:p>
            <w:pPr>
              <w:pStyle w:val="5"/>
              <w:spacing w:line="300" w:lineRule="exact"/>
              <w:ind w:left="104" w:right="94"/>
              <w:jc w:val="center"/>
              <w:rPr>
                <w:color w:val="auto"/>
              </w:rPr>
            </w:pPr>
            <w:r>
              <w:rPr>
                <w:color w:val="auto"/>
              </w:rPr>
              <w:t>医疗机构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双通道</w:t>
            </w:r>
            <w:r>
              <w:rPr>
                <w:color w:val="auto"/>
              </w:rPr>
              <w:t>定点</w:t>
            </w:r>
          </w:p>
          <w:p>
            <w:pPr>
              <w:pStyle w:val="5"/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零售药店</w:t>
            </w:r>
          </w:p>
        </w:tc>
        <w:tc>
          <w:tcPr>
            <w:tcW w:w="3387" w:type="dxa"/>
            <w:gridSpan w:val="4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4672" w:type="dxa"/>
            <w:gridSpan w:val="3"/>
            <w:vAlign w:val="center"/>
          </w:tcPr>
          <w:p>
            <w:pPr>
              <w:pStyle w:val="5"/>
              <w:ind w:left="1181"/>
              <w:jc w:val="both"/>
              <w:rPr>
                <w:color w:val="auto"/>
              </w:rPr>
            </w:pPr>
            <w:r>
              <w:rPr>
                <w:color w:val="auto"/>
              </w:rPr>
              <w:t>申请人（患者本人）签字</w:t>
            </w:r>
          </w:p>
        </w:tc>
        <w:tc>
          <w:tcPr>
            <w:tcW w:w="4945" w:type="dxa"/>
            <w:gridSpan w:val="6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9617" w:type="dxa"/>
            <w:gridSpan w:val="9"/>
            <w:vAlign w:val="center"/>
          </w:tcPr>
          <w:p>
            <w:pPr>
              <w:pStyle w:val="5"/>
              <w:spacing w:before="154"/>
              <w:ind w:left="3136" w:right="3127"/>
              <w:jc w:val="center"/>
              <w:rPr>
                <w:rFonts w:hint="eastAsia" w:ascii="楷体" w:eastAsia="楷体"/>
                <w:b/>
                <w:color w:val="auto"/>
                <w:sz w:val="22"/>
              </w:rPr>
            </w:pPr>
            <w:r>
              <w:rPr>
                <w:rFonts w:hint="eastAsia" w:ascii="楷体" w:eastAsia="楷体"/>
                <w:b/>
                <w:color w:val="auto"/>
                <w:sz w:val="22"/>
              </w:rPr>
              <w:t>以上内容由患者本人或监护人填写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98" w:type="dxa"/>
            <w:vAlign w:val="center"/>
          </w:tcPr>
          <w:p>
            <w:pPr>
              <w:pStyle w:val="5"/>
              <w:ind w:left="228"/>
              <w:jc w:val="both"/>
              <w:rPr>
                <w:color w:val="auto"/>
              </w:rPr>
            </w:pPr>
            <w:r>
              <w:rPr>
                <w:color w:val="auto"/>
              </w:rPr>
              <w:t>疾病诊断</w:t>
            </w:r>
          </w:p>
        </w:tc>
        <w:tc>
          <w:tcPr>
            <w:tcW w:w="8319" w:type="dxa"/>
            <w:gridSpan w:val="8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298" w:type="dxa"/>
            <w:vAlign w:val="center"/>
          </w:tcPr>
          <w:p>
            <w:pPr>
              <w:pStyle w:val="5"/>
              <w:spacing w:before="20" w:line="320" w:lineRule="atLeast"/>
              <w:ind w:left="228" w:right="111" w:hanging="107"/>
              <w:jc w:val="center"/>
              <w:rPr>
                <w:color w:val="auto"/>
              </w:rPr>
            </w:pPr>
            <w:r>
              <w:rPr>
                <w:color w:val="auto"/>
              </w:rPr>
              <w:t>申请使用</w:t>
            </w:r>
          </w:p>
          <w:p>
            <w:pPr>
              <w:pStyle w:val="5"/>
              <w:spacing w:before="20" w:line="320" w:lineRule="atLeast"/>
              <w:ind w:left="228" w:right="111" w:hanging="107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单独支付</w:t>
            </w:r>
          </w:p>
          <w:p>
            <w:pPr>
              <w:pStyle w:val="5"/>
              <w:spacing w:before="20" w:line="320" w:lineRule="atLeast"/>
              <w:ind w:left="228" w:right="111" w:hanging="107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药品</w:t>
            </w:r>
            <w:r>
              <w:rPr>
                <w:color w:val="auto"/>
              </w:rPr>
              <w:t>名称</w:t>
            </w:r>
          </w:p>
        </w:tc>
        <w:tc>
          <w:tcPr>
            <w:tcW w:w="8319" w:type="dxa"/>
            <w:gridSpan w:val="8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98" w:type="dxa"/>
            <w:tcBorders>
              <w:bottom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43" w:type="dxa"/>
            <w:tcBorders>
              <w:bottom w:val="nil"/>
              <w:right w:val="nil"/>
            </w:tcBorders>
            <w:vAlign w:val="center"/>
          </w:tcPr>
          <w:p>
            <w:pPr>
              <w:pStyle w:val="5"/>
              <w:spacing w:before="1"/>
              <w:ind w:left="107"/>
              <w:jc w:val="center"/>
              <w:rPr>
                <w:color w:val="auto"/>
              </w:rPr>
            </w:pPr>
            <w:r>
              <w:rPr>
                <w:color w:val="auto"/>
              </w:rPr>
              <w:t>申请依据：</w:t>
            </w:r>
          </w:p>
        </w:tc>
        <w:tc>
          <w:tcPr>
            <w:tcW w:w="330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5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96" w:type="dxa"/>
            <w:tcBorders>
              <w:left w:val="nil"/>
              <w:bottom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  <w:jc w:val="center"/>
        </w:trPr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>
            <w:pPr>
              <w:pStyle w:val="5"/>
              <w:spacing w:before="9"/>
              <w:jc w:val="center"/>
              <w:rPr>
                <w:rFonts w:ascii="华光黑体_CNKI"/>
                <w:color w:val="auto"/>
                <w:sz w:val="26"/>
              </w:rPr>
            </w:pPr>
          </w:p>
          <w:p>
            <w:pPr>
              <w:pStyle w:val="5"/>
              <w:spacing w:before="1" w:line="516" w:lineRule="auto"/>
              <w:ind w:left="122" w:right="11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双通道</w:t>
            </w:r>
            <w:r>
              <w:rPr>
                <w:color w:val="auto"/>
              </w:rPr>
              <w:t>定点医疗机构</w:t>
            </w:r>
          </w:p>
          <w:p>
            <w:pPr>
              <w:pStyle w:val="5"/>
              <w:spacing w:before="2" w:line="259" w:lineRule="exact"/>
              <w:ind w:left="102" w:right="95"/>
              <w:jc w:val="center"/>
              <w:rPr>
                <w:color w:val="auto"/>
              </w:rPr>
            </w:pPr>
            <w:r>
              <w:rPr>
                <w:color w:val="auto"/>
              </w:rPr>
              <w:t>意见</w:t>
            </w:r>
          </w:p>
        </w:tc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5"/>
              <w:spacing w:before="3"/>
              <w:jc w:val="center"/>
              <w:rPr>
                <w:rFonts w:ascii="华光黑体_CNKI"/>
                <w:color w:val="auto"/>
                <w:sz w:val="28"/>
              </w:rPr>
            </w:pPr>
          </w:p>
          <w:p>
            <w:pPr>
              <w:pStyle w:val="5"/>
              <w:spacing w:line="518" w:lineRule="auto"/>
              <w:ind w:left="107" w:right="96"/>
              <w:jc w:val="center"/>
              <w:rPr>
                <w:color w:val="auto"/>
              </w:rPr>
            </w:pPr>
            <w:r>
              <w:rPr>
                <w:color w:val="auto"/>
                <w:spacing w:val="-4"/>
              </w:rPr>
              <w:t xml:space="preserve">是否符合医保限定支付范围： </w:t>
            </w:r>
            <w:r>
              <w:rPr>
                <w:color w:val="auto"/>
                <w:spacing w:val="-1"/>
              </w:rPr>
              <w:t>治疗方案</w:t>
            </w:r>
            <w:r>
              <w:rPr>
                <w:color w:val="auto"/>
                <w:spacing w:val="-3"/>
              </w:rPr>
              <w:t>（用法用量</w:t>
            </w:r>
            <w:r>
              <w:rPr>
                <w:rFonts w:hint="eastAsia"/>
                <w:color w:val="auto"/>
                <w:spacing w:val="-3"/>
                <w:lang w:eastAsia="zh-CN"/>
              </w:rPr>
              <w:t>）</w:t>
            </w:r>
            <w:r>
              <w:rPr>
                <w:color w:val="auto"/>
                <w:spacing w:val="-4"/>
              </w:rPr>
              <w:t>：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tabs>
                <w:tab w:val="left" w:pos="950"/>
              </w:tabs>
              <w:ind w:left="110"/>
              <w:jc w:val="center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color w:val="auto"/>
                <w:spacing w:val="-1"/>
              </w:rPr>
              <w:t xml:space="preserve"> </w:t>
            </w:r>
            <w:r>
              <w:rPr>
                <w:color w:val="auto"/>
              </w:rPr>
              <w:t>是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□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>否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5"/>
              <w:spacing w:before="11"/>
              <w:ind w:left="107"/>
              <w:jc w:val="both"/>
              <w:rPr>
                <w:color w:val="auto"/>
              </w:rPr>
            </w:pPr>
            <w:r>
              <w:rPr>
                <w:color w:val="auto"/>
              </w:rPr>
              <w:t>复查评估周期：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spacing w:before="11"/>
              <w:jc w:val="center"/>
              <w:rPr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下一次复查评估日期：</w:t>
            </w:r>
            <w:r>
              <w:rPr>
                <w:rFonts w:hint="eastAsia"/>
                <w:color w:val="auto"/>
                <w:lang w:val="en-US"/>
              </w:rPr>
              <w:t xml:space="preserve">        年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ind w:left="440" w:hanging="440" w:hangingChars="200"/>
              <w:jc w:val="center"/>
              <w:rPr>
                <w:rFonts w:ascii="Times New Roman"/>
                <w:color w:val="auto"/>
                <w:sz w:val="22"/>
                <w:lang w:val="en-US"/>
              </w:rPr>
            </w:pPr>
            <w:r>
              <w:rPr>
                <w:rFonts w:hint="eastAsia" w:ascii="Times New Roman"/>
                <w:color w:val="auto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Times New Roman"/>
                <w:color w:val="auto"/>
                <w:sz w:val="22"/>
                <w:lang w:val="en-US"/>
              </w:rPr>
              <w:t>月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  <w:lang w:val="en-US"/>
              </w:rPr>
            </w:pPr>
            <w:r>
              <w:rPr>
                <w:rFonts w:hint="eastAsia" w:ascii="Times New Roman"/>
                <w:color w:val="auto"/>
                <w:sz w:val="22"/>
                <w:lang w:val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298" w:type="dxa"/>
            <w:tcBorders>
              <w:top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43" w:type="dxa"/>
            <w:tcBorders>
              <w:top w:val="nil"/>
              <w:right w:val="nil"/>
            </w:tcBorders>
            <w:vAlign w:val="center"/>
          </w:tcPr>
          <w:p>
            <w:pPr>
              <w:pStyle w:val="5"/>
              <w:spacing w:before="3"/>
              <w:jc w:val="center"/>
              <w:rPr>
                <w:rFonts w:ascii="华光黑体_CNKI"/>
                <w:color w:val="auto"/>
                <w:sz w:val="28"/>
              </w:rPr>
            </w:pPr>
          </w:p>
          <w:p>
            <w:pPr>
              <w:pStyle w:val="5"/>
              <w:ind w:left="107"/>
              <w:jc w:val="both"/>
              <w:rPr>
                <w:color w:val="auto"/>
              </w:rPr>
            </w:pPr>
            <w:r>
              <w:rPr>
                <w:color w:val="auto"/>
              </w:rPr>
              <w:t>责任医师签章：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5"/>
              <w:spacing w:before="3"/>
              <w:jc w:val="center"/>
              <w:rPr>
                <w:rFonts w:ascii="华光黑体_CNKI"/>
                <w:color w:val="auto"/>
                <w:sz w:val="28"/>
              </w:rPr>
            </w:pPr>
          </w:p>
          <w:p>
            <w:pPr>
              <w:pStyle w:val="5"/>
              <w:ind w:left="0" w:firstLine="210" w:firstLineChars="100"/>
              <w:jc w:val="both"/>
              <w:rPr>
                <w:color w:val="auto"/>
              </w:rPr>
            </w:pPr>
            <w:r>
              <w:rPr>
                <w:color w:val="auto"/>
              </w:rPr>
              <w:t>医院医保</w:t>
            </w:r>
            <w:r>
              <w:rPr>
                <w:rFonts w:hint="eastAsia"/>
                <w:color w:val="auto"/>
              </w:rPr>
              <w:t>管理部门</w:t>
            </w:r>
            <w:r>
              <w:rPr>
                <w:color w:val="auto"/>
              </w:rPr>
              <w:t>盖章：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</w:tcBorders>
            <w:vAlign w:val="center"/>
          </w:tcPr>
          <w:p>
            <w:pPr>
              <w:pStyle w:val="5"/>
              <w:spacing w:before="3"/>
              <w:jc w:val="center"/>
              <w:rPr>
                <w:rFonts w:ascii="华光黑体_CNKI"/>
                <w:color w:val="auto"/>
                <w:sz w:val="28"/>
              </w:rPr>
            </w:pPr>
          </w:p>
          <w:p>
            <w:pPr>
              <w:pStyle w:val="5"/>
              <w:tabs>
                <w:tab w:val="left" w:pos="632"/>
                <w:tab w:val="left" w:pos="1158"/>
              </w:tabs>
              <w:ind w:left="109"/>
              <w:jc w:val="center"/>
              <w:rPr>
                <w:color w:val="auto"/>
              </w:rPr>
            </w:pPr>
            <w:r>
              <w:rPr>
                <w:color w:val="auto"/>
              </w:rPr>
              <w:t>年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月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日</w:t>
            </w:r>
          </w:p>
        </w:tc>
      </w:tr>
    </w:tbl>
    <w:p>
      <w:pPr>
        <w:rPr>
          <w:color w:val="auto"/>
        </w:rPr>
      </w:pPr>
      <w:r>
        <w:rPr>
          <w:color w:val="auto"/>
        </w:rPr>
        <w:t>注：</w:t>
      </w:r>
      <w:r>
        <w:rPr>
          <w:rFonts w:hint="eastAsia" w:ascii="宋体" w:hAnsi="宋体" w:eastAsia="宋体" w:cs="宋体"/>
          <w:color w:val="auto"/>
        </w:rPr>
        <w:t>1、本表</w:t>
      </w:r>
      <w:r>
        <w:rPr>
          <w:color w:val="auto"/>
        </w:rPr>
        <w:t>一式三份，申请人、双通道定点医疗机构和医保经办机构各持一份，妥善保存备用。</w:t>
      </w:r>
    </w:p>
    <w:p>
      <w:r>
        <w:rPr>
          <w:rFonts w:hint="eastAsia" w:ascii="宋体" w:hAnsi="宋体" w:eastAsia="宋体" w:cs="宋体"/>
          <w:color w:val="auto"/>
        </w:rPr>
        <w:t>2、</w:t>
      </w:r>
      <w:r>
        <w:rPr>
          <w:rFonts w:hint="eastAsia" w:ascii="宋体" w:hAnsi="宋体" w:eastAsia="宋体" w:cs="宋体"/>
          <w:color w:val="auto"/>
          <w:lang w:eastAsia="zh-CN"/>
        </w:rPr>
        <w:t>单独支付药品用药资格备案</w:t>
      </w:r>
      <w:r>
        <w:rPr>
          <w:rFonts w:hint="eastAsia" w:ascii="宋体" w:hAnsi="宋体" w:eastAsia="宋体" w:cs="宋体"/>
          <w:color w:val="auto"/>
        </w:rPr>
        <w:t>需提供的材料：</w:t>
      </w:r>
      <w:r>
        <w:rPr>
          <w:rFonts w:hint="eastAsia" w:ascii="宋体" w:hAnsi="宋体" w:eastAsia="宋体" w:cs="宋体"/>
          <w:color w:val="auto"/>
          <w:lang w:eastAsia="zh-CN"/>
        </w:rPr>
        <w:t>申请</w:t>
      </w:r>
      <w:r>
        <w:rPr>
          <w:rFonts w:hint="eastAsia" w:ascii="宋体" w:hAnsi="宋体" w:eastAsia="宋体" w:cs="宋体"/>
          <w:color w:val="auto"/>
        </w:rPr>
        <w:t>表、相关病历资料或检查资料、医保电子凭证或有效身份证件</w:t>
      </w:r>
      <w:r>
        <w:rPr>
          <w:rFonts w:hint="eastAsia" w:ascii="宋体" w:hAnsi="宋体" w:cs="宋体"/>
          <w:color w:val="auto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</w:rPr>
        <w:t>社保卡。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2E687CCB"/>
    <w:rsid w:val="2E687CCB"/>
    <w:rsid w:val="4923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  <w:szCs w:val="24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314</Characters>
  <Lines>0</Lines>
  <Paragraphs>0</Paragraphs>
  <TotalTime>5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2023-08-03T03:52:00Z</dcterms:created>
  <dc:creator>閤成保</dc:creator>
  <cp:lastModifiedBy>Administrator</cp:lastModifiedBy>
  <dcterms:modified xsi:type="dcterms:W3CDTF">2023-08-03T07:28:59Z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41292F8C3C6B47B5BEF86111B04C71C8_12</vt:lpwstr>
  </property>
</Properties>
</file>