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广东省地方标准征求意见表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单位： 　　　　　　　　　　　　　　　　　　　　　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61"/>
        <w:gridCol w:w="1844"/>
        <w:gridCol w:w="1418"/>
        <w:gridCol w:w="1417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年第1批-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b/>
                <w:bCs/>
                <w:sz w:val="24"/>
                <w:szCs w:val="24"/>
              </w:rPr>
              <w:t>家庭医生签约服务规范</w:t>
            </w:r>
            <w:r>
              <w:rPr>
                <w:rFonts w:hint="eastAsia"/>
                <w:sz w:val="24"/>
                <w:szCs w:val="24"/>
              </w:rPr>
              <w:t>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78" w:type="dxa"/>
            <w:gridSpan w:val="7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/>
                <w:color w:val="AEAAAA"/>
                <w:sz w:val="24"/>
                <w:szCs w:val="24"/>
              </w:rPr>
            </w:pPr>
            <w:r>
              <w:rPr>
                <w:rFonts w:hint="eastAsia"/>
                <w:color w:val="AEAAAA"/>
                <w:sz w:val="24"/>
                <w:szCs w:val="24"/>
              </w:rPr>
              <w:t>如：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  <w:r>
              <w:rPr>
                <w:rFonts w:hint="eastAsia"/>
                <w:color w:val="AEAAAA"/>
                <w:sz w:val="24"/>
                <w:szCs w:val="24"/>
              </w:rPr>
              <w:t>3.术语与定义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  <w:r>
              <w:rPr>
                <w:rFonts w:hint="eastAsia"/>
                <w:color w:val="AEAAAA"/>
                <w:sz w:val="24"/>
                <w:szCs w:val="24"/>
              </w:rPr>
              <w:t>建议增加“辨识单元”。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EAAAA"/>
                <w:sz w:val="24"/>
                <w:szCs w:val="24"/>
                <w:lang w:eastAsia="zh-CN"/>
              </w:rPr>
              <w:t>通过</w:t>
            </w:r>
            <w:r>
              <w:rPr>
                <w:rFonts w:hint="eastAsia"/>
                <w:color w:val="AEAAAA"/>
                <w:sz w:val="24"/>
                <w:szCs w:val="24"/>
              </w:rPr>
              <w:t>“辨识单元”</w:t>
            </w:r>
            <w:r>
              <w:rPr>
                <w:rFonts w:hint="eastAsia"/>
                <w:color w:val="AEAAAA"/>
                <w:sz w:val="24"/>
                <w:szCs w:val="24"/>
                <w:lang w:eastAsia="zh-CN"/>
              </w:rPr>
              <w:t>的定义，进一步明确辨识单元的范围。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rPr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意见或建议本页不够填写时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可以增加页面</w:t>
      </w:r>
      <w:r>
        <w:rPr>
          <w:rFonts w:hint="eastAsia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mFhNWQ2YmFkMWVlNzZjZmRiZjYxOThjZGI1MmYifQ=="/>
  </w:docVars>
  <w:rsids>
    <w:rsidRoot w:val="3F7EDD03"/>
    <w:rsid w:val="141E7358"/>
    <w:rsid w:val="20CB69CB"/>
    <w:rsid w:val="3F7EDD03"/>
    <w:rsid w:val="5A54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169</Characters>
  <Lines>0</Lines>
  <Paragraphs>0</Paragraphs>
  <TotalTime>3</TotalTime>
  <ScaleCrop>false</ScaleCrop>
  <LinksUpToDate>false</LinksUpToDate>
  <CharactersWithSpaces>219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2022-02-28T15:57:00Z</dcterms:created>
  <dc:creator>linyuehan</dc:creator>
  <cp:lastModifiedBy>聂辉</cp:lastModifiedBy>
  <dcterms:modified xsi:type="dcterms:W3CDTF">2023-07-10T03:18:35Z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8E2FCB9E871D4EAB940D5F642EFAE11C_12</vt:lpwstr>
  </property>
</Properties>
</file>