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>第一类医疗器械备案信息变化内容对比表</w:t>
      </w:r>
    </w:p>
    <w:p>
      <w:pPr>
        <w:spacing w:line="360" w:lineRule="auto"/>
        <w:ind w:firstLine="5160" w:firstLineChars="2150"/>
        <w:jc w:val="left"/>
        <w:rPr>
          <w:rFonts w:ascii="Times New Roman" w:hAnsi="Times New Roman"/>
          <w:color w:val="000000"/>
          <w:sz w:val="24"/>
        </w:rPr>
      </w:pPr>
    </w:p>
    <w:tbl>
      <w:tblPr>
        <w:tblStyle w:val="5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3441"/>
        <w:gridCol w:w="3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变更事项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变更前信息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变更后信息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备案人名称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FF0000"/>
                <w:sz w:val="24"/>
                <w:u w:val="single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FF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FF0000"/>
                <w:sz w:val="24"/>
                <w:u w:val="single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FF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生产地址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产品名称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型号/规格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产品描述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预期用途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产品技术要求</w:t>
            </w:r>
          </w:p>
        </w:tc>
        <w:tc>
          <w:tcPr>
            <w:tcW w:w="688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i/>
                <w:color w:val="FF0000"/>
                <w:sz w:val="24"/>
                <w:u w:val="single"/>
                <w:lang w:eastAsia="zh-CN"/>
              </w:rPr>
            </w:pPr>
          </w:p>
        </w:tc>
      </w:tr>
    </w:tbl>
    <w:p>
      <w:pPr>
        <w:rPr>
          <w:rFonts w:hint="eastAsia" w:ascii="Times New Roman" w:hAnsi="Times New Roman"/>
          <w:color w:val="000000"/>
          <w:sz w:val="24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lang w:eastAsia="zh-CN"/>
        </w:rPr>
        <w:t>注：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1.</w:t>
      </w:r>
      <w:r>
        <w:rPr>
          <w:rFonts w:hint="eastAsia" w:ascii="Times New Roman" w:hAnsi="Times New Roman"/>
          <w:color w:val="000000"/>
          <w:sz w:val="24"/>
          <w:lang w:eastAsia="zh-CN"/>
        </w:rPr>
        <w:t>委托生产的，应当在备注栏注明受托生产企业名称，生产地址后应当注明“（委托生产）”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;</w:t>
      </w:r>
    </w:p>
    <w:p>
      <w:pPr>
        <w:ind w:firstLine="480" w:firstLineChars="200"/>
      </w:pPr>
      <w:r>
        <w:rPr>
          <w:rFonts w:hint="eastAsia" w:ascii="Times New Roman" w:hAnsi="Times New Roman"/>
          <w:color w:val="000000"/>
          <w:sz w:val="24"/>
          <w:lang w:val="en-US" w:eastAsia="zh-CN"/>
        </w:rPr>
        <w:t>2.</w:t>
      </w:r>
      <w:r>
        <w:rPr>
          <w:rFonts w:hint="eastAsia" w:ascii="Times New Roman" w:hAnsi="Times New Roman"/>
          <w:color w:val="000000"/>
          <w:sz w:val="24"/>
        </w:rPr>
        <w:t>涉及产品技术要求变化的，应</w:t>
      </w:r>
      <w:r>
        <w:rPr>
          <w:rFonts w:hint="eastAsia" w:ascii="Times New Roman" w:hAnsi="Times New Roman"/>
          <w:color w:val="000000"/>
          <w:sz w:val="24"/>
          <w:lang w:eastAsia="zh-CN"/>
        </w:rPr>
        <w:t>另行</w:t>
      </w:r>
      <w:r>
        <w:rPr>
          <w:rFonts w:hint="eastAsia" w:ascii="Times New Roman" w:hAnsi="Times New Roman"/>
          <w:color w:val="000000"/>
          <w:sz w:val="24"/>
        </w:rPr>
        <w:t>提供产品技术要求变化内容对比表及产品检验报告（如涉及）。</w:t>
      </w:r>
    </w:p>
    <w:p/>
    <w:p/>
    <w:p/>
    <w:p/>
    <w:p/>
    <w:p/>
    <w:p>
      <w:bookmarkStart w:id="0" w:name="_GoBack"/>
      <w:bookmarkEnd w:id="0"/>
    </w:p>
    <w:p>
      <w:pPr>
        <w:adjustRightInd w:val="0"/>
        <w:snapToGrid w:val="0"/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>第一类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体外诊断试剂</w:t>
      </w:r>
      <w:r>
        <w:rPr>
          <w:rFonts w:ascii="方正小标宋简体" w:hAnsi="Times New Roman" w:eastAsia="方正小标宋简体"/>
          <w:color w:val="000000"/>
          <w:sz w:val="44"/>
          <w:szCs w:val="44"/>
        </w:rPr>
        <w:t>备案信息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>变化内容对比表</w:t>
      </w:r>
    </w:p>
    <w:p>
      <w:pPr>
        <w:spacing w:line="360" w:lineRule="auto"/>
        <w:ind w:firstLine="5160" w:firstLineChars="2150"/>
        <w:jc w:val="left"/>
        <w:rPr>
          <w:rFonts w:ascii="Times New Roman" w:hAnsi="Times New Roman"/>
          <w:color w:val="000000"/>
          <w:sz w:val="24"/>
        </w:rPr>
      </w:pPr>
    </w:p>
    <w:tbl>
      <w:tblPr>
        <w:tblStyle w:val="5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3441"/>
        <w:gridCol w:w="3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变更事项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变更前信息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变更后信息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备案人名称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FF0000"/>
                <w:sz w:val="24"/>
                <w:u w:val="single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FF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FF0000"/>
                <w:sz w:val="24"/>
                <w:u w:val="single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FF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生产地址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产品分类名称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（产品名称）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包装规格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产品有效期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主要组成成分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预期用途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产品技术要求</w:t>
            </w:r>
          </w:p>
        </w:tc>
        <w:tc>
          <w:tcPr>
            <w:tcW w:w="688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FF0000"/>
                <w:sz w:val="24"/>
                <w:u w:val="single"/>
              </w:rPr>
            </w:pPr>
          </w:p>
        </w:tc>
      </w:tr>
    </w:tbl>
    <w:p>
      <w:pPr>
        <w:rPr>
          <w:rFonts w:hint="default" w:ascii="Times New Roman" w:hAnsi="Times New Roman"/>
          <w:color w:val="000000"/>
          <w:sz w:val="24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lang w:eastAsia="zh-CN"/>
        </w:rPr>
        <w:t>注：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1.</w:t>
      </w:r>
      <w:r>
        <w:rPr>
          <w:rFonts w:hint="eastAsia" w:ascii="Times New Roman" w:hAnsi="Times New Roman"/>
          <w:color w:val="000000"/>
          <w:sz w:val="24"/>
          <w:lang w:eastAsia="zh-CN"/>
        </w:rPr>
        <w:t>委托生产的，应当在备注栏注明受托生产企业名称，生产地址后应当注明“（委托生产）”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;</w:t>
      </w:r>
    </w:p>
    <w:p>
      <w:pPr>
        <w:ind w:firstLine="480" w:firstLineChars="200"/>
        <w:rPr>
          <w:rFonts w:hint="default" w:ascii="Times New Roman" w:hAnsi="Times New Roman"/>
          <w:color w:val="000000"/>
          <w:sz w:val="24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lang w:val="en-US" w:eastAsia="zh-CN"/>
        </w:rPr>
        <w:t>2.</w:t>
      </w:r>
      <w:r>
        <w:rPr>
          <w:rFonts w:hint="eastAsia" w:ascii="Times New Roman" w:hAnsi="Times New Roman"/>
          <w:color w:val="000000"/>
          <w:sz w:val="24"/>
        </w:rPr>
        <w:t>涉及产品技术要求变化的，应</w:t>
      </w:r>
      <w:r>
        <w:rPr>
          <w:rFonts w:hint="eastAsia" w:ascii="Times New Roman" w:hAnsi="Times New Roman"/>
          <w:color w:val="000000"/>
          <w:sz w:val="24"/>
          <w:lang w:eastAsia="zh-CN"/>
        </w:rPr>
        <w:t>另行</w:t>
      </w:r>
      <w:r>
        <w:rPr>
          <w:rFonts w:hint="eastAsia" w:ascii="Times New Roman" w:hAnsi="Times New Roman"/>
          <w:color w:val="000000"/>
          <w:sz w:val="24"/>
        </w:rPr>
        <w:t>提供产品技术要求变化内容对比表及产品检验报告（如涉及）。</w:t>
      </w:r>
    </w:p>
    <w:p>
      <w:pPr>
        <w:rPr>
          <w:rFonts w:hint="eastAsia" w:ascii="Times New Roman" w:hAnsi="Times New Roman"/>
          <w:color w:val="000000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87E92"/>
    <w:multiLevelType w:val="multilevel"/>
    <w:tmpl w:val="18187E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NWM2MjE3ZjA0Y2JjODE5Y2I5MzZlYTlkMDFkMTgifQ=="/>
  </w:docVars>
  <w:rsids>
    <w:rsidRoot w:val="009F272B"/>
    <w:rsid w:val="00157AC7"/>
    <w:rsid w:val="001F02CB"/>
    <w:rsid w:val="00286518"/>
    <w:rsid w:val="004E78B5"/>
    <w:rsid w:val="00533788"/>
    <w:rsid w:val="00650587"/>
    <w:rsid w:val="00676DC7"/>
    <w:rsid w:val="009F272B"/>
    <w:rsid w:val="00BF2531"/>
    <w:rsid w:val="00D21B3C"/>
    <w:rsid w:val="00D86B56"/>
    <w:rsid w:val="00FD0B9F"/>
    <w:rsid w:val="05924A49"/>
    <w:rsid w:val="123F67A6"/>
    <w:rsid w:val="1AC04B1E"/>
    <w:rsid w:val="2ABF7BA0"/>
    <w:rsid w:val="324F64C0"/>
    <w:rsid w:val="42B17910"/>
    <w:rsid w:val="47D12ED9"/>
    <w:rsid w:val="56C25712"/>
    <w:rsid w:val="6D7B97BC"/>
    <w:rsid w:val="778FEE57"/>
    <w:rsid w:val="7BE39A4F"/>
    <w:rsid w:val="7DFF52E4"/>
    <w:rsid w:val="D7FDEE36"/>
    <w:rsid w:val="F74C8720"/>
    <w:rsid w:val="FCF6A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195</Characters>
  <Lines>2</Lines>
  <Paragraphs>1</Paragraphs>
  <TotalTime>1</TotalTime>
  <ScaleCrop>false</ScaleCrop>
  <LinksUpToDate>false</LinksUpToDate>
  <CharactersWithSpaces>195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2022-09-09T08:15:00Z</dcterms:created>
  <dc:creator>Windows 用户</dc:creator>
  <cp:lastModifiedBy>赵娜</cp:lastModifiedBy>
  <dcterms:modified xsi:type="dcterms:W3CDTF">2023-06-08T11:41:46Z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5FA281C1331F4914A4C8AB6BBA2093F2</vt:lpwstr>
  </property>
</Properties>
</file>