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月广东省卫生健康委乙类大型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医用设备配置许可情况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</w:pPr>
    </w:p>
    <w:tbl>
      <w:tblPr>
        <w:tblStyle w:val="4"/>
        <w:tblW w:w="9977" w:type="dxa"/>
        <w:jc w:val="center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001"/>
        <w:gridCol w:w="2758"/>
        <w:gridCol w:w="2415"/>
        <w:gridCol w:w="169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配置台数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9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直线加速器（含X刀，不包括列入甲类管理目录的放射治疗设备）（1台）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乙1905300071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科学研究型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6DBA"/>
    <w:rsid w:val="002B6ABD"/>
    <w:rsid w:val="00321099"/>
    <w:rsid w:val="008477AC"/>
    <w:rsid w:val="00984FA1"/>
    <w:rsid w:val="00AC7A1C"/>
    <w:rsid w:val="00E94F9E"/>
    <w:rsid w:val="00EE7719"/>
    <w:rsid w:val="028A48C8"/>
    <w:rsid w:val="05345CAA"/>
    <w:rsid w:val="06686833"/>
    <w:rsid w:val="06925118"/>
    <w:rsid w:val="08E81785"/>
    <w:rsid w:val="09837FBB"/>
    <w:rsid w:val="0D462435"/>
    <w:rsid w:val="10CA7337"/>
    <w:rsid w:val="124B7DE6"/>
    <w:rsid w:val="12CB7311"/>
    <w:rsid w:val="15123AC0"/>
    <w:rsid w:val="169C6DBA"/>
    <w:rsid w:val="17D66D22"/>
    <w:rsid w:val="18750042"/>
    <w:rsid w:val="1B4B48B5"/>
    <w:rsid w:val="1BC74DDE"/>
    <w:rsid w:val="1E5C0114"/>
    <w:rsid w:val="1EDB5CD3"/>
    <w:rsid w:val="1F4C2F19"/>
    <w:rsid w:val="21995767"/>
    <w:rsid w:val="241C610C"/>
    <w:rsid w:val="259D7284"/>
    <w:rsid w:val="28131953"/>
    <w:rsid w:val="2C074BCD"/>
    <w:rsid w:val="30E62DF3"/>
    <w:rsid w:val="31332AEA"/>
    <w:rsid w:val="35F06347"/>
    <w:rsid w:val="37427660"/>
    <w:rsid w:val="3A177C8A"/>
    <w:rsid w:val="3D5C09F5"/>
    <w:rsid w:val="3D6A1A4C"/>
    <w:rsid w:val="3ECA7EF2"/>
    <w:rsid w:val="3FA6077B"/>
    <w:rsid w:val="41200B32"/>
    <w:rsid w:val="41AE4157"/>
    <w:rsid w:val="45810CB0"/>
    <w:rsid w:val="49610A33"/>
    <w:rsid w:val="4A3154D9"/>
    <w:rsid w:val="4B3D78FB"/>
    <w:rsid w:val="4B88413D"/>
    <w:rsid w:val="4DEA3D56"/>
    <w:rsid w:val="4E95419D"/>
    <w:rsid w:val="54701155"/>
    <w:rsid w:val="55F47242"/>
    <w:rsid w:val="566F3C28"/>
    <w:rsid w:val="56E64384"/>
    <w:rsid w:val="57A55E9A"/>
    <w:rsid w:val="58024267"/>
    <w:rsid w:val="5B5F085F"/>
    <w:rsid w:val="5C8A009A"/>
    <w:rsid w:val="5C9D1A6C"/>
    <w:rsid w:val="63A04D30"/>
    <w:rsid w:val="653E0638"/>
    <w:rsid w:val="66181BAB"/>
    <w:rsid w:val="673A5CCE"/>
    <w:rsid w:val="683D78C9"/>
    <w:rsid w:val="69321CEA"/>
    <w:rsid w:val="695365FF"/>
    <w:rsid w:val="7111701F"/>
    <w:rsid w:val="717D6275"/>
    <w:rsid w:val="73766608"/>
    <w:rsid w:val="775E2881"/>
    <w:rsid w:val="77793CFD"/>
    <w:rsid w:val="79B14D41"/>
    <w:rsid w:val="7C6C2E93"/>
    <w:rsid w:val="7F86053F"/>
    <w:rsid w:val="7F8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current"/>
    <w:basedOn w:val="5"/>
    <w:qFormat/>
    <w:uiPriority w:val="0"/>
    <w:rPr>
      <w:color w:val="00C1DE"/>
    </w:rPr>
  </w:style>
  <w:style w:type="character" w:customStyle="1" w:styleId="9">
    <w:name w:val="current1"/>
    <w:basedOn w:val="5"/>
    <w:qFormat/>
    <w:uiPriority w:val="0"/>
    <w:rPr>
      <w:color w:val="00C1DE"/>
    </w:rPr>
  </w:style>
  <w:style w:type="character" w:customStyle="1" w:styleId="10">
    <w:name w:val="info-label"/>
    <w:basedOn w:val="5"/>
    <w:qFormat/>
    <w:uiPriority w:val="0"/>
    <w:rPr>
      <w:b/>
    </w:rPr>
  </w:style>
  <w:style w:type="character" w:customStyle="1" w:styleId="11">
    <w:name w:val="info-content"/>
    <w:basedOn w:val="5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省卫生和计划生育委员会</Company>
  <Pages>2</Pages>
  <Words>132</Words>
  <Characters>757</Characters>
  <Lines>6</Lines>
  <Paragraphs>1</Paragraphs>
  <TotalTime>23</TotalTime>
  <ScaleCrop>false</ScaleCrop>
  <LinksUpToDate>false</LinksUpToDate>
  <CharactersWithSpaces>888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2020-08-03T01:55:00Z</dcterms:created>
  <dc:creator>WUXS</dc:creator>
  <cp:lastModifiedBy>Administrator</cp:lastModifiedBy>
  <cp:lastPrinted>2021-11-03T07:48:00Z</cp:lastPrinted>
  <dcterms:modified xsi:type="dcterms:W3CDTF">2023-06-01T01:22:45Z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