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75E" w:rsidRDefault="000C275E" w:rsidP="000C275E">
      <w:pPr>
        <w:rPr>
          <w:rFonts w:ascii="Times New Roman" w:eastAsia="黑体" w:hAnsi="Times New Roman" w:cs="Times New Roman"/>
          <w:sz w:val="32"/>
          <w:szCs w:val="32"/>
        </w:rPr>
      </w:pPr>
      <w:bookmarkStart w:id="0" w:name="_GoBack"/>
      <w:bookmarkEnd w:id="0"/>
      <w:r>
        <w:rPr>
          <w:rFonts w:ascii="Times New Roman" w:eastAsia="黑体" w:hAnsi="Times New Roman" w:cs="Times New Roman" w:hint="eastAsia"/>
          <w:sz w:val="32"/>
          <w:szCs w:val="32"/>
        </w:rPr>
        <w:t>附件</w:t>
      </w:r>
      <w:r>
        <w:rPr>
          <w:rFonts w:ascii="Times New Roman" w:eastAsia="黑体" w:hAnsi="Times New Roman" w:cs="Times New Roman"/>
          <w:sz w:val="32"/>
          <w:szCs w:val="32"/>
        </w:rPr>
        <w:t>2</w:t>
      </w:r>
    </w:p>
    <w:p w:rsidR="000C275E" w:rsidRDefault="000C275E" w:rsidP="000C275E">
      <w:pPr>
        <w:jc w:val="center"/>
        <w:rPr>
          <w:rFonts w:ascii="Times New Roman" w:eastAsia="仿宋_GB2312" w:hAnsi="Times New Roman" w:cs="Times New Roman"/>
          <w:b/>
          <w:bCs/>
          <w:sz w:val="32"/>
          <w:szCs w:val="32"/>
          <w:lang w:eastAsia="zh-Hans"/>
        </w:rPr>
      </w:pPr>
      <w:r>
        <w:rPr>
          <w:rFonts w:ascii="Times New Roman" w:eastAsia="仿宋_GB2312" w:hAnsi="Times New Roman" w:cs="Times New Roman" w:hint="eastAsia"/>
          <w:b/>
          <w:bCs/>
          <w:sz w:val="32"/>
          <w:szCs w:val="32"/>
          <w:lang w:eastAsia="zh-Hans"/>
        </w:rPr>
        <w:t>直播观看使用说明简介</w:t>
      </w:r>
    </w:p>
    <w:p w:rsidR="000C275E" w:rsidRDefault="000C275E" w:rsidP="000C275E">
      <w:pPr>
        <w:numPr>
          <w:ilvl w:val="0"/>
          <w:numId w:val="1"/>
        </w:numPr>
        <w:rPr>
          <w:rFonts w:ascii="Times New Roman" w:eastAsia="仿宋_GB2312" w:hAnsi="Times New Roman" w:cs="Times New Roman"/>
          <w:b/>
          <w:bCs/>
          <w:sz w:val="24"/>
          <w:lang w:eastAsia="zh-Hans"/>
        </w:rPr>
      </w:pPr>
      <w:r>
        <w:rPr>
          <w:rFonts w:ascii="Times New Roman" w:eastAsia="仿宋_GB2312" w:hAnsi="Times New Roman" w:cs="Times New Roman" w:hint="eastAsia"/>
          <w:b/>
          <w:bCs/>
          <w:sz w:val="24"/>
          <w:szCs w:val="24"/>
          <w:lang w:eastAsia="zh-Hans"/>
        </w:rPr>
        <w:t>前期报名</w:t>
      </w:r>
    </w:p>
    <w:p w:rsidR="000C275E" w:rsidRDefault="000C275E" w:rsidP="000C275E">
      <w:pPr>
        <w:ind w:firstLineChars="200" w:firstLine="480"/>
        <w:rPr>
          <w:rFonts w:ascii="Times New Roman" w:eastAsia="仿宋_GB2312" w:hAnsi="Times New Roman" w:cs="Times New Roman"/>
          <w:sz w:val="24"/>
          <w:lang w:eastAsia="zh-Hans"/>
        </w:rPr>
      </w:pPr>
      <w:r>
        <w:rPr>
          <w:rFonts w:ascii="Times New Roman" w:eastAsia="仿宋_GB2312" w:hAnsi="Times New Roman" w:cs="Times New Roman" w:hint="eastAsia"/>
          <w:sz w:val="24"/>
          <w:szCs w:val="24"/>
        </w:rPr>
        <w:t>参会人员</w:t>
      </w:r>
      <w:r>
        <w:rPr>
          <w:rFonts w:ascii="Times New Roman" w:eastAsia="仿宋_GB2312" w:hAnsi="Times New Roman" w:cs="Times New Roman" w:hint="eastAsia"/>
          <w:sz w:val="24"/>
          <w:szCs w:val="24"/>
          <w:lang w:eastAsia="zh-Hans"/>
        </w:rPr>
        <w:t>可通过手机扫描</w:t>
      </w:r>
      <w:r>
        <w:rPr>
          <w:rFonts w:ascii="Times New Roman" w:eastAsia="仿宋_GB2312" w:hAnsi="Times New Roman" w:cs="Times New Roman" w:hint="eastAsia"/>
          <w:sz w:val="24"/>
          <w:szCs w:val="24"/>
        </w:rPr>
        <w:t>二维码进入</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lang w:eastAsia="zh-Hans"/>
        </w:rPr>
        <w:t>或者电脑端复制网站链接在浏览器搜索进入</w:t>
      </w:r>
      <w:r>
        <w:rPr>
          <w:rFonts w:ascii="Times New Roman" w:eastAsia="仿宋_GB2312" w:hAnsi="Times New Roman" w:cs="Times New Roman"/>
          <w:sz w:val="24"/>
          <w:szCs w:val="24"/>
          <w:lang w:eastAsia="zh-Hans"/>
        </w:rPr>
        <w:t>，</w:t>
      </w:r>
      <w:r>
        <w:rPr>
          <w:rFonts w:ascii="Times New Roman" w:eastAsia="仿宋_GB2312" w:hAnsi="Times New Roman" w:cs="Times New Roman" w:hint="eastAsia"/>
          <w:sz w:val="24"/>
          <w:szCs w:val="24"/>
          <w:lang w:eastAsia="zh-Hans"/>
        </w:rPr>
        <w:t>进入后填写相关报名信息</w:t>
      </w:r>
      <w:r>
        <w:rPr>
          <w:rFonts w:ascii="Times New Roman" w:eastAsia="仿宋_GB2312" w:hAnsi="Times New Roman" w:cs="Times New Roman"/>
          <w:sz w:val="24"/>
          <w:szCs w:val="24"/>
          <w:lang w:eastAsia="zh-Hans"/>
        </w:rPr>
        <w:t>，</w:t>
      </w:r>
      <w:r>
        <w:rPr>
          <w:rFonts w:ascii="Times New Roman" w:eastAsia="仿宋_GB2312" w:hAnsi="Times New Roman" w:cs="Times New Roman" w:hint="eastAsia"/>
          <w:sz w:val="24"/>
          <w:szCs w:val="24"/>
          <w:lang w:eastAsia="zh-Hans"/>
        </w:rPr>
        <w:t>点击提交即可报名成功</w:t>
      </w:r>
      <w:r>
        <w:rPr>
          <w:rFonts w:ascii="Times New Roman" w:eastAsia="仿宋_GB2312" w:hAnsi="Times New Roman" w:cs="Times New Roman"/>
          <w:sz w:val="24"/>
          <w:szCs w:val="24"/>
          <w:lang w:eastAsia="zh-Hans"/>
        </w:rPr>
        <w:t>。</w:t>
      </w:r>
      <w:r>
        <w:rPr>
          <w:rFonts w:ascii="Times New Roman" w:eastAsia="仿宋_GB2312" w:hAnsi="Times New Roman" w:cs="Times New Roman" w:hint="eastAsia"/>
          <w:sz w:val="24"/>
          <w:szCs w:val="24"/>
          <w:lang w:eastAsia="zh-Hans"/>
        </w:rPr>
        <w:t>示图如下</w:t>
      </w:r>
      <w:r>
        <w:rPr>
          <w:rFonts w:ascii="Times New Roman" w:eastAsia="仿宋_GB2312" w:hAnsi="Times New Roman" w:cs="Times New Roman"/>
          <w:sz w:val="24"/>
          <w:szCs w:val="24"/>
          <w:lang w:eastAsia="zh-Hans"/>
        </w:rPr>
        <w:t>：</w:t>
      </w:r>
    </w:p>
    <w:p w:rsidR="000C275E" w:rsidRDefault="000C275E" w:rsidP="000C275E">
      <w:pPr>
        <w:rPr>
          <w:rFonts w:ascii="Times New Roman" w:eastAsia="仿宋_GB2312" w:hAnsi="Times New Roman" w:cs="Times New Roman"/>
          <w:sz w:val="24"/>
          <w:lang w:eastAsia="zh-Hans"/>
        </w:rPr>
      </w:pPr>
      <w:r>
        <w:rPr>
          <w:noProof/>
          <w:sz w:val="18"/>
          <w:szCs w:val="21"/>
        </w:rPr>
        <w:drawing>
          <wp:inline distT="0" distB="0" distL="114300" distR="114300" wp14:anchorId="23E2B612" wp14:editId="4B6FA19C">
            <wp:extent cx="1696720" cy="3372485"/>
            <wp:effectExtent l="0" t="0" r="508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1696720" cy="3372485"/>
                    </a:xfrm>
                    <a:prstGeom prst="rect">
                      <a:avLst/>
                    </a:prstGeom>
                    <a:noFill/>
                    <a:ln>
                      <a:noFill/>
                    </a:ln>
                  </pic:spPr>
                </pic:pic>
              </a:graphicData>
            </a:graphic>
          </wp:inline>
        </w:drawing>
      </w:r>
    </w:p>
    <w:p w:rsidR="000C275E" w:rsidRDefault="000C275E" w:rsidP="000C275E">
      <w:pPr>
        <w:numPr>
          <w:ilvl w:val="0"/>
          <w:numId w:val="1"/>
        </w:numPr>
        <w:rPr>
          <w:rFonts w:ascii="Times New Roman" w:eastAsia="仿宋_GB2312" w:hAnsi="Times New Roman" w:cs="Times New Roman"/>
          <w:b/>
          <w:bCs/>
          <w:sz w:val="24"/>
          <w:lang w:eastAsia="zh-Hans"/>
        </w:rPr>
      </w:pPr>
      <w:r>
        <w:rPr>
          <w:rFonts w:ascii="Times New Roman" w:eastAsia="仿宋_GB2312" w:hAnsi="Times New Roman" w:cs="Times New Roman" w:hint="eastAsia"/>
          <w:b/>
          <w:bCs/>
          <w:sz w:val="24"/>
          <w:szCs w:val="24"/>
          <w:lang w:eastAsia="zh-Hans"/>
        </w:rPr>
        <w:t>答疑问题发送</w:t>
      </w:r>
    </w:p>
    <w:p w:rsidR="000C275E" w:rsidRDefault="000C275E" w:rsidP="000C275E">
      <w:pPr>
        <w:ind w:firstLineChars="200" w:firstLine="480"/>
        <w:rPr>
          <w:rFonts w:ascii="Times New Roman" w:eastAsia="仿宋_GB2312" w:hAnsi="Times New Roman" w:cs="Times New Roman"/>
          <w:sz w:val="24"/>
          <w:lang w:eastAsia="zh-Hans"/>
        </w:rPr>
      </w:pPr>
      <w:r>
        <w:rPr>
          <w:rFonts w:ascii="Times New Roman" w:eastAsia="仿宋_GB2312" w:hAnsi="Times New Roman" w:cs="Times New Roman" w:hint="eastAsia"/>
          <w:sz w:val="24"/>
          <w:szCs w:val="24"/>
          <w:lang w:eastAsia="zh-Hans"/>
        </w:rPr>
        <w:t>报名完成后</w:t>
      </w:r>
      <w:r>
        <w:rPr>
          <w:rFonts w:ascii="Times New Roman" w:eastAsia="仿宋_GB2312" w:hAnsi="Times New Roman" w:cs="Times New Roman"/>
          <w:sz w:val="24"/>
          <w:szCs w:val="24"/>
          <w:lang w:eastAsia="zh-Hans"/>
        </w:rPr>
        <w:t>，</w:t>
      </w:r>
      <w:r>
        <w:rPr>
          <w:rFonts w:ascii="Times New Roman" w:eastAsia="仿宋_GB2312" w:hAnsi="Times New Roman" w:cs="Times New Roman" w:hint="eastAsia"/>
          <w:sz w:val="24"/>
          <w:szCs w:val="24"/>
          <w:lang w:eastAsia="zh-Hans"/>
        </w:rPr>
        <w:t>可观看到当前直播界面</w:t>
      </w:r>
      <w:r>
        <w:rPr>
          <w:rFonts w:ascii="Times New Roman" w:eastAsia="仿宋_GB2312" w:hAnsi="Times New Roman" w:cs="Times New Roman"/>
          <w:sz w:val="24"/>
          <w:szCs w:val="24"/>
          <w:lang w:eastAsia="zh-Hans"/>
        </w:rPr>
        <w:t>，</w:t>
      </w:r>
      <w:r>
        <w:rPr>
          <w:rFonts w:ascii="Times New Roman" w:eastAsia="仿宋_GB2312" w:hAnsi="Times New Roman" w:cs="Times New Roman" w:hint="eastAsia"/>
          <w:sz w:val="24"/>
          <w:szCs w:val="24"/>
          <w:lang w:eastAsia="zh-Hans"/>
        </w:rPr>
        <w:t>点击“互动”在下方文字框内输入手机号</w:t>
      </w:r>
      <w:r>
        <w:rPr>
          <w:rFonts w:ascii="Times New Roman" w:eastAsia="仿宋_GB2312" w:hAnsi="Times New Roman" w:cs="Times New Roman"/>
          <w:sz w:val="24"/>
          <w:szCs w:val="24"/>
          <w:lang w:eastAsia="zh-Hans"/>
        </w:rPr>
        <w:t>，</w:t>
      </w:r>
      <w:r>
        <w:rPr>
          <w:rFonts w:ascii="Times New Roman" w:eastAsia="仿宋_GB2312" w:hAnsi="Times New Roman" w:cs="Times New Roman" w:hint="eastAsia"/>
          <w:sz w:val="24"/>
          <w:szCs w:val="24"/>
          <w:lang w:eastAsia="zh-Hans"/>
        </w:rPr>
        <w:t>收取验证码后</w:t>
      </w:r>
      <w:r>
        <w:rPr>
          <w:rFonts w:ascii="Times New Roman" w:eastAsia="仿宋_GB2312" w:hAnsi="Times New Roman" w:cs="Times New Roman"/>
          <w:sz w:val="24"/>
          <w:szCs w:val="24"/>
          <w:lang w:eastAsia="zh-Hans"/>
        </w:rPr>
        <w:t>，</w:t>
      </w:r>
      <w:r>
        <w:rPr>
          <w:rFonts w:ascii="Times New Roman" w:eastAsia="仿宋_GB2312" w:hAnsi="Times New Roman" w:cs="Times New Roman" w:hint="eastAsia"/>
          <w:sz w:val="24"/>
          <w:szCs w:val="24"/>
          <w:lang w:eastAsia="zh-Hans"/>
        </w:rPr>
        <w:t>验证成功</w:t>
      </w:r>
      <w:r>
        <w:rPr>
          <w:rFonts w:ascii="Times New Roman" w:eastAsia="仿宋_GB2312" w:hAnsi="Times New Roman" w:cs="Times New Roman"/>
          <w:sz w:val="24"/>
          <w:szCs w:val="24"/>
          <w:lang w:eastAsia="zh-Hans"/>
        </w:rPr>
        <w:t>，</w:t>
      </w:r>
      <w:r>
        <w:rPr>
          <w:rFonts w:ascii="Times New Roman" w:eastAsia="仿宋_GB2312" w:hAnsi="Times New Roman" w:cs="Times New Roman" w:hint="eastAsia"/>
          <w:sz w:val="24"/>
          <w:szCs w:val="24"/>
          <w:lang w:eastAsia="zh-Hans"/>
        </w:rPr>
        <w:t>即可发送相关问题</w:t>
      </w:r>
      <w:r>
        <w:rPr>
          <w:rFonts w:ascii="Times New Roman" w:eastAsia="仿宋_GB2312" w:hAnsi="Times New Roman" w:cs="Times New Roman"/>
          <w:sz w:val="24"/>
          <w:szCs w:val="24"/>
          <w:lang w:eastAsia="zh-Hans"/>
        </w:rPr>
        <w:t>。</w:t>
      </w:r>
      <w:r>
        <w:rPr>
          <w:rFonts w:ascii="Times New Roman" w:eastAsia="仿宋_GB2312" w:hAnsi="Times New Roman" w:cs="Times New Roman" w:hint="eastAsia"/>
          <w:sz w:val="24"/>
          <w:szCs w:val="24"/>
          <w:lang w:eastAsia="zh-Hans"/>
        </w:rPr>
        <w:t>示图如下</w:t>
      </w:r>
      <w:r>
        <w:rPr>
          <w:rFonts w:ascii="Times New Roman" w:eastAsia="仿宋_GB2312" w:hAnsi="Times New Roman" w:cs="Times New Roman"/>
          <w:sz w:val="24"/>
          <w:szCs w:val="24"/>
          <w:lang w:eastAsia="zh-Hans"/>
        </w:rPr>
        <w:t>：</w:t>
      </w:r>
    </w:p>
    <w:p w:rsidR="000C275E" w:rsidRDefault="000C275E" w:rsidP="000C275E">
      <w:pPr>
        <w:ind w:firstLineChars="200" w:firstLine="360"/>
        <w:rPr>
          <w:rFonts w:ascii="Times New Roman" w:eastAsia="仿宋_GB2312" w:hAnsi="Times New Roman" w:cs="Times New Roman"/>
          <w:sz w:val="24"/>
          <w:lang w:eastAsia="zh-Hans"/>
        </w:rPr>
      </w:pPr>
      <w:r>
        <w:rPr>
          <w:noProof/>
          <w:sz w:val="18"/>
          <w:szCs w:val="21"/>
        </w:rPr>
        <w:drawing>
          <wp:inline distT="0" distB="0" distL="114300" distR="114300" wp14:anchorId="1497CC0B" wp14:editId="1E7B8AD4">
            <wp:extent cx="3804920" cy="2040890"/>
            <wp:effectExtent l="0" t="0" r="5080" b="165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3804920" cy="2040890"/>
                    </a:xfrm>
                    <a:prstGeom prst="rect">
                      <a:avLst/>
                    </a:prstGeom>
                    <a:noFill/>
                    <a:ln>
                      <a:noFill/>
                    </a:ln>
                  </pic:spPr>
                </pic:pic>
              </a:graphicData>
            </a:graphic>
          </wp:inline>
        </w:drawing>
      </w:r>
    </w:p>
    <w:p w:rsidR="000C275E" w:rsidRDefault="000C275E" w:rsidP="000C275E">
      <w:pPr>
        <w:numPr>
          <w:ilvl w:val="0"/>
          <w:numId w:val="1"/>
        </w:numPr>
        <w:rPr>
          <w:rFonts w:ascii="Times New Roman" w:eastAsia="仿宋_GB2312" w:hAnsi="Times New Roman" w:cs="Times New Roman"/>
          <w:b/>
          <w:bCs/>
          <w:sz w:val="24"/>
          <w:lang w:eastAsia="zh-Hans"/>
        </w:rPr>
      </w:pPr>
      <w:r>
        <w:rPr>
          <w:rFonts w:ascii="Times New Roman" w:eastAsia="仿宋_GB2312" w:hAnsi="Times New Roman" w:cs="Times New Roman" w:hint="eastAsia"/>
          <w:b/>
          <w:bCs/>
          <w:sz w:val="24"/>
          <w:szCs w:val="24"/>
          <w:lang w:eastAsia="zh-Hans"/>
        </w:rPr>
        <w:t>观看实时直播</w:t>
      </w:r>
    </w:p>
    <w:p w:rsidR="000C275E" w:rsidRDefault="000C275E" w:rsidP="000C275E">
      <w:pPr>
        <w:ind w:firstLineChars="200" w:firstLine="480"/>
        <w:rPr>
          <w:rFonts w:ascii="Times New Roman" w:eastAsia="仿宋_GB2312" w:hAnsi="Times New Roman" w:cs="Times New Roman"/>
          <w:sz w:val="24"/>
          <w:lang w:eastAsia="zh-Hans"/>
        </w:rPr>
      </w:pPr>
      <w:r>
        <w:rPr>
          <w:rFonts w:ascii="Times New Roman" w:eastAsia="仿宋_GB2312" w:hAnsi="Times New Roman" w:cs="Times New Roman" w:hint="eastAsia"/>
          <w:sz w:val="24"/>
          <w:szCs w:val="24"/>
          <w:lang w:eastAsia="zh-Hans"/>
        </w:rPr>
        <w:t>直播当天</w:t>
      </w:r>
      <w:r>
        <w:rPr>
          <w:rFonts w:ascii="Times New Roman" w:eastAsia="仿宋_GB2312" w:hAnsi="Times New Roman" w:cs="Times New Roman"/>
          <w:sz w:val="24"/>
          <w:szCs w:val="24"/>
          <w:lang w:eastAsia="zh-Hans"/>
        </w:rPr>
        <w:t>，</w:t>
      </w:r>
      <w:r>
        <w:rPr>
          <w:rFonts w:ascii="Times New Roman" w:eastAsia="仿宋_GB2312" w:hAnsi="Times New Roman" w:cs="Times New Roman" w:hint="eastAsia"/>
          <w:sz w:val="24"/>
          <w:szCs w:val="24"/>
          <w:lang w:eastAsia="zh-Hans"/>
        </w:rPr>
        <w:t>通过手机扫描二维码或电脑浏览器搜索网站链接可直接观看实时直播画面</w:t>
      </w:r>
      <w:r>
        <w:rPr>
          <w:rFonts w:ascii="Times New Roman" w:eastAsia="仿宋_GB2312" w:hAnsi="Times New Roman" w:cs="Times New Roman"/>
          <w:sz w:val="24"/>
          <w:szCs w:val="24"/>
          <w:lang w:eastAsia="zh-Hans"/>
        </w:rPr>
        <w:t>。</w:t>
      </w:r>
    </w:p>
    <w:p w:rsidR="000C275E" w:rsidRDefault="000C275E" w:rsidP="000C275E">
      <w:pPr>
        <w:numPr>
          <w:ilvl w:val="0"/>
          <w:numId w:val="1"/>
        </w:numPr>
        <w:rPr>
          <w:rFonts w:ascii="Times New Roman" w:eastAsia="仿宋_GB2312" w:hAnsi="Times New Roman" w:cs="Times New Roman"/>
          <w:b/>
          <w:bCs/>
          <w:sz w:val="24"/>
          <w:lang w:eastAsia="zh-Hans"/>
        </w:rPr>
      </w:pPr>
      <w:r>
        <w:rPr>
          <w:rFonts w:ascii="Times New Roman" w:eastAsia="仿宋_GB2312" w:hAnsi="Times New Roman" w:cs="Times New Roman" w:hint="eastAsia"/>
          <w:b/>
          <w:bCs/>
          <w:sz w:val="24"/>
          <w:szCs w:val="24"/>
          <w:lang w:eastAsia="zh-Hans"/>
        </w:rPr>
        <w:t>技术问题反馈</w:t>
      </w:r>
    </w:p>
    <w:p w:rsidR="000C275E" w:rsidRDefault="000C275E" w:rsidP="000C275E">
      <w:pPr>
        <w:ind w:firstLineChars="200" w:firstLine="480"/>
        <w:rPr>
          <w:rFonts w:ascii="Times New Roman" w:eastAsia="仿宋_GB2312" w:hAnsi="Times New Roman" w:cs="Times New Roman"/>
          <w:sz w:val="24"/>
          <w:lang w:eastAsia="zh-Hans"/>
        </w:rPr>
      </w:pPr>
      <w:r>
        <w:rPr>
          <w:rFonts w:ascii="Times New Roman" w:eastAsia="仿宋_GB2312" w:hAnsi="Times New Roman" w:cs="Times New Roman" w:hint="eastAsia"/>
          <w:sz w:val="24"/>
          <w:szCs w:val="24"/>
          <w:lang w:eastAsia="zh-Hans"/>
        </w:rPr>
        <w:t>请参会人员参照上述操作方法进行报名</w:t>
      </w:r>
      <w:r>
        <w:rPr>
          <w:rFonts w:ascii="Times New Roman" w:eastAsia="仿宋_GB2312" w:hAnsi="Times New Roman" w:cs="Times New Roman"/>
          <w:sz w:val="24"/>
          <w:szCs w:val="24"/>
          <w:lang w:eastAsia="zh-Hans"/>
        </w:rPr>
        <w:t>、</w:t>
      </w:r>
      <w:r>
        <w:rPr>
          <w:rFonts w:ascii="Times New Roman" w:eastAsia="仿宋_GB2312" w:hAnsi="Times New Roman" w:cs="Times New Roman" w:hint="eastAsia"/>
          <w:sz w:val="24"/>
          <w:szCs w:val="24"/>
          <w:lang w:eastAsia="zh-Hans"/>
        </w:rPr>
        <w:t>答疑问题提交及观看直播</w:t>
      </w:r>
      <w:r>
        <w:rPr>
          <w:rFonts w:ascii="Times New Roman" w:eastAsia="仿宋_GB2312" w:hAnsi="Times New Roman" w:cs="Times New Roman"/>
          <w:sz w:val="24"/>
          <w:szCs w:val="24"/>
          <w:lang w:eastAsia="zh-Hans"/>
        </w:rPr>
        <w:t>，</w:t>
      </w:r>
      <w:r>
        <w:rPr>
          <w:rFonts w:ascii="Times New Roman" w:eastAsia="仿宋_GB2312" w:hAnsi="Times New Roman" w:cs="Times New Roman" w:hint="eastAsia"/>
          <w:sz w:val="24"/>
          <w:szCs w:val="24"/>
          <w:lang w:eastAsia="zh-Hans"/>
        </w:rPr>
        <w:t>如有技</w:t>
      </w:r>
      <w:r>
        <w:rPr>
          <w:rFonts w:ascii="Times New Roman" w:eastAsia="仿宋_GB2312" w:hAnsi="Times New Roman" w:cs="Times New Roman" w:hint="eastAsia"/>
          <w:sz w:val="24"/>
          <w:szCs w:val="24"/>
          <w:lang w:eastAsia="zh-Hans"/>
        </w:rPr>
        <w:lastRenderedPageBreak/>
        <w:t>术问题请咨询中心技术人员</w:t>
      </w:r>
      <w:r>
        <w:rPr>
          <w:rFonts w:ascii="Times New Roman" w:eastAsia="仿宋_GB2312" w:hAnsi="Times New Roman" w:cs="Times New Roman"/>
          <w:sz w:val="24"/>
          <w:szCs w:val="24"/>
          <w:lang w:eastAsia="zh-Hans"/>
        </w:rPr>
        <w:t>：</w:t>
      </w:r>
    </w:p>
    <w:p w:rsidR="000C275E" w:rsidRDefault="000C275E" w:rsidP="000C275E">
      <w:pPr>
        <w:ind w:firstLineChars="200" w:firstLine="480"/>
        <w:rPr>
          <w:rFonts w:ascii="Times New Roman" w:eastAsia="仿宋_GB2312" w:hAnsi="Times New Roman" w:cs="Times New Roman"/>
          <w:sz w:val="24"/>
          <w:lang w:eastAsia="zh-Hans"/>
        </w:rPr>
      </w:pPr>
      <w:r>
        <w:rPr>
          <w:rFonts w:ascii="Times New Roman" w:eastAsia="仿宋_GB2312" w:hAnsi="Times New Roman" w:cs="Times New Roman"/>
          <w:sz w:val="24"/>
          <w:szCs w:val="24"/>
          <w:lang w:eastAsia="zh-Hans"/>
        </w:rPr>
        <w:t>张老师：</w:t>
      </w:r>
      <w:r>
        <w:rPr>
          <w:rFonts w:ascii="Times New Roman" w:eastAsia="仿宋_GB2312" w:hAnsi="Times New Roman" w:cs="Times New Roman"/>
          <w:sz w:val="24"/>
          <w:szCs w:val="24"/>
          <w:lang w:eastAsia="zh-Hans"/>
        </w:rPr>
        <w:t>18600166812</w:t>
      </w:r>
    </w:p>
    <w:p w:rsidR="000C275E" w:rsidRDefault="000C275E" w:rsidP="000C275E">
      <w:pPr>
        <w:ind w:firstLineChars="200" w:firstLine="480"/>
        <w:rPr>
          <w:rFonts w:ascii="Times New Roman" w:eastAsia="仿宋_GB2312" w:hAnsi="Times New Roman" w:cs="Times New Roman"/>
          <w:sz w:val="24"/>
          <w:lang w:eastAsia="zh-Hans"/>
        </w:rPr>
      </w:pPr>
      <w:r>
        <w:rPr>
          <w:rFonts w:ascii="Times New Roman" w:eastAsia="仿宋_GB2312" w:hAnsi="Times New Roman" w:cs="Times New Roman"/>
          <w:sz w:val="24"/>
          <w:szCs w:val="24"/>
          <w:lang w:eastAsia="zh-Hans"/>
        </w:rPr>
        <w:t>李老师：</w:t>
      </w:r>
      <w:r>
        <w:rPr>
          <w:rFonts w:ascii="Times New Roman" w:eastAsia="仿宋_GB2312" w:hAnsi="Times New Roman" w:cs="Times New Roman"/>
          <w:sz w:val="24"/>
          <w:szCs w:val="24"/>
          <w:lang w:eastAsia="zh-Hans"/>
        </w:rPr>
        <w:t>18513202268</w:t>
      </w:r>
    </w:p>
    <w:p w:rsidR="000C275E" w:rsidRDefault="000C275E" w:rsidP="000C275E">
      <w:pPr>
        <w:ind w:firstLineChars="200" w:firstLine="480"/>
        <w:rPr>
          <w:rFonts w:ascii="Times New Roman" w:eastAsia="仿宋_GB2312" w:hAnsi="Times New Roman" w:cs="Times New Roman"/>
          <w:sz w:val="24"/>
          <w:lang w:eastAsia="zh-Hans"/>
        </w:rPr>
      </w:pPr>
      <w:r>
        <w:rPr>
          <w:rFonts w:ascii="Times New Roman" w:eastAsia="仿宋_GB2312" w:hAnsi="Times New Roman" w:cs="Times New Roman"/>
          <w:sz w:val="24"/>
          <w:szCs w:val="24"/>
          <w:lang w:eastAsia="zh-Hans"/>
        </w:rPr>
        <w:t>杨老师：</w:t>
      </w:r>
      <w:r>
        <w:rPr>
          <w:rFonts w:ascii="Times New Roman" w:eastAsia="仿宋_GB2312" w:hAnsi="Times New Roman" w:cs="Times New Roman"/>
          <w:sz w:val="24"/>
          <w:szCs w:val="24"/>
          <w:lang w:eastAsia="zh-Hans"/>
        </w:rPr>
        <w:t>18910951553</w:t>
      </w:r>
    </w:p>
    <w:p w:rsidR="000C275E" w:rsidRDefault="000C275E" w:rsidP="000C275E">
      <w:pPr>
        <w:ind w:firstLineChars="200" w:firstLine="480"/>
        <w:rPr>
          <w:rFonts w:ascii="Times New Roman" w:eastAsia="仿宋_GB2312" w:hAnsi="Times New Roman" w:cs="Times New Roman"/>
          <w:sz w:val="24"/>
          <w:lang w:eastAsia="zh-Hans"/>
        </w:rPr>
      </w:pPr>
    </w:p>
    <w:p w:rsidR="000C275E" w:rsidRDefault="000C275E" w:rsidP="000C275E">
      <w:pPr>
        <w:jc w:val="center"/>
        <w:rPr>
          <w:rFonts w:ascii="Times New Roman" w:eastAsia="仿宋_GB2312" w:hAnsi="Times New Roman" w:cs="Times New Roman"/>
          <w:b/>
          <w:bCs/>
          <w:sz w:val="32"/>
          <w:szCs w:val="32"/>
          <w:lang w:eastAsia="zh-Hans"/>
        </w:rPr>
      </w:pPr>
      <w:r>
        <w:rPr>
          <w:rFonts w:ascii="Times New Roman" w:eastAsia="仿宋_GB2312" w:hAnsi="Times New Roman" w:cs="Times New Roman" w:hint="eastAsia"/>
          <w:b/>
          <w:bCs/>
          <w:sz w:val="32"/>
          <w:szCs w:val="32"/>
          <w:lang w:eastAsia="zh-Hans"/>
        </w:rPr>
        <w:t>直播二维码</w:t>
      </w:r>
      <w:r>
        <w:rPr>
          <w:rFonts w:ascii="Times New Roman" w:eastAsia="仿宋_GB2312" w:hAnsi="Times New Roman" w:cs="Times New Roman"/>
          <w:b/>
          <w:bCs/>
          <w:sz w:val="32"/>
          <w:szCs w:val="32"/>
          <w:lang w:eastAsia="zh-Hans"/>
        </w:rPr>
        <w:t>：</w:t>
      </w:r>
    </w:p>
    <w:p w:rsidR="000C275E" w:rsidRDefault="000C275E" w:rsidP="000C275E">
      <w:pPr>
        <w:jc w:val="center"/>
      </w:pPr>
      <w:r>
        <w:rPr>
          <w:noProof/>
        </w:rPr>
        <w:drawing>
          <wp:inline distT="0" distB="0" distL="114300" distR="114300" wp14:anchorId="0489AFC6" wp14:editId="312900B8">
            <wp:extent cx="1666240" cy="1588770"/>
            <wp:effectExtent l="0" t="0" r="10160" b="1143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1666240" cy="1588770"/>
                    </a:xfrm>
                    <a:prstGeom prst="rect">
                      <a:avLst/>
                    </a:prstGeom>
                    <a:noFill/>
                    <a:ln>
                      <a:noFill/>
                    </a:ln>
                  </pic:spPr>
                </pic:pic>
              </a:graphicData>
            </a:graphic>
          </wp:inline>
        </w:drawing>
      </w:r>
    </w:p>
    <w:p w:rsidR="000C275E" w:rsidRDefault="000C275E" w:rsidP="000C275E">
      <w:pPr>
        <w:jc w:val="center"/>
        <w:rPr>
          <w:lang w:eastAsia="zh-Hans"/>
        </w:rPr>
      </w:pPr>
      <w:r>
        <w:rPr>
          <w:rFonts w:ascii="Times New Roman" w:eastAsia="仿宋_GB2312" w:hAnsi="Times New Roman" w:cs="Times New Roman" w:hint="eastAsia"/>
          <w:b/>
          <w:bCs/>
          <w:sz w:val="32"/>
          <w:szCs w:val="32"/>
          <w:lang w:eastAsia="zh-Hans"/>
        </w:rPr>
        <w:t>直播网站链接</w:t>
      </w:r>
      <w:r>
        <w:rPr>
          <w:lang w:eastAsia="zh-Hans"/>
        </w:rPr>
        <w:t>：</w:t>
      </w:r>
    </w:p>
    <w:p w:rsidR="000C275E" w:rsidRDefault="000C275E" w:rsidP="000C275E">
      <w:pPr>
        <w:jc w:val="center"/>
        <w:rPr>
          <w:sz w:val="32"/>
          <w:szCs w:val="40"/>
          <w:lang w:eastAsia="zh-Hans"/>
        </w:rPr>
      </w:pPr>
      <w:r>
        <w:rPr>
          <w:sz w:val="32"/>
          <w:szCs w:val="40"/>
          <w:lang w:eastAsia="zh-Hans"/>
        </w:rPr>
        <w:t>https://live.xylink.com/live/v/QnLJu7p7</w:t>
      </w:r>
    </w:p>
    <w:p w:rsidR="000C275E" w:rsidRDefault="000C275E" w:rsidP="000C275E">
      <w:pPr>
        <w:ind w:firstLineChars="200" w:firstLine="480"/>
        <w:rPr>
          <w:rFonts w:ascii="Times New Roman" w:eastAsia="仿宋_GB2312" w:hAnsi="Times New Roman" w:cs="Times New Roman"/>
          <w:sz w:val="24"/>
          <w:lang w:eastAsia="zh-Hans"/>
        </w:rPr>
      </w:pPr>
    </w:p>
    <w:p w:rsidR="0061101B" w:rsidRPr="000C275E" w:rsidRDefault="0061101B"/>
    <w:sectPr w:rsidR="0061101B" w:rsidRPr="000C27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8E9" w:rsidRDefault="003548E9" w:rsidP="000C6FA7">
      <w:r>
        <w:separator/>
      </w:r>
    </w:p>
  </w:endnote>
  <w:endnote w:type="continuationSeparator" w:id="0">
    <w:p w:rsidR="003548E9" w:rsidRDefault="003548E9" w:rsidP="000C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8E9" w:rsidRDefault="003548E9" w:rsidP="000C6FA7">
      <w:r>
        <w:separator/>
      </w:r>
    </w:p>
  </w:footnote>
  <w:footnote w:type="continuationSeparator" w:id="0">
    <w:p w:rsidR="003548E9" w:rsidRDefault="003548E9" w:rsidP="000C6F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EFDAAFB"/>
    <w:multiLevelType w:val="singleLevel"/>
    <w:tmpl w:val="FEFDAAFB"/>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6BD"/>
    <w:rsid w:val="00002B3F"/>
    <w:rsid w:val="00041ED2"/>
    <w:rsid w:val="00046F4C"/>
    <w:rsid w:val="000C275E"/>
    <w:rsid w:val="000C51E9"/>
    <w:rsid w:val="000C6FA7"/>
    <w:rsid w:val="000C7382"/>
    <w:rsid w:val="000D6EC4"/>
    <w:rsid w:val="000E2476"/>
    <w:rsid w:val="000E7455"/>
    <w:rsid w:val="001038CB"/>
    <w:rsid w:val="0010478A"/>
    <w:rsid w:val="00124AB2"/>
    <w:rsid w:val="00126B02"/>
    <w:rsid w:val="00175073"/>
    <w:rsid w:val="0018099D"/>
    <w:rsid w:val="00192781"/>
    <w:rsid w:val="00193F37"/>
    <w:rsid w:val="001B5F46"/>
    <w:rsid w:val="001E2217"/>
    <w:rsid w:val="00225056"/>
    <w:rsid w:val="00226299"/>
    <w:rsid w:val="00272FFA"/>
    <w:rsid w:val="002D70BA"/>
    <w:rsid w:val="00304430"/>
    <w:rsid w:val="003548E9"/>
    <w:rsid w:val="003A6B24"/>
    <w:rsid w:val="003B08BA"/>
    <w:rsid w:val="003D22D9"/>
    <w:rsid w:val="00411478"/>
    <w:rsid w:val="004144A5"/>
    <w:rsid w:val="004152D8"/>
    <w:rsid w:val="00423877"/>
    <w:rsid w:val="004560DB"/>
    <w:rsid w:val="0049701B"/>
    <w:rsid w:val="00567AF9"/>
    <w:rsid w:val="0057714A"/>
    <w:rsid w:val="005800CD"/>
    <w:rsid w:val="005A7532"/>
    <w:rsid w:val="005F692D"/>
    <w:rsid w:val="0060749F"/>
    <w:rsid w:val="0061101B"/>
    <w:rsid w:val="006640FE"/>
    <w:rsid w:val="00677D9E"/>
    <w:rsid w:val="00787956"/>
    <w:rsid w:val="007F6D72"/>
    <w:rsid w:val="00815B8C"/>
    <w:rsid w:val="008469DC"/>
    <w:rsid w:val="00871455"/>
    <w:rsid w:val="008B7CF1"/>
    <w:rsid w:val="00906C3E"/>
    <w:rsid w:val="009A54FD"/>
    <w:rsid w:val="00AE5B5E"/>
    <w:rsid w:val="00AF0D52"/>
    <w:rsid w:val="00B0325E"/>
    <w:rsid w:val="00B41FE1"/>
    <w:rsid w:val="00B4584C"/>
    <w:rsid w:val="00B539CF"/>
    <w:rsid w:val="00BF1822"/>
    <w:rsid w:val="00C114E9"/>
    <w:rsid w:val="00C227DA"/>
    <w:rsid w:val="00C50592"/>
    <w:rsid w:val="00C721F7"/>
    <w:rsid w:val="00C75A63"/>
    <w:rsid w:val="00CA6013"/>
    <w:rsid w:val="00CC11A5"/>
    <w:rsid w:val="00CE06BD"/>
    <w:rsid w:val="00CE4987"/>
    <w:rsid w:val="00D064B6"/>
    <w:rsid w:val="00D5216A"/>
    <w:rsid w:val="00D64BB5"/>
    <w:rsid w:val="00D736ED"/>
    <w:rsid w:val="00D7454A"/>
    <w:rsid w:val="00DC0CC2"/>
    <w:rsid w:val="00E00BC1"/>
    <w:rsid w:val="00E37B28"/>
    <w:rsid w:val="00E447BD"/>
    <w:rsid w:val="00E53B5B"/>
    <w:rsid w:val="00E85D92"/>
    <w:rsid w:val="00EA381A"/>
    <w:rsid w:val="00F04617"/>
    <w:rsid w:val="00F22CD6"/>
    <w:rsid w:val="00F94C6E"/>
    <w:rsid w:val="00FC5E96"/>
    <w:rsid w:val="00FD0DA4"/>
    <w:rsid w:val="00FD180E"/>
    <w:rsid w:val="00FF6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AC932"/>
  <w15:chartTrackingRefBased/>
  <w15:docId w15:val="{C71029D3-284B-4241-BB05-F4AA23AB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9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B539CF"/>
    <w:rPr>
      <w:rFonts w:eastAsia="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0C6FA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C6FA7"/>
    <w:rPr>
      <w:sz w:val="18"/>
      <w:szCs w:val="18"/>
    </w:rPr>
  </w:style>
  <w:style w:type="paragraph" w:styleId="a6">
    <w:name w:val="footer"/>
    <w:basedOn w:val="a"/>
    <w:link w:val="a7"/>
    <w:uiPriority w:val="99"/>
    <w:unhideWhenUsed/>
    <w:rsid w:val="000C6FA7"/>
    <w:pPr>
      <w:tabs>
        <w:tab w:val="center" w:pos="4153"/>
        <w:tab w:val="right" w:pos="8306"/>
      </w:tabs>
      <w:snapToGrid w:val="0"/>
      <w:jc w:val="left"/>
    </w:pPr>
    <w:rPr>
      <w:sz w:val="18"/>
      <w:szCs w:val="18"/>
    </w:rPr>
  </w:style>
  <w:style w:type="character" w:customStyle="1" w:styleId="a7">
    <w:name w:val="页脚 字符"/>
    <w:basedOn w:val="a0"/>
    <w:link w:val="a6"/>
    <w:uiPriority w:val="99"/>
    <w:rsid w:val="000C6FA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40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46506-CE7F-4871-83B4-9D6E6F6AA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Words>
  <Characters>314</Characters>
  <Application>Microsoft Office Word</Application>
  <DocSecurity>0</DocSecurity>
  <Lines>2</Lines>
  <Paragraphs>1</Paragraphs>
  <ScaleCrop>false</ScaleCrop>
  <Company>Microsoft</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沙明泉</dc:creator>
  <cp:keywords/>
  <dc:description/>
  <cp:lastModifiedBy>信息运维人员03</cp:lastModifiedBy>
  <cp:revision>5</cp:revision>
  <dcterms:created xsi:type="dcterms:W3CDTF">2023-03-23T02:05:00Z</dcterms:created>
  <dcterms:modified xsi:type="dcterms:W3CDTF">2023-03-23T07:04:00Z</dcterms:modified>
</cp:coreProperties>
</file>