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EEA525" w14:textId="77777777" w:rsidR="00CF61DA" w:rsidRDefault="00000000">
      <w:pPr>
        <w:shd w:val="solid" w:color="FFFFFF" w:fill="auto"/>
        <w:wordWrap w:val="0"/>
        <w:autoSpaceDN w:val="0"/>
        <w:spacing w:line="52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14:paraId="1D4251A3" w14:textId="77777777" w:rsidR="00CF61DA" w:rsidRDefault="00CF61DA">
      <w:pPr>
        <w:shd w:val="solid" w:color="FFFFFF" w:fill="auto"/>
        <w:wordWrap w:val="0"/>
        <w:autoSpaceDN w:val="0"/>
        <w:spacing w:line="520" w:lineRule="exact"/>
        <w:jc w:val="center"/>
        <w:rPr>
          <w:rFonts w:ascii="华文中宋" w:eastAsia="华文中宋" w:hAnsi="华文中宋"/>
          <w:b/>
          <w:bCs/>
          <w:color w:val="000000"/>
          <w:sz w:val="52"/>
          <w:szCs w:val="52"/>
        </w:rPr>
      </w:pPr>
    </w:p>
    <w:p w14:paraId="1442A1D9" w14:textId="77777777" w:rsidR="00CF61DA" w:rsidRDefault="00000000">
      <w:pPr>
        <w:shd w:val="solid" w:color="FFFFFF" w:fill="auto"/>
        <w:wordWrap w:val="0"/>
        <w:autoSpaceDN w:val="0"/>
        <w:spacing w:line="64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河北省食品安全地方标准</w:t>
      </w:r>
    </w:p>
    <w:p w14:paraId="5B47CE2F" w14:textId="77777777" w:rsidR="00CF61DA" w:rsidRDefault="00000000">
      <w:pPr>
        <w:spacing w:line="64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立项建议书</w:t>
      </w:r>
    </w:p>
    <w:p w14:paraId="6CBDBE6F" w14:textId="77777777" w:rsidR="00CF61DA" w:rsidRDefault="00CF61DA">
      <w:pPr>
        <w:tabs>
          <w:tab w:val="left" w:pos="6795"/>
        </w:tabs>
        <w:spacing w:line="520" w:lineRule="exact"/>
        <w:jc w:val="center"/>
        <w:rPr>
          <w:rFonts w:ascii="黑体" w:eastAsia="黑体"/>
          <w:color w:val="000000"/>
          <w:sz w:val="44"/>
          <w:szCs w:val="44"/>
        </w:rPr>
      </w:pPr>
    </w:p>
    <w:p w14:paraId="463F8E9A" w14:textId="77777777" w:rsidR="00CF61DA" w:rsidRDefault="00CF61DA">
      <w:pPr>
        <w:tabs>
          <w:tab w:val="left" w:pos="6795"/>
        </w:tabs>
        <w:spacing w:line="520" w:lineRule="exact"/>
        <w:jc w:val="center"/>
        <w:rPr>
          <w:rFonts w:ascii="黑体" w:eastAsia="黑体"/>
          <w:color w:val="000000"/>
          <w:sz w:val="44"/>
          <w:szCs w:val="44"/>
        </w:rPr>
      </w:pPr>
    </w:p>
    <w:p w14:paraId="0F4E818A" w14:textId="77777777" w:rsidR="00CF61DA" w:rsidRDefault="00CF61DA">
      <w:pPr>
        <w:tabs>
          <w:tab w:val="left" w:pos="6795"/>
        </w:tabs>
        <w:spacing w:line="520" w:lineRule="exact"/>
        <w:jc w:val="center"/>
        <w:rPr>
          <w:rFonts w:ascii="黑体" w:eastAsia="黑体"/>
          <w:color w:val="000000"/>
          <w:sz w:val="44"/>
          <w:szCs w:val="44"/>
        </w:rPr>
      </w:pPr>
    </w:p>
    <w:p w14:paraId="51CC4B92" w14:textId="77777777" w:rsidR="00CF61DA" w:rsidRDefault="00CF61DA">
      <w:pPr>
        <w:tabs>
          <w:tab w:val="left" w:pos="6795"/>
        </w:tabs>
        <w:spacing w:line="520" w:lineRule="exact"/>
        <w:jc w:val="center"/>
        <w:rPr>
          <w:rFonts w:ascii="黑体" w:eastAsia="黑体"/>
          <w:color w:val="000000"/>
          <w:sz w:val="44"/>
          <w:szCs w:val="44"/>
        </w:rPr>
      </w:pPr>
    </w:p>
    <w:p w14:paraId="257C01F9" w14:textId="77777777" w:rsidR="00CF61DA" w:rsidRDefault="00CF61DA">
      <w:pPr>
        <w:tabs>
          <w:tab w:val="left" w:pos="6795"/>
        </w:tabs>
        <w:spacing w:line="520" w:lineRule="exact"/>
        <w:jc w:val="center"/>
        <w:rPr>
          <w:rFonts w:ascii="黑体" w:eastAsia="黑体"/>
          <w:color w:val="000000"/>
          <w:sz w:val="44"/>
          <w:szCs w:val="44"/>
        </w:rPr>
      </w:pPr>
    </w:p>
    <w:p w14:paraId="21647072" w14:textId="77777777" w:rsidR="00CF61DA" w:rsidRDefault="00CF61DA">
      <w:pPr>
        <w:tabs>
          <w:tab w:val="left" w:pos="5628"/>
          <w:tab w:val="left" w:pos="6795"/>
        </w:tabs>
        <w:spacing w:line="520" w:lineRule="exact"/>
        <w:jc w:val="left"/>
        <w:rPr>
          <w:rFonts w:ascii="黑体" w:eastAsia="黑体"/>
          <w:color w:val="000000"/>
          <w:sz w:val="44"/>
          <w:szCs w:val="44"/>
        </w:rPr>
      </w:pPr>
    </w:p>
    <w:p w14:paraId="253A87BA" w14:textId="77777777" w:rsidR="00CF61DA" w:rsidRDefault="00CF61DA">
      <w:pPr>
        <w:tabs>
          <w:tab w:val="left" w:pos="6795"/>
        </w:tabs>
        <w:spacing w:line="520" w:lineRule="exact"/>
        <w:jc w:val="center"/>
        <w:rPr>
          <w:rFonts w:ascii="黑体" w:eastAsia="黑体"/>
          <w:color w:val="000000"/>
          <w:sz w:val="44"/>
          <w:szCs w:val="44"/>
        </w:rPr>
      </w:pPr>
    </w:p>
    <w:p w14:paraId="5175BAE5" w14:textId="77777777" w:rsidR="00CF61DA" w:rsidRDefault="00CF61DA">
      <w:pPr>
        <w:tabs>
          <w:tab w:val="left" w:pos="6795"/>
        </w:tabs>
        <w:spacing w:line="520" w:lineRule="exact"/>
        <w:jc w:val="center"/>
        <w:rPr>
          <w:rFonts w:ascii="黑体" w:eastAsia="黑体"/>
          <w:color w:val="000000"/>
          <w:sz w:val="44"/>
          <w:szCs w:val="44"/>
        </w:rPr>
      </w:pPr>
    </w:p>
    <w:p w14:paraId="2C8FB23E" w14:textId="77777777" w:rsidR="00CF61DA" w:rsidRDefault="00000000">
      <w:pPr>
        <w:spacing w:line="600" w:lineRule="exact"/>
        <w:ind w:leftChars="600" w:left="1260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项目名称：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</w:t>
      </w:r>
    </w:p>
    <w:p w14:paraId="1FB5C034" w14:textId="77777777" w:rsidR="00CF61DA" w:rsidRDefault="00000000">
      <w:pPr>
        <w:spacing w:line="600" w:lineRule="exact"/>
        <w:ind w:firstLineChars="393" w:firstLine="1258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 系 人：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</w:t>
      </w:r>
    </w:p>
    <w:p w14:paraId="1A9B4FE7" w14:textId="77777777" w:rsidR="00CF61DA" w:rsidRDefault="00000000">
      <w:pPr>
        <w:spacing w:line="600" w:lineRule="exact"/>
        <w:ind w:firstLineChars="393" w:firstLine="1258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    位：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</w:t>
      </w:r>
    </w:p>
    <w:p w14:paraId="53550F8F" w14:textId="77777777" w:rsidR="00CF61DA" w:rsidRDefault="00000000">
      <w:pPr>
        <w:spacing w:line="600" w:lineRule="exact"/>
        <w:ind w:firstLineChars="393" w:firstLine="1258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</w:t>
      </w:r>
    </w:p>
    <w:p w14:paraId="0142B519" w14:textId="77777777" w:rsidR="00CF61DA" w:rsidRDefault="00CF61DA">
      <w:pPr>
        <w:spacing w:line="520" w:lineRule="exact"/>
        <w:ind w:firstLineChars="393" w:firstLine="1258"/>
        <w:rPr>
          <w:rFonts w:ascii="仿宋_GB2312" w:eastAsia="仿宋_GB2312"/>
          <w:color w:val="000000"/>
          <w:sz w:val="32"/>
          <w:szCs w:val="32"/>
          <w:u w:val="single"/>
        </w:rPr>
      </w:pPr>
    </w:p>
    <w:p w14:paraId="772A32E1" w14:textId="77777777" w:rsidR="00CF61DA" w:rsidRDefault="00CF61DA">
      <w:pPr>
        <w:spacing w:line="520" w:lineRule="exact"/>
        <w:ind w:firstLineChars="393" w:firstLine="1258"/>
        <w:rPr>
          <w:rFonts w:ascii="仿宋_GB2312" w:eastAsia="仿宋_GB2312"/>
          <w:color w:val="000000"/>
          <w:sz w:val="32"/>
          <w:szCs w:val="32"/>
          <w:u w:val="single"/>
        </w:rPr>
      </w:pPr>
    </w:p>
    <w:p w14:paraId="28EEE7CA" w14:textId="77777777" w:rsidR="00CF61DA" w:rsidRDefault="00CF61DA">
      <w:pPr>
        <w:spacing w:line="520" w:lineRule="exact"/>
        <w:jc w:val="center"/>
        <w:rPr>
          <w:rFonts w:ascii="华文中宋" w:eastAsia="华文中宋" w:hAnsi="华文中宋"/>
          <w:color w:val="000000"/>
          <w:sz w:val="32"/>
          <w:szCs w:val="32"/>
        </w:rPr>
      </w:pPr>
    </w:p>
    <w:p w14:paraId="703EEDBF" w14:textId="77777777" w:rsidR="00CF61DA" w:rsidRDefault="00CF61DA">
      <w:pPr>
        <w:spacing w:line="520" w:lineRule="exact"/>
        <w:jc w:val="center"/>
        <w:rPr>
          <w:rFonts w:ascii="华文中宋" w:eastAsia="华文中宋" w:hAnsi="华文中宋"/>
          <w:color w:val="000000"/>
          <w:sz w:val="32"/>
          <w:szCs w:val="32"/>
        </w:rPr>
      </w:pPr>
    </w:p>
    <w:p w14:paraId="3933AF86" w14:textId="77777777" w:rsidR="00CF61DA" w:rsidRDefault="00CF61DA">
      <w:pPr>
        <w:spacing w:line="520" w:lineRule="exact"/>
        <w:jc w:val="center"/>
        <w:rPr>
          <w:rFonts w:ascii="华文中宋" w:eastAsia="华文中宋" w:hAnsi="华文中宋"/>
          <w:color w:val="000000"/>
          <w:sz w:val="32"/>
          <w:szCs w:val="32"/>
        </w:rPr>
      </w:pPr>
    </w:p>
    <w:p w14:paraId="0EE17A54" w14:textId="77777777" w:rsidR="00CF61DA" w:rsidRDefault="00CF61DA">
      <w:pPr>
        <w:spacing w:line="520" w:lineRule="exact"/>
        <w:jc w:val="center"/>
        <w:rPr>
          <w:rFonts w:ascii="华文中宋" w:eastAsia="华文中宋" w:hAnsi="华文中宋"/>
          <w:color w:val="000000"/>
          <w:sz w:val="32"/>
          <w:szCs w:val="32"/>
        </w:rPr>
      </w:pPr>
    </w:p>
    <w:p w14:paraId="7B1EA966" w14:textId="77777777" w:rsidR="00CF61DA" w:rsidRDefault="00000000">
      <w:pPr>
        <w:spacing w:line="52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河北省卫生健康委员会编制</w:t>
      </w:r>
    </w:p>
    <w:p w14:paraId="6255B9CB" w14:textId="77777777" w:rsidR="00CF61DA" w:rsidRDefault="00000000">
      <w:pPr>
        <w:adjustRightInd w:val="0"/>
        <w:snapToGrid w:val="0"/>
        <w:spacing w:line="52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2023年   月   日</w:t>
      </w:r>
    </w:p>
    <w:p w14:paraId="0DC597CF" w14:textId="77777777" w:rsidR="00CF61DA" w:rsidRDefault="00CF61DA">
      <w:pPr>
        <w:adjustRightInd w:val="0"/>
        <w:snapToGrid w:val="0"/>
        <w:spacing w:line="52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14:paraId="705DABB9" w14:textId="77777777" w:rsidR="00CF61DA" w:rsidRDefault="00CF61DA">
      <w:pPr>
        <w:adjustRightInd w:val="0"/>
        <w:snapToGrid w:val="0"/>
        <w:spacing w:line="5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  <w:sectPr w:rsidR="00CF61DA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tbl>
      <w:tblPr>
        <w:tblW w:w="8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3319"/>
        <w:gridCol w:w="3319"/>
      </w:tblGrid>
      <w:tr w:rsidR="00CF61DA" w14:paraId="19AAB6F1" w14:textId="77777777">
        <w:trPr>
          <w:trHeight w:val="690"/>
        </w:trPr>
        <w:tc>
          <w:tcPr>
            <w:tcW w:w="2025" w:type="dxa"/>
            <w:vAlign w:val="center"/>
          </w:tcPr>
          <w:p w14:paraId="5491DC01" w14:textId="77777777" w:rsidR="00CF61DA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lastRenderedPageBreak/>
              <w:t>标准名称</w:t>
            </w:r>
          </w:p>
        </w:tc>
        <w:tc>
          <w:tcPr>
            <w:tcW w:w="6638" w:type="dxa"/>
            <w:gridSpan w:val="2"/>
          </w:tcPr>
          <w:p w14:paraId="7AB1FFAE" w14:textId="77777777" w:rsidR="00CF61DA" w:rsidRDefault="00CF61DA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F61DA" w14:paraId="7A06A0DE" w14:textId="77777777">
        <w:trPr>
          <w:trHeight w:val="605"/>
        </w:trPr>
        <w:tc>
          <w:tcPr>
            <w:tcW w:w="2025" w:type="dxa"/>
            <w:vAlign w:val="center"/>
          </w:tcPr>
          <w:p w14:paraId="4538F16D" w14:textId="77777777" w:rsidR="00CF61DA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6638" w:type="dxa"/>
            <w:gridSpan w:val="2"/>
          </w:tcPr>
          <w:p w14:paraId="3492AD14" w14:textId="77777777" w:rsidR="00CF61DA" w:rsidRDefault="00000000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□制定    □修订（被修订标准号）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CF61DA" w14:paraId="55D5F4D1" w14:textId="77777777">
        <w:trPr>
          <w:trHeight w:val="1090"/>
        </w:trPr>
        <w:tc>
          <w:tcPr>
            <w:tcW w:w="2025" w:type="dxa"/>
            <w:vAlign w:val="center"/>
          </w:tcPr>
          <w:p w14:paraId="6B566539" w14:textId="77777777" w:rsidR="00CF61DA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标准类别</w:t>
            </w:r>
          </w:p>
        </w:tc>
        <w:tc>
          <w:tcPr>
            <w:tcW w:w="6638" w:type="dxa"/>
            <w:gridSpan w:val="2"/>
          </w:tcPr>
          <w:p w14:paraId="6C763038" w14:textId="77777777" w:rsidR="00CF61DA" w:rsidRDefault="00000000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□产品标准        □生产经营卫生规范</w:t>
            </w:r>
          </w:p>
          <w:p w14:paraId="0D24BF92" w14:textId="77777777" w:rsidR="00CF61DA" w:rsidRDefault="00000000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□检验方法与规程  </w:t>
            </w:r>
          </w:p>
        </w:tc>
      </w:tr>
      <w:tr w:rsidR="00CF61DA" w14:paraId="67CAE9E0" w14:textId="77777777">
        <w:trPr>
          <w:trHeight w:val="555"/>
        </w:trPr>
        <w:tc>
          <w:tcPr>
            <w:tcW w:w="2025" w:type="dxa"/>
            <w:vMerge w:val="restart"/>
            <w:vAlign w:val="center"/>
          </w:tcPr>
          <w:p w14:paraId="0C1DD949" w14:textId="77777777" w:rsidR="00CF61DA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项目提出单位及项目负责人基本情况</w:t>
            </w:r>
          </w:p>
        </w:tc>
        <w:tc>
          <w:tcPr>
            <w:tcW w:w="6638" w:type="dxa"/>
            <w:gridSpan w:val="2"/>
          </w:tcPr>
          <w:p w14:paraId="70257373" w14:textId="77777777" w:rsidR="00CF61DA" w:rsidRDefault="00000000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单位名称：</w:t>
            </w:r>
          </w:p>
        </w:tc>
      </w:tr>
      <w:tr w:rsidR="00CF61DA" w14:paraId="5F7C6EB9" w14:textId="77777777">
        <w:trPr>
          <w:trHeight w:val="600"/>
        </w:trPr>
        <w:tc>
          <w:tcPr>
            <w:tcW w:w="2025" w:type="dxa"/>
            <w:vMerge/>
          </w:tcPr>
          <w:p w14:paraId="6E7B342D" w14:textId="77777777" w:rsidR="00CF61DA" w:rsidRDefault="00CF61DA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38" w:type="dxa"/>
            <w:gridSpan w:val="2"/>
            <w:vAlign w:val="center"/>
          </w:tcPr>
          <w:p w14:paraId="078DA194" w14:textId="77777777" w:rsidR="00CF61DA" w:rsidRDefault="00000000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地址：</w:t>
            </w:r>
          </w:p>
        </w:tc>
      </w:tr>
      <w:tr w:rsidR="00CF61DA" w14:paraId="07C1467F" w14:textId="77777777">
        <w:trPr>
          <w:trHeight w:val="570"/>
        </w:trPr>
        <w:tc>
          <w:tcPr>
            <w:tcW w:w="2025" w:type="dxa"/>
            <w:vMerge/>
          </w:tcPr>
          <w:p w14:paraId="43B0A5BE" w14:textId="77777777" w:rsidR="00CF61DA" w:rsidRDefault="00CF61DA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19" w:type="dxa"/>
            <w:vAlign w:val="center"/>
          </w:tcPr>
          <w:p w14:paraId="6AD3517F" w14:textId="77777777" w:rsidR="00CF61DA" w:rsidRDefault="00000000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3319" w:type="dxa"/>
            <w:vAlign w:val="center"/>
          </w:tcPr>
          <w:p w14:paraId="47EA6F6B" w14:textId="77777777" w:rsidR="00CF61DA" w:rsidRDefault="00000000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职称：</w:t>
            </w:r>
          </w:p>
        </w:tc>
      </w:tr>
      <w:tr w:rsidR="00CF61DA" w14:paraId="1EB1A594" w14:textId="77777777">
        <w:trPr>
          <w:trHeight w:val="570"/>
        </w:trPr>
        <w:tc>
          <w:tcPr>
            <w:tcW w:w="2025" w:type="dxa"/>
            <w:vMerge/>
          </w:tcPr>
          <w:p w14:paraId="1CBA3BD3" w14:textId="77777777" w:rsidR="00CF61DA" w:rsidRDefault="00CF61DA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38" w:type="dxa"/>
            <w:gridSpan w:val="2"/>
            <w:vAlign w:val="center"/>
          </w:tcPr>
          <w:p w14:paraId="2F95BE48" w14:textId="77777777" w:rsidR="00CF61DA" w:rsidRDefault="00000000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联系电话：</w:t>
            </w:r>
          </w:p>
        </w:tc>
      </w:tr>
      <w:tr w:rsidR="00CF61DA" w14:paraId="0B0B499F" w14:textId="77777777">
        <w:trPr>
          <w:trHeight w:val="2254"/>
        </w:trPr>
        <w:tc>
          <w:tcPr>
            <w:tcW w:w="8663" w:type="dxa"/>
            <w:gridSpan w:val="3"/>
          </w:tcPr>
          <w:p w14:paraId="2029D4F1" w14:textId="77777777" w:rsidR="00CF61DA" w:rsidRDefault="00000000">
            <w:pPr>
              <w:spacing w:line="52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一、标准立项必要性、可行性及意义</w:t>
            </w:r>
          </w:p>
          <w:p w14:paraId="7FDAE189" w14:textId="77777777" w:rsidR="00CF61DA" w:rsidRDefault="00CF61D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F61DA" w14:paraId="1B44F2EE" w14:textId="77777777">
        <w:trPr>
          <w:trHeight w:val="2346"/>
        </w:trPr>
        <w:tc>
          <w:tcPr>
            <w:tcW w:w="8663" w:type="dxa"/>
            <w:gridSpan w:val="3"/>
          </w:tcPr>
          <w:p w14:paraId="4B140E2F" w14:textId="77777777" w:rsidR="00CF61DA" w:rsidRDefault="00000000">
            <w:pPr>
              <w:spacing w:line="52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二、30年以上传统食用习惯和食用、使用现状简要说明（文献等佐证材料需另提供）</w:t>
            </w:r>
          </w:p>
          <w:p w14:paraId="5B710E78" w14:textId="77777777" w:rsidR="00CF61DA" w:rsidRDefault="00CF61D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F61DA" w14:paraId="35739169" w14:textId="77777777">
        <w:trPr>
          <w:trHeight w:val="1795"/>
        </w:trPr>
        <w:tc>
          <w:tcPr>
            <w:tcW w:w="8663" w:type="dxa"/>
            <w:gridSpan w:val="3"/>
          </w:tcPr>
          <w:p w14:paraId="3F284610" w14:textId="77777777" w:rsidR="00CF61DA" w:rsidRDefault="00000000">
            <w:pPr>
              <w:spacing w:line="52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三、现有食品安全风险监测和评估依据</w:t>
            </w:r>
          </w:p>
          <w:p w14:paraId="0714B719" w14:textId="77777777" w:rsidR="00CF61DA" w:rsidRDefault="00CF61D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40C0E10C" w14:textId="77777777" w:rsidR="00CF61DA" w:rsidRDefault="00CF61D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42864E38" w14:textId="77777777" w:rsidR="00CF61DA" w:rsidRDefault="00CF61DA">
            <w:pPr>
              <w:spacing w:line="52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CF61DA" w14:paraId="09E94105" w14:textId="77777777">
        <w:trPr>
          <w:trHeight w:val="1795"/>
        </w:trPr>
        <w:tc>
          <w:tcPr>
            <w:tcW w:w="8663" w:type="dxa"/>
            <w:gridSpan w:val="3"/>
          </w:tcPr>
          <w:p w14:paraId="2D9E4588" w14:textId="77777777" w:rsidR="00CF61DA" w:rsidRDefault="00000000">
            <w:pPr>
              <w:spacing w:line="52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四、适用范围和主要技术内容(说明所涉及的产品种类)</w:t>
            </w:r>
          </w:p>
          <w:p w14:paraId="2BDE4AD3" w14:textId="77777777" w:rsidR="00CF61DA" w:rsidRDefault="00CF61DA">
            <w:pPr>
              <w:spacing w:line="52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CF61DA" w14:paraId="2C61D81C" w14:textId="77777777">
        <w:trPr>
          <w:trHeight w:val="2032"/>
        </w:trPr>
        <w:tc>
          <w:tcPr>
            <w:tcW w:w="8663" w:type="dxa"/>
            <w:gridSpan w:val="3"/>
          </w:tcPr>
          <w:p w14:paraId="5470116A" w14:textId="77777777" w:rsidR="00CF61DA" w:rsidRDefault="00000000">
            <w:pPr>
              <w:spacing w:line="52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lastRenderedPageBreak/>
              <w:t>五、与有关法律、法规和国家强制性标准的关系</w:t>
            </w:r>
          </w:p>
          <w:p w14:paraId="6A58FCFA" w14:textId="77777777" w:rsidR="00CF61DA" w:rsidRDefault="00CF61D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72EDEB1E" w14:textId="77777777" w:rsidR="00CF61DA" w:rsidRDefault="00CF61DA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F61DA" w14:paraId="6DE01A9B" w14:textId="77777777">
        <w:trPr>
          <w:trHeight w:val="2688"/>
        </w:trPr>
        <w:tc>
          <w:tcPr>
            <w:tcW w:w="8663" w:type="dxa"/>
            <w:gridSpan w:val="3"/>
          </w:tcPr>
          <w:p w14:paraId="40AC678A" w14:textId="77777777" w:rsidR="00CF61DA" w:rsidRDefault="00000000">
            <w:pPr>
              <w:spacing w:line="52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六、国外标准情况简要说明（包括拟采用的国际标准或国外先进标准编号及名称）</w:t>
            </w:r>
          </w:p>
          <w:p w14:paraId="310CE9E8" w14:textId="77777777" w:rsidR="00CF61DA" w:rsidRDefault="00CF61D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57763BC7" w14:textId="77777777" w:rsidR="00CF61DA" w:rsidRDefault="00CF61DA">
            <w:pPr>
              <w:spacing w:line="52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CF61DA" w14:paraId="330A9882" w14:textId="77777777">
        <w:trPr>
          <w:trHeight w:val="2637"/>
        </w:trPr>
        <w:tc>
          <w:tcPr>
            <w:tcW w:w="8663" w:type="dxa"/>
            <w:gridSpan w:val="3"/>
          </w:tcPr>
          <w:p w14:paraId="496999EE" w14:textId="77777777" w:rsidR="00CF61DA" w:rsidRDefault="00000000">
            <w:pPr>
              <w:spacing w:line="52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七、基本思路、计划和保障措施（包括拟制修订标准的思路、技术力量、计划时间、经费等）</w:t>
            </w:r>
          </w:p>
          <w:p w14:paraId="73430F68" w14:textId="77777777" w:rsidR="00CF61DA" w:rsidRDefault="00CF61D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6EB301B7" w14:textId="77777777" w:rsidR="00CF61DA" w:rsidRDefault="00CF61D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6455A9E9" w14:textId="77777777" w:rsidR="00CF61DA" w:rsidRDefault="00CF61D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45644728" w14:textId="77777777" w:rsidR="00CF61DA" w:rsidRDefault="00CF61DA">
            <w:pPr>
              <w:spacing w:line="52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CF61DA" w14:paraId="15D51286" w14:textId="77777777">
        <w:trPr>
          <w:trHeight w:val="3095"/>
        </w:trPr>
        <w:tc>
          <w:tcPr>
            <w:tcW w:w="8663" w:type="dxa"/>
            <w:gridSpan w:val="3"/>
          </w:tcPr>
          <w:p w14:paraId="388977F0" w14:textId="77777777" w:rsidR="00CF61DA" w:rsidRDefault="00000000">
            <w:pPr>
              <w:spacing w:line="52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八、建议单位意见（盖章）</w:t>
            </w:r>
          </w:p>
          <w:p w14:paraId="0CCAFB52" w14:textId="77777777" w:rsidR="00CF61DA" w:rsidRDefault="00CF61DA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6218370D" w14:textId="77777777" w:rsidR="00CF61DA" w:rsidRDefault="00CF61DA">
            <w:pPr>
              <w:spacing w:line="52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14:paraId="5604EBC0" w14:textId="77777777" w:rsidR="00CF61DA" w:rsidRDefault="00000000">
            <w:pPr>
              <w:spacing w:line="52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                               年  月  日</w:t>
            </w:r>
          </w:p>
        </w:tc>
      </w:tr>
    </w:tbl>
    <w:p w14:paraId="2A345621" w14:textId="3E14C963" w:rsidR="00DF2856" w:rsidRDefault="00000000" w:rsidP="00DF2856">
      <w:pPr>
        <w:spacing w:line="520" w:lineRule="exact"/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注：本项目建议书需一式三份。内容多可另附页说明。</w:t>
      </w:r>
    </w:p>
    <w:p w14:paraId="4F26B121" w14:textId="54488C79" w:rsidR="00CF61DA" w:rsidRDefault="00CF61DA">
      <w:pPr>
        <w:spacing w:line="600" w:lineRule="exact"/>
      </w:pPr>
    </w:p>
    <w:sectPr w:rsidR="00CF61DA">
      <w:headerReference w:type="default" r:id="rId9"/>
      <w:footerReference w:type="default" r:id="rId10"/>
      <w:pgSz w:w="11906" w:h="16838"/>
      <w:pgMar w:top="1723" w:right="1587" w:bottom="1610" w:left="1587" w:header="851" w:footer="992" w:gutter="0"/>
      <w:pgNumType w:fmt="numberInDash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C006" w14:textId="77777777" w:rsidR="00E94FB1" w:rsidRDefault="00E94FB1">
      <w:r>
        <w:separator/>
      </w:r>
    </w:p>
  </w:endnote>
  <w:endnote w:type="continuationSeparator" w:id="0">
    <w:p w14:paraId="35D41ED3" w14:textId="77777777" w:rsidR="00E94FB1" w:rsidRDefault="00E9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555B" w14:textId="77777777" w:rsidR="00CF61DA" w:rsidRDefault="00000000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9216" behindDoc="0" locked="0" layoutInCell="1" allowOverlap="1" wp14:anchorId="22A9B9EA" wp14:editId="644E0D4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E82B08E" w14:textId="77777777" w:rsidR="00CF61DA" w:rsidRDefault="00000000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9B9EA" id="文本框5" o:spid="_x0000_s1026" style="position:absolute;margin-left:92.8pt;margin-top:0;width:2in;height:2in;z-index:9216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" filled="f" stroked="f">
              <v:textbox style="mso-fit-shape-to-text:t" inset="0,0,0,0">
                <w:txbxContent>
                  <w:p w14:paraId="0E82B08E" w14:textId="77777777" w:rsidR="00CF61DA" w:rsidRDefault="00000000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6F3B" w14:textId="77777777" w:rsidR="00CF61DA" w:rsidRDefault="00000000">
    <w:pPr>
      <w:pStyle w:val="a8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215FB994" wp14:editId="705F2E5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347FFC1A" w14:textId="77777777" w:rsidR="00CF61DA" w:rsidRDefault="00000000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FB994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92.8pt;margin-top:0;width:2in;height:2in;z-index:25172582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" filled="f" stroked="f">
              <v:textbox style="mso-fit-shape-to-text:t" inset="0,0,0,0">
                <w:txbxContent>
                  <w:p w14:paraId="347FFC1A" w14:textId="77777777" w:rsidR="00CF61DA" w:rsidRDefault="00000000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544C" w14:textId="77777777" w:rsidR="00E94FB1" w:rsidRDefault="00E94FB1">
      <w:r>
        <w:separator/>
      </w:r>
    </w:p>
  </w:footnote>
  <w:footnote w:type="continuationSeparator" w:id="0">
    <w:p w14:paraId="1965DBE6" w14:textId="77777777" w:rsidR="00E94FB1" w:rsidRDefault="00E94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8499" w14:textId="77777777" w:rsidR="00CF61DA" w:rsidRDefault="00CF61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07D4" w14:textId="77777777" w:rsidR="00CF61DA" w:rsidRDefault="00CF61DA">
    <w:pPr>
      <w:pStyle w:val="a6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420"/>
  <w:drawingGridVerticalSpacing w:val="157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A564E20"/>
    <w:rsid w:val="00470F98"/>
    <w:rsid w:val="00CF61DA"/>
    <w:rsid w:val="00DF2856"/>
    <w:rsid w:val="00E94FB1"/>
    <w:rsid w:val="021A2C80"/>
    <w:rsid w:val="03903AE7"/>
    <w:rsid w:val="0597643A"/>
    <w:rsid w:val="076B50BC"/>
    <w:rsid w:val="07C56A4F"/>
    <w:rsid w:val="08876B0D"/>
    <w:rsid w:val="08E04C1D"/>
    <w:rsid w:val="08EE77B6"/>
    <w:rsid w:val="0B215B69"/>
    <w:rsid w:val="0B786E60"/>
    <w:rsid w:val="0C9C4EBA"/>
    <w:rsid w:val="0CBB61F2"/>
    <w:rsid w:val="0E285ADE"/>
    <w:rsid w:val="0EBB3739"/>
    <w:rsid w:val="0F200EDF"/>
    <w:rsid w:val="0FCA63C6"/>
    <w:rsid w:val="0FD8068E"/>
    <w:rsid w:val="103145A0"/>
    <w:rsid w:val="1149506D"/>
    <w:rsid w:val="11A46680"/>
    <w:rsid w:val="125B1BF9"/>
    <w:rsid w:val="12920887"/>
    <w:rsid w:val="130C274F"/>
    <w:rsid w:val="131470DF"/>
    <w:rsid w:val="131E5EEC"/>
    <w:rsid w:val="13841114"/>
    <w:rsid w:val="13FE555A"/>
    <w:rsid w:val="14C0309A"/>
    <w:rsid w:val="156F1F39"/>
    <w:rsid w:val="170A775C"/>
    <w:rsid w:val="19090E1F"/>
    <w:rsid w:val="19457086"/>
    <w:rsid w:val="19AC7D2F"/>
    <w:rsid w:val="1B9B1759"/>
    <w:rsid w:val="1CEB48FE"/>
    <w:rsid w:val="1DB807CF"/>
    <w:rsid w:val="1E7A22F1"/>
    <w:rsid w:val="1EB27BD0"/>
    <w:rsid w:val="20346964"/>
    <w:rsid w:val="211A1657"/>
    <w:rsid w:val="21FC5F50"/>
    <w:rsid w:val="223B12B8"/>
    <w:rsid w:val="2338762A"/>
    <w:rsid w:val="24A713B1"/>
    <w:rsid w:val="254B1EBF"/>
    <w:rsid w:val="255B68D6"/>
    <w:rsid w:val="26421153"/>
    <w:rsid w:val="28932C21"/>
    <w:rsid w:val="29710507"/>
    <w:rsid w:val="2A564E20"/>
    <w:rsid w:val="2AD82E5B"/>
    <w:rsid w:val="2BB11573"/>
    <w:rsid w:val="2C6922ED"/>
    <w:rsid w:val="2DB77A10"/>
    <w:rsid w:val="2E151FA8"/>
    <w:rsid w:val="2E8B326C"/>
    <w:rsid w:val="2EDD3F6F"/>
    <w:rsid w:val="2F9C692C"/>
    <w:rsid w:val="2FA417BA"/>
    <w:rsid w:val="301574EF"/>
    <w:rsid w:val="30F2365A"/>
    <w:rsid w:val="31D03048"/>
    <w:rsid w:val="35E92B9D"/>
    <w:rsid w:val="360C20B8"/>
    <w:rsid w:val="36314876"/>
    <w:rsid w:val="36582FA5"/>
    <w:rsid w:val="393A2270"/>
    <w:rsid w:val="39661E3A"/>
    <w:rsid w:val="3998390E"/>
    <w:rsid w:val="3A0C490C"/>
    <w:rsid w:val="3B407A13"/>
    <w:rsid w:val="3C4D6471"/>
    <w:rsid w:val="3CC66044"/>
    <w:rsid w:val="3CEE0102"/>
    <w:rsid w:val="3D1228C0"/>
    <w:rsid w:val="3FD32444"/>
    <w:rsid w:val="403646E7"/>
    <w:rsid w:val="4392796C"/>
    <w:rsid w:val="44950494"/>
    <w:rsid w:val="452C1C8C"/>
    <w:rsid w:val="4698695F"/>
    <w:rsid w:val="477A6F52"/>
    <w:rsid w:val="486523D3"/>
    <w:rsid w:val="4B080428"/>
    <w:rsid w:val="4C870899"/>
    <w:rsid w:val="4F2A68EE"/>
    <w:rsid w:val="50914F3C"/>
    <w:rsid w:val="525B7A2A"/>
    <w:rsid w:val="52CB6DE5"/>
    <w:rsid w:val="5352473F"/>
    <w:rsid w:val="53D02E0F"/>
    <w:rsid w:val="563C2F09"/>
    <w:rsid w:val="574B6DBF"/>
    <w:rsid w:val="576077E8"/>
    <w:rsid w:val="57A04D4E"/>
    <w:rsid w:val="586A351D"/>
    <w:rsid w:val="5C063D09"/>
    <w:rsid w:val="5D0F1FBD"/>
    <w:rsid w:val="5DB13D45"/>
    <w:rsid w:val="5ECF671B"/>
    <w:rsid w:val="60E34B01"/>
    <w:rsid w:val="620B7DE6"/>
    <w:rsid w:val="6245254A"/>
    <w:rsid w:val="62495C2D"/>
    <w:rsid w:val="62C83A1C"/>
    <w:rsid w:val="65293587"/>
    <w:rsid w:val="65B006F3"/>
    <w:rsid w:val="664F7AE6"/>
    <w:rsid w:val="66D57396"/>
    <w:rsid w:val="67E433FF"/>
    <w:rsid w:val="68CF2103"/>
    <w:rsid w:val="68E85934"/>
    <w:rsid w:val="6AC22533"/>
    <w:rsid w:val="6BB04691"/>
    <w:rsid w:val="6CA82754"/>
    <w:rsid w:val="6CBE1074"/>
    <w:rsid w:val="6F0B1F3E"/>
    <w:rsid w:val="6F391788"/>
    <w:rsid w:val="704C715A"/>
    <w:rsid w:val="71FB0F8C"/>
    <w:rsid w:val="72F44A27"/>
    <w:rsid w:val="73897499"/>
    <w:rsid w:val="73BC69EE"/>
    <w:rsid w:val="7426061C"/>
    <w:rsid w:val="743C6043"/>
    <w:rsid w:val="74D00AB5"/>
    <w:rsid w:val="74E34252"/>
    <w:rsid w:val="74F76776"/>
    <w:rsid w:val="752175BA"/>
    <w:rsid w:val="756A4598"/>
    <w:rsid w:val="77EF6453"/>
    <w:rsid w:val="790A7532"/>
    <w:rsid w:val="7A6F776C"/>
    <w:rsid w:val="7C923249"/>
    <w:rsid w:val="7CD47EDB"/>
    <w:rsid w:val="7D2F72F0"/>
    <w:rsid w:val="7E4A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051A3BB"/>
  <w15:docId w15:val="{71A2D53C-8752-42FF-A575-1851CD3F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ind w:firstLineChars="200" w:firstLine="200"/>
      <w:jc w:val="left"/>
      <w:outlineLvl w:val="0"/>
    </w:pPr>
    <w:rPr>
      <w:rFonts w:ascii="Calibri" w:eastAsia="仿宋" w:hAnsi="Calibri" w:cs="Times New Roman"/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112"/>
    <w:qFormat/>
    <w:pPr>
      <w:spacing w:line="0" w:lineRule="atLeast"/>
      <w:jc w:val="center"/>
    </w:pPr>
    <w:rPr>
      <w:rFonts w:ascii="Arial" w:eastAsia="黑体" w:hAnsi="Arial" w:cs="Times New Roman"/>
      <w:sz w:val="52"/>
    </w:rPr>
  </w:style>
  <w:style w:type="paragraph" w:customStyle="1" w:styleId="112">
    <w:name w:val="112"/>
    <w:basedOn w:val="a"/>
    <w:qFormat/>
    <w:rPr>
      <w:rFonts w:ascii="Calibri" w:eastAsia="仿宋" w:hAnsi="Calibri" w:cs="Times New Roman"/>
      <w:sz w:val="32"/>
      <w:szCs w:val="22"/>
    </w:rPr>
  </w:style>
  <w:style w:type="paragraph" w:styleId="a4">
    <w:name w:val="Normal Indent"/>
    <w:basedOn w:val="a"/>
    <w:qFormat/>
    <w:pPr>
      <w:ind w:firstLineChars="200" w:firstLine="420"/>
    </w:pPr>
    <w:rPr>
      <w:rFonts w:ascii="Calibri" w:eastAsia="宋体" w:hAnsi="Calibri" w:cs="Times New Roman"/>
      <w:sz w:val="28"/>
      <w:szCs w:val="22"/>
    </w:rPr>
  </w:style>
  <w:style w:type="paragraph" w:styleId="a5">
    <w:name w:val="Body Text"/>
    <w:basedOn w:val="a"/>
    <w:next w:val="a6"/>
    <w:qFormat/>
    <w:pPr>
      <w:spacing w:after="120"/>
    </w:pPr>
  </w:style>
  <w:style w:type="paragraph" w:styleId="a6">
    <w:name w:val="header"/>
    <w:basedOn w:val="a"/>
    <w:next w:val="1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引用1"/>
    <w:basedOn w:val="a"/>
    <w:next w:val="a"/>
    <w:uiPriority w:val="99"/>
    <w:unhideWhenUsed/>
    <w:qFormat/>
    <w:pPr>
      <w:ind w:left="864" w:right="864"/>
      <w:jc w:val="center"/>
    </w:pPr>
    <w:rPr>
      <w:rFonts w:hint="eastAsia"/>
      <w:i/>
      <w:color w:val="000000"/>
      <w:sz w:val="22"/>
    </w:rPr>
  </w:style>
  <w:style w:type="paragraph" w:styleId="a7">
    <w:name w:val="Body Text Indent"/>
    <w:basedOn w:val="a"/>
    <w:next w:val="a"/>
    <w:qFormat/>
    <w:pPr>
      <w:spacing w:after="120"/>
      <w:ind w:leftChars="200" w:left="420"/>
    </w:pPr>
    <w:rPr>
      <w:rFonts w:ascii="Times New Roman" w:eastAsia="宋体" w:hAnsi="Times New Roman" w:cs="Times New Roman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9">
    <w:name w:val="Strong"/>
    <w:basedOn w:val="a1"/>
    <w:qFormat/>
    <w:rPr>
      <w:b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1">
    <w:name w:val="Quote1"/>
    <w:basedOn w:val="a"/>
    <w:next w:val="a"/>
    <w:uiPriority w:val="99"/>
    <w:qFormat/>
    <w:pPr>
      <w:ind w:left="864" w:right="864"/>
      <w:jc w:val="center"/>
    </w:pPr>
    <w:rPr>
      <w:i/>
      <w:iCs/>
      <w:color w:val="000000"/>
    </w:rPr>
  </w:style>
  <w:style w:type="paragraph" w:customStyle="1" w:styleId="BodyText">
    <w:name w:val="BodyText"/>
    <w:basedOn w:val="a"/>
    <w:next w:val="a6"/>
    <w:qFormat/>
    <w:pPr>
      <w:spacing w:after="120"/>
      <w:textAlignment w:val="baseline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LJG</dc:creator>
  <cp:lastModifiedBy>祁 海霞</cp:lastModifiedBy>
  <cp:revision>2</cp:revision>
  <cp:lastPrinted>2023-01-11T08:05:00Z</cp:lastPrinted>
  <dcterms:created xsi:type="dcterms:W3CDTF">2023-01-11T08:28:00Z</dcterms:created>
  <dcterms:modified xsi:type="dcterms:W3CDTF">2023-01-11T08:28:00Z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