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91"/>
        <w:gridCol w:w="3260"/>
        <w:gridCol w:w="9"/>
        <w:gridCol w:w="1409"/>
        <w:gridCol w:w="2835"/>
      </w:tblGrid>
      <w:tr w:rsidR="002402BA" w:rsidTr="004D7488">
        <w:trPr>
          <w:trHeight w:val="101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2BA" w:rsidRPr="00DC0B11" w:rsidRDefault="002402BA" w:rsidP="004D7488">
            <w:pP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DC0B11">
              <w:rPr>
                <w:rFonts w:ascii="仿宋_GB2312" w:eastAsia="仿宋_GB2312" w:hAnsi="方正黑体_GBK" w:cs="方正黑体_GBK" w:hint="eastAsia"/>
                <w:sz w:val="32"/>
                <w:szCs w:val="32"/>
              </w:rPr>
              <w:t>附件4</w:t>
            </w:r>
            <w:r w:rsidRPr="00DC0B1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DC0B11">
              <w:rPr>
                <w:rFonts w:ascii="仿宋_GB2312" w:eastAsia="仿宋_GB2312" w:hint="eastAsia"/>
                <w:bCs/>
                <w:sz w:val="32"/>
                <w:szCs w:val="32"/>
              </w:rPr>
              <w:t xml:space="preserve"> </w:t>
            </w:r>
          </w:p>
          <w:p w:rsidR="002402BA" w:rsidRDefault="002402BA" w:rsidP="004D74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  <w:r w:rsidRPr="002402BA">
              <w:rPr>
                <w:rFonts w:ascii="方正小标宋_GBK" w:eastAsia="方正小标宋_GBK" w:hAnsi="方正小标宋_GBK" w:cs="方正小标宋_GBK" w:hint="eastAsia"/>
                <w:kern w:val="0"/>
                <w:sz w:val="36"/>
                <w:szCs w:val="36"/>
              </w:rPr>
              <w:t>乙类大型医用设备配置</w:t>
            </w:r>
            <w:bookmarkStart w:id="0" w:name="_GoBack"/>
            <w:bookmarkEnd w:id="0"/>
            <w:r w:rsidRPr="002402BA">
              <w:rPr>
                <w:rFonts w:ascii="方正小标宋_GBK" w:eastAsia="方正小标宋_GBK" w:hAnsi="方正小标宋_GBK" w:cs="方正小标宋_GBK" w:hint="eastAsia"/>
                <w:kern w:val="0"/>
                <w:sz w:val="36"/>
                <w:szCs w:val="36"/>
              </w:rPr>
              <w:t>许可证信息变更申请表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一、申请变更信息项目</w:t>
            </w:r>
          </w:p>
        </w:tc>
      </w:tr>
      <w:tr w:rsidR="002402BA" w:rsidTr="004D7488">
        <w:trPr>
          <w:trHeight w:val="440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（一）申请单位名称变更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原名称：</w:t>
            </w:r>
            <w:r>
              <w:rPr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现名称：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（二）设备配置地址变更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原地址：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现地址：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（三）申请单位统一社会信用代码证（或组织机构代码证）变更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原名称：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原编号：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现名称：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现编号：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（四）申请单位法定代表人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主要负责人变更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原法定代表人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主要负责人：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现法定代表人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主要负责人：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（五）申请单位所有制性质变更</w:t>
            </w:r>
          </w:p>
        </w:tc>
      </w:tr>
      <w:tr w:rsidR="002402BA" w:rsidTr="004D7488">
        <w:trPr>
          <w:trHeight w:val="440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原所有制性质：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现所有制性质：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二、配置乙类大型医用设备基本信息</w:t>
            </w:r>
          </w:p>
        </w:tc>
      </w:tr>
      <w:tr w:rsidR="002402BA" w:rsidTr="004D7488">
        <w:trPr>
          <w:trHeight w:val="4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配置许可证号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具体型号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阶梯配置机型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产品序列号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出厂时间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采购日期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采购金额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装机日期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　</w:t>
            </w:r>
          </w:p>
        </w:tc>
      </w:tr>
      <w:tr w:rsidR="002402BA" w:rsidTr="004D7488">
        <w:trPr>
          <w:trHeight w:val="520"/>
        </w:trPr>
        <w:tc>
          <w:tcPr>
            <w:tcW w:w="880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三、自治区卫生</w:t>
            </w:r>
            <w:r w:rsidRPr="00CE08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健康委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审核意见</w:t>
            </w:r>
          </w:p>
        </w:tc>
      </w:tr>
      <w:tr w:rsidR="002402BA" w:rsidTr="004D7488">
        <w:trPr>
          <w:trHeight w:val="440"/>
        </w:trPr>
        <w:tc>
          <w:tcPr>
            <w:tcW w:w="8804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2402BA" w:rsidTr="004D7488">
        <w:trPr>
          <w:trHeight w:val="440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（盖章）</w:t>
            </w:r>
          </w:p>
        </w:tc>
      </w:tr>
      <w:tr w:rsidR="002402BA" w:rsidTr="004D7488">
        <w:trPr>
          <w:trHeight w:val="67"/>
        </w:trPr>
        <w:tc>
          <w:tcPr>
            <w:tcW w:w="8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BA" w:rsidRDefault="002402BA" w:rsidP="004D748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A35751" w:rsidRDefault="00A35751"/>
    <w:sectPr w:rsidR="00A3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BA"/>
    <w:rsid w:val="002402BA"/>
    <w:rsid w:val="00A35751"/>
    <w:rsid w:val="00D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admin</cp:lastModifiedBy>
  <cp:revision>2</cp:revision>
  <dcterms:created xsi:type="dcterms:W3CDTF">2022-06-12T13:33:00Z</dcterms:created>
  <dcterms:modified xsi:type="dcterms:W3CDTF">2022-06-15T04:57:00Z</dcterms:modified>
</cp:coreProperties>
</file>