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53353" w:rsidRPr="00672BFD" w:rsidTr="007B7453">
        <w:tc>
          <w:tcPr>
            <w:tcW w:w="509" w:type="dxa"/>
          </w:tcPr>
          <w:p w:rsidR="00A53353" w:rsidRDefault="00A53353" w:rsidP="00A53353">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A53353" w:rsidRDefault="00A53353" w:rsidP="00A53353">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11.202</w:t>
            </w:r>
            <w:r>
              <w:rPr>
                <w:rFonts w:ascii="黑体" w:eastAsia="黑体" w:hAnsi="黑体"/>
                <w:sz w:val="21"/>
                <w:szCs w:val="21"/>
              </w:rPr>
              <w:fldChar w:fldCharType="end"/>
            </w:r>
            <w:bookmarkEnd w:id="0"/>
          </w:p>
        </w:tc>
      </w:tr>
      <w:tr w:rsidR="00A53353" w:rsidRPr="00672BFD" w:rsidTr="007B7453">
        <w:tc>
          <w:tcPr>
            <w:tcW w:w="509" w:type="dxa"/>
          </w:tcPr>
          <w:p w:rsidR="00A53353" w:rsidRDefault="00A53353" w:rsidP="00A53353">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p w:rsidR="00A53353" w:rsidRDefault="00A53353" w:rsidP="00A53353">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C50"/>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C50</w:t>
            </w:r>
            <w:r>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01FCC256" wp14:editId="58B80F5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B772BB">
              <w:rPr>
                <w:rFonts w:hint="eastAsia"/>
              </w:rPr>
              <w:t>11</w:t>
            </w:r>
          </w:p>
        </w:tc>
      </w:tr>
    </w:tbl>
    <w:p w:rsidR="0000040A" w:rsidRPr="007B7453" w:rsidRDefault="00B772BB" w:rsidP="000107E0">
      <w:pPr>
        <w:pStyle w:val="affff6"/>
        <w:framePr w:w="9639" w:h="624" w:hRule="exact" w:hSpace="181" w:vSpace="181" w:wrap="around" w:hAnchor="page" w:x="1305" w:y="2269"/>
        <w:rPr>
          <w:rFonts w:ascii="黑体" w:eastAsia="黑体" w:hAnsi="黑体"/>
          <w:b w:val="0"/>
          <w:bCs w:val="0"/>
          <w:w w:val="100"/>
          <w:sz w:val="48"/>
          <w:szCs w:val="48"/>
        </w:rPr>
      </w:pPr>
      <w:r>
        <w:rPr>
          <w:rFonts w:ascii="黑体" w:eastAsia="黑体" w:hint="eastAsia"/>
          <w:b w:val="0"/>
          <w:w w:val="100"/>
          <w:sz w:val="48"/>
        </w:rPr>
        <w:t>北京市</w:t>
      </w:r>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B772BB">
        <w:fldChar w:fldCharType="begin">
          <w:ffData>
            <w:name w:val="文字1"/>
            <w:enabled/>
            <w:calcOnExit w:val="0"/>
            <w:textInput>
              <w:default w:val="11/T"/>
            </w:textInput>
          </w:ffData>
        </w:fldChar>
      </w:r>
      <w:bookmarkStart w:id="3" w:name="文字1"/>
      <w:r w:rsidR="00B772BB">
        <w:instrText xml:space="preserve"> FORMTEXT </w:instrText>
      </w:r>
      <w:r w:rsidR="00B772BB">
        <w:fldChar w:fldCharType="separate"/>
      </w:r>
      <w:r w:rsidR="00B772BB">
        <w:t>11/T</w:t>
      </w:r>
      <w:r w:rsidR="00B772BB">
        <w:fldChar w:fldCharType="end"/>
      </w:r>
      <w:bookmarkEnd w:id="3"/>
      <w:r w:rsidRPr="005F4712">
        <w:rPr>
          <w:lang w:val="fr-FR"/>
        </w:rPr>
        <w:t xml:space="preserve"> </w:t>
      </w:r>
      <w:r w:rsidR="006E23EA">
        <w:fldChar w:fldCharType="begin">
          <w:ffData>
            <w:name w:val="NSTD_CODE_F"/>
            <w:enabled/>
            <w:calcOnExit w:val="0"/>
            <w:textInput>
              <w:default w:val="XXXX"/>
            </w:textInput>
          </w:ffData>
        </w:fldChar>
      </w:r>
      <w:bookmarkStart w:id="4"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4"/>
      <w:r w:rsidR="004644A6" w:rsidRPr="005F4712">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5"/>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4241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B772BB" w:rsidP="00463B77">
      <w:pPr>
        <w:pStyle w:val="affffffffff5"/>
        <w:framePr w:h="6974" w:hRule="exact" w:wrap="around" w:x="1419" w:anchorLock="1"/>
      </w:pPr>
      <w:r>
        <w:fldChar w:fldCharType="begin">
          <w:ffData>
            <w:name w:val="CSTD_NAME"/>
            <w:enabled/>
            <w:calcOnExit w:val="0"/>
            <w:textInput>
              <w:default w:val="呼吸道传染病密切接触者隔离医学观察技术指南 第1部分：通用要求"/>
            </w:textInput>
          </w:ffData>
        </w:fldChar>
      </w:r>
      <w:bookmarkStart w:id="7" w:name="CSTD_NAME"/>
      <w:r>
        <w:instrText xml:space="preserve"> FORMTEXT </w:instrText>
      </w:r>
      <w:r>
        <w:fldChar w:fldCharType="separate"/>
      </w:r>
      <w:r>
        <w:t>呼吸道传染病密切接触者隔离医学观察技术指南 第1部分：通用要求</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Default="00B772BB" w:rsidP="00463B77">
      <w:pPr>
        <w:pStyle w:val="afffffff5"/>
        <w:framePr w:w="9639" w:h="6974" w:hRule="exact" w:wrap="around" w:vAnchor="page" w:hAnchor="page" w:x="1419" w:y="6408" w:anchorLock="1"/>
        <w:textAlignment w:val="bottom"/>
        <w:rPr>
          <w:rFonts w:ascii="楷体" w:eastAsia="楷体" w:hAnsi="楷体"/>
          <w:noProof/>
          <w:szCs w:val="28"/>
        </w:rPr>
      </w:pPr>
      <w:r w:rsidRPr="00B772BB">
        <w:rPr>
          <w:rFonts w:ascii="楷体" w:eastAsia="楷体" w:hAnsi="楷体"/>
          <w:noProof/>
          <w:szCs w:val="28"/>
        </w:rPr>
        <w:fldChar w:fldCharType="begin">
          <w:ffData>
            <w:name w:val="ESTD_NAME"/>
            <w:enabled/>
            <w:calcOnExit w:val="0"/>
            <w:textInput>
              <w:default w:val="Technical guidelines for medical observation of close contects of respiratory infectious diseases—"/>
            </w:textInput>
          </w:ffData>
        </w:fldChar>
      </w:r>
      <w:bookmarkStart w:id="8" w:name="ESTD_NAME"/>
      <w:r w:rsidRPr="00B772BB">
        <w:rPr>
          <w:rFonts w:ascii="楷体" w:eastAsia="楷体" w:hAnsi="楷体"/>
          <w:noProof/>
          <w:szCs w:val="28"/>
        </w:rPr>
        <w:instrText xml:space="preserve"> FORMTEXT </w:instrText>
      </w:r>
      <w:r w:rsidRPr="00B772BB">
        <w:rPr>
          <w:rFonts w:ascii="楷体" w:eastAsia="楷体" w:hAnsi="楷体"/>
          <w:noProof/>
          <w:szCs w:val="28"/>
        </w:rPr>
      </w:r>
      <w:r w:rsidRPr="00B772BB">
        <w:rPr>
          <w:rFonts w:ascii="楷体" w:eastAsia="楷体" w:hAnsi="楷体"/>
          <w:noProof/>
          <w:szCs w:val="28"/>
        </w:rPr>
        <w:fldChar w:fldCharType="separate"/>
      </w:r>
      <w:r w:rsidRPr="00B772BB">
        <w:rPr>
          <w:rFonts w:ascii="楷体" w:eastAsia="楷体" w:hAnsi="楷体"/>
          <w:noProof/>
          <w:szCs w:val="28"/>
        </w:rPr>
        <w:t>Technical guidelines for medical observation of close contects of respiratory infectious diseases—</w:t>
      </w:r>
      <w:r w:rsidRPr="00B772BB">
        <w:rPr>
          <w:rFonts w:ascii="楷体" w:eastAsia="楷体" w:hAnsi="楷体"/>
          <w:noProof/>
          <w:szCs w:val="28"/>
        </w:rPr>
        <w:fldChar w:fldCharType="end"/>
      </w:r>
      <w:bookmarkEnd w:id="8"/>
    </w:p>
    <w:p w:rsidR="004B781D" w:rsidRPr="00B772BB" w:rsidRDefault="004B781D" w:rsidP="00463B77">
      <w:pPr>
        <w:pStyle w:val="afffffff5"/>
        <w:framePr w:w="9639" w:h="6974" w:hRule="exact" w:wrap="around" w:vAnchor="page" w:hAnchor="page" w:x="1419" w:y="6408" w:anchorLock="1"/>
        <w:textAlignment w:val="bottom"/>
        <w:rPr>
          <w:rFonts w:ascii="楷体" w:eastAsia="楷体" w:hAnsi="楷体"/>
          <w:noProof/>
          <w:szCs w:val="28"/>
        </w:rPr>
      </w:pPr>
      <w:r>
        <w:rPr>
          <w:rFonts w:ascii="楷体" w:eastAsia="楷体" w:hAnsi="楷体" w:hint="eastAsia"/>
          <w:noProof/>
          <w:szCs w:val="28"/>
        </w:rPr>
        <w:t>Part</w:t>
      </w:r>
      <w:r>
        <w:rPr>
          <w:rFonts w:ascii="楷体" w:eastAsia="楷体" w:hAnsi="楷体"/>
          <w:noProof/>
          <w:szCs w:val="28"/>
        </w:rPr>
        <w:t>1:General requirements</w:t>
      </w:r>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B772BB"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征求意见稿）"/>
              <w:listEntry w:val="草案版次选择"/>
              <w:listEntry w:val=" "/>
              <w:listEntry w:val="（送审讨论稿）"/>
              <w:listEntry w:val="（送审稿）"/>
              <w:listEntry w:val="（报批稿）"/>
              <w:listEntry w:val="（工作组讨论稿）"/>
            </w:ddList>
          </w:ffData>
        </w:fldChar>
      </w:r>
      <w:bookmarkStart w:id="9" w:name="下拉1"/>
      <w:r>
        <w:rPr>
          <w:noProof/>
          <w:sz w:val="24"/>
          <w:szCs w:val="28"/>
        </w:rPr>
        <w:instrText xml:space="preserve"> FORMDROPDOWN </w:instrText>
      </w:r>
      <w:r w:rsidR="007614F4">
        <w:rPr>
          <w:noProof/>
          <w:sz w:val="24"/>
          <w:szCs w:val="28"/>
        </w:rPr>
      </w:r>
      <w:r w:rsidR="007614F4">
        <w:rPr>
          <w:noProof/>
          <w:sz w:val="24"/>
          <w:szCs w:val="28"/>
        </w:rPr>
        <w:fldChar w:fldCharType="separate"/>
      </w:r>
      <w:r>
        <w:rPr>
          <w:noProof/>
          <w:sz w:val="24"/>
          <w:szCs w:val="28"/>
        </w:rPr>
        <w:fldChar w:fldCharType="end"/>
      </w:r>
      <w:bookmarkEnd w:id="9"/>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6"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16"/>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26696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E9223D8" wp14:editId="1775D4B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0817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66963" w:rsidRDefault="00266963" w:rsidP="00266963">
      <w:pPr>
        <w:pStyle w:val="affffff2"/>
        <w:spacing w:after="468"/>
      </w:pPr>
      <w:bookmarkStart w:id="17" w:name="BookMark1"/>
      <w:bookmarkStart w:id="18" w:name="_Toc97126530"/>
      <w:bookmarkStart w:id="19" w:name="_Toc97126589"/>
      <w:r w:rsidRPr="00266963">
        <w:rPr>
          <w:rFonts w:hint="eastAsia"/>
          <w:spacing w:val="320"/>
        </w:rPr>
        <w:lastRenderedPageBreak/>
        <w:t>目</w:t>
      </w:r>
      <w:r>
        <w:rPr>
          <w:rFonts w:hint="eastAsia"/>
        </w:rPr>
        <w:t>次</w:t>
      </w:r>
    </w:p>
    <w:p w:rsidR="00266963" w:rsidRPr="00266963" w:rsidRDefault="00266963">
      <w:pPr>
        <w:pStyle w:val="11"/>
        <w:tabs>
          <w:tab w:val="right" w:leader="dot" w:pos="9344"/>
        </w:tabs>
        <w:rPr>
          <w:rFonts w:asciiTheme="minorHAnsi" w:eastAsiaTheme="minorEastAsia" w:hAnsiTheme="minorHAnsi" w:cstheme="minorBidi"/>
          <w:noProof/>
          <w:szCs w:val="22"/>
        </w:rPr>
      </w:pPr>
      <w:r w:rsidRPr="00266963">
        <w:fldChar w:fldCharType="begin"/>
      </w:r>
      <w:r w:rsidRPr="00266963">
        <w:instrText xml:space="preserve"> TOC \o "1-1" \h </w:instrText>
      </w:r>
      <w:r w:rsidRPr="00266963">
        <w:fldChar w:fldCharType="separate"/>
      </w:r>
      <w:hyperlink w:anchor="_Toc98487204" w:history="1">
        <w:r w:rsidRPr="00266963">
          <w:rPr>
            <w:rStyle w:val="affffffe"/>
            <w:rFonts w:hint="eastAsia"/>
            <w:noProof/>
          </w:rPr>
          <w:t>前言</w:t>
        </w:r>
        <w:r w:rsidRPr="00266963">
          <w:rPr>
            <w:noProof/>
          </w:rPr>
          <w:tab/>
        </w:r>
        <w:r w:rsidRPr="00266963">
          <w:rPr>
            <w:noProof/>
          </w:rPr>
          <w:fldChar w:fldCharType="begin"/>
        </w:r>
        <w:r w:rsidRPr="00266963">
          <w:rPr>
            <w:noProof/>
          </w:rPr>
          <w:instrText xml:space="preserve"> PAGEREF _Toc98487204 \h </w:instrText>
        </w:r>
        <w:r w:rsidRPr="00266963">
          <w:rPr>
            <w:noProof/>
          </w:rPr>
        </w:r>
        <w:r w:rsidRPr="00266963">
          <w:rPr>
            <w:noProof/>
          </w:rPr>
          <w:fldChar w:fldCharType="separate"/>
        </w:r>
        <w:r w:rsidRPr="00266963">
          <w:rPr>
            <w:noProof/>
          </w:rPr>
          <w:t>II</w:t>
        </w:r>
        <w:r w:rsidRPr="00266963">
          <w:rPr>
            <w:noProof/>
          </w:rPr>
          <w:fldChar w:fldCharType="end"/>
        </w:r>
      </w:hyperlink>
    </w:p>
    <w:p w:rsidR="00266963" w:rsidRPr="00266963" w:rsidRDefault="007614F4">
      <w:pPr>
        <w:pStyle w:val="11"/>
        <w:tabs>
          <w:tab w:val="right" w:leader="dot" w:pos="9344"/>
        </w:tabs>
        <w:rPr>
          <w:rFonts w:asciiTheme="minorHAnsi" w:eastAsiaTheme="minorEastAsia" w:hAnsiTheme="minorHAnsi" w:cstheme="minorBidi"/>
          <w:noProof/>
          <w:szCs w:val="22"/>
        </w:rPr>
      </w:pPr>
      <w:hyperlink w:anchor="_Toc98487205" w:history="1">
        <w:r w:rsidR="00266963" w:rsidRPr="00266963">
          <w:rPr>
            <w:rStyle w:val="affffffe"/>
            <w:noProof/>
          </w:rPr>
          <w:t>1</w:t>
        </w:r>
        <w:r w:rsidR="00266963">
          <w:rPr>
            <w:rStyle w:val="affffffe"/>
            <w:noProof/>
          </w:rPr>
          <w:t xml:space="preserve"> </w:t>
        </w:r>
        <w:r w:rsidR="00266963" w:rsidRPr="00266963">
          <w:rPr>
            <w:rStyle w:val="affffffe"/>
            <w:rFonts w:hint="eastAsia"/>
            <w:noProof/>
          </w:rPr>
          <w:t xml:space="preserve"> 范围</w:t>
        </w:r>
        <w:r w:rsidR="00266963" w:rsidRPr="00266963">
          <w:rPr>
            <w:noProof/>
          </w:rPr>
          <w:tab/>
        </w:r>
        <w:r w:rsidR="00266963" w:rsidRPr="00266963">
          <w:rPr>
            <w:noProof/>
          </w:rPr>
          <w:fldChar w:fldCharType="begin"/>
        </w:r>
        <w:r w:rsidR="00266963" w:rsidRPr="00266963">
          <w:rPr>
            <w:noProof/>
          </w:rPr>
          <w:instrText xml:space="preserve"> PAGEREF _Toc98487205 \h </w:instrText>
        </w:r>
        <w:r w:rsidR="00266963" w:rsidRPr="00266963">
          <w:rPr>
            <w:noProof/>
          </w:rPr>
        </w:r>
        <w:r w:rsidR="00266963" w:rsidRPr="00266963">
          <w:rPr>
            <w:noProof/>
          </w:rPr>
          <w:fldChar w:fldCharType="separate"/>
        </w:r>
        <w:r w:rsidR="00266963" w:rsidRPr="00266963">
          <w:rPr>
            <w:noProof/>
          </w:rPr>
          <w:t>1</w:t>
        </w:r>
        <w:r w:rsidR="00266963" w:rsidRPr="00266963">
          <w:rPr>
            <w:noProof/>
          </w:rPr>
          <w:fldChar w:fldCharType="end"/>
        </w:r>
      </w:hyperlink>
    </w:p>
    <w:p w:rsidR="00266963" w:rsidRPr="00266963" w:rsidRDefault="007614F4">
      <w:pPr>
        <w:pStyle w:val="11"/>
        <w:tabs>
          <w:tab w:val="right" w:leader="dot" w:pos="9344"/>
        </w:tabs>
        <w:rPr>
          <w:rFonts w:asciiTheme="minorHAnsi" w:eastAsiaTheme="minorEastAsia" w:hAnsiTheme="minorHAnsi" w:cstheme="minorBidi"/>
          <w:noProof/>
          <w:szCs w:val="22"/>
        </w:rPr>
      </w:pPr>
      <w:hyperlink w:anchor="_Toc98487206" w:history="1">
        <w:r w:rsidR="00266963" w:rsidRPr="00266963">
          <w:rPr>
            <w:rStyle w:val="affffffe"/>
            <w:noProof/>
          </w:rPr>
          <w:t>2</w:t>
        </w:r>
        <w:r w:rsidR="00266963">
          <w:rPr>
            <w:rStyle w:val="affffffe"/>
            <w:noProof/>
          </w:rPr>
          <w:t xml:space="preserve"> </w:t>
        </w:r>
        <w:r w:rsidR="00266963" w:rsidRPr="00266963">
          <w:rPr>
            <w:rStyle w:val="affffffe"/>
            <w:rFonts w:hint="eastAsia"/>
            <w:noProof/>
          </w:rPr>
          <w:t xml:space="preserve"> 规范性引用文件</w:t>
        </w:r>
        <w:r w:rsidR="00266963" w:rsidRPr="00266963">
          <w:rPr>
            <w:noProof/>
          </w:rPr>
          <w:tab/>
        </w:r>
        <w:r w:rsidR="00266963" w:rsidRPr="00266963">
          <w:rPr>
            <w:noProof/>
          </w:rPr>
          <w:fldChar w:fldCharType="begin"/>
        </w:r>
        <w:r w:rsidR="00266963" w:rsidRPr="00266963">
          <w:rPr>
            <w:noProof/>
          </w:rPr>
          <w:instrText xml:space="preserve"> PAGEREF _Toc98487206 \h </w:instrText>
        </w:r>
        <w:r w:rsidR="00266963" w:rsidRPr="00266963">
          <w:rPr>
            <w:noProof/>
          </w:rPr>
        </w:r>
        <w:r w:rsidR="00266963" w:rsidRPr="00266963">
          <w:rPr>
            <w:noProof/>
          </w:rPr>
          <w:fldChar w:fldCharType="separate"/>
        </w:r>
        <w:r w:rsidR="00266963" w:rsidRPr="00266963">
          <w:rPr>
            <w:noProof/>
          </w:rPr>
          <w:t>1</w:t>
        </w:r>
        <w:r w:rsidR="00266963" w:rsidRPr="00266963">
          <w:rPr>
            <w:noProof/>
          </w:rPr>
          <w:fldChar w:fldCharType="end"/>
        </w:r>
      </w:hyperlink>
    </w:p>
    <w:p w:rsidR="00266963" w:rsidRPr="00266963" w:rsidRDefault="007614F4">
      <w:pPr>
        <w:pStyle w:val="11"/>
        <w:tabs>
          <w:tab w:val="right" w:leader="dot" w:pos="9344"/>
        </w:tabs>
        <w:rPr>
          <w:rFonts w:asciiTheme="minorHAnsi" w:eastAsiaTheme="minorEastAsia" w:hAnsiTheme="minorHAnsi" w:cstheme="minorBidi"/>
          <w:noProof/>
          <w:szCs w:val="22"/>
        </w:rPr>
      </w:pPr>
      <w:hyperlink w:anchor="_Toc98487207" w:history="1">
        <w:r w:rsidR="00266963" w:rsidRPr="00266963">
          <w:rPr>
            <w:rStyle w:val="affffffe"/>
            <w:noProof/>
          </w:rPr>
          <w:t>3</w:t>
        </w:r>
        <w:r w:rsidR="00266963">
          <w:rPr>
            <w:rStyle w:val="affffffe"/>
            <w:noProof/>
          </w:rPr>
          <w:t xml:space="preserve"> </w:t>
        </w:r>
        <w:r w:rsidR="00266963" w:rsidRPr="00266963">
          <w:rPr>
            <w:rStyle w:val="affffffe"/>
            <w:rFonts w:hint="eastAsia"/>
            <w:noProof/>
          </w:rPr>
          <w:t xml:space="preserve"> 术语和定义</w:t>
        </w:r>
        <w:r w:rsidR="00266963" w:rsidRPr="00266963">
          <w:rPr>
            <w:noProof/>
          </w:rPr>
          <w:tab/>
        </w:r>
        <w:r w:rsidR="00266963" w:rsidRPr="00266963">
          <w:rPr>
            <w:noProof/>
          </w:rPr>
          <w:fldChar w:fldCharType="begin"/>
        </w:r>
        <w:r w:rsidR="00266963" w:rsidRPr="00266963">
          <w:rPr>
            <w:noProof/>
          </w:rPr>
          <w:instrText xml:space="preserve"> PAGEREF _Toc98487207 \h </w:instrText>
        </w:r>
        <w:r w:rsidR="00266963" w:rsidRPr="00266963">
          <w:rPr>
            <w:noProof/>
          </w:rPr>
        </w:r>
        <w:r w:rsidR="00266963" w:rsidRPr="00266963">
          <w:rPr>
            <w:noProof/>
          </w:rPr>
          <w:fldChar w:fldCharType="separate"/>
        </w:r>
        <w:r w:rsidR="00266963" w:rsidRPr="00266963">
          <w:rPr>
            <w:noProof/>
          </w:rPr>
          <w:t>1</w:t>
        </w:r>
        <w:r w:rsidR="00266963" w:rsidRPr="00266963">
          <w:rPr>
            <w:noProof/>
          </w:rPr>
          <w:fldChar w:fldCharType="end"/>
        </w:r>
      </w:hyperlink>
    </w:p>
    <w:p w:rsidR="00266963" w:rsidRPr="00266963" w:rsidRDefault="007614F4">
      <w:pPr>
        <w:pStyle w:val="11"/>
        <w:tabs>
          <w:tab w:val="right" w:leader="dot" w:pos="9344"/>
        </w:tabs>
        <w:rPr>
          <w:rFonts w:asciiTheme="minorHAnsi" w:eastAsiaTheme="minorEastAsia" w:hAnsiTheme="minorHAnsi" w:cstheme="minorBidi"/>
          <w:noProof/>
          <w:szCs w:val="22"/>
        </w:rPr>
      </w:pPr>
      <w:hyperlink w:anchor="_Toc98487208" w:history="1">
        <w:r w:rsidR="00266963" w:rsidRPr="00266963">
          <w:rPr>
            <w:rStyle w:val="affffffe"/>
            <w:noProof/>
          </w:rPr>
          <w:t>4</w:t>
        </w:r>
        <w:r w:rsidR="00266963">
          <w:rPr>
            <w:rStyle w:val="affffffe"/>
            <w:noProof/>
          </w:rPr>
          <w:t xml:space="preserve"> </w:t>
        </w:r>
        <w:r w:rsidR="00266963" w:rsidRPr="00266963">
          <w:rPr>
            <w:rStyle w:val="affffffe"/>
            <w:rFonts w:hint="eastAsia"/>
            <w:noProof/>
          </w:rPr>
          <w:t xml:space="preserve"> 基本要求</w:t>
        </w:r>
        <w:r w:rsidR="00266963" w:rsidRPr="00266963">
          <w:rPr>
            <w:noProof/>
          </w:rPr>
          <w:tab/>
        </w:r>
        <w:r w:rsidR="00266963" w:rsidRPr="00266963">
          <w:rPr>
            <w:noProof/>
          </w:rPr>
          <w:fldChar w:fldCharType="begin"/>
        </w:r>
        <w:r w:rsidR="00266963" w:rsidRPr="00266963">
          <w:rPr>
            <w:noProof/>
          </w:rPr>
          <w:instrText xml:space="preserve"> PAGEREF _Toc98487208 \h </w:instrText>
        </w:r>
        <w:r w:rsidR="00266963" w:rsidRPr="00266963">
          <w:rPr>
            <w:noProof/>
          </w:rPr>
        </w:r>
        <w:r w:rsidR="00266963" w:rsidRPr="00266963">
          <w:rPr>
            <w:noProof/>
          </w:rPr>
          <w:fldChar w:fldCharType="separate"/>
        </w:r>
        <w:r w:rsidR="00266963" w:rsidRPr="00266963">
          <w:rPr>
            <w:noProof/>
          </w:rPr>
          <w:t>2</w:t>
        </w:r>
        <w:r w:rsidR="00266963" w:rsidRPr="00266963">
          <w:rPr>
            <w:noProof/>
          </w:rPr>
          <w:fldChar w:fldCharType="end"/>
        </w:r>
      </w:hyperlink>
    </w:p>
    <w:p w:rsidR="00266963" w:rsidRPr="00266963" w:rsidRDefault="007614F4">
      <w:pPr>
        <w:pStyle w:val="11"/>
        <w:tabs>
          <w:tab w:val="right" w:leader="dot" w:pos="9344"/>
        </w:tabs>
        <w:rPr>
          <w:rFonts w:asciiTheme="minorHAnsi" w:eastAsiaTheme="minorEastAsia" w:hAnsiTheme="minorHAnsi" w:cstheme="minorBidi"/>
          <w:noProof/>
          <w:szCs w:val="22"/>
        </w:rPr>
      </w:pPr>
      <w:hyperlink w:anchor="_Toc98487209" w:history="1">
        <w:r w:rsidR="00266963" w:rsidRPr="00266963">
          <w:rPr>
            <w:rStyle w:val="affffffe"/>
            <w:noProof/>
          </w:rPr>
          <w:t>5</w:t>
        </w:r>
        <w:r w:rsidR="00266963">
          <w:rPr>
            <w:rStyle w:val="affffffe"/>
            <w:noProof/>
          </w:rPr>
          <w:t xml:space="preserve"> </w:t>
        </w:r>
        <w:r w:rsidR="00266963" w:rsidRPr="00266963">
          <w:rPr>
            <w:rStyle w:val="affffffe"/>
            <w:rFonts w:hint="eastAsia"/>
            <w:noProof/>
          </w:rPr>
          <w:t xml:space="preserve"> 物资配备与管理要求</w:t>
        </w:r>
        <w:r w:rsidR="00266963" w:rsidRPr="00266963">
          <w:rPr>
            <w:noProof/>
          </w:rPr>
          <w:tab/>
        </w:r>
        <w:r w:rsidR="00266963" w:rsidRPr="00266963">
          <w:rPr>
            <w:noProof/>
          </w:rPr>
          <w:fldChar w:fldCharType="begin"/>
        </w:r>
        <w:r w:rsidR="00266963" w:rsidRPr="00266963">
          <w:rPr>
            <w:noProof/>
          </w:rPr>
          <w:instrText xml:space="preserve"> PAGEREF _Toc98487209 \h </w:instrText>
        </w:r>
        <w:r w:rsidR="00266963" w:rsidRPr="00266963">
          <w:rPr>
            <w:noProof/>
          </w:rPr>
        </w:r>
        <w:r w:rsidR="00266963" w:rsidRPr="00266963">
          <w:rPr>
            <w:noProof/>
          </w:rPr>
          <w:fldChar w:fldCharType="separate"/>
        </w:r>
        <w:r w:rsidR="00266963" w:rsidRPr="00266963">
          <w:rPr>
            <w:noProof/>
          </w:rPr>
          <w:t>2</w:t>
        </w:r>
        <w:r w:rsidR="00266963" w:rsidRPr="00266963">
          <w:rPr>
            <w:noProof/>
          </w:rPr>
          <w:fldChar w:fldCharType="end"/>
        </w:r>
      </w:hyperlink>
    </w:p>
    <w:p w:rsidR="00266963" w:rsidRPr="00266963" w:rsidRDefault="007614F4">
      <w:pPr>
        <w:pStyle w:val="11"/>
        <w:tabs>
          <w:tab w:val="right" w:leader="dot" w:pos="9344"/>
        </w:tabs>
        <w:rPr>
          <w:rFonts w:asciiTheme="minorHAnsi" w:eastAsiaTheme="minorEastAsia" w:hAnsiTheme="minorHAnsi" w:cstheme="minorBidi"/>
          <w:noProof/>
          <w:szCs w:val="22"/>
        </w:rPr>
      </w:pPr>
      <w:hyperlink w:anchor="_Toc98487210" w:history="1">
        <w:r w:rsidR="00266963" w:rsidRPr="00266963">
          <w:rPr>
            <w:rStyle w:val="affffffe"/>
            <w:noProof/>
          </w:rPr>
          <w:t>6</w:t>
        </w:r>
        <w:r w:rsidR="00266963">
          <w:rPr>
            <w:rStyle w:val="affffffe"/>
            <w:noProof/>
          </w:rPr>
          <w:t xml:space="preserve"> </w:t>
        </w:r>
        <w:r w:rsidR="00266963" w:rsidRPr="00266963">
          <w:rPr>
            <w:rStyle w:val="affffffe"/>
            <w:rFonts w:hint="eastAsia"/>
            <w:noProof/>
          </w:rPr>
          <w:t xml:space="preserve"> 隔离医学观察实施流程与内容</w:t>
        </w:r>
        <w:r w:rsidR="00266963" w:rsidRPr="00266963">
          <w:rPr>
            <w:noProof/>
          </w:rPr>
          <w:tab/>
        </w:r>
        <w:r w:rsidR="00266963" w:rsidRPr="00266963">
          <w:rPr>
            <w:noProof/>
          </w:rPr>
          <w:fldChar w:fldCharType="begin"/>
        </w:r>
        <w:r w:rsidR="00266963" w:rsidRPr="00266963">
          <w:rPr>
            <w:noProof/>
          </w:rPr>
          <w:instrText xml:space="preserve"> PAGEREF _Toc98487210 \h </w:instrText>
        </w:r>
        <w:r w:rsidR="00266963" w:rsidRPr="00266963">
          <w:rPr>
            <w:noProof/>
          </w:rPr>
        </w:r>
        <w:r w:rsidR="00266963" w:rsidRPr="00266963">
          <w:rPr>
            <w:noProof/>
          </w:rPr>
          <w:fldChar w:fldCharType="separate"/>
        </w:r>
        <w:r w:rsidR="00266963" w:rsidRPr="00266963">
          <w:rPr>
            <w:noProof/>
          </w:rPr>
          <w:t>2</w:t>
        </w:r>
        <w:r w:rsidR="00266963" w:rsidRPr="00266963">
          <w:rPr>
            <w:noProof/>
          </w:rPr>
          <w:fldChar w:fldCharType="end"/>
        </w:r>
      </w:hyperlink>
    </w:p>
    <w:p w:rsidR="00266963" w:rsidRPr="00266963" w:rsidRDefault="007614F4">
      <w:pPr>
        <w:pStyle w:val="11"/>
        <w:tabs>
          <w:tab w:val="right" w:leader="dot" w:pos="9344"/>
        </w:tabs>
        <w:rPr>
          <w:rFonts w:asciiTheme="minorHAnsi" w:eastAsiaTheme="minorEastAsia" w:hAnsiTheme="minorHAnsi" w:cstheme="minorBidi"/>
          <w:noProof/>
          <w:szCs w:val="22"/>
        </w:rPr>
      </w:pPr>
      <w:hyperlink w:anchor="_Toc98487211" w:history="1">
        <w:r w:rsidR="00266963" w:rsidRPr="00266963">
          <w:rPr>
            <w:rStyle w:val="affffffe"/>
            <w:noProof/>
          </w:rPr>
          <w:t>7</w:t>
        </w:r>
        <w:r w:rsidR="00266963">
          <w:rPr>
            <w:rStyle w:val="affffffe"/>
            <w:noProof/>
          </w:rPr>
          <w:t xml:space="preserve"> </w:t>
        </w:r>
        <w:r w:rsidR="00266963" w:rsidRPr="00266963">
          <w:rPr>
            <w:rStyle w:val="affffffe"/>
            <w:rFonts w:hint="eastAsia"/>
            <w:noProof/>
          </w:rPr>
          <w:t xml:space="preserve"> 无接触配送</w:t>
        </w:r>
        <w:r w:rsidR="00266963" w:rsidRPr="00266963">
          <w:rPr>
            <w:noProof/>
          </w:rPr>
          <w:tab/>
        </w:r>
        <w:r w:rsidR="00266963" w:rsidRPr="00266963">
          <w:rPr>
            <w:noProof/>
          </w:rPr>
          <w:fldChar w:fldCharType="begin"/>
        </w:r>
        <w:r w:rsidR="00266963" w:rsidRPr="00266963">
          <w:rPr>
            <w:noProof/>
          </w:rPr>
          <w:instrText xml:space="preserve"> PAGEREF _Toc98487211 \h </w:instrText>
        </w:r>
        <w:r w:rsidR="00266963" w:rsidRPr="00266963">
          <w:rPr>
            <w:noProof/>
          </w:rPr>
        </w:r>
        <w:r w:rsidR="00266963" w:rsidRPr="00266963">
          <w:rPr>
            <w:noProof/>
          </w:rPr>
          <w:fldChar w:fldCharType="separate"/>
        </w:r>
        <w:r w:rsidR="00266963" w:rsidRPr="00266963">
          <w:rPr>
            <w:noProof/>
          </w:rPr>
          <w:t>4</w:t>
        </w:r>
        <w:r w:rsidR="00266963" w:rsidRPr="00266963">
          <w:rPr>
            <w:noProof/>
          </w:rPr>
          <w:fldChar w:fldCharType="end"/>
        </w:r>
      </w:hyperlink>
    </w:p>
    <w:p w:rsidR="00266963" w:rsidRPr="00266963" w:rsidRDefault="007614F4">
      <w:pPr>
        <w:pStyle w:val="11"/>
        <w:tabs>
          <w:tab w:val="right" w:leader="dot" w:pos="9344"/>
        </w:tabs>
        <w:rPr>
          <w:rFonts w:asciiTheme="minorHAnsi" w:eastAsiaTheme="minorEastAsia" w:hAnsiTheme="minorHAnsi" w:cstheme="minorBidi"/>
          <w:noProof/>
          <w:szCs w:val="22"/>
        </w:rPr>
      </w:pPr>
      <w:hyperlink w:anchor="_Toc98487212" w:history="1">
        <w:r w:rsidR="00266963" w:rsidRPr="00266963">
          <w:rPr>
            <w:rStyle w:val="affffffe"/>
            <w:rFonts w:hint="eastAsia"/>
            <w:noProof/>
          </w:rPr>
          <w:t>附录</w:t>
        </w:r>
        <w:r w:rsidR="00266963">
          <w:rPr>
            <w:rStyle w:val="affffffe"/>
            <w:rFonts w:hint="eastAsia"/>
            <w:noProof/>
          </w:rPr>
          <w:t>A</w:t>
        </w:r>
        <w:r w:rsidR="00266963" w:rsidRPr="00266963">
          <w:rPr>
            <w:rStyle w:val="affffffe"/>
            <w:rFonts w:hint="eastAsia"/>
            <w:noProof/>
          </w:rPr>
          <w:t>（资料性）</w:t>
        </w:r>
        <w:r w:rsidR="00266963">
          <w:rPr>
            <w:rStyle w:val="affffffe"/>
            <w:noProof/>
          </w:rPr>
          <w:t xml:space="preserve"> </w:t>
        </w:r>
        <w:r w:rsidR="00266963" w:rsidRPr="00266963">
          <w:rPr>
            <w:rStyle w:val="affffffe"/>
            <w:noProof/>
          </w:rPr>
          <w:t xml:space="preserve"> </w:t>
        </w:r>
        <w:r w:rsidR="00266963" w:rsidRPr="00266963">
          <w:rPr>
            <w:rStyle w:val="affffffe"/>
            <w:rFonts w:hint="eastAsia"/>
            <w:noProof/>
          </w:rPr>
          <w:t>实施隔离医学观察告知书和隔离医学观察承诺书</w:t>
        </w:r>
        <w:r w:rsidR="00266963" w:rsidRPr="00266963">
          <w:rPr>
            <w:noProof/>
          </w:rPr>
          <w:tab/>
        </w:r>
        <w:r w:rsidR="00266963" w:rsidRPr="00266963">
          <w:rPr>
            <w:noProof/>
          </w:rPr>
          <w:fldChar w:fldCharType="begin"/>
        </w:r>
        <w:r w:rsidR="00266963" w:rsidRPr="00266963">
          <w:rPr>
            <w:noProof/>
          </w:rPr>
          <w:instrText xml:space="preserve"> PAGEREF _Toc98487212 \h </w:instrText>
        </w:r>
        <w:r w:rsidR="00266963" w:rsidRPr="00266963">
          <w:rPr>
            <w:noProof/>
          </w:rPr>
        </w:r>
        <w:r w:rsidR="00266963" w:rsidRPr="00266963">
          <w:rPr>
            <w:noProof/>
          </w:rPr>
          <w:fldChar w:fldCharType="separate"/>
        </w:r>
        <w:r w:rsidR="00266963" w:rsidRPr="00266963">
          <w:rPr>
            <w:noProof/>
          </w:rPr>
          <w:t>5</w:t>
        </w:r>
        <w:r w:rsidR="00266963" w:rsidRPr="00266963">
          <w:rPr>
            <w:noProof/>
          </w:rPr>
          <w:fldChar w:fldCharType="end"/>
        </w:r>
      </w:hyperlink>
    </w:p>
    <w:p w:rsidR="00266963" w:rsidRPr="00266963" w:rsidRDefault="007614F4">
      <w:pPr>
        <w:pStyle w:val="11"/>
        <w:tabs>
          <w:tab w:val="right" w:leader="dot" w:pos="9344"/>
        </w:tabs>
        <w:rPr>
          <w:rFonts w:asciiTheme="minorHAnsi" w:eastAsiaTheme="minorEastAsia" w:hAnsiTheme="minorHAnsi" w:cstheme="minorBidi"/>
          <w:noProof/>
          <w:szCs w:val="22"/>
        </w:rPr>
      </w:pPr>
      <w:hyperlink w:anchor="_Toc98487213" w:history="1">
        <w:r w:rsidR="00266963" w:rsidRPr="00266963">
          <w:rPr>
            <w:rStyle w:val="affffffe"/>
            <w:rFonts w:hint="eastAsia"/>
            <w:noProof/>
          </w:rPr>
          <w:t>附录</w:t>
        </w:r>
        <w:r w:rsidR="00266963">
          <w:rPr>
            <w:rStyle w:val="affffffe"/>
            <w:rFonts w:hint="eastAsia"/>
            <w:noProof/>
          </w:rPr>
          <w:t>B</w:t>
        </w:r>
        <w:r w:rsidR="00266963" w:rsidRPr="00266963">
          <w:rPr>
            <w:rStyle w:val="affffffe"/>
            <w:rFonts w:hint="eastAsia"/>
            <w:noProof/>
          </w:rPr>
          <w:t>（资料性）</w:t>
        </w:r>
        <w:r w:rsidR="00266963">
          <w:rPr>
            <w:rStyle w:val="affffffe"/>
            <w:noProof/>
          </w:rPr>
          <w:t xml:space="preserve"> </w:t>
        </w:r>
        <w:r w:rsidR="00266963" w:rsidRPr="00266963">
          <w:rPr>
            <w:rStyle w:val="affffffe"/>
            <w:noProof/>
          </w:rPr>
          <w:t xml:space="preserve"> </w:t>
        </w:r>
        <w:r w:rsidR="00266963" w:rsidRPr="00266963">
          <w:rPr>
            <w:rStyle w:val="affffffe"/>
            <w:rFonts w:hint="eastAsia"/>
            <w:noProof/>
          </w:rPr>
          <w:t>呼吸道传染病密切接触者隔离医学观察统计报表</w:t>
        </w:r>
        <w:r w:rsidR="00266963" w:rsidRPr="00266963">
          <w:rPr>
            <w:noProof/>
          </w:rPr>
          <w:tab/>
        </w:r>
        <w:r w:rsidR="00266963" w:rsidRPr="00266963">
          <w:rPr>
            <w:noProof/>
          </w:rPr>
          <w:fldChar w:fldCharType="begin"/>
        </w:r>
        <w:r w:rsidR="00266963" w:rsidRPr="00266963">
          <w:rPr>
            <w:noProof/>
          </w:rPr>
          <w:instrText xml:space="preserve"> PAGEREF _Toc98487213 \h </w:instrText>
        </w:r>
        <w:r w:rsidR="00266963" w:rsidRPr="00266963">
          <w:rPr>
            <w:noProof/>
          </w:rPr>
        </w:r>
        <w:r w:rsidR="00266963" w:rsidRPr="00266963">
          <w:rPr>
            <w:noProof/>
          </w:rPr>
          <w:fldChar w:fldCharType="separate"/>
        </w:r>
        <w:r w:rsidR="00266963" w:rsidRPr="00266963">
          <w:rPr>
            <w:noProof/>
          </w:rPr>
          <w:t>6</w:t>
        </w:r>
        <w:r w:rsidR="00266963" w:rsidRPr="00266963">
          <w:rPr>
            <w:noProof/>
          </w:rPr>
          <w:fldChar w:fldCharType="end"/>
        </w:r>
      </w:hyperlink>
    </w:p>
    <w:p w:rsidR="00266963" w:rsidRPr="00266963" w:rsidRDefault="007614F4">
      <w:pPr>
        <w:pStyle w:val="11"/>
        <w:tabs>
          <w:tab w:val="right" w:leader="dot" w:pos="9344"/>
        </w:tabs>
        <w:rPr>
          <w:rFonts w:asciiTheme="minorHAnsi" w:eastAsiaTheme="minorEastAsia" w:hAnsiTheme="minorHAnsi" w:cstheme="minorBidi"/>
          <w:noProof/>
          <w:szCs w:val="22"/>
        </w:rPr>
      </w:pPr>
      <w:hyperlink w:anchor="_Toc98487214" w:history="1">
        <w:r w:rsidR="00266963" w:rsidRPr="00266963">
          <w:rPr>
            <w:rStyle w:val="affffffe"/>
            <w:rFonts w:hint="eastAsia"/>
            <w:noProof/>
          </w:rPr>
          <w:t>附录</w:t>
        </w:r>
        <w:r w:rsidR="00266963">
          <w:rPr>
            <w:rStyle w:val="affffffe"/>
            <w:rFonts w:hint="eastAsia"/>
            <w:noProof/>
          </w:rPr>
          <w:t>C</w:t>
        </w:r>
        <w:r w:rsidR="00266963" w:rsidRPr="00266963">
          <w:rPr>
            <w:rStyle w:val="affffffe"/>
            <w:rFonts w:hint="eastAsia"/>
            <w:noProof/>
          </w:rPr>
          <w:t>（资料性）</w:t>
        </w:r>
        <w:r w:rsidR="00266963">
          <w:rPr>
            <w:rStyle w:val="affffffe"/>
            <w:noProof/>
          </w:rPr>
          <w:t xml:space="preserve"> </w:t>
        </w:r>
        <w:r w:rsidR="00266963" w:rsidRPr="00266963">
          <w:rPr>
            <w:rStyle w:val="affffffe"/>
            <w:noProof/>
          </w:rPr>
          <w:t xml:space="preserve"> </w:t>
        </w:r>
        <w:r w:rsidR="00266963" w:rsidRPr="00266963">
          <w:rPr>
            <w:rStyle w:val="affffffe"/>
            <w:rFonts w:hint="eastAsia"/>
            <w:noProof/>
          </w:rPr>
          <w:t>解除隔离医学观察通知书</w:t>
        </w:r>
        <w:r w:rsidR="00266963" w:rsidRPr="00266963">
          <w:rPr>
            <w:noProof/>
          </w:rPr>
          <w:tab/>
        </w:r>
        <w:r w:rsidR="00266963" w:rsidRPr="00266963">
          <w:rPr>
            <w:noProof/>
          </w:rPr>
          <w:fldChar w:fldCharType="begin"/>
        </w:r>
        <w:r w:rsidR="00266963" w:rsidRPr="00266963">
          <w:rPr>
            <w:noProof/>
          </w:rPr>
          <w:instrText xml:space="preserve"> PAGEREF _Toc98487214 \h </w:instrText>
        </w:r>
        <w:r w:rsidR="00266963" w:rsidRPr="00266963">
          <w:rPr>
            <w:noProof/>
          </w:rPr>
        </w:r>
        <w:r w:rsidR="00266963" w:rsidRPr="00266963">
          <w:rPr>
            <w:noProof/>
          </w:rPr>
          <w:fldChar w:fldCharType="separate"/>
        </w:r>
        <w:r w:rsidR="00266963" w:rsidRPr="00266963">
          <w:rPr>
            <w:noProof/>
          </w:rPr>
          <w:t>9</w:t>
        </w:r>
        <w:r w:rsidR="00266963" w:rsidRPr="00266963">
          <w:rPr>
            <w:noProof/>
          </w:rPr>
          <w:fldChar w:fldCharType="end"/>
        </w:r>
      </w:hyperlink>
    </w:p>
    <w:p w:rsidR="00266963" w:rsidRPr="00266963" w:rsidRDefault="00266963" w:rsidP="00266963">
      <w:pPr>
        <w:pStyle w:val="affffff2"/>
        <w:spacing w:after="468"/>
        <w:sectPr w:rsidR="00266963" w:rsidRPr="00266963" w:rsidSect="00266963">
          <w:headerReference w:type="even" r:id="rId15"/>
          <w:headerReference w:type="default" r:id="rId16"/>
          <w:footerReference w:type="even" r:id="rId17"/>
          <w:footerReference w:type="default" r:id="rId18"/>
          <w:pgSz w:w="11906" w:h="16838" w:code="9"/>
          <w:pgMar w:top="2410" w:right="1134" w:bottom="1134" w:left="1134" w:header="1418" w:footer="1134" w:gutter="284"/>
          <w:pgNumType w:fmt="upperRoman" w:start="1"/>
          <w:cols w:space="425"/>
          <w:formProt w:val="0"/>
          <w:docGrid w:type="lines" w:linePitch="312"/>
        </w:sectPr>
      </w:pPr>
      <w:r w:rsidRPr="00266963">
        <w:fldChar w:fldCharType="end"/>
      </w:r>
    </w:p>
    <w:p w:rsidR="00B772BB" w:rsidRDefault="00B772BB" w:rsidP="00B772BB">
      <w:pPr>
        <w:pStyle w:val="a6"/>
        <w:spacing w:after="468"/>
      </w:pPr>
      <w:bookmarkStart w:id="20" w:name="_Toc98487204"/>
      <w:bookmarkStart w:id="21" w:name="BookMark2"/>
      <w:bookmarkEnd w:id="17"/>
      <w:r w:rsidRPr="00B772BB">
        <w:rPr>
          <w:spacing w:val="320"/>
        </w:rPr>
        <w:t>前</w:t>
      </w:r>
      <w:r>
        <w:t>言</w:t>
      </w:r>
      <w:bookmarkEnd w:id="18"/>
      <w:bookmarkEnd w:id="19"/>
      <w:bookmarkEnd w:id="20"/>
    </w:p>
    <w:p w:rsidR="00B772BB" w:rsidRDefault="00B772BB" w:rsidP="00B772BB">
      <w:pPr>
        <w:pStyle w:val="affffb"/>
        <w:ind w:firstLine="420"/>
      </w:pPr>
      <w:r>
        <w:rPr>
          <w:rFonts w:hint="eastAsia"/>
        </w:rPr>
        <w:t>本文件按照GB/T 1.1—2020《标准化工作导则  第1部分：标准化文件的结构和起草规则》的规定起草。</w:t>
      </w:r>
    </w:p>
    <w:p w:rsidR="00B772BB" w:rsidRDefault="004B781D" w:rsidP="00B772BB">
      <w:pPr>
        <w:pStyle w:val="affffb"/>
        <w:ind w:firstLine="420"/>
      </w:pPr>
      <w:r>
        <w:rPr>
          <w:rFonts w:hint="eastAsia"/>
        </w:rPr>
        <w:t>本文件</w:t>
      </w:r>
      <w:r>
        <w:t>是</w:t>
      </w:r>
      <w:r w:rsidR="00B772BB">
        <w:rPr>
          <w:rFonts w:hint="eastAsia"/>
        </w:rPr>
        <w:t>DB11/T XXXX《呼吸道传染病密切接触者隔离医学观察技术指南》</w:t>
      </w:r>
      <w:r>
        <w:rPr>
          <w:rFonts w:hint="eastAsia"/>
        </w:rPr>
        <w:t>的</w:t>
      </w:r>
      <w:r>
        <w:t>第</w:t>
      </w:r>
      <w:r>
        <w:rPr>
          <w:rFonts w:hint="eastAsia"/>
        </w:rPr>
        <w:t>1部分，DB11/T XXXX已经发布</w:t>
      </w:r>
      <w:r>
        <w:t>了</w:t>
      </w:r>
      <w:r w:rsidR="00B772BB">
        <w:rPr>
          <w:rFonts w:hint="eastAsia"/>
        </w:rPr>
        <w:t xml:space="preserve">以下部分:　</w:t>
      </w:r>
    </w:p>
    <w:p w:rsidR="00B772BB" w:rsidRDefault="00B772BB" w:rsidP="00B772BB">
      <w:pPr>
        <w:pStyle w:val="affffb"/>
        <w:ind w:firstLine="420"/>
      </w:pPr>
      <w:r>
        <w:rPr>
          <w:rFonts w:hint="eastAsia"/>
        </w:rPr>
        <w:t xml:space="preserve">——第1部分：通用要求；　</w:t>
      </w:r>
    </w:p>
    <w:p w:rsidR="00B772BB" w:rsidRDefault="00B772BB" w:rsidP="00B772BB">
      <w:pPr>
        <w:pStyle w:val="affffb"/>
        <w:ind w:firstLine="420"/>
      </w:pPr>
      <w:r>
        <w:rPr>
          <w:rFonts w:hint="eastAsia"/>
        </w:rPr>
        <w:t xml:space="preserve">——第2部分：集中隔离医学观察；　</w:t>
      </w:r>
    </w:p>
    <w:p w:rsidR="00B772BB" w:rsidRDefault="00B772BB" w:rsidP="00B772BB">
      <w:pPr>
        <w:pStyle w:val="affffb"/>
        <w:ind w:firstLine="420"/>
      </w:pPr>
      <w:r>
        <w:rPr>
          <w:rFonts w:hint="eastAsia"/>
        </w:rPr>
        <w:t xml:space="preserve">——第3部分：居家医学观察；　</w:t>
      </w:r>
    </w:p>
    <w:p w:rsidR="00B772BB" w:rsidRDefault="00B772BB" w:rsidP="00B772BB">
      <w:pPr>
        <w:pStyle w:val="affffb"/>
        <w:ind w:firstLine="420"/>
      </w:pPr>
      <w:r>
        <w:rPr>
          <w:rFonts w:hint="eastAsia"/>
        </w:rPr>
        <w:t>——第4部分：住院患者。</w:t>
      </w:r>
    </w:p>
    <w:p w:rsidR="00B772BB" w:rsidRDefault="00B772BB" w:rsidP="00B772BB">
      <w:pPr>
        <w:pStyle w:val="affffb"/>
        <w:ind w:firstLine="420"/>
      </w:pPr>
      <w:r>
        <w:rPr>
          <w:rFonts w:hint="eastAsia"/>
        </w:rPr>
        <w:t>本文件由北京市卫生健康委员会提出并归口。</w:t>
      </w:r>
    </w:p>
    <w:p w:rsidR="00B772BB" w:rsidRDefault="00B772BB" w:rsidP="00B772BB">
      <w:pPr>
        <w:pStyle w:val="affffb"/>
        <w:ind w:firstLine="420"/>
      </w:pPr>
      <w:r>
        <w:rPr>
          <w:rFonts w:hint="eastAsia"/>
        </w:rPr>
        <w:t xml:space="preserve">本文件由北京市卫生健康委员会组织实施。　</w:t>
      </w:r>
    </w:p>
    <w:p w:rsidR="00B772BB" w:rsidRDefault="00B772BB" w:rsidP="00B772BB">
      <w:pPr>
        <w:pStyle w:val="affffb"/>
        <w:ind w:firstLine="420"/>
      </w:pPr>
      <w:r>
        <w:rPr>
          <w:rFonts w:hint="eastAsia"/>
        </w:rPr>
        <w:t xml:space="preserve">本文件起草单位：北京市疾病预防控制中心、中国疾病预防控制中心环境与健康相关产品安全所、北京预防医学会。　</w:t>
      </w:r>
    </w:p>
    <w:p w:rsidR="00B772BB" w:rsidRPr="00B772BB" w:rsidRDefault="00B772BB" w:rsidP="00B772BB">
      <w:pPr>
        <w:pStyle w:val="affffb"/>
        <w:ind w:firstLine="420"/>
      </w:pPr>
      <w:r>
        <w:rPr>
          <w:rFonts w:hint="eastAsia"/>
        </w:rPr>
        <w:t>本文件主要起草人：。</w:t>
      </w:r>
    </w:p>
    <w:p w:rsidR="00B772BB" w:rsidRPr="00B772BB" w:rsidRDefault="00B772BB" w:rsidP="00B772BB">
      <w:pPr>
        <w:pStyle w:val="affffb"/>
        <w:ind w:firstLine="420"/>
        <w:sectPr w:rsidR="00B772BB" w:rsidRPr="00B772BB" w:rsidSect="00266963">
          <w:headerReference w:type="even" r:id="rId19"/>
          <w:headerReference w:type="default" r:id="rId20"/>
          <w:footerReference w:type="even" r:id="rId21"/>
          <w:footerReference w:type="default" r:id="rId22"/>
          <w:pgSz w:w="11906" w:h="16838" w:code="9"/>
          <w:pgMar w:top="2410"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4F4B45FDB634486B7E417A95E104E70"/>
        </w:placeholder>
      </w:sdtPr>
      <w:sdtEndPr/>
      <w:sdtContent>
        <w:bookmarkStart w:id="23" w:name="NEW_STAND_NAME" w:displacedByCustomXml="prev"/>
        <w:p w:rsidR="00F26B7E" w:rsidRPr="00F26B7E" w:rsidRDefault="00B772BB" w:rsidP="00591E27">
          <w:pPr>
            <w:pStyle w:val="afffffffff8"/>
            <w:spacing w:beforeLines="0" w:before="0" w:afterLines="220" w:after="686"/>
          </w:pPr>
          <w:r w:rsidRPr="00B772BB">
            <w:rPr>
              <w:rFonts w:hint="eastAsia"/>
            </w:rPr>
            <w:t>呼吸道传染病密切接触者隔离医学观察技术指南  第1部分：通用要求</w:t>
          </w:r>
        </w:p>
      </w:sdtContent>
    </w:sdt>
    <w:bookmarkEnd w:id="23" w:displacedByCustomXml="prev"/>
    <w:p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26531"/>
      <w:bookmarkStart w:id="33" w:name="_Toc97126590"/>
      <w:bookmarkStart w:id="34" w:name="_Toc98487205"/>
      <w:r>
        <w:rPr>
          <w:rFonts w:hint="eastAsia"/>
        </w:rPr>
        <w:t>范围</w:t>
      </w:r>
      <w:bookmarkEnd w:id="24"/>
      <w:bookmarkEnd w:id="25"/>
      <w:bookmarkEnd w:id="26"/>
      <w:bookmarkEnd w:id="27"/>
      <w:bookmarkEnd w:id="28"/>
      <w:bookmarkEnd w:id="29"/>
      <w:bookmarkEnd w:id="30"/>
      <w:bookmarkEnd w:id="31"/>
      <w:bookmarkEnd w:id="32"/>
      <w:bookmarkEnd w:id="33"/>
      <w:bookmarkEnd w:id="34"/>
    </w:p>
    <w:p w:rsidR="00B772BB" w:rsidRDefault="00B772BB" w:rsidP="00B772BB">
      <w:pPr>
        <w:pStyle w:val="affffb"/>
        <w:ind w:firstLine="420"/>
      </w:pPr>
      <w:bookmarkStart w:id="35" w:name="_Toc17233326"/>
      <w:bookmarkStart w:id="36" w:name="_Toc17233334"/>
      <w:bookmarkStart w:id="37" w:name="_Toc24884212"/>
      <w:bookmarkStart w:id="38" w:name="_Toc24884219"/>
      <w:bookmarkStart w:id="39" w:name="_Toc26648466"/>
      <w:r>
        <w:rPr>
          <w:rFonts w:hint="eastAsia"/>
        </w:rPr>
        <w:t>本文件规定了呼吸道传染病密切接触者隔离医学观察的通用要求，包括基本要求、物资配备</w:t>
      </w:r>
      <w:r w:rsidR="00AC0F15">
        <w:rPr>
          <w:rFonts w:hint="eastAsia"/>
        </w:rPr>
        <w:t>与管理</w:t>
      </w:r>
      <w:r>
        <w:rPr>
          <w:rFonts w:hint="eastAsia"/>
        </w:rPr>
        <w:t>要求、隔离医学观察实施流程</w:t>
      </w:r>
      <w:r w:rsidR="00B16818">
        <w:rPr>
          <w:rFonts w:hint="eastAsia"/>
        </w:rPr>
        <w:t>与内容</w:t>
      </w:r>
      <w:r>
        <w:rPr>
          <w:rFonts w:hint="eastAsia"/>
        </w:rPr>
        <w:t>、无接触配送等。</w:t>
      </w:r>
    </w:p>
    <w:p w:rsidR="008B0C9C" w:rsidRDefault="00B772BB" w:rsidP="00B772BB">
      <w:pPr>
        <w:pStyle w:val="affffb"/>
        <w:ind w:firstLine="420"/>
      </w:pPr>
      <w:r>
        <w:rPr>
          <w:rFonts w:hint="eastAsia"/>
        </w:rPr>
        <w:t>本文件适用于重大呼吸道传染病疫情期间，对密切接触者实施隔离医学观察。</w:t>
      </w:r>
    </w:p>
    <w:p w:rsidR="00E2552F" w:rsidRDefault="00E2552F" w:rsidP="00A77CCB">
      <w:pPr>
        <w:pStyle w:val="affc"/>
        <w:spacing w:before="312" w:after="312"/>
      </w:pPr>
      <w:bookmarkStart w:id="40" w:name="_Toc26718931"/>
      <w:bookmarkStart w:id="41" w:name="_Toc26986531"/>
      <w:bookmarkStart w:id="42" w:name="_Toc26986772"/>
      <w:bookmarkStart w:id="43" w:name="_Toc97126532"/>
      <w:bookmarkStart w:id="44" w:name="_Toc97126591"/>
      <w:bookmarkStart w:id="45" w:name="_Toc98487206"/>
      <w:r>
        <w:rPr>
          <w:rFonts w:hint="eastAsia"/>
        </w:rPr>
        <w:t>规范性引用文件</w:t>
      </w:r>
      <w:bookmarkEnd w:id="35"/>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2E8EDFAA583745CCB013E9784F0449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B772BB" w:rsidP="00F65893">
      <w:pPr>
        <w:pStyle w:val="affffb"/>
        <w:ind w:firstLine="420"/>
      </w:pPr>
      <w:r w:rsidRPr="00CE23EB">
        <w:rPr>
          <w:rFonts w:ascii="Times New Roman"/>
        </w:rPr>
        <w:t>HJ</w:t>
      </w:r>
      <w:r>
        <w:rPr>
          <w:rFonts w:ascii="Times New Roman"/>
        </w:rPr>
        <w:t xml:space="preserve"> </w:t>
      </w:r>
      <w:r w:rsidRPr="00CE23EB">
        <w:rPr>
          <w:rFonts w:ascii="Times New Roman"/>
        </w:rPr>
        <w:t>421</w:t>
      </w:r>
      <w:r>
        <w:rPr>
          <w:rFonts w:ascii="Times New Roman"/>
        </w:rPr>
        <w:t xml:space="preserve"> </w:t>
      </w:r>
      <w:r>
        <w:rPr>
          <w:rFonts w:hint="eastAsia"/>
        </w:rPr>
        <w:t>医疗废物</w:t>
      </w:r>
      <w:r>
        <w:t>专用包装袋、容器和警示标志标准</w:t>
      </w:r>
    </w:p>
    <w:p w:rsidR="00725F2C" w:rsidRPr="00725F2C" w:rsidRDefault="00725F2C" w:rsidP="00F65893">
      <w:pPr>
        <w:pStyle w:val="affffb"/>
        <w:ind w:firstLine="420"/>
        <w:rPr>
          <w:rFonts w:ascii="Times New Roman"/>
        </w:rPr>
      </w:pPr>
      <w:r w:rsidRPr="00725F2C">
        <w:rPr>
          <w:rFonts w:ascii="Times New Roman" w:hint="eastAsia"/>
        </w:rPr>
        <w:t>DB11/T</w:t>
      </w:r>
      <w:r>
        <w:rPr>
          <w:rFonts w:ascii="Times New Roman"/>
        </w:rPr>
        <w:t xml:space="preserve"> </w:t>
      </w:r>
      <w:r w:rsidRPr="00725F2C">
        <w:rPr>
          <w:rFonts w:ascii="Times New Roman" w:hint="eastAsia"/>
        </w:rPr>
        <w:t>1865</w:t>
      </w:r>
      <w:r>
        <w:rPr>
          <w:rFonts w:ascii="Times New Roman"/>
        </w:rPr>
        <w:t xml:space="preserve"> </w:t>
      </w:r>
      <w:r>
        <w:rPr>
          <w:rFonts w:ascii="Times New Roman" w:hint="eastAsia"/>
        </w:rPr>
        <w:t>医务人员</w:t>
      </w:r>
      <w:r>
        <w:rPr>
          <w:rFonts w:ascii="Times New Roman"/>
        </w:rPr>
        <w:t>传染病</w:t>
      </w:r>
      <w:r>
        <w:rPr>
          <w:rFonts w:ascii="Times New Roman" w:hint="eastAsia"/>
        </w:rPr>
        <w:t>个人防护</w:t>
      </w:r>
      <w:r>
        <w:rPr>
          <w:rFonts w:ascii="Times New Roman"/>
        </w:rPr>
        <w:t>技术规范</w:t>
      </w:r>
    </w:p>
    <w:p w:rsidR="00B265BC" w:rsidRPr="00E030F9" w:rsidRDefault="00FD59EB" w:rsidP="00FD59EB">
      <w:pPr>
        <w:pStyle w:val="affc"/>
        <w:spacing w:before="312" w:after="312"/>
      </w:pPr>
      <w:bookmarkStart w:id="46" w:name="_Toc97126533"/>
      <w:bookmarkStart w:id="47" w:name="_Toc97126592"/>
      <w:bookmarkStart w:id="48" w:name="_Toc98487207"/>
      <w:r>
        <w:rPr>
          <w:rFonts w:hint="eastAsia"/>
          <w:szCs w:val="21"/>
        </w:rPr>
        <w:t>术语和定义</w:t>
      </w:r>
      <w:bookmarkEnd w:id="46"/>
      <w:bookmarkEnd w:id="47"/>
      <w:bookmarkEnd w:id="48"/>
    </w:p>
    <w:bookmarkStart w:id="49" w:name="_Toc26986532" w:displacedByCustomXml="next"/>
    <w:bookmarkEnd w:id="49" w:displacedByCustomXml="next"/>
    <w:sdt>
      <w:sdtPr>
        <w:id w:val="-1909835108"/>
        <w:placeholder>
          <w:docPart w:val="08B1178C556F4C80BC98CF5C78E6D36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B772BB" w:rsidP="00BA263B">
          <w:pPr>
            <w:pStyle w:val="affffb"/>
            <w:ind w:firstLine="420"/>
          </w:pPr>
          <w:r>
            <w:t>下列术语和定义适用于本文件。</w:t>
          </w:r>
        </w:p>
      </w:sdtContent>
    </w:sdt>
    <w:p w:rsidR="005B5FD6" w:rsidRDefault="005B5FD6" w:rsidP="00B772BB">
      <w:pPr>
        <w:pStyle w:val="affd"/>
        <w:spacing w:before="156" w:after="156"/>
      </w:pPr>
    </w:p>
    <w:p w:rsidR="004B3E93" w:rsidRDefault="005B5FD6" w:rsidP="005B5FD6">
      <w:pPr>
        <w:pStyle w:val="affd"/>
        <w:numPr>
          <w:ilvl w:val="0"/>
          <w:numId w:val="0"/>
        </w:numPr>
        <w:spacing w:before="156" w:after="156"/>
      </w:pPr>
      <w:r>
        <w:rPr>
          <w:rFonts w:hint="eastAsia"/>
        </w:rPr>
        <w:t xml:space="preserve">    </w:t>
      </w:r>
      <w:r w:rsidR="00B772BB">
        <w:rPr>
          <w:rFonts w:hint="eastAsia"/>
        </w:rPr>
        <w:t>重大</w:t>
      </w:r>
      <w:r w:rsidR="00B772BB" w:rsidRPr="00B772BB">
        <w:rPr>
          <w:rFonts w:hint="eastAsia"/>
        </w:rPr>
        <w:t>呼吸道传染病major respiratory infectious diseases</w:t>
      </w:r>
    </w:p>
    <w:p w:rsidR="00B772BB" w:rsidRDefault="00B772BB" w:rsidP="00B772BB">
      <w:pPr>
        <w:pStyle w:val="affffb"/>
        <w:ind w:firstLine="420"/>
      </w:pPr>
      <w:r>
        <w:rPr>
          <w:rFonts w:hint="eastAsia"/>
        </w:rPr>
        <w:t>《中华人民共和国传染病防治法》中规定的甲类或乙类按照甲类管理的呼吸道传染病，《中华人民共和国国境卫生检疫法》中规定的经由呼吸道感染的检疫传染病，国务院卫生健康行政部门或检验检疫部门要求的以及新发的，受到世界卫生组织高度关注的严重威胁人类健康和生命安全的呼吸道传染病。如新型冠状病毒肺炎（COVID-19）、传染性非典型肺炎（SARS）、人感染高致病性禽流感、肺鼠疫、肺炭疽等。</w:t>
      </w:r>
    </w:p>
    <w:p w:rsidR="002A1260" w:rsidRDefault="00B772BB" w:rsidP="00B772BB">
      <w:pPr>
        <w:pStyle w:val="affffb"/>
        <w:ind w:firstLine="420"/>
      </w:pPr>
      <w:r>
        <w:rPr>
          <w:rFonts w:hint="eastAsia"/>
        </w:rPr>
        <w:t>[来源:SN/T 3890.1-2014,3.1,有修改]</w:t>
      </w:r>
    </w:p>
    <w:p w:rsidR="005B5FD6" w:rsidRDefault="005B5FD6" w:rsidP="00B772BB">
      <w:pPr>
        <w:pStyle w:val="affd"/>
        <w:spacing w:before="156" w:after="156"/>
      </w:pPr>
    </w:p>
    <w:p w:rsidR="001D212F" w:rsidRPr="00B772BB" w:rsidRDefault="005B5FD6" w:rsidP="005B5FD6">
      <w:pPr>
        <w:pStyle w:val="affd"/>
        <w:numPr>
          <w:ilvl w:val="0"/>
          <w:numId w:val="0"/>
        </w:numPr>
        <w:spacing w:before="156" w:after="156"/>
      </w:pPr>
      <w:r>
        <w:rPr>
          <w:rFonts w:hint="eastAsia"/>
        </w:rPr>
        <w:t xml:space="preserve">    </w:t>
      </w:r>
      <w:r w:rsidR="00B772BB" w:rsidRPr="00B772BB">
        <w:rPr>
          <w:rFonts w:hint="eastAsia"/>
        </w:rPr>
        <w:t>密切接触者 close　contacts</w:t>
      </w:r>
    </w:p>
    <w:p w:rsidR="009273B3" w:rsidRDefault="00B772BB" w:rsidP="001D212F">
      <w:pPr>
        <w:pStyle w:val="affffb"/>
        <w:ind w:firstLine="420"/>
        <w:rPr>
          <w:rFonts w:hAnsi="宋体"/>
          <w:noProof w:val="0"/>
          <w:color w:val="000000"/>
          <w:kern w:val="2"/>
          <w:szCs w:val="22"/>
        </w:rPr>
      </w:pPr>
      <w:r w:rsidRPr="00D01C66">
        <w:rPr>
          <w:rFonts w:hAnsi="宋体" w:hint="eastAsia"/>
          <w:noProof w:val="0"/>
          <w:color w:val="000000"/>
          <w:kern w:val="2"/>
          <w:szCs w:val="22"/>
        </w:rPr>
        <w:t>未采取有效防护情况下接触</w:t>
      </w:r>
      <w:r>
        <w:rPr>
          <w:rFonts w:hAnsi="宋体" w:hint="eastAsia"/>
          <w:noProof w:val="0"/>
          <w:color w:val="000000"/>
          <w:kern w:val="2"/>
          <w:szCs w:val="22"/>
        </w:rPr>
        <w:t>重大</w:t>
      </w:r>
      <w:r w:rsidRPr="00D01C66">
        <w:rPr>
          <w:rFonts w:hAnsi="宋体" w:hint="eastAsia"/>
          <w:noProof w:val="0"/>
          <w:color w:val="000000"/>
          <w:kern w:val="2"/>
          <w:szCs w:val="22"/>
        </w:rPr>
        <w:t>呼吸道传染病病例</w:t>
      </w:r>
      <w:r>
        <w:rPr>
          <w:rFonts w:hAnsi="宋体" w:hint="eastAsia"/>
          <w:noProof w:val="0"/>
          <w:color w:val="000000"/>
          <w:kern w:val="2"/>
          <w:szCs w:val="22"/>
        </w:rPr>
        <w:t>、</w:t>
      </w:r>
      <w:r w:rsidRPr="00D01C66">
        <w:rPr>
          <w:rFonts w:hAnsi="宋体" w:hint="eastAsia"/>
          <w:noProof w:val="0"/>
          <w:color w:val="000000"/>
          <w:kern w:val="2"/>
          <w:szCs w:val="22"/>
        </w:rPr>
        <w:t>无症状感染者</w:t>
      </w:r>
      <w:r>
        <w:rPr>
          <w:rFonts w:hAnsi="宋体" w:hint="eastAsia"/>
          <w:noProof w:val="0"/>
          <w:color w:val="000000"/>
          <w:kern w:val="2"/>
          <w:szCs w:val="22"/>
        </w:rPr>
        <w:t>等</w:t>
      </w:r>
      <w:r w:rsidRPr="00D01C66">
        <w:rPr>
          <w:rFonts w:hAnsi="宋体" w:hint="eastAsia"/>
          <w:noProof w:val="0"/>
          <w:color w:val="000000"/>
          <w:kern w:val="2"/>
          <w:szCs w:val="22"/>
        </w:rPr>
        <w:t>的人群</w:t>
      </w:r>
      <w:r>
        <w:rPr>
          <w:rFonts w:hAnsi="宋体" w:hint="eastAsia"/>
          <w:noProof w:val="0"/>
          <w:color w:val="000000"/>
          <w:kern w:val="2"/>
          <w:szCs w:val="22"/>
        </w:rPr>
        <w:t>。</w:t>
      </w:r>
    </w:p>
    <w:p w:rsidR="005B5FD6" w:rsidRDefault="005B5FD6" w:rsidP="00B772BB">
      <w:pPr>
        <w:pStyle w:val="affd"/>
        <w:spacing w:before="156" w:after="156"/>
      </w:pPr>
    </w:p>
    <w:p w:rsidR="00B772BB" w:rsidRDefault="005B5FD6" w:rsidP="005B5FD6">
      <w:pPr>
        <w:pStyle w:val="affd"/>
        <w:numPr>
          <w:ilvl w:val="0"/>
          <w:numId w:val="0"/>
        </w:numPr>
        <w:spacing w:before="156" w:after="156"/>
      </w:pPr>
      <w:r>
        <w:rPr>
          <w:rFonts w:hint="eastAsia"/>
        </w:rPr>
        <w:t xml:space="preserve">    </w:t>
      </w:r>
      <w:r w:rsidR="00B772BB" w:rsidRPr="00B772BB">
        <w:rPr>
          <w:rFonts w:hint="eastAsia"/>
        </w:rPr>
        <w:t>隔离 isolation</w:t>
      </w:r>
    </w:p>
    <w:p w:rsidR="00B772BB" w:rsidRDefault="00B772BB" w:rsidP="00B772BB">
      <w:pPr>
        <w:pStyle w:val="affffb"/>
        <w:ind w:firstLine="420"/>
      </w:pPr>
      <w:r>
        <w:rPr>
          <w:rFonts w:hint="eastAsia"/>
        </w:rPr>
        <w:t>采用各种方法、技术，防止病原体从患者及携带者传播给他人的措施。</w:t>
      </w:r>
    </w:p>
    <w:p w:rsidR="00B772BB" w:rsidRDefault="00B772BB" w:rsidP="00B772BB">
      <w:pPr>
        <w:pStyle w:val="affffb"/>
        <w:ind w:firstLine="420"/>
      </w:pPr>
      <w:r>
        <w:rPr>
          <w:rFonts w:hint="eastAsia"/>
        </w:rPr>
        <w:t>[来源:WS/T 311-2009,3.10]</w:t>
      </w:r>
    </w:p>
    <w:p w:rsidR="005B5FD6" w:rsidRDefault="005B5FD6" w:rsidP="005B5FD6">
      <w:pPr>
        <w:pStyle w:val="affd"/>
        <w:spacing w:before="156" w:after="156"/>
      </w:pPr>
    </w:p>
    <w:p w:rsidR="00B772BB" w:rsidRDefault="005B5FD6" w:rsidP="005B5FD6">
      <w:pPr>
        <w:pStyle w:val="affd"/>
        <w:numPr>
          <w:ilvl w:val="0"/>
          <w:numId w:val="0"/>
        </w:numPr>
        <w:spacing w:before="156" w:after="156"/>
      </w:pPr>
      <w:r>
        <w:rPr>
          <w:rFonts w:hint="eastAsia"/>
        </w:rPr>
        <w:t xml:space="preserve">    </w:t>
      </w:r>
      <w:r w:rsidR="00B772BB" w:rsidRPr="00B772BB">
        <w:rPr>
          <w:rFonts w:hint="eastAsia"/>
        </w:rPr>
        <w:t>医学观察　medical　observation</w:t>
      </w:r>
    </w:p>
    <w:p w:rsidR="00B772BB" w:rsidRDefault="00B772BB" w:rsidP="00B772BB">
      <w:pPr>
        <w:pStyle w:val="affffb"/>
        <w:ind w:firstLine="420"/>
      </w:pPr>
      <w:r>
        <w:rPr>
          <w:rFonts w:hint="eastAsia"/>
        </w:rPr>
        <w:t>对密切接触者采取隔离措施，在指定场所观察其健康状况和采取其他必要的预防措施，使其在疾病的潜伏期和进展期内获得及早诊断、治疗与救护，减少</w:t>
      </w:r>
      <w:r w:rsidR="001E6206">
        <w:rPr>
          <w:rFonts w:hint="eastAsia"/>
        </w:rPr>
        <w:t>或</w:t>
      </w:r>
      <w:r>
        <w:rPr>
          <w:rFonts w:hint="eastAsia"/>
        </w:rPr>
        <w:t>避免将病原体传播给健康人群。</w:t>
      </w:r>
    </w:p>
    <w:p w:rsidR="00B772BB" w:rsidRDefault="00B772BB" w:rsidP="00B772BB">
      <w:pPr>
        <w:pStyle w:val="affc"/>
        <w:spacing w:before="312" w:after="312"/>
      </w:pPr>
      <w:bookmarkStart w:id="50" w:name="_Toc97126534"/>
      <w:bookmarkStart w:id="51" w:name="_Toc97126593"/>
      <w:bookmarkStart w:id="52" w:name="_Toc98487208"/>
      <w:r>
        <w:rPr>
          <w:rFonts w:hint="eastAsia"/>
        </w:rPr>
        <w:t>基本要求</w:t>
      </w:r>
      <w:bookmarkEnd w:id="50"/>
      <w:bookmarkEnd w:id="51"/>
      <w:bookmarkEnd w:id="52"/>
    </w:p>
    <w:p w:rsidR="00B772BB" w:rsidRDefault="00B772BB" w:rsidP="001C0438">
      <w:pPr>
        <w:pStyle w:val="affd"/>
        <w:spacing w:beforeLines="0" w:before="0" w:afterLines="0" w:after="0"/>
        <w:rPr>
          <w:rFonts w:ascii="宋体" w:eastAsia="宋体"/>
          <w:noProof/>
        </w:rPr>
      </w:pPr>
      <w:bookmarkStart w:id="53" w:name="_Toc89768356"/>
      <w:bookmarkStart w:id="54" w:name="_Toc97039054"/>
      <w:r w:rsidRPr="008B36B1">
        <w:rPr>
          <w:rFonts w:ascii="宋体" w:eastAsia="宋体" w:hint="eastAsia"/>
          <w:noProof/>
        </w:rPr>
        <w:t>密切接触者</w:t>
      </w:r>
      <w:r>
        <w:rPr>
          <w:rFonts w:ascii="宋体" w:eastAsia="宋体" w:hint="eastAsia"/>
          <w:noProof/>
        </w:rPr>
        <w:t>应</w:t>
      </w:r>
      <w:r w:rsidRPr="008B36B1">
        <w:rPr>
          <w:rFonts w:ascii="宋体" w:eastAsia="宋体" w:hint="eastAsia"/>
          <w:noProof/>
        </w:rPr>
        <w:t>采取集中隔离医学观察。</w:t>
      </w:r>
      <w:bookmarkStart w:id="55" w:name="OLE_LINK9"/>
      <w:bookmarkStart w:id="56" w:name="OLE_LINK10"/>
      <w:bookmarkEnd w:id="53"/>
      <w:r>
        <w:rPr>
          <w:rFonts w:ascii="宋体" w:eastAsia="宋体" w:hint="eastAsia"/>
          <w:noProof/>
        </w:rPr>
        <w:t>无法</w:t>
      </w:r>
      <w:r>
        <w:rPr>
          <w:rFonts w:ascii="宋体" w:eastAsia="宋体"/>
          <w:noProof/>
        </w:rPr>
        <w:t>进行集中隔离医学观察，且</w:t>
      </w:r>
      <w:r>
        <w:rPr>
          <w:rFonts w:ascii="宋体" w:eastAsia="宋体" w:hint="eastAsia"/>
          <w:noProof/>
        </w:rPr>
        <w:t>家庭</w:t>
      </w:r>
      <w:r>
        <w:rPr>
          <w:rFonts w:ascii="宋体" w:eastAsia="宋体"/>
          <w:noProof/>
        </w:rPr>
        <w:t>居住环境符合要求的，</w:t>
      </w:r>
      <w:r>
        <w:rPr>
          <w:rFonts w:ascii="宋体" w:eastAsia="宋体" w:hint="eastAsia"/>
          <w:noProof/>
        </w:rPr>
        <w:t>经综合</w:t>
      </w:r>
      <w:r>
        <w:rPr>
          <w:rFonts w:ascii="宋体" w:eastAsia="宋体"/>
          <w:noProof/>
        </w:rPr>
        <w:t>评估</w:t>
      </w:r>
      <w:r>
        <w:rPr>
          <w:rFonts w:ascii="宋体" w:eastAsia="宋体" w:hint="eastAsia"/>
          <w:noProof/>
        </w:rPr>
        <w:t>后</w:t>
      </w:r>
      <w:bookmarkEnd w:id="55"/>
      <w:bookmarkEnd w:id="56"/>
      <w:r>
        <w:rPr>
          <w:rFonts w:ascii="宋体" w:eastAsia="宋体" w:hint="eastAsia"/>
          <w:noProof/>
        </w:rPr>
        <w:t>可采取居家</w:t>
      </w:r>
      <w:r w:rsidRPr="008B36B1">
        <w:rPr>
          <w:rFonts w:ascii="宋体" w:eastAsia="宋体" w:hint="eastAsia"/>
          <w:noProof/>
        </w:rPr>
        <w:t>医学观察。</w:t>
      </w:r>
      <w:bookmarkStart w:id="57" w:name="OLE_LINK11"/>
      <w:bookmarkStart w:id="58" w:name="OLE_LINK12"/>
      <w:bookmarkStart w:id="59" w:name="OLE_LINK13"/>
      <w:r w:rsidRPr="00D70031">
        <w:rPr>
          <w:rFonts w:ascii="宋体" w:eastAsia="宋体" w:hAnsi="宋体" w:hint="eastAsia"/>
        </w:rPr>
        <w:t>在住院治疗期间被判定为</w:t>
      </w:r>
      <w:r w:rsidRPr="00D70031">
        <w:rPr>
          <w:rFonts w:ascii="宋体" w:eastAsia="宋体" w:hAnsi="宋体" w:hint="eastAsia"/>
          <w:noProof/>
        </w:rPr>
        <w:t>密切接触者</w:t>
      </w:r>
      <w:bookmarkEnd w:id="57"/>
      <w:bookmarkEnd w:id="58"/>
      <w:bookmarkEnd w:id="59"/>
      <w:r w:rsidRPr="00D70031">
        <w:rPr>
          <w:rFonts w:ascii="宋体" w:eastAsia="宋体" w:hAnsi="宋体" w:hint="eastAsia"/>
        </w:rPr>
        <w:t>的</w:t>
      </w:r>
      <w:r w:rsidRPr="00D70031">
        <w:rPr>
          <w:rFonts w:ascii="宋体" w:eastAsia="宋体" w:hAnsi="宋体" w:hint="eastAsia"/>
          <w:noProof/>
        </w:rPr>
        <w:t>，可采</w:t>
      </w:r>
      <w:r w:rsidRPr="005E19DD">
        <w:rPr>
          <w:rFonts w:ascii="宋体" w:eastAsia="宋体" w:hint="eastAsia"/>
          <w:noProof/>
        </w:rPr>
        <w:t>取住院隔离医学观察。</w:t>
      </w:r>
      <w:bookmarkEnd w:id="54"/>
    </w:p>
    <w:p w:rsidR="00B772BB" w:rsidRDefault="00B772BB" w:rsidP="001C0438">
      <w:pPr>
        <w:pStyle w:val="affd"/>
        <w:spacing w:beforeLines="0" w:before="0" w:afterLines="0" w:after="0"/>
        <w:rPr>
          <w:rFonts w:ascii="宋体" w:eastAsia="宋体"/>
          <w:noProof/>
        </w:rPr>
      </w:pPr>
      <w:bookmarkStart w:id="60" w:name="_Toc89768357"/>
      <w:bookmarkStart w:id="61" w:name="_Toc97039055"/>
      <w:r w:rsidRPr="00D70031">
        <w:rPr>
          <w:rFonts w:ascii="宋体" w:eastAsia="宋体" w:hint="eastAsia"/>
          <w:noProof/>
        </w:rPr>
        <w:t>实施隔离医学观察应制定工作制度及应急预案，明确工作职责及要求，规范工作流程。</w:t>
      </w:r>
      <w:bookmarkEnd w:id="60"/>
      <w:bookmarkEnd w:id="61"/>
    </w:p>
    <w:p w:rsidR="004B781D" w:rsidRDefault="00B772BB" w:rsidP="001C0438">
      <w:pPr>
        <w:pStyle w:val="affd"/>
        <w:spacing w:beforeLines="0" w:before="0" w:afterLines="0" w:after="0"/>
        <w:rPr>
          <w:rFonts w:ascii="宋体" w:eastAsia="宋体"/>
          <w:noProof/>
        </w:rPr>
      </w:pPr>
      <w:bookmarkStart w:id="62" w:name="_Toc89768358"/>
      <w:bookmarkStart w:id="63" w:name="_Toc97039056"/>
      <w:r w:rsidRPr="00E9668B">
        <w:rPr>
          <w:rFonts w:ascii="宋体" w:eastAsia="宋体" w:hint="eastAsia"/>
          <w:noProof/>
        </w:rPr>
        <w:t>工作人员上岗前应进行健康检查和相关知识培训，合格后方可上岗</w:t>
      </w:r>
      <w:r>
        <w:rPr>
          <w:rFonts w:ascii="宋体" w:eastAsia="宋体" w:hint="eastAsia"/>
          <w:noProof/>
        </w:rPr>
        <w:t>。</w:t>
      </w:r>
    </w:p>
    <w:p w:rsidR="004B781D" w:rsidRDefault="009966E3" w:rsidP="001C0438">
      <w:pPr>
        <w:pStyle w:val="affd"/>
        <w:spacing w:beforeLines="0" w:before="0" w:afterLines="0" w:after="0"/>
        <w:rPr>
          <w:rFonts w:ascii="宋体" w:eastAsia="宋体"/>
          <w:noProof/>
        </w:rPr>
      </w:pPr>
      <w:r>
        <w:rPr>
          <w:rFonts w:ascii="宋体" w:eastAsia="宋体" w:hint="eastAsia"/>
          <w:noProof/>
        </w:rPr>
        <w:t>工作期间</w:t>
      </w:r>
      <w:r w:rsidR="00B772BB">
        <w:rPr>
          <w:rFonts w:ascii="宋体" w:eastAsia="宋体" w:hint="eastAsia"/>
          <w:noProof/>
        </w:rPr>
        <w:t>应</w:t>
      </w:r>
      <w:r w:rsidR="00B772BB" w:rsidRPr="00E9668B">
        <w:rPr>
          <w:rFonts w:ascii="宋体" w:eastAsia="宋体" w:hint="eastAsia"/>
          <w:noProof/>
        </w:rPr>
        <w:t>做好个人防护，</w:t>
      </w:r>
      <w:r w:rsidR="00725F2C">
        <w:rPr>
          <w:rFonts w:ascii="宋体" w:eastAsia="宋体" w:hint="eastAsia"/>
          <w:noProof/>
        </w:rPr>
        <w:t>防护</w:t>
      </w:r>
      <w:r w:rsidR="00725F2C">
        <w:rPr>
          <w:rFonts w:ascii="宋体" w:eastAsia="宋体"/>
          <w:noProof/>
        </w:rPr>
        <w:t>基本要求、</w:t>
      </w:r>
      <w:r w:rsidR="00725F2C">
        <w:rPr>
          <w:rFonts w:ascii="宋体" w:eastAsia="宋体" w:hint="eastAsia"/>
          <w:noProof/>
        </w:rPr>
        <w:t>个人</w:t>
      </w:r>
      <w:r w:rsidR="00725F2C">
        <w:rPr>
          <w:rFonts w:ascii="宋体" w:eastAsia="宋体"/>
          <w:noProof/>
        </w:rPr>
        <w:t>防护用品的选择</w:t>
      </w:r>
      <w:r w:rsidR="00725F2C">
        <w:rPr>
          <w:rFonts w:ascii="宋体" w:eastAsia="宋体" w:hint="eastAsia"/>
          <w:noProof/>
        </w:rPr>
        <w:t>和</w:t>
      </w:r>
      <w:r w:rsidR="001C246F">
        <w:rPr>
          <w:rFonts w:ascii="宋体" w:eastAsia="宋体"/>
          <w:noProof/>
        </w:rPr>
        <w:t>使用</w:t>
      </w:r>
      <w:r w:rsidR="00F45FED">
        <w:rPr>
          <w:rFonts w:ascii="宋体" w:eastAsia="宋体" w:hint="eastAsia"/>
          <w:noProof/>
        </w:rPr>
        <w:t>按</w:t>
      </w:r>
      <w:r w:rsidR="00725F2C">
        <w:rPr>
          <w:rFonts w:ascii="宋体" w:eastAsia="宋体" w:hint="eastAsia"/>
          <w:noProof/>
        </w:rPr>
        <w:t>照DB11/T 1865执行</w:t>
      </w:r>
      <w:r w:rsidR="00725F2C">
        <w:rPr>
          <w:rFonts w:ascii="宋体" w:eastAsia="宋体"/>
          <w:noProof/>
        </w:rPr>
        <w:t>。</w:t>
      </w:r>
    </w:p>
    <w:p w:rsidR="00B772BB" w:rsidRDefault="004B781D" w:rsidP="001C0438">
      <w:pPr>
        <w:pStyle w:val="affd"/>
        <w:spacing w:beforeLines="0" w:before="0" w:afterLines="0" w:after="0"/>
        <w:rPr>
          <w:rFonts w:ascii="宋体" w:eastAsia="宋体"/>
          <w:noProof/>
        </w:rPr>
      </w:pPr>
      <w:r>
        <w:rPr>
          <w:rFonts w:ascii="宋体" w:eastAsia="宋体" w:hint="eastAsia"/>
          <w:noProof/>
        </w:rPr>
        <w:t>应</w:t>
      </w:r>
      <w:r w:rsidR="009966E3">
        <w:rPr>
          <w:rFonts w:ascii="宋体" w:eastAsia="宋体" w:hint="eastAsia"/>
          <w:noProof/>
        </w:rPr>
        <w:t>对</w:t>
      </w:r>
      <w:r w:rsidR="009966E3" w:rsidRPr="00E9668B">
        <w:rPr>
          <w:rFonts w:ascii="宋体" w:eastAsia="宋体" w:hint="eastAsia"/>
          <w:noProof/>
        </w:rPr>
        <w:t>工作人员</w:t>
      </w:r>
      <w:r w:rsidR="00B772BB" w:rsidRPr="00E9668B">
        <w:rPr>
          <w:rFonts w:ascii="宋体" w:eastAsia="宋体" w:hint="eastAsia"/>
          <w:noProof/>
        </w:rPr>
        <w:t>开展</w:t>
      </w:r>
      <w:r w:rsidR="00C30425">
        <w:rPr>
          <w:rFonts w:ascii="宋体" w:eastAsia="宋体" w:hint="eastAsia"/>
          <w:noProof/>
        </w:rPr>
        <w:t>日常</w:t>
      </w:r>
      <w:r w:rsidR="00B772BB" w:rsidRPr="00E9668B">
        <w:rPr>
          <w:rFonts w:ascii="宋体" w:eastAsia="宋体" w:hint="eastAsia"/>
          <w:noProof/>
        </w:rPr>
        <w:t>健康监测</w:t>
      </w:r>
      <w:r w:rsidR="00F84A8E">
        <w:rPr>
          <w:rFonts w:ascii="宋体" w:eastAsia="宋体" w:hint="eastAsia"/>
          <w:noProof/>
        </w:rPr>
        <w:t>和</w:t>
      </w:r>
      <w:r w:rsidR="009B6E76" w:rsidRPr="00E9668B">
        <w:rPr>
          <w:rFonts w:ascii="宋体" w:eastAsia="宋体" w:hint="eastAsia"/>
          <w:noProof/>
        </w:rPr>
        <w:t>定期</w:t>
      </w:r>
      <w:r w:rsidR="003D0E22">
        <w:rPr>
          <w:rFonts w:ascii="宋体" w:eastAsia="宋体"/>
          <w:noProof/>
        </w:rPr>
        <w:t>生物样本检测</w:t>
      </w:r>
      <w:r w:rsidR="00B772BB" w:rsidRPr="008B36B1">
        <w:rPr>
          <w:rFonts w:ascii="宋体" w:eastAsia="宋体" w:hint="eastAsia"/>
          <w:noProof/>
        </w:rPr>
        <w:t>。</w:t>
      </w:r>
      <w:bookmarkEnd w:id="62"/>
      <w:bookmarkEnd w:id="63"/>
    </w:p>
    <w:p w:rsidR="00B772BB" w:rsidRDefault="00B772BB" w:rsidP="00B772BB">
      <w:pPr>
        <w:pStyle w:val="affc"/>
        <w:spacing w:before="312" w:after="312"/>
      </w:pPr>
      <w:bookmarkStart w:id="64" w:name="_Toc97126535"/>
      <w:bookmarkStart w:id="65" w:name="_Toc97126594"/>
      <w:bookmarkStart w:id="66" w:name="_Toc98487209"/>
      <w:r>
        <w:rPr>
          <w:rFonts w:hint="eastAsia"/>
        </w:rPr>
        <w:t>物资</w:t>
      </w:r>
      <w:r>
        <w:t>配备</w:t>
      </w:r>
      <w:r w:rsidR="00245C41">
        <w:rPr>
          <w:rFonts w:hint="eastAsia"/>
        </w:rPr>
        <w:t>与管理</w:t>
      </w:r>
      <w:r>
        <w:t>要求</w:t>
      </w:r>
      <w:bookmarkEnd w:id="64"/>
      <w:bookmarkEnd w:id="65"/>
      <w:bookmarkEnd w:id="66"/>
    </w:p>
    <w:p w:rsidR="00B772BB" w:rsidRDefault="00B772BB" w:rsidP="001C0438">
      <w:pPr>
        <w:pStyle w:val="affd"/>
        <w:spacing w:beforeLines="0" w:before="0" w:afterLines="0" w:after="0"/>
        <w:rPr>
          <w:rFonts w:ascii="宋体" w:eastAsia="宋体"/>
          <w:noProof/>
        </w:rPr>
      </w:pPr>
      <w:bookmarkStart w:id="67" w:name="_Toc97039059"/>
      <w:r w:rsidRPr="000B5D85">
        <w:rPr>
          <w:rFonts w:ascii="宋体" w:eastAsia="宋体" w:hint="eastAsia"/>
          <w:noProof/>
        </w:rPr>
        <w:t>应配备地面、物体表面的专用清洁消毒设备</w:t>
      </w:r>
      <w:r w:rsidR="00AD74D2">
        <w:rPr>
          <w:rFonts w:ascii="宋体" w:eastAsia="宋体" w:hint="eastAsia"/>
          <w:noProof/>
        </w:rPr>
        <w:t>、用品</w:t>
      </w:r>
      <w:r w:rsidRPr="000B5D85">
        <w:rPr>
          <w:rFonts w:ascii="宋体" w:eastAsia="宋体" w:hint="eastAsia"/>
          <w:noProof/>
        </w:rPr>
        <w:t>以及</w:t>
      </w:r>
      <w:r w:rsidRPr="000B5D85">
        <w:rPr>
          <w:rFonts w:ascii="宋体" w:eastAsia="宋体"/>
          <w:noProof/>
        </w:rPr>
        <w:t>消毒剂等消毒产品</w:t>
      </w:r>
      <w:r w:rsidRPr="000B5D85">
        <w:rPr>
          <w:rFonts w:ascii="宋体" w:eastAsia="宋体" w:hint="eastAsia"/>
          <w:noProof/>
        </w:rPr>
        <w:t>，拖布和抹布等清洁用品应分区使用，避免引起交叉污染。应配备手卫生用品。</w:t>
      </w:r>
      <w:bookmarkEnd w:id="67"/>
    </w:p>
    <w:p w:rsidR="00B772BB" w:rsidRPr="001C246F" w:rsidRDefault="001C246F" w:rsidP="001C0438">
      <w:pPr>
        <w:pStyle w:val="affd"/>
        <w:spacing w:beforeLines="0" w:before="0" w:afterLines="0" w:after="0"/>
        <w:rPr>
          <w:rFonts w:ascii="宋体" w:eastAsia="宋体"/>
          <w:noProof/>
        </w:rPr>
      </w:pPr>
      <w:bookmarkStart w:id="68" w:name="_Toc97039060"/>
      <w:r>
        <w:rPr>
          <w:rFonts w:ascii="宋体" w:eastAsia="宋体" w:hint="eastAsia"/>
          <w:noProof/>
        </w:rPr>
        <w:t>防护</w:t>
      </w:r>
      <w:r>
        <w:rPr>
          <w:rFonts w:ascii="宋体" w:eastAsia="宋体"/>
          <w:noProof/>
        </w:rPr>
        <w:t>用品的配备</w:t>
      </w:r>
      <w:r w:rsidR="00B772BB" w:rsidRPr="001C246F">
        <w:rPr>
          <w:rFonts w:ascii="宋体" w:eastAsia="宋体" w:hint="eastAsia"/>
          <w:noProof/>
        </w:rPr>
        <w:t>应</w:t>
      </w:r>
      <w:r>
        <w:rPr>
          <w:rFonts w:ascii="宋体" w:eastAsia="宋体" w:hint="eastAsia"/>
          <w:noProof/>
        </w:rPr>
        <w:t>按照DB11/T 1865的规定</w:t>
      </w:r>
      <w:r>
        <w:rPr>
          <w:rFonts w:ascii="宋体" w:eastAsia="宋体"/>
          <w:noProof/>
        </w:rPr>
        <w:t>执行</w:t>
      </w:r>
      <w:r w:rsidR="00B772BB" w:rsidRPr="001C246F">
        <w:rPr>
          <w:rFonts w:ascii="宋体" w:eastAsia="宋体" w:hint="eastAsia"/>
          <w:noProof/>
        </w:rPr>
        <w:t>。</w:t>
      </w:r>
      <w:bookmarkEnd w:id="68"/>
    </w:p>
    <w:p w:rsidR="00245C41" w:rsidRDefault="00B772BB" w:rsidP="001C0438">
      <w:pPr>
        <w:pStyle w:val="affd"/>
        <w:spacing w:beforeLines="0" w:before="0" w:afterLines="0" w:after="0"/>
        <w:rPr>
          <w:rFonts w:ascii="宋体" w:eastAsia="宋体"/>
          <w:noProof/>
        </w:rPr>
      </w:pPr>
      <w:bookmarkStart w:id="69" w:name="_Toc97039061"/>
      <w:r w:rsidRPr="000B5D85">
        <w:rPr>
          <w:rFonts w:ascii="宋体" w:eastAsia="宋体" w:hint="eastAsia"/>
          <w:noProof/>
        </w:rPr>
        <w:t>应配备医疗废物专用包装袋、脚踏式带盖垃圾桶等。医疗废物专用包装袋、警示标志应符合HJ 421的规定。</w:t>
      </w:r>
      <w:bookmarkStart w:id="70" w:name="_Toc97039058"/>
      <w:bookmarkEnd w:id="69"/>
    </w:p>
    <w:p w:rsidR="00B772BB" w:rsidRPr="00245C41" w:rsidRDefault="00245C41" w:rsidP="001C0438">
      <w:pPr>
        <w:pStyle w:val="affd"/>
        <w:spacing w:beforeLines="0" w:before="0" w:afterLines="0" w:after="0"/>
        <w:rPr>
          <w:rFonts w:ascii="宋体" w:eastAsia="宋体"/>
          <w:noProof/>
        </w:rPr>
      </w:pPr>
      <w:r w:rsidRPr="000B5D85">
        <w:rPr>
          <w:rFonts w:ascii="宋体" w:eastAsia="宋体" w:hint="eastAsia"/>
          <w:noProof/>
        </w:rPr>
        <w:t>物资应分类存放，标识清晰，做好登记管理。</w:t>
      </w:r>
      <w:r>
        <w:rPr>
          <w:rFonts w:ascii="宋体" w:eastAsia="宋体" w:hint="eastAsia"/>
          <w:noProof/>
        </w:rPr>
        <w:t>应</w:t>
      </w:r>
      <w:r w:rsidRPr="000B5D85">
        <w:rPr>
          <w:rFonts w:ascii="宋体" w:eastAsia="宋体" w:hint="eastAsia"/>
          <w:noProof/>
        </w:rPr>
        <w:t>定期检查库存情况，及时补充必备物资，</w:t>
      </w:r>
      <w:r>
        <w:rPr>
          <w:rFonts w:ascii="宋体" w:eastAsia="宋体" w:hint="eastAsia"/>
          <w:noProof/>
        </w:rPr>
        <w:t>并</w:t>
      </w:r>
      <w:r w:rsidRPr="000B5D85">
        <w:rPr>
          <w:rFonts w:ascii="宋体" w:eastAsia="宋体" w:hint="eastAsia"/>
          <w:noProof/>
        </w:rPr>
        <w:t>注意</w:t>
      </w:r>
      <w:r>
        <w:rPr>
          <w:rFonts w:ascii="宋体" w:eastAsia="宋体" w:hint="eastAsia"/>
          <w:noProof/>
        </w:rPr>
        <w:t>查看</w:t>
      </w:r>
      <w:r w:rsidRPr="000B5D85">
        <w:rPr>
          <w:rFonts w:ascii="宋体" w:eastAsia="宋体" w:hint="eastAsia"/>
          <w:noProof/>
        </w:rPr>
        <w:t>储备物资的有效使用期限。</w:t>
      </w:r>
      <w:bookmarkEnd w:id="70"/>
    </w:p>
    <w:p w:rsidR="00B772BB" w:rsidRDefault="00B772BB" w:rsidP="00B772BB">
      <w:pPr>
        <w:pStyle w:val="affc"/>
        <w:spacing w:before="312" w:after="312"/>
      </w:pPr>
      <w:bookmarkStart w:id="71" w:name="_Toc97126536"/>
      <w:bookmarkStart w:id="72" w:name="_Toc97126595"/>
      <w:bookmarkStart w:id="73" w:name="_Toc98487210"/>
      <w:r w:rsidRPr="00B772BB">
        <w:rPr>
          <w:rFonts w:hint="eastAsia"/>
        </w:rPr>
        <w:t>隔离医学观察实施流程</w:t>
      </w:r>
      <w:bookmarkEnd w:id="71"/>
      <w:bookmarkEnd w:id="72"/>
      <w:r w:rsidR="00AD74D2">
        <w:rPr>
          <w:rFonts w:hint="eastAsia"/>
        </w:rPr>
        <w:t>与内容</w:t>
      </w:r>
      <w:bookmarkEnd w:id="73"/>
    </w:p>
    <w:p w:rsidR="00AD74D2" w:rsidRPr="00AD74D2" w:rsidRDefault="00B769B8" w:rsidP="00AD74D2">
      <w:pPr>
        <w:pStyle w:val="affd"/>
        <w:spacing w:before="156" w:after="156"/>
      </w:pPr>
      <w:r>
        <w:rPr>
          <w:rFonts w:hint="eastAsia"/>
        </w:rPr>
        <w:t>隔离</w:t>
      </w:r>
      <w:r>
        <w:t>医学观察</w:t>
      </w:r>
      <w:r w:rsidR="00AD74D2">
        <w:rPr>
          <w:rFonts w:hint="eastAsia"/>
        </w:rPr>
        <w:t>实施流程</w:t>
      </w:r>
    </w:p>
    <w:p w:rsidR="00B772BB" w:rsidRDefault="00B772BB" w:rsidP="00AD74D2">
      <w:pPr>
        <w:pStyle w:val="affd"/>
        <w:numPr>
          <w:ilvl w:val="0"/>
          <w:numId w:val="0"/>
        </w:numPr>
        <w:spacing w:before="156" w:after="156"/>
        <w:ind w:firstLineChars="200" w:firstLine="420"/>
      </w:pPr>
      <w:r w:rsidRPr="00AD74D2">
        <w:rPr>
          <w:rFonts w:ascii="宋体" w:eastAsia="宋体" w:hint="eastAsia"/>
          <w:noProof/>
        </w:rPr>
        <w:t>呼吸道传染病密切接触者实施隔离医学观察的主要流程</w:t>
      </w:r>
      <w:r w:rsidR="00186173" w:rsidRPr="00AD74D2">
        <w:rPr>
          <w:rFonts w:ascii="宋体" w:eastAsia="宋体" w:hint="eastAsia"/>
          <w:noProof/>
        </w:rPr>
        <w:t>包括信息</w:t>
      </w:r>
      <w:r w:rsidR="00186173" w:rsidRPr="00AD74D2">
        <w:rPr>
          <w:rFonts w:ascii="宋体" w:eastAsia="宋体"/>
          <w:noProof/>
        </w:rPr>
        <w:t>核实与知情告知、健康监测、</w:t>
      </w:r>
      <w:r w:rsidR="00186173" w:rsidRPr="00AD74D2">
        <w:rPr>
          <w:rFonts w:ascii="宋体" w:eastAsia="宋体" w:hint="eastAsia"/>
          <w:noProof/>
        </w:rPr>
        <w:t>异常</w:t>
      </w:r>
      <w:r w:rsidR="00186173" w:rsidRPr="00AD74D2">
        <w:rPr>
          <w:rFonts w:ascii="宋体" w:eastAsia="宋体"/>
          <w:noProof/>
        </w:rPr>
        <w:t>情况处置、</w:t>
      </w:r>
      <w:r w:rsidR="00186173" w:rsidRPr="00AD74D2">
        <w:rPr>
          <w:rFonts w:ascii="宋体" w:eastAsia="宋体" w:hint="eastAsia"/>
          <w:noProof/>
        </w:rPr>
        <w:t>解除</w:t>
      </w:r>
      <w:r w:rsidR="00186173" w:rsidRPr="00AD74D2">
        <w:rPr>
          <w:rFonts w:ascii="宋体" w:eastAsia="宋体"/>
          <w:noProof/>
        </w:rPr>
        <w:t>隔离医学观察等，流程图</w:t>
      </w:r>
      <w:r w:rsidR="00FE509D">
        <w:rPr>
          <w:rFonts w:ascii="宋体" w:eastAsia="宋体" w:hint="eastAsia"/>
          <w:noProof/>
        </w:rPr>
        <w:t>见</w:t>
      </w:r>
      <w:r w:rsidRPr="00AD74D2">
        <w:rPr>
          <w:rFonts w:ascii="宋体" w:eastAsia="宋体" w:hint="eastAsia"/>
          <w:noProof/>
        </w:rPr>
        <w:t>图</w:t>
      </w:r>
      <w:r w:rsidRPr="00AD74D2">
        <w:rPr>
          <w:rFonts w:ascii="宋体" w:eastAsia="宋体"/>
          <w:noProof/>
        </w:rPr>
        <w:t>1</w:t>
      </w:r>
      <w:r w:rsidRPr="00AD74D2">
        <w:rPr>
          <w:rFonts w:ascii="宋体" w:eastAsia="宋体" w:hint="eastAsia"/>
          <w:noProof/>
        </w:rPr>
        <w:t>。</w:t>
      </w:r>
    </w:p>
    <w:p w:rsidR="00B772BB" w:rsidRDefault="00B772BB" w:rsidP="00B772BB">
      <w:pPr>
        <w:pStyle w:val="affffb"/>
        <w:ind w:firstLine="420"/>
        <w:jc w:val="center"/>
      </w:pPr>
      <w:r w:rsidRPr="00D61912">
        <w:drawing>
          <wp:inline distT="0" distB="0" distL="0" distR="0" wp14:anchorId="7736CB17" wp14:editId="0C1A3036">
            <wp:extent cx="4946287" cy="3932807"/>
            <wp:effectExtent l="0" t="0" r="0" b="0"/>
            <wp:docPr id="1" name="图片 1" descr="C:\Users\dell\Desktop\2020地标密接\2021标准编制\202202市卫健委组织专家评审会\文本修改\密切接触者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2020地标密接\2021标准编制\202202市卫健委组织专家评审会\文本修改\密切接触者20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55682" cy="4099298"/>
                    </a:xfrm>
                    <a:prstGeom prst="rect">
                      <a:avLst/>
                    </a:prstGeom>
                    <a:noFill/>
                    <a:ln>
                      <a:noFill/>
                    </a:ln>
                  </pic:spPr>
                </pic:pic>
              </a:graphicData>
            </a:graphic>
          </wp:inline>
        </w:drawing>
      </w:r>
    </w:p>
    <w:p w:rsidR="00B772BB" w:rsidRDefault="00B772BB" w:rsidP="00B772BB">
      <w:pPr>
        <w:pStyle w:val="afd"/>
        <w:spacing w:before="156" w:after="156"/>
      </w:pPr>
      <w:r w:rsidRPr="00F02D66">
        <w:rPr>
          <w:rFonts w:hint="eastAsia"/>
        </w:rPr>
        <w:t>呼吸道传染病密切接触者实施隔离医学观察流程图</w:t>
      </w:r>
    </w:p>
    <w:p w:rsidR="00B772BB" w:rsidRDefault="003C0512" w:rsidP="00AD74D2">
      <w:pPr>
        <w:pStyle w:val="affd"/>
        <w:spacing w:before="156" w:after="156"/>
      </w:pPr>
      <w:r>
        <w:rPr>
          <w:rFonts w:hint="eastAsia"/>
        </w:rPr>
        <w:t>隔离医学</w:t>
      </w:r>
      <w:r>
        <w:t>观察内容</w:t>
      </w:r>
    </w:p>
    <w:p w:rsidR="00B772BB" w:rsidRDefault="00B772BB" w:rsidP="003C0512">
      <w:pPr>
        <w:pStyle w:val="affe"/>
        <w:spacing w:before="156" w:after="156"/>
      </w:pPr>
      <w:bookmarkStart w:id="74" w:name="_Toc97039064"/>
      <w:r>
        <w:rPr>
          <w:rFonts w:hint="eastAsia"/>
        </w:rPr>
        <w:t>信息核实</w:t>
      </w:r>
      <w:bookmarkEnd w:id="74"/>
      <w:r>
        <w:rPr>
          <w:rFonts w:hint="eastAsia"/>
        </w:rPr>
        <w:t>与知情</w:t>
      </w:r>
      <w:r>
        <w:t>告知</w:t>
      </w:r>
    </w:p>
    <w:p w:rsidR="00B772BB" w:rsidRPr="00B772BB" w:rsidRDefault="00B772BB" w:rsidP="00E4565E">
      <w:pPr>
        <w:pStyle w:val="affe"/>
        <w:numPr>
          <w:ilvl w:val="0"/>
          <w:numId w:val="0"/>
        </w:numPr>
        <w:spacing w:before="156" w:after="156"/>
        <w:ind w:firstLineChars="200" w:firstLine="420"/>
        <w:rPr>
          <w:rFonts w:ascii="宋体" w:eastAsia="宋体" w:hAnsi="宋体"/>
        </w:rPr>
      </w:pPr>
      <w:bookmarkStart w:id="75" w:name="_Toc97039065"/>
      <w:r w:rsidRPr="00B772BB">
        <w:rPr>
          <w:rFonts w:ascii="宋体" w:eastAsia="宋体" w:hAnsi="宋体" w:hint="eastAsia"/>
          <w:szCs w:val="22"/>
        </w:rPr>
        <w:t>工作人员应核实医学观察对象的基本信息、健康状况等。实施隔离医学观察时，应发放签署实施隔离医学观察告知书和医学观察人员承诺书，可参照附录A。</w:t>
      </w:r>
      <w:bookmarkEnd w:id="75"/>
    </w:p>
    <w:p w:rsidR="00B772BB" w:rsidRDefault="003C0512" w:rsidP="003C0512">
      <w:pPr>
        <w:pStyle w:val="affe"/>
        <w:spacing w:before="156" w:after="156"/>
      </w:pPr>
      <w:r>
        <w:rPr>
          <w:rFonts w:hint="eastAsia"/>
        </w:rPr>
        <w:t>密切接触者</w:t>
      </w:r>
      <w:r w:rsidR="00B772BB">
        <w:rPr>
          <w:rFonts w:hint="eastAsia"/>
        </w:rPr>
        <w:t>健康</w:t>
      </w:r>
      <w:r w:rsidR="00B772BB">
        <w:t>监测</w:t>
      </w:r>
    </w:p>
    <w:p w:rsidR="00B772BB" w:rsidRPr="003C0512" w:rsidRDefault="00B772BB" w:rsidP="001C0438">
      <w:pPr>
        <w:pStyle w:val="afff"/>
        <w:spacing w:beforeLines="0" w:before="0" w:afterLines="0" w:after="0"/>
        <w:rPr>
          <w:rFonts w:ascii="宋体" w:eastAsia="宋体" w:hAnsi="宋体"/>
        </w:rPr>
      </w:pPr>
      <w:r w:rsidRPr="003C0512">
        <w:rPr>
          <w:rFonts w:ascii="宋体" w:eastAsia="宋体" w:hAnsi="宋体" w:hint="eastAsia"/>
        </w:rPr>
        <w:t>健康监测的内容应包括体温、临床症状/体征、生物样本检测等。</w:t>
      </w:r>
    </w:p>
    <w:p w:rsidR="00B772BB" w:rsidRPr="003C0512" w:rsidRDefault="00B772BB" w:rsidP="001C0438">
      <w:pPr>
        <w:pStyle w:val="afff"/>
        <w:spacing w:beforeLines="0" w:before="0" w:afterLines="0" w:after="0"/>
        <w:rPr>
          <w:rFonts w:ascii="宋体" w:eastAsia="宋体" w:hAnsi="宋体"/>
        </w:rPr>
      </w:pPr>
      <w:r w:rsidRPr="003C0512">
        <w:rPr>
          <w:rFonts w:ascii="宋体" w:eastAsia="宋体" w:hAnsi="宋体" w:hint="eastAsia"/>
        </w:rPr>
        <w:t>医务人员应每日问询医学观察对象的健康状况，早、晚各进行一次体温监测，并全程与医学观察对象保持联系，直到解除隔离医学观察为止。</w:t>
      </w:r>
    </w:p>
    <w:p w:rsidR="00B772BB" w:rsidRPr="003C0512" w:rsidRDefault="00B772BB" w:rsidP="001C0438">
      <w:pPr>
        <w:pStyle w:val="afff"/>
        <w:spacing w:beforeLines="0" w:before="0" w:afterLines="0" w:after="0"/>
        <w:rPr>
          <w:rFonts w:ascii="宋体" w:eastAsia="宋体" w:hAnsi="宋体"/>
        </w:rPr>
      </w:pPr>
      <w:r w:rsidRPr="003C0512">
        <w:rPr>
          <w:rFonts w:ascii="宋体" w:eastAsia="宋体" w:hAnsi="宋体" w:hint="eastAsia"/>
        </w:rPr>
        <w:t>应至少在进行隔离医学观察当日、期间、解除隔离医学观察前以及出现相关症状时采集生物样本进行检测。</w:t>
      </w:r>
    </w:p>
    <w:p w:rsidR="00B772BB" w:rsidRPr="003C0512" w:rsidRDefault="00B772BB" w:rsidP="001C0438">
      <w:pPr>
        <w:pStyle w:val="afff"/>
        <w:spacing w:beforeLines="0" w:before="0" w:afterLines="0" w:after="0"/>
        <w:rPr>
          <w:rFonts w:ascii="宋体" w:eastAsia="宋体" w:hAnsi="宋体"/>
        </w:rPr>
      </w:pPr>
      <w:r w:rsidRPr="003C0512">
        <w:rPr>
          <w:rFonts w:ascii="宋体" w:eastAsia="宋体" w:hAnsi="宋体" w:hint="eastAsia"/>
        </w:rPr>
        <w:t>应定期收集、整理、汇总及报送医学观察对象的健康状况等信息，相应统计报表可参照附录B。</w:t>
      </w:r>
    </w:p>
    <w:p w:rsidR="00B772BB" w:rsidRPr="003C0512" w:rsidRDefault="00B772BB" w:rsidP="001C0438">
      <w:pPr>
        <w:pStyle w:val="afff"/>
        <w:spacing w:beforeLines="0" w:before="0" w:afterLines="0" w:after="0"/>
        <w:rPr>
          <w:rFonts w:ascii="宋体" w:eastAsia="宋体" w:hAnsi="宋体"/>
        </w:rPr>
      </w:pPr>
      <w:r w:rsidRPr="003C0512">
        <w:rPr>
          <w:rFonts w:ascii="宋体" w:eastAsia="宋体" w:hAnsi="宋体" w:hint="eastAsia"/>
        </w:rPr>
        <w:t>健康监测期限应根据</w:t>
      </w:r>
      <w:r w:rsidRPr="003C0512">
        <w:rPr>
          <w:rFonts w:ascii="宋体" w:eastAsia="宋体" w:hAnsi="宋体"/>
        </w:rPr>
        <w:t>相关</w:t>
      </w:r>
      <w:r w:rsidRPr="003C0512">
        <w:rPr>
          <w:rFonts w:ascii="宋体" w:eastAsia="宋体" w:hAnsi="宋体" w:hint="eastAsia"/>
        </w:rPr>
        <w:t>防</w:t>
      </w:r>
      <w:proofErr w:type="gramStart"/>
      <w:r w:rsidRPr="003C0512">
        <w:rPr>
          <w:rFonts w:ascii="宋体" w:eastAsia="宋体" w:hAnsi="宋体" w:hint="eastAsia"/>
        </w:rPr>
        <w:t>控</w:t>
      </w:r>
      <w:r w:rsidR="004652EA" w:rsidRPr="003C0512">
        <w:rPr>
          <w:rFonts w:ascii="宋体" w:eastAsia="宋体" w:hAnsi="宋体" w:hint="eastAsia"/>
        </w:rPr>
        <w:t>规定</w:t>
      </w:r>
      <w:proofErr w:type="gramEnd"/>
      <w:r w:rsidRPr="003C0512">
        <w:rPr>
          <w:rFonts w:ascii="宋体" w:eastAsia="宋体" w:hAnsi="宋体"/>
        </w:rPr>
        <w:t>执行</w:t>
      </w:r>
      <w:r w:rsidRPr="003C0512">
        <w:rPr>
          <w:rFonts w:ascii="宋体" w:eastAsia="宋体" w:hAnsi="宋体" w:hint="eastAsia"/>
        </w:rPr>
        <w:t>，宜</w:t>
      </w:r>
      <w:r w:rsidRPr="003C0512">
        <w:rPr>
          <w:rFonts w:ascii="宋体" w:eastAsia="宋体" w:hAnsi="宋体"/>
        </w:rPr>
        <w:t>为</w:t>
      </w:r>
      <w:r w:rsidR="001E6206">
        <w:rPr>
          <w:rFonts w:ascii="宋体" w:eastAsia="宋体" w:hAnsi="宋体" w:hint="eastAsia"/>
        </w:rPr>
        <w:t>所防控</w:t>
      </w:r>
      <w:r w:rsidRPr="003C0512">
        <w:rPr>
          <w:rFonts w:ascii="宋体" w:eastAsia="宋体" w:hAnsi="宋体"/>
        </w:rPr>
        <w:t>呼吸道传染病的最长潜伏期。</w:t>
      </w:r>
    </w:p>
    <w:p w:rsidR="00B772BB" w:rsidRDefault="00B772BB" w:rsidP="00302110">
      <w:pPr>
        <w:pStyle w:val="affe"/>
        <w:spacing w:before="156" w:after="156"/>
      </w:pPr>
      <w:bookmarkStart w:id="76" w:name="_Toc97039067"/>
      <w:r>
        <w:rPr>
          <w:rFonts w:hint="eastAsia"/>
        </w:rPr>
        <w:t>出现呼吸道传染病</w:t>
      </w:r>
      <w:r>
        <w:t>相关</w:t>
      </w:r>
      <w:r>
        <w:rPr>
          <w:rFonts w:hint="eastAsia"/>
        </w:rPr>
        <w:t>症状</w:t>
      </w:r>
      <w:bookmarkEnd w:id="76"/>
    </w:p>
    <w:p w:rsidR="00B772BB" w:rsidRPr="00302110" w:rsidRDefault="00B772BB" w:rsidP="001C0438">
      <w:pPr>
        <w:pStyle w:val="afff"/>
        <w:spacing w:beforeLines="0" w:before="0" w:afterLines="0" w:after="0"/>
        <w:rPr>
          <w:rFonts w:ascii="宋体" w:eastAsia="宋体" w:hAnsi="宋体"/>
        </w:rPr>
      </w:pPr>
      <w:r w:rsidRPr="00302110">
        <w:rPr>
          <w:rFonts w:ascii="宋体" w:eastAsia="宋体" w:hAnsi="宋体" w:hint="eastAsia"/>
        </w:rPr>
        <w:t>隔离医学观察期间，医学观察对象一旦出现任何呼吸道传染病相关症状，应立即向当地卫生健康行政部门报告，由专用车辆转运至定点医院，采集</w:t>
      </w:r>
      <w:r w:rsidR="009B2C45">
        <w:rPr>
          <w:rFonts w:ascii="宋体" w:eastAsia="宋体" w:hAnsi="宋体" w:hint="eastAsia"/>
        </w:rPr>
        <w:t>生物样本</w:t>
      </w:r>
      <w:r w:rsidRPr="00302110">
        <w:rPr>
          <w:rFonts w:ascii="宋体" w:eastAsia="宋体" w:hAnsi="宋体" w:hint="eastAsia"/>
        </w:rPr>
        <w:t>开展实验室检测与排查工作。</w:t>
      </w:r>
    </w:p>
    <w:p w:rsidR="00B772BB" w:rsidRPr="00302110" w:rsidRDefault="00B772BB" w:rsidP="001C0438">
      <w:pPr>
        <w:pStyle w:val="afff"/>
        <w:spacing w:beforeLines="0" w:before="0" w:afterLines="0" w:after="0"/>
        <w:rPr>
          <w:rFonts w:ascii="宋体" w:eastAsia="宋体" w:hAnsi="宋体"/>
        </w:rPr>
      </w:pPr>
      <w:r w:rsidRPr="00302110">
        <w:rPr>
          <w:rFonts w:ascii="宋体" w:eastAsia="宋体" w:hAnsi="宋体" w:hint="eastAsia"/>
        </w:rPr>
        <w:t>排查结果为生物样本阳性，应</w:t>
      </w:r>
      <w:bookmarkStart w:id="77" w:name="OLE_LINK16"/>
      <w:bookmarkStart w:id="78" w:name="OLE_LINK17"/>
      <w:r w:rsidR="0023354D">
        <w:rPr>
          <w:rFonts w:ascii="宋体" w:eastAsia="宋体" w:hAnsi="宋体" w:hint="eastAsia"/>
        </w:rPr>
        <w:t>使用</w:t>
      </w:r>
      <w:r w:rsidR="0023354D">
        <w:rPr>
          <w:rFonts w:ascii="宋体" w:eastAsia="宋体" w:hAnsi="宋体"/>
        </w:rPr>
        <w:t>专用车辆</w:t>
      </w:r>
      <w:r w:rsidRPr="00302110">
        <w:rPr>
          <w:rFonts w:ascii="宋体" w:eastAsia="宋体" w:hAnsi="宋体" w:hint="eastAsia"/>
        </w:rPr>
        <w:t>转至定点救治医院治疗</w:t>
      </w:r>
      <w:bookmarkEnd w:id="77"/>
      <w:bookmarkEnd w:id="78"/>
      <w:r w:rsidRPr="00302110">
        <w:rPr>
          <w:rFonts w:ascii="宋体" w:eastAsia="宋体" w:hAnsi="宋体" w:hint="eastAsia"/>
        </w:rPr>
        <w:t>。</w:t>
      </w:r>
    </w:p>
    <w:p w:rsidR="00B772BB" w:rsidRPr="00302110" w:rsidRDefault="00B772BB" w:rsidP="001C0438">
      <w:pPr>
        <w:pStyle w:val="afff"/>
        <w:spacing w:beforeLines="0" w:before="0" w:afterLines="0" w:after="0"/>
        <w:rPr>
          <w:rFonts w:ascii="宋体" w:eastAsia="宋体" w:hAnsi="宋体"/>
        </w:rPr>
      </w:pPr>
      <w:r w:rsidRPr="00302110">
        <w:rPr>
          <w:rFonts w:ascii="宋体" w:eastAsia="宋体" w:hAnsi="宋体" w:hint="eastAsia"/>
        </w:rPr>
        <w:t>排查结果为生物样本阴性</w:t>
      </w:r>
      <w:r w:rsidRPr="00302110">
        <w:rPr>
          <w:rFonts w:ascii="宋体" w:eastAsia="宋体" w:hAnsi="宋体"/>
        </w:rPr>
        <w:t>，</w:t>
      </w:r>
      <w:bookmarkStart w:id="79" w:name="OLE_LINK18"/>
      <w:bookmarkStart w:id="80" w:name="OLE_LINK19"/>
      <w:r w:rsidRPr="00302110">
        <w:rPr>
          <w:rFonts w:ascii="宋体" w:eastAsia="宋体" w:hAnsi="宋体" w:hint="eastAsia"/>
        </w:rPr>
        <w:t>在治疗</w:t>
      </w:r>
      <w:bookmarkEnd w:id="79"/>
      <w:bookmarkEnd w:id="80"/>
      <w:r w:rsidRPr="00302110">
        <w:rPr>
          <w:rFonts w:ascii="宋体" w:eastAsia="宋体" w:hAnsi="宋体" w:hint="eastAsia"/>
        </w:rPr>
        <w:t>完成后，应</w:t>
      </w:r>
      <w:r w:rsidR="0023354D">
        <w:rPr>
          <w:rFonts w:ascii="宋体" w:eastAsia="宋体" w:hAnsi="宋体" w:hint="eastAsia"/>
        </w:rPr>
        <w:t>使用</w:t>
      </w:r>
      <w:r w:rsidR="0023354D">
        <w:rPr>
          <w:rFonts w:ascii="宋体" w:eastAsia="宋体" w:hAnsi="宋体"/>
        </w:rPr>
        <w:t>专用车辆</w:t>
      </w:r>
      <w:r w:rsidR="0023354D">
        <w:rPr>
          <w:rFonts w:ascii="宋体" w:eastAsia="宋体" w:hAnsi="宋体" w:hint="eastAsia"/>
        </w:rPr>
        <w:t>转</w:t>
      </w:r>
      <w:r w:rsidRPr="00302110">
        <w:rPr>
          <w:rFonts w:ascii="宋体" w:eastAsia="宋体" w:hAnsi="宋体" w:hint="eastAsia"/>
        </w:rPr>
        <w:t>回原</w:t>
      </w:r>
      <w:r w:rsidRPr="00302110">
        <w:rPr>
          <w:rFonts w:ascii="宋体" w:eastAsia="宋体" w:hAnsi="宋体"/>
        </w:rPr>
        <w:t>场所继续</w:t>
      </w:r>
      <w:r w:rsidRPr="00302110">
        <w:rPr>
          <w:rFonts w:ascii="宋体" w:eastAsia="宋体" w:hAnsi="宋体" w:hint="eastAsia"/>
        </w:rPr>
        <w:t>进行</w:t>
      </w:r>
      <w:r w:rsidRPr="00302110">
        <w:rPr>
          <w:rFonts w:ascii="宋体" w:eastAsia="宋体" w:hAnsi="宋体"/>
        </w:rPr>
        <w:t>隔离医学观察至期满。</w:t>
      </w:r>
    </w:p>
    <w:p w:rsidR="00B772BB" w:rsidRDefault="00B772BB" w:rsidP="00302110">
      <w:pPr>
        <w:pStyle w:val="affe"/>
        <w:spacing w:before="156" w:after="156"/>
      </w:pPr>
      <w:bookmarkStart w:id="81" w:name="_Toc97039068"/>
      <w:r>
        <w:rPr>
          <w:rFonts w:hint="eastAsia"/>
        </w:rPr>
        <w:t>出现</w:t>
      </w:r>
      <w:bookmarkStart w:id="82" w:name="OLE_LINK14"/>
      <w:bookmarkStart w:id="83" w:name="OLE_LINK15"/>
      <w:r>
        <w:t>非呼吸道传染病突发或</w:t>
      </w:r>
      <w:r>
        <w:rPr>
          <w:rFonts w:hint="eastAsia"/>
        </w:rPr>
        <w:t>异常</w:t>
      </w:r>
      <w:r>
        <w:t>情况</w:t>
      </w:r>
      <w:bookmarkEnd w:id="81"/>
      <w:bookmarkEnd w:id="82"/>
      <w:bookmarkEnd w:id="83"/>
    </w:p>
    <w:p w:rsidR="00B772BB" w:rsidRDefault="00E4565E" w:rsidP="00B772BB">
      <w:pPr>
        <w:pStyle w:val="affffb"/>
        <w:ind w:firstLine="420"/>
        <w:rPr>
          <w:rFonts w:hAnsi="宋体"/>
        </w:rPr>
      </w:pPr>
      <w:bookmarkStart w:id="84" w:name="_Toc97039069"/>
      <w:r w:rsidRPr="0058532C">
        <w:rPr>
          <w:rFonts w:hAnsi="宋体" w:hint="eastAsia"/>
        </w:rPr>
        <w:t>隔离医学观察期间，医学观察对象出现分娩、心梗、骨折、明显精神心理问题等非呼吸道传染病突发或异常情况，应</w:t>
      </w:r>
      <w:bookmarkStart w:id="85" w:name="OLE_LINK20"/>
      <w:bookmarkStart w:id="86" w:name="OLE_LINK21"/>
      <w:bookmarkStart w:id="87" w:name="OLE_LINK22"/>
      <w:r w:rsidR="0023354D">
        <w:rPr>
          <w:rFonts w:hAnsi="宋体" w:hint="eastAsia"/>
        </w:rPr>
        <w:t>使用</w:t>
      </w:r>
      <w:r w:rsidR="0023354D">
        <w:rPr>
          <w:rFonts w:hAnsi="宋体"/>
        </w:rPr>
        <w:t>专用车辆</w:t>
      </w:r>
      <w:r>
        <w:rPr>
          <w:rFonts w:hAnsi="宋体" w:hint="eastAsia"/>
        </w:rPr>
        <w:t>转至定点医疗机构</w:t>
      </w:r>
      <w:r w:rsidRPr="0058532C">
        <w:rPr>
          <w:rFonts w:hAnsi="宋体" w:hint="eastAsia"/>
        </w:rPr>
        <w:t>诊治</w:t>
      </w:r>
      <w:bookmarkEnd w:id="85"/>
      <w:bookmarkEnd w:id="86"/>
      <w:bookmarkEnd w:id="87"/>
      <w:r w:rsidRPr="0058532C">
        <w:rPr>
          <w:rFonts w:hAnsi="宋体" w:hint="eastAsia"/>
        </w:rPr>
        <w:t>。</w:t>
      </w:r>
      <w:bookmarkEnd w:id="84"/>
      <w:r>
        <w:rPr>
          <w:rFonts w:hAnsi="宋体" w:hint="eastAsia"/>
        </w:rPr>
        <w:t>在治疗完成后，应</w:t>
      </w:r>
      <w:r w:rsidR="0023354D">
        <w:rPr>
          <w:rFonts w:hAnsi="宋体" w:hint="eastAsia"/>
        </w:rPr>
        <w:t>使用</w:t>
      </w:r>
      <w:r w:rsidR="0023354D">
        <w:rPr>
          <w:rFonts w:hAnsi="宋体"/>
        </w:rPr>
        <w:t>专用车辆</w:t>
      </w:r>
      <w:r w:rsidR="0023354D">
        <w:rPr>
          <w:rFonts w:hAnsi="宋体" w:hint="eastAsia"/>
        </w:rPr>
        <w:t>转</w:t>
      </w:r>
      <w:r>
        <w:rPr>
          <w:rFonts w:hAnsi="宋体" w:hint="eastAsia"/>
        </w:rPr>
        <w:t>回原</w:t>
      </w:r>
      <w:r>
        <w:rPr>
          <w:rFonts w:hAnsi="宋体"/>
        </w:rPr>
        <w:t>场所</w:t>
      </w:r>
      <w:r w:rsidRPr="000F4485">
        <w:rPr>
          <w:rFonts w:hAnsi="宋体"/>
        </w:rPr>
        <w:t>继续</w:t>
      </w:r>
      <w:r w:rsidRPr="000F4485">
        <w:rPr>
          <w:rFonts w:hAnsi="宋体" w:hint="eastAsia"/>
        </w:rPr>
        <w:t>进行</w:t>
      </w:r>
      <w:r w:rsidRPr="000F4485">
        <w:rPr>
          <w:rFonts w:hAnsi="宋体"/>
        </w:rPr>
        <w:t>隔离医学观察至期满。</w:t>
      </w:r>
    </w:p>
    <w:p w:rsidR="00E4565E" w:rsidRDefault="00E4565E" w:rsidP="00302110">
      <w:pPr>
        <w:pStyle w:val="affe"/>
        <w:spacing w:before="156" w:after="156"/>
      </w:pPr>
      <w:bookmarkStart w:id="88" w:name="_Toc97039070"/>
      <w:r>
        <w:rPr>
          <w:rFonts w:hint="eastAsia"/>
        </w:rPr>
        <w:t>解除</w:t>
      </w:r>
      <w:r>
        <w:t>隔离医学观察</w:t>
      </w:r>
      <w:bookmarkEnd w:id="88"/>
    </w:p>
    <w:p w:rsidR="00E4565E" w:rsidRDefault="00E4565E" w:rsidP="00E4565E">
      <w:pPr>
        <w:pStyle w:val="affffb"/>
        <w:ind w:firstLine="420"/>
        <w:rPr>
          <w:rFonts w:hAnsi="宋体"/>
        </w:rPr>
      </w:pPr>
      <w:bookmarkStart w:id="89" w:name="_Toc97039071"/>
      <w:r w:rsidRPr="00A030A3">
        <w:rPr>
          <w:rFonts w:hAnsi="宋体" w:hint="eastAsia"/>
        </w:rPr>
        <w:t>医学观察对象隔离医学观察期满无异常情况且生物样本检测结果为阴性，</w:t>
      </w:r>
      <w:r>
        <w:rPr>
          <w:rFonts w:hAnsi="宋体" w:hint="eastAsia"/>
        </w:rPr>
        <w:t>应解除隔离医学观察，</w:t>
      </w:r>
      <w:r w:rsidRPr="00A030A3">
        <w:rPr>
          <w:rFonts w:hAnsi="宋体" w:hint="eastAsia"/>
        </w:rPr>
        <w:t>发放</w:t>
      </w:r>
      <w:r>
        <w:rPr>
          <w:rFonts w:hAnsi="宋体" w:hint="eastAsia"/>
        </w:rPr>
        <w:t>签署</w:t>
      </w:r>
      <w:r w:rsidRPr="00A030A3">
        <w:rPr>
          <w:rFonts w:hAnsi="宋体" w:hint="eastAsia"/>
        </w:rPr>
        <w:t>解除隔离医学观察通知书，可参照附录C。</w:t>
      </w:r>
      <w:bookmarkEnd w:id="89"/>
    </w:p>
    <w:p w:rsidR="00E4565E" w:rsidRDefault="00E4565E" w:rsidP="00E4565E">
      <w:pPr>
        <w:pStyle w:val="affc"/>
        <w:spacing w:before="312" w:after="312"/>
      </w:pPr>
      <w:bookmarkStart w:id="90" w:name="_Toc97126538"/>
      <w:bookmarkStart w:id="91" w:name="_Toc97126597"/>
      <w:bookmarkStart w:id="92" w:name="_Toc98487211"/>
      <w:r>
        <w:rPr>
          <w:rFonts w:hint="eastAsia"/>
        </w:rPr>
        <w:t>无接触</w:t>
      </w:r>
      <w:r>
        <w:t>配送</w:t>
      </w:r>
      <w:bookmarkEnd w:id="90"/>
      <w:bookmarkEnd w:id="91"/>
      <w:bookmarkEnd w:id="92"/>
    </w:p>
    <w:p w:rsidR="00E4565E" w:rsidRDefault="00E4565E" w:rsidP="001C0438">
      <w:pPr>
        <w:pStyle w:val="affd"/>
        <w:spacing w:beforeLines="0" w:before="0" w:afterLines="0" w:after="0"/>
        <w:rPr>
          <w:rFonts w:ascii="宋体" w:eastAsia="宋体" w:hAnsi="宋体"/>
          <w:noProof/>
        </w:rPr>
      </w:pPr>
      <w:r>
        <w:rPr>
          <w:rFonts w:ascii="宋体" w:eastAsia="宋体" w:hAnsi="宋体" w:hint="eastAsia"/>
          <w:noProof/>
        </w:rPr>
        <w:t>隔离</w:t>
      </w:r>
      <w:r>
        <w:rPr>
          <w:rFonts w:ascii="宋体" w:eastAsia="宋体" w:hAnsi="宋体"/>
          <w:noProof/>
        </w:rPr>
        <w:t>医学观察期间宜</w:t>
      </w:r>
      <w:r>
        <w:rPr>
          <w:rFonts w:ascii="宋体" w:eastAsia="宋体" w:hAnsi="宋体" w:hint="eastAsia"/>
          <w:noProof/>
        </w:rPr>
        <w:t>由</w:t>
      </w:r>
      <w:r>
        <w:rPr>
          <w:rFonts w:ascii="宋体" w:eastAsia="宋体" w:hAnsi="宋体"/>
          <w:noProof/>
        </w:rPr>
        <w:t>工作人员采用无接触</w:t>
      </w:r>
      <w:r>
        <w:rPr>
          <w:rFonts w:ascii="宋体" w:eastAsia="宋体" w:hAnsi="宋体" w:hint="eastAsia"/>
          <w:noProof/>
        </w:rPr>
        <w:t>方式</w:t>
      </w:r>
      <w:r>
        <w:rPr>
          <w:rFonts w:ascii="宋体" w:eastAsia="宋体" w:hAnsi="宋体"/>
          <w:noProof/>
        </w:rPr>
        <w:t>配送餐食</w:t>
      </w:r>
      <w:r>
        <w:rPr>
          <w:rFonts w:ascii="宋体" w:eastAsia="宋体" w:hAnsi="宋体" w:hint="eastAsia"/>
          <w:noProof/>
        </w:rPr>
        <w:t>和</w:t>
      </w:r>
      <w:r>
        <w:rPr>
          <w:rFonts w:ascii="宋体" w:eastAsia="宋体" w:hAnsi="宋体"/>
          <w:noProof/>
        </w:rPr>
        <w:t>其他</w:t>
      </w:r>
      <w:r>
        <w:rPr>
          <w:rFonts w:ascii="宋体" w:eastAsia="宋体" w:hAnsi="宋体" w:hint="eastAsia"/>
          <w:noProof/>
        </w:rPr>
        <w:t>生活</w:t>
      </w:r>
      <w:r>
        <w:rPr>
          <w:rFonts w:ascii="宋体" w:eastAsia="宋体" w:hAnsi="宋体"/>
          <w:noProof/>
        </w:rPr>
        <w:t>必需物品。</w:t>
      </w:r>
      <w:r>
        <w:rPr>
          <w:rFonts w:ascii="宋体" w:eastAsia="宋体" w:hAnsi="宋体" w:hint="eastAsia"/>
          <w:noProof/>
        </w:rPr>
        <w:t>医学</w:t>
      </w:r>
      <w:r>
        <w:rPr>
          <w:rFonts w:ascii="宋体" w:eastAsia="宋体" w:hAnsi="宋体"/>
          <w:noProof/>
        </w:rPr>
        <w:t>观察对象</w:t>
      </w:r>
      <w:r w:rsidRPr="00FD25AF">
        <w:rPr>
          <w:rFonts w:ascii="宋体" w:eastAsia="宋体" w:hAnsi="宋体" w:hint="eastAsia"/>
          <w:noProof/>
        </w:rPr>
        <w:t>不应</w:t>
      </w:r>
      <w:r w:rsidR="001E6206">
        <w:rPr>
          <w:rFonts w:ascii="宋体" w:eastAsia="宋体" w:hAnsi="宋体" w:hint="eastAsia"/>
          <w:noProof/>
        </w:rPr>
        <w:t>从</w:t>
      </w:r>
      <w:r w:rsidR="001E6206">
        <w:rPr>
          <w:rFonts w:ascii="宋体" w:eastAsia="宋体" w:hAnsi="宋体"/>
          <w:noProof/>
        </w:rPr>
        <w:t>隔离医学观察场所外</w:t>
      </w:r>
      <w:r>
        <w:rPr>
          <w:rFonts w:ascii="宋体" w:eastAsia="宋体" w:hAnsi="宋体" w:hint="eastAsia"/>
          <w:noProof/>
        </w:rPr>
        <w:t>自行</w:t>
      </w:r>
      <w:r w:rsidRPr="00FD25AF">
        <w:rPr>
          <w:rFonts w:ascii="宋体" w:eastAsia="宋体" w:hAnsi="宋体" w:hint="eastAsia"/>
          <w:noProof/>
        </w:rPr>
        <w:t>点餐</w:t>
      </w:r>
      <w:r>
        <w:rPr>
          <w:rFonts w:ascii="宋体" w:eastAsia="宋体" w:hAnsi="宋体" w:hint="eastAsia"/>
          <w:noProof/>
        </w:rPr>
        <w:t>购物</w:t>
      </w:r>
      <w:r w:rsidRPr="00FD25AF">
        <w:rPr>
          <w:rFonts w:ascii="宋体" w:eastAsia="宋体" w:hAnsi="宋体" w:hint="eastAsia"/>
          <w:noProof/>
        </w:rPr>
        <w:t>。</w:t>
      </w:r>
    </w:p>
    <w:p w:rsidR="00E4565E" w:rsidRPr="00F53D8E" w:rsidRDefault="00E4565E" w:rsidP="001C0438">
      <w:pPr>
        <w:pStyle w:val="affd"/>
        <w:spacing w:beforeLines="0" w:before="0" w:afterLines="0" w:after="0"/>
        <w:rPr>
          <w:rFonts w:ascii="宋体" w:eastAsia="宋体" w:hAnsi="宋体"/>
          <w:noProof/>
        </w:rPr>
      </w:pPr>
      <w:r>
        <w:rPr>
          <w:rFonts w:ascii="宋体" w:eastAsia="宋体" w:hAnsi="宋体" w:hint="eastAsia"/>
          <w:noProof/>
        </w:rPr>
        <w:t>采取</w:t>
      </w:r>
      <w:r>
        <w:rPr>
          <w:rFonts w:ascii="宋体" w:eastAsia="宋体" w:hAnsi="宋体"/>
          <w:noProof/>
        </w:rPr>
        <w:t>集中配餐的</w:t>
      </w:r>
      <w:r w:rsidRPr="00FD25AF">
        <w:rPr>
          <w:rFonts w:ascii="宋体" w:eastAsia="宋体" w:hAnsi="宋体" w:hint="eastAsia"/>
          <w:noProof/>
        </w:rPr>
        <w:t>隔离医学观察场所</w:t>
      </w:r>
      <w:r>
        <w:rPr>
          <w:rFonts w:ascii="宋体" w:eastAsia="宋体" w:hAnsi="宋体" w:hint="eastAsia"/>
          <w:noProof/>
        </w:rPr>
        <w:t>，应由</w:t>
      </w:r>
      <w:r w:rsidRPr="00FD25AF">
        <w:rPr>
          <w:rFonts w:ascii="宋体" w:eastAsia="宋体" w:hAnsi="宋体" w:hint="eastAsia"/>
          <w:noProof/>
        </w:rPr>
        <w:t>工作人员每日早、中、晚配送三餐至医学观察对象房间（户）门外桌子（椅子）上，宜采用 U 型送餐路线</w:t>
      </w:r>
      <w:r>
        <w:rPr>
          <w:rFonts w:ascii="宋体" w:eastAsia="宋体" w:hAnsi="宋体" w:hint="eastAsia"/>
          <w:noProof/>
        </w:rPr>
        <w:t>，不能</w:t>
      </w:r>
      <w:r w:rsidRPr="00FD25AF">
        <w:rPr>
          <w:rFonts w:ascii="宋体" w:eastAsia="宋体" w:hAnsi="宋体" w:hint="eastAsia"/>
          <w:noProof/>
        </w:rPr>
        <w:t>对门同时开门取餐</w:t>
      </w:r>
      <w:r>
        <w:rPr>
          <w:rFonts w:ascii="宋体" w:eastAsia="宋体" w:hAnsi="宋体" w:hint="eastAsia"/>
          <w:noProof/>
        </w:rPr>
        <w:t>。</w:t>
      </w:r>
    </w:p>
    <w:p w:rsidR="00E4565E" w:rsidRDefault="00E4565E" w:rsidP="001C0438">
      <w:pPr>
        <w:pStyle w:val="affd"/>
        <w:spacing w:beforeLines="0" w:before="0" w:afterLines="0" w:after="0"/>
        <w:rPr>
          <w:rFonts w:ascii="宋体" w:eastAsia="宋体" w:hAnsi="宋体"/>
          <w:noProof/>
        </w:rPr>
      </w:pPr>
      <w:bookmarkStart w:id="93" w:name="_Toc67439056"/>
      <w:bookmarkStart w:id="94" w:name="_Toc87597716"/>
      <w:r w:rsidRPr="00AC6EC3">
        <w:rPr>
          <w:rFonts w:ascii="宋体" w:eastAsia="宋体" w:hAnsi="宋体" w:hint="eastAsia"/>
          <w:noProof/>
        </w:rPr>
        <w:t>食用完</w:t>
      </w:r>
      <w:r w:rsidR="001A0363">
        <w:rPr>
          <w:rFonts w:ascii="宋体" w:eastAsia="宋体" w:hAnsi="宋体" w:hint="eastAsia"/>
          <w:noProof/>
        </w:rPr>
        <w:t>毕</w:t>
      </w:r>
      <w:r w:rsidRPr="00AC6EC3">
        <w:rPr>
          <w:rFonts w:ascii="宋体" w:eastAsia="宋体" w:hAnsi="宋体" w:hint="eastAsia"/>
          <w:noProof/>
        </w:rPr>
        <w:t>的餐盒及其他</w:t>
      </w:r>
      <w:r>
        <w:rPr>
          <w:rFonts w:ascii="宋体" w:eastAsia="宋体" w:hAnsi="宋体" w:hint="eastAsia"/>
          <w:noProof/>
        </w:rPr>
        <w:t>生活</w:t>
      </w:r>
      <w:r w:rsidRPr="00AC6EC3">
        <w:rPr>
          <w:rFonts w:ascii="宋体" w:eastAsia="宋体" w:hAnsi="宋体" w:hint="eastAsia"/>
          <w:noProof/>
        </w:rPr>
        <w:t>垃圾</w:t>
      </w:r>
      <w:r>
        <w:rPr>
          <w:rFonts w:ascii="宋体" w:eastAsia="宋体" w:hAnsi="宋体" w:hint="eastAsia"/>
          <w:noProof/>
        </w:rPr>
        <w:t>应</w:t>
      </w:r>
      <w:r w:rsidRPr="00AC6EC3">
        <w:rPr>
          <w:rFonts w:ascii="宋体" w:eastAsia="宋体" w:hAnsi="宋体" w:hint="eastAsia"/>
          <w:noProof/>
        </w:rPr>
        <w:t>一同放入</w:t>
      </w:r>
      <w:r w:rsidRPr="000B5D85">
        <w:rPr>
          <w:rFonts w:ascii="宋体" w:eastAsia="宋体" w:hint="eastAsia"/>
          <w:noProof/>
        </w:rPr>
        <w:t>医疗废物专用包装袋</w:t>
      </w:r>
      <w:r>
        <w:rPr>
          <w:rFonts w:ascii="宋体" w:eastAsia="宋体" w:hAnsi="宋体" w:hint="eastAsia"/>
          <w:noProof/>
        </w:rPr>
        <w:t>并扎</w:t>
      </w:r>
      <w:r w:rsidR="0023354D">
        <w:rPr>
          <w:rFonts w:ascii="宋体" w:eastAsia="宋体" w:hAnsi="宋体" w:hint="eastAsia"/>
          <w:noProof/>
        </w:rPr>
        <w:t>紧封</w:t>
      </w:r>
      <w:r>
        <w:rPr>
          <w:rFonts w:ascii="宋体" w:eastAsia="宋体" w:hAnsi="宋体" w:hint="eastAsia"/>
          <w:noProof/>
        </w:rPr>
        <w:t>口</w:t>
      </w:r>
      <w:r w:rsidRPr="00AC6EC3">
        <w:rPr>
          <w:rFonts w:ascii="宋体" w:eastAsia="宋体" w:hAnsi="宋体" w:hint="eastAsia"/>
          <w:noProof/>
        </w:rPr>
        <w:t>，由工作人员消毒后回收</w:t>
      </w:r>
      <w:r>
        <w:rPr>
          <w:rFonts w:ascii="宋体" w:eastAsia="宋体" w:hAnsi="宋体" w:hint="eastAsia"/>
          <w:noProof/>
        </w:rPr>
        <w:t>，</w:t>
      </w:r>
      <w:r w:rsidRPr="00F53D8E">
        <w:rPr>
          <w:rFonts w:ascii="宋体" w:eastAsia="宋体" w:hAnsi="宋体" w:hint="eastAsia"/>
          <w:noProof/>
        </w:rPr>
        <w:t>按照医疗</w:t>
      </w:r>
      <w:r>
        <w:rPr>
          <w:rFonts w:ascii="宋体" w:eastAsia="宋体" w:hAnsi="宋体" w:hint="eastAsia"/>
          <w:noProof/>
        </w:rPr>
        <w:t>废物处</w:t>
      </w:r>
      <w:bookmarkStart w:id="95" w:name="_GoBack"/>
      <w:bookmarkEnd w:id="95"/>
      <w:r>
        <w:rPr>
          <w:rFonts w:ascii="宋体" w:eastAsia="宋体" w:hAnsi="宋体" w:hint="eastAsia"/>
          <w:noProof/>
        </w:rPr>
        <w:t>置</w:t>
      </w:r>
      <w:r w:rsidRPr="00F53D8E">
        <w:rPr>
          <w:rFonts w:ascii="宋体" w:eastAsia="宋体" w:hAnsi="宋体" w:hint="eastAsia"/>
          <w:noProof/>
        </w:rPr>
        <w:t>。</w:t>
      </w:r>
      <w:bookmarkEnd w:id="93"/>
      <w:bookmarkEnd w:id="94"/>
    </w:p>
    <w:p w:rsidR="00012FA2" w:rsidRPr="001A0363" w:rsidRDefault="00012FA2" w:rsidP="00012FA2">
      <w:pPr>
        <w:pStyle w:val="affffb"/>
        <w:ind w:firstLine="420"/>
        <w:sectPr w:rsidR="00012FA2" w:rsidRPr="001A0363" w:rsidSect="00266963">
          <w:headerReference w:type="even" r:id="rId24"/>
          <w:headerReference w:type="default" r:id="rId25"/>
          <w:footerReference w:type="even" r:id="rId26"/>
          <w:footerReference w:type="default" r:id="rId27"/>
          <w:pgSz w:w="11906" w:h="16838" w:code="9"/>
          <w:pgMar w:top="2410" w:right="1134" w:bottom="1134" w:left="1134" w:header="1418" w:footer="1134" w:gutter="284"/>
          <w:pgNumType w:start="1"/>
          <w:cols w:space="425"/>
          <w:formProt w:val="0"/>
          <w:docGrid w:type="lines" w:linePitch="312"/>
        </w:sectPr>
      </w:pPr>
    </w:p>
    <w:p w:rsidR="00012FA2" w:rsidRDefault="00012FA2" w:rsidP="00012FA2">
      <w:pPr>
        <w:pStyle w:val="af8"/>
        <w:rPr>
          <w:vanish w:val="0"/>
        </w:rPr>
      </w:pPr>
      <w:bookmarkStart w:id="96" w:name="BookMark5"/>
      <w:bookmarkEnd w:id="22"/>
    </w:p>
    <w:p w:rsidR="00012FA2" w:rsidRDefault="00012FA2" w:rsidP="00012FA2">
      <w:pPr>
        <w:pStyle w:val="afe"/>
        <w:rPr>
          <w:vanish w:val="0"/>
        </w:rPr>
      </w:pPr>
    </w:p>
    <w:p w:rsidR="00012FA2" w:rsidRDefault="00012FA2" w:rsidP="00012FA2">
      <w:pPr>
        <w:pStyle w:val="aff3"/>
        <w:spacing w:before="78" w:after="156"/>
      </w:pPr>
      <w:r>
        <w:br/>
      </w:r>
      <w:bookmarkStart w:id="97" w:name="_Toc97126539"/>
      <w:bookmarkStart w:id="98" w:name="_Toc97126598"/>
      <w:bookmarkStart w:id="99" w:name="_Toc98487212"/>
      <w:r>
        <w:rPr>
          <w:rFonts w:hint="eastAsia"/>
        </w:rPr>
        <w:t>（资料性）</w:t>
      </w:r>
      <w:r>
        <w:br/>
      </w:r>
      <w:r>
        <w:rPr>
          <w:rFonts w:hint="eastAsia"/>
        </w:rPr>
        <w:t>实施隔离医学观察告知书和隔离医学观察承诺书</w:t>
      </w:r>
      <w:bookmarkEnd w:id="97"/>
      <w:bookmarkEnd w:id="98"/>
      <w:bookmarkEnd w:id="99"/>
    </w:p>
    <w:p w:rsidR="00012FA2" w:rsidRPr="00012FA2" w:rsidRDefault="00012FA2" w:rsidP="00012FA2">
      <w:pPr>
        <w:pStyle w:val="affffb"/>
        <w:ind w:firstLine="420"/>
        <w:rPr>
          <w:rFonts w:ascii="黑体" w:eastAsia="黑体" w:hAnsi="黑体"/>
        </w:rPr>
      </w:pPr>
      <w:r w:rsidRPr="00012FA2">
        <w:rPr>
          <w:rFonts w:ascii="黑体" w:eastAsia="黑体" w:hAnsi="黑体" w:hint="eastAsia"/>
        </w:rPr>
        <w:t>A.1　实施隔离医学观察告知书和隔离医学观察人员承诺书</w:t>
      </w:r>
    </w:p>
    <w:p w:rsidR="00012FA2" w:rsidRDefault="00012FA2" w:rsidP="00012FA2">
      <w:pPr>
        <w:pStyle w:val="affffb"/>
        <w:ind w:firstLine="420"/>
      </w:pPr>
      <w:r>
        <w:rPr>
          <w:rFonts w:hint="eastAsia"/>
        </w:rPr>
        <w:t>呼吸道传染病密切接触者实施隔离医学观察告知书和隔离医学观察承诺书样式见表A.1。</w:t>
      </w:r>
    </w:p>
    <w:p w:rsidR="00012FA2" w:rsidRPr="00012FA2" w:rsidRDefault="00012FA2" w:rsidP="00012FA2">
      <w:pPr>
        <w:pStyle w:val="affffb"/>
        <w:ind w:firstLine="420"/>
        <w:jc w:val="center"/>
        <w:rPr>
          <w:rFonts w:ascii="黑体" w:eastAsia="黑体" w:hAnsi="黑体"/>
        </w:rPr>
      </w:pPr>
      <w:r w:rsidRPr="00012FA2">
        <w:rPr>
          <w:rFonts w:ascii="黑体" w:eastAsia="黑体" w:hAnsi="黑体" w:hint="eastAsia"/>
        </w:rPr>
        <w:t>表A.1　实施隔离医学观察告知书和隔离医学观察承诺书</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top w:w="57" w:type="dxa"/>
          <w:left w:w="113" w:type="dxa"/>
          <w:bottom w:w="57" w:type="dxa"/>
          <w:right w:w="113" w:type="dxa"/>
        </w:tblCellMar>
        <w:tblLook w:val="04A0" w:firstRow="1" w:lastRow="0" w:firstColumn="1" w:lastColumn="0" w:noHBand="0" w:noVBand="1"/>
      </w:tblPr>
      <w:tblGrid>
        <w:gridCol w:w="9334"/>
      </w:tblGrid>
      <w:tr w:rsidR="00012FA2" w:rsidTr="004D26A8">
        <w:trPr>
          <w:tblHeader/>
          <w:jc w:val="center"/>
        </w:trPr>
        <w:tc>
          <w:tcPr>
            <w:tcW w:w="9334" w:type="dxa"/>
            <w:tcBorders>
              <w:top w:val="single" w:sz="8" w:space="0" w:color="auto"/>
              <w:bottom w:val="single" w:sz="8" w:space="0" w:color="auto"/>
            </w:tcBorders>
            <w:shd w:val="clear" w:color="auto" w:fill="auto"/>
            <w:vAlign w:val="center"/>
          </w:tcPr>
          <w:p w:rsidR="00012FA2" w:rsidRPr="009D059B" w:rsidRDefault="00012FA2" w:rsidP="004D26A8">
            <w:pPr>
              <w:pStyle w:val="affffb"/>
              <w:ind w:firstLineChars="0" w:firstLine="0"/>
              <w:jc w:val="center"/>
              <w:rPr>
                <w:rFonts w:ascii="黑体" w:eastAsia="黑体" w:hAnsi="黑体"/>
              </w:rPr>
            </w:pPr>
            <w:r w:rsidRPr="009D059B">
              <w:rPr>
                <w:rFonts w:ascii="黑体" w:eastAsia="黑体" w:hAnsi="黑体" w:hint="eastAsia"/>
              </w:rPr>
              <w:t>实施隔离医学观察告知书</w:t>
            </w:r>
          </w:p>
          <w:p w:rsidR="00012FA2" w:rsidRDefault="00012FA2" w:rsidP="004D26A8">
            <w:pPr>
              <w:pStyle w:val="affffb"/>
              <w:ind w:firstLine="420"/>
            </w:pPr>
          </w:p>
          <w:p w:rsidR="00012FA2" w:rsidRPr="00270412" w:rsidRDefault="00012FA2" w:rsidP="004D26A8">
            <w:pPr>
              <w:pStyle w:val="affffb"/>
              <w:ind w:firstLine="360"/>
              <w:rPr>
                <w:sz w:val="18"/>
              </w:rPr>
            </w:pPr>
            <w:r w:rsidRPr="00270412">
              <w:rPr>
                <w:rFonts w:hint="eastAsia"/>
                <w:sz w:val="18"/>
              </w:rPr>
              <w:t>编号：______</w:t>
            </w:r>
          </w:p>
          <w:p w:rsidR="00012FA2" w:rsidRPr="00270412" w:rsidRDefault="00012FA2" w:rsidP="004D26A8">
            <w:pPr>
              <w:pStyle w:val="affffb"/>
              <w:ind w:firstLine="360"/>
              <w:rPr>
                <w:sz w:val="18"/>
              </w:rPr>
            </w:pPr>
          </w:p>
          <w:p w:rsidR="00012FA2" w:rsidRPr="00270412" w:rsidRDefault="00012FA2" w:rsidP="004D26A8">
            <w:pPr>
              <w:pStyle w:val="affffb"/>
              <w:ind w:firstLine="360"/>
              <w:rPr>
                <w:sz w:val="18"/>
              </w:rPr>
            </w:pPr>
            <w:r w:rsidRPr="00270412">
              <w:rPr>
                <w:rFonts w:hint="eastAsia"/>
                <w:sz w:val="18"/>
              </w:rPr>
              <w:t>______（先生/女士）:</w:t>
            </w:r>
          </w:p>
          <w:p w:rsidR="00012FA2" w:rsidRPr="00270412" w:rsidRDefault="00012FA2" w:rsidP="004D26A8">
            <w:pPr>
              <w:pStyle w:val="affffb"/>
              <w:ind w:firstLine="360"/>
              <w:rPr>
                <w:sz w:val="18"/>
              </w:rPr>
            </w:pPr>
            <w:r w:rsidRPr="00270412">
              <w:rPr>
                <w:rFonts w:hint="eastAsia"/>
                <w:sz w:val="18"/>
              </w:rPr>
              <w:t>根据XXXXXX流行病学调查结果，您被判定为XXXXXX密切接触者（证件类型：______证件</w:t>
            </w:r>
            <w:r w:rsidRPr="00270412">
              <w:rPr>
                <w:sz w:val="18"/>
              </w:rPr>
              <w:t>号：</w:t>
            </w:r>
            <w:r w:rsidRPr="00270412">
              <w:rPr>
                <w:rFonts w:hint="eastAsia"/>
                <w:sz w:val="18"/>
              </w:rPr>
              <w:t>__________________）。按照《中华人民共和国传染病防治法》及相关规定，现对您实施为期___</w:t>
            </w:r>
            <w:r>
              <w:rPr>
                <w:rFonts w:hint="eastAsia"/>
                <w:sz w:val="18"/>
              </w:rPr>
              <w:t>天的（□集中　□居家　□住</w:t>
            </w:r>
            <w:r w:rsidRPr="00270412">
              <w:rPr>
                <w:rFonts w:hint="eastAsia"/>
                <w:sz w:val="18"/>
              </w:rPr>
              <w:t>院）隔离医学观察，观察期自______年____月___日___时至______年____月___日___时止。为了您和公众的身体健康，请配合落实相关工作安排。</w:t>
            </w:r>
          </w:p>
          <w:p w:rsidR="00012FA2" w:rsidRPr="00270412" w:rsidRDefault="00012FA2" w:rsidP="004D26A8">
            <w:pPr>
              <w:pStyle w:val="affffb"/>
              <w:ind w:firstLine="360"/>
              <w:rPr>
                <w:sz w:val="18"/>
              </w:rPr>
            </w:pPr>
          </w:p>
          <w:p w:rsidR="00012FA2" w:rsidRDefault="00012FA2" w:rsidP="004D26A8">
            <w:pPr>
              <w:pStyle w:val="affffb"/>
              <w:ind w:leftChars="1872" w:left="3931" w:firstLineChars="500" w:firstLine="900"/>
              <w:jc w:val="left"/>
              <w:rPr>
                <w:sz w:val="18"/>
              </w:rPr>
            </w:pPr>
            <w:r>
              <w:rPr>
                <w:rFonts w:hint="eastAsia"/>
                <w:sz w:val="18"/>
              </w:rPr>
              <w:t>隔离</w:t>
            </w:r>
            <w:r w:rsidRPr="00270412">
              <w:rPr>
                <w:rFonts w:hint="eastAsia"/>
                <w:sz w:val="18"/>
              </w:rPr>
              <w:t xml:space="preserve">医学观察对象本人（或监护人）签字：_________　　　　　　　　　　　　　　　　　　　　　　　　　　　　　　　　　　　　　　　　　　　　　　　　　　　　　　　</w:t>
            </w:r>
          </w:p>
          <w:p w:rsidR="00012FA2" w:rsidRPr="00270412" w:rsidRDefault="00012FA2" w:rsidP="004D26A8">
            <w:pPr>
              <w:pStyle w:val="affffb"/>
              <w:ind w:leftChars="2430" w:left="5103" w:firstLineChars="250" w:firstLine="450"/>
              <w:jc w:val="left"/>
              <w:rPr>
                <w:sz w:val="18"/>
              </w:rPr>
            </w:pPr>
            <w:r w:rsidRPr="00270412">
              <w:rPr>
                <w:rFonts w:hint="eastAsia"/>
                <w:sz w:val="18"/>
              </w:rPr>
              <w:t>实施隔离医学观察机构（盖章）：_________</w:t>
            </w:r>
          </w:p>
          <w:p w:rsidR="00012FA2" w:rsidRPr="00270412" w:rsidRDefault="00012FA2" w:rsidP="004D26A8">
            <w:pPr>
              <w:pStyle w:val="affffb"/>
              <w:ind w:firstLineChars="0" w:firstLine="0"/>
              <w:jc w:val="right"/>
              <w:rPr>
                <w:sz w:val="18"/>
              </w:rPr>
            </w:pPr>
            <w:r>
              <w:rPr>
                <w:rFonts w:hint="eastAsia"/>
                <w:sz w:val="18"/>
              </w:rPr>
              <w:t>机构</w:t>
            </w:r>
            <w:r w:rsidRPr="00270412">
              <w:rPr>
                <w:rFonts w:hint="eastAsia"/>
                <w:sz w:val="18"/>
              </w:rPr>
              <w:t>联系电话：_________________</w:t>
            </w:r>
          </w:p>
          <w:p w:rsidR="00012FA2" w:rsidRDefault="00012FA2" w:rsidP="004D26A8">
            <w:pPr>
              <w:pStyle w:val="afffffffff9"/>
              <w:wordWrap w:val="0"/>
              <w:jc w:val="right"/>
            </w:pPr>
            <w:r w:rsidRPr="00270412">
              <w:rPr>
                <w:rFonts w:hint="eastAsia"/>
              </w:rPr>
              <w:t>_______年____月___日___时</w:t>
            </w:r>
          </w:p>
        </w:tc>
      </w:tr>
      <w:tr w:rsidR="00012FA2" w:rsidTr="004D26A8">
        <w:trPr>
          <w:jc w:val="center"/>
        </w:trPr>
        <w:tc>
          <w:tcPr>
            <w:tcW w:w="9334" w:type="dxa"/>
            <w:tcBorders>
              <w:top w:val="single" w:sz="8" w:space="0" w:color="auto"/>
              <w:bottom w:val="single" w:sz="8" w:space="0" w:color="auto"/>
            </w:tcBorders>
            <w:shd w:val="clear" w:color="auto" w:fill="auto"/>
            <w:vAlign w:val="center"/>
          </w:tcPr>
          <w:p w:rsidR="00012FA2" w:rsidRPr="00703066" w:rsidRDefault="00012FA2" w:rsidP="004D26A8">
            <w:pPr>
              <w:pStyle w:val="affffb"/>
              <w:ind w:firstLineChars="0" w:firstLine="0"/>
              <w:jc w:val="center"/>
              <w:rPr>
                <w:rFonts w:ascii="黑体" w:eastAsia="黑体" w:hAnsi="黑体"/>
              </w:rPr>
            </w:pPr>
            <w:r>
              <w:rPr>
                <w:rFonts w:ascii="黑体" w:eastAsia="黑体" w:hAnsi="黑体" w:hint="eastAsia"/>
              </w:rPr>
              <w:t>隔离医学观察</w:t>
            </w:r>
            <w:r w:rsidRPr="00703066">
              <w:rPr>
                <w:rFonts w:ascii="黑体" w:eastAsia="黑体" w:hAnsi="黑体" w:hint="eastAsia"/>
              </w:rPr>
              <w:t>承诺书</w:t>
            </w:r>
          </w:p>
          <w:p w:rsidR="00012FA2" w:rsidRDefault="00012FA2" w:rsidP="004D26A8">
            <w:pPr>
              <w:pStyle w:val="affffb"/>
              <w:ind w:firstLine="420"/>
            </w:pPr>
          </w:p>
          <w:p w:rsidR="00012FA2" w:rsidRPr="00270412" w:rsidRDefault="00012FA2" w:rsidP="004D26A8">
            <w:pPr>
              <w:pStyle w:val="affffb"/>
              <w:ind w:firstLine="360"/>
              <w:rPr>
                <w:sz w:val="18"/>
              </w:rPr>
            </w:pPr>
            <w:r w:rsidRPr="00270412">
              <w:rPr>
                <w:rFonts w:hint="eastAsia"/>
                <w:sz w:val="18"/>
              </w:rPr>
              <w:t>为配合北京市XXXXXX</w:t>
            </w:r>
            <w:r>
              <w:rPr>
                <w:rFonts w:hint="eastAsia"/>
                <w:sz w:val="18"/>
              </w:rPr>
              <w:t>呼吸道</w:t>
            </w:r>
            <w:r>
              <w:rPr>
                <w:sz w:val="18"/>
              </w:rPr>
              <w:t>传染病</w:t>
            </w:r>
            <w:r w:rsidRPr="00270412">
              <w:rPr>
                <w:rFonts w:hint="eastAsia"/>
                <w:sz w:val="18"/>
              </w:rPr>
              <w:t>疫情防控工作，本人郑重承诺：</w:t>
            </w:r>
          </w:p>
          <w:p w:rsidR="00012FA2" w:rsidRPr="00270412" w:rsidRDefault="00012FA2" w:rsidP="004D26A8">
            <w:pPr>
              <w:pStyle w:val="affffb"/>
              <w:ind w:firstLine="360"/>
              <w:rPr>
                <w:sz w:val="18"/>
              </w:rPr>
            </w:pPr>
            <w:r w:rsidRPr="00270412">
              <w:rPr>
                <w:rFonts w:hint="eastAsia"/>
                <w:sz w:val="18"/>
              </w:rPr>
              <w:t>1.在隔离医学观察期内，严格遵守医学观察相关制度规定，不隐瞒、不谎报、不漏报、不错报，对有关信息不擅自传播、评论；不擅自外出，不与他人密切接触，积极配合医务人员开展症状监测，每日至少测量体温2次，随时关注自身健康状况，如出现XXXXXX等身体不适症状，立即如实告知工作人员症状情况并配合做好后续相关调查处置。</w:t>
            </w:r>
          </w:p>
          <w:p w:rsidR="00012FA2" w:rsidRPr="00270412" w:rsidRDefault="00012FA2" w:rsidP="004D26A8">
            <w:pPr>
              <w:pStyle w:val="affffb"/>
              <w:ind w:firstLine="360"/>
              <w:rPr>
                <w:sz w:val="18"/>
              </w:rPr>
            </w:pPr>
            <w:r w:rsidRPr="00270412">
              <w:rPr>
                <w:rFonts w:hint="eastAsia"/>
                <w:sz w:val="18"/>
              </w:rPr>
              <w:t>2.如在隔离医学观察期间违反本承诺书的要求并造成疾病传播的，本人愿承担《中华人民共和国传染病防治法》中规定的相应法律责任。</w:t>
            </w:r>
          </w:p>
          <w:p w:rsidR="00012FA2" w:rsidRPr="00270412" w:rsidRDefault="00012FA2" w:rsidP="004D26A8">
            <w:pPr>
              <w:pStyle w:val="affffb"/>
              <w:ind w:firstLine="360"/>
              <w:rPr>
                <w:sz w:val="18"/>
              </w:rPr>
            </w:pPr>
          </w:p>
          <w:p w:rsidR="00012FA2" w:rsidRPr="00270412" w:rsidRDefault="00012FA2" w:rsidP="004D26A8">
            <w:pPr>
              <w:pStyle w:val="affffb"/>
              <w:ind w:right="90" w:firstLineChars="3261" w:firstLine="5870"/>
              <w:rPr>
                <w:sz w:val="18"/>
              </w:rPr>
            </w:pPr>
            <w:r w:rsidRPr="00270412">
              <w:rPr>
                <w:rFonts w:hint="eastAsia"/>
                <w:sz w:val="18"/>
              </w:rPr>
              <w:t xml:space="preserve">承诺人本人（或监护人）签字：_______　　　　　　　　　　　　　　　　　　　　　　　　　　　　　　　　　　　　　　　　　　　　　　　　　　　　　</w:t>
            </w:r>
          </w:p>
          <w:p w:rsidR="00012FA2" w:rsidRPr="00270412" w:rsidRDefault="00012FA2" w:rsidP="004D26A8">
            <w:pPr>
              <w:pStyle w:val="affffb"/>
              <w:wordWrap w:val="0"/>
              <w:ind w:firstLine="360"/>
              <w:jc w:val="right"/>
              <w:rPr>
                <w:sz w:val="18"/>
              </w:rPr>
            </w:pPr>
            <w:r>
              <w:rPr>
                <w:rFonts w:hint="eastAsia"/>
                <w:sz w:val="18"/>
              </w:rPr>
              <w:t>证件类型</w:t>
            </w:r>
            <w:r w:rsidRPr="00270412">
              <w:rPr>
                <w:rFonts w:hint="eastAsia"/>
                <w:sz w:val="18"/>
              </w:rPr>
              <w:t>：_________________</w:t>
            </w:r>
          </w:p>
          <w:p w:rsidR="00012FA2" w:rsidRPr="00270412" w:rsidRDefault="00012FA2" w:rsidP="004D26A8">
            <w:pPr>
              <w:pStyle w:val="affffb"/>
              <w:wordWrap w:val="0"/>
              <w:ind w:firstLine="360"/>
              <w:jc w:val="right"/>
              <w:rPr>
                <w:sz w:val="18"/>
              </w:rPr>
            </w:pPr>
            <w:r w:rsidRPr="00270412">
              <w:rPr>
                <w:rFonts w:hint="eastAsia"/>
                <w:sz w:val="18"/>
              </w:rPr>
              <w:t>证件</w:t>
            </w:r>
            <w:r>
              <w:rPr>
                <w:rFonts w:hint="eastAsia"/>
                <w:sz w:val="18"/>
              </w:rPr>
              <w:t>号</w:t>
            </w:r>
            <w:r w:rsidRPr="00270412">
              <w:rPr>
                <w:rFonts w:hint="eastAsia"/>
                <w:sz w:val="18"/>
              </w:rPr>
              <w:t>：_________________</w:t>
            </w:r>
          </w:p>
          <w:p w:rsidR="00012FA2" w:rsidRPr="00270412" w:rsidRDefault="00012FA2" w:rsidP="004D26A8">
            <w:pPr>
              <w:pStyle w:val="affffb"/>
              <w:wordWrap w:val="0"/>
              <w:ind w:firstLine="360"/>
              <w:jc w:val="right"/>
              <w:rPr>
                <w:sz w:val="18"/>
              </w:rPr>
            </w:pPr>
            <w:r>
              <w:rPr>
                <w:rFonts w:hint="eastAsia"/>
                <w:sz w:val="18"/>
              </w:rPr>
              <w:t>联系电话</w:t>
            </w:r>
            <w:r w:rsidRPr="00270412">
              <w:rPr>
                <w:rFonts w:hint="eastAsia"/>
                <w:sz w:val="18"/>
              </w:rPr>
              <w:t>：_________________</w:t>
            </w:r>
          </w:p>
          <w:p w:rsidR="00012FA2" w:rsidRDefault="00012FA2" w:rsidP="004D26A8">
            <w:pPr>
              <w:pStyle w:val="afffffffff9"/>
              <w:wordWrap w:val="0"/>
              <w:jc w:val="right"/>
            </w:pPr>
            <w:r w:rsidRPr="00270412">
              <w:rPr>
                <w:rFonts w:hint="eastAsia"/>
              </w:rPr>
              <w:t>________年____月___日___时</w:t>
            </w:r>
          </w:p>
        </w:tc>
      </w:tr>
      <w:tr w:rsidR="00012FA2" w:rsidTr="004D26A8">
        <w:trPr>
          <w:jc w:val="center"/>
        </w:trPr>
        <w:tc>
          <w:tcPr>
            <w:tcW w:w="9334" w:type="dxa"/>
            <w:tcBorders>
              <w:top w:val="single" w:sz="8" w:space="0" w:color="auto"/>
              <w:bottom w:val="single" w:sz="8" w:space="0" w:color="auto"/>
            </w:tcBorders>
            <w:shd w:val="clear" w:color="auto" w:fill="auto"/>
            <w:vAlign w:val="center"/>
          </w:tcPr>
          <w:p w:rsidR="00012FA2" w:rsidRDefault="00012FA2" w:rsidP="004D26A8">
            <w:pPr>
              <w:pStyle w:val="afffffffff9"/>
              <w:jc w:val="both"/>
            </w:pPr>
            <w:r w:rsidRPr="00896456">
              <w:rPr>
                <w:rFonts w:ascii="黑体" w:eastAsia="黑体" w:hAnsi="黑体" w:hint="eastAsia"/>
              </w:rPr>
              <w:t>注：</w:t>
            </w:r>
            <w:r w:rsidRPr="00270412">
              <w:rPr>
                <w:rFonts w:hint="eastAsia"/>
              </w:rPr>
              <w:t>本告知书一式两份，实施隔离医学观察机构和</w:t>
            </w:r>
            <w:r>
              <w:rPr>
                <w:rFonts w:hint="eastAsia"/>
              </w:rPr>
              <w:t>隔离</w:t>
            </w:r>
            <w:r w:rsidRPr="00270412">
              <w:rPr>
                <w:rFonts w:hint="eastAsia"/>
              </w:rPr>
              <w:t>医学观察对象各执一份。</w:t>
            </w:r>
          </w:p>
        </w:tc>
      </w:tr>
    </w:tbl>
    <w:p w:rsidR="00012FA2" w:rsidRPr="00012FA2" w:rsidRDefault="00012FA2" w:rsidP="00012FA2">
      <w:pPr>
        <w:pStyle w:val="affffb"/>
        <w:ind w:firstLine="420"/>
      </w:pPr>
    </w:p>
    <w:p w:rsidR="00771CF5" w:rsidRDefault="00771CF5" w:rsidP="00012FA2">
      <w:pPr>
        <w:pStyle w:val="affffb"/>
        <w:ind w:firstLine="420"/>
        <w:sectPr w:rsidR="00771CF5" w:rsidSect="00266963">
          <w:headerReference w:type="even" r:id="rId28"/>
          <w:headerReference w:type="default" r:id="rId29"/>
          <w:footerReference w:type="even" r:id="rId30"/>
          <w:footerReference w:type="default" r:id="rId31"/>
          <w:pgSz w:w="11906" w:h="16838" w:code="9"/>
          <w:pgMar w:top="2410" w:right="1134" w:bottom="1134" w:left="1134" w:header="1418" w:footer="1134" w:gutter="284"/>
          <w:cols w:space="425"/>
          <w:formProt w:val="0"/>
          <w:docGrid w:type="lines" w:linePitch="312"/>
        </w:sectPr>
      </w:pPr>
    </w:p>
    <w:p w:rsidR="00012FA2" w:rsidRDefault="00012FA2" w:rsidP="00771CF5">
      <w:pPr>
        <w:pStyle w:val="af8"/>
        <w:rPr>
          <w:vanish w:val="0"/>
        </w:rPr>
      </w:pPr>
    </w:p>
    <w:p w:rsidR="00771CF5" w:rsidRDefault="00771CF5" w:rsidP="00771CF5">
      <w:pPr>
        <w:pStyle w:val="afe"/>
        <w:rPr>
          <w:vanish w:val="0"/>
        </w:rPr>
      </w:pPr>
    </w:p>
    <w:p w:rsidR="00771CF5" w:rsidRDefault="00771CF5" w:rsidP="00771CF5">
      <w:pPr>
        <w:pStyle w:val="aff3"/>
        <w:spacing w:before="78" w:after="156"/>
      </w:pPr>
      <w:r>
        <w:br/>
      </w:r>
      <w:bookmarkStart w:id="100" w:name="_Toc97126540"/>
      <w:bookmarkStart w:id="101" w:name="_Toc97126599"/>
      <w:bookmarkStart w:id="102" w:name="_Toc98487213"/>
      <w:r w:rsidR="005F325D">
        <w:rPr>
          <w:rFonts w:hint="eastAsia"/>
        </w:rPr>
        <w:t>（资料</w:t>
      </w:r>
      <w:r>
        <w:rPr>
          <w:rFonts w:hint="eastAsia"/>
        </w:rPr>
        <w:t>性）</w:t>
      </w:r>
      <w:r>
        <w:br/>
      </w:r>
      <w:r>
        <w:rPr>
          <w:rFonts w:hint="eastAsia"/>
        </w:rPr>
        <w:t>呼吸道传染病密切接触者隔离医学观察统计报表</w:t>
      </w:r>
      <w:bookmarkEnd w:id="100"/>
      <w:bookmarkEnd w:id="101"/>
      <w:bookmarkEnd w:id="102"/>
    </w:p>
    <w:p w:rsidR="00771CF5" w:rsidRPr="00B16156" w:rsidRDefault="00771CF5" w:rsidP="00B16156">
      <w:pPr>
        <w:pStyle w:val="affffb"/>
        <w:ind w:firstLineChars="0" w:firstLine="0"/>
        <w:rPr>
          <w:rFonts w:ascii="黑体" w:eastAsia="黑体" w:hAnsi="黑体"/>
        </w:rPr>
      </w:pPr>
      <w:bookmarkStart w:id="103" w:name="_Toc97126541"/>
      <w:r w:rsidRPr="00B16156">
        <w:rPr>
          <w:rFonts w:ascii="黑体" w:eastAsia="黑体" w:hAnsi="黑体" w:hint="eastAsia"/>
        </w:rPr>
        <w:t>B.1　呼吸道传染病密切接触者隔离医学观察健康状况监测个案表</w:t>
      </w:r>
      <w:bookmarkEnd w:id="103"/>
    </w:p>
    <w:p w:rsidR="00771CF5" w:rsidRPr="00771CF5" w:rsidRDefault="00771CF5" w:rsidP="00771CF5">
      <w:pPr>
        <w:pStyle w:val="affffb"/>
        <w:ind w:firstLine="420"/>
      </w:pPr>
      <w:r>
        <w:t>表</w:t>
      </w:r>
      <w:r>
        <w:rPr>
          <w:rFonts w:hint="eastAsia"/>
        </w:rPr>
        <w:t>B.1规定了</w:t>
      </w:r>
      <w:r w:rsidRPr="00AB7BD1">
        <w:rPr>
          <w:rFonts w:hint="eastAsia"/>
        </w:rPr>
        <w:t>呼吸道传染病密切接触者隔离医学观察健康状况监测个</w:t>
      </w:r>
      <w:r w:rsidRPr="00CC55CD">
        <w:rPr>
          <w:rFonts w:hint="eastAsia"/>
        </w:rPr>
        <w:t>案表</w:t>
      </w:r>
      <w:r>
        <w:rPr>
          <w:rFonts w:hint="eastAsia"/>
        </w:rPr>
        <w:t>。</w:t>
      </w:r>
    </w:p>
    <w:p w:rsidR="00771CF5" w:rsidRDefault="00771CF5" w:rsidP="00771CF5">
      <w:pPr>
        <w:pStyle w:val="affffb"/>
        <w:ind w:firstLine="420"/>
        <w:jc w:val="center"/>
      </w:pPr>
      <w:r>
        <w:rPr>
          <w:rFonts w:ascii="黑体" w:eastAsia="黑体" w:hAnsi="黑体" w:cs="黑体" w:hint="eastAsia"/>
          <w:szCs w:val="18"/>
        </w:rPr>
        <w:t>表</w:t>
      </w:r>
      <w:r w:rsidRPr="0014063C">
        <w:rPr>
          <w:rFonts w:ascii="黑体" w:eastAsia="黑体" w:hAnsi="黑体" w:cs="黑体" w:hint="eastAsia"/>
          <w:szCs w:val="18"/>
        </w:rPr>
        <w:t>B.1　呼吸道传染病密切接触者隔离医学观察健康状况监测个案表</w:t>
      </w:r>
    </w:p>
    <w:tbl>
      <w:tblPr>
        <w:tblStyle w:val="afffffffffc"/>
        <w:tblW w:w="14307"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57" w:type="dxa"/>
          <w:left w:w="113" w:type="dxa"/>
          <w:bottom w:w="57" w:type="dxa"/>
          <w:right w:w="113" w:type="dxa"/>
        </w:tblCellMar>
        <w:tblLook w:val="04A0" w:firstRow="1" w:lastRow="0" w:firstColumn="1" w:lastColumn="0" w:noHBand="0" w:noVBand="1"/>
      </w:tblPr>
      <w:tblGrid>
        <w:gridCol w:w="14307"/>
      </w:tblGrid>
      <w:tr w:rsidR="00771CF5" w:rsidTr="004D26A8">
        <w:trPr>
          <w:tblHeader/>
          <w:jc w:val="center"/>
        </w:trPr>
        <w:tc>
          <w:tcPr>
            <w:tcW w:w="14307" w:type="dxa"/>
            <w:shd w:val="clear" w:color="auto" w:fill="auto"/>
            <w:vAlign w:val="center"/>
          </w:tcPr>
          <w:p w:rsidR="00771CF5" w:rsidRPr="00F76A5F" w:rsidRDefault="00771CF5" w:rsidP="004D26A8">
            <w:pPr>
              <w:pStyle w:val="afffffffffffb"/>
              <w:ind w:firstLine="320"/>
              <w:rPr>
                <w:noProof/>
                <w:spacing w:val="-10"/>
                <w:sz w:val="18"/>
              </w:rPr>
            </w:pPr>
            <w:r w:rsidRPr="00F76A5F">
              <w:rPr>
                <w:rFonts w:hint="eastAsia"/>
                <w:noProof/>
                <w:spacing w:val="-10"/>
                <w:sz w:val="18"/>
              </w:rPr>
              <w:t xml:space="preserve">末次接触病例姓名 </w:t>
            </w:r>
            <w:r>
              <w:rPr>
                <w:noProof/>
                <w:spacing w:val="-10"/>
                <w:sz w:val="18"/>
              </w:rPr>
              <w:t xml:space="preserve">____________  </w:t>
            </w:r>
            <w:r w:rsidRPr="00F76A5F">
              <w:rPr>
                <w:rFonts w:hint="eastAsia"/>
                <w:noProof/>
                <w:spacing w:val="-10"/>
                <w:sz w:val="18"/>
              </w:rPr>
              <w:t>病例报告卡片ID#</w:t>
            </w:r>
            <w:r>
              <w:rPr>
                <w:noProof/>
                <w:spacing w:val="-10"/>
                <w:sz w:val="18"/>
              </w:rPr>
              <w:t xml:space="preserve"> _____________  </w:t>
            </w:r>
            <w:r w:rsidRPr="00F76A5F">
              <w:rPr>
                <w:rFonts w:hint="eastAsia"/>
                <w:noProof/>
                <w:spacing w:val="-10"/>
                <w:sz w:val="18"/>
              </w:rPr>
              <w:t>性别</w:t>
            </w:r>
            <w:r>
              <w:rPr>
                <w:rFonts w:hint="eastAsia"/>
                <w:noProof/>
                <w:spacing w:val="-10"/>
                <w:sz w:val="18"/>
              </w:rPr>
              <w:t xml:space="preserve"> _</w:t>
            </w:r>
            <w:r>
              <w:rPr>
                <w:noProof/>
                <w:spacing w:val="-10"/>
                <w:sz w:val="18"/>
              </w:rPr>
              <w:t xml:space="preserve">_______  </w:t>
            </w:r>
            <w:r w:rsidRPr="00F76A5F">
              <w:rPr>
                <w:rFonts w:hint="eastAsia"/>
                <w:noProof/>
                <w:spacing w:val="-10"/>
                <w:sz w:val="18"/>
              </w:rPr>
              <w:t>病例类型</w:t>
            </w:r>
            <w:r>
              <w:rPr>
                <w:rFonts w:hint="eastAsia"/>
                <w:noProof/>
                <w:spacing w:val="-10"/>
                <w:sz w:val="18"/>
              </w:rPr>
              <w:t xml:space="preserve"> _</w:t>
            </w:r>
            <w:r>
              <w:rPr>
                <w:noProof/>
                <w:spacing w:val="-10"/>
                <w:sz w:val="18"/>
              </w:rPr>
              <w:t xml:space="preserve">__________  </w:t>
            </w:r>
            <w:r w:rsidRPr="00F76A5F">
              <w:rPr>
                <w:rFonts w:hint="eastAsia"/>
                <w:noProof/>
                <w:spacing w:val="-10"/>
                <w:sz w:val="18"/>
              </w:rPr>
              <w:t>病例感染来源是否明确</w:t>
            </w:r>
            <w:r>
              <w:rPr>
                <w:rFonts w:hint="eastAsia"/>
                <w:noProof/>
                <w:spacing w:val="-10"/>
                <w:sz w:val="18"/>
              </w:rPr>
              <w:t xml:space="preserve"> _</w:t>
            </w:r>
            <w:r>
              <w:rPr>
                <w:noProof/>
                <w:spacing w:val="-10"/>
                <w:sz w:val="18"/>
              </w:rPr>
              <w:t xml:space="preserve">___________  </w:t>
            </w:r>
          </w:p>
          <w:tbl>
            <w:tblPr>
              <w:tblW w:w="13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97"/>
              <w:gridCol w:w="1132"/>
              <w:gridCol w:w="396"/>
              <w:gridCol w:w="1059"/>
              <w:gridCol w:w="564"/>
              <w:gridCol w:w="1160"/>
              <w:gridCol w:w="542"/>
              <w:gridCol w:w="689"/>
              <w:gridCol w:w="564"/>
              <w:gridCol w:w="614"/>
              <w:gridCol w:w="709"/>
              <w:gridCol w:w="709"/>
              <w:gridCol w:w="567"/>
              <w:gridCol w:w="992"/>
              <w:gridCol w:w="851"/>
              <w:gridCol w:w="708"/>
              <w:gridCol w:w="613"/>
              <w:gridCol w:w="696"/>
            </w:tblGrid>
            <w:tr w:rsidR="00771CF5" w:rsidTr="004D26A8">
              <w:trPr>
                <w:trHeight w:val="392"/>
                <w:jc w:val="center"/>
              </w:trPr>
              <w:tc>
                <w:tcPr>
                  <w:tcW w:w="693" w:type="dxa"/>
                  <w:vMerge w:val="restart"/>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姓名</w:t>
                  </w:r>
                </w:p>
              </w:tc>
              <w:tc>
                <w:tcPr>
                  <w:tcW w:w="397" w:type="dxa"/>
                  <w:vMerge w:val="restart"/>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性别</w:t>
                  </w:r>
                </w:p>
              </w:tc>
              <w:tc>
                <w:tcPr>
                  <w:tcW w:w="1132" w:type="dxa"/>
                  <w:vMerge w:val="restart"/>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身份证号</w:t>
                  </w:r>
                </w:p>
              </w:tc>
              <w:tc>
                <w:tcPr>
                  <w:tcW w:w="396" w:type="dxa"/>
                  <w:vMerge w:val="restart"/>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noProof/>
                      <w:spacing w:val="-10"/>
                      <w:kern w:val="0"/>
                      <w:sz w:val="18"/>
                      <w:szCs w:val="20"/>
                    </w:rPr>
                    <w:t>年龄</w:t>
                  </w:r>
                </w:p>
              </w:tc>
              <w:tc>
                <w:tcPr>
                  <w:tcW w:w="1059" w:type="dxa"/>
                  <w:vMerge w:val="restart"/>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联系方式</w:t>
                  </w:r>
                </w:p>
              </w:tc>
              <w:tc>
                <w:tcPr>
                  <w:tcW w:w="564" w:type="dxa"/>
                  <w:vMerge w:val="restart"/>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基础性疾病</w:t>
                  </w:r>
                </w:p>
              </w:tc>
              <w:tc>
                <w:tcPr>
                  <w:tcW w:w="1160" w:type="dxa"/>
                  <w:vMerge w:val="restart"/>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接触病例/无症状感染者等情况</w:t>
                  </w:r>
                </w:p>
              </w:tc>
              <w:tc>
                <w:tcPr>
                  <w:tcW w:w="1795" w:type="dxa"/>
                  <w:gridSpan w:val="3"/>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末次接触病例</w:t>
                  </w:r>
                </w:p>
              </w:tc>
              <w:tc>
                <w:tcPr>
                  <w:tcW w:w="614" w:type="dxa"/>
                  <w:vMerge w:val="restart"/>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开始隔离日期</w:t>
                  </w:r>
                </w:p>
              </w:tc>
              <w:tc>
                <w:tcPr>
                  <w:tcW w:w="709" w:type="dxa"/>
                  <w:vMerge w:val="restart"/>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是否出现临床症状</w:t>
                  </w:r>
                </w:p>
              </w:tc>
              <w:tc>
                <w:tcPr>
                  <w:tcW w:w="709" w:type="dxa"/>
                  <w:vMerge w:val="restart"/>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首次出现症状日期</w:t>
                  </w:r>
                </w:p>
              </w:tc>
              <w:tc>
                <w:tcPr>
                  <w:tcW w:w="567" w:type="dxa"/>
                  <w:vMerge w:val="restart"/>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首发临床表现</w:t>
                  </w:r>
                </w:p>
              </w:tc>
              <w:tc>
                <w:tcPr>
                  <w:tcW w:w="992" w:type="dxa"/>
                  <w:vMerge w:val="restart"/>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最终检测结果是否阳性</w:t>
                  </w:r>
                </w:p>
              </w:tc>
              <w:tc>
                <w:tcPr>
                  <w:tcW w:w="851" w:type="dxa"/>
                  <w:vMerge w:val="restart"/>
                  <w:vAlign w:val="center"/>
                </w:tcPr>
                <w:p w:rsidR="00771CF5" w:rsidRPr="00973D18" w:rsidRDefault="00771CF5" w:rsidP="004D26A8">
                  <w:pPr>
                    <w:spacing w:line="240" w:lineRule="exact"/>
                    <w:jc w:val="center"/>
                    <w:rPr>
                      <w:rFonts w:ascii="宋体" w:hAnsi="Times New Roman"/>
                      <w:noProof/>
                      <w:spacing w:val="-10"/>
                      <w:kern w:val="0"/>
                      <w:sz w:val="18"/>
                      <w:szCs w:val="20"/>
                    </w:rPr>
                  </w:pPr>
                  <w:r>
                    <w:rPr>
                      <w:rFonts w:ascii="宋体" w:hAnsi="Times New Roman" w:hint="eastAsia"/>
                      <w:noProof/>
                      <w:spacing w:val="-10"/>
                      <w:kern w:val="0"/>
                      <w:sz w:val="18"/>
                      <w:szCs w:val="20"/>
                    </w:rPr>
                    <w:t>接种相应</w:t>
                  </w:r>
                  <w:r>
                    <w:rPr>
                      <w:rFonts w:ascii="宋体" w:hAnsi="Times New Roman"/>
                      <w:noProof/>
                      <w:spacing w:val="-10"/>
                      <w:kern w:val="0"/>
                      <w:sz w:val="18"/>
                      <w:szCs w:val="20"/>
                    </w:rPr>
                    <w:t>疫苗情况</w:t>
                  </w:r>
                </w:p>
              </w:tc>
              <w:tc>
                <w:tcPr>
                  <w:tcW w:w="708" w:type="dxa"/>
                  <w:vMerge w:val="restart"/>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检测阳性生物样本采样日期</w:t>
                  </w:r>
                </w:p>
              </w:tc>
              <w:tc>
                <w:tcPr>
                  <w:tcW w:w="613" w:type="dxa"/>
                  <w:vMerge w:val="restart"/>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病例最终临床结局</w:t>
                  </w:r>
                </w:p>
              </w:tc>
              <w:tc>
                <w:tcPr>
                  <w:tcW w:w="696" w:type="dxa"/>
                  <w:vMerge w:val="restart"/>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出院/解除隔离日期</w:t>
                  </w:r>
                </w:p>
              </w:tc>
            </w:tr>
            <w:tr w:rsidR="00771CF5" w:rsidTr="004D26A8">
              <w:trPr>
                <w:trHeight w:val="485"/>
                <w:jc w:val="center"/>
              </w:trPr>
              <w:tc>
                <w:tcPr>
                  <w:tcW w:w="693" w:type="dxa"/>
                  <w:vMerge/>
                  <w:vAlign w:val="center"/>
                </w:tcPr>
                <w:p w:rsidR="00771CF5" w:rsidRPr="00973D18" w:rsidRDefault="00771CF5" w:rsidP="004D26A8">
                  <w:pPr>
                    <w:spacing w:line="240" w:lineRule="exact"/>
                    <w:jc w:val="center"/>
                    <w:rPr>
                      <w:rFonts w:ascii="宋体" w:hAnsi="Times New Roman"/>
                      <w:noProof/>
                      <w:spacing w:val="-10"/>
                      <w:kern w:val="0"/>
                      <w:sz w:val="18"/>
                      <w:szCs w:val="20"/>
                    </w:rPr>
                  </w:pPr>
                </w:p>
              </w:tc>
              <w:tc>
                <w:tcPr>
                  <w:tcW w:w="397" w:type="dxa"/>
                  <w:vMerge/>
                  <w:vAlign w:val="center"/>
                </w:tcPr>
                <w:p w:rsidR="00771CF5" w:rsidRPr="00973D18" w:rsidRDefault="00771CF5" w:rsidP="004D26A8">
                  <w:pPr>
                    <w:spacing w:line="240" w:lineRule="exact"/>
                    <w:jc w:val="center"/>
                    <w:rPr>
                      <w:rFonts w:ascii="宋体" w:hAnsi="Times New Roman"/>
                      <w:noProof/>
                      <w:spacing w:val="-10"/>
                      <w:kern w:val="0"/>
                      <w:sz w:val="18"/>
                      <w:szCs w:val="20"/>
                    </w:rPr>
                  </w:pPr>
                </w:p>
              </w:tc>
              <w:tc>
                <w:tcPr>
                  <w:tcW w:w="1132" w:type="dxa"/>
                  <w:vMerge/>
                  <w:vAlign w:val="center"/>
                </w:tcPr>
                <w:p w:rsidR="00771CF5" w:rsidRPr="00973D18" w:rsidRDefault="00771CF5" w:rsidP="004D26A8">
                  <w:pPr>
                    <w:spacing w:line="240" w:lineRule="exact"/>
                    <w:jc w:val="center"/>
                    <w:rPr>
                      <w:rFonts w:ascii="宋体" w:hAnsi="Times New Roman"/>
                      <w:noProof/>
                      <w:spacing w:val="-10"/>
                      <w:kern w:val="0"/>
                      <w:sz w:val="18"/>
                      <w:szCs w:val="20"/>
                    </w:rPr>
                  </w:pPr>
                </w:p>
              </w:tc>
              <w:tc>
                <w:tcPr>
                  <w:tcW w:w="396" w:type="dxa"/>
                  <w:vMerge/>
                  <w:vAlign w:val="center"/>
                </w:tcPr>
                <w:p w:rsidR="00771CF5" w:rsidRPr="00973D18" w:rsidRDefault="00771CF5" w:rsidP="004D26A8">
                  <w:pPr>
                    <w:spacing w:line="240" w:lineRule="exact"/>
                    <w:jc w:val="center"/>
                    <w:rPr>
                      <w:rFonts w:ascii="宋体" w:hAnsi="Times New Roman"/>
                      <w:noProof/>
                      <w:spacing w:val="-10"/>
                      <w:kern w:val="0"/>
                      <w:sz w:val="18"/>
                      <w:szCs w:val="20"/>
                    </w:rPr>
                  </w:pPr>
                </w:p>
              </w:tc>
              <w:tc>
                <w:tcPr>
                  <w:tcW w:w="1059" w:type="dxa"/>
                  <w:vMerge/>
                  <w:vAlign w:val="center"/>
                </w:tcPr>
                <w:p w:rsidR="00771CF5" w:rsidRPr="00973D18" w:rsidRDefault="00771CF5" w:rsidP="004D26A8">
                  <w:pPr>
                    <w:spacing w:line="240" w:lineRule="exact"/>
                    <w:jc w:val="center"/>
                    <w:rPr>
                      <w:rFonts w:ascii="宋体" w:hAnsi="Times New Roman"/>
                      <w:noProof/>
                      <w:spacing w:val="-10"/>
                      <w:kern w:val="0"/>
                      <w:sz w:val="18"/>
                      <w:szCs w:val="20"/>
                    </w:rPr>
                  </w:pPr>
                </w:p>
              </w:tc>
              <w:tc>
                <w:tcPr>
                  <w:tcW w:w="564" w:type="dxa"/>
                  <w:vMerge/>
                </w:tcPr>
                <w:p w:rsidR="00771CF5" w:rsidRPr="00973D18" w:rsidRDefault="00771CF5" w:rsidP="004D26A8">
                  <w:pPr>
                    <w:spacing w:line="240" w:lineRule="exact"/>
                    <w:jc w:val="center"/>
                    <w:rPr>
                      <w:rFonts w:ascii="宋体" w:hAnsi="Times New Roman"/>
                      <w:noProof/>
                      <w:spacing w:val="-10"/>
                      <w:kern w:val="0"/>
                      <w:sz w:val="18"/>
                      <w:szCs w:val="20"/>
                    </w:rPr>
                  </w:pPr>
                </w:p>
              </w:tc>
              <w:tc>
                <w:tcPr>
                  <w:tcW w:w="1160" w:type="dxa"/>
                  <w:vMerge/>
                  <w:vAlign w:val="center"/>
                </w:tcPr>
                <w:p w:rsidR="00771CF5" w:rsidRPr="00973D18" w:rsidRDefault="00771CF5" w:rsidP="004D26A8">
                  <w:pPr>
                    <w:spacing w:line="240" w:lineRule="exact"/>
                    <w:jc w:val="center"/>
                    <w:rPr>
                      <w:rFonts w:ascii="宋体" w:hAnsi="Times New Roman"/>
                      <w:noProof/>
                      <w:spacing w:val="-10"/>
                      <w:kern w:val="0"/>
                      <w:sz w:val="18"/>
                      <w:szCs w:val="20"/>
                    </w:rPr>
                  </w:pPr>
                </w:p>
              </w:tc>
              <w:tc>
                <w:tcPr>
                  <w:tcW w:w="542" w:type="dxa"/>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首次接触日期</w:t>
                  </w:r>
                </w:p>
              </w:tc>
              <w:tc>
                <w:tcPr>
                  <w:tcW w:w="689" w:type="dxa"/>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末次接触日期</w:t>
                  </w:r>
                </w:p>
              </w:tc>
              <w:tc>
                <w:tcPr>
                  <w:tcW w:w="564" w:type="dxa"/>
                  <w:vAlign w:val="center"/>
                </w:tcPr>
                <w:p w:rsidR="00771CF5" w:rsidRPr="00973D18" w:rsidRDefault="00771CF5" w:rsidP="004D26A8">
                  <w:pPr>
                    <w:spacing w:line="240" w:lineRule="exact"/>
                    <w:jc w:val="center"/>
                    <w:rPr>
                      <w:rFonts w:ascii="宋体" w:hAnsi="Times New Roman"/>
                      <w:noProof/>
                      <w:spacing w:val="-10"/>
                      <w:kern w:val="0"/>
                      <w:sz w:val="18"/>
                      <w:szCs w:val="20"/>
                    </w:rPr>
                  </w:pPr>
                  <w:r w:rsidRPr="00973D18">
                    <w:rPr>
                      <w:rFonts w:ascii="宋体" w:hAnsi="Times New Roman" w:hint="eastAsia"/>
                      <w:noProof/>
                      <w:spacing w:val="-10"/>
                      <w:kern w:val="0"/>
                      <w:sz w:val="18"/>
                      <w:szCs w:val="20"/>
                    </w:rPr>
                    <w:t>接触方式</w:t>
                  </w:r>
                </w:p>
              </w:tc>
              <w:tc>
                <w:tcPr>
                  <w:tcW w:w="614" w:type="dxa"/>
                  <w:vMerge/>
                  <w:vAlign w:val="center"/>
                </w:tcPr>
                <w:p w:rsidR="00771CF5" w:rsidRPr="00973D18" w:rsidRDefault="00771CF5" w:rsidP="004D26A8">
                  <w:pPr>
                    <w:spacing w:line="240" w:lineRule="exact"/>
                    <w:jc w:val="center"/>
                    <w:rPr>
                      <w:rFonts w:ascii="宋体" w:hAnsi="Times New Roman"/>
                      <w:noProof/>
                      <w:spacing w:val="-10"/>
                      <w:kern w:val="0"/>
                      <w:sz w:val="18"/>
                      <w:szCs w:val="20"/>
                    </w:rPr>
                  </w:pPr>
                </w:p>
              </w:tc>
              <w:tc>
                <w:tcPr>
                  <w:tcW w:w="709" w:type="dxa"/>
                  <w:vMerge/>
                  <w:vAlign w:val="center"/>
                </w:tcPr>
                <w:p w:rsidR="00771CF5" w:rsidRPr="00973D18" w:rsidRDefault="00771CF5" w:rsidP="004D26A8">
                  <w:pPr>
                    <w:spacing w:line="240" w:lineRule="exact"/>
                    <w:jc w:val="center"/>
                    <w:rPr>
                      <w:rFonts w:ascii="宋体" w:hAnsi="Times New Roman"/>
                      <w:noProof/>
                      <w:spacing w:val="-10"/>
                      <w:kern w:val="0"/>
                      <w:sz w:val="18"/>
                      <w:szCs w:val="20"/>
                    </w:rPr>
                  </w:pPr>
                </w:p>
              </w:tc>
              <w:tc>
                <w:tcPr>
                  <w:tcW w:w="709" w:type="dxa"/>
                  <w:vMerge/>
                  <w:vAlign w:val="center"/>
                </w:tcPr>
                <w:p w:rsidR="00771CF5" w:rsidRPr="00973D18" w:rsidRDefault="00771CF5" w:rsidP="004D26A8">
                  <w:pPr>
                    <w:spacing w:line="240" w:lineRule="exact"/>
                    <w:jc w:val="center"/>
                    <w:rPr>
                      <w:rFonts w:ascii="宋体" w:hAnsi="Times New Roman"/>
                      <w:noProof/>
                      <w:spacing w:val="-10"/>
                      <w:kern w:val="0"/>
                      <w:sz w:val="18"/>
                      <w:szCs w:val="20"/>
                    </w:rPr>
                  </w:pPr>
                </w:p>
              </w:tc>
              <w:tc>
                <w:tcPr>
                  <w:tcW w:w="567" w:type="dxa"/>
                  <w:vMerge/>
                  <w:vAlign w:val="center"/>
                </w:tcPr>
                <w:p w:rsidR="00771CF5" w:rsidRPr="00973D18" w:rsidRDefault="00771CF5" w:rsidP="004D26A8">
                  <w:pPr>
                    <w:spacing w:line="240" w:lineRule="exact"/>
                    <w:jc w:val="center"/>
                    <w:rPr>
                      <w:rFonts w:ascii="宋体" w:hAnsi="Times New Roman"/>
                      <w:noProof/>
                      <w:spacing w:val="-10"/>
                      <w:kern w:val="0"/>
                      <w:sz w:val="18"/>
                      <w:szCs w:val="20"/>
                    </w:rPr>
                  </w:pPr>
                </w:p>
              </w:tc>
              <w:tc>
                <w:tcPr>
                  <w:tcW w:w="992" w:type="dxa"/>
                  <w:vMerge/>
                  <w:vAlign w:val="center"/>
                </w:tcPr>
                <w:p w:rsidR="00771CF5" w:rsidRPr="00973D18" w:rsidRDefault="00771CF5" w:rsidP="004D26A8">
                  <w:pPr>
                    <w:spacing w:line="240" w:lineRule="exact"/>
                    <w:jc w:val="center"/>
                    <w:rPr>
                      <w:rFonts w:ascii="宋体" w:hAnsi="Times New Roman"/>
                      <w:noProof/>
                      <w:spacing w:val="-10"/>
                      <w:kern w:val="0"/>
                      <w:sz w:val="18"/>
                      <w:szCs w:val="20"/>
                    </w:rPr>
                  </w:pPr>
                </w:p>
              </w:tc>
              <w:tc>
                <w:tcPr>
                  <w:tcW w:w="851" w:type="dxa"/>
                  <w:vMerge/>
                  <w:vAlign w:val="center"/>
                </w:tcPr>
                <w:p w:rsidR="00771CF5" w:rsidRPr="00973D18" w:rsidRDefault="00771CF5" w:rsidP="004D26A8">
                  <w:pPr>
                    <w:spacing w:line="240" w:lineRule="exact"/>
                    <w:jc w:val="center"/>
                    <w:rPr>
                      <w:rFonts w:ascii="宋体" w:hAnsi="Times New Roman"/>
                      <w:noProof/>
                      <w:spacing w:val="-10"/>
                      <w:kern w:val="0"/>
                      <w:sz w:val="18"/>
                      <w:szCs w:val="20"/>
                    </w:rPr>
                  </w:pPr>
                </w:p>
              </w:tc>
              <w:tc>
                <w:tcPr>
                  <w:tcW w:w="708" w:type="dxa"/>
                  <w:vMerge/>
                  <w:vAlign w:val="center"/>
                </w:tcPr>
                <w:p w:rsidR="00771CF5" w:rsidRPr="00973D18" w:rsidRDefault="00771CF5" w:rsidP="004D26A8">
                  <w:pPr>
                    <w:spacing w:line="240" w:lineRule="exact"/>
                    <w:jc w:val="center"/>
                    <w:rPr>
                      <w:rFonts w:ascii="宋体" w:hAnsi="Times New Roman"/>
                      <w:noProof/>
                      <w:spacing w:val="-10"/>
                      <w:kern w:val="0"/>
                      <w:sz w:val="18"/>
                      <w:szCs w:val="20"/>
                    </w:rPr>
                  </w:pPr>
                </w:p>
              </w:tc>
              <w:tc>
                <w:tcPr>
                  <w:tcW w:w="613" w:type="dxa"/>
                  <w:vMerge/>
                  <w:vAlign w:val="center"/>
                </w:tcPr>
                <w:p w:rsidR="00771CF5" w:rsidRPr="00973D18" w:rsidRDefault="00771CF5" w:rsidP="004D26A8">
                  <w:pPr>
                    <w:spacing w:line="240" w:lineRule="exact"/>
                    <w:jc w:val="center"/>
                    <w:rPr>
                      <w:rFonts w:ascii="宋体" w:hAnsi="Times New Roman"/>
                      <w:noProof/>
                      <w:spacing w:val="-10"/>
                      <w:kern w:val="0"/>
                      <w:sz w:val="18"/>
                      <w:szCs w:val="20"/>
                    </w:rPr>
                  </w:pPr>
                </w:p>
              </w:tc>
              <w:tc>
                <w:tcPr>
                  <w:tcW w:w="696" w:type="dxa"/>
                  <w:vMerge/>
                  <w:vAlign w:val="center"/>
                </w:tcPr>
                <w:p w:rsidR="00771CF5" w:rsidRPr="00973D18" w:rsidRDefault="00771CF5" w:rsidP="004D26A8">
                  <w:pPr>
                    <w:spacing w:line="240" w:lineRule="exact"/>
                    <w:jc w:val="center"/>
                    <w:rPr>
                      <w:rFonts w:ascii="宋体" w:hAnsi="Times New Roman"/>
                      <w:noProof/>
                      <w:spacing w:val="-10"/>
                      <w:kern w:val="0"/>
                      <w:sz w:val="18"/>
                      <w:szCs w:val="20"/>
                    </w:rPr>
                  </w:pPr>
                </w:p>
              </w:tc>
            </w:tr>
            <w:tr w:rsidR="00771CF5" w:rsidTr="004D26A8">
              <w:trPr>
                <w:trHeight w:val="303"/>
                <w:jc w:val="center"/>
              </w:trPr>
              <w:tc>
                <w:tcPr>
                  <w:tcW w:w="693" w:type="dxa"/>
                </w:tcPr>
                <w:p w:rsidR="00771CF5" w:rsidRPr="00973D18" w:rsidRDefault="00771CF5" w:rsidP="004D26A8">
                  <w:pPr>
                    <w:rPr>
                      <w:rFonts w:ascii="宋体" w:hAnsi="Times New Roman"/>
                      <w:noProof/>
                      <w:spacing w:val="-10"/>
                      <w:kern w:val="0"/>
                      <w:sz w:val="18"/>
                      <w:szCs w:val="20"/>
                    </w:rPr>
                  </w:pPr>
                </w:p>
              </w:tc>
              <w:tc>
                <w:tcPr>
                  <w:tcW w:w="397" w:type="dxa"/>
                </w:tcPr>
                <w:p w:rsidR="00771CF5" w:rsidRPr="00973D18" w:rsidRDefault="00771CF5" w:rsidP="004D26A8">
                  <w:pPr>
                    <w:rPr>
                      <w:rFonts w:ascii="宋体" w:hAnsi="Times New Roman"/>
                      <w:noProof/>
                      <w:spacing w:val="-10"/>
                      <w:kern w:val="0"/>
                      <w:sz w:val="18"/>
                      <w:szCs w:val="20"/>
                    </w:rPr>
                  </w:pPr>
                </w:p>
              </w:tc>
              <w:tc>
                <w:tcPr>
                  <w:tcW w:w="1132" w:type="dxa"/>
                </w:tcPr>
                <w:p w:rsidR="00771CF5" w:rsidRPr="00973D18" w:rsidRDefault="00771CF5" w:rsidP="004D26A8">
                  <w:pPr>
                    <w:rPr>
                      <w:rFonts w:ascii="宋体" w:hAnsi="Times New Roman"/>
                      <w:noProof/>
                      <w:spacing w:val="-10"/>
                      <w:kern w:val="0"/>
                      <w:sz w:val="18"/>
                      <w:szCs w:val="20"/>
                    </w:rPr>
                  </w:pPr>
                </w:p>
              </w:tc>
              <w:tc>
                <w:tcPr>
                  <w:tcW w:w="396" w:type="dxa"/>
                </w:tcPr>
                <w:p w:rsidR="00771CF5" w:rsidRPr="00973D18" w:rsidRDefault="00771CF5" w:rsidP="004D26A8">
                  <w:pPr>
                    <w:rPr>
                      <w:rFonts w:ascii="宋体" w:hAnsi="Times New Roman"/>
                      <w:noProof/>
                      <w:spacing w:val="-10"/>
                      <w:kern w:val="0"/>
                      <w:sz w:val="18"/>
                      <w:szCs w:val="20"/>
                    </w:rPr>
                  </w:pPr>
                </w:p>
              </w:tc>
              <w:tc>
                <w:tcPr>
                  <w:tcW w:w="1059" w:type="dxa"/>
                </w:tcPr>
                <w:p w:rsidR="00771CF5" w:rsidRPr="00973D18" w:rsidRDefault="00771CF5" w:rsidP="004D26A8">
                  <w:pPr>
                    <w:rPr>
                      <w:rFonts w:ascii="宋体" w:hAnsi="Times New Roman"/>
                      <w:noProof/>
                      <w:spacing w:val="-10"/>
                      <w:kern w:val="0"/>
                      <w:sz w:val="18"/>
                      <w:szCs w:val="20"/>
                    </w:rPr>
                  </w:pPr>
                </w:p>
              </w:tc>
              <w:tc>
                <w:tcPr>
                  <w:tcW w:w="564" w:type="dxa"/>
                </w:tcPr>
                <w:p w:rsidR="00771CF5" w:rsidRPr="00973D18" w:rsidRDefault="00771CF5" w:rsidP="004D26A8">
                  <w:pPr>
                    <w:rPr>
                      <w:rFonts w:ascii="宋体" w:hAnsi="Times New Roman"/>
                      <w:noProof/>
                      <w:spacing w:val="-10"/>
                      <w:kern w:val="0"/>
                      <w:sz w:val="18"/>
                      <w:szCs w:val="20"/>
                    </w:rPr>
                  </w:pPr>
                </w:p>
              </w:tc>
              <w:tc>
                <w:tcPr>
                  <w:tcW w:w="1160" w:type="dxa"/>
                </w:tcPr>
                <w:p w:rsidR="00771CF5" w:rsidRPr="00973D18" w:rsidRDefault="00771CF5" w:rsidP="004D26A8">
                  <w:pPr>
                    <w:rPr>
                      <w:rFonts w:ascii="宋体" w:hAnsi="Times New Roman"/>
                      <w:noProof/>
                      <w:spacing w:val="-10"/>
                      <w:kern w:val="0"/>
                      <w:sz w:val="18"/>
                      <w:szCs w:val="20"/>
                    </w:rPr>
                  </w:pPr>
                </w:p>
              </w:tc>
              <w:tc>
                <w:tcPr>
                  <w:tcW w:w="542" w:type="dxa"/>
                </w:tcPr>
                <w:p w:rsidR="00771CF5" w:rsidRPr="00973D18" w:rsidRDefault="00771CF5" w:rsidP="004D26A8">
                  <w:pPr>
                    <w:rPr>
                      <w:rFonts w:ascii="宋体" w:hAnsi="Times New Roman"/>
                      <w:noProof/>
                      <w:spacing w:val="-10"/>
                      <w:kern w:val="0"/>
                      <w:sz w:val="18"/>
                      <w:szCs w:val="20"/>
                    </w:rPr>
                  </w:pPr>
                </w:p>
              </w:tc>
              <w:tc>
                <w:tcPr>
                  <w:tcW w:w="689" w:type="dxa"/>
                </w:tcPr>
                <w:p w:rsidR="00771CF5" w:rsidRPr="00973D18" w:rsidRDefault="00771CF5" w:rsidP="004D26A8">
                  <w:pPr>
                    <w:rPr>
                      <w:rFonts w:ascii="宋体" w:hAnsi="Times New Roman"/>
                      <w:noProof/>
                      <w:spacing w:val="-10"/>
                      <w:kern w:val="0"/>
                      <w:sz w:val="18"/>
                      <w:szCs w:val="20"/>
                    </w:rPr>
                  </w:pPr>
                </w:p>
              </w:tc>
              <w:tc>
                <w:tcPr>
                  <w:tcW w:w="564" w:type="dxa"/>
                </w:tcPr>
                <w:p w:rsidR="00771CF5" w:rsidRPr="00973D18" w:rsidRDefault="00771CF5" w:rsidP="004D26A8">
                  <w:pPr>
                    <w:rPr>
                      <w:rFonts w:ascii="宋体" w:hAnsi="Times New Roman"/>
                      <w:noProof/>
                      <w:spacing w:val="-10"/>
                      <w:kern w:val="0"/>
                      <w:sz w:val="18"/>
                      <w:szCs w:val="20"/>
                    </w:rPr>
                  </w:pPr>
                </w:p>
              </w:tc>
              <w:tc>
                <w:tcPr>
                  <w:tcW w:w="614" w:type="dxa"/>
                </w:tcPr>
                <w:p w:rsidR="00771CF5" w:rsidRPr="00973D18" w:rsidRDefault="00771CF5" w:rsidP="004D26A8">
                  <w:pPr>
                    <w:rPr>
                      <w:rFonts w:ascii="宋体" w:hAnsi="Times New Roman"/>
                      <w:noProof/>
                      <w:spacing w:val="-10"/>
                      <w:kern w:val="0"/>
                      <w:sz w:val="18"/>
                      <w:szCs w:val="20"/>
                    </w:rPr>
                  </w:pPr>
                </w:p>
              </w:tc>
              <w:tc>
                <w:tcPr>
                  <w:tcW w:w="709" w:type="dxa"/>
                </w:tcPr>
                <w:p w:rsidR="00771CF5" w:rsidRPr="00973D18" w:rsidRDefault="00771CF5" w:rsidP="004D26A8">
                  <w:pPr>
                    <w:rPr>
                      <w:rFonts w:ascii="宋体" w:hAnsi="Times New Roman"/>
                      <w:noProof/>
                      <w:spacing w:val="-10"/>
                      <w:kern w:val="0"/>
                      <w:sz w:val="18"/>
                      <w:szCs w:val="20"/>
                    </w:rPr>
                  </w:pPr>
                </w:p>
              </w:tc>
              <w:tc>
                <w:tcPr>
                  <w:tcW w:w="709" w:type="dxa"/>
                </w:tcPr>
                <w:p w:rsidR="00771CF5" w:rsidRPr="00973D18" w:rsidRDefault="00771CF5" w:rsidP="004D26A8">
                  <w:pPr>
                    <w:rPr>
                      <w:rFonts w:ascii="宋体" w:hAnsi="Times New Roman"/>
                      <w:noProof/>
                      <w:spacing w:val="-10"/>
                      <w:kern w:val="0"/>
                      <w:sz w:val="18"/>
                      <w:szCs w:val="20"/>
                    </w:rPr>
                  </w:pPr>
                </w:p>
              </w:tc>
              <w:tc>
                <w:tcPr>
                  <w:tcW w:w="567" w:type="dxa"/>
                </w:tcPr>
                <w:p w:rsidR="00771CF5" w:rsidRPr="00973D18" w:rsidRDefault="00771CF5" w:rsidP="004D26A8">
                  <w:pPr>
                    <w:rPr>
                      <w:rFonts w:ascii="宋体" w:hAnsi="Times New Roman"/>
                      <w:noProof/>
                      <w:spacing w:val="-10"/>
                      <w:kern w:val="0"/>
                      <w:sz w:val="18"/>
                      <w:szCs w:val="20"/>
                    </w:rPr>
                  </w:pPr>
                </w:p>
              </w:tc>
              <w:tc>
                <w:tcPr>
                  <w:tcW w:w="992" w:type="dxa"/>
                </w:tcPr>
                <w:p w:rsidR="00771CF5" w:rsidRPr="00973D18" w:rsidRDefault="00771CF5" w:rsidP="004D26A8">
                  <w:pPr>
                    <w:rPr>
                      <w:rFonts w:ascii="宋体" w:hAnsi="Times New Roman"/>
                      <w:noProof/>
                      <w:spacing w:val="-10"/>
                      <w:kern w:val="0"/>
                      <w:sz w:val="18"/>
                      <w:szCs w:val="20"/>
                    </w:rPr>
                  </w:pPr>
                </w:p>
              </w:tc>
              <w:tc>
                <w:tcPr>
                  <w:tcW w:w="851" w:type="dxa"/>
                </w:tcPr>
                <w:p w:rsidR="00771CF5" w:rsidRPr="00973D18" w:rsidRDefault="00771CF5" w:rsidP="004D26A8">
                  <w:pPr>
                    <w:rPr>
                      <w:rFonts w:ascii="宋体" w:hAnsi="Times New Roman"/>
                      <w:noProof/>
                      <w:spacing w:val="-10"/>
                      <w:kern w:val="0"/>
                      <w:sz w:val="18"/>
                      <w:szCs w:val="20"/>
                    </w:rPr>
                  </w:pPr>
                </w:p>
              </w:tc>
              <w:tc>
                <w:tcPr>
                  <w:tcW w:w="708" w:type="dxa"/>
                </w:tcPr>
                <w:p w:rsidR="00771CF5" w:rsidRPr="00973D18" w:rsidRDefault="00771CF5" w:rsidP="004D26A8">
                  <w:pPr>
                    <w:rPr>
                      <w:rFonts w:ascii="宋体" w:hAnsi="Times New Roman"/>
                      <w:noProof/>
                      <w:spacing w:val="-10"/>
                      <w:kern w:val="0"/>
                      <w:sz w:val="18"/>
                      <w:szCs w:val="20"/>
                    </w:rPr>
                  </w:pPr>
                </w:p>
              </w:tc>
              <w:tc>
                <w:tcPr>
                  <w:tcW w:w="613" w:type="dxa"/>
                </w:tcPr>
                <w:p w:rsidR="00771CF5" w:rsidRPr="00973D18" w:rsidRDefault="00771CF5" w:rsidP="004D26A8">
                  <w:pPr>
                    <w:rPr>
                      <w:rFonts w:ascii="宋体" w:hAnsi="Times New Roman"/>
                      <w:noProof/>
                      <w:spacing w:val="-10"/>
                      <w:kern w:val="0"/>
                      <w:sz w:val="18"/>
                      <w:szCs w:val="20"/>
                    </w:rPr>
                  </w:pPr>
                </w:p>
              </w:tc>
              <w:tc>
                <w:tcPr>
                  <w:tcW w:w="696" w:type="dxa"/>
                </w:tcPr>
                <w:p w:rsidR="00771CF5" w:rsidRPr="00973D18" w:rsidRDefault="00771CF5" w:rsidP="004D26A8">
                  <w:pPr>
                    <w:rPr>
                      <w:rFonts w:ascii="宋体" w:hAnsi="Times New Roman"/>
                      <w:noProof/>
                      <w:spacing w:val="-10"/>
                      <w:kern w:val="0"/>
                      <w:sz w:val="18"/>
                      <w:szCs w:val="20"/>
                    </w:rPr>
                  </w:pPr>
                </w:p>
              </w:tc>
            </w:tr>
            <w:tr w:rsidR="00771CF5" w:rsidTr="004D26A8">
              <w:trPr>
                <w:trHeight w:val="489"/>
                <w:jc w:val="center"/>
              </w:trPr>
              <w:tc>
                <w:tcPr>
                  <w:tcW w:w="13655" w:type="dxa"/>
                  <w:gridSpan w:val="19"/>
                </w:tcPr>
                <w:p w:rsidR="00771CF5" w:rsidRDefault="00771CF5" w:rsidP="004D26A8">
                  <w:pPr>
                    <w:spacing w:line="240" w:lineRule="exact"/>
                    <w:rPr>
                      <w:rFonts w:eastAsia="黑体"/>
                      <w:color w:val="000000"/>
                      <w:sz w:val="18"/>
                      <w:szCs w:val="18"/>
                    </w:rPr>
                  </w:pPr>
                  <w:r w:rsidRPr="0018576F">
                    <w:rPr>
                      <w:rFonts w:eastAsia="黑体"/>
                      <w:color w:val="000000"/>
                      <w:sz w:val="18"/>
                      <w:szCs w:val="18"/>
                    </w:rPr>
                    <w:t>注：</w:t>
                  </w:r>
                </w:p>
                <w:p w:rsidR="00771CF5" w:rsidRDefault="00771CF5" w:rsidP="004D26A8">
                  <w:pPr>
                    <w:spacing w:line="240" w:lineRule="exact"/>
                    <w:rPr>
                      <w:rFonts w:ascii="Times New Roman" w:hAnsi="Times New Roman"/>
                      <w:bCs/>
                      <w:color w:val="000000"/>
                      <w:sz w:val="18"/>
                      <w:szCs w:val="18"/>
                    </w:rPr>
                  </w:pPr>
                  <w:r>
                    <w:rPr>
                      <w:rFonts w:eastAsia="黑体"/>
                      <w:color w:val="000000"/>
                      <w:sz w:val="18"/>
                      <w:szCs w:val="18"/>
                    </w:rPr>
                    <w:t>1.</w:t>
                  </w:r>
                  <w:r w:rsidRPr="00601472">
                    <w:rPr>
                      <w:rFonts w:ascii="Times New Roman" w:hAnsi="Times New Roman"/>
                      <w:bCs/>
                      <w:color w:val="000000"/>
                      <w:sz w:val="18"/>
                      <w:szCs w:val="18"/>
                    </w:rPr>
                    <w:t>每一病例或无症状感染者的密切接触者信息填写一张表。</w:t>
                  </w:r>
                </w:p>
                <w:p w:rsidR="00771CF5" w:rsidRDefault="00771CF5" w:rsidP="004D26A8">
                  <w:pPr>
                    <w:spacing w:line="240" w:lineRule="exact"/>
                    <w:rPr>
                      <w:rFonts w:ascii="Times New Roman" w:hAnsi="Times New Roman"/>
                      <w:bCs/>
                      <w:color w:val="000000"/>
                      <w:sz w:val="18"/>
                      <w:szCs w:val="18"/>
                    </w:rPr>
                  </w:pPr>
                  <w:r>
                    <w:rPr>
                      <w:rFonts w:ascii="Times New Roman" w:hAnsi="Times New Roman"/>
                      <w:bCs/>
                      <w:color w:val="000000"/>
                      <w:sz w:val="18"/>
                      <w:szCs w:val="18"/>
                    </w:rPr>
                    <w:t>2.</w:t>
                  </w:r>
                  <w:r w:rsidRPr="00601472">
                    <w:rPr>
                      <w:rFonts w:ascii="Times New Roman" w:hAnsi="Times New Roman"/>
                      <w:bCs/>
                      <w:color w:val="000000"/>
                      <w:sz w:val="18"/>
                      <w:szCs w:val="18"/>
                    </w:rPr>
                    <w:t>#</w:t>
                  </w:r>
                  <w:r w:rsidRPr="00601472">
                    <w:rPr>
                      <w:rFonts w:ascii="Times New Roman" w:hAnsi="Times New Roman"/>
                      <w:bCs/>
                      <w:color w:val="000000"/>
                      <w:sz w:val="18"/>
                      <w:szCs w:val="18"/>
                    </w:rPr>
                    <w:t>为疾病信息管理系统（大疫情网）病例报告卡片</w:t>
                  </w:r>
                  <w:r w:rsidRPr="00601472">
                    <w:rPr>
                      <w:rFonts w:ascii="Times New Roman" w:hAnsi="Times New Roman"/>
                      <w:bCs/>
                      <w:color w:val="000000"/>
                      <w:sz w:val="18"/>
                      <w:szCs w:val="18"/>
                    </w:rPr>
                    <w:t xml:space="preserve"> ID</w:t>
                  </w:r>
                  <w:r>
                    <w:rPr>
                      <w:rFonts w:ascii="Times New Roman" w:hAnsi="Times New Roman" w:hint="eastAsia"/>
                      <w:bCs/>
                      <w:color w:val="000000"/>
                      <w:sz w:val="18"/>
                      <w:szCs w:val="18"/>
                    </w:rPr>
                    <w:t>。</w:t>
                  </w:r>
                </w:p>
                <w:p w:rsidR="00771CF5" w:rsidRPr="00601472" w:rsidRDefault="00771CF5" w:rsidP="004D26A8">
                  <w:pPr>
                    <w:spacing w:line="240" w:lineRule="exact"/>
                    <w:rPr>
                      <w:rFonts w:ascii="Times New Roman" w:hAnsi="Times New Roman"/>
                      <w:bCs/>
                      <w:color w:val="000000"/>
                      <w:sz w:val="18"/>
                      <w:szCs w:val="18"/>
                    </w:rPr>
                  </w:pPr>
                  <w:r>
                    <w:rPr>
                      <w:rFonts w:ascii="Times New Roman" w:hAnsi="Times New Roman"/>
                      <w:bCs/>
                      <w:color w:val="000000"/>
                      <w:sz w:val="18"/>
                      <w:szCs w:val="18"/>
                    </w:rPr>
                    <w:t>3.</w:t>
                  </w:r>
                  <w:r w:rsidRPr="00601472">
                    <w:rPr>
                      <w:rFonts w:ascii="Times New Roman" w:hAnsi="Times New Roman"/>
                      <w:bCs/>
                      <w:color w:val="000000"/>
                      <w:sz w:val="18"/>
                      <w:szCs w:val="18"/>
                    </w:rPr>
                    <w:t>病例感染来源是否明确：</w:t>
                  </w:r>
                  <w:r w:rsidRPr="00601472">
                    <w:rPr>
                      <w:rFonts w:ascii="宋体" w:hAnsi="宋体" w:cs="宋体" w:hint="eastAsia"/>
                      <w:bCs/>
                      <w:color w:val="000000"/>
                      <w:sz w:val="18"/>
                      <w:szCs w:val="18"/>
                    </w:rPr>
                    <w:t>①</w:t>
                  </w:r>
                  <w:r w:rsidRPr="00601472">
                    <w:rPr>
                      <w:rFonts w:ascii="Times New Roman" w:hAnsi="Times New Roman"/>
                      <w:bCs/>
                      <w:color w:val="000000"/>
                      <w:sz w:val="18"/>
                      <w:szCs w:val="18"/>
                    </w:rPr>
                    <w:t>是</w:t>
                  </w:r>
                  <w:r w:rsidRPr="00601472">
                    <w:rPr>
                      <w:rFonts w:ascii="宋体" w:hAnsi="宋体" w:cs="宋体" w:hint="eastAsia"/>
                      <w:bCs/>
                      <w:color w:val="000000"/>
                      <w:sz w:val="18"/>
                      <w:szCs w:val="18"/>
                    </w:rPr>
                    <w:t>②</w:t>
                  </w:r>
                  <w:r w:rsidRPr="00601472">
                    <w:rPr>
                      <w:rFonts w:ascii="Times New Roman" w:hAnsi="Times New Roman"/>
                      <w:bCs/>
                      <w:color w:val="000000"/>
                      <w:sz w:val="18"/>
                      <w:szCs w:val="18"/>
                    </w:rPr>
                    <w:t>否</w:t>
                  </w:r>
                </w:p>
                <w:p w:rsidR="00771CF5" w:rsidRPr="00601472" w:rsidRDefault="00771CF5" w:rsidP="004D26A8">
                  <w:pPr>
                    <w:spacing w:line="240" w:lineRule="exact"/>
                    <w:rPr>
                      <w:rFonts w:ascii="Times New Roman" w:hAnsi="Times New Roman"/>
                      <w:bCs/>
                      <w:color w:val="000000"/>
                      <w:sz w:val="18"/>
                      <w:szCs w:val="18"/>
                    </w:rPr>
                  </w:pPr>
                  <w:r>
                    <w:rPr>
                      <w:rFonts w:ascii="Times New Roman" w:hAnsi="Times New Roman"/>
                      <w:bCs/>
                      <w:color w:val="000000"/>
                      <w:sz w:val="18"/>
                      <w:szCs w:val="18"/>
                    </w:rPr>
                    <w:t>4</w:t>
                  </w:r>
                  <w:r w:rsidRPr="00601472">
                    <w:rPr>
                      <w:rFonts w:ascii="Times New Roman" w:hAnsi="Times New Roman"/>
                      <w:bCs/>
                      <w:color w:val="000000"/>
                      <w:sz w:val="18"/>
                      <w:szCs w:val="18"/>
                    </w:rPr>
                    <w:t>.</w:t>
                  </w:r>
                  <w:r w:rsidRPr="00601472">
                    <w:rPr>
                      <w:rFonts w:ascii="Times New Roman" w:hAnsi="Times New Roman"/>
                      <w:bCs/>
                      <w:color w:val="000000"/>
                      <w:sz w:val="18"/>
                      <w:szCs w:val="18"/>
                    </w:rPr>
                    <w:t>基础性疾病类型（可多选）：</w:t>
                  </w:r>
                  <w:r w:rsidRPr="00601472">
                    <w:rPr>
                      <w:rFonts w:ascii="宋体" w:hAnsi="宋体" w:cs="宋体" w:hint="eastAsia"/>
                      <w:bCs/>
                      <w:color w:val="000000"/>
                      <w:sz w:val="18"/>
                      <w:szCs w:val="18"/>
                    </w:rPr>
                    <w:t>①</w:t>
                  </w:r>
                  <w:r w:rsidRPr="00601472">
                    <w:rPr>
                      <w:rFonts w:ascii="Times New Roman" w:hAnsi="Times New Roman"/>
                      <w:bCs/>
                      <w:color w:val="000000"/>
                      <w:sz w:val="18"/>
                      <w:szCs w:val="18"/>
                    </w:rPr>
                    <w:t xml:space="preserve">高血压　</w:t>
                  </w:r>
                  <w:r w:rsidRPr="00601472">
                    <w:rPr>
                      <w:rFonts w:ascii="宋体" w:hAnsi="宋体" w:cs="宋体" w:hint="eastAsia"/>
                      <w:bCs/>
                      <w:color w:val="000000"/>
                      <w:sz w:val="18"/>
                      <w:szCs w:val="18"/>
                    </w:rPr>
                    <w:t>②</w:t>
                  </w:r>
                  <w:r w:rsidRPr="00601472">
                    <w:rPr>
                      <w:rFonts w:ascii="Times New Roman" w:hAnsi="Times New Roman"/>
                      <w:bCs/>
                      <w:color w:val="000000"/>
                      <w:sz w:val="18"/>
                      <w:szCs w:val="18"/>
                    </w:rPr>
                    <w:t xml:space="preserve">糖尿病　</w:t>
                  </w:r>
                  <w:r w:rsidRPr="00601472">
                    <w:rPr>
                      <w:rFonts w:ascii="宋体" w:hAnsi="宋体" w:cs="宋体" w:hint="eastAsia"/>
                      <w:bCs/>
                      <w:color w:val="000000"/>
                      <w:sz w:val="18"/>
                      <w:szCs w:val="18"/>
                    </w:rPr>
                    <w:t>③</w:t>
                  </w:r>
                  <w:r w:rsidRPr="00601472">
                    <w:rPr>
                      <w:rFonts w:ascii="Times New Roman" w:hAnsi="Times New Roman"/>
                      <w:bCs/>
                      <w:color w:val="000000"/>
                      <w:sz w:val="18"/>
                      <w:szCs w:val="18"/>
                    </w:rPr>
                    <w:t xml:space="preserve">脑血管病　</w:t>
                  </w:r>
                  <w:r w:rsidRPr="00601472">
                    <w:rPr>
                      <w:rFonts w:ascii="宋体" w:hAnsi="宋体" w:cs="宋体" w:hint="eastAsia"/>
                      <w:bCs/>
                      <w:color w:val="000000"/>
                      <w:sz w:val="18"/>
                      <w:szCs w:val="18"/>
                    </w:rPr>
                    <w:t>④</w:t>
                  </w:r>
                  <w:r w:rsidRPr="00601472">
                    <w:rPr>
                      <w:rFonts w:ascii="Times New Roman" w:hAnsi="Times New Roman"/>
                      <w:bCs/>
                      <w:color w:val="000000"/>
                      <w:sz w:val="18"/>
                      <w:szCs w:val="18"/>
                    </w:rPr>
                    <w:t xml:space="preserve">冠心病　</w:t>
                  </w:r>
                  <w:r w:rsidRPr="00601472">
                    <w:rPr>
                      <w:rFonts w:ascii="宋体" w:hAnsi="宋体" w:cs="宋体" w:hint="eastAsia"/>
                      <w:bCs/>
                      <w:color w:val="000000"/>
                      <w:sz w:val="18"/>
                      <w:szCs w:val="18"/>
                    </w:rPr>
                    <w:t>⑤</w:t>
                  </w:r>
                  <w:r w:rsidRPr="00601472">
                    <w:rPr>
                      <w:rFonts w:ascii="Times New Roman" w:hAnsi="Times New Roman"/>
                      <w:bCs/>
                      <w:color w:val="000000"/>
                      <w:sz w:val="18"/>
                      <w:szCs w:val="18"/>
                    </w:rPr>
                    <w:t xml:space="preserve">哮喘　</w:t>
                  </w:r>
                  <w:r w:rsidRPr="00601472">
                    <w:rPr>
                      <w:rFonts w:ascii="宋体" w:hAnsi="宋体" w:cs="宋体" w:hint="eastAsia"/>
                      <w:bCs/>
                      <w:color w:val="000000"/>
                      <w:sz w:val="18"/>
                      <w:szCs w:val="18"/>
                    </w:rPr>
                    <w:t>⑥</w:t>
                  </w:r>
                  <w:r w:rsidRPr="00601472">
                    <w:rPr>
                      <w:rFonts w:ascii="Times New Roman" w:hAnsi="Times New Roman"/>
                      <w:bCs/>
                      <w:color w:val="000000"/>
                      <w:sz w:val="18"/>
                      <w:szCs w:val="18"/>
                    </w:rPr>
                    <w:t xml:space="preserve">肺气肿　</w:t>
                  </w:r>
                  <w:r w:rsidRPr="00601472">
                    <w:rPr>
                      <w:rFonts w:ascii="宋体" w:hAnsi="宋体" w:cs="宋体" w:hint="eastAsia"/>
                      <w:bCs/>
                      <w:color w:val="000000"/>
                      <w:sz w:val="18"/>
                      <w:szCs w:val="18"/>
                    </w:rPr>
                    <w:t>⑦</w:t>
                  </w:r>
                  <w:r w:rsidRPr="00601472">
                    <w:rPr>
                      <w:rFonts w:ascii="Times New Roman" w:hAnsi="Times New Roman"/>
                      <w:bCs/>
                      <w:color w:val="000000"/>
                      <w:sz w:val="18"/>
                      <w:szCs w:val="18"/>
                    </w:rPr>
                    <w:t xml:space="preserve">慢性支气管炎　</w:t>
                  </w:r>
                  <w:r w:rsidRPr="00601472">
                    <w:rPr>
                      <w:rFonts w:ascii="宋体" w:hAnsi="宋体" w:cs="宋体" w:hint="eastAsia"/>
                      <w:bCs/>
                      <w:color w:val="000000"/>
                      <w:sz w:val="18"/>
                      <w:szCs w:val="18"/>
                    </w:rPr>
                    <w:t>⑧</w:t>
                  </w:r>
                  <w:r w:rsidRPr="00601472">
                    <w:rPr>
                      <w:rFonts w:ascii="Times New Roman" w:hAnsi="Times New Roman"/>
                      <w:bCs/>
                      <w:color w:val="000000"/>
                      <w:sz w:val="18"/>
                      <w:szCs w:val="18"/>
                    </w:rPr>
                    <w:t xml:space="preserve">肺癌　</w:t>
                  </w:r>
                  <w:r w:rsidRPr="00601472">
                    <w:rPr>
                      <w:rFonts w:ascii="Times New Roman" w:hAnsi="Times New Roman"/>
                      <w:bCs/>
                      <w:color w:val="000000"/>
                      <w:sz w:val="18"/>
                      <w:szCs w:val="18"/>
                    </w:rPr>
                    <w:fldChar w:fldCharType="begin"/>
                  </w:r>
                  <w:r w:rsidRPr="00601472">
                    <w:rPr>
                      <w:rFonts w:ascii="Times New Roman" w:hAnsi="Times New Roman"/>
                      <w:bCs/>
                      <w:color w:val="000000"/>
                      <w:sz w:val="18"/>
                      <w:szCs w:val="18"/>
                    </w:rPr>
                    <w:instrText xml:space="preserve"> = 9 \* GB3 </w:instrText>
                  </w:r>
                  <w:r w:rsidRPr="00601472">
                    <w:rPr>
                      <w:rFonts w:ascii="Times New Roman" w:hAnsi="Times New Roman"/>
                      <w:bCs/>
                      <w:color w:val="000000"/>
                      <w:sz w:val="18"/>
                      <w:szCs w:val="18"/>
                    </w:rPr>
                    <w:fldChar w:fldCharType="separate"/>
                  </w:r>
                  <w:r w:rsidRPr="00601472">
                    <w:rPr>
                      <w:rFonts w:ascii="宋体" w:hAnsi="宋体" w:cs="宋体" w:hint="eastAsia"/>
                      <w:bCs/>
                      <w:color w:val="000000"/>
                      <w:sz w:val="18"/>
                      <w:szCs w:val="18"/>
                    </w:rPr>
                    <w:t>⑨</w:t>
                  </w:r>
                  <w:r w:rsidRPr="00601472">
                    <w:rPr>
                      <w:rFonts w:ascii="Times New Roman" w:hAnsi="Times New Roman"/>
                      <w:bCs/>
                      <w:color w:val="000000"/>
                      <w:sz w:val="18"/>
                      <w:szCs w:val="18"/>
                    </w:rPr>
                    <w:fldChar w:fldCharType="end"/>
                  </w:r>
                  <w:r w:rsidRPr="00601472">
                    <w:rPr>
                      <w:rFonts w:ascii="Times New Roman" w:hAnsi="Times New Roman"/>
                      <w:bCs/>
                      <w:color w:val="000000"/>
                      <w:sz w:val="18"/>
                      <w:szCs w:val="18"/>
                    </w:rPr>
                    <w:t xml:space="preserve">慢性肝病　</w:t>
                  </w:r>
                  <w:r w:rsidRPr="00601472">
                    <w:rPr>
                      <w:rFonts w:ascii="Times New Roman" w:hAnsi="Times New Roman"/>
                      <w:bCs/>
                      <w:color w:val="000000"/>
                      <w:sz w:val="18"/>
                      <w:szCs w:val="18"/>
                    </w:rPr>
                    <w:fldChar w:fldCharType="begin"/>
                  </w:r>
                  <w:r w:rsidRPr="00601472">
                    <w:rPr>
                      <w:rFonts w:ascii="Times New Roman" w:hAnsi="Times New Roman"/>
                      <w:bCs/>
                      <w:color w:val="000000"/>
                      <w:sz w:val="18"/>
                      <w:szCs w:val="18"/>
                    </w:rPr>
                    <w:instrText xml:space="preserve"> = 10 \* GB3 </w:instrText>
                  </w:r>
                  <w:r w:rsidRPr="00601472">
                    <w:rPr>
                      <w:rFonts w:ascii="Times New Roman" w:hAnsi="Times New Roman"/>
                      <w:bCs/>
                      <w:color w:val="000000"/>
                      <w:sz w:val="18"/>
                      <w:szCs w:val="18"/>
                    </w:rPr>
                    <w:fldChar w:fldCharType="separate"/>
                  </w:r>
                  <w:r w:rsidRPr="00601472">
                    <w:rPr>
                      <w:rFonts w:ascii="宋体" w:hAnsi="宋体" w:cs="宋体" w:hint="eastAsia"/>
                      <w:bCs/>
                      <w:color w:val="000000"/>
                      <w:sz w:val="18"/>
                      <w:szCs w:val="18"/>
                    </w:rPr>
                    <w:t>⑩</w:t>
                  </w:r>
                  <w:r w:rsidRPr="00601472">
                    <w:rPr>
                      <w:rFonts w:ascii="Times New Roman" w:hAnsi="Times New Roman"/>
                      <w:bCs/>
                      <w:color w:val="000000"/>
                      <w:sz w:val="18"/>
                      <w:szCs w:val="18"/>
                    </w:rPr>
                    <w:fldChar w:fldCharType="end"/>
                  </w:r>
                  <w:r w:rsidRPr="00601472">
                    <w:rPr>
                      <w:rFonts w:ascii="Times New Roman" w:hAnsi="Times New Roman"/>
                      <w:bCs/>
                      <w:color w:val="000000"/>
                      <w:sz w:val="18"/>
                      <w:szCs w:val="18"/>
                    </w:rPr>
                    <w:t xml:space="preserve">肝癌　</w:t>
                  </w:r>
                  <w:r w:rsidRPr="008A6714">
                    <w:rPr>
                      <w:rFonts w:ascii="Cambria Math" w:hAnsi="Cambria Math" w:cs="Cambria Math"/>
                      <w:bCs/>
                      <w:color w:val="000000"/>
                      <w:sz w:val="18"/>
                      <w:szCs w:val="18"/>
                    </w:rPr>
                    <w:t>⑪</w:t>
                  </w:r>
                  <w:r w:rsidRPr="00601472">
                    <w:rPr>
                      <w:rFonts w:ascii="Times New Roman" w:hAnsi="Times New Roman"/>
                      <w:bCs/>
                      <w:color w:val="000000"/>
                      <w:sz w:val="18"/>
                      <w:szCs w:val="18"/>
                    </w:rPr>
                    <w:t xml:space="preserve">慢性肾病　</w:t>
                  </w:r>
                  <w:r w:rsidRPr="00601472">
                    <w:rPr>
                      <w:rFonts w:ascii="Cambria Math" w:hAnsi="Cambria Math" w:cs="Cambria Math"/>
                      <w:bCs/>
                      <w:color w:val="000000"/>
                      <w:sz w:val="18"/>
                      <w:szCs w:val="18"/>
                    </w:rPr>
                    <w:t>⑫</w:t>
                  </w:r>
                  <w:r w:rsidRPr="00601472">
                    <w:rPr>
                      <w:rFonts w:ascii="Times New Roman" w:hAnsi="Times New Roman"/>
                      <w:bCs/>
                      <w:color w:val="000000"/>
                      <w:sz w:val="18"/>
                      <w:szCs w:val="18"/>
                    </w:rPr>
                    <w:t xml:space="preserve">免疫缺陷　</w:t>
                  </w:r>
                  <w:r w:rsidRPr="00601472">
                    <w:rPr>
                      <w:rFonts w:ascii="Cambria Math" w:hAnsi="Cambria Math" w:cs="Cambria Math"/>
                      <w:bCs/>
                      <w:color w:val="000000"/>
                      <w:sz w:val="18"/>
                      <w:szCs w:val="18"/>
                    </w:rPr>
                    <w:t>⑬</w:t>
                  </w:r>
                  <w:r w:rsidRPr="00601472">
                    <w:rPr>
                      <w:rFonts w:ascii="Times New Roman" w:hAnsi="Times New Roman"/>
                      <w:bCs/>
                      <w:color w:val="000000"/>
                      <w:sz w:val="18"/>
                      <w:szCs w:val="18"/>
                    </w:rPr>
                    <w:t xml:space="preserve">艾滋病　</w:t>
                  </w:r>
                  <w:r w:rsidRPr="00601472">
                    <w:rPr>
                      <w:rFonts w:ascii="Cambria Math" w:hAnsi="Cambria Math" w:cs="Cambria Math"/>
                      <w:bCs/>
                      <w:color w:val="000000"/>
                      <w:sz w:val="18"/>
                      <w:szCs w:val="18"/>
                    </w:rPr>
                    <w:t>⑭</w:t>
                  </w:r>
                  <w:r w:rsidRPr="00601472">
                    <w:rPr>
                      <w:rFonts w:ascii="Times New Roman" w:hAnsi="Times New Roman"/>
                      <w:bCs/>
                      <w:color w:val="000000"/>
                      <w:sz w:val="18"/>
                      <w:szCs w:val="18"/>
                    </w:rPr>
                    <w:t xml:space="preserve">肺结核　</w:t>
                  </w:r>
                  <w:r w:rsidRPr="00601472">
                    <w:rPr>
                      <w:rFonts w:ascii="Cambria Math" w:hAnsi="Cambria Math" w:cs="Cambria Math"/>
                      <w:bCs/>
                      <w:color w:val="000000"/>
                      <w:sz w:val="18"/>
                      <w:szCs w:val="18"/>
                    </w:rPr>
                    <w:t>⑮</w:t>
                  </w:r>
                  <w:r w:rsidRPr="00601472">
                    <w:rPr>
                      <w:rFonts w:ascii="Times New Roman" w:hAnsi="Times New Roman"/>
                      <w:bCs/>
                      <w:color w:val="000000"/>
                      <w:sz w:val="18"/>
                      <w:szCs w:val="18"/>
                    </w:rPr>
                    <w:t xml:space="preserve">妊娠　</w:t>
                  </w:r>
                  <w:r w:rsidRPr="00601472">
                    <w:rPr>
                      <w:rFonts w:ascii="Cambria Math" w:hAnsi="Cambria Math" w:cs="Cambria Math"/>
                      <w:bCs/>
                      <w:color w:val="000000"/>
                      <w:sz w:val="18"/>
                      <w:szCs w:val="18"/>
                    </w:rPr>
                    <w:t>⑯</w:t>
                  </w:r>
                  <w:r w:rsidRPr="00601472">
                    <w:rPr>
                      <w:rFonts w:ascii="Times New Roman" w:hAnsi="Times New Roman"/>
                      <w:bCs/>
                      <w:color w:val="000000"/>
                      <w:sz w:val="18"/>
                      <w:szCs w:val="18"/>
                    </w:rPr>
                    <w:t>其他（请在表格中注明）</w:t>
                  </w:r>
                </w:p>
                <w:p w:rsidR="00771CF5" w:rsidRPr="00601472" w:rsidRDefault="00771CF5" w:rsidP="004D26A8">
                  <w:pPr>
                    <w:spacing w:line="240" w:lineRule="exact"/>
                    <w:rPr>
                      <w:rFonts w:ascii="Times New Roman" w:hAnsi="Times New Roman"/>
                      <w:bCs/>
                      <w:color w:val="000000"/>
                      <w:sz w:val="18"/>
                      <w:szCs w:val="18"/>
                    </w:rPr>
                  </w:pPr>
                  <w:r>
                    <w:rPr>
                      <w:rFonts w:ascii="Times New Roman" w:hAnsi="Times New Roman"/>
                      <w:bCs/>
                      <w:color w:val="000000"/>
                      <w:sz w:val="18"/>
                      <w:szCs w:val="18"/>
                    </w:rPr>
                    <w:t>5</w:t>
                  </w:r>
                  <w:r w:rsidRPr="00601472">
                    <w:rPr>
                      <w:rFonts w:ascii="Times New Roman" w:hAnsi="Times New Roman"/>
                      <w:bCs/>
                      <w:color w:val="000000"/>
                      <w:sz w:val="18"/>
                      <w:szCs w:val="18"/>
                    </w:rPr>
                    <w:t>.</w:t>
                  </w:r>
                  <w:r w:rsidRPr="00601472">
                    <w:rPr>
                      <w:rFonts w:ascii="Times New Roman" w:hAnsi="Times New Roman"/>
                      <w:bCs/>
                      <w:color w:val="000000"/>
                      <w:sz w:val="18"/>
                      <w:szCs w:val="18"/>
                    </w:rPr>
                    <w:t>接触病例</w:t>
                  </w:r>
                  <w:r w:rsidRPr="00601472">
                    <w:rPr>
                      <w:rFonts w:ascii="Times New Roman" w:hAnsi="Times New Roman"/>
                      <w:bCs/>
                      <w:color w:val="000000"/>
                      <w:sz w:val="18"/>
                      <w:szCs w:val="18"/>
                    </w:rPr>
                    <w:t>/</w:t>
                  </w:r>
                  <w:r w:rsidRPr="00601472">
                    <w:rPr>
                      <w:rFonts w:ascii="Times New Roman" w:hAnsi="Times New Roman"/>
                      <w:bCs/>
                      <w:color w:val="000000"/>
                      <w:sz w:val="18"/>
                      <w:szCs w:val="18"/>
                    </w:rPr>
                    <w:t>无症状感染者</w:t>
                  </w:r>
                  <w:r>
                    <w:rPr>
                      <w:rFonts w:ascii="Times New Roman" w:hAnsi="Times New Roman" w:hint="eastAsia"/>
                      <w:bCs/>
                      <w:color w:val="000000"/>
                      <w:sz w:val="18"/>
                      <w:szCs w:val="18"/>
                    </w:rPr>
                    <w:t>等</w:t>
                  </w:r>
                  <w:r w:rsidRPr="00601472">
                    <w:rPr>
                      <w:rFonts w:ascii="Times New Roman" w:hAnsi="Times New Roman"/>
                      <w:bCs/>
                      <w:color w:val="000000"/>
                      <w:sz w:val="18"/>
                      <w:szCs w:val="18"/>
                    </w:rPr>
                    <w:t>情况：</w:t>
                  </w:r>
                  <w:r w:rsidRPr="00601472">
                    <w:rPr>
                      <w:rFonts w:ascii="宋体" w:hAnsi="宋体" w:cs="宋体" w:hint="eastAsia"/>
                      <w:bCs/>
                      <w:color w:val="000000"/>
                      <w:sz w:val="18"/>
                      <w:szCs w:val="18"/>
                    </w:rPr>
                    <w:t>①</w:t>
                  </w:r>
                  <w:r w:rsidRPr="00601472">
                    <w:rPr>
                      <w:rFonts w:ascii="Times New Roman" w:hAnsi="Times New Roman"/>
                      <w:bCs/>
                      <w:color w:val="000000"/>
                      <w:sz w:val="18"/>
                      <w:szCs w:val="18"/>
                    </w:rPr>
                    <w:t>仅接触</w:t>
                  </w:r>
                  <w:r>
                    <w:rPr>
                      <w:rFonts w:ascii="Times New Roman" w:hAnsi="Times New Roman"/>
                      <w:bCs/>
                      <w:color w:val="000000"/>
                      <w:sz w:val="18"/>
                      <w:szCs w:val="18"/>
                    </w:rPr>
                    <w:t>1</w:t>
                  </w:r>
                  <w:r w:rsidRPr="00601472">
                    <w:rPr>
                      <w:rFonts w:ascii="Times New Roman" w:hAnsi="Times New Roman"/>
                      <w:bCs/>
                      <w:color w:val="000000"/>
                      <w:sz w:val="18"/>
                      <w:szCs w:val="18"/>
                    </w:rPr>
                    <w:t>例确诊病例</w:t>
                  </w:r>
                  <w:r w:rsidRPr="00601472">
                    <w:rPr>
                      <w:rFonts w:ascii="宋体" w:hAnsi="宋体" w:cs="宋体" w:hint="eastAsia"/>
                      <w:bCs/>
                      <w:color w:val="000000"/>
                      <w:sz w:val="18"/>
                      <w:szCs w:val="18"/>
                    </w:rPr>
                    <w:t>②</w:t>
                  </w:r>
                  <w:r w:rsidRPr="00601472">
                    <w:rPr>
                      <w:rFonts w:ascii="Times New Roman" w:hAnsi="Times New Roman"/>
                      <w:bCs/>
                      <w:color w:val="000000"/>
                      <w:sz w:val="18"/>
                      <w:szCs w:val="18"/>
                    </w:rPr>
                    <w:t>接触</w:t>
                  </w:r>
                  <w:r>
                    <w:rPr>
                      <w:rFonts w:ascii="Times New Roman" w:hAnsi="Times New Roman"/>
                      <w:bCs/>
                      <w:color w:val="000000"/>
                      <w:sz w:val="18"/>
                      <w:szCs w:val="18"/>
                    </w:rPr>
                    <w:t>2</w:t>
                  </w:r>
                  <w:r w:rsidRPr="00601472">
                    <w:rPr>
                      <w:rFonts w:ascii="Times New Roman" w:hAnsi="Times New Roman"/>
                      <w:bCs/>
                      <w:color w:val="000000"/>
                      <w:sz w:val="18"/>
                      <w:szCs w:val="18"/>
                    </w:rPr>
                    <w:t>例及以上的确诊病例</w:t>
                  </w:r>
                  <w:r w:rsidRPr="00601472">
                    <w:rPr>
                      <w:rFonts w:ascii="宋体" w:hAnsi="宋体" w:cs="宋体" w:hint="eastAsia"/>
                      <w:bCs/>
                      <w:color w:val="000000"/>
                      <w:sz w:val="18"/>
                      <w:szCs w:val="18"/>
                    </w:rPr>
                    <w:t>③</w:t>
                  </w:r>
                  <w:r w:rsidRPr="00601472">
                    <w:rPr>
                      <w:rFonts w:ascii="Times New Roman" w:hAnsi="Times New Roman"/>
                      <w:bCs/>
                      <w:color w:val="000000"/>
                      <w:sz w:val="18"/>
                      <w:szCs w:val="18"/>
                    </w:rPr>
                    <w:t>仅接触</w:t>
                  </w:r>
                  <w:r>
                    <w:rPr>
                      <w:rFonts w:ascii="Times New Roman" w:hAnsi="Times New Roman"/>
                      <w:bCs/>
                      <w:color w:val="000000"/>
                      <w:sz w:val="18"/>
                      <w:szCs w:val="18"/>
                    </w:rPr>
                    <w:t>1</w:t>
                  </w:r>
                  <w:r w:rsidRPr="00601472">
                    <w:rPr>
                      <w:rFonts w:ascii="Times New Roman" w:hAnsi="Times New Roman"/>
                      <w:bCs/>
                      <w:color w:val="000000"/>
                      <w:sz w:val="18"/>
                      <w:szCs w:val="18"/>
                    </w:rPr>
                    <w:t>例无症状感染者</w:t>
                  </w:r>
                  <w:r w:rsidRPr="00601472">
                    <w:rPr>
                      <w:rFonts w:ascii="宋体" w:hAnsi="宋体" w:cs="宋体" w:hint="eastAsia"/>
                      <w:bCs/>
                      <w:color w:val="000000"/>
                      <w:sz w:val="18"/>
                      <w:szCs w:val="18"/>
                    </w:rPr>
                    <w:t>④</w:t>
                  </w:r>
                  <w:r w:rsidRPr="00601472">
                    <w:rPr>
                      <w:rFonts w:ascii="Times New Roman" w:hAnsi="Times New Roman"/>
                      <w:bCs/>
                      <w:color w:val="000000"/>
                      <w:sz w:val="18"/>
                      <w:szCs w:val="18"/>
                    </w:rPr>
                    <w:t>接触</w:t>
                  </w:r>
                  <w:r w:rsidRPr="00601472">
                    <w:rPr>
                      <w:rFonts w:ascii="Times New Roman" w:hAnsi="Times New Roman"/>
                      <w:bCs/>
                      <w:color w:val="000000"/>
                      <w:sz w:val="18"/>
                      <w:szCs w:val="18"/>
                    </w:rPr>
                    <w:t>2</w:t>
                  </w:r>
                  <w:r w:rsidRPr="00601472">
                    <w:rPr>
                      <w:rFonts w:ascii="Times New Roman" w:hAnsi="Times New Roman"/>
                      <w:bCs/>
                      <w:color w:val="000000"/>
                      <w:sz w:val="18"/>
                      <w:szCs w:val="18"/>
                    </w:rPr>
                    <w:t>例及以上的无症状感染者</w:t>
                  </w:r>
                  <w:r w:rsidRPr="00601472">
                    <w:rPr>
                      <w:rFonts w:ascii="宋体" w:hAnsi="宋体" w:cs="宋体" w:hint="eastAsia"/>
                      <w:bCs/>
                      <w:color w:val="000000"/>
                      <w:sz w:val="18"/>
                      <w:szCs w:val="18"/>
                    </w:rPr>
                    <w:t>⑤</w:t>
                  </w:r>
                  <w:r w:rsidRPr="00601472">
                    <w:rPr>
                      <w:rFonts w:ascii="Times New Roman" w:hAnsi="Times New Roman"/>
                      <w:bCs/>
                      <w:color w:val="000000"/>
                      <w:sz w:val="18"/>
                      <w:szCs w:val="18"/>
                    </w:rPr>
                    <w:t>同时接触了确诊病例和无症状感染者</w:t>
                  </w:r>
                  <w:r w:rsidRPr="00601472">
                    <w:rPr>
                      <w:rFonts w:ascii="宋体" w:hAnsi="宋体" w:cs="宋体" w:hint="eastAsia"/>
                      <w:bCs/>
                      <w:color w:val="000000"/>
                      <w:sz w:val="18"/>
                      <w:szCs w:val="18"/>
                    </w:rPr>
                    <w:t>⑥</w:t>
                  </w:r>
                  <w:r w:rsidRPr="00601472">
                    <w:rPr>
                      <w:rFonts w:ascii="Times New Roman" w:hAnsi="Times New Roman"/>
                      <w:bCs/>
                      <w:color w:val="000000"/>
                      <w:sz w:val="18"/>
                      <w:szCs w:val="18"/>
                    </w:rPr>
                    <w:t>其他（请在表格中注明）</w:t>
                  </w:r>
                </w:p>
                <w:p w:rsidR="00771CF5" w:rsidRPr="00601472" w:rsidRDefault="00771CF5" w:rsidP="004D26A8">
                  <w:pPr>
                    <w:spacing w:line="240" w:lineRule="exact"/>
                    <w:rPr>
                      <w:rFonts w:ascii="Times New Roman" w:hAnsi="Times New Roman"/>
                      <w:bCs/>
                      <w:color w:val="000000"/>
                      <w:sz w:val="18"/>
                      <w:szCs w:val="18"/>
                    </w:rPr>
                  </w:pPr>
                  <w:r>
                    <w:rPr>
                      <w:rFonts w:ascii="Times New Roman" w:hAnsi="Times New Roman"/>
                      <w:bCs/>
                      <w:color w:val="000000"/>
                      <w:sz w:val="18"/>
                      <w:szCs w:val="18"/>
                    </w:rPr>
                    <w:t>6</w:t>
                  </w:r>
                  <w:r w:rsidRPr="00601472">
                    <w:rPr>
                      <w:rFonts w:ascii="Times New Roman" w:hAnsi="Times New Roman"/>
                      <w:bCs/>
                      <w:color w:val="000000"/>
                      <w:sz w:val="18"/>
                      <w:szCs w:val="18"/>
                    </w:rPr>
                    <w:t>.</w:t>
                  </w:r>
                  <w:r w:rsidRPr="00601472">
                    <w:rPr>
                      <w:rFonts w:ascii="Times New Roman" w:hAnsi="Times New Roman"/>
                      <w:bCs/>
                      <w:color w:val="000000"/>
                      <w:sz w:val="18"/>
                      <w:szCs w:val="18"/>
                    </w:rPr>
                    <w:t>接触的病例类型：</w:t>
                  </w:r>
                  <w:r w:rsidRPr="00601472">
                    <w:rPr>
                      <w:rFonts w:ascii="宋体" w:hAnsi="宋体" w:cs="宋体" w:hint="eastAsia"/>
                      <w:bCs/>
                      <w:color w:val="000000"/>
                      <w:sz w:val="18"/>
                      <w:szCs w:val="18"/>
                    </w:rPr>
                    <w:t>①</w:t>
                  </w:r>
                  <w:r w:rsidRPr="00601472">
                    <w:rPr>
                      <w:rFonts w:ascii="Times New Roman" w:hAnsi="Times New Roman"/>
                      <w:bCs/>
                      <w:color w:val="000000"/>
                      <w:sz w:val="18"/>
                      <w:szCs w:val="18"/>
                    </w:rPr>
                    <w:t xml:space="preserve">确诊病例　</w:t>
                  </w:r>
                  <w:r w:rsidRPr="00601472">
                    <w:rPr>
                      <w:rFonts w:ascii="宋体" w:hAnsi="宋体" w:cs="宋体" w:hint="eastAsia"/>
                      <w:bCs/>
                      <w:color w:val="000000"/>
                      <w:sz w:val="18"/>
                      <w:szCs w:val="18"/>
                    </w:rPr>
                    <w:t>②</w:t>
                  </w:r>
                  <w:r w:rsidRPr="00601472">
                    <w:rPr>
                      <w:rFonts w:ascii="Times New Roman" w:hAnsi="Times New Roman"/>
                      <w:bCs/>
                      <w:color w:val="000000"/>
                      <w:sz w:val="18"/>
                      <w:szCs w:val="18"/>
                    </w:rPr>
                    <w:t xml:space="preserve">疑似病例　</w:t>
                  </w:r>
                  <w:r w:rsidRPr="00601472">
                    <w:rPr>
                      <w:rFonts w:ascii="宋体" w:hAnsi="宋体" w:cs="宋体" w:hint="eastAsia"/>
                      <w:bCs/>
                      <w:color w:val="000000"/>
                      <w:sz w:val="18"/>
                      <w:szCs w:val="18"/>
                    </w:rPr>
                    <w:t>③</w:t>
                  </w:r>
                  <w:r w:rsidRPr="00601472">
                    <w:rPr>
                      <w:rFonts w:ascii="Times New Roman" w:hAnsi="Times New Roman"/>
                      <w:bCs/>
                      <w:color w:val="000000"/>
                      <w:sz w:val="18"/>
                      <w:szCs w:val="18"/>
                    </w:rPr>
                    <w:t>无症状感染者（仅指</w:t>
                  </w:r>
                  <w:r>
                    <w:rPr>
                      <w:rFonts w:ascii="Times New Roman" w:hAnsi="Times New Roman" w:hint="eastAsia"/>
                      <w:bCs/>
                      <w:color w:val="000000"/>
                      <w:sz w:val="18"/>
                      <w:szCs w:val="18"/>
                    </w:rPr>
                    <w:t>生物样本</w:t>
                  </w:r>
                  <w:r w:rsidRPr="00601472">
                    <w:rPr>
                      <w:rFonts w:ascii="Times New Roman" w:hAnsi="Times New Roman"/>
                      <w:bCs/>
                      <w:color w:val="000000"/>
                      <w:sz w:val="18"/>
                      <w:szCs w:val="18"/>
                    </w:rPr>
                    <w:t>检测阳性者）</w:t>
                  </w:r>
                </w:p>
                <w:p w:rsidR="00771CF5" w:rsidRPr="00601472" w:rsidRDefault="00771CF5" w:rsidP="004D26A8">
                  <w:pPr>
                    <w:spacing w:line="240" w:lineRule="exact"/>
                    <w:rPr>
                      <w:rFonts w:ascii="Times New Roman" w:hAnsi="Times New Roman"/>
                      <w:bCs/>
                      <w:color w:val="000000"/>
                      <w:sz w:val="18"/>
                      <w:szCs w:val="18"/>
                    </w:rPr>
                  </w:pPr>
                  <w:r>
                    <w:rPr>
                      <w:rFonts w:ascii="Times New Roman" w:hAnsi="Times New Roman"/>
                      <w:bCs/>
                      <w:color w:val="000000"/>
                      <w:sz w:val="18"/>
                      <w:szCs w:val="18"/>
                    </w:rPr>
                    <w:t>7</w:t>
                  </w:r>
                  <w:r w:rsidRPr="00601472">
                    <w:rPr>
                      <w:rFonts w:ascii="Times New Roman" w:hAnsi="Times New Roman"/>
                      <w:bCs/>
                      <w:color w:val="000000"/>
                      <w:sz w:val="18"/>
                      <w:szCs w:val="18"/>
                    </w:rPr>
                    <w:t>.</w:t>
                  </w:r>
                  <w:r w:rsidRPr="00601472">
                    <w:rPr>
                      <w:rFonts w:ascii="Times New Roman" w:hAnsi="Times New Roman"/>
                      <w:bCs/>
                      <w:color w:val="000000"/>
                      <w:sz w:val="18"/>
                      <w:szCs w:val="18"/>
                    </w:rPr>
                    <w:t>接触方式：</w:t>
                  </w:r>
                  <w:r w:rsidRPr="00601472">
                    <w:rPr>
                      <w:rFonts w:ascii="宋体" w:hAnsi="宋体" w:cs="宋体" w:hint="eastAsia"/>
                      <w:bCs/>
                      <w:color w:val="000000"/>
                      <w:sz w:val="18"/>
                      <w:szCs w:val="18"/>
                    </w:rPr>
                    <w:t>①</w:t>
                  </w:r>
                  <w:r>
                    <w:rPr>
                      <w:rFonts w:ascii="Times New Roman" w:hAnsi="Times New Roman"/>
                      <w:bCs/>
                      <w:color w:val="000000"/>
                      <w:sz w:val="18"/>
                      <w:szCs w:val="18"/>
                    </w:rPr>
                    <w:t>共同居住生活</w:t>
                  </w:r>
                  <w:r w:rsidRPr="00601472">
                    <w:rPr>
                      <w:rFonts w:ascii="宋体" w:hAnsi="宋体" w:cs="宋体" w:hint="eastAsia"/>
                      <w:bCs/>
                      <w:color w:val="000000"/>
                      <w:sz w:val="18"/>
                      <w:szCs w:val="18"/>
                    </w:rPr>
                    <w:t>②</w:t>
                  </w:r>
                  <w:r>
                    <w:rPr>
                      <w:rFonts w:ascii="Times New Roman" w:hAnsi="Times New Roman"/>
                      <w:bCs/>
                      <w:color w:val="000000"/>
                      <w:sz w:val="18"/>
                      <w:szCs w:val="18"/>
                    </w:rPr>
                    <w:t>医疗护理</w:t>
                  </w:r>
                  <w:r w:rsidRPr="00601472">
                    <w:rPr>
                      <w:rFonts w:ascii="宋体" w:hAnsi="宋体" w:cs="宋体" w:hint="eastAsia"/>
                      <w:bCs/>
                      <w:color w:val="000000"/>
                      <w:sz w:val="18"/>
                      <w:szCs w:val="18"/>
                    </w:rPr>
                    <w:t>③</w:t>
                  </w:r>
                  <w:r>
                    <w:rPr>
                      <w:rFonts w:ascii="Times New Roman" w:hAnsi="Times New Roman"/>
                      <w:bCs/>
                      <w:color w:val="000000"/>
                      <w:sz w:val="18"/>
                      <w:szCs w:val="18"/>
                    </w:rPr>
                    <w:t>聚餐</w:t>
                  </w:r>
                  <w:r w:rsidRPr="00601472">
                    <w:rPr>
                      <w:rFonts w:ascii="宋体" w:hAnsi="宋体" w:cs="宋体" w:hint="eastAsia"/>
                      <w:bCs/>
                      <w:color w:val="000000"/>
                      <w:sz w:val="18"/>
                      <w:szCs w:val="18"/>
                    </w:rPr>
                    <w:t>④</w:t>
                  </w:r>
                  <w:r>
                    <w:rPr>
                      <w:rFonts w:ascii="Times New Roman" w:hAnsi="Times New Roman"/>
                      <w:bCs/>
                      <w:color w:val="000000"/>
                      <w:sz w:val="18"/>
                      <w:szCs w:val="18"/>
                    </w:rPr>
                    <w:t>同乘交通工具</w:t>
                  </w:r>
                  <w:r w:rsidRPr="00601472">
                    <w:rPr>
                      <w:rFonts w:ascii="宋体" w:hAnsi="宋体" w:cs="宋体" w:hint="eastAsia"/>
                      <w:bCs/>
                      <w:color w:val="000000"/>
                      <w:sz w:val="18"/>
                      <w:szCs w:val="18"/>
                    </w:rPr>
                    <w:t>⑤</w:t>
                  </w:r>
                  <w:r>
                    <w:rPr>
                      <w:rFonts w:ascii="宋体" w:hAnsi="宋体" w:cs="宋体" w:hint="eastAsia"/>
                      <w:bCs/>
                      <w:color w:val="000000"/>
                      <w:sz w:val="18"/>
                      <w:szCs w:val="18"/>
                    </w:rPr>
                    <w:t>同</w:t>
                  </w:r>
                  <w:r>
                    <w:rPr>
                      <w:rFonts w:ascii="宋体" w:hAnsi="宋体" w:cs="宋体"/>
                      <w:bCs/>
                      <w:color w:val="000000"/>
                      <w:sz w:val="18"/>
                      <w:szCs w:val="18"/>
                    </w:rPr>
                    <w:t>办公场所</w:t>
                  </w:r>
                  <w:r w:rsidRPr="00601472">
                    <w:rPr>
                      <w:rFonts w:ascii="宋体" w:hAnsi="宋体" w:cs="宋体" w:hint="eastAsia"/>
                      <w:bCs/>
                      <w:color w:val="000000"/>
                      <w:sz w:val="18"/>
                      <w:szCs w:val="18"/>
                    </w:rPr>
                    <w:t>⑥</w:t>
                  </w:r>
                  <w:r>
                    <w:rPr>
                      <w:rFonts w:ascii="Times New Roman" w:hAnsi="Times New Roman"/>
                      <w:bCs/>
                      <w:color w:val="000000"/>
                      <w:sz w:val="18"/>
                      <w:szCs w:val="18"/>
                    </w:rPr>
                    <w:t>日常交谈</w:t>
                  </w:r>
                  <w:r w:rsidRPr="00601472">
                    <w:rPr>
                      <w:rFonts w:ascii="宋体" w:hAnsi="宋体" w:cs="宋体" w:hint="eastAsia"/>
                      <w:bCs/>
                      <w:color w:val="000000"/>
                      <w:sz w:val="18"/>
                      <w:szCs w:val="18"/>
                    </w:rPr>
                    <w:t>⑦</w:t>
                  </w:r>
                  <w:r w:rsidRPr="00601472">
                    <w:rPr>
                      <w:rFonts w:ascii="Times New Roman" w:hAnsi="Times New Roman"/>
                      <w:bCs/>
                      <w:color w:val="000000"/>
                      <w:sz w:val="18"/>
                      <w:szCs w:val="18"/>
                    </w:rPr>
                    <w:t xml:space="preserve">仅共处同一密闭空间，无直接接触与交流　</w:t>
                  </w:r>
                  <w:r w:rsidRPr="00601472">
                    <w:rPr>
                      <w:rFonts w:ascii="宋体" w:hAnsi="宋体" w:cs="宋体" w:hint="eastAsia"/>
                      <w:bCs/>
                      <w:color w:val="000000"/>
                      <w:sz w:val="18"/>
                      <w:szCs w:val="18"/>
                    </w:rPr>
                    <w:t>⑧</w:t>
                  </w:r>
                  <w:r w:rsidRPr="00601472">
                    <w:rPr>
                      <w:rFonts w:ascii="Times New Roman" w:hAnsi="Times New Roman"/>
                      <w:bCs/>
                      <w:color w:val="000000"/>
                      <w:sz w:val="18"/>
                      <w:szCs w:val="18"/>
                    </w:rPr>
                    <w:t>其他（请在表格中注明）</w:t>
                  </w:r>
                </w:p>
                <w:p w:rsidR="00771CF5" w:rsidRPr="00601472" w:rsidRDefault="00771CF5" w:rsidP="004D26A8">
                  <w:pPr>
                    <w:spacing w:line="240" w:lineRule="exact"/>
                    <w:rPr>
                      <w:rFonts w:ascii="Times New Roman" w:hAnsi="Times New Roman"/>
                      <w:bCs/>
                      <w:color w:val="000000"/>
                      <w:sz w:val="18"/>
                      <w:szCs w:val="18"/>
                    </w:rPr>
                  </w:pPr>
                  <w:r>
                    <w:rPr>
                      <w:rFonts w:ascii="Times New Roman" w:hAnsi="Times New Roman"/>
                      <w:bCs/>
                      <w:color w:val="000000"/>
                      <w:sz w:val="18"/>
                      <w:szCs w:val="18"/>
                    </w:rPr>
                    <w:t>8</w:t>
                  </w:r>
                  <w:r w:rsidRPr="00601472">
                    <w:rPr>
                      <w:rFonts w:ascii="Times New Roman" w:hAnsi="Times New Roman"/>
                      <w:bCs/>
                      <w:color w:val="000000"/>
                      <w:sz w:val="18"/>
                      <w:szCs w:val="18"/>
                    </w:rPr>
                    <w:t>.</w:t>
                  </w:r>
                  <w:r w:rsidRPr="00601472">
                    <w:rPr>
                      <w:rFonts w:ascii="Times New Roman" w:hAnsi="Times New Roman"/>
                      <w:bCs/>
                      <w:color w:val="000000"/>
                      <w:sz w:val="18"/>
                      <w:szCs w:val="18"/>
                    </w:rPr>
                    <w:t>是否出现临床症状：</w:t>
                  </w:r>
                  <w:r w:rsidRPr="00601472">
                    <w:rPr>
                      <w:rFonts w:ascii="宋体" w:hAnsi="宋体" w:cs="宋体" w:hint="eastAsia"/>
                      <w:bCs/>
                      <w:color w:val="000000"/>
                      <w:sz w:val="18"/>
                      <w:szCs w:val="18"/>
                    </w:rPr>
                    <w:t>①</w:t>
                  </w:r>
                  <w:r w:rsidRPr="00601472">
                    <w:rPr>
                      <w:rFonts w:ascii="Times New Roman" w:hAnsi="Times New Roman"/>
                      <w:bCs/>
                      <w:color w:val="000000"/>
                      <w:sz w:val="18"/>
                      <w:szCs w:val="18"/>
                    </w:rPr>
                    <w:t>是</w:t>
                  </w:r>
                  <w:r w:rsidRPr="00601472">
                    <w:rPr>
                      <w:rFonts w:ascii="宋体" w:hAnsi="宋体" w:cs="宋体" w:hint="eastAsia"/>
                      <w:bCs/>
                      <w:color w:val="000000"/>
                      <w:sz w:val="18"/>
                      <w:szCs w:val="18"/>
                    </w:rPr>
                    <w:t>②</w:t>
                  </w:r>
                  <w:r w:rsidRPr="00601472">
                    <w:rPr>
                      <w:rFonts w:ascii="Times New Roman" w:hAnsi="Times New Roman"/>
                      <w:bCs/>
                      <w:color w:val="000000"/>
                      <w:sz w:val="18"/>
                      <w:szCs w:val="18"/>
                    </w:rPr>
                    <w:t>否</w:t>
                  </w:r>
                </w:p>
                <w:p w:rsidR="00771CF5" w:rsidRPr="00601472" w:rsidRDefault="00771CF5" w:rsidP="004D26A8">
                  <w:pPr>
                    <w:spacing w:line="240" w:lineRule="exact"/>
                    <w:rPr>
                      <w:rFonts w:ascii="Times New Roman" w:hAnsi="Times New Roman"/>
                      <w:bCs/>
                      <w:color w:val="000000"/>
                      <w:sz w:val="18"/>
                      <w:szCs w:val="18"/>
                    </w:rPr>
                  </w:pPr>
                  <w:r>
                    <w:rPr>
                      <w:rFonts w:ascii="Times New Roman" w:hAnsi="Times New Roman"/>
                      <w:bCs/>
                      <w:color w:val="000000"/>
                      <w:sz w:val="18"/>
                      <w:szCs w:val="18"/>
                    </w:rPr>
                    <w:t>9</w:t>
                  </w:r>
                  <w:r w:rsidRPr="00601472">
                    <w:rPr>
                      <w:rFonts w:ascii="Times New Roman" w:hAnsi="Times New Roman"/>
                      <w:bCs/>
                      <w:color w:val="000000"/>
                      <w:sz w:val="18"/>
                      <w:szCs w:val="18"/>
                    </w:rPr>
                    <w:t>.</w:t>
                  </w:r>
                  <w:r w:rsidRPr="00601472">
                    <w:rPr>
                      <w:rFonts w:ascii="Times New Roman" w:hAnsi="Times New Roman"/>
                      <w:bCs/>
                      <w:color w:val="000000"/>
                      <w:sz w:val="18"/>
                      <w:szCs w:val="18"/>
                    </w:rPr>
                    <w:t>首发临床表现（可多选）：</w:t>
                  </w:r>
                  <w:r w:rsidRPr="00601472">
                    <w:rPr>
                      <w:rFonts w:ascii="宋体" w:hAnsi="宋体" w:cs="宋体" w:hint="eastAsia"/>
                      <w:bCs/>
                      <w:color w:val="000000"/>
                      <w:sz w:val="18"/>
                      <w:szCs w:val="18"/>
                    </w:rPr>
                    <w:t>①</w:t>
                  </w:r>
                  <w:r w:rsidRPr="00601472">
                    <w:rPr>
                      <w:rFonts w:ascii="Times New Roman" w:hAnsi="Times New Roman"/>
                      <w:bCs/>
                      <w:color w:val="000000"/>
                      <w:sz w:val="18"/>
                      <w:szCs w:val="18"/>
                    </w:rPr>
                    <w:t xml:space="preserve">发热　</w:t>
                  </w:r>
                  <w:r w:rsidRPr="00601472">
                    <w:rPr>
                      <w:rFonts w:ascii="宋体" w:hAnsi="宋体" w:cs="宋体" w:hint="eastAsia"/>
                      <w:bCs/>
                      <w:color w:val="000000"/>
                      <w:sz w:val="18"/>
                      <w:szCs w:val="18"/>
                    </w:rPr>
                    <w:t>②</w:t>
                  </w:r>
                  <w:r w:rsidRPr="00601472">
                    <w:rPr>
                      <w:rFonts w:ascii="Times New Roman" w:hAnsi="Times New Roman"/>
                      <w:bCs/>
                      <w:color w:val="000000"/>
                      <w:sz w:val="18"/>
                      <w:szCs w:val="18"/>
                    </w:rPr>
                    <w:t xml:space="preserve">寒战　</w:t>
                  </w:r>
                  <w:r w:rsidRPr="00601472">
                    <w:rPr>
                      <w:rFonts w:ascii="宋体" w:hAnsi="宋体" w:cs="宋体" w:hint="eastAsia"/>
                      <w:bCs/>
                      <w:color w:val="000000"/>
                      <w:sz w:val="18"/>
                      <w:szCs w:val="18"/>
                    </w:rPr>
                    <w:t>③</w:t>
                  </w:r>
                  <w:r w:rsidRPr="00601472">
                    <w:rPr>
                      <w:rFonts w:ascii="Times New Roman" w:hAnsi="Times New Roman"/>
                      <w:bCs/>
                      <w:color w:val="000000"/>
                      <w:sz w:val="18"/>
                      <w:szCs w:val="18"/>
                    </w:rPr>
                    <w:t xml:space="preserve">咳痰　</w:t>
                  </w:r>
                  <w:r w:rsidRPr="00601472">
                    <w:rPr>
                      <w:rFonts w:ascii="宋体" w:hAnsi="宋体" w:cs="宋体" w:hint="eastAsia"/>
                      <w:bCs/>
                      <w:color w:val="000000"/>
                      <w:sz w:val="18"/>
                      <w:szCs w:val="18"/>
                    </w:rPr>
                    <w:t>④</w:t>
                  </w:r>
                  <w:r w:rsidRPr="00601472">
                    <w:rPr>
                      <w:rFonts w:ascii="Times New Roman" w:hAnsi="Times New Roman"/>
                      <w:bCs/>
                      <w:color w:val="000000"/>
                      <w:sz w:val="18"/>
                      <w:szCs w:val="18"/>
                    </w:rPr>
                    <w:t xml:space="preserve">咳嗽　</w:t>
                  </w:r>
                  <w:r w:rsidRPr="00601472">
                    <w:rPr>
                      <w:rFonts w:ascii="宋体" w:hAnsi="宋体" w:cs="宋体" w:hint="eastAsia"/>
                      <w:bCs/>
                      <w:color w:val="000000"/>
                      <w:sz w:val="18"/>
                      <w:szCs w:val="18"/>
                    </w:rPr>
                    <w:t>⑤</w:t>
                  </w:r>
                  <w:r w:rsidRPr="00601472">
                    <w:rPr>
                      <w:rFonts w:ascii="Times New Roman" w:hAnsi="Times New Roman"/>
                      <w:bCs/>
                      <w:color w:val="000000"/>
                      <w:sz w:val="18"/>
                      <w:szCs w:val="18"/>
                    </w:rPr>
                    <w:t xml:space="preserve">鼻塞　</w:t>
                  </w:r>
                  <w:r w:rsidRPr="00601472">
                    <w:rPr>
                      <w:rFonts w:ascii="宋体" w:hAnsi="宋体" w:cs="宋体" w:hint="eastAsia"/>
                      <w:bCs/>
                      <w:color w:val="000000"/>
                      <w:sz w:val="18"/>
                      <w:szCs w:val="18"/>
                    </w:rPr>
                    <w:t>⑥</w:t>
                  </w:r>
                  <w:r w:rsidRPr="00601472">
                    <w:rPr>
                      <w:rFonts w:ascii="Times New Roman" w:hAnsi="Times New Roman"/>
                      <w:bCs/>
                      <w:color w:val="000000"/>
                      <w:sz w:val="18"/>
                      <w:szCs w:val="18"/>
                    </w:rPr>
                    <w:t xml:space="preserve">流涕　</w:t>
                  </w:r>
                  <w:r w:rsidRPr="00601472">
                    <w:rPr>
                      <w:rFonts w:ascii="宋体" w:hAnsi="宋体" w:cs="宋体" w:hint="eastAsia"/>
                      <w:bCs/>
                      <w:color w:val="000000"/>
                      <w:sz w:val="18"/>
                      <w:szCs w:val="18"/>
                    </w:rPr>
                    <w:t>⑦</w:t>
                  </w:r>
                  <w:r w:rsidRPr="00601472">
                    <w:rPr>
                      <w:rFonts w:ascii="Times New Roman" w:hAnsi="Times New Roman"/>
                      <w:bCs/>
                      <w:color w:val="000000"/>
                      <w:sz w:val="18"/>
                      <w:szCs w:val="18"/>
                    </w:rPr>
                    <w:t xml:space="preserve">咽痛　</w:t>
                  </w:r>
                  <w:r w:rsidRPr="00601472">
                    <w:rPr>
                      <w:rFonts w:ascii="宋体" w:hAnsi="宋体" w:cs="宋体" w:hint="eastAsia"/>
                      <w:bCs/>
                      <w:color w:val="000000"/>
                      <w:sz w:val="18"/>
                      <w:szCs w:val="18"/>
                    </w:rPr>
                    <w:t>⑧</w:t>
                  </w:r>
                  <w:r w:rsidRPr="00601472">
                    <w:rPr>
                      <w:rFonts w:ascii="Times New Roman" w:hAnsi="Times New Roman"/>
                      <w:bCs/>
                      <w:color w:val="000000"/>
                      <w:sz w:val="18"/>
                      <w:szCs w:val="18"/>
                    </w:rPr>
                    <w:t xml:space="preserve">头痛　</w:t>
                  </w:r>
                  <w:r w:rsidRPr="00601472">
                    <w:rPr>
                      <w:rFonts w:ascii="Times New Roman" w:hAnsi="Times New Roman"/>
                      <w:bCs/>
                      <w:color w:val="000000"/>
                      <w:sz w:val="18"/>
                      <w:szCs w:val="18"/>
                    </w:rPr>
                    <w:fldChar w:fldCharType="begin"/>
                  </w:r>
                  <w:r w:rsidRPr="00601472">
                    <w:rPr>
                      <w:rFonts w:ascii="Times New Roman" w:hAnsi="Times New Roman"/>
                      <w:bCs/>
                      <w:color w:val="000000"/>
                      <w:sz w:val="18"/>
                      <w:szCs w:val="18"/>
                    </w:rPr>
                    <w:instrText xml:space="preserve"> = 9 \* GB3 </w:instrText>
                  </w:r>
                  <w:r w:rsidRPr="00601472">
                    <w:rPr>
                      <w:rFonts w:ascii="Times New Roman" w:hAnsi="Times New Roman"/>
                      <w:bCs/>
                      <w:color w:val="000000"/>
                      <w:sz w:val="18"/>
                      <w:szCs w:val="18"/>
                    </w:rPr>
                    <w:fldChar w:fldCharType="separate"/>
                  </w:r>
                  <w:r w:rsidRPr="00601472">
                    <w:rPr>
                      <w:rFonts w:ascii="宋体" w:hAnsi="宋体" w:cs="宋体" w:hint="eastAsia"/>
                      <w:bCs/>
                      <w:color w:val="000000"/>
                      <w:sz w:val="18"/>
                      <w:szCs w:val="18"/>
                    </w:rPr>
                    <w:t>⑨</w:t>
                  </w:r>
                  <w:r w:rsidRPr="00601472">
                    <w:rPr>
                      <w:rFonts w:ascii="Times New Roman" w:hAnsi="Times New Roman"/>
                      <w:bCs/>
                      <w:color w:val="000000"/>
                      <w:sz w:val="18"/>
                      <w:szCs w:val="18"/>
                    </w:rPr>
                    <w:fldChar w:fldCharType="end"/>
                  </w:r>
                  <w:r w:rsidRPr="00601472">
                    <w:rPr>
                      <w:rFonts w:ascii="Times New Roman" w:hAnsi="Times New Roman"/>
                      <w:bCs/>
                      <w:color w:val="000000"/>
                      <w:sz w:val="18"/>
                      <w:szCs w:val="18"/>
                    </w:rPr>
                    <w:t xml:space="preserve">乏力　</w:t>
                  </w:r>
                  <w:r w:rsidRPr="00601472">
                    <w:rPr>
                      <w:rFonts w:ascii="Times New Roman" w:hAnsi="Times New Roman"/>
                      <w:bCs/>
                      <w:color w:val="000000"/>
                      <w:sz w:val="18"/>
                      <w:szCs w:val="18"/>
                    </w:rPr>
                    <w:fldChar w:fldCharType="begin"/>
                  </w:r>
                  <w:r w:rsidRPr="00601472">
                    <w:rPr>
                      <w:rFonts w:ascii="Times New Roman" w:hAnsi="Times New Roman"/>
                      <w:bCs/>
                      <w:color w:val="000000"/>
                      <w:sz w:val="18"/>
                      <w:szCs w:val="18"/>
                    </w:rPr>
                    <w:instrText xml:space="preserve"> = 10 \* GB3 </w:instrText>
                  </w:r>
                  <w:r w:rsidRPr="00601472">
                    <w:rPr>
                      <w:rFonts w:ascii="Times New Roman" w:hAnsi="Times New Roman"/>
                      <w:bCs/>
                      <w:color w:val="000000"/>
                      <w:sz w:val="18"/>
                      <w:szCs w:val="18"/>
                    </w:rPr>
                    <w:fldChar w:fldCharType="separate"/>
                  </w:r>
                  <w:r w:rsidRPr="00601472">
                    <w:rPr>
                      <w:rFonts w:ascii="宋体" w:hAnsi="宋体" w:cs="宋体" w:hint="eastAsia"/>
                      <w:bCs/>
                      <w:color w:val="000000"/>
                      <w:sz w:val="18"/>
                      <w:szCs w:val="18"/>
                    </w:rPr>
                    <w:t>⑩</w:t>
                  </w:r>
                  <w:r w:rsidRPr="00601472">
                    <w:rPr>
                      <w:rFonts w:ascii="Times New Roman" w:hAnsi="Times New Roman"/>
                      <w:bCs/>
                      <w:color w:val="000000"/>
                      <w:sz w:val="18"/>
                      <w:szCs w:val="18"/>
                    </w:rPr>
                    <w:fldChar w:fldCharType="end"/>
                  </w:r>
                  <w:r w:rsidRPr="00601472">
                    <w:rPr>
                      <w:rFonts w:ascii="Times New Roman" w:hAnsi="Times New Roman"/>
                      <w:bCs/>
                      <w:color w:val="000000"/>
                      <w:sz w:val="18"/>
                      <w:szCs w:val="18"/>
                    </w:rPr>
                    <w:t xml:space="preserve">肌肉酸痛　</w:t>
                  </w:r>
                  <w:r w:rsidRPr="00367AA5">
                    <w:rPr>
                      <w:rFonts w:ascii="Cambria Math" w:hAnsi="Cambria Math" w:cs="Cambria Math"/>
                      <w:bCs/>
                      <w:color w:val="000000"/>
                      <w:sz w:val="18"/>
                      <w:szCs w:val="18"/>
                    </w:rPr>
                    <w:t>⑪</w:t>
                  </w:r>
                  <w:r w:rsidRPr="00601472">
                    <w:rPr>
                      <w:rFonts w:ascii="Times New Roman" w:hAnsi="Times New Roman"/>
                      <w:bCs/>
                      <w:color w:val="000000"/>
                      <w:sz w:val="18"/>
                      <w:szCs w:val="18"/>
                    </w:rPr>
                    <w:t xml:space="preserve">关节酸痛　</w:t>
                  </w:r>
                  <w:r w:rsidRPr="00601472">
                    <w:rPr>
                      <w:rFonts w:ascii="Cambria Math" w:hAnsi="Cambria Math" w:cs="Cambria Math"/>
                      <w:bCs/>
                      <w:color w:val="000000"/>
                      <w:sz w:val="18"/>
                      <w:szCs w:val="18"/>
                    </w:rPr>
                    <w:t>⑫</w:t>
                  </w:r>
                  <w:r w:rsidRPr="00601472">
                    <w:rPr>
                      <w:rFonts w:ascii="Times New Roman" w:hAnsi="Times New Roman"/>
                      <w:bCs/>
                      <w:color w:val="000000"/>
                      <w:sz w:val="18"/>
                      <w:szCs w:val="18"/>
                    </w:rPr>
                    <w:t xml:space="preserve">气促　</w:t>
                  </w:r>
                  <w:r w:rsidRPr="00601472">
                    <w:rPr>
                      <w:rFonts w:ascii="Cambria Math" w:hAnsi="Cambria Math" w:cs="Cambria Math"/>
                      <w:bCs/>
                      <w:color w:val="000000"/>
                      <w:sz w:val="18"/>
                      <w:szCs w:val="18"/>
                    </w:rPr>
                    <w:t>⑬</w:t>
                  </w:r>
                  <w:r w:rsidRPr="00601472">
                    <w:rPr>
                      <w:rFonts w:ascii="Times New Roman" w:hAnsi="Times New Roman"/>
                      <w:bCs/>
                      <w:color w:val="000000"/>
                      <w:sz w:val="18"/>
                      <w:szCs w:val="18"/>
                    </w:rPr>
                    <w:t xml:space="preserve">呼吸困难　</w:t>
                  </w:r>
                  <w:r w:rsidRPr="00601472">
                    <w:rPr>
                      <w:rFonts w:ascii="Cambria Math" w:hAnsi="Cambria Math" w:cs="Cambria Math"/>
                      <w:bCs/>
                      <w:color w:val="000000"/>
                      <w:sz w:val="18"/>
                      <w:szCs w:val="18"/>
                    </w:rPr>
                    <w:t>⑭</w:t>
                  </w:r>
                  <w:r w:rsidRPr="00601472">
                    <w:rPr>
                      <w:rFonts w:ascii="Times New Roman" w:hAnsi="Times New Roman"/>
                      <w:bCs/>
                      <w:color w:val="000000"/>
                      <w:sz w:val="18"/>
                      <w:szCs w:val="18"/>
                    </w:rPr>
                    <w:t xml:space="preserve">胸闷　</w:t>
                  </w:r>
                  <w:r w:rsidRPr="00601472">
                    <w:rPr>
                      <w:rFonts w:ascii="Cambria Math" w:hAnsi="Cambria Math" w:cs="Cambria Math"/>
                      <w:bCs/>
                      <w:color w:val="000000"/>
                      <w:sz w:val="18"/>
                      <w:szCs w:val="18"/>
                    </w:rPr>
                    <w:t>⑮</w:t>
                  </w:r>
                  <w:r w:rsidRPr="00601472">
                    <w:rPr>
                      <w:rFonts w:ascii="Times New Roman" w:hAnsi="Times New Roman"/>
                      <w:bCs/>
                      <w:color w:val="000000"/>
                      <w:sz w:val="18"/>
                      <w:szCs w:val="18"/>
                    </w:rPr>
                    <w:t xml:space="preserve">结膜充血　</w:t>
                  </w:r>
                  <w:r w:rsidRPr="00601472">
                    <w:rPr>
                      <w:rFonts w:ascii="Cambria Math" w:hAnsi="Cambria Math" w:cs="Cambria Math"/>
                      <w:bCs/>
                      <w:color w:val="000000"/>
                      <w:sz w:val="18"/>
                      <w:szCs w:val="18"/>
                    </w:rPr>
                    <w:t>⑯</w:t>
                  </w:r>
                  <w:r w:rsidRPr="00601472">
                    <w:rPr>
                      <w:rFonts w:ascii="Times New Roman" w:hAnsi="Times New Roman"/>
                      <w:bCs/>
                      <w:color w:val="000000"/>
                      <w:sz w:val="18"/>
                      <w:szCs w:val="18"/>
                    </w:rPr>
                    <w:t xml:space="preserve">恶心　</w:t>
                  </w:r>
                  <w:r w:rsidRPr="00601472">
                    <w:rPr>
                      <w:rFonts w:ascii="Cambria Math" w:hAnsi="Cambria Math" w:cs="Cambria Math"/>
                      <w:bCs/>
                      <w:color w:val="000000"/>
                      <w:sz w:val="18"/>
                      <w:szCs w:val="18"/>
                    </w:rPr>
                    <w:t>⑰</w:t>
                  </w:r>
                  <w:r w:rsidRPr="00601472">
                    <w:rPr>
                      <w:rFonts w:ascii="Times New Roman" w:hAnsi="Times New Roman"/>
                      <w:bCs/>
                      <w:color w:val="000000"/>
                      <w:sz w:val="18"/>
                      <w:szCs w:val="18"/>
                    </w:rPr>
                    <w:t xml:space="preserve">呕吐　</w:t>
                  </w:r>
                  <w:r w:rsidRPr="00601472">
                    <w:rPr>
                      <w:rFonts w:ascii="Cambria Math" w:hAnsi="Cambria Math" w:cs="Cambria Math"/>
                      <w:bCs/>
                      <w:color w:val="000000"/>
                      <w:sz w:val="18"/>
                      <w:szCs w:val="18"/>
                    </w:rPr>
                    <w:t>⑱</w:t>
                  </w:r>
                  <w:r w:rsidRPr="00601472">
                    <w:rPr>
                      <w:rFonts w:ascii="Times New Roman" w:hAnsi="Times New Roman"/>
                      <w:bCs/>
                      <w:color w:val="000000"/>
                      <w:sz w:val="18"/>
                      <w:szCs w:val="18"/>
                    </w:rPr>
                    <w:t xml:space="preserve">腹泻　</w:t>
                  </w:r>
                  <w:r w:rsidRPr="00601472">
                    <w:rPr>
                      <w:rFonts w:ascii="Cambria Math" w:hAnsi="Cambria Math" w:cs="Cambria Math"/>
                      <w:bCs/>
                      <w:color w:val="000000"/>
                      <w:sz w:val="18"/>
                      <w:szCs w:val="18"/>
                    </w:rPr>
                    <w:t>⑲</w:t>
                  </w:r>
                  <w:r w:rsidRPr="00601472">
                    <w:rPr>
                      <w:rFonts w:ascii="Times New Roman" w:hAnsi="Times New Roman"/>
                      <w:bCs/>
                      <w:color w:val="000000"/>
                      <w:sz w:val="18"/>
                      <w:szCs w:val="18"/>
                    </w:rPr>
                    <w:t xml:space="preserve">腹痛　</w:t>
                  </w:r>
                  <w:r w:rsidRPr="00601472">
                    <w:rPr>
                      <w:rFonts w:ascii="Cambria Math" w:hAnsi="Cambria Math" w:cs="Cambria Math"/>
                      <w:bCs/>
                      <w:color w:val="000000"/>
                      <w:sz w:val="18"/>
                      <w:szCs w:val="18"/>
                    </w:rPr>
                    <w:t>⑳</w:t>
                  </w:r>
                  <w:r w:rsidRPr="00367AA5">
                    <w:rPr>
                      <w:rFonts w:ascii="Cambria Math" w:hAnsi="Cambria Math" w:cs="Cambria Math" w:hint="eastAsia"/>
                      <w:bCs/>
                      <w:color w:val="000000"/>
                      <w:sz w:val="18"/>
                      <w:szCs w:val="18"/>
                    </w:rPr>
                    <w:t>嗅（味）觉减退</w:t>
                  </w:r>
                  <w:r w:rsidRPr="00367AA5">
                    <w:rPr>
                      <w:rFonts w:ascii="MS Mincho" w:eastAsia="MS Mincho" w:hAnsi="MS Mincho" w:cs="MS Mincho" w:hint="eastAsia"/>
                      <w:bCs/>
                      <w:color w:val="000000"/>
                      <w:sz w:val="18"/>
                      <w:szCs w:val="18"/>
                    </w:rPr>
                    <w:t>㉑</w:t>
                  </w:r>
                  <w:r w:rsidRPr="00601472">
                    <w:rPr>
                      <w:rFonts w:ascii="Times New Roman" w:hAnsi="Times New Roman"/>
                      <w:bCs/>
                      <w:color w:val="000000"/>
                      <w:sz w:val="18"/>
                      <w:szCs w:val="18"/>
                    </w:rPr>
                    <w:t>其他（请在表格中注明）</w:t>
                  </w:r>
                </w:p>
                <w:p w:rsidR="00771CF5" w:rsidRDefault="00771CF5" w:rsidP="004D26A8">
                  <w:pPr>
                    <w:spacing w:line="240" w:lineRule="exact"/>
                    <w:rPr>
                      <w:rFonts w:ascii="Times New Roman" w:hAnsi="Times New Roman"/>
                      <w:bCs/>
                      <w:color w:val="000000"/>
                      <w:sz w:val="18"/>
                      <w:szCs w:val="18"/>
                    </w:rPr>
                  </w:pPr>
                  <w:r>
                    <w:rPr>
                      <w:rFonts w:ascii="Times New Roman" w:hAnsi="Times New Roman"/>
                      <w:bCs/>
                      <w:color w:val="000000"/>
                      <w:sz w:val="18"/>
                      <w:szCs w:val="18"/>
                    </w:rPr>
                    <w:t>10</w:t>
                  </w:r>
                  <w:r w:rsidRPr="00601472">
                    <w:rPr>
                      <w:rFonts w:ascii="Times New Roman" w:hAnsi="Times New Roman"/>
                      <w:bCs/>
                      <w:color w:val="000000"/>
                      <w:sz w:val="18"/>
                      <w:szCs w:val="18"/>
                    </w:rPr>
                    <w:t>.</w:t>
                  </w:r>
                  <w:r w:rsidRPr="00601472">
                    <w:rPr>
                      <w:rFonts w:ascii="Times New Roman" w:hAnsi="Times New Roman"/>
                      <w:bCs/>
                      <w:color w:val="000000"/>
                      <w:sz w:val="18"/>
                      <w:szCs w:val="18"/>
                    </w:rPr>
                    <w:t>最终检测结果是否阳性：</w:t>
                  </w:r>
                  <w:r w:rsidRPr="00601472">
                    <w:rPr>
                      <w:rFonts w:ascii="宋体" w:hAnsi="宋体" w:cs="宋体" w:hint="eastAsia"/>
                      <w:bCs/>
                      <w:color w:val="000000"/>
                      <w:sz w:val="18"/>
                      <w:szCs w:val="18"/>
                    </w:rPr>
                    <w:t>①</w:t>
                  </w:r>
                  <w:r>
                    <w:rPr>
                      <w:rFonts w:ascii="Times New Roman" w:hAnsi="Times New Roman"/>
                      <w:bCs/>
                      <w:color w:val="000000"/>
                      <w:sz w:val="18"/>
                      <w:szCs w:val="18"/>
                    </w:rPr>
                    <w:t>是，</w:t>
                  </w:r>
                  <w:r>
                    <w:rPr>
                      <w:rFonts w:ascii="Times New Roman" w:hAnsi="Times New Roman" w:hint="eastAsia"/>
                      <w:bCs/>
                      <w:color w:val="000000"/>
                      <w:sz w:val="18"/>
                      <w:szCs w:val="18"/>
                    </w:rPr>
                    <w:t>生物样本</w:t>
                  </w:r>
                  <w:r w:rsidRPr="00601472">
                    <w:rPr>
                      <w:rFonts w:ascii="Times New Roman" w:hAnsi="Times New Roman"/>
                      <w:bCs/>
                      <w:color w:val="000000"/>
                      <w:sz w:val="18"/>
                      <w:szCs w:val="18"/>
                    </w:rPr>
                    <w:t>检测阳性</w:t>
                  </w:r>
                  <w:r w:rsidRPr="00601472">
                    <w:rPr>
                      <w:rFonts w:ascii="宋体" w:hAnsi="宋体" w:cs="宋体" w:hint="eastAsia"/>
                      <w:bCs/>
                      <w:color w:val="000000"/>
                      <w:sz w:val="18"/>
                      <w:szCs w:val="18"/>
                    </w:rPr>
                    <w:t>②</w:t>
                  </w:r>
                  <w:r w:rsidRPr="00601472">
                    <w:rPr>
                      <w:rFonts w:ascii="Times New Roman" w:hAnsi="Times New Roman"/>
                      <w:bCs/>
                      <w:color w:val="000000"/>
                      <w:sz w:val="18"/>
                      <w:szCs w:val="18"/>
                    </w:rPr>
                    <w:t>是，特异性</w:t>
                  </w:r>
                  <w:r w:rsidRPr="00601472">
                    <w:rPr>
                      <w:rFonts w:ascii="Times New Roman" w:hAnsi="Times New Roman"/>
                      <w:bCs/>
                      <w:color w:val="000000"/>
                      <w:sz w:val="18"/>
                      <w:szCs w:val="18"/>
                    </w:rPr>
                    <w:t xml:space="preserve"> IgM </w:t>
                  </w:r>
                  <w:r w:rsidRPr="00601472">
                    <w:rPr>
                      <w:rFonts w:ascii="Times New Roman" w:hAnsi="Times New Roman"/>
                      <w:bCs/>
                      <w:color w:val="000000"/>
                      <w:sz w:val="18"/>
                      <w:szCs w:val="18"/>
                    </w:rPr>
                    <w:t>抗体检测阳性</w:t>
                  </w:r>
                  <w:r w:rsidRPr="00601472">
                    <w:rPr>
                      <w:rFonts w:ascii="宋体" w:hAnsi="宋体" w:cs="宋体" w:hint="eastAsia"/>
                      <w:bCs/>
                      <w:color w:val="000000"/>
                      <w:sz w:val="18"/>
                      <w:szCs w:val="18"/>
                    </w:rPr>
                    <w:t>③</w:t>
                  </w:r>
                  <w:r w:rsidRPr="00601472">
                    <w:rPr>
                      <w:rFonts w:ascii="Times New Roman" w:hAnsi="Times New Roman"/>
                      <w:bCs/>
                      <w:color w:val="000000"/>
                      <w:sz w:val="18"/>
                      <w:szCs w:val="18"/>
                    </w:rPr>
                    <w:t>是，</w:t>
                  </w:r>
                  <w:r>
                    <w:rPr>
                      <w:rFonts w:ascii="Times New Roman" w:hAnsi="Times New Roman" w:hint="eastAsia"/>
                      <w:bCs/>
                      <w:color w:val="000000"/>
                      <w:sz w:val="18"/>
                      <w:szCs w:val="18"/>
                    </w:rPr>
                    <w:t>生物样本</w:t>
                  </w:r>
                  <w:r w:rsidRPr="00601472">
                    <w:rPr>
                      <w:rFonts w:ascii="Times New Roman" w:hAnsi="Times New Roman"/>
                      <w:bCs/>
                      <w:color w:val="000000"/>
                      <w:sz w:val="18"/>
                      <w:szCs w:val="18"/>
                    </w:rPr>
                    <w:t>检测和特异性</w:t>
                  </w:r>
                  <w:r w:rsidRPr="00601472">
                    <w:rPr>
                      <w:rFonts w:ascii="Times New Roman" w:hAnsi="Times New Roman"/>
                      <w:bCs/>
                      <w:color w:val="000000"/>
                      <w:sz w:val="18"/>
                      <w:szCs w:val="18"/>
                    </w:rPr>
                    <w:t xml:space="preserve"> IgM </w:t>
                  </w:r>
                  <w:r w:rsidRPr="00601472">
                    <w:rPr>
                      <w:rFonts w:ascii="Times New Roman" w:hAnsi="Times New Roman"/>
                      <w:bCs/>
                      <w:color w:val="000000"/>
                      <w:sz w:val="18"/>
                      <w:szCs w:val="18"/>
                    </w:rPr>
                    <w:t>抗体检测均阳性</w:t>
                  </w:r>
                  <w:r w:rsidRPr="00601472">
                    <w:rPr>
                      <w:rFonts w:ascii="宋体" w:hAnsi="宋体" w:cs="宋体" w:hint="eastAsia"/>
                      <w:bCs/>
                      <w:color w:val="000000"/>
                      <w:sz w:val="18"/>
                      <w:szCs w:val="18"/>
                    </w:rPr>
                    <w:t>④</w:t>
                  </w:r>
                  <w:r w:rsidRPr="00601472">
                    <w:rPr>
                      <w:rFonts w:ascii="Times New Roman" w:hAnsi="Times New Roman"/>
                      <w:bCs/>
                      <w:color w:val="000000"/>
                      <w:sz w:val="18"/>
                      <w:szCs w:val="18"/>
                    </w:rPr>
                    <w:t>否</w:t>
                  </w:r>
                  <w:r w:rsidRPr="00601472">
                    <w:rPr>
                      <w:rFonts w:ascii="宋体" w:hAnsi="宋体" w:cs="宋体" w:hint="eastAsia"/>
                      <w:bCs/>
                      <w:color w:val="000000"/>
                      <w:sz w:val="18"/>
                      <w:szCs w:val="18"/>
                    </w:rPr>
                    <w:t>⑤</w:t>
                  </w:r>
                  <w:r w:rsidRPr="00601472">
                    <w:rPr>
                      <w:rFonts w:ascii="Times New Roman" w:hAnsi="Times New Roman"/>
                      <w:bCs/>
                      <w:color w:val="000000"/>
                      <w:sz w:val="18"/>
                      <w:szCs w:val="18"/>
                    </w:rPr>
                    <w:t>未采样检测</w:t>
                  </w:r>
                </w:p>
                <w:p w:rsidR="00771CF5" w:rsidRPr="00601472" w:rsidRDefault="00771CF5" w:rsidP="004D26A8">
                  <w:pPr>
                    <w:spacing w:line="240" w:lineRule="exact"/>
                    <w:rPr>
                      <w:rFonts w:ascii="Times New Roman" w:hAnsi="Times New Roman"/>
                      <w:bCs/>
                      <w:color w:val="000000"/>
                      <w:sz w:val="18"/>
                      <w:szCs w:val="18"/>
                    </w:rPr>
                  </w:pPr>
                  <w:r>
                    <w:rPr>
                      <w:rFonts w:ascii="Times New Roman" w:hAnsi="Times New Roman" w:hint="eastAsia"/>
                      <w:bCs/>
                      <w:color w:val="000000"/>
                      <w:sz w:val="18"/>
                      <w:szCs w:val="18"/>
                    </w:rPr>
                    <w:t>1</w:t>
                  </w:r>
                  <w:r>
                    <w:rPr>
                      <w:rFonts w:ascii="Times New Roman" w:hAnsi="Times New Roman"/>
                      <w:bCs/>
                      <w:color w:val="000000"/>
                      <w:sz w:val="18"/>
                      <w:szCs w:val="18"/>
                    </w:rPr>
                    <w:t>1.</w:t>
                  </w:r>
                  <w:r>
                    <w:rPr>
                      <w:rFonts w:ascii="Times New Roman" w:hAnsi="Times New Roman" w:hint="eastAsia"/>
                      <w:bCs/>
                      <w:color w:val="000000"/>
                      <w:sz w:val="18"/>
                      <w:szCs w:val="18"/>
                    </w:rPr>
                    <w:t>接种</w:t>
                  </w:r>
                  <w:r>
                    <w:rPr>
                      <w:rFonts w:ascii="Times New Roman" w:hAnsi="Times New Roman"/>
                      <w:bCs/>
                      <w:color w:val="000000"/>
                      <w:sz w:val="18"/>
                      <w:szCs w:val="18"/>
                    </w:rPr>
                    <w:t>相应疫苗情况：</w:t>
                  </w:r>
                  <w:r w:rsidRPr="00601472">
                    <w:rPr>
                      <w:rFonts w:ascii="宋体" w:hAnsi="宋体" w:cs="宋体" w:hint="eastAsia"/>
                      <w:bCs/>
                      <w:color w:val="000000"/>
                      <w:sz w:val="18"/>
                      <w:szCs w:val="18"/>
                    </w:rPr>
                    <w:t>①</w:t>
                  </w:r>
                  <w:r>
                    <w:rPr>
                      <w:rFonts w:ascii="宋体" w:hAnsi="宋体" w:cs="宋体" w:hint="eastAsia"/>
                      <w:bCs/>
                      <w:color w:val="000000"/>
                      <w:sz w:val="18"/>
                      <w:szCs w:val="18"/>
                    </w:rPr>
                    <w:t xml:space="preserve">未接种 </w:t>
                  </w:r>
                  <w:r w:rsidRPr="00601472">
                    <w:rPr>
                      <w:rFonts w:ascii="宋体" w:hAnsi="宋体" w:cs="宋体" w:hint="eastAsia"/>
                      <w:bCs/>
                      <w:color w:val="000000"/>
                      <w:sz w:val="18"/>
                      <w:szCs w:val="18"/>
                    </w:rPr>
                    <w:t>②</w:t>
                  </w:r>
                  <w:r>
                    <w:rPr>
                      <w:rFonts w:ascii="宋体" w:hAnsi="宋体" w:cs="宋体" w:hint="eastAsia"/>
                      <w:bCs/>
                      <w:color w:val="000000"/>
                      <w:sz w:val="18"/>
                      <w:szCs w:val="18"/>
                    </w:rPr>
                    <w:t>已接种，</w:t>
                  </w:r>
                  <w:r>
                    <w:rPr>
                      <w:rFonts w:ascii="宋体" w:hAnsi="宋体" w:cs="宋体"/>
                      <w:bCs/>
                      <w:color w:val="000000"/>
                      <w:sz w:val="18"/>
                      <w:szCs w:val="18"/>
                    </w:rPr>
                    <w:t>但</w:t>
                  </w:r>
                  <w:r>
                    <w:rPr>
                      <w:rFonts w:ascii="宋体" w:hAnsi="宋体" w:cs="宋体" w:hint="eastAsia"/>
                      <w:bCs/>
                      <w:color w:val="000000"/>
                      <w:sz w:val="18"/>
                      <w:szCs w:val="18"/>
                    </w:rPr>
                    <w:t>未完成</w:t>
                  </w:r>
                  <w:r>
                    <w:rPr>
                      <w:rFonts w:ascii="宋体" w:hAnsi="宋体" w:cs="宋体"/>
                      <w:bCs/>
                      <w:color w:val="000000"/>
                      <w:sz w:val="18"/>
                      <w:szCs w:val="18"/>
                    </w:rPr>
                    <w:t>全程接种</w:t>
                  </w:r>
                  <w:r w:rsidRPr="00601472">
                    <w:rPr>
                      <w:rFonts w:ascii="宋体" w:hAnsi="宋体" w:cs="宋体" w:hint="eastAsia"/>
                      <w:bCs/>
                      <w:color w:val="000000"/>
                      <w:sz w:val="18"/>
                      <w:szCs w:val="18"/>
                    </w:rPr>
                    <w:t>③</w:t>
                  </w:r>
                  <w:r>
                    <w:rPr>
                      <w:rFonts w:ascii="宋体" w:hAnsi="宋体" w:cs="宋体" w:hint="eastAsia"/>
                      <w:bCs/>
                      <w:color w:val="000000"/>
                      <w:sz w:val="18"/>
                      <w:szCs w:val="18"/>
                    </w:rPr>
                    <w:t>完成</w:t>
                  </w:r>
                  <w:r>
                    <w:rPr>
                      <w:rFonts w:ascii="宋体" w:hAnsi="宋体" w:cs="宋体"/>
                      <w:bCs/>
                      <w:color w:val="000000"/>
                      <w:sz w:val="18"/>
                      <w:szCs w:val="18"/>
                    </w:rPr>
                    <w:t>全程</w:t>
                  </w:r>
                  <w:r>
                    <w:rPr>
                      <w:rFonts w:ascii="宋体" w:hAnsi="宋体" w:cs="宋体" w:hint="eastAsia"/>
                      <w:bCs/>
                      <w:color w:val="000000"/>
                      <w:sz w:val="18"/>
                      <w:szCs w:val="18"/>
                    </w:rPr>
                    <w:t>接种</w:t>
                  </w:r>
                </w:p>
                <w:p w:rsidR="00771CF5" w:rsidRPr="00BC4121" w:rsidRDefault="00771CF5" w:rsidP="004D26A8">
                  <w:pPr>
                    <w:spacing w:line="240" w:lineRule="exact"/>
                    <w:rPr>
                      <w:rFonts w:asciiTheme="majorEastAsia" w:eastAsiaTheme="majorEastAsia" w:hAnsiTheme="majorEastAsia" w:cstheme="majorEastAsia"/>
                      <w:bCs/>
                      <w:color w:val="000000"/>
                      <w:sz w:val="18"/>
                      <w:szCs w:val="18"/>
                    </w:rPr>
                  </w:pPr>
                  <w:r>
                    <w:rPr>
                      <w:rFonts w:ascii="Times New Roman" w:hAnsi="Times New Roman"/>
                      <w:bCs/>
                      <w:color w:val="000000"/>
                      <w:sz w:val="18"/>
                      <w:szCs w:val="18"/>
                    </w:rPr>
                    <w:t>12</w:t>
                  </w:r>
                  <w:r w:rsidRPr="00601472">
                    <w:rPr>
                      <w:rFonts w:ascii="Times New Roman" w:hAnsi="Times New Roman"/>
                      <w:bCs/>
                      <w:color w:val="000000"/>
                      <w:sz w:val="18"/>
                      <w:szCs w:val="18"/>
                    </w:rPr>
                    <w:t>.</w:t>
                  </w:r>
                  <w:r>
                    <w:rPr>
                      <w:rFonts w:ascii="Times New Roman" w:hAnsi="Times New Roman"/>
                      <w:bCs/>
                      <w:color w:val="000000"/>
                      <w:sz w:val="18"/>
                      <w:szCs w:val="18"/>
                    </w:rPr>
                    <w:t>病例（</w:t>
                  </w:r>
                  <w:proofErr w:type="gramStart"/>
                  <w:r>
                    <w:rPr>
                      <w:rFonts w:ascii="Times New Roman" w:hAnsi="Times New Roman"/>
                      <w:bCs/>
                      <w:color w:val="000000"/>
                      <w:sz w:val="18"/>
                      <w:szCs w:val="18"/>
                    </w:rPr>
                    <w:t>指密切</w:t>
                  </w:r>
                  <w:proofErr w:type="gramEnd"/>
                  <w:r>
                    <w:rPr>
                      <w:rFonts w:ascii="Times New Roman" w:hAnsi="Times New Roman"/>
                      <w:bCs/>
                      <w:color w:val="000000"/>
                      <w:sz w:val="18"/>
                      <w:szCs w:val="18"/>
                    </w:rPr>
                    <w:t>接触者中产生的病例）最</w:t>
                  </w:r>
                  <w:r>
                    <w:rPr>
                      <w:rFonts w:ascii="Times New Roman" w:hAnsi="Times New Roman" w:hint="eastAsia"/>
                      <w:bCs/>
                      <w:color w:val="000000"/>
                      <w:sz w:val="18"/>
                      <w:szCs w:val="18"/>
                    </w:rPr>
                    <w:t>终</w:t>
                  </w:r>
                  <w:r w:rsidRPr="00601472">
                    <w:rPr>
                      <w:rFonts w:ascii="Times New Roman" w:hAnsi="Times New Roman"/>
                      <w:bCs/>
                      <w:color w:val="000000"/>
                      <w:sz w:val="18"/>
                      <w:szCs w:val="18"/>
                    </w:rPr>
                    <w:t>临床结局：</w:t>
                  </w:r>
                  <w:r w:rsidRPr="00601472">
                    <w:rPr>
                      <w:rFonts w:ascii="宋体" w:hAnsi="宋体" w:cs="宋体" w:hint="eastAsia"/>
                      <w:bCs/>
                      <w:color w:val="000000"/>
                      <w:sz w:val="18"/>
                      <w:szCs w:val="18"/>
                    </w:rPr>
                    <w:t>①</w:t>
                  </w:r>
                  <w:r w:rsidRPr="00601472">
                    <w:rPr>
                      <w:rFonts w:ascii="Times New Roman" w:hAnsi="Times New Roman"/>
                      <w:bCs/>
                      <w:color w:val="000000"/>
                      <w:sz w:val="18"/>
                      <w:szCs w:val="18"/>
                    </w:rPr>
                    <w:t>无症状感染者</w:t>
                  </w:r>
                  <w:r w:rsidRPr="00601472">
                    <w:rPr>
                      <w:rFonts w:ascii="宋体" w:hAnsi="宋体" w:cs="宋体" w:hint="eastAsia"/>
                      <w:bCs/>
                      <w:color w:val="000000"/>
                      <w:sz w:val="18"/>
                      <w:szCs w:val="18"/>
                    </w:rPr>
                    <w:t>②</w:t>
                  </w:r>
                  <w:r w:rsidRPr="00601472">
                    <w:rPr>
                      <w:rFonts w:ascii="Times New Roman" w:hAnsi="Times New Roman"/>
                      <w:bCs/>
                      <w:color w:val="000000"/>
                      <w:sz w:val="18"/>
                      <w:szCs w:val="18"/>
                    </w:rPr>
                    <w:t>轻型</w:t>
                  </w:r>
                  <w:r w:rsidRPr="00601472">
                    <w:rPr>
                      <w:rFonts w:ascii="宋体" w:hAnsi="宋体" w:cs="宋体" w:hint="eastAsia"/>
                      <w:bCs/>
                      <w:color w:val="000000"/>
                      <w:sz w:val="18"/>
                      <w:szCs w:val="18"/>
                    </w:rPr>
                    <w:t>③</w:t>
                  </w:r>
                  <w:r w:rsidRPr="00601472">
                    <w:rPr>
                      <w:rFonts w:ascii="Times New Roman" w:hAnsi="Times New Roman"/>
                      <w:bCs/>
                      <w:color w:val="000000"/>
                      <w:sz w:val="18"/>
                      <w:szCs w:val="18"/>
                    </w:rPr>
                    <w:t>普通型</w:t>
                  </w:r>
                  <w:r w:rsidRPr="00601472">
                    <w:rPr>
                      <w:rFonts w:ascii="宋体" w:hAnsi="宋体" w:cs="宋体" w:hint="eastAsia"/>
                      <w:bCs/>
                      <w:color w:val="000000"/>
                      <w:sz w:val="18"/>
                      <w:szCs w:val="18"/>
                    </w:rPr>
                    <w:t>④</w:t>
                  </w:r>
                  <w:r w:rsidRPr="00601472">
                    <w:rPr>
                      <w:rFonts w:ascii="Times New Roman" w:hAnsi="Times New Roman"/>
                      <w:bCs/>
                      <w:color w:val="000000"/>
                      <w:sz w:val="18"/>
                      <w:szCs w:val="18"/>
                    </w:rPr>
                    <w:t>重型</w:t>
                  </w:r>
                  <w:r w:rsidRPr="00601472">
                    <w:rPr>
                      <w:rFonts w:ascii="宋体" w:hAnsi="宋体" w:cs="宋体" w:hint="eastAsia"/>
                      <w:bCs/>
                      <w:color w:val="000000"/>
                      <w:sz w:val="18"/>
                      <w:szCs w:val="18"/>
                    </w:rPr>
                    <w:t>⑤</w:t>
                  </w:r>
                  <w:r w:rsidRPr="00601472">
                    <w:rPr>
                      <w:rFonts w:ascii="Times New Roman" w:hAnsi="Times New Roman"/>
                      <w:bCs/>
                      <w:color w:val="000000"/>
                      <w:sz w:val="18"/>
                      <w:szCs w:val="18"/>
                    </w:rPr>
                    <w:t>危重型</w:t>
                  </w:r>
                  <w:r w:rsidRPr="00601472">
                    <w:rPr>
                      <w:rFonts w:ascii="宋体" w:hAnsi="宋体" w:cs="宋体" w:hint="eastAsia"/>
                      <w:bCs/>
                      <w:color w:val="000000"/>
                      <w:sz w:val="18"/>
                      <w:szCs w:val="18"/>
                    </w:rPr>
                    <w:t>⑥</w:t>
                  </w:r>
                  <w:r w:rsidRPr="00601472">
                    <w:rPr>
                      <w:rFonts w:ascii="Times New Roman" w:hAnsi="Times New Roman"/>
                      <w:bCs/>
                      <w:color w:val="000000"/>
                      <w:sz w:val="18"/>
                      <w:szCs w:val="18"/>
                    </w:rPr>
                    <w:t>死亡</w:t>
                  </w:r>
                </w:p>
              </w:tc>
            </w:tr>
          </w:tbl>
          <w:p w:rsidR="00771CF5" w:rsidRPr="00601472" w:rsidRDefault="00771CF5" w:rsidP="004D26A8">
            <w:pPr>
              <w:pStyle w:val="afffffffff9"/>
              <w:rPr>
                <w:rFonts w:hAnsi="宋体"/>
              </w:rPr>
            </w:pPr>
            <w:r w:rsidRPr="00601472">
              <w:rPr>
                <w:rFonts w:hAnsi="宋体" w:cstheme="minorEastAsia" w:hint="eastAsia"/>
                <w:color w:val="000000"/>
                <w:szCs w:val="18"/>
              </w:rPr>
              <w:t>填表单位：</w:t>
            </w:r>
            <w:r w:rsidRPr="00601472">
              <w:rPr>
                <w:rFonts w:hAnsi="宋体" w:cstheme="minorEastAsia" w:hint="eastAsia"/>
                <w:color w:val="000000"/>
                <w:szCs w:val="18"/>
                <w:u w:val="single"/>
              </w:rPr>
              <w:t xml:space="preserve">　　　　　　　　　</w:t>
            </w:r>
            <w:r w:rsidRPr="006850F0">
              <w:rPr>
                <w:rFonts w:hAnsi="宋体" w:cstheme="minorEastAsia" w:hint="eastAsia"/>
                <w:color w:val="000000"/>
                <w:szCs w:val="18"/>
              </w:rPr>
              <w:t xml:space="preserve">　</w:t>
            </w:r>
            <w:r w:rsidRPr="00601472">
              <w:rPr>
                <w:rFonts w:hAnsi="宋体" w:cstheme="minorEastAsia" w:hint="eastAsia"/>
                <w:color w:val="000000"/>
                <w:szCs w:val="18"/>
              </w:rPr>
              <w:t>填表人：</w:t>
            </w:r>
            <w:r w:rsidRPr="00601472">
              <w:rPr>
                <w:rFonts w:hAnsi="宋体" w:cstheme="minorEastAsia" w:hint="eastAsia"/>
                <w:color w:val="000000"/>
                <w:szCs w:val="18"/>
                <w:u w:val="single"/>
              </w:rPr>
              <w:t xml:space="preserve">　　　　　　</w:t>
            </w:r>
            <w:r w:rsidRPr="006850F0">
              <w:rPr>
                <w:rFonts w:hAnsi="宋体" w:cstheme="minorEastAsia" w:hint="eastAsia"/>
                <w:color w:val="000000"/>
                <w:szCs w:val="18"/>
              </w:rPr>
              <w:t xml:space="preserve">　</w:t>
            </w:r>
            <w:r w:rsidRPr="00601472">
              <w:rPr>
                <w:rFonts w:hAnsi="宋体" w:cstheme="minorEastAsia" w:hint="eastAsia"/>
                <w:color w:val="000000"/>
                <w:szCs w:val="18"/>
              </w:rPr>
              <w:t>填表日期：</w:t>
            </w:r>
            <w:r w:rsidRPr="00601472">
              <w:rPr>
                <w:rFonts w:hAnsi="宋体" w:cstheme="minorEastAsia" w:hint="eastAsia"/>
                <w:color w:val="000000"/>
                <w:szCs w:val="18"/>
                <w:u w:val="single"/>
              </w:rPr>
              <w:t xml:space="preserve">　　　　　</w:t>
            </w:r>
            <w:r w:rsidRPr="00601472">
              <w:rPr>
                <w:rFonts w:hAnsi="宋体" w:cstheme="minorEastAsia" w:hint="eastAsia"/>
                <w:color w:val="000000"/>
                <w:szCs w:val="18"/>
              </w:rPr>
              <w:t>年</w:t>
            </w:r>
            <w:r w:rsidRPr="00601472">
              <w:rPr>
                <w:rFonts w:hAnsi="宋体" w:cstheme="minorEastAsia" w:hint="eastAsia"/>
                <w:color w:val="000000"/>
                <w:szCs w:val="18"/>
                <w:u w:val="single"/>
              </w:rPr>
              <w:t xml:space="preserve">　　　</w:t>
            </w:r>
            <w:r w:rsidRPr="00601472">
              <w:rPr>
                <w:rFonts w:hAnsi="宋体" w:cstheme="minorEastAsia" w:hint="eastAsia"/>
                <w:color w:val="000000"/>
                <w:szCs w:val="18"/>
              </w:rPr>
              <w:t>月</w:t>
            </w:r>
            <w:r w:rsidRPr="00601472">
              <w:rPr>
                <w:rFonts w:hAnsi="宋体" w:cstheme="minorEastAsia" w:hint="eastAsia"/>
                <w:color w:val="000000"/>
                <w:szCs w:val="18"/>
                <w:u w:val="single"/>
              </w:rPr>
              <w:t xml:space="preserve">　　</w:t>
            </w:r>
            <w:r w:rsidRPr="00601472">
              <w:rPr>
                <w:rFonts w:hAnsi="宋体" w:cstheme="minorEastAsia" w:hint="eastAsia"/>
                <w:color w:val="000000"/>
                <w:szCs w:val="18"/>
              </w:rPr>
              <w:t>日</w:t>
            </w:r>
          </w:p>
        </w:tc>
      </w:tr>
    </w:tbl>
    <w:p w:rsidR="00222C44" w:rsidRDefault="00222C44" w:rsidP="00771CF5">
      <w:pPr>
        <w:pStyle w:val="affffb"/>
        <w:ind w:firstLine="420"/>
        <w:rPr>
          <w:rFonts w:ascii="黑体" w:eastAsia="黑体" w:hAnsi="黑体" w:cs="黑体"/>
          <w:szCs w:val="18"/>
        </w:rPr>
      </w:pPr>
    </w:p>
    <w:p w:rsidR="00771CF5" w:rsidRPr="0014063C" w:rsidRDefault="00771CF5" w:rsidP="00771CF5">
      <w:pPr>
        <w:pStyle w:val="affffb"/>
        <w:ind w:firstLine="420"/>
        <w:rPr>
          <w:rFonts w:ascii="黑体" w:eastAsia="黑体" w:hAnsi="黑体" w:cs="黑体"/>
          <w:szCs w:val="18"/>
        </w:rPr>
      </w:pPr>
      <w:r w:rsidRPr="0014063C">
        <w:rPr>
          <w:rFonts w:ascii="黑体" w:eastAsia="黑体" w:hAnsi="黑体" w:cs="黑体" w:hint="eastAsia"/>
          <w:szCs w:val="18"/>
        </w:rPr>
        <w:t>B.</w:t>
      </w:r>
      <w:r>
        <w:rPr>
          <w:rFonts w:ascii="黑体" w:eastAsia="黑体" w:hAnsi="黑体" w:cs="黑体"/>
          <w:szCs w:val="18"/>
        </w:rPr>
        <w:t>2</w:t>
      </w:r>
      <w:r w:rsidRPr="0014063C">
        <w:rPr>
          <w:rFonts w:ascii="黑体" w:eastAsia="黑体" w:hAnsi="黑体" w:cs="黑体" w:hint="eastAsia"/>
          <w:szCs w:val="18"/>
        </w:rPr>
        <w:t xml:space="preserve">　</w:t>
      </w:r>
      <w:r w:rsidRPr="00244A4D">
        <w:rPr>
          <w:rFonts w:ascii="黑体" w:eastAsia="黑体" w:hAnsi="黑体" w:cs="黑体" w:hint="eastAsia"/>
          <w:szCs w:val="18"/>
        </w:rPr>
        <w:t>呼吸道传染病密切接触者隔离医学观察登记表</w:t>
      </w:r>
    </w:p>
    <w:p w:rsidR="00771CF5" w:rsidRDefault="00771CF5" w:rsidP="00771CF5">
      <w:pPr>
        <w:pStyle w:val="affffb"/>
        <w:ind w:firstLine="420"/>
      </w:pPr>
      <w:r>
        <w:t>表</w:t>
      </w:r>
      <w:r>
        <w:rPr>
          <w:rFonts w:hint="eastAsia"/>
        </w:rPr>
        <w:t>B.</w:t>
      </w:r>
      <w:r>
        <w:t>2</w:t>
      </w:r>
      <w:r>
        <w:rPr>
          <w:rFonts w:hint="eastAsia"/>
        </w:rPr>
        <w:t>规定了</w:t>
      </w:r>
      <w:r w:rsidRPr="00AB7BD1">
        <w:rPr>
          <w:rFonts w:hint="eastAsia"/>
        </w:rPr>
        <w:t>呼吸道传染病密切接触者隔离医学观察</w:t>
      </w:r>
      <w:r>
        <w:rPr>
          <w:rFonts w:hint="eastAsia"/>
        </w:rPr>
        <w:t>登记</w:t>
      </w:r>
      <w:r w:rsidRPr="00AB7BD1">
        <w:rPr>
          <w:rFonts w:hint="eastAsia"/>
        </w:rPr>
        <w:t>表</w:t>
      </w:r>
      <w:r>
        <w:rPr>
          <w:rFonts w:hint="eastAsia"/>
        </w:rPr>
        <w:t>。</w:t>
      </w:r>
    </w:p>
    <w:p w:rsidR="00771CF5" w:rsidRPr="00997A3E" w:rsidRDefault="00771CF5" w:rsidP="00771CF5">
      <w:pPr>
        <w:pStyle w:val="affffb"/>
        <w:ind w:firstLine="420"/>
        <w:jc w:val="center"/>
        <w:rPr>
          <w:rFonts w:ascii="黑体" w:eastAsia="黑体" w:hAnsi="黑体" w:cs="黑体"/>
          <w:szCs w:val="18"/>
        </w:rPr>
      </w:pPr>
      <w:r w:rsidRPr="00997A3E">
        <w:rPr>
          <w:rFonts w:ascii="黑体" w:eastAsia="黑体" w:hAnsi="黑体" w:cs="黑体"/>
          <w:szCs w:val="18"/>
        </w:rPr>
        <w:t>表B.2　呼吸道传染病密切接触者隔离医学观察登记表</w:t>
      </w:r>
    </w:p>
    <w:tbl>
      <w:tblPr>
        <w:tblStyle w:val="afffffffffc"/>
        <w:tblW w:w="13457"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57" w:type="dxa"/>
          <w:left w:w="113" w:type="dxa"/>
          <w:bottom w:w="57" w:type="dxa"/>
          <w:right w:w="113" w:type="dxa"/>
        </w:tblCellMar>
        <w:tblLook w:val="04A0" w:firstRow="1" w:lastRow="0" w:firstColumn="1" w:lastColumn="0" w:noHBand="0" w:noVBand="1"/>
      </w:tblPr>
      <w:tblGrid>
        <w:gridCol w:w="13457"/>
      </w:tblGrid>
      <w:tr w:rsidR="00771CF5" w:rsidRPr="009351B5" w:rsidTr="004D26A8">
        <w:trPr>
          <w:tblHeader/>
          <w:jc w:val="center"/>
        </w:trPr>
        <w:tc>
          <w:tcPr>
            <w:tcW w:w="13457" w:type="dxa"/>
            <w:shd w:val="clear" w:color="auto" w:fill="auto"/>
            <w:vAlign w:val="center"/>
          </w:tcPr>
          <w:p w:rsidR="00771CF5" w:rsidRPr="009351B5" w:rsidRDefault="00771CF5" w:rsidP="004D26A8">
            <w:pPr>
              <w:pStyle w:val="afffffffffffb"/>
              <w:ind w:firstLineChars="100" w:firstLine="180"/>
              <w:rPr>
                <w:rFonts w:ascii="Times New Roman"/>
                <w:sz w:val="18"/>
                <w:szCs w:val="18"/>
              </w:rPr>
            </w:pPr>
            <w:r>
              <w:rPr>
                <w:rFonts w:ascii="Times New Roman" w:hint="eastAsia"/>
                <w:bCs/>
                <w:color w:val="000000"/>
                <w:sz w:val="18"/>
                <w:szCs w:val="18"/>
              </w:rPr>
              <w:t>□</w:t>
            </w:r>
            <w:r w:rsidRPr="009351B5">
              <w:rPr>
                <w:rFonts w:ascii="Times New Roman"/>
                <w:bCs/>
                <w:color w:val="000000"/>
                <w:sz w:val="18"/>
                <w:szCs w:val="18"/>
              </w:rPr>
              <w:t xml:space="preserve">疑似　</w:t>
            </w:r>
            <w:r>
              <w:rPr>
                <w:rFonts w:ascii="Times New Roman" w:hint="eastAsia"/>
                <w:bCs/>
                <w:color w:val="000000"/>
                <w:sz w:val="18"/>
                <w:szCs w:val="18"/>
              </w:rPr>
              <w:t>□</w:t>
            </w:r>
            <w:r w:rsidRPr="009351B5">
              <w:rPr>
                <w:rFonts w:ascii="Times New Roman"/>
                <w:bCs/>
                <w:color w:val="000000"/>
                <w:sz w:val="18"/>
                <w:szCs w:val="18"/>
              </w:rPr>
              <w:t xml:space="preserve">确诊　</w:t>
            </w:r>
            <w:r>
              <w:rPr>
                <w:rFonts w:ascii="Times New Roman" w:hint="eastAsia"/>
                <w:bCs/>
                <w:color w:val="000000"/>
                <w:sz w:val="18"/>
                <w:szCs w:val="18"/>
              </w:rPr>
              <w:t>□</w:t>
            </w:r>
            <w:r w:rsidRPr="009351B5">
              <w:rPr>
                <w:rFonts w:ascii="Times New Roman"/>
                <w:bCs/>
                <w:color w:val="000000"/>
                <w:sz w:val="18"/>
                <w:szCs w:val="18"/>
              </w:rPr>
              <w:t xml:space="preserve">无症状感染者　</w:t>
            </w:r>
            <w:r>
              <w:rPr>
                <w:rFonts w:ascii="Times New Roman" w:hint="eastAsia"/>
                <w:bCs/>
                <w:color w:val="000000"/>
                <w:sz w:val="18"/>
                <w:szCs w:val="18"/>
              </w:rPr>
              <w:t>□</w:t>
            </w:r>
            <w:r w:rsidRPr="009351B5">
              <w:rPr>
                <w:rFonts w:ascii="Times New Roman"/>
                <w:bCs/>
                <w:color w:val="000000"/>
                <w:sz w:val="18"/>
                <w:szCs w:val="18"/>
              </w:rPr>
              <w:t>其他请注明：</w:t>
            </w:r>
            <w:r w:rsidRPr="009351B5">
              <w:rPr>
                <w:rFonts w:ascii="Times New Roman"/>
                <w:bCs/>
                <w:color w:val="000000"/>
                <w:sz w:val="18"/>
                <w:szCs w:val="18"/>
                <w:u w:val="single"/>
              </w:rPr>
              <w:t xml:space="preserve">　　　　　</w:t>
            </w:r>
            <w:r w:rsidRPr="009351B5">
              <w:rPr>
                <w:rFonts w:ascii="Times New Roman"/>
                <w:bCs/>
                <w:color w:val="000000"/>
                <w:sz w:val="18"/>
                <w:szCs w:val="18"/>
              </w:rPr>
              <w:t>病例姓名：</w:t>
            </w:r>
            <w:r w:rsidRPr="009351B5">
              <w:rPr>
                <w:rFonts w:ascii="Times New Roman"/>
                <w:bCs/>
                <w:color w:val="000000"/>
                <w:sz w:val="18"/>
                <w:szCs w:val="18"/>
                <w:u w:val="single"/>
              </w:rPr>
              <w:t xml:space="preserve">　　　　</w:t>
            </w:r>
            <w:r w:rsidRPr="009351B5">
              <w:rPr>
                <w:rFonts w:ascii="Times New Roman"/>
                <w:bCs/>
                <w:color w:val="000000"/>
                <w:sz w:val="18"/>
                <w:szCs w:val="18"/>
              </w:rPr>
              <w:t>联系电话：</w:t>
            </w:r>
            <w:r w:rsidRPr="009351B5">
              <w:rPr>
                <w:rFonts w:ascii="Times New Roman"/>
                <w:bCs/>
                <w:color w:val="000000"/>
                <w:sz w:val="18"/>
                <w:szCs w:val="18"/>
                <w:u w:val="single"/>
              </w:rPr>
              <w:t xml:space="preserve">　　　　　　</w:t>
            </w:r>
            <w:r w:rsidRPr="00B649F5">
              <w:rPr>
                <w:rFonts w:ascii="Times New Roman"/>
                <w:bCs/>
                <w:color w:val="000000"/>
                <w:sz w:val="18"/>
                <w:szCs w:val="18"/>
              </w:rPr>
              <w:t xml:space="preserve">　</w:t>
            </w:r>
            <w:r w:rsidRPr="009351B5">
              <w:rPr>
                <w:rFonts w:ascii="Times New Roman"/>
                <w:bCs/>
                <w:color w:val="000000"/>
                <w:sz w:val="18"/>
                <w:szCs w:val="18"/>
              </w:rPr>
              <w:t>发病日期：</w:t>
            </w:r>
            <w:r w:rsidRPr="009351B5">
              <w:rPr>
                <w:rFonts w:ascii="Times New Roman"/>
                <w:bCs/>
                <w:color w:val="000000"/>
                <w:sz w:val="18"/>
                <w:szCs w:val="18"/>
                <w:u w:val="single"/>
              </w:rPr>
              <w:t xml:space="preserve">　　　　　　　</w:t>
            </w:r>
            <w:r w:rsidRPr="009351B5">
              <w:rPr>
                <w:rFonts w:ascii="Times New Roman"/>
                <w:color w:val="000000"/>
                <w:sz w:val="18"/>
                <w:szCs w:val="18"/>
                <w:u w:val="single"/>
              </w:rPr>
              <w:t xml:space="preserve">　</w:t>
            </w:r>
          </w:p>
          <w:tbl>
            <w:tblPr>
              <w:tblStyle w:val="afffffffffc"/>
              <w:tblW w:w="0" w:type="auto"/>
              <w:jc w:val="center"/>
              <w:tblLook w:val="04A0" w:firstRow="1" w:lastRow="0" w:firstColumn="1" w:lastColumn="0" w:noHBand="0" w:noVBand="1"/>
            </w:tblPr>
            <w:tblGrid>
              <w:gridCol w:w="724"/>
              <w:gridCol w:w="724"/>
              <w:gridCol w:w="724"/>
              <w:gridCol w:w="725"/>
              <w:gridCol w:w="878"/>
              <w:gridCol w:w="1341"/>
              <w:gridCol w:w="724"/>
              <w:gridCol w:w="441"/>
              <w:gridCol w:w="441"/>
              <w:gridCol w:w="441"/>
              <w:gridCol w:w="441"/>
              <w:gridCol w:w="441"/>
              <w:gridCol w:w="441"/>
              <w:gridCol w:w="441"/>
              <w:gridCol w:w="441"/>
              <w:gridCol w:w="441"/>
              <w:gridCol w:w="570"/>
              <w:gridCol w:w="562"/>
              <w:gridCol w:w="570"/>
              <w:gridCol w:w="570"/>
              <w:gridCol w:w="570"/>
              <w:gridCol w:w="570"/>
            </w:tblGrid>
            <w:tr w:rsidR="00771CF5" w:rsidRPr="00B649F5" w:rsidTr="004D26A8">
              <w:trPr>
                <w:jc w:val="center"/>
              </w:trPr>
              <w:tc>
                <w:tcPr>
                  <w:tcW w:w="0" w:type="auto"/>
                  <w:vMerge w:val="restart"/>
                  <w:vAlign w:val="center"/>
                </w:tcPr>
                <w:p w:rsidR="00771CF5" w:rsidRPr="003E5DAD" w:rsidRDefault="00771CF5" w:rsidP="004D26A8">
                  <w:pPr>
                    <w:widowControl/>
                    <w:jc w:val="center"/>
                    <w:textAlignment w:val="center"/>
                    <w:rPr>
                      <w:rFonts w:ascii="Times New Roman" w:hAnsi="Times New Roman"/>
                      <w:color w:val="000000"/>
                      <w:kern w:val="0"/>
                      <w:sz w:val="18"/>
                      <w:szCs w:val="18"/>
                    </w:rPr>
                  </w:pPr>
                  <w:r>
                    <w:rPr>
                      <w:rFonts w:ascii="Times New Roman" w:hAnsi="Times New Roman" w:hint="eastAsia"/>
                      <w:color w:val="000000"/>
                      <w:kern w:val="0"/>
                      <w:sz w:val="18"/>
                      <w:szCs w:val="18"/>
                    </w:rPr>
                    <w:t>编号</w:t>
                  </w:r>
                </w:p>
              </w:tc>
              <w:tc>
                <w:tcPr>
                  <w:tcW w:w="0" w:type="auto"/>
                  <w:vMerge w:val="restart"/>
                  <w:vAlign w:val="center"/>
                </w:tcPr>
                <w:p w:rsidR="00771CF5" w:rsidRPr="00B649F5" w:rsidRDefault="00771CF5" w:rsidP="004D26A8">
                  <w:pPr>
                    <w:widowControl/>
                    <w:jc w:val="center"/>
                    <w:textAlignment w:val="center"/>
                    <w:rPr>
                      <w:rFonts w:ascii="Times New Roman" w:hAnsi="Times New Roman"/>
                      <w:color w:val="000000"/>
                      <w:sz w:val="18"/>
                      <w:szCs w:val="18"/>
                    </w:rPr>
                  </w:pPr>
                  <w:r w:rsidRPr="00B649F5">
                    <w:rPr>
                      <w:rFonts w:ascii="Times New Roman" w:hAnsi="Times New Roman"/>
                      <w:color w:val="000000"/>
                      <w:kern w:val="0"/>
                      <w:sz w:val="18"/>
                      <w:szCs w:val="18"/>
                    </w:rPr>
                    <w:t>姓名</w:t>
                  </w:r>
                </w:p>
              </w:tc>
              <w:tc>
                <w:tcPr>
                  <w:tcW w:w="0" w:type="auto"/>
                  <w:vMerge w:val="restart"/>
                  <w:vAlign w:val="center"/>
                </w:tcPr>
                <w:p w:rsidR="00771CF5" w:rsidRPr="00B649F5" w:rsidRDefault="00771CF5" w:rsidP="004D26A8">
                  <w:pPr>
                    <w:widowControl/>
                    <w:jc w:val="center"/>
                    <w:textAlignment w:val="center"/>
                    <w:rPr>
                      <w:rFonts w:ascii="Times New Roman" w:hAnsi="Times New Roman"/>
                      <w:color w:val="000000"/>
                      <w:sz w:val="18"/>
                      <w:szCs w:val="18"/>
                    </w:rPr>
                  </w:pPr>
                  <w:r w:rsidRPr="00B649F5">
                    <w:rPr>
                      <w:rFonts w:ascii="Times New Roman" w:hAnsi="Times New Roman"/>
                      <w:color w:val="000000"/>
                      <w:kern w:val="0"/>
                      <w:sz w:val="18"/>
                      <w:szCs w:val="18"/>
                    </w:rPr>
                    <w:t>性别</w:t>
                  </w:r>
                </w:p>
              </w:tc>
              <w:tc>
                <w:tcPr>
                  <w:tcW w:w="0" w:type="auto"/>
                  <w:vMerge w:val="restart"/>
                  <w:vAlign w:val="center"/>
                </w:tcPr>
                <w:p w:rsidR="00771CF5" w:rsidRPr="00B649F5" w:rsidRDefault="00771CF5" w:rsidP="004D26A8">
                  <w:pPr>
                    <w:widowControl/>
                    <w:jc w:val="center"/>
                    <w:textAlignment w:val="center"/>
                    <w:rPr>
                      <w:rFonts w:ascii="Times New Roman" w:hAnsi="Times New Roman"/>
                      <w:color w:val="000000"/>
                      <w:sz w:val="18"/>
                      <w:szCs w:val="18"/>
                    </w:rPr>
                  </w:pPr>
                  <w:r w:rsidRPr="00B649F5">
                    <w:rPr>
                      <w:rFonts w:ascii="Times New Roman" w:hAnsi="Times New Roman"/>
                      <w:color w:val="000000"/>
                      <w:kern w:val="0"/>
                      <w:sz w:val="18"/>
                      <w:szCs w:val="18"/>
                    </w:rPr>
                    <w:t>年龄</w:t>
                  </w:r>
                </w:p>
              </w:tc>
              <w:tc>
                <w:tcPr>
                  <w:tcW w:w="0" w:type="auto"/>
                  <w:vMerge w:val="restart"/>
                  <w:vAlign w:val="center"/>
                </w:tcPr>
                <w:p w:rsidR="00771CF5" w:rsidRPr="00B649F5" w:rsidRDefault="00771CF5" w:rsidP="004D26A8">
                  <w:pPr>
                    <w:widowControl/>
                    <w:jc w:val="center"/>
                    <w:textAlignment w:val="center"/>
                    <w:rPr>
                      <w:rFonts w:ascii="Times New Roman" w:hAnsi="Times New Roman"/>
                      <w:color w:val="000000"/>
                      <w:sz w:val="18"/>
                      <w:szCs w:val="18"/>
                    </w:rPr>
                  </w:pPr>
                  <w:r w:rsidRPr="00B649F5">
                    <w:rPr>
                      <w:rFonts w:ascii="Times New Roman" w:hAnsi="Times New Roman"/>
                      <w:color w:val="000000"/>
                      <w:kern w:val="0"/>
                      <w:sz w:val="18"/>
                      <w:szCs w:val="18"/>
                    </w:rPr>
                    <w:t>现住址</w:t>
                  </w:r>
                </w:p>
              </w:tc>
              <w:tc>
                <w:tcPr>
                  <w:tcW w:w="0" w:type="auto"/>
                  <w:vMerge w:val="restart"/>
                  <w:vAlign w:val="center"/>
                </w:tcPr>
                <w:p w:rsidR="00771CF5" w:rsidRPr="00B649F5" w:rsidRDefault="00771CF5" w:rsidP="004D26A8">
                  <w:pPr>
                    <w:widowControl/>
                    <w:jc w:val="center"/>
                    <w:textAlignment w:val="center"/>
                    <w:rPr>
                      <w:rFonts w:ascii="Times New Roman" w:hAnsi="Times New Roman"/>
                      <w:color w:val="000000"/>
                      <w:kern w:val="0"/>
                      <w:sz w:val="18"/>
                      <w:szCs w:val="18"/>
                    </w:rPr>
                  </w:pPr>
                  <w:r w:rsidRPr="00B649F5">
                    <w:rPr>
                      <w:rFonts w:ascii="Times New Roman" w:hAnsi="Times New Roman"/>
                      <w:color w:val="000000"/>
                      <w:kern w:val="0"/>
                      <w:sz w:val="18"/>
                      <w:szCs w:val="18"/>
                    </w:rPr>
                    <w:t>开始观察日期</w:t>
                  </w:r>
                </w:p>
              </w:tc>
              <w:tc>
                <w:tcPr>
                  <w:tcW w:w="0" w:type="auto"/>
                  <w:gridSpan w:val="16"/>
                </w:tcPr>
                <w:p w:rsidR="00771CF5" w:rsidRPr="00B649F5" w:rsidRDefault="00771CF5" w:rsidP="004D26A8">
                  <w:pPr>
                    <w:jc w:val="center"/>
                    <w:rPr>
                      <w:rFonts w:ascii="Times New Roman" w:hAnsi="Times New Roman"/>
                      <w:sz w:val="18"/>
                      <w:szCs w:val="18"/>
                    </w:rPr>
                  </w:pPr>
                  <w:r w:rsidRPr="00B649F5">
                    <w:rPr>
                      <w:rFonts w:ascii="Times New Roman" w:hAnsi="Times New Roman"/>
                      <w:color w:val="000000"/>
                      <w:kern w:val="0"/>
                      <w:sz w:val="18"/>
                      <w:szCs w:val="18"/>
                    </w:rPr>
                    <w:t>临床表现</w:t>
                  </w:r>
                </w:p>
              </w:tc>
            </w:tr>
            <w:tr w:rsidR="00771CF5" w:rsidRPr="00B649F5" w:rsidTr="004D26A8">
              <w:trPr>
                <w:jc w:val="center"/>
              </w:trPr>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widowControl/>
                    <w:jc w:val="left"/>
                    <w:rPr>
                      <w:rFonts w:ascii="Times New Roman" w:hAnsi="Times New Roman"/>
                      <w:color w:val="000000"/>
                      <w:sz w:val="18"/>
                      <w:szCs w:val="18"/>
                    </w:rPr>
                  </w:pPr>
                </w:p>
              </w:tc>
              <w:tc>
                <w:tcPr>
                  <w:tcW w:w="0" w:type="auto"/>
                  <w:vMerge/>
                  <w:vAlign w:val="center"/>
                </w:tcPr>
                <w:p w:rsidR="00771CF5" w:rsidRPr="00B649F5" w:rsidRDefault="00771CF5" w:rsidP="004D26A8">
                  <w:pPr>
                    <w:widowControl/>
                    <w:jc w:val="left"/>
                    <w:rPr>
                      <w:rFonts w:ascii="Times New Roman" w:hAnsi="Times New Roman"/>
                      <w:color w:val="000000"/>
                      <w:sz w:val="18"/>
                      <w:szCs w:val="18"/>
                    </w:rPr>
                  </w:pPr>
                </w:p>
              </w:tc>
              <w:tc>
                <w:tcPr>
                  <w:tcW w:w="0" w:type="auto"/>
                  <w:vMerge/>
                  <w:vAlign w:val="center"/>
                </w:tcPr>
                <w:p w:rsidR="00771CF5" w:rsidRPr="00B649F5" w:rsidRDefault="00771CF5" w:rsidP="004D26A8">
                  <w:pPr>
                    <w:widowControl/>
                    <w:jc w:val="left"/>
                    <w:rPr>
                      <w:rFonts w:ascii="Times New Roman" w:hAnsi="Times New Roman"/>
                      <w:color w:val="000000"/>
                      <w:sz w:val="18"/>
                      <w:szCs w:val="18"/>
                    </w:rPr>
                  </w:pPr>
                </w:p>
              </w:tc>
              <w:tc>
                <w:tcPr>
                  <w:tcW w:w="0" w:type="auto"/>
                  <w:vMerge/>
                  <w:vAlign w:val="center"/>
                </w:tcPr>
                <w:p w:rsidR="00771CF5" w:rsidRPr="00B649F5" w:rsidRDefault="00771CF5" w:rsidP="004D26A8">
                  <w:pPr>
                    <w:widowControl/>
                    <w:jc w:val="left"/>
                    <w:rPr>
                      <w:rFonts w:ascii="Times New Roman" w:hAnsi="Times New Roman"/>
                      <w:color w:val="000000"/>
                      <w:sz w:val="18"/>
                      <w:szCs w:val="18"/>
                    </w:rPr>
                  </w:pPr>
                </w:p>
              </w:tc>
              <w:tc>
                <w:tcPr>
                  <w:tcW w:w="0" w:type="auto"/>
                  <w:vMerge/>
                  <w:vAlign w:val="center"/>
                </w:tcPr>
                <w:p w:rsidR="00771CF5" w:rsidRPr="00B649F5" w:rsidRDefault="00771CF5" w:rsidP="004D26A8">
                  <w:pPr>
                    <w:widowControl/>
                    <w:jc w:val="left"/>
                    <w:rPr>
                      <w:rFonts w:ascii="Times New Roman" w:hAnsi="Times New Roman"/>
                      <w:color w:val="000000"/>
                      <w:sz w:val="18"/>
                      <w:szCs w:val="18"/>
                    </w:rPr>
                  </w:pPr>
                </w:p>
              </w:tc>
              <w:tc>
                <w:tcPr>
                  <w:tcW w:w="0" w:type="auto"/>
                  <w:gridSpan w:val="16"/>
                </w:tcPr>
                <w:p w:rsidR="00771CF5" w:rsidRPr="00B649F5" w:rsidRDefault="00771CF5" w:rsidP="004D26A8">
                  <w:pPr>
                    <w:jc w:val="center"/>
                    <w:rPr>
                      <w:rFonts w:ascii="Times New Roman" w:hAnsi="Times New Roman"/>
                      <w:sz w:val="18"/>
                      <w:szCs w:val="18"/>
                    </w:rPr>
                  </w:pPr>
                  <w:r w:rsidRPr="00B649F5">
                    <w:rPr>
                      <w:rFonts w:ascii="Times New Roman" w:hAnsi="Times New Roman"/>
                      <w:color w:val="000000"/>
                      <w:kern w:val="0"/>
                      <w:sz w:val="18"/>
                      <w:szCs w:val="18"/>
                    </w:rPr>
                    <w:t>体温（</w:t>
                  </w:r>
                  <w:r w:rsidRPr="00B649F5">
                    <w:rPr>
                      <w:rFonts w:ascii="宋体" w:hAnsi="宋体" w:cs="宋体" w:hint="eastAsia"/>
                      <w:color w:val="000000"/>
                      <w:kern w:val="0"/>
                      <w:sz w:val="18"/>
                      <w:szCs w:val="18"/>
                    </w:rPr>
                    <w:t>℃</w:t>
                  </w:r>
                  <w:r w:rsidRPr="00B649F5">
                    <w:rPr>
                      <w:rFonts w:ascii="Times New Roman" w:hAnsi="Times New Roman"/>
                      <w:color w:val="000000"/>
                      <w:kern w:val="0"/>
                      <w:sz w:val="18"/>
                      <w:szCs w:val="18"/>
                    </w:rPr>
                    <w:t>）</w:t>
                  </w:r>
                </w:p>
              </w:tc>
            </w:tr>
            <w:tr w:rsidR="00771CF5" w:rsidRPr="00B649F5" w:rsidTr="004D26A8">
              <w:trPr>
                <w:jc w:val="center"/>
              </w:trPr>
              <w:tc>
                <w:tcPr>
                  <w:tcW w:w="0" w:type="auto"/>
                  <w:vMerge w:val="restart"/>
                  <w:vAlign w:val="center"/>
                </w:tcPr>
                <w:p w:rsidR="00771CF5" w:rsidRPr="00B649F5" w:rsidRDefault="00771CF5" w:rsidP="004D26A8">
                  <w:pPr>
                    <w:jc w:val="center"/>
                    <w:textAlignment w:val="center"/>
                    <w:rPr>
                      <w:rFonts w:ascii="Times New Roman" w:hAnsi="Times New Roman"/>
                      <w:sz w:val="18"/>
                      <w:szCs w:val="18"/>
                    </w:rPr>
                  </w:pPr>
                </w:p>
              </w:tc>
              <w:tc>
                <w:tcPr>
                  <w:tcW w:w="0" w:type="auto"/>
                  <w:vMerge w:val="restart"/>
                  <w:vAlign w:val="center"/>
                </w:tcPr>
                <w:p w:rsidR="00771CF5" w:rsidRPr="00B649F5" w:rsidRDefault="00771CF5" w:rsidP="004D26A8">
                  <w:pPr>
                    <w:jc w:val="center"/>
                    <w:textAlignment w:val="center"/>
                    <w:rPr>
                      <w:rFonts w:ascii="Times New Roman" w:hAnsi="Times New Roman"/>
                      <w:color w:val="000000"/>
                      <w:sz w:val="18"/>
                      <w:szCs w:val="18"/>
                    </w:rPr>
                  </w:pPr>
                </w:p>
              </w:tc>
              <w:tc>
                <w:tcPr>
                  <w:tcW w:w="0" w:type="auto"/>
                  <w:vMerge w:val="restart"/>
                  <w:vAlign w:val="center"/>
                </w:tcPr>
                <w:p w:rsidR="00771CF5" w:rsidRPr="00B649F5" w:rsidRDefault="00771CF5" w:rsidP="004D26A8">
                  <w:pPr>
                    <w:jc w:val="center"/>
                    <w:textAlignment w:val="center"/>
                    <w:rPr>
                      <w:rFonts w:ascii="Times New Roman" w:hAnsi="Times New Roman"/>
                      <w:color w:val="000000"/>
                      <w:sz w:val="18"/>
                      <w:szCs w:val="18"/>
                    </w:rPr>
                  </w:pPr>
                </w:p>
              </w:tc>
              <w:tc>
                <w:tcPr>
                  <w:tcW w:w="0" w:type="auto"/>
                  <w:vMerge w:val="restart"/>
                  <w:vAlign w:val="center"/>
                </w:tcPr>
                <w:p w:rsidR="00771CF5" w:rsidRPr="00B649F5" w:rsidRDefault="00771CF5" w:rsidP="004D26A8">
                  <w:pPr>
                    <w:jc w:val="center"/>
                    <w:textAlignment w:val="center"/>
                    <w:rPr>
                      <w:rFonts w:ascii="Times New Roman" w:hAnsi="Times New Roman"/>
                      <w:color w:val="000000"/>
                      <w:sz w:val="18"/>
                      <w:szCs w:val="18"/>
                    </w:rPr>
                  </w:pPr>
                </w:p>
              </w:tc>
              <w:tc>
                <w:tcPr>
                  <w:tcW w:w="0" w:type="auto"/>
                  <w:vMerge w:val="restart"/>
                  <w:vAlign w:val="center"/>
                </w:tcPr>
                <w:p w:rsidR="00771CF5" w:rsidRPr="00B649F5" w:rsidRDefault="00771CF5" w:rsidP="004D26A8">
                  <w:pPr>
                    <w:jc w:val="center"/>
                    <w:textAlignment w:val="center"/>
                    <w:rPr>
                      <w:rFonts w:ascii="Times New Roman" w:hAnsi="Times New Roman"/>
                      <w:color w:val="000000"/>
                      <w:sz w:val="18"/>
                      <w:szCs w:val="18"/>
                    </w:rPr>
                  </w:pPr>
                </w:p>
              </w:tc>
              <w:tc>
                <w:tcPr>
                  <w:tcW w:w="0" w:type="auto"/>
                  <w:vMerge w:val="restart"/>
                  <w:vAlign w:val="center"/>
                </w:tcPr>
                <w:p w:rsidR="00771CF5" w:rsidRPr="00B649F5" w:rsidRDefault="00771CF5" w:rsidP="004D26A8">
                  <w:pPr>
                    <w:jc w:val="center"/>
                    <w:textAlignment w:val="center"/>
                    <w:rPr>
                      <w:rFonts w:ascii="Times New Roman" w:hAnsi="Times New Roman"/>
                      <w:color w:val="000000"/>
                      <w:sz w:val="18"/>
                      <w:szCs w:val="18"/>
                    </w:rPr>
                  </w:pPr>
                </w:p>
              </w:tc>
              <w:tc>
                <w:tcPr>
                  <w:tcW w:w="0" w:type="auto"/>
                  <w:vAlign w:val="center"/>
                </w:tcPr>
                <w:p w:rsidR="00771CF5" w:rsidRPr="00B649F5" w:rsidRDefault="00771CF5" w:rsidP="004D26A8">
                  <w:pPr>
                    <w:rPr>
                      <w:rFonts w:ascii="Times New Roman" w:hAnsi="Times New Roman"/>
                      <w:sz w:val="18"/>
                      <w:szCs w:val="18"/>
                    </w:rPr>
                  </w:pPr>
                  <w:r>
                    <w:rPr>
                      <w:rFonts w:ascii="Times New Roman" w:hAnsi="Times New Roman" w:hint="eastAsia"/>
                      <w:sz w:val="18"/>
                      <w:szCs w:val="18"/>
                    </w:rPr>
                    <w:t>时段</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1</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2</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3</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4</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5</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6</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7</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8</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9</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10</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11</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12</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13</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14</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w:t>
                  </w:r>
                </w:p>
              </w:tc>
            </w:tr>
            <w:tr w:rsidR="00771CF5" w:rsidRPr="00B649F5" w:rsidTr="004D26A8">
              <w:trPr>
                <w:jc w:val="center"/>
              </w:trPr>
              <w:tc>
                <w:tcPr>
                  <w:tcW w:w="0" w:type="auto"/>
                  <w:vMerge/>
                  <w:vAlign w:val="center"/>
                </w:tcPr>
                <w:p w:rsidR="00771CF5" w:rsidRPr="00B649F5" w:rsidRDefault="00771CF5" w:rsidP="004D26A8">
                  <w:pPr>
                    <w:jc w:val="center"/>
                    <w:rPr>
                      <w:rFonts w:ascii="Times New Roman" w:hAnsi="Times New Roman"/>
                      <w:sz w:val="18"/>
                      <w:szCs w:val="18"/>
                    </w:rPr>
                  </w:pPr>
                </w:p>
              </w:tc>
              <w:tc>
                <w:tcPr>
                  <w:tcW w:w="0" w:type="auto"/>
                  <w:vMerge/>
                  <w:vAlign w:val="center"/>
                </w:tcPr>
                <w:p w:rsidR="00771CF5" w:rsidRPr="00B649F5" w:rsidRDefault="00771CF5" w:rsidP="004D26A8">
                  <w:pPr>
                    <w:jc w:val="center"/>
                    <w:rPr>
                      <w:rFonts w:ascii="Times New Roman" w:hAnsi="Times New Roman"/>
                      <w:sz w:val="18"/>
                      <w:szCs w:val="18"/>
                    </w:rPr>
                  </w:pPr>
                </w:p>
              </w:tc>
              <w:tc>
                <w:tcPr>
                  <w:tcW w:w="0" w:type="auto"/>
                  <w:vMerge/>
                  <w:vAlign w:val="center"/>
                </w:tcPr>
                <w:p w:rsidR="00771CF5" w:rsidRPr="00B649F5" w:rsidRDefault="00771CF5" w:rsidP="004D26A8">
                  <w:pPr>
                    <w:jc w:val="center"/>
                    <w:rPr>
                      <w:rFonts w:ascii="Times New Roman" w:hAnsi="Times New Roman"/>
                      <w:sz w:val="18"/>
                      <w:szCs w:val="18"/>
                    </w:rPr>
                  </w:pPr>
                </w:p>
              </w:tc>
              <w:tc>
                <w:tcPr>
                  <w:tcW w:w="0" w:type="auto"/>
                  <w:vMerge/>
                  <w:vAlign w:val="center"/>
                </w:tcPr>
                <w:p w:rsidR="00771CF5" w:rsidRPr="00B649F5" w:rsidRDefault="00771CF5" w:rsidP="004D26A8">
                  <w:pPr>
                    <w:jc w:val="center"/>
                    <w:rPr>
                      <w:rFonts w:ascii="Times New Roman" w:hAnsi="Times New Roman"/>
                      <w:sz w:val="18"/>
                      <w:szCs w:val="18"/>
                    </w:rPr>
                  </w:pPr>
                </w:p>
              </w:tc>
              <w:tc>
                <w:tcPr>
                  <w:tcW w:w="0" w:type="auto"/>
                  <w:vMerge/>
                  <w:vAlign w:val="center"/>
                </w:tcPr>
                <w:p w:rsidR="00771CF5" w:rsidRPr="00B649F5" w:rsidRDefault="00771CF5" w:rsidP="004D26A8">
                  <w:pPr>
                    <w:jc w:val="center"/>
                    <w:rPr>
                      <w:rFonts w:ascii="Times New Roman" w:hAnsi="Times New Roman"/>
                      <w:sz w:val="18"/>
                      <w:szCs w:val="18"/>
                    </w:rPr>
                  </w:pPr>
                </w:p>
              </w:tc>
              <w:tc>
                <w:tcPr>
                  <w:tcW w:w="0" w:type="auto"/>
                  <w:vMerge/>
                  <w:vAlign w:val="center"/>
                </w:tcPr>
                <w:p w:rsidR="00771CF5" w:rsidRPr="00B649F5" w:rsidRDefault="00771CF5" w:rsidP="004D26A8">
                  <w:pPr>
                    <w:jc w:val="center"/>
                    <w:rPr>
                      <w:rFonts w:ascii="Times New Roman" w:hAnsi="Times New Roman"/>
                      <w:sz w:val="18"/>
                      <w:szCs w:val="18"/>
                    </w:rPr>
                  </w:pPr>
                </w:p>
              </w:tc>
              <w:tc>
                <w:tcPr>
                  <w:tcW w:w="0" w:type="auto"/>
                </w:tcPr>
                <w:p w:rsidR="00771CF5" w:rsidRPr="00B649F5" w:rsidRDefault="00771CF5" w:rsidP="004D26A8">
                  <w:pPr>
                    <w:rPr>
                      <w:rFonts w:ascii="Times New Roman" w:hAnsi="Times New Roman"/>
                      <w:sz w:val="18"/>
                      <w:szCs w:val="18"/>
                    </w:rPr>
                  </w:pPr>
                  <w:r>
                    <w:rPr>
                      <w:rFonts w:ascii="Times New Roman" w:hAnsi="Times New Roman" w:hint="eastAsia"/>
                      <w:sz w:val="18"/>
                      <w:szCs w:val="18"/>
                    </w:rPr>
                    <w:t>上午</w:t>
                  </w: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r>
            <w:tr w:rsidR="00771CF5" w:rsidRPr="00B649F5" w:rsidTr="004D26A8">
              <w:trPr>
                <w:jc w:val="center"/>
              </w:trPr>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tcPr>
                <w:p w:rsidR="00771CF5" w:rsidRPr="00B649F5" w:rsidRDefault="00771CF5" w:rsidP="004D26A8">
                  <w:pPr>
                    <w:rPr>
                      <w:rFonts w:ascii="Times New Roman" w:hAnsi="Times New Roman"/>
                      <w:sz w:val="18"/>
                      <w:szCs w:val="18"/>
                    </w:rPr>
                  </w:pPr>
                  <w:r>
                    <w:rPr>
                      <w:rFonts w:ascii="Times New Roman" w:hAnsi="Times New Roman" w:hint="eastAsia"/>
                      <w:sz w:val="18"/>
                      <w:szCs w:val="18"/>
                    </w:rPr>
                    <w:t>下午</w:t>
                  </w: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r>
            <w:tr w:rsidR="00771CF5" w:rsidRPr="00B649F5" w:rsidTr="004D26A8">
              <w:trPr>
                <w:jc w:val="center"/>
              </w:trPr>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gridSpan w:val="16"/>
                </w:tcPr>
                <w:p w:rsidR="00771CF5" w:rsidRPr="00B649F5" w:rsidRDefault="00771CF5" w:rsidP="004D26A8">
                  <w:pPr>
                    <w:jc w:val="center"/>
                    <w:rPr>
                      <w:rFonts w:ascii="Times New Roman" w:hAnsi="Times New Roman"/>
                      <w:sz w:val="18"/>
                      <w:szCs w:val="18"/>
                    </w:rPr>
                  </w:pPr>
                  <w:r w:rsidRPr="00B649F5">
                    <w:rPr>
                      <w:rFonts w:ascii="Times New Roman" w:hAnsi="Times New Roman"/>
                      <w:color w:val="000000"/>
                      <w:sz w:val="18"/>
                      <w:szCs w:val="18"/>
                    </w:rPr>
                    <w:t>有无相关症状</w:t>
                  </w:r>
                </w:p>
              </w:tc>
            </w:tr>
            <w:tr w:rsidR="00771CF5" w:rsidRPr="00B649F5" w:rsidTr="004D26A8">
              <w:trPr>
                <w:jc w:val="center"/>
              </w:trPr>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r>
                    <w:rPr>
                      <w:rFonts w:ascii="Times New Roman" w:hAnsi="Times New Roman" w:hint="eastAsia"/>
                      <w:sz w:val="18"/>
                      <w:szCs w:val="18"/>
                    </w:rPr>
                    <w:t>时段</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1</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2</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3</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4</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5</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6</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7</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8</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9</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10</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11</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12</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13</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14</w:t>
                  </w:r>
                </w:p>
              </w:tc>
              <w:tc>
                <w:tcPr>
                  <w:tcW w:w="0" w:type="auto"/>
                  <w:vAlign w:val="center"/>
                </w:tcPr>
                <w:p w:rsidR="00771CF5" w:rsidRPr="00B649F5" w:rsidRDefault="00771CF5" w:rsidP="004D26A8">
                  <w:pPr>
                    <w:rPr>
                      <w:rFonts w:ascii="Times New Roman" w:hAnsi="Times New Roman"/>
                      <w:sz w:val="18"/>
                      <w:szCs w:val="18"/>
                    </w:rPr>
                  </w:pPr>
                  <w:r w:rsidRPr="00B649F5">
                    <w:rPr>
                      <w:rFonts w:ascii="Times New Roman" w:hAnsi="Times New Roman"/>
                      <w:sz w:val="18"/>
                      <w:szCs w:val="18"/>
                    </w:rPr>
                    <w:t>…</w:t>
                  </w:r>
                </w:p>
              </w:tc>
            </w:tr>
            <w:tr w:rsidR="00771CF5" w:rsidRPr="00B649F5" w:rsidTr="004D26A8">
              <w:trPr>
                <w:jc w:val="center"/>
              </w:trPr>
              <w:tc>
                <w:tcPr>
                  <w:tcW w:w="0" w:type="auto"/>
                  <w:vMerge/>
                  <w:vAlign w:val="center"/>
                </w:tcPr>
                <w:p w:rsidR="00771C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tcPr>
                <w:p w:rsidR="00771CF5" w:rsidRPr="00B649F5" w:rsidRDefault="00771CF5" w:rsidP="004D26A8">
                  <w:pPr>
                    <w:rPr>
                      <w:rFonts w:ascii="Times New Roman" w:hAnsi="Times New Roman"/>
                      <w:sz w:val="18"/>
                      <w:szCs w:val="18"/>
                    </w:rPr>
                  </w:pPr>
                  <w:r>
                    <w:rPr>
                      <w:rFonts w:ascii="Times New Roman" w:hAnsi="Times New Roman" w:hint="eastAsia"/>
                      <w:sz w:val="18"/>
                      <w:szCs w:val="18"/>
                    </w:rPr>
                    <w:t>上午</w:t>
                  </w: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r>
            <w:tr w:rsidR="00771CF5" w:rsidRPr="00B649F5" w:rsidTr="004D26A8">
              <w:trPr>
                <w:jc w:val="center"/>
              </w:trPr>
              <w:tc>
                <w:tcPr>
                  <w:tcW w:w="0" w:type="auto"/>
                  <w:vMerge/>
                  <w:vAlign w:val="center"/>
                </w:tcPr>
                <w:p w:rsidR="00771C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vMerge/>
                  <w:vAlign w:val="center"/>
                </w:tcPr>
                <w:p w:rsidR="00771CF5" w:rsidRPr="00B649F5" w:rsidRDefault="00771CF5" w:rsidP="004D26A8">
                  <w:pPr>
                    <w:rPr>
                      <w:rFonts w:ascii="Times New Roman" w:hAnsi="Times New Roman"/>
                      <w:sz w:val="18"/>
                      <w:szCs w:val="18"/>
                    </w:rPr>
                  </w:pPr>
                </w:p>
              </w:tc>
              <w:tc>
                <w:tcPr>
                  <w:tcW w:w="0" w:type="auto"/>
                </w:tcPr>
                <w:p w:rsidR="00771CF5" w:rsidRPr="00B649F5" w:rsidRDefault="00771CF5" w:rsidP="004D26A8">
                  <w:pPr>
                    <w:rPr>
                      <w:rFonts w:ascii="Times New Roman" w:hAnsi="Times New Roman"/>
                      <w:sz w:val="18"/>
                      <w:szCs w:val="18"/>
                    </w:rPr>
                  </w:pPr>
                  <w:r>
                    <w:rPr>
                      <w:rFonts w:ascii="Times New Roman" w:hAnsi="Times New Roman" w:hint="eastAsia"/>
                      <w:sz w:val="18"/>
                      <w:szCs w:val="18"/>
                    </w:rPr>
                    <w:t>下午</w:t>
                  </w: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c>
                <w:tcPr>
                  <w:tcW w:w="0" w:type="auto"/>
                  <w:vAlign w:val="center"/>
                </w:tcPr>
                <w:p w:rsidR="00771CF5" w:rsidRPr="00B649F5" w:rsidRDefault="00771CF5" w:rsidP="004D26A8">
                  <w:pPr>
                    <w:rPr>
                      <w:rFonts w:ascii="Times New Roman" w:hAnsi="Times New Roman"/>
                      <w:sz w:val="18"/>
                      <w:szCs w:val="18"/>
                    </w:rPr>
                  </w:pPr>
                </w:p>
              </w:tc>
            </w:tr>
            <w:tr w:rsidR="00771CF5" w:rsidRPr="00B649F5" w:rsidTr="004D26A8">
              <w:trPr>
                <w:jc w:val="center"/>
              </w:trPr>
              <w:tc>
                <w:tcPr>
                  <w:tcW w:w="0" w:type="auto"/>
                  <w:gridSpan w:val="22"/>
                </w:tcPr>
                <w:p w:rsidR="00771CF5" w:rsidRPr="00B33D61" w:rsidRDefault="00771CF5" w:rsidP="004D26A8">
                  <w:pPr>
                    <w:snapToGrid w:val="0"/>
                    <w:spacing w:line="360" w:lineRule="exact"/>
                    <w:rPr>
                      <w:rFonts w:ascii="黑体" w:eastAsia="黑体" w:hAnsi="黑体"/>
                      <w:color w:val="000000"/>
                      <w:sz w:val="18"/>
                      <w:szCs w:val="18"/>
                    </w:rPr>
                  </w:pPr>
                  <w:r w:rsidRPr="00B33D61">
                    <w:rPr>
                      <w:rFonts w:ascii="黑体" w:eastAsia="黑体" w:hAnsi="黑体"/>
                      <w:color w:val="000000"/>
                      <w:sz w:val="18"/>
                      <w:szCs w:val="18"/>
                    </w:rPr>
                    <w:t>注：</w:t>
                  </w:r>
                </w:p>
                <w:p w:rsidR="00771CF5" w:rsidRPr="00295A19" w:rsidRDefault="00771CF5" w:rsidP="004D26A8">
                  <w:pPr>
                    <w:pStyle w:val="afffffffffffb"/>
                    <w:spacing w:line="240" w:lineRule="exact"/>
                    <w:ind w:firstLineChars="0" w:firstLine="0"/>
                    <w:rPr>
                      <w:sz w:val="18"/>
                      <w:szCs w:val="18"/>
                    </w:rPr>
                  </w:pPr>
                  <w:r w:rsidRPr="00295A19">
                    <w:rPr>
                      <w:sz w:val="18"/>
                      <w:szCs w:val="18"/>
                    </w:rPr>
                    <w:t>1.本表适用于呼吸道传染病病例和无症状感染者的密切接触者进行隔离医学观察的相关人员使用。</w:t>
                  </w:r>
                </w:p>
                <w:p w:rsidR="00771CF5" w:rsidRPr="00B649F5" w:rsidRDefault="00771CF5" w:rsidP="004D26A8">
                  <w:pPr>
                    <w:pStyle w:val="afffffffffffb"/>
                    <w:spacing w:line="240" w:lineRule="exact"/>
                    <w:ind w:firstLineChars="0" w:firstLine="0"/>
                    <w:rPr>
                      <w:rFonts w:ascii="Times New Roman"/>
                      <w:sz w:val="18"/>
                      <w:szCs w:val="18"/>
                    </w:rPr>
                  </w:pPr>
                  <w:r w:rsidRPr="00295A19">
                    <w:rPr>
                      <w:sz w:val="18"/>
                      <w:szCs w:val="18"/>
                    </w:rPr>
                    <w:t>2.</w:t>
                  </w:r>
                  <w:r w:rsidRPr="00295A19">
                    <w:rPr>
                      <w:sz w:val="18"/>
                      <w:szCs w:val="18"/>
                    </w:rPr>
                    <w:t>“</w:t>
                  </w:r>
                  <w:r w:rsidRPr="00295A19">
                    <w:rPr>
                      <w:sz w:val="18"/>
                      <w:szCs w:val="18"/>
                    </w:rPr>
                    <w:t>是否出现以下临床表现</w:t>
                  </w:r>
                  <w:r w:rsidRPr="00295A19">
                    <w:rPr>
                      <w:sz w:val="18"/>
                      <w:szCs w:val="18"/>
                    </w:rPr>
                    <w:t>”</w:t>
                  </w:r>
                  <w:r w:rsidRPr="00295A19">
                    <w:rPr>
                      <w:sz w:val="18"/>
                      <w:szCs w:val="18"/>
                    </w:rPr>
                    <w:t>中，</w:t>
                  </w:r>
                  <w:r w:rsidRPr="00295A19">
                    <w:rPr>
                      <w:sz w:val="18"/>
                      <w:szCs w:val="18"/>
                    </w:rPr>
                    <w:t>“</w:t>
                  </w:r>
                  <w:r w:rsidRPr="00295A19">
                    <w:rPr>
                      <w:sz w:val="18"/>
                      <w:szCs w:val="18"/>
                    </w:rPr>
                    <w:t>体温</w:t>
                  </w:r>
                  <w:r w:rsidRPr="00295A19">
                    <w:rPr>
                      <w:sz w:val="18"/>
                      <w:szCs w:val="18"/>
                    </w:rPr>
                    <w:t>”</w:t>
                  </w:r>
                  <w:r w:rsidRPr="00295A19">
                    <w:rPr>
                      <w:sz w:val="18"/>
                      <w:szCs w:val="18"/>
                    </w:rPr>
                    <w:t>填实测温度，出现以下任何症状　打</w:t>
                  </w:r>
                  <w:r w:rsidRPr="00295A19">
                    <w:rPr>
                      <w:sz w:val="18"/>
                      <w:szCs w:val="18"/>
                    </w:rPr>
                    <w:t>“√”</w:t>
                  </w:r>
                  <w:r w:rsidRPr="00295A19">
                    <w:rPr>
                      <w:sz w:val="18"/>
                      <w:szCs w:val="18"/>
                    </w:rPr>
                    <w:t>，否则打</w:t>
                  </w:r>
                  <w:r w:rsidRPr="00295A19">
                    <w:rPr>
                      <w:sz w:val="18"/>
                      <w:szCs w:val="18"/>
                    </w:rPr>
                    <w:t>“×”</w:t>
                  </w:r>
                  <w:r w:rsidRPr="00295A19">
                    <w:rPr>
                      <w:sz w:val="18"/>
                      <w:szCs w:val="18"/>
                    </w:rPr>
                    <w:t>：寒战、咳嗽、咳痰、鼻塞、流涕、咽痛、头痛、乏力、肌肉酸痛、关节酸痛、气促、呼吸困难、胸闷、结膜充血、恶心、呕吐、腹泻、腹痛</w:t>
                  </w:r>
                  <w:r>
                    <w:rPr>
                      <w:rFonts w:hint="eastAsia"/>
                      <w:sz w:val="18"/>
                      <w:szCs w:val="18"/>
                    </w:rPr>
                    <w:t>、</w:t>
                  </w:r>
                  <w:r w:rsidRPr="00367AA5">
                    <w:rPr>
                      <w:rFonts w:ascii="Cambria Math" w:hAnsi="Cambria Math" w:cs="Cambria Math" w:hint="eastAsia"/>
                      <w:bCs/>
                      <w:color w:val="000000"/>
                      <w:sz w:val="18"/>
                      <w:szCs w:val="18"/>
                    </w:rPr>
                    <w:t>嗅（味）觉减退</w:t>
                  </w:r>
                  <w:r w:rsidRPr="00295A19">
                    <w:rPr>
                      <w:sz w:val="18"/>
                      <w:szCs w:val="18"/>
                    </w:rPr>
                    <w:t>等症状。</w:t>
                  </w:r>
                </w:p>
              </w:tc>
            </w:tr>
          </w:tbl>
          <w:p w:rsidR="00771CF5" w:rsidRPr="009351B5" w:rsidRDefault="00771CF5" w:rsidP="004D26A8">
            <w:pPr>
              <w:pStyle w:val="afffffffff9"/>
              <w:ind w:firstLineChars="1300" w:firstLine="2340"/>
              <w:jc w:val="both"/>
              <w:rPr>
                <w:rFonts w:ascii="Times New Roman"/>
                <w:szCs w:val="18"/>
              </w:rPr>
            </w:pPr>
            <w:r w:rsidRPr="009351B5">
              <w:rPr>
                <w:rFonts w:ascii="Times New Roman"/>
                <w:color w:val="000000"/>
                <w:szCs w:val="18"/>
              </w:rPr>
              <w:t>填表单位：</w:t>
            </w:r>
            <w:r w:rsidRPr="009351B5">
              <w:rPr>
                <w:rFonts w:ascii="Times New Roman"/>
                <w:color w:val="000000"/>
                <w:szCs w:val="18"/>
                <w:u w:val="single"/>
              </w:rPr>
              <w:t xml:space="preserve">　　　　　　　　　</w:t>
            </w:r>
            <w:r w:rsidRPr="009351B5">
              <w:rPr>
                <w:rFonts w:ascii="Times New Roman"/>
                <w:color w:val="000000"/>
                <w:szCs w:val="18"/>
              </w:rPr>
              <w:t xml:space="preserve">　填表人：</w:t>
            </w:r>
            <w:r w:rsidRPr="009351B5">
              <w:rPr>
                <w:rFonts w:ascii="Times New Roman"/>
                <w:color w:val="000000"/>
                <w:szCs w:val="18"/>
                <w:u w:val="single"/>
              </w:rPr>
              <w:t xml:space="preserve">　　　　　　</w:t>
            </w:r>
            <w:r w:rsidRPr="009351B5">
              <w:rPr>
                <w:rFonts w:ascii="Times New Roman"/>
                <w:color w:val="000000"/>
                <w:szCs w:val="18"/>
              </w:rPr>
              <w:t xml:space="preserve">　填表日期：</w:t>
            </w:r>
            <w:r w:rsidRPr="009351B5">
              <w:rPr>
                <w:rFonts w:ascii="Times New Roman"/>
                <w:color w:val="000000"/>
                <w:szCs w:val="18"/>
                <w:u w:val="single"/>
              </w:rPr>
              <w:t xml:space="preserve">　　　　　</w:t>
            </w:r>
            <w:r w:rsidRPr="009351B5">
              <w:rPr>
                <w:rFonts w:ascii="Times New Roman"/>
                <w:color w:val="000000"/>
                <w:szCs w:val="18"/>
              </w:rPr>
              <w:t>年</w:t>
            </w:r>
            <w:r w:rsidRPr="009351B5">
              <w:rPr>
                <w:rFonts w:ascii="Times New Roman"/>
                <w:color w:val="000000"/>
                <w:szCs w:val="18"/>
                <w:u w:val="single"/>
              </w:rPr>
              <w:t xml:space="preserve">　　　</w:t>
            </w:r>
            <w:r w:rsidRPr="009351B5">
              <w:rPr>
                <w:rFonts w:ascii="Times New Roman"/>
                <w:color w:val="000000"/>
                <w:szCs w:val="18"/>
              </w:rPr>
              <w:t>月</w:t>
            </w:r>
            <w:r w:rsidRPr="009351B5">
              <w:rPr>
                <w:rFonts w:ascii="Times New Roman"/>
                <w:color w:val="000000"/>
                <w:szCs w:val="18"/>
                <w:u w:val="single"/>
              </w:rPr>
              <w:t xml:space="preserve">　　</w:t>
            </w:r>
            <w:r w:rsidRPr="009351B5">
              <w:rPr>
                <w:rFonts w:ascii="Times New Roman"/>
                <w:color w:val="000000"/>
                <w:szCs w:val="18"/>
              </w:rPr>
              <w:t>日</w:t>
            </w:r>
          </w:p>
        </w:tc>
      </w:tr>
    </w:tbl>
    <w:p w:rsidR="00771CF5" w:rsidRDefault="00771CF5" w:rsidP="00771CF5">
      <w:pPr>
        <w:pStyle w:val="affffb"/>
        <w:ind w:firstLine="420"/>
        <w:jc w:val="center"/>
        <w:rPr>
          <w:rFonts w:ascii="黑体" w:eastAsia="黑体" w:hAnsi="黑体" w:cs="黑体"/>
          <w:szCs w:val="18"/>
        </w:rPr>
      </w:pPr>
    </w:p>
    <w:p w:rsidR="00771CF5" w:rsidRPr="007D555C" w:rsidRDefault="00771CF5" w:rsidP="00771CF5">
      <w:pPr>
        <w:widowControl/>
        <w:adjustRightInd/>
        <w:spacing w:line="240" w:lineRule="auto"/>
        <w:jc w:val="left"/>
      </w:pPr>
    </w:p>
    <w:p w:rsidR="00771CF5" w:rsidRDefault="00771CF5" w:rsidP="00771CF5">
      <w:pPr>
        <w:pStyle w:val="affffb"/>
        <w:ind w:firstLineChars="0" w:firstLine="0"/>
        <w:jc w:val="left"/>
        <w:rPr>
          <w:rFonts w:ascii="Calibri" w:hAnsi="Calibri"/>
          <w:noProof w:val="0"/>
          <w:kern w:val="2"/>
          <w:szCs w:val="21"/>
        </w:rPr>
      </w:pPr>
    </w:p>
    <w:p w:rsidR="00771CF5" w:rsidRDefault="00771CF5" w:rsidP="00771CF5">
      <w:pPr>
        <w:pStyle w:val="affffb"/>
        <w:ind w:firstLineChars="0" w:firstLine="0"/>
        <w:jc w:val="left"/>
        <w:rPr>
          <w:rFonts w:ascii="Calibri" w:hAnsi="Calibri"/>
          <w:noProof w:val="0"/>
          <w:kern w:val="2"/>
          <w:szCs w:val="21"/>
        </w:rPr>
      </w:pPr>
    </w:p>
    <w:p w:rsidR="00771CF5" w:rsidRDefault="00771CF5" w:rsidP="00771CF5">
      <w:pPr>
        <w:pStyle w:val="affffb"/>
        <w:ind w:firstLineChars="0" w:firstLine="0"/>
        <w:jc w:val="left"/>
        <w:rPr>
          <w:rFonts w:ascii="Calibri" w:hAnsi="Calibri"/>
          <w:noProof w:val="0"/>
          <w:kern w:val="2"/>
          <w:szCs w:val="21"/>
        </w:rPr>
      </w:pPr>
    </w:p>
    <w:p w:rsidR="001B1ABB" w:rsidRDefault="001B1ABB" w:rsidP="00771CF5">
      <w:pPr>
        <w:pStyle w:val="affffb"/>
        <w:ind w:firstLineChars="0" w:firstLine="0"/>
        <w:jc w:val="left"/>
        <w:rPr>
          <w:rFonts w:ascii="Calibri" w:hAnsi="Calibri"/>
          <w:noProof w:val="0"/>
          <w:kern w:val="2"/>
          <w:szCs w:val="21"/>
        </w:rPr>
      </w:pPr>
    </w:p>
    <w:p w:rsidR="00771CF5" w:rsidRPr="007D555C" w:rsidRDefault="00771CF5" w:rsidP="00771CF5">
      <w:pPr>
        <w:pStyle w:val="affffb"/>
        <w:ind w:firstLineChars="0" w:firstLine="0"/>
        <w:jc w:val="left"/>
        <w:rPr>
          <w:rFonts w:ascii="黑体" w:eastAsia="黑体" w:hAnsi="黑体" w:cs="黑体"/>
          <w:szCs w:val="18"/>
        </w:rPr>
      </w:pPr>
    </w:p>
    <w:p w:rsidR="00771CF5" w:rsidRPr="0014063C" w:rsidRDefault="00771CF5" w:rsidP="00771CF5">
      <w:pPr>
        <w:pStyle w:val="affffb"/>
        <w:ind w:firstLine="420"/>
        <w:rPr>
          <w:rFonts w:ascii="黑体" w:eastAsia="黑体" w:hAnsi="黑体" w:cs="黑体"/>
          <w:szCs w:val="18"/>
        </w:rPr>
      </w:pPr>
      <w:r w:rsidRPr="0014063C">
        <w:rPr>
          <w:rFonts w:ascii="黑体" w:eastAsia="黑体" w:hAnsi="黑体" w:cs="黑体" w:hint="eastAsia"/>
          <w:szCs w:val="18"/>
        </w:rPr>
        <w:t>B.</w:t>
      </w:r>
      <w:r>
        <w:rPr>
          <w:rFonts w:ascii="黑体" w:eastAsia="黑体" w:hAnsi="黑体" w:cs="黑体"/>
          <w:szCs w:val="18"/>
        </w:rPr>
        <w:t>3</w:t>
      </w:r>
      <w:r w:rsidRPr="0014063C">
        <w:rPr>
          <w:rFonts w:ascii="黑体" w:eastAsia="黑体" w:hAnsi="黑体" w:cs="黑体" w:hint="eastAsia"/>
          <w:szCs w:val="18"/>
        </w:rPr>
        <w:t xml:space="preserve">　</w:t>
      </w:r>
      <w:r w:rsidRPr="008E655E">
        <w:rPr>
          <w:rFonts w:ascii="黑体" w:eastAsia="黑体" w:hAnsi="黑体" w:cs="黑体" w:hint="eastAsia"/>
          <w:szCs w:val="18"/>
        </w:rPr>
        <w:t>呼吸道传染病密切接触者隔离医学观察统计日报表</w:t>
      </w:r>
    </w:p>
    <w:p w:rsidR="00771CF5" w:rsidRDefault="00771CF5" w:rsidP="00771CF5">
      <w:pPr>
        <w:pStyle w:val="affffb"/>
        <w:ind w:firstLine="420"/>
      </w:pPr>
      <w:r>
        <w:t>表</w:t>
      </w:r>
      <w:r>
        <w:rPr>
          <w:rFonts w:hint="eastAsia"/>
        </w:rPr>
        <w:t>B.</w:t>
      </w:r>
      <w:r>
        <w:t>3</w:t>
      </w:r>
      <w:r>
        <w:rPr>
          <w:rFonts w:hint="eastAsia"/>
        </w:rPr>
        <w:t>规定了</w:t>
      </w:r>
      <w:r w:rsidRPr="00AB7BD1">
        <w:rPr>
          <w:rFonts w:hint="eastAsia"/>
        </w:rPr>
        <w:t>呼吸道传染病密切接触者隔离医学观察</w:t>
      </w:r>
      <w:r w:rsidRPr="008E655E">
        <w:rPr>
          <w:rFonts w:hint="eastAsia"/>
        </w:rPr>
        <w:t>统计日报表</w:t>
      </w:r>
      <w:r>
        <w:rPr>
          <w:rFonts w:hint="eastAsia"/>
        </w:rPr>
        <w:t>。</w:t>
      </w:r>
    </w:p>
    <w:p w:rsidR="00771CF5" w:rsidRPr="008E655E" w:rsidRDefault="00771CF5" w:rsidP="00771CF5">
      <w:pPr>
        <w:pStyle w:val="affffb"/>
        <w:ind w:firstLine="420"/>
        <w:jc w:val="center"/>
        <w:rPr>
          <w:rFonts w:ascii="黑体" w:eastAsia="黑体" w:hAnsi="黑体" w:cs="黑体"/>
          <w:szCs w:val="18"/>
        </w:rPr>
      </w:pPr>
      <w:r w:rsidRPr="00997A3E">
        <w:rPr>
          <w:rFonts w:ascii="黑体" w:eastAsia="黑体" w:hAnsi="黑体" w:cs="黑体"/>
          <w:szCs w:val="18"/>
        </w:rPr>
        <w:t>表B.</w:t>
      </w:r>
      <w:r>
        <w:rPr>
          <w:rFonts w:ascii="黑体" w:eastAsia="黑体" w:hAnsi="黑体" w:cs="黑体"/>
          <w:szCs w:val="18"/>
        </w:rPr>
        <w:t>3</w:t>
      </w:r>
      <w:r w:rsidRPr="00997A3E">
        <w:rPr>
          <w:rFonts w:ascii="黑体" w:eastAsia="黑体" w:hAnsi="黑体" w:cs="黑体"/>
          <w:szCs w:val="18"/>
        </w:rPr>
        <w:t xml:space="preserve">　呼吸道传染病密切接触者隔离医学观察</w:t>
      </w:r>
      <w:r w:rsidRPr="008E655E">
        <w:rPr>
          <w:rFonts w:ascii="黑体" w:eastAsia="黑体" w:hAnsi="黑体" w:cs="黑体" w:hint="eastAsia"/>
          <w:szCs w:val="18"/>
        </w:rPr>
        <w:t>统计日报表</w:t>
      </w: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67"/>
        <w:gridCol w:w="1005"/>
        <w:gridCol w:w="992"/>
        <w:gridCol w:w="596"/>
        <w:gridCol w:w="959"/>
        <w:gridCol w:w="597"/>
        <w:gridCol w:w="595"/>
        <w:gridCol w:w="1222"/>
        <w:gridCol w:w="851"/>
        <w:gridCol w:w="620"/>
        <w:gridCol w:w="1375"/>
        <w:gridCol w:w="621"/>
        <w:gridCol w:w="1636"/>
      </w:tblGrid>
      <w:tr w:rsidR="00771CF5" w:rsidRPr="008E655E" w:rsidTr="004D26A8">
        <w:trPr>
          <w:trHeight w:val="166"/>
          <w:jc w:val="center"/>
        </w:trPr>
        <w:tc>
          <w:tcPr>
            <w:tcW w:w="1967" w:type="dxa"/>
            <w:vMerge w:val="restart"/>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r w:rsidRPr="008E655E">
              <w:rPr>
                <w:rFonts w:ascii="Times New Roman" w:hAnsi="Times New Roman"/>
                <w:color w:val="000000"/>
                <w:sz w:val="18"/>
                <w:szCs w:val="18"/>
              </w:rPr>
              <w:t>辖区</w:t>
            </w:r>
            <w:r w:rsidRPr="008E655E">
              <w:rPr>
                <w:rFonts w:ascii="Times New Roman" w:hAnsi="Times New Roman"/>
                <w:color w:val="000000"/>
                <w:sz w:val="18"/>
                <w:szCs w:val="18"/>
              </w:rPr>
              <w:t>/</w:t>
            </w:r>
            <w:r w:rsidRPr="008E655E">
              <w:rPr>
                <w:rFonts w:ascii="Times New Roman" w:hAnsi="Times New Roman"/>
                <w:color w:val="000000"/>
                <w:sz w:val="18"/>
                <w:szCs w:val="18"/>
              </w:rPr>
              <w:t>街道</w:t>
            </w:r>
            <w:r w:rsidRPr="008E655E">
              <w:rPr>
                <w:rFonts w:ascii="Times New Roman" w:hAnsi="Times New Roman"/>
                <w:color w:val="000000"/>
                <w:sz w:val="18"/>
                <w:szCs w:val="18"/>
              </w:rPr>
              <w:t>/</w:t>
            </w:r>
            <w:r w:rsidRPr="008E655E">
              <w:rPr>
                <w:rFonts w:ascii="Times New Roman" w:hAnsi="Times New Roman"/>
                <w:color w:val="000000"/>
                <w:sz w:val="18"/>
                <w:szCs w:val="18"/>
              </w:rPr>
              <w:t>社区</w:t>
            </w:r>
            <w:r w:rsidRPr="008E655E">
              <w:rPr>
                <w:rFonts w:ascii="Times New Roman" w:hAnsi="Times New Roman"/>
                <w:color w:val="000000"/>
                <w:sz w:val="18"/>
                <w:szCs w:val="18"/>
              </w:rPr>
              <w:t>/</w:t>
            </w:r>
            <w:r w:rsidRPr="008E655E">
              <w:rPr>
                <w:rFonts w:ascii="Times New Roman" w:hAnsi="Times New Roman"/>
                <w:color w:val="000000"/>
                <w:sz w:val="18"/>
                <w:szCs w:val="18"/>
              </w:rPr>
              <w:t>医院</w:t>
            </w:r>
            <w:r w:rsidRPr="008E655E">
              <w:rPr>
                <w:rFonts w:ascii="Times New Roman" w:hAnsi="Times New Roman"/>
                <w:color w:val="000000"/>
                <w:sz w:val="18"/>
                <w:szCs w:val="18"/>
              </w:rPr>
              <w:t>/</w:t>
            </w:r>
            <w:proofErr w:type="gramStart"/>
            <w:r w:rsidRPr="008E655E">
              <w:rPr>
                <w:rFonts w:ascii="Times New Roman" w:hAnsi="Times New Roman"/>
                <w:color w:val="000000"/>
                <w:sz w:val="18"/>
                <w:szCs w:val="18"/>
              </w:rPr>
              <w:t>疾控中心</w:t>
            </w:r>
            <w:proofErr w:type="gramEnd"/>
            <w:r>
              <w:rPr>
                <w:rFonts w:ascii="Times New Roman" w:hAnsi="Times New Roman" w:hint="eastAsia"/>
                <w:color w:val="000000"/>
                <w:sz w:val="18"/>
                <w:szCs w:val="18"/>
              </w:rPr>
              <w:t>等</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r w:rsidRPr="008E655E">
              <w:rPr>
                <w:rFonts w:ascii="Times New Roman" w:hAnsi="Times New Roman"/>
                <w:color w:val="000000"/>
                <w:sz w:val="18"/>
                <w:szCs w:val="18"/>
              </w:rPr>
              <w:t>首例开始观察日期</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r w:rsidRPr="008E655E">
              <w:rPr>
                <w:rFonts w:ascii="Times New Roman" w:hAnsi="Times New Roman"/>
                <w:color w:val="000000"/>
                <w:sz w:val="18"/>
                <w:szCs w:val="18"/>
              </w:rPr>
              <w:t>累计观察人数</w:t>
            </w:r>
          </w:p>
        </w:tc>
        <w:tc>
          <w:tcPr>
            <w:tcW w:w="2747" w:type="dxa"/>
            <w:gridSpan w:val="4"/>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r w:rsidRPr="008E655E">
              <w:rPr>
                <w:rFonts w:ascii="Times New Roman" w:hAnsi="Times New Roman"/>
                <w:color w:val="000000"/>
                <w:sz w:val="18"/>
                <w:szCs w:val="18"/>
              </w:rPr>
              <w:t>医学观察对象</w:t>
            </w:r>
          </w:p>
        </w:tc>
        <w:tc>
          <w:tcPr>
            <w:tcW w:w="2073" w:type="dxa"/>
            <w:gridSpan w:val="2"/>
            <w:vMerge w:val="restart"/>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r w:rsidRPr="008E655E">
              <w:rPr>
                <w:rFonts w:ascii="Times New Roman" w:hAnsi="Times New Roman"/>
                <w:color w:val="000000"/>
                <w:sz w:val="18"/>
                <w:szCs w:val="18"/>
              </w:rPr>
              <w:t>出现异常临床表现人数</w:t>
            </w:r>
          </w:p>
        </w:tc>
        <w:tc>
          <w:tcPr>
            <w:tcW w:w="2616" w:type="dxa"/>
            <w:gridSpan w:val="3"/>
            <w:vMerge w:val="restart"/>
            <w:tcBorders>
              <w:top w:val="single" w:sz="4" w:space="0" w:color="auto"/>
              <w:left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r w:rsidRPr="008E655E">
              <w:rPr>
                <w:rFonts w:ascii="Times New Roman" w:hAnsi="Times New Roman"/>
                <w:color w:val="000000"/>
                <w:sz w:val="18"/>
                <w:szCs w:val="18"/>
              </w:rPr>
              <w:t>转为病例和无症状感染者人数</w:t>
            </w:r>
          </w:p>
        </w:tc>
        <w:tc>
          <w:tcPr>
            <w:tcW w:w="1636" w:type="dxa"/>
            <w:vMerge w:val="restart"/>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r w:rsidRPr="008E655E">
              <w:rPr>
                <w:rFonts w:ascii="Times New Roman" w:hAnsi="Times New Roman"/>
                <w:color w:val="000000"/>
                <w:sz w:val="18"/>
                <w:szCs w:val="18"/>
              </w:rPr>
              <w:t>最后一名密切接触者预计解除隔离医学观察日期</w:t>
            </w:r>
          </w:p>
        </w:tc>
      </w:tr>
      <w:tr w:rsidR="00771CF5" w:rsidRPr="008E655E" w:rsidTr="004D26A8">
        <w:trPr>
          <w:trHeight w:val="60"/>
          <w:jc w:val="center"/>
        </w:trPr>
        <w:tc>
          <w:tcPr>
            <w:tcW w:w="1967" w:type="dxa"/>
            <w:vMerge/>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widowControl/>
              <w:spacing w:line="240" w:lineRule="auto"/>
              <w:jc w:val="left"/>
              <w:rPr>
                <w:rFonts w:ascii="Times New Roman" w:hAnsi="Times New Roman"/>
                <w:color w:val="000000"/>
                <w:sz w:val="18"/>
                <w:szCs w:val="18"/>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widowControl/>
              <w:spacing w:line="240" w:lineRule="auto"/>
              <w:jc w:val="left"/>
              <w:rPr>
                <w:rFonts w:ascii="Times New Roman" w:hAnsi="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widowControl/>
              <w:spacing w:line="240" w:lineRule="auto"/>
              <w:jc w:val="left"/>
              <w:rPr>
                <w:rFonts w:ascii="Times New Roman" w:hAnsi="Times New Roman"/>
                <w:color w:val="000000"/>
                <w:sz w:val="18"/>
                <w:szCs w:val="18"/>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r w:rsidRPr="008E655E">
              <w:rPr>
                <w:rFonts w:ascii="Times New Roman" w:hAnsi="Times New Roman"/>
                <w:color w:val="000000"/>
                <w:sz w:val="18"/>
                <w:szCs w:val="18"/>
              </w:rPr>
              <w:t>当日观察人数</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r w:rsidRPr="008E655E">
              <w:rPr>
                <w:rFonts w:ascii="Times New Roman" w:hAnsi="Times New Roman"/>
                <w:color w:val="000000"/>
                <w:sz w:val="18"/>
                <w:szCs w:val="18"/>
              </w:rPr>
              <w:t>解除人数</w:t>
            </w:r>
          </w:p>
        </w:tc>
        <w:tc>
          <w:tcPr>
            <w:tcW w:w="2073" w:type="dxa"/>
            <w:gridSpan w:val="2"/>
            <w:vMerge/>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widowControl/>
              <w:spacing w:line="240" w:lineRule="auto"/>
              <w:jc w:val="left"/>
              <w:rPr>
                <w:rFonts w:ascii="Times New Roman" w:hAnsi="Times New Roman"/>
                <w:color w:val="000000"/>
                <w:sz w:val="18"/>
                <w:szCs w:val="18"/>
              </w:rPr>
            </w:pPr>
          </w:p>
        </w:tc>
        <w:tc>
          <w:tcPr>
            <w:tcW w:w="2616" w:type="dxa"/>
            <w:gridSpan w:val="3"/>
            <w:vMerge/>
            <w:tcBorders>
              <w:left w:val="single" w:sz="4" w:space="0" w:color="auto"/>
              <w:bottom w:val="single" w:sz="4" w:space="0" w:color="auto"/>
              <w:right w:val="single" w:sz="4" w:space="0" w:color="auto"/>
            </w:tcBorders>
            <w:vAlign w:val="center"/>
          </w:tcPr>
          <w:p w:rsidR="00771CF5" w:rsidRPr="008E655E" w:rsidRDefault="00771CF5" w:rsidP="004D26A8">
            <w:pPr>
              <w:widowControl/>
              <w:spacing w:line="240" w:lineRule="auto"/>
              <w:jc w:val="left"/>
              <w:rPr>
                <w:rFonts w:ascii="Times New Roman" w:hAnsi="Times New Roman"/>
                <w:color w:val="000000"/>
                <w:sz w:val="18"/>
                <w:szCs w:val="18"/>
              </w:rPr>
            </w:pPr>
          </w:p>
        </w:tc>
        <w:tc>
          <w:tcPr>
            <w:tcW w:w="1636" w:type="dxa"/>
            <w:vMerge/>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widowControl/>
              <w:spacing w:line="240" w:lineRule="auto"/>
              <w:jc w:val="left"/>
              <w:rPr>
                <w:rFonts w:ascii="Times New Roman" w:hAnsi="Times New Roman"/>
                <w:color w:val="000000"/>
                <w:sz w:val="18"/>
                <w:szCs w:val="18"/>
              </w:rPr>
            </w:pPr>
          </w:p>
        </w:tc>
      </w:tr>
      <w:tr w:rsidR="00771CF5" w:rsidRPr="008E655E" w:rsidTr="004D26A8">
        <w:trPr>
          <w:trHeight w:val="388"/>
          <w:jc w:val="center"/>
        </w:trPr>
        <w:tc>
          <w:tcPr>
            <w:tcW w:w="1967" w:type="dxa"/>
            <w:vMerge/>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widowControl/>
              <w:spacing w:line="240" w:lineRule="auto"/>
              <w:jc w:val="left"/>
              <w:rPr>
                <w:rFonts w:ascii="Times New Roman" w:hAnsi="Times New Roman"/>
                <w:color w:val="000000"/>
                <w:sz w:val="18"/>
                <w:szCs w:val="18"/>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widowControl/>
              <w:spacing w:line="240" w:lineRule="auto"/>
              <w:jc w:val="left"/>
              <w:rPr>
                <w:rFonts w:ascii="Times New Roman" w:hAnsi="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widowControl/>
              <w:spacing w:line="240" w:lineRule="auto"/>
              <w:jc w:val="left"/>
              <w:rPr>
                <w:rFonts w:ascii="Times New Roman" w:hAnsi="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r w:rsidRPr="008E655E">
              <w:rPr>
                <w:rFonts w:ascii="Times New Roman" w:hAnsi="Times New Roman"/>
                <w:color w:val="000000"/>
                <w:sz w:val="18"/>
                <w:szCs w:val="18"/>
              </w:rPr>
              <w:t>人数</w:t>
            </w:r>
          </w:p>
        </w:tc>
        <w:tc>
          <w:tcPr>
            <w:tcW w:w="959"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r w:rsidRPr="008E655E">
              <w:rPr>
                <w:rFonts w:ascii="Times New Roman" w:hAnsi="Times New Roman"/>
                <w:color w:val="000000"/>
                <w:sz w:val="18"/>
                <w:szCs w:val="18"/>
              </w:rPr>
              <w:t>其中新增</w:t>
            </w:r>
          </w:p>
        </w:tc>
        <w:tc>
          <w:tcPr>
            <w:tcW w:w="597"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r w:rsidRPr="008E655E">
              <w:rPr>
                <w:rFonts w:ascii="Times New Roman" w:hAnsi="Times New Roman"/>
                <w:color w:val="000000"/>
                <w:sz w:val="18"/>
                <w:szCs w:val="18"/>
              </w:rPr>
              <w:t>当日</w:t>
            </w:r>
          </w:p>
        </w:tc>
        <w:tc>
          <w:tcPr>
            <w:tcW w:w="595"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r w:rsidRPr="008E655E">
              <w:rPr>
                <w:rFonts w:ascii="Times New Roman" w:hAnsi="Times New Roman"/>
                <w:color w:val="000000"/>
                <w:sz w:val="18"/>
                <w:szCs w:val="18"/>
              </w:rPr>
              <w:t>累计</w:t>
            </w:r>
          </w:p>
        </w:tc>
        <w:tc>
          <w:tcPr>
            <w:tcW w:w="1222"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r w:rsidRPr="008E655E">
              <w:rPr>
                <w:rFonts w:ascii="Times New Roman" w:hAnsi="Times New Roman"/>
                <w:color w:val="000000"/>
                <w:sz w:val="18"/>
                <w:szCs w:val="18"/>
              </w:rPr>
              <w:t>当日新增</w:t>
            </w:r>
          </w:p>
        </w:tc>
        <w:tc>
          <w:tcPr>
            <w:tcW w:w="851"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r w:rsidRPr="008E655E">
              <w:rPr>
                <w:rFonts w:ascii="Times New Roman" w:hAnsi="Times New Roman"/>
                <w:color w:val="000000"/>
                <w:sz w:val="18"/>
                <w:szCs w:val="18"/>
              </w:rPr>
              <w:t>累计</w:t>
            </w:r>
          </w:p>
        </w:tc>
        <w:tc>
          <w:tcPr>
            <w:tcW w:w="620"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widowControl/>
              <w:spacing w:line="240" w:lineRule="auto"/>
              <w:jc w:val="center"/>
              <w:rPr>
                <w:rFonts w:ascii="Times New Roman" w:hAnsi="Times New Roman"/>
                <w:color w:val="000000"/>
                <w:sz w:val="18"/>
                <w:szCs w:val="18"/>
              </w:rPr>
            </w:pPr>
            <w:r w:rsidRPr="008E655E">
              <w:rPr>
                <w:rFonts w:ascii="Times New Roman" w:hAnsi="Times New Roman"/>
                <w:color w:val="000000"/>
                <w:sz w:val="18"/>
                <w:szCs w:val="18"/>
              </w:rPr>
              <w:t>病例</w:t>
            </w:r>
          </w:p>
        </w:tc>
        <w:tc>
          <w:tcPr>
            <w:tcW w:w="1375"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widowControl/>
              <w:spacing w:line="240" w:lineRule="auto"/>
              <w:jc w:val="left"/>
              <w:rPr>
                <w:rFonts w:ascii="Times New Roman" w:hAnsi="Times New Roman"/>
                <w:color w:val="000000"/>
                <w:sz w:val="18"/>
                <w:szCs w:val="18"/>
              </w:rPr>
            </w:pPr>
            <w:r w:rsidRPr="008E655E">
              <w:rPr>
                <w:rFonts w:ascii="Times New Roman" w:hAnsi="Times New Roman"/>
                <w:color w:val="000000"/>
                <w:sz w:val="18"/>
                <w:szCs w:val="18"/>
              </w:rPr>
              <w:t>无症状感染者</w:t>
            </w:r>
          </w:p>
        </w:tc>
        <w:tc>
          <w:tcPr>
            <w:tcW w:w="621"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widowControl/>
              <w:spacing w:line="240" w:lineRule="auto"/>
              <w:jc w:val="left"/>
              <w:rPr>
                <w:rFonts w:ascii="Times New Roman" w:hAnsi="Times New Roman"/>
                <w:color w:val="000000"/>
                <w:sz w:val="18"/>
                <w:szCs w:val="18"/>
              </w:rPr>
            </w:pPr>
            <w:r w:rsidRPr="008E655E">
              <w:rPr>
                <w:rFonts w:ascii="Times New Roman" w:hAnsi="Times New Roman"/>
                <w:color w:val="000000"/>
                <w:sz w:val="18"/>
                <w:szCs w:val="18"/>
              </w:rPr>
              <w:t>累计</w:t>
            </w:r>
          </w:p>
        </w:tc>
        <w:tc>
          <w:tcPr>
            <w:tcW w:w="1636" w:type="dxa"/>
            <w:vMerge/>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widowControl/>
              <w:spacing w:line="240" w:lineRule="auto"/>
              <w:jc w:val="left"/>
              <w:rPr>
                <w:rFonts w:ascii="Times New Roman" w:hAnsi="Times New Roman"/>
                <w:color w:val="000000"/>
                <w:sz w:val="18"/>
                <w:szCs w:val="18"/>
              </w:rPr>
            </w:pPr>
          </w:p>
        </w:tc>
      </w:tr>
      <w:tr w:rsidR="00771CF5" w:rsidRPr="008E655E" w:rsidTr="004D26A8">
        <w:trPr>
          <w:trHeight w:val="383"/>
          <w:jc w:val="center"/>
        </w:trPr>
        <w:tc>
          <w:tcPr>
            <w:tcW w:w="1967"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rPr>
                <w:rFonts w:ascii="Times New Roman" w:hAnsi="Times New Roman"/>
                <w:color w:val="000000"/>
                <w:sz w:val="18"/>
                <w:szCs w:val="18"/>
              </w:rPr>
            </w:pPr>
          </w:p>
        </w:tc>
        <w:tc>
          <w:tcPr>
            <w:tcW w:w="959"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1222"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1636"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r>
      <w:tr w:rsidR="00771CF5" w:rsidRPr="008E655E" w:rsidTr="004D26A8">
        <w:trPr>
          <w:trHeight w:val="383"/>
          <w:jc w:val="center"/>
        </w:trPr>
        <w:tc>
          <w:tcPr>
            <w:tcW w:w="1967"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rPr>
                <w:rFonts w:ascii="Times New Roman" w:hAnsi="Times New Roman"/>
                <w:color w:val="000000"/>
                <w:sz w:val="18"/>
                <w:szCs w:val="18"/>
              </w:rPr>
            </w:pPr>
          </w:p>
        </w:tc>
        <w:tc>
          <w:tcPr>
            <w:tcW w:w="959"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1222"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1636"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r>
      <w:tr w:rsidR="00771CF5" w:rsidRPr="008E655E" w:rsidTr="004D26A8">
        <w:trPr>
          <w:trHeight w:val="383"/>
          <w:jc w:val="center"/>
        </w:trPr>
        <w:tc>
          <w:tcPr>
            <w:tcW w:w="1967"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roofErr w:type="gramStart"/>
            <w:r w:rsidRPr="008E655E">
              <w:rPr>
                <w:rFonts w:ascii="Times New Roman" w:hAnsi="Times New Roman"/>
                <w:color w:val="000000"/>
                <w:sz w:val="18"/>
                <w:szCs w:val="18"/>
              </w:rPr>
              <w:t xml:space="preserve">合　　</w:t>
            </w:r>
            <w:proofErr w:type="gramEnd"/>
            <w:r w:rsidRPr="008E655E">
              <w:rPr>
                <w:rFonts w:ascii="Times New Roman" w:hAnsi="Times New Roman"/>
                <w:color w:val="000000"/>
                <w:sz w:val="18"/>
                <w:szCs w:val="18"/>
              </w:rPr>
              <w:t>计</w:t>
            </w:r>
          </w:p>
        </w:tc>
        <w:tc>
          <w:tcPr>
            <w:tcW w:w="1005"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rPr>
                <w:rFonts w:ascii="Times New Roman" w:hAnsi="Times New Roman"/>
                <w:color w:val="000000"/>
                <w:sz w:val="18"/>
                <w:szCs w:val="18"/>
              </w:rPr>
            </w:pPr>
          </w:p>
        </w:tc>
        <w:tc>
          <w:tcPr>
            <w:tcW w:w="959"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1222"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c>
          <w:tcPr>
            <w:tcW w:w="1636" w:type="dxa"/>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pacing w:line="240" w:lineRule="auto"/>
              <w:jc w:val="center"/>
              <w:rPr>
                <w:rFonts w:ascii="Times New Roman" w:hAnsi="Times New Roman"/>
                <w:color w:val="000000"/>
                <w:sz w:val="18"/>
                <w:szCs w:val="18"/>
              </w:rPr>
            </w:pPr>
          </w:p>
        </w:tc>
      </w:tr>
      <w:tr w:rsidR="00771CF5" w:rsidRPr="008E655E" w:rsidTr="004D26A8">
        <w:trPr>
          <w:trHeight w:val="383"/>
          <w:jc w:val="center"/>
        </w:trPr>
        <w:tc>
          <w:tcPr>
            <w:tcW w:w="13036" w:type="dxa"/>
            <w:gridSpan w:val="13"/>
            <w:tcBorders>
              <w:top w:val="single" w:sz="4" w:space="0" w:color="auto"/>
              <w:left w:val="single" w:sz="4" w:space="0" w:color="auto"/>
              <w:bottom w:val="single" w:sz="4" w:space="0" w:color="auto"/>
              <w:right w:val="single" w:sz="4" w:space="0" w:color="auto"/>
            </w:tcBorders>
            <w:vAlign w:val="center"/>
          </w:tcPr>
          <w:p w:rsidR="00771CF5" w:rsidRPr="008E655E" w:rsidRDefault="00771CF5" w:rsidP="004D26A8">
            <w:pPr>
              <w:snapToGrid w:val="0"/>
              <w:spacing w:line="240" w:lineRule="auto"/>
              <w:rPr>
                <w:rFonts w:ascii="黑体" w:eastAsia="黑体" w:hAnsi="黑体"/>
                <w:color w:val="000000"/>
                <w:sz w:val="18"/>
                <w:szCs w:val="18"/>
              </w:rPr>
            </w:pPr>
            <w:r w:rsidRPr="008E655E">
              <w:rPr>
                <w:rFonts w:ascii="黑体" w:eastAsia="黑体" w:hAnsi="黑体"/>
                <w:color w:val="000000"/>
                <w:sz w:val="18"/>
                <w:szCs w:val="18"/>
              </w:rPr>
              <w:t>注：</w:t>
            </w:r>
          </w:p>
          <w:p w:rsidR="00771CF5" w:rsidRPr="00B15BD0" w:rsidRDefault="00771CF5" w:rsidP="004D26A8">
            <w:pPr>
              <w:pStyle w:val="afffffffffffb"/>
              <w:spacing w:line="240" w:lineRule="exact"/>
              <w:ind w:firstLineChars="0" w:firstLine="0"/>
              <w:rPr>
                <w:sz w:val="18"/>
                <w:szCs w:val="18"/>
              </w:rPr>
            </w:pPr>
            <w:r w:rsidRPr="00B15BD0">
              <w:rPr>
                <w:sz w:val="18"/>
                <w:szCs w:val="18"/>
              </w:rPr>
              <w:t>1.本表适用于对呼吸道传染病密切接触者进行隔离医学观察的相关人员汇总上报使用。</w:t>
            </w:r>
          </w:p>
          <w:p w:rsidR="00771CF5" w:rsidRPr="00B15BD0" w:rsidRDefault="00771CF5" w:rsidP="004D26A8">
            <w:pPr>
              <w:pStyle w:val="afffffffffffb"/>
              <w:spacing w:line="240" w:lineRule="exact"/>
              <w:ind w:firstLineChars="0" w:firstLine="0"/>
              <w:rPr>
                <w:sz w:val="18"/>
                <w:szCs w:val="18"/>
              </w:rPr>
            </w:pPr>
            <w:r w:rsidRPr="00B15BD0">
              <w:rPr>
                <w:sz w:val="18"/>
                <w:szCs w:val="18"/>
              </w:rPr>
              <w:t>2.异常临床表现：</w:t>
            </w:r>
            <w:r>
              <w:rPr>
                <w:rFonts w:hint="eastAsia"/>
                <w:sz w:val="18"/>
                <w:szCs w:val="18"/>
              </w:rPr>
              <w:t>发热</w:t>
            </w:r>
            <w:r>
              <w:rPr>
                <w:sz w:val="18"/>
                <w:szCs w:val="18"/>
              </w:rPr>
              <w:t>、</w:t>
            </w:r>
            <w:r w:rsidRPr="00B15BD0">
              <w:rPr>
                <w:sz w:val="18"/>
                <w:szCs w:val="18"/>
              </w:rPr>
              <w:t>寒战、咳痰、鼻塞、流涕、咽痛、头痛、乏力、肌肉酸痛、关节酸痛、气促呼吸困难、胸闷、结膜充血、恶心、呕吐、腹泻、腹痛</w:t>
            </w:r>
            <w:r>
              <w:rPr>
                <w:rFonts w:hint="eastAsia"/>
                <w:sz w:val="18"/>
                <w:szCs w:val="18"/>
              </w:rPr>
              <w:t>、</w:t>
            </w:r>
            <w:r w:rsidRPr="00367AA5">
              <w:rPr>
                <w:rFonts w:ascii="Cambria Math" w:hAnsi="Cambria Math" w:cs="Cambria Math" w:hint="eastAsia"/>
                <w:bCs/>
                <w:color w:val="000000"/>
                <w:sz w:val="18"/>
                <w:szCs w:val="18"/>
              </w:rPr>
              <w:t>嗅（味）觉减退</w:t>
            </w:r>
            <w:r w:rsidRPr="00B15BD0">
              <w:rPr>
                <w:sz w:val="18"/>
                <w:szCs w:val="18"/>
              </w:rPr>
              <w:t>等症状。</w:t>
            </w:r>
          </w:p>
          <w:p w:rsidR="00771CF5" w:rsidRPr="008E655E" w:rsidRDefault="00771CF5" w:rsidP="004D26A8">
            <w:pPr>
              <w:pStyle w:val="afffffffffffb"/>
              <w:spacing w:line="240" w:lineRule="exact"/>
              <w:ind w:firstLineChars="0" w:firstLine="0"/>
              <w:rPr>
                <w:rFonts w:ascii="Times New Roman"/>
                <w:color w:val="000000"/>
                <w:sz w:val="18"/>
                <w:szCs w:val="18"/>
              </w:rPr>
            </w:pPr>
            <w:r w:rsidRPr="00B15BD0">
              <w:rPr>
                <w:sz w:val="18"/>
                <w:szCs w:val="18"/>
              </w:rPr>
              <w:t>3.表中涉及的累计数均指自开展密切接触者隔离医学观察工作至</w:t>
            </w:r>
            <w:r>
              <w:rPr>
                <w:rFonts w:hint="eastAsia"/>
                <w:sz w:val="18"/>
                <w:szCs w:val="18"/>
              </w:rPr>
              <w:t>填表日</w:t>
            </w:r>
            <w:r w:rsidRPr="00B15BD0">
              <w:rPr>
                <w:sz w:val="18"/>
                <w:szCs w:val="18"/>
              </w:rPr>
              <w:t>的汇总数。</w:t>
            </w:r>
          </w:p>
        </w:tc>
      </w:tr>
    </w:tbl>
    <w:p w:rsidR="00771CF5" w:rsidRPr="00771CF5" w:rsidRDefault="00771CF5" w:rsidP="00771CF5">
      <w:pPr>
        <w:pStyle w:val="affffb"/>
        <w:ind w:firstLine="360"/>
      </w:pPr>
      <w:r w:rsidRPr="00601472">
        <w:rPr>
          <w:rFonts w:hAnsi="宋体" w:cstheme="minorEastAsia" w:hint="eastAsia"/>
          <w:color w:val="000000"/>
          <w:sz w:val="18"/>
          <w:szCs w:val="18"/>
        </w:rPr>
        <w:t>填表单位：</w:t>
      </w:r>
      <w:r w:rsidRPr="00601472">
        <w:rPr>
          <w:rFonts w:hAnsi="宋体" w:cstheme="minorEastAsia" w:hint="eastAsia"/>
          <w:color w:val="000000"/>
          <w:sz w:val="18"/>
          <w:szCs w:val="18"/>
          <w:u w:val="single"/>
        </w:rPr>
        <w:t xml:space="preserve">　　　　　　　　　</w:t>
      </w:r>
      <w:r w:rsidRPr="006850F0">
        <w:rPr>
          <w:rFonts w:hAnsi="宋体" w:cstheme="minorEastAsia" w:hint="eastAsia"/>
          <w:color w:val="000000"/>
          <w:sz w:val="18"/>
          <w:szCs w:val="18"/>
        </w:rPr>
        <w:t xml:space="preserve">　</w:t>
      </w:r>
      <w:r w:rsidRPr="00601472">
        <w:rPr>
          <w:rFonts w:hAnsi="宋体" w:cstheme="minorEastAsia" w:hint="eastAsia"/>
          <w:color w:val="000000"/>
          <w:sz w:val="18"/>
          <w:szCs w:val="18"/>
        </w:rPr>
        <w:t>填表人：</w:t>
      </w:r>
      <w:r w:rsidRPr="00601472">
        <w:rPr>
          <w:rFonts w:hAnsi="宋体" w:cstheme="minorEastAsia" w:hint="eastAsia"/>
          <w:color w:val="000000"/>
          <w:sz w:val="18"/>
          <w:szCs w:val="18"/>
          <w:u w:val="single"/>
        </w:rPr>
        <w:t xml:space="preserve">　　　　　　</w:t>
      </w:r>
      <w:r w:rsidRPr="006850F0">
        <w:rPr>
          <w:rFonts w:hAnsi="宋体" w:cstheme="minorEastAsia" w:hint="eastAsia"/>
          <w:color w:val="000000"/>
          <w:sz w:val="18"/>
          <w:szCs w:val="18"/>
        </w:rPr>
        <w:t xml:space="preserve">　</w:t>
      </w:r>
      <w:r w:rsidRPr="00601472">
        <w:rPr>
          <w:rFonts w:hAnsi="宋体" w:cstheme="minorEastAsia" w:hint="eastAsia"/>
          <w:color w:val="000000"/>
          <w:sz w:val="18"/>
          <w:szCs w:val="18"/>
        </w:rPr>
        <w:t>填表日期：</w:t>
      </w:r>
      <w:r w:rsidRPr="00601472">
        <w:rPr>
          <w:rFonts w:hAnsi="宋体" w:cstheme="minorEastAsia" w:hint="eastAsia"/>
          <w:color w:val="000000"/>
          <w:sz w:val="18"/>
          <w:szCs w:val="18"/>
          <w:u w:val="single"/>
        </w:rPr>
        <w:t xml:space="preserve">　　　　　</w:t>
      </w:r>
      <w:r w:rsidRPr="00601472">
        <w:rPr>
          <w:rFonts w:hAnsi="宋体" w:cstheme="minorEastAsia" w:hint="eastAsia"/>
          <w:color w:val="000000"/>
          <w:sz w:val="18"/>
          <w:szCs w:val="18"/>
        </w:rPr>
        <w:t>年</w:t>
      </w:r>
      <w:r w:rsidRPr="00601472">
        <w:rPr>
          <w:rFonts w:hAnsi="宋体" w:cstheme="minorEastAsia" w:hint="eastAsia"/>
          <w:color w:val="000000"/>
          <w:sz w:val="18"/>
          <w:szCs w:val="18"/>
          <w:u w:val="single"/>
        </w:rPr>
        <w:t xml:space="preserve">　　　</w:t>
      </w:r>
      <w:r w:rsidRPr="00601472">
        <w:rPr>
          <w:rFonts w:hAnsi="宋体" w:cstheme="minorEastAsia" w:hint="eastAsia"/>
          <w:color w:val="000000"/>
          <w:sz w:val="18"/>
          <w:szCs w:val="18"/>
        </w:rPr>
        <w:t>月</w:t>
      </w:r>
      <w:r w:rsidRPr="00601472">
        <w:rPr>
          <w:rFonts w:hAnsi="宋体" w:cstheme="minorEastAsia" w:hint="eastAsia"/>
          <w:color w:val="000000"/>
          <w:sz w:val="18"/>
          <w:szCs w:val="18"/>
          <w:u w:val="single"/>
        </w:rPr>
        <w:t xml:space="preserve">　　</w:t>
      </w:r>
      <w:r w:rsidRPr="00601472">
        <w:rPr>
          <w:rFonts w:hAnsi="宋体" w:cstheme="minorEastAsia" w:hint="eastAsia"/>
          <w:color w:val="000000"/>
          <w:sz w:val="18"/>
          <w:szCs w:val="18"/>
        </w:rPr>
        <w:t>日</w:t>
      </w:r>
    </w:p>
    <w:p w:rsidR="00771CF5" w:rsidRPr="00771CF5" w:rsidRDefault="00771CF5" w:rsidP="00771CF5">
      <w:pPr>
        <w:pStyle w:val="affffb"/>
        <w:ind w:firstLine="420"/>
      </w:pPr>
    </w:p>
    <w:p w:rsidR="00771CF5" w:rsidRDefault="00771CF5" w:rsidP="00012FA2">
      <w:pPr>
        <w:pStyle w:val="affffb"/>
        <w:ind w:firstLine="420"/>
      </w:pPr>
    </w:p>
    <w:p w:rsidR="00771CF5" w:rsidRDefault="00771CF5" w:rsidP="001B1ABB">
      <w:pPr>
        <w:pStyle w:val="affffb"/>
        <w:ind w:firstLineChars="95" w:firstLine="199"/>
        <w:sectPr w:rsidR="00771CF5" w:rsidSect="00266963">
          <w:pgSz w:w="16838" w:h="11906" w:orient="landscape" w:code="9"/>
          <w:pgMar w:top="1134" w:right="1134" w:bottom="1134" w:left="2410" w:header="1418" w:footer="1134" w:gutter="284"/>
          <w:cols w:space="425"/>
          <w:formProt w:val="0"/>
          <w:docGrid w:type="lines" w:linePitch="312"/>
        </w:sectPr>
      </w:pPr>
    </w:p>
    <w:p w:rsidR="001B1ABB" w:rsidRDefault="001B1ABB" w:rsidP="001B1ABB">
      <w:pPr>
        <w:pStyle w:val="aff3"/>
        <w:spacing w:before="78" w:after="156"/>
      </w:pPr>
      <w:r>
        <w:br/>
      </w:r>
      <w:bookmarkStart w:id="104" w:name="_Toc97126542"/>
      <w:bookmarkStart w:id="105" w:name="_Toc97126600"/>
      <w:bookmarkStart w:id="106" w:name="_Toc98487214"/>
      <w:r>
        <w:rPr>
          <w:rFonts w:hint="eastAsia"/>
        </w:rPr>
        <w:t>（资料性）</w:t>
      </w:r>
      <w:r>
        <w:br/>
      </w:r>
      <w:r>
        <w:rPr>
          <w:rFonts w:hint="eastAsia"/>
        </w:rPr>
        <w:t>解除</w:t>
      </w:r>
      <w:r>
        <w:t>隔离医学观察通知书</w:t>
      </w:r>
      <w:bookmarkEnd w:id="104"/>
      <w:bookmarkEnd w:id="105"/>
      <w:bookmarkEnd w:id="106"/>
    </w:p>
    <w:p w:rsidR="00771CF5" w:rsidRDefault="001B1ABB" w:rsidP="001B1ABB">
      <w:pPr>
        <w:pStyle w:val="affffb"/>
        <w:ind w:firstLineChars="0" w:firstLine="0"/>
        <w:rPr>
          <w:rFonts w:ascii="黑体" w:eastAsia="黑体" w:hAnsi="黑体"/>
        </w:rPr>
      </w:pPr>
      <w:r w:rsidRPr="001B1ABB">
        <w:rPr>
          <w:rFonts w:ascii="黑体" w:eastAsia="黑体" w:hAnsi="黑体" w:hint="eastAsia"/>
        </w:rPr>
        <w:t>C.1　解除隔离医学观察通知书</w:t>
      </w:r>
    </w:p>
    <w:p w:rsidR="001B1ABB" w:rsidRDefault="001B1ABB" w:rsidP="001B1ABB">
      <w:pPr>
        <w:pStyle w:val="affffb"/>
        <w:ind w:firstLine="420"/>
      </w:pPr>
      <w:r>
        <w:rPr>
          <w:rFonts w:hint="eastAsia"/>
        </w:rPr>
        <w:t>呼吸道传染病密切接触者解除医学观察通知书样式见</w:t>
      </w:r>
      <w:r>
        <w:t>表</w:t>
      </w:r>
      <w:r>
        <w:rPr>
          <w:rFonts w:hint="eastAsia"/>
        </w:rPr>
        <w:t>C.1。</w:t>
      </w:r>
    </w:p>
    <w:p w:rsidR="001B1ABB" w:rsidRPr="002E66AF" w:rsidRDefault="001B1ABB" w:rsidP="001B1ABB">
      <w:pPr>
        <w:pStyle w:val="affffb"/>
        <w:ind w:firstLine="420"/>
        <w:jc w:val="center"/>
        <w:rPr>
          <w:rFonts w:ascii="黑体" w:eastAsia="黑体" w:hAnsi="黑体"/>
        </w:rPr>
      </w:pPr>
      <w:r w:rsidRPr="002E66AF">
        <w:rPr>
          <w:rFonts w:ascii="黑体" w:eastAsia="黑体" w:hAnsi="黑体" w:hint="eastAsia"/>
        </w:rPr>
        <w:t>表C.1　解除隔离医学观察通知书</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top w:w="57" w:type="dxa"/>
          <w:left w:w="113" w:type="dxa"/>
          <w:bottom w:w="57" w:type="dxa"/>
          <w:right w:w="113" w:type="dxa"/>
        </w:tblCellMar>
        <w:tblLook w:val="04A0" w:firstRow="1" w:lastRow="0" w:firstColumn="1" w:lastColumn="0" w:noHBand="0" w:noVBand="1"/>
      </w:tblPr>
      <w:tblGrid>
        <w:gridCol w:w="9334"/>
      </w:tblGrid>
      <w:tr w:rsidR="001B1ABB" w:rsidTr="004D26A8">
        <w:trPr>
          <w:tblHeader/>
          <w:jc w:val="center"/>
        </w:trPr>
        <w:tc>
          <w:tcPr>
            <w:tcW w:w="9334" w:type="dxa"/>
            <w:tcBorders>
              <w:top w:val="single" w:sz="8" w:space="0" w:color="auto"/>
              <w:bottom w:val="single" w:sz="8" w:space="0" w:color="auto"/>
            </w:tcBorders>
            <w:shd w:val="clear" w:color="auto" w:fill="auto"/>
            <w:vAlign w:val="center"/>
          </w:tcPr>
          <w:p w:rsidR="001B1ABB" w:rsidRDefault="001B1ABB" w:rsidP="004D26A8">
            <w:pPr>
              <w:pStyle w:val="afffffffffffb"/>
              <w:ind w:firstLineChars="0" w:firstLine="0"/>
              <w:rPr>
                <w:sz w:val="18"/>
                <w:szCs w:val="18"/>
              </w:rPr>
            </w:pPr>
            <w:r>
              <w:rPr>
                <w:rFonts w:hint="eastAsia"/>
                <w:sz w:val="18"/>
                <w:szCs w:val="18"/>
              </w:rPr>
              <w:t>编号：______</w:t>
            </w:r>
          </w:p>
          <w:p w:rsidR="001B1ABB" w:rsidRDefault="001B1ABB" w:rsidP="004D26A8">
            <w:pPr>
              <w:pStyle w:val="afffffffffffb"/>
              <w:ind w:firstLineChars="0" w:firstLine="0"/>
              <w:rPr>
                <w:sz w:val="18"/>
                <w:szCs w:val="18"/>
              </w:rPr>
            </w:pPr>
          </w:p>
          <w:p w:rsidR="001B1ABB" w:rsidRDefault="001B1ABB" w:rsidP="004D26A8">
            <w:pPr>
              <w:pStyle w:val="afffffffffffb"/>
              <w:ind w:firstLineChars="0" w:firstLine="0"/>
              <w:rPr>
                <w:sz w:val="18"/>
                <w:szCs w:val="18"/>
              </w:rPr>
            </w:pPr>
            <w:r>
              <w:rPr>
                <w:rFonts w:hint="eastAsia"/>
                <w:sz w:val="18"/>
                <w:szCs w:val="18"/>
              </w:rPr>
              <w:t>________先生/女士</w:t>
            </w:r>
            <w:r w:rsidRPr="00270412">
              <w:rPr>
                <w:rFonts w:hint="eastAsia"/>
                <w:sz w:val="18"/>
              </w:rPr>
              <w:t>（证件类型：______证件</w:t>
            </w:r>
            <w:r w:rsidRPr="00270412">
              <w:rPr>
                <w:sz w:val="18"/>
              </w:rPr>
              <w:t>号：</w:t>
            </w:r>
            <w:r w:rsidRPr="00270412">
              <w:rPr>
                <w:rFonts w:hint="eastAsia"/>
                <w:sz w:val="18"/>
              </w:rPr>
              <w:t>__________________）</w:t>
            </w:r>
            <w:r>
              <w:rPr>
                <w:rFonts w:hint="eastAsia"/>
                <w:sz w:val="18"/>
                <w:szCs w:val="18"/>
              </w:rPr>
              <w:t>:</w:t>
            </w:r>
          </w:p>
          <w:p w:rsidR="001B1ABB" w:rsidRDefault="001B1ABB" w:rsidP="004D26A8">
            <w:pPr>
              <w:pStyle w:val="afffffffffffb"/>
              <w:ind w:firstLine="360"/>
              <w:rPr>
                <w:sz w:val="18"/>
                <w:szCs w:val="18"/>
              </w:rPr>
            </w:pPr>
            <w:r>
              <w:rPr>
                <w:rFonts w:hint="eastAsia"/>
                <w:sz w:val="18"/>
                <w:szCs w:val="18"/>
              </w:rPr>
              <w:t>您好。根据《中华人民共和国传染病防治法》及相关规定，我们在______年____月___日___时至______年____月___日___时对</w:t>
            </w:r>
            <w:proofErr w:type="gramStart"/>
            <w:r>
              <w:rPr>
                <w:rFonts w:hint="eastAsia"/>
                <w:sz w:val="18"/>
                <w:szCs w:val="18"/>
              </w:rPr>
              <w:t>您实施</w:t>
            </w:r>
            <w:proofErr w:type="gramEnd"/>
            <w:r>
              <w:rPr>
                <w:rFonts w:hint="eastAsia"/>
                <w:sz w:val="18"/>
                <w:szCs w:val="18"/>
              </w:rPr>
              <w:t>了为期___天的（□集中　□居家　□住院）隔离医学观察，观察期内未发现XXXXXX呼吸道</w:t>
            </w:r>
            <w:r>
              <w:rPr>
                <w:sz w:val="18"/>
                <w:szCs w:val="18"/>
              </w:rPr>
              <w:t>传染病相关</w:t>
            </w:r>
            <w:r>
              <w:rPr>
                <w:rFonts w:hint="eastAsia"/>
                <w:sz w:val="18"/>
                <w:szCs w:val="18"/>
              </w:rPr>
              <w:t>异常情况。现通知您：自______年____月___日___时起，解除对您的隔离医学观察。</w:t>
            </w:r>
          </w:p>
          <w:p w:rsidR="001B1ABB" w:rsidRDefault="001B1ABB" w:rsidP="004D26A8">
            <w:pPr>
              <w:pStyle w:val="afffffffffffb"/>
              <w:ind w:firstLine="360"/>
              <w:rPr>
                <w:sz w:val="18"/>
                <w:szCs w:val="18"/>
              </w:rPr>
            </w:pPr>
            <w:r>
              <w:rPr>
                <w:rFonts w:hint="eastAsia"/>
                <w:sz w:val="18"/>
                <w:szCs w:val="18"/>
              </w:rPr>
              <w:t>感谢您在隔离医学观察期间对我们工作的理解和配合。</w:t>
            </w:r>
          </w:p>
          <w:p w:rsidR="001B1ABB" w:rsidRDefault="001B1ABB" w:rsidP="004D26A8">
            <w:pPr>
              <w:pStyle w:val="afffffffffffb"/>
              <w:ind w:firstLine="360"/>
              <w:rPr>
                <w:sz w:val="18"/>
                <w:szCs w:val="18"/>
              </w:rPr>
            </w:pPr>
            <w:r>
              <w:rPr>
                <w:rFonts w:hint="eastAsia"/>
                <w:sz w:val="18"/>
                <w:szCs w:val="18"/>
              </w:rPr>
              <w:t xml:space="preserve">　　　　　　　　　　　　　　　　　　　　　　　　　　</w:t>
            </w:r>
          </w:p>
          <w:p w:rsidR="001B1ABB" w:rsidRDefault="001B1ABB" w:rsidP="004D26A8">
            <w:pPr>
              <w:pStyle w:val="afffffffffffb"/>
              <w:ind w:firstLineChars="3000" w:firstLine="5400"/>
              <w:rPr>
                <w:sz w:val="18"/>
                <w:szCs w:val="18"/>
              </w:rPr>
            </w:pPr>
            <w:r>
              <w:rPr>
                <w:rFonts w:hint="eastAsia"/>
                <w:sz w:val="18"/>
                <w:szCs w:val="18"/>
              </w:rPr>
              <w:t>医学观察对象本人（或监护人）签字：_______</w:t>
            </w:r>
          </w:p>
          <w:p w:rsidR="001B1ABB" w:rsidRDefault="001B1ABB" w:rsidP="004D26A8">
            <w:pPr>
              <w:pStyle w:val="afffffffffffb"/>
              <w:ind w:firstLineChars="3000" w:firstLine="5400"/>
              <w:rPr>
                <w:sz w:val="18"/>
                <w:szCs w:val="18"/>
              </w:rPr>
            </w:pPr>
            <w:r>
              <w:rPr>
                <w:rFonts w:hint="eastAsia"/>
                <w:sz w:val="18"/>
                <w:szCs w:val="18"/>
              </w:rPr>
              <w:t>解除隔离医学观察机构（盖章）：___________</w:t>
            </w:r>
            <w:proofErr w:type="gramStart"/>
            <w:r>
              <w:rPr>
                <w:rFonts w:hint="eastAsia"/>
                <w:sz w:val="18"/>
                <w:szCs w:val="18"/>
              </w:rPr>
              <w:t xml:space="preserve">　　　　　　　　　　　　　　　　　　　　　　　　　　　　　　　　　　　　　　　　　　　　　　　　　　　　　　　　　　　　　　　</w:t>
            </w:r>
            <w:proofErr w:type="gramEnd"/>
            <w:r>
              <w:rPr>
                <w:rFonts w:hint="eastAsia"/>
                <w:sz w:val="18"/>
                <w:szCs w:val="18"/>
              </w:rPr>
              <w:t xml:space="preserve">　</w:t>
            </w:r>
          </w:p>
          <w:p w:rsidR="001B1ABB" w:rsidRDefault="001B1ABB" w:rsidP="004D26A8">
            <w:pPr>
              <w:pStyle w:val="afffffffffffb"/>
              <w:ind w:leftChars="50" w:left="105" w:firstLineChars="3450" w:firstLine="6210"/>
              <w:rPr>
                <w:sz w:val="18"/>
                <w:szCs w:val="18"/>
              </w:rPr>
            </w:pPr>
            <w:r>
              <w:rPr>
                <w:rFonts w:hint="eastAsia"/>
                <w:sz w:val="18"/>
                <w:szCs w:val="18"/>
              </w:rPr>
              <w:t>机构联系电话：_________________</w:t>
            </w:r>
          </w:p>
          <w:p w:rsidR="001B1ABB" w:rsidRDefault="001B1ABB" w:rsidP="004D26A8">
            <w:pPr>
              <w:pStyle w:val="afffffffff9"/>
              <w:wordWrap w:val="0"/>
              <w:jc w:val="right"/>
            </w:pPr>
            <w:r>
              <w:rPr>
                <w:rFonts w:hint="eastAsia"/>
                <w:szCs w:val="18"/>
              </w:rPr>
              <w:t>_______年_____月____日____时</w:t>
            </w:r>
          </w:p>
        </w:tc>
      </w:tr>
      <w:tr w:rsidR="001B1ABB" w:rsidTr="004D26A8">
        <w:trPr>
          <w:jc w:val="center"/>
        </w:trPr>
        <w:tc>
          <w:tcPr>
            <w:tcW w:w="9334" w:type="dxa"/>
            <w:tcBorders>
              <w:top w:val="single" w:sz="8" w:space="0" w:color="auto"/>
              <w:bottom w:val="single" w:sz="8" w:space="0" w:color="auto"/>
            </w:tcBorders>
            <w:shd w:val="clear" w:color="auto" w:fill="auto"/>
            <w:vAlign w:val="center"/>
          </w:tcPr>
          <w:p w:rsidR="001B1ABB" w:rsidRDefault="001B1ABB" w:rsidP="004D26A8">
            <w:pPr>
              <w:pStyle w:val="afffffffff9"/>
              <w:jc w:val="left"/>
            </w:pPr>
            <w:r w:rsidRPr="004D7124">
              <w:rPr>
                <w:rFonts w:ascii="黑体" w:eastAsia="黑体" w:hAnsi="黑体" w:hint="eastAsia"/>
                <w:szCs w:val="18"/>
              </w:rPr>
              <w:t>注：</w:t>
            </w:r>
            <w:r>
              <w:rPr>
                <w:rFonts w:hint="eastAsia"/>
                <w:szCs w:val="18"/>
              </w:rPr>
              <w:t>本通知书一式两份，解除隔离医学观察机构和医学观察对象各执一份。</w:t>
            </w:r>
          </w:p>
        </w:tc>
      </w:tr>
    </w:tbl>
    <w:p w:rsidR="001B1ABB" w:rsidRDefault="001B1ABB" w:rsidP="001B1ABB">
      <w:pPr>
        <w:pStyle w:val="affffb"/>
        <w:ind w:firstLineChars="0" w:firstLine="0"/>
      </w:pPr>
    </w:p>
    <w:p w:rsidR="001B1ABB" w:rsidRPr="001B1ABB" w:rsidRDefault="001B1ABB" w:rsidP="001B1ABB">
      <w:pPr>
        <w:pStyle w:val="affffb"/>
        <w:ind w:firstLineChars="0" w:firstLine="0"/>
        <w:jc w:val="center"/>
        <w:rPr>
          <w:rFonts w:ascii="黑体" w:eastAsia="黑体" w:hAnsi="黑体"/>
        </w:rPr>
      </w:pPr>
      <w:bookmarkStart w:id="107" w:name="BookMark8"/>
      <w:bookmarkEnd w:id="96"/>
      <w:r>
        <w:rPr>
          <w:rFonts w:ascii="黑体" w:eastAsia="黑体" w:hAnsi="黑体" w:hint="eastAsia"/>
        </w:rPr>
        <w:drawing>
          <wp:inline distT="0" distB="0" distL="0" distR="0">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7"/>
    </w:p>
    <w:sectPr w:rsidR="001B1ABB" w:rsidRPr="001B1ABB" w:rsidSect="00266963">
      <w:headerReference w:type="even" r:id="rId33"/>
      <w:headerReference w:type="default" r:id="rId34"/>
      <w:footerReference w:type="even" r:id="rId35"/>
      <w:footerReference w:type="default" r:id="rId36"/>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4F4" w:rsidRDefault="007614F4" w:rsidP="00D86DB7">
      <w:r>
        <w:separator/>
      </w:r>
    </w:p>
    <w:p w:rsidR="007614F4" w:rsidRDefault="007614F4"/>
    <w:p w:rsidR="007614F4" w:rsidRDefault="007614F4"/>
  </w:endnote>
  <w:endnote w:type="continuationSeparator" w:id="0">
    <w:p w:rsidR="007614F4" w:rsidRDefault="007614F4" w:rsidP="00D86DB7">
      <w:r>
        <w:continuationSeparator/>
      </w:r>
    </w:p>
    <w:p w:rsidR="007614F4" w:rsidRDefault="007614F4"/>
    <w:p w:rsidR="007614F4" w:rsidRDefault="00761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29C" w:rsidRPr="00266963" w:rsidRDefault="00266963" w:rsidP="00266963">
    <w:pPr>
      <w:pStyle w:val="affff7"/>
    </w:pPr>
    <w:r>
      <w:fldChar w:fldCharType="begin"/>
    </w:r>
    <w:r>
      <w:instrText xml:space="preserve"> PAGE   \* MERGEFORMAT \* MERGEFORMAT </w:instrText>
    </w:r>
    <w:r>
      <w:fldChar w:fldCharType="separate"/>
    </w:r>
    <w:r w:rsidR="001C0438">
      <w:rPr>
        <w:noProof/>
      </w:rPr>
      <w:t>8</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29C" w:rsidRDefault="0056129C" w:rsidP="00266963">
    <w:pPr>
      <w:pStyle w:val="affff8"/>
    </w:pPr>
    <w:r>
      <w:fldChar w:fldCharType="begin"/>
    </w:r>
    <w:r>
      <w:instrText>PAGE   \* MERGEFORMAT</w:instrText>
    </w:r>
    <w:r>
      <w:fldChar w:fldCharType="separate"/>
    </w:r>
    <w:r w:rsidR="001C0438" w:rsidRPr="001C0438">
      <w:rPr>
        <w:noProof/>
        <w:lang w:val="zh-CN"/>
      </w:rPr>
      <w:t>5</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156" w:rsidRPr="00266963" w:rsidRDefault="00266963" w:rsidP="00266963">
    <w:pPr>
      <w:pStyle w:val="affff7"/>
    </w:pPr>
    <w:r>
      <w:fldChar w:fldCharType="begin"/>
    </w:r>
    <w:r>
      <w:instrText xml:space="preserve"> PAGE   \* MERGEFORMAT \* MERGEFORMAT </w:instrText>
    </w:r>
    <w:r>
      <w:fldChar w:fldCharType="separate"/>
    </w:r>
    <w:r>
      <w:rPr>
        <w:noProof/>
      </w:rPr>
      <w:t>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156" w:rsidRDefault="00B16156" w:rsidP="00266963">
    <w:pPr>
      <w:pStyle w:val="affff8"/>
    </w:pPr>
    <w:r>
      <w:fldChar w:fldCharType="begin"/>
    </w:r>
    <w:r>
      <w:instrText>PAGE   \* MERGEFORMAT</w:instrText>
    </w:r>
    <w:r>
      <w:fldChar w:fldCharType="separate"/>
    </w:r>
    <w:r w:rsidR="001C0438" w:rsidRPr="001C0438">
      <w:rPr>
        <w:noProof/>
        <w:lang w:val="zh-CN"/>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438" w:rsidRPr="00266963" w:rsidRDefault="00266963" w:rsidP="00266963">
    <w:pPr>
      <w:pStyle w:val="affff7"/>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438" w:rsidRDefault="00555438" w:rsidP="00266963">
    <w:pPr>
      <w:pStyle w:val="affff8"/>
    </w:pPr>
    <w:r>
      <w:fldChar w:fldCharType="begin"/>
    </w:r>
    <w:r>
      <w:instrText>PAGE   \* MERGEFORMAT</w:instrText>
    </w:r>
    <w:r>
      <w:fldChar w:fldCharType="separate"/>
    </w:r>
    <w:r w:rsidR="001C0438" w:rsidRPr="001C0438">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63" w:rsidRPr="00266963" w:rsidRDefault="00266963" w:rsidP="00266963">
    <w:pPr>
      <w:pStyle w:val="affff7"/>
    </w:pPr>
    <w:r>
      <w:fldChar w:fldCharType="begin"/>
    </w:r>
    <w:r>
      <w:instrText xml:space="preserve"> PAGE   \* MERGEFORMAT \* MERGEFORMAT </w:instrText>
    </w:r>
    <w:r>
      <w:fldChar w:fldCharType="separate"/>
    </w:r>
    <w:r w:rsidR="001C0438">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63" w:rsidRDefault="00266963" w:rsidP="00266963">
    <w:pPr>
      <w:pStyle w:val="affff8"/>
    </w:pPr>
    <w:r>
      <w:fldChar w:fldCharType="begin"/>
    </w:r>
    <w:r>
      <w:instrText>PAGE   \* MERGEFORMAT</w:instrText>
    </w:r>
    <w:r>
      <w:fldChar w:fldCharType="separate"/>
    </w:r>
    <w:r w:rsidRPr="00266963">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173" w:rsidRPr="00266963" w:rsidRDefault="00266963" w:rsidP="00266963">
    <w:pPr>
      <w:pStyle w:val="affff7"/>
    </w:pPr>
    <w:r>
      <w:fldChar w:fldCharType="begin"/>
    </w:r>
    <w:r>
      <w:instrText xml:space="preserve"> PAGE   \* MERGEFORMAT \* MERGEFORMAT </w:instrText>
    </w:r>
    <w:r>
      <w:fldChar w:fldCharType="separate"/>
    </w:r>
    <w:r w:rsidR="001C0438">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173" w:rsidRDefault="00186173" w:rsidP="00266963">
    <w:pPr>
      <w:pStyle w:val="affff8"/>
    </w:pPr>
    <w:r>
      <w:fldChar w:fldCharType="begin"/>
    </w:r>
    <w:r>
      <w:instrText>PAGE   \* MERGEFORMAT</w:instrText>
    </w:r>
    <w:r>
      <w:fldChar w:fldCharType="separate"/>
    </w:r>
    <w:r w:rsidR="001C0438" w:rsidRPr="001C0438">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4F4" w:rsidRDefault="007614F4" w:rsidP="00D86DB7">
      <w:r>
        <w:separator/>
      </w:r>
    </w:p>
  </w:footnote>
  <w:footnote w:type="continuationSeparator" w:id="0">
    <w:p w:rsidR="007614F4" w:rsidRDefault="007614F4" w:rsidP="00D86DB7">
      <w:r>
        <w:continuationSeparator/>
      </w:r>
    </w:p>
    <w:p w:rsidR="007614F4" w:rsidRDefault="007614F4"/>
    <w:p w:rsidR="007614F4" w:rsidRDefault="007614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F2" w:rsidRDefault="00C94DF2">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29C" w:rsidRPr="00266963" w:rsidRDefault="00266963" w:rsidP="00266963">
    <w:pPr>
      <w:pStyle w:val="afffff1"/>
    </w:pPr>
    <w:r>
      <w:fldChar w:fldCharType="begin"/>
    </w:r>
    <w:r>
      <w:instrText xml:space="preserve"> STYLEREF  标准文件_文件编号 \* MERGEFORMAT </w:instrText>
    </w:r>
    <w:r>
      <w:fldChar w:fldCharType="separate"/>
    </w:r>
    <w:r w:rsidR="001C0438">
      <w:t>DB 11/T XXXX</w:t>
    </w:r>
    <w:r w:rsidR="001C0438">
      <w:t>—</w:t>
    </w:r>
    <w:r w:rsidR="001C0438">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29C" w:rsidRPr="00D84FA1" w:rsidRDefault="0056129C" w:rsidP="00266963">
    <w:pPr>
      <w:pStyle w:val="afffff0"/>
    </w:pPr>
    <w:r>
      <w:fldChar w:fldCharType="begin"/>
    </w:r>
    <w:r>
      <w:instrText xml:space="preserve"> STYLEREF  标准文件_文件编号  \* MERGEFORMAT </w:instrText>
    </w:r>
    <w:r>
      <w:fldChar w:fldCharType="separate"/>
    </w:r>
    <w:r w:rsidR="001C0438">
      <w:t>DB 11/T XXXX</w:t>
    </w:r>
    <w:r w:rsidR="001C0438">
      <w:t>—</w:t>
    </w:r>
    <w:r w:rsidR="001C0438">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156" w:rsidRPr="00266963" w:rsidRDefault="00266963" w:rsidP="00266963">
    <w:pPr>
      <w:pStyle w:val="afffff1"/>
    </w:pPr>
    <w:r>
      <w:fldChar w:fldCharType="begin"/>
    </w:r>
    <w:r>
      <w:instrText xml:space="preserve"> STYLEREF  标准文件_文件编号 \* MERGEFORMAT </w:instrText>
    </w:r>
    <w:r>
      <w:fldChar w:fldCharType="separate"/>
    </w:r>
    <w:r>
      <w:t>DB 11/T XXXX</w:t>
    </w:r>
    <w:r>
      <w:t>—</w:t>
    </w:r>
    <w:r>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156" w:rsidRPr="00D84FA1" w:rsidRDefault="00B16156" w:rsidP="00266963">
    <w:pPr>
      <w:pStyle w:val="afffff0"/>
    </w:pPr>
    <w:r>
      <w:fldChar w:fldCharType="begin"/>
    </w:r>
    <w:r>
      <w:instrText xml:space="preserve"> STYLEREF  标准文件_文件编号  \* MERGEFORMAT </w:instrText>
    </w:r>
    <w:r>
      <w:fldChar w:fldCharType="separate"/>
    </w:r>
    <w:r w:rsidR="001C0438">
      <w:t>DB 11/T XXXX</w:t>
    </w:r>
    <w:r w:rsidR="001C0438">
      <w:t>—</w:t>
    </w:r>
    <w:r w:rsidR="001C0438">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438" w:rsidRPr="00266963" w:rsidRDefault="00266963" w:rsidP="00266963">
    <w:pPr>
      <w:pStyle w:val="afffff1"/>
    </w:pPr>
    <w:r>
      <w:fldChar w:fldCharType="begin"/>
    </w:r>
    <w:r>
      <w:instrText xml:space="preserve"> STYLEREF  标准文件_文件编号 \* MERGEFORMAT </w:instrText>
    </w:r>
    <w:r>
      <w:fldChar w:fldCharType="separate"/>
    </w:r>
    <w:r>
      <w:t>DB 11/T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438" w:rsidRPr="00D84FA1" w:rsidRDefault="00555438" w:rsidP="00266963">
    <w:pPr>
      <w:pStyle w:val="afffff0"/>
    </w:pPr>
    <w:r>
      <w:fldChar w:fldCharType="begin"/>
    </w:r>
    <w:r>
      <w:instrText xml:space="preserve"> STYLEREF  标准文件_文件编号  \* MERGEFORMAT </w:instrText>
    </w:r>
    <w:r>
      <w:fldChar w:fldCharType="separate"/>
    </w:r>
    <w:r w:rsidR="001C0438">
      <w:t>DB 11/T XXXX</w:t>
    </w:r>
    <w:r w:rsidR="001C0438">
      <w:t>—</w:t>
    </w:r>
    <w:r w:rsidR="001C0438">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63" w:rsidRPr="00266963" w:rsidRDefault="00266963" w:rsidP="00266963">
    <w:pPr>
      <w:pStyle w:val="afffff1"/>
    </w:pPr>
    <w:r>
      <w:fldChar w:fldCharType="begin"/>
    </w:r>
    <w:r>
      <w:instrText xml:space="preserve"> STYLEREF  标准文件_文件编号 \* MERGEFORMAT </w:instrText>
    </w:r>
    <w:r>
      <w:fldChar w:fldCharType="separate"/>
    </w:r>
    <w:r w:rsidR="001C0438">
      <w:t>DB 11/T XXXX</w:t>
    </w:r>
    <w:r w:rsidR="001C0438">
      <w:t>—</w:t>
    </w:r>
    <w:r w:rsidR="001C0438">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63" w:rsidRPr="00D84FA1" w:rsidRDefault="00266963" w:rsidP="00266963">
    <w:pPr>
      <w:pStyle w:val="afffff0"/>
    </w:pPr>
    <w:r>
      <w:fldChar w:fldCharType="begin"/>
    </w:r>
    <w:r>
      <w:instrText xml:space="preserve"> STYLEREF  标准文件_文件编号  \* MERGEFORMAT </w:instrText>
    </w:r>
    <w:r>
      <w:fldChar w:fldCharType="separate"/>
    </w:r>
    <w:r>
      <w:t>DB 11/T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173" w:rsidRPr="00266963" w:rsidRDefault="00266963" w:rsidP="00266963">
    <w:pPr>
      <w:pStyle w:val="afffff1"/>
    </w:pPr>
    <w:r>
      <w:fldChar w:fldCharType="begin"/>
    </w:r>
    <w:r>
      <w:instrText xml:space="preserve"> STYLEREF  标准文件_文件编号 \* MERGEFORMAT </w:instrText>
    </w:r>
    <w:r>
      <w:fldChar w:fldCharType="separate"/>
    </w:r>
    <w:r w:rsidR="001C0438">
      <w:t>DB 11/T XXXX</w:t>
    </w:r>
    <w:r w:rsidR="001C0438">
      <w:t>—</w:t>
    </w:r>
    <w:r w:rsidR="001C0438">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173" w:rsidRPr="00D84FA1" w:rsidRDefault="00186173" w:rsidP="00266963">
    <w:pPr>
      <w:pStyle w:val="afffff0"/>
    </w:pPr>
    <w:r>
      <w:fldChar w:fldCharType="begin"/>
    </w:r>
    <w:r>
      <w:instrText xml:space="preserve"> STYLEREF  标准文件_文件编号  \* MERGEFORMAT </w:instrText>
    </w:r>
    <w:r>
      <w:fldChar w:fldCharType="separate"/>
    </w:r>
    <w:r w:rsidR="001C0438">
      <w:t>DB 11/T XXXX</w:t>
    </w:r>
    <w:r w:rsidR="001C0438">
      <w:t>—</w:t>
    </w:r>
    <w:r w:rsidR="001C0438">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num>
  <w:num w:numId="4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96"/>
    <w:rsid w:val="0000040A"/>
    <w:rsid w:val="00000A94"/>
    <w:rsid w:val="00001972"/>
    <w:rsid w:val="00001D9A"/>
    <w:rsid w:val="00007B3A"/>
    <w:rsid w:val="000107E0"/>
    <w:rsid w:val="00011FDE"/>
    <w:rsid w:val="00012FA2"/>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3D1"/>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72F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173"/>
    <w:rsid w:val="00190087"/>
    <w:rsid w:val="001913C4"/>
    <w:rsid w:val="0019348F"/>
    <w:rsid w:val="00193A07"/>
    <w:rsid w:val="00194C95"/>
    <w:rsid w:val="00195C34"/>
    <w:rsid w:val="00196EF5"/>
    <w:rsid w:val="001A0363"/>
    <w:rsid w:val="001A1A53"/>
    <w:rsid w:val="001A234A"/>
    <w:rsid w:val="001A4CF3"/>
    <w:rsid w:val="001B06E8"/>
    <w:rsid w:val="001B1ABB"/>
    <w:rsid w:val="001B71D0"/>
    <w:rsid w:val="001B71EE"/>
    <w:rsid w:val="001C0438"/>
    <w:rsid w:val="001C04A8"/>
    <w:rsid w:val="001C246F"/>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206"/>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2C44"/>
    <w:rsid w:val="002253A1"/>
    <w:rsid w:val="00225CF8"/>
    <w:rsid w:val="0022794E"/>
    <w:rsid w:val="0023354D"/>
    <w:rsid w:val="00233D64"/>
    <w:rsid w:val="0023482A"/>
    <w:rsid w:val="002359CB"/>
    <w:rsid w:val="00243540"/>
    <w:rsid w:val="0024497B"/>
    <w:rsid w:val="0024515B"/>
    <w:rsid w:val="00245C41"/>
    <w:rsid w:val="00246021"/>
    <w:rsid w:val="0024666E"/>
    <w:rsid w:val="00247F52"/>
    <w:rsid w:val="00250B25"/>
    <w:rsid w:val="00250BBE"/>
    <w:rsid w:val="002515C2"/>
    <w:rsid w:val="0025194F"/>
    <w:rsid w:val="0026148A"/>
    <w:rsid w:val="00262696"/>
    <w:rsid w:val="00263D25"/>
    <w:rsid w:val="002643C3"/>
    <w:rsid w:val="00264A0C"/>
    <w:rsid w:val="00266963"/>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97D5E"/>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B29"/>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110"/>
    <w:rsid w:val="00302F5F"/>
    <w:rsid w:val="0030441D"/>
    <w:rsid w:val="00306063"/>
    <w:rsid w:val="003064A7"/>
    <w:rsid w:val="00313B85"/>
    <w:rsid w:val="00317988"/>
    <w:rsid w:val="003221B4"/>
    <w:rsid w:val="0032258D"/>
    <w:rsid w:val="00322E62"/>
    <w:rsid w:val="00324D13"/>
    <w:rsid w:val="00324D2A"/>
    <w:rsid w:val="00324EDD"/>
    <w:rsid w:val="003331E4"/>
    <w:rsid w:val="00336C64"/>
    <w:rsid w:val="00337162"/>
    <w:rsid w:val="0033742C"/>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512"/>
    <w:rsid w:val="003C0A6C"/>
    <w:rsid w:val="003C14F8"/>
    <w:rsid w:val="003C5A43"/>
    <w:rsid w:val="003D0519"/>
    <w:rsid w:val="003D0E22"/>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2EA"/>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81D"/>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438"/>
    <w:rsid w:val="0056129C"/>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5FD6"/>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325D"/>
    <w:rsid w:val="005F4712"/>
    <w:rsid w:val="006015CE"/>
    <w:rsid w:val="00604784"/>
    <w:rsid w:val="00606419"/>
    <w:rsid w:val="00607D29"/>
    <w:rsid w:val="00612952"/>
    <w:rsid w:val="00614CC1"/>
    <w:rsid w:val="00615A9D"/>
    <w:rsid w:val="00617387"/>
    <w:rsid w:val="006205D6"/>
    <w:rsid w:val="00621E6B"/>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5F2C"/>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4F4"/>
    <w:rsid w:val="00765C43"/>
    <w:rsid w:val="00765EFB"/>
    <w:rsid w:val="007671CA"/>
    <w:rsid w:val="00767C61"/>
    <w:rsid w:val="0077008A"/>
    <w:rsid w:val="00771CF5"/>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772A"/>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7FE"/>
    <w:rsid w:val="00870DA1"/>
    <w:rsid w:val="00877AB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A96"/>
    <w:rsid w:val="00914CA7"/>
    <w:rsid w:val="00915C3E"/>
    <w:rsid w:val="009161A8"/>
    <w:rsid w:val="009245F5"/>
    <w:rsid w:val="009249EC"/>
    <w:rsid w:val="009273B3"/>
    <w:rsid w:val="009305B5"/>
    <w:rsid w:val="00936377"/>
    <w:rsid w:val="009429D5"/>
    <w:rsid w:val="00942BF1"/>
    <w:rsid w:val="00945180"/>
    <w:rsid w:val="00945428"/>
    <w:rsid w:val="0094607B"/>
    <w:rsid w:val="00953604"/>
    <w:rsid w:val="0095496B"/>
    <w:rsid w:val="00955668"/>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66E3"/>
    <w:rsid w:val="00997BF1"/>
    <w:rsid w:val="009A089C"/>
    <w:rsid w:val="009A118E"/>
    <w:rsid w:val="009A21CD"/>
    <w:rsid w:val="009A278C"/>
    <w:rsid w:val="009A2BC2"/>
    <w:rsid w:val="009A42C1"/>
    <w:rsid w:val="009A5429"/>
    <w:rsid w:val="009A72AD"/>
    <w:rsid w:val="009B09E0"/>
    <w:rsid w:val="009B0BC5"/>
    <w:rsid w:val="009B1247"/>
    <w:rsid w:val="009B2C45"/>
    <w:rsid w:val="009B6029"/>
    <w:rsid w:val="009B6971"/>
    <w:rsid w:val="009B6E76"/>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353"/>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F15"/>
    <w:rsid w:val="00AC27A6"/>
    <w:rsid w:val="00AC30F7"/>
    <w:rsid w:val="00AC3A5A"/>
    <w:rsid w:val="00AC4D95"/>
    <w:rsid w:val="00AC5DF4"/>
    <w:rsid w:val="00AD0AEF"/>
    <w:rsid w:val="00AD11B7"/>
    <w:rsid w:val="00AD1A94"/>
    <w:rsid w:val="00AD1C05"/>
    <w:rsid w:val="00AD4126"/>
    <w:rsid w:val="00AD421C"/>
    <w:rsid w:val="00AD44FA"/>
    <w:rsid w:val="00AD74D2"/>
    <w:rsid w:val="00AE070A"/>
    <w:rsid w:val="00AE101C"/>
    <w:rsid w:val="00AE3315"/>
    <w:rsid w:val="00AE37E5"/>
    <w:rsid w:val="00AE477B"/>
    <w:rsid w:val="00AE5EB4"/>
    <w:rsid w:val="00AF0C18"/>
    <w:rsid w:val="00AF47C5"/>
    <w:rsid w:val="00AF5398"/>
    <w:rsid w:val="00B049AF"/>
    <w:rsid w:val="00B07242"/>
    <w:rsid w:val="00B10534"/>
    <w:rsid w:val="00B113DB"/>
    <w:rsid w:val="00B11D8A"/>
    <w:rsid w:val="00B12981"/>
    <w:rsid w:val="00B13ED8"/>
    <w:rsid w:val="00B147DD"/>
    <w:rsid w:val="00B156FD"/>
    <w:rsid w:val="00B16156"/>
    <w:rsid w:val="00B16818"/>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69B8"/>
    <w:rsid w:val="00B772BB"/>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2327"/>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0425"/>
    <w:rsid w:val="00C333C1"/>
    <w:rsid w:val="00C33E50"/>
    <w:rsid w:val="00C34767"/>
    <w:rsid w:val="00C34C20"/>
    <w:rsid w:val="00C35A3E"/>
    <w:rsid w:val="00C42130"/>
    <w:rsid w:val="00C423A4"/>
    <w:rsid w:val="00C44BF5"/>
    <w:rsid w:val="00C50C41"/>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52"/>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123"/>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357B"/>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2B12"/>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26AB"/>
    <w:rsid w:val="00E15CCD"/>
    <w:rsid w:val="00E202EF"/>
    <w:rsid w:val="00E210B5"/>
    <w:rsid w:val="00E23D99"/>
    <w:rsid w:val="00E2552F"/>
    <w:rsid w:val="00E3137A"/>
    <w:rsid w:val="00E32CCF"/>
    <w:rsid w:val="00E34A98"/>
    <w:rsid w:val="00E35D1E"/>
    <w:rsid w:val="00E364F9"/>
    <w:rsid w:val="00E365FA"/>
    <w:rsid w:val="00E36789"/>
    <w:rsid w:val="00E44A83"/>
    <w:rsid w:val="00E4565E"/>
    <w:rsid w:val="00E502C1"/>
    <w:rsid w:val="00E502DD"/>
    <w:rsid w:val="00E50A8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29F3"/>
    <w:rsid w:val="00F25BB6"/>
    <w:rsid w:val="00F26B7E"/>
    <w:rsid w:val="00F27A3B"/>
    <w:rsid w:val="00F33817"/>
    <w:rsid w:val="00F420D5"/>
    <w:rsid w:val="00F451EA"/>
    <w:rsid w:val="00F45447"/>
    <w:rsid w:val="00F456C6"/>
    <w:rsid w:val="00F4577B"/>
    <w:rsid w:val="00F45FED"/>
    <w:rsid w:val="00F46496"/>
    <w:rsid w:val="00F474D0"/>
    <w:rsid w:val="00F50179"/>
    <w:rsid w:val="00F515EE"/>
    <w:rsid w:val="00F56511"/>
    <w:rsid w:val="00F6194E"/>
    <w:rsid w:val="00F623AC"/>
    <w:rsid w:val="00F6412A"/>
    <w:rsid w:val="00F65893"/>
    <w:rsid w:val="00F66A4A"/>
    <w:rsid w:val="00F71E22"/>
    <w:rsid w:val="00F72142"/>
    <w:rsid w:val="00F72AE7"/>
    <w:rsid w:val="00F73AF1"/>
    <w:rsid w:val="00F81141"/>
    <w:rsid w:val="00F833BA"/>
    <w:rsid w:val="00F84A8E"/>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09D"/>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DB2895-8CC8-40E1-9552-76E5FF65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qFormat/>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qFormat/>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qFormat/>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qFormat/>
    <w:rsid w:val="00771CF5"/>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basedOn w:val="afff6"/>
    <w:link w:val="afffffffffffb"/>
    <w:qFormat/>
    <w:rsid w:val="00771CF5"/>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3.jp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F4B45FDB634486B7E417A95E104E70"/>
        <w:category>
          <w:name w:val="常规"/>
          <w:gallery w:val="placeholder"/>
        </w:category>
        <w:types>
          <w:type w:val="bbPlcHdr"/>
        </w:types>
        <w:behaviors>
          <w:behavior w:val="content"/>
        </w:behaviors>
        <w:guid w:val="{909769E5-C535-4DC4-AF81-CB184A07DF28}"/>
      </w:docPartPr>
      <w:docPartBody>
        <w:p w:rsidR="00FF2B4A" w:rsidRDefault="00C733FB">
          <w:pPr>
            <w:pStyle w:val="B4F4B45FDB634486B7E417A95E104E70"/>
          </w:pPr>
          <w:r w:rsidRPr="00751A05">
            <w:rPr>
              <w:rStyle w:val="a3"/>
              <w:rFonts w:hint="eastAsia"/>
            </w:rPr>
            <w:t>单击或点击此处输入文字。</w:t>
          </w:r>
        </w:p>
      </w:docPartBody>
    </w:docPart>
    <w:docPart>
      <w:docPartPr>
        <w:name w:val="2E8EDFAA583745CCB013E9784F044966"/>
        <w:category>
          <w:name w:val="常规"/>
          <w:gallery w:val="placeholder"/>
        </w:category>
        <w:types>
          <w:type w:val="bbPlcHdr"/>
        </w:types>
        <w:behaviors>
          <w:behavior w:val="content"/>
        </w:behaviors>
        <w:guid w:val="{EB753130-6ABE-4564-8BD8-691BB99BE09F}"/>
      </w:docPartPr>
      <w:docPartBody>
        <w:p w:rsidR="00FF2B4A" w:rsidRDefault="00C733FB">
          <w:pPr>
            <w:pStyle w:val="2E8EDFAA583745CCB013E9784F044966"/>
          </w:pPr>
          <w:r w:rsidRPr="00FB6243">
            <w:rPr>
              <w:rStyle w:val="a3"/>
              <w:rFonts w:hint="eastAsia"/>
            </w:rPr>
            <w:t>选择一项。</w:t>
          </w:r>
        </w:p>
      </w:docPartBody>
    </w:docPart>
    <w:docPart>
      <w:docPartPr>
        <w:name w:val="08B1178C556F4C80BC98CF5C78E6D361"/>
        <w:category>
          <w:name w:val="常规"/>
          <w:gallery w:val="placeholder"/>
        </w:category>
        <w:types>
          <w:type w:val="bbPlcHdr"/>
        </w:types>
        <w:behaviors>
          <w:behavior w:val="content"/>
        </w:behaviors>
        <w:guid w:val="{4C8CC89A-EECF-4042-A4CA-91F9CEC69189}"/>
      </w:docPartPr>
      <w:docPartBody>
        <w:p w:rsidR="00FF2B4A" w:rsidRDefault="00C733FB">
          <w:pPr>
            <w:pStyle w:val="08B1178C556F4C80BC98CF5C78E6D36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FB"/>
    <w:rsid w:val="00082E13"/>
    <w:rsid w:val="00126415"/>
    <w:rsid w:val="00231A07"/>
    <w:rsid w:val="003642EB"/>
    <w:rsid w:val="006A557E"/>
    <w:rsid w:val="007B4C7E"/>
    <w:rsid w:val="009F1034"/>
    <w:rsid w:val="00B25D1D"/>
    <w:rsid w:val="00C733FB"/>
    <w:rsid w:val="00CC260E"/>
    <w:rsid w:val="00D52974"/>
    <w:rsid w:val="00DE2350"/>
    <w:rsid w:val="00E7721F"/>
    <w:rsid w:val="00FB1D1D"/>
    <w:rsid w:val="00FF2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4F4B45FDB634486B7E417A95E104E70">
    <w:name w:val="B4F4B45FDB634486B7E417A95E104E70"/>
    <w:pPr>
      <w:widowControl w:val="0"/>
      <w:jc w:val="both"/>
    </w:pPr>
  </w:style>
  <w:style w:type="paragraph" w:customStyle="1" w:styleId="2E8EDFAA583745CCB013E9784F044966">
    <w:name w:val="2E8EDFAA583745CCB013E9784F044966"/>
    <w:pPr>
      <w:widowControl w:val="0"/>
      <w:jc w:val="both"/>
    </w:pPr>
  </w:style>
  <w:style w:type="paragraph" w:customStyle="1" w:styleId="08B1178C556F4C80BC98CF5C78E6D361">
    <w:name w:val="08B1178C556F4C80BC98CF5C78E6D36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70164-4BA8-43CC-8002-B9032258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TotalTime>
  <Pages>13</Pages>
  <Words>1172</Words>
  <Characters>6686</Characters>
  <Application>Microsoft Office Word</Application>
  <DocSecurity>0</DocSecurity>
  <Lines>55</Lines>
  <Paragraphs>15</Paragraphs>
  <ScaleCrop>false</ScaleCrop>
  <Company>PCMI</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贾海先</dc:creator>
  <cp:keywords/>
  <dc:description>&lt;config cover="true" show_menu="true" version="1.0.0" doctype="SDKXY"&gt;_x000d_
&lt;/config&gt;</dc:description>
  <cp:lastModifiedBy>zhouql</cp:lastModifiedBy>
  <cp:revision>3</cp:revision>
  <cp:lastPrinted>2020-08-30T10:00:00Z</cp:lastPrinted>
  <dcterms:created xsi:type="dcterms:W3CDTF">2022-04-22T08:12:00Z</dcterms:created>
  <dcterms:modified xsi:type="dcterms:W3CDTF">2022-04-22T08:13:00Z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