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3F" w:rsidRDefault="0074303F" w:rsidP="0074303F">
      <w:pPr>
        <w:spacing w:line="360" w:lineRule="auto"/>
        <w:rPr>
          <w:rFonts w:ascii="方正黑体_GBK" w:eastAsia="方正黑体_GBK" w:hint="eastAsia"/>
          <w:sz w:val="28"/>
          <w:szCs w:val="32"/>
        </w:rPr>
      </w:pPr>
      <w:r>
        <w:rPr>
          <w:rFonts w:ascii="方正黑体_GBK" w:eastAsia="方正黑体_GBK" w:hAnsi="宋体" w:cs="宋体" w:hint="eastAsia"/>
          <w:color w:val="000000"/>
          <w:kern w:val="0"/>
          <w:sz w:val="28"/>
        </w:rPr>
        <w:t>附件</w:t>
      </w:r>
    </w:p>
    <w:p w:rsidR="0074303F" w:rsidRDefault="0074303F" w:rsidP="0074303F">
      <w:pPr>
        <w:spacing w:afterLines="50" w:after="120"/>
        <w:jc w:val="center"/>
        <w:rPr>
          <w:rFonts w:ascii="方正仿宋_GBK" w:eastAsia="方正仿宋_GBK" w:hint="eastAsia"/>
          <w:sz w:val="36"/>
          <w:szCs w:val="36"/>
        </w:rPr>
      </w:pPr>
      <w:bookmarkStart w:id="0" w:name="_GoBack"/>
      <w:r>
        <w:rPr>
          <w:rFonts w:ascii="方正小标宋_GBK" w:eastAsia="方正小标宋_GBK" w:hAnsi="华文中宋" w:hint="eastAsia"/>
          <w:kern w:val="0"/>
          <w:sz w:val="44"/>
          <w:szCs w:val="44"/>
        </w:rPr>
        <w:t>省级储备短缺药品清单（2021年版）</w:t>
      </w:r>
    </w:p>
    <w:tbl>
      <w:tblPr>
        <w:tblW w:w="12897" w:type="dxa"/>
        <w:jc w:val="center"/>
        <w:tblLayout w:type="fixed"/>
        <w:tblLook w:val="0000" w:firstRow="0" w:lastRow="0" w:firstColumn="0" w:lastColumn="0" w:noHBand="0" w:noVBand="0"/>
      </w:tblPr>
      <w:tblGrid>
        <w:gridCol w:w="838"/>
        <w:gridCol w:w="2850"/>
        <w:gridCol w:w="1305"/>
        <w:gridCol w:w="1500"/>
        <w:gridCol w:w="1095"/>
        <w:gridCol w:w="3750"/>
        <w:gridCol w:w="1559"/>
      </w:tblGrid>
      <w:tr w:rsidR="0074303F" w:rsidTr="0078101A">
        <w:trPr>
          <w:trHeight w:val="737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bookmarkEnd w:id="0"/>
          <w:p w:rsidR="0074303F" w:rsidRDefault="0074303F" w:rsidP="0078101A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药品名称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剂型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转换比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生产企业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承</w:t>
            </w:r>
            <w:proofErr w:type="gramStart"/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储企业</w:t>
            </w:r>
            <w:proofErr w:type="gramEnd"/>
          </w:p>
        </w:tc>
      </w:tr>
      <w:tr w:rsidR="0074303F" w:rsidTr="0078101A">
        <w:trPr>
          <w:trHeight w:val="737"/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氯解磷定注射液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注射液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2ml:0.5g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上海旭东海普药业有限公司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江苏省医药有限公司</w:t>
            </w:r>
          </w:p>
        </w:tc>
      </w:tr>
      <w:tr w:rsidR="0074303F" w:rsidTr="0078101A">
        <w:trPr>
          <w:trHeight w:val="737"/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去乙酰毛花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注射液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注射液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2ml:0.4mg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成都倍特药业股份有限公司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303F" w:rsidRDefault="0074303F" w:rsidP="0078101A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</w:p>
        </w:tc>
      </w:tr>
      <w:tr w:rsidR="0074303F" w:rsidTr="0078101A">
        <w:trPr>
          <w:trHeight w:val="737"/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盐酸异丙嗪注射液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注射液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1ml:25mg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上海禾丰制药有限公司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303F" w:rsidRDefault="0074303F" w:rsidP="0078101A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</w:p>
        </w:tc>
      </w:tr>
      <w:tr w:rsidR="0074303F" w:rsidTr="0078101A">
        <w:trPr>
          <w:trHeight w:val="737"/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抗蝮蛇毒血清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注射液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6000U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上海赛伦生物技术股份有限公司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303F" w:rsidRDefault="0074303F" w:rsidP="0078101A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</w:p>
        </w:tc>
      </w:tr>
      <w:tr w:rsidR="0074303F" w:rsidTr="0078101A">
        <w:trPr>
          <w:trHeight w:val="737"/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甲磺酸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妥拉明注射液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注射液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1ml:10mg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上海旭东海普药业有限公司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303F" w:rsidRDefault="0074303F" w:rsidP="0078101A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</w:p>
        </w:tc>
      </w:tr>
      <w:tr w:rsidR="0074303F" w:rsidTr="0078101A">
        <w:trPr>
          <w:trHeight w:val="737"/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注射用苯巴比妥钠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粉针剂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0.1g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上海上药新亚药业有限公司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4303F" w:rsidRDefault="0074303F" w:rsidP="0078101A">
            <w:pPr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南京医药股份有限公司</w:t>
            </w:r>
          </w:p>
        </w:tc>
      </w:tr>
      <w:tr w:rsidR="0074303F" w:rsidTr="0078101A">
        <w:trPr>
          <w:trHeight w:val="737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硫酸鱼精蛋白注射液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注射液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5ml:50mg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悦康药业集团股份有限公司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</w:p>
        </w:tc>
      </w:tr>
      <w:tr w:rsidR="0074303F" w:rsidTr="0078101A">
        <w:trPr>
          <w:trHeight w:val="737"/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注射用硝普钠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冻干粉针剂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50mg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悦康药业集团股份有限公司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303F" w:rsidRDefault="0074303F" w:rsidP="0078101A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</w:p>
        </w:tc>
      </w:tr>
      <w:tr w:rsidR="0074303F" w:rsidTr="0078101A">
        <w:trPr>
          <w:trHeight w:val="737"/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注射用乳糖酸红霉素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粉针剂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0.25g(25万IU)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美罗药业股份有限公司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303F" w:rsidRDefault="0074303F" w:rsidP="0078101A">
            <w:pPr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国药控股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br/>
              <w:t>江苏有限公司</w:t>
            </w:r>
          </w:p>
        </w:tc>
      </w:tr>
      <w:tr w:rsidR="0074303F" w:rsidTr="0078101A">
        <w:trPr>
          <w:trHeight w:val="737"/>
          <w:jc w:val="center"/>
        </w:trPr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盐酸普罗帕酮注射液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注射液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10ml:35mg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广州白云山明兴制药有限公司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4303F" w:rsidRDefault="0074303F" w:rsidP="0078101A">
            <w:pPr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</w:p>
        </w:tc>
      </w:tr>
      <w:tr w:rsidR="0074303F" w:rsidTr="0078101A">
        <w:trPr>
          <w:trHeight w:val="737"/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地西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泮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注射液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注射液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2ml:10mg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西安利君制药有限责任公司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</w:p>
        </w:tc>
      </w:tr>
      <w:tr w:rsidR="0074303F" w:rsidTr="0078101A">
        <w:trPr>
          <w:trHeight w:val="737"/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盐酸异丙肾上腺素注射液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注射液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2ml:1mg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西南药业股份有限公司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4303F" w:rsidRDefault="0074303F" w:rsidP="0078101A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</w:p>
        </w:tc>
      </w:tr>
      <w:tr w:rsidR="0074303F" w:rsidTr="0078101A">
        <w:trPr>
          <w:trHeight w:val="737"/>
          <w:jc w:val="center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方正仿宋_GBK" w:eastAsia="方正仿宋_GBK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地高辛口服溶液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口服溶液剂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30ml:1.5mg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03F" w:rsidRDefault="0074303F" w:rsidP="0078101A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北京华润高科天然药物有限公司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303F" w:rsidRDefault="0074303F" w:rsidP="0078101A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74303F" w:rsidRDefault="0074303F" w:rsidP="0074303F">
      <w:pPr>
        <w:spacing w:beforeLines="50" w:before="120" w:line="560" w:lineRule="exact"/>
        <w:rPr>
          <w:rFonts w:ascii="方正楷体_GBK" w:eastAsia="方正楷体_GBK" w:hAnsi="方正楷体_GBK" w:cs="方正楷体_GBK" w:hint="eastAsia"/>
          <w:sz w:val="28"/>
          <w:szCs w:val="28"/>
        </w:rPr>
      </w:pPr>
    </w:p>
    <w:p w:rsidR="00805B4F" w:rsidRPr="0074303F" w:rsidRDefault="00805B4F"/>
    <w:sectPr w:rsidR="00805B4F" w:rsidRPr="0074303F">
      <w:pgSz w:w="16838" w:h="11906" w:orient="landscape"/>
      <w:pgMar w:top="1627" w:right="1276" w:bottom="1627" w:left="1440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3F"/>
    <w:rsid w:val="0074303F"/>
    <w:rsid w:val="0080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3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3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>china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2022-02-15T09:17:00Z</dcterms:created>
  <dcterms:modified xsi:type="dcterms:W3CDTF">2022-02-15T09:18:00Z</dcterms:modified>
</cp:coreProperties>
</file>