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74" w:rsidRDefault="000D0774" w:rsidP="000D0774">
      <w:pPr>
        <w:spacing w:line="700" w:lineRule="exact"/>
        <w:rPr>
          <w:rFonts w:ascii="方正小标宋简体" w:eastAsia="方正小标宋简体" w:hAnsi="黑体" w:cs="黑体"/>
          <w:bCs/>
          <w:color w:val="000000"/>
          <w:sz w:val="44"/>
          <w:szCs w:val="44"/>
        </w:rPr>
      </w:pPr>
    </w:p>
    <w:p w:rsidR="000D0774" w:rsidRDefault="000D0774" w:rsidP="000D0774">
      <w:pPr>
        <w:spacing w:line="700" w:lineRule="exact"/>
        <w:jc w:val="center"/>
        <w:rPr>
          <w:rFonts w:ascii="方正小标宋简体" w:eastAsia="方正小标宋简体" w:hAnsi="黑体" w:cs="黑体"/>
          <w:bCs/>
          <w:color w:val="000000"/>
          <w:sz w:val="44"/>
          <w:szCs w:val="44"/>
        </w:rPr>
      </w:pPr>
    </w:p>
    <w:p w:rsidR="000D0774" w:rsidRDefault="000D0774" w:rsidP="000D0774">
      <w:pPr>
        <w:spacing w:line="700" w:lineRule="exact"/>
        <w:jc w:val="center"/>
        <w:rPr>
          <w:rFonts w:ascii="方正小标宋简体" w:eastAsia="方正小标宋简体" w:hAnsi="黑体" w:cs="黑体"/>
          <w:bCs/>
          <w:color w:val="000000"/>
          <w:sz w:val="44"/>
          <w:szCs w:val="44"/>
        </w:rPr>
      </w:pPr>
    </w:p>
    <w:p w:rsidR="000D0774" w:rsidRDefault="000D0774" w:rsidP="000D0774">
      <w:pPr>
        <w:spacing w:line="700" w:lineRule="exact"/>
        <w:jc w:val="center"/>
        <w:rPr>
          <w:rFonts w:ascii="方正小标宋简体" w:eastAsia="方正小标宋简体" w:hAnsi="黑体" w:cs="黑体"/>
          <w:bCs/>
          <w:color w:val="000000"/>
          <w:sz w:val="44"/>
          <w:szCs w:val="44"/>
        </w:rPr>
      </w:pPr>
    </w:p>
    <w:p w:rsidR="000D0774" w:rsidRDefault="000D0774" w:rsidP="000D0774">
      <w:pPr>
        <w:spacing w:line="700" w:lineRule="exact"/>
        <w:jc w:val="center"/>
        <w:rPr>
          <w:rFonts w:ascii="方正小标宋简体" w:eastAsia="方正小标宋简体" w:hAnsi="黑体" w:cs="黑体"/>
          <w:bCs/>
          <w:color w:val="000000"/>
          <w:sz w:val="44"/>
          <w:szCs w:val="44"/>
        </w:rPr>
      </w:pPr>
    </w:p>
    <w:p w:rsidR="000D0774" w:rsidRDefault="000D0774" w:rsidP="000D0774">
      <w:pPr>
        <w:spacing w:line="70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 xml:space="preserve">长沙市医疗保障局 </w:t>
      </w:r>
    </w:p>
    <w:p w:rsidR="000D0774" w:rsidRDefault="000D0774" w:rsidP="000D0774">
      <w:pPr>
        <w:spacing w:line="70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长沙市卫生健康委员会</w:t>
      </w:r>
    </w:p>
    <w:p w:rsidR="000D0774" w:rsidRDefault="000D0774" w:rsidP="000D0774">
      <w:pPr>
        <w:spacing w:line="70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关于印发《长沙市按病种及</w:t>
      </w:r>
      <w:r>
        <w:rPr>
          <w:rFonts w:ascii="方正小标宋简体" w:eastAsia="方正小标宋简体" w:cs="FZXBSJW--GB1-0" w:hint="eastAsia"/>
          <w:kern w:val="0"/>
          <w:sz w:val="44"/>
          <w:szCs w:val="44"/>
        </w:rPr>
        <w:t>日间手术</w:t>
      </w:r>
      <w:r>
        <w:rPr>
          <w:rFonts w:ascii="方正小标宋简体" w:eastAsia="方正小标宋简体" w:hAnsi="黑体" w:cs="黑体" w:hint="eastAsia"/>
          <w:bCs/>
          <w:color w:val="000000"/>
          <w:sz w:val="44"/>
          <w:szCs w:val="44"/>
        </w:rPr>
        <w:t>收付费</w:t>
      </w:r>
      <w:r>
        <w:rPr>
          <w:rFonts w:ascii="方正小标宋简体" w:eastAsia="方正小标宋简体" w:cs="FZXBSJW--GB1-0" w:hint="eastAsia"/>
          <w:kern w:val="0"/>
          <w:sz w:val="44"/>
          <w:szCs w:val="44"/>
        </w:rPr>
        <w:t>管理办法</w:t>
      </w:r>
      <w:r w:rsidR="00381A79">
        <w:rPr>
          <w:rFonts w:ascii="方正小标宋简体" w:eastAsia="方正小标宋简体" w:cs="FZXBSJW--GB1-0" w:hint="eastAsia"/>
          <w:kern w:val="0"/>
          <w:sz w:val="44"/>
          <w:szCs w:val="44"/>
        </w:rPr>
        <w:t>(试行）</w:t>
      </w:r>
      <w:r>
        <w:rPr>
          <w:rFonts w:ascii="方正小标宋简体" w:eastAsia="方正小标宋简体" w:hAnsi="黑体" w:cs="黑体" w:hint="eastAsia"/>
          <w:bCs/>
          <w:color w:val="000000"/>
          <w:sz w:val="44"/>
          <w:szCs w:val="44"/>
        </w:rPr>
        <w:t>》的通知</w:t>
      </w:r>
    </w:p>
    <w:p w:rsidR="000D0774" w:rsidRDefault="000D0774" w:rsidP="000D0774">
      <w:pPr>
        <w:spacing w:line="700" w:lineRule="exact"/>
        <w:jc w:val="center"/>
        <w:rPr>
          <w:rFonts w:eastAsia="仿宋_GB2312"/>
          <w:bCs/>
          <w:color w:val="000000"/>
          <w:sz w:val="32"/>
          <w:szCs w:val="32"/>
        </w:rPr>
      </w:pPr>
      <w:r>
        <w:rPr>
          <w:rFonts w:eastAsia="仿宋_GB2312" w:hint="eastAsia"/>
          <w:bCs/>
          <w:color w:val="000000"/>
          <w:sz w:val="32"/>
          <w:szCs w:val="32"/>
        </w:rPr>
        <w:t>（</w:t>
      </w:r>
      <w:r w:rsidR="00FD5A9E">
        <w:rPr>
          <w:rFonts w:eastAsia="仿宋_GB2312" w:hint="eastAsia"/>
          <w:bCs/>
          <w:color w:val="000000"/>
          <w:sz w:val="32"/>
          <w:szCs w:val="32"/>
        </w:rPr>
        <w:t>征求意见稿</w:t>
      </w:r>
      <w:r>
        <w:rPr>
          <w:rFonts w:eastAsia="仿宋_GB2312" w:hint="eastAsia"/>
          <w:bCs/>
          <w:color w:val="000000"/>
          <w:sz w:val="32"/>
          <w:szCs w:val="32"/>
        </w:rPr>
        <w:t>）</w:t>
      </w:r>
    </w:p>
    <w:p w:rsidR="000D0774" w:rsidRDefault="000D0774" w:rsidP="000D0774">
      <w:pPr>
        <w:spacing w:line="700" w:lineRule="exact"/>
        <w:rPr>
          <w:rFonts w:eastAsia="仿宋_GB2312"/>
          <w:bCs/>
          <w:color w:val="000000"/>
          <w:sz w:val="32"/>
          <w:szCs w:val="32"/>
        </w:rPr>
      </w:pPr>
      <w:r>
        <w:rPr>
          <w:rFonts w:eastAsia="仿宋_GB2312"/>
          <w:bCs/>
          <w:color w:val="000000"/>
          <w:sz w:val="32"/>
          <w:szCs w:val="32"/>
        </w:rPr>
        <w:t>各</w:t>
      </w:r>
      <w:r>
        <w:rPr>
          <w:rFonts w:eastAsia="仿宋_GB2312" w:hint="eastAsia"/>
          <w:bCs/>
          <w:color w:val="000000"/>
          <w:sz w:val="32"/>
          <w:szCs w:val="32"/>
        </w:rPr>
        <w:t>区县（市）</w:t>
      </w:r>
      <w:r>
        <w:rPr>
          <w:rFonts w:eastAsia="仿宋_GB2312"/>
          <w:bCs/>
          <w:color w:val="000000"/>
          <w:sz w:val="32"/>
          <w:szCs w:val="32"/>
        </w:rPr>
        <w:t>医疗保障局</w:t>
      </w:r>
      <w:r>
        <w:rPr>
          <w:rFonts w:eastAsia="仿宋_GB2312" w:hint="eastAsia"/>
          <w:bCs/>
          <w:color w:val="000000"/>
          <w:sz w:val="32"/>
          <w:szCs w:val="32"/>
        </w:rPr>
        <w:t>、</w:t>
      </w:r>
      <w:r>
        <w:rPr>
          <w:rFonts w:eastAsia="仿宋_GB2312"/>
          <w:bCs/>
          <w:color w:val="000000"/>
          <w:sz w:val="32"/>
          <w:szCs w:val="32"/>
        </w:rPr>
        <w:t>卫生健康</w:t>
      </w:r>
      <w:r>
        <w:rPr>
          <w:rFonts w:eastAsia="仿宋_GB2312" w:hint="eastAsia"/>
          <w:bCs/>
          <w:color w:val="000000"/>
          <w:sz w:val="32"/>
          <w:szCs w:val="32"/>
        </w:rPr>
        <w:t>局，市医疗保障事务中心，各定点医疗机构</w:t>
      </w:r>
      <w:r>
        <w:rPr>
          <w:rFonts w:eastAsia="仿宋_GB2312"/>
          <w:bCs/>
          <w:color w:val="000000"/>
          <w:sz w:val="32"/>
          <w:szCs w:val="32"/>
        </w:rPr>
        <w:t>：</w:t>
      </w:r>
    </w:p>
    <w:p w:rsidR="000D0774" w:rsidRDefault="000D0774" w:rsidP="000D0774">
      <w:pPr>
        <w:spacing w:line="360" w:lineRule="auto"/>
        <w:ind w:firstLineChars="200" w:firstLine="620"/>
        <w:rPr>
          <w:rFonts w:eastAsia="仿宋_GB2312"/>
          <w:bCs/>
          <w:color w:val="000000"/>
          <w:sz w:val="32"/>
          <w:szCs w:val="32"/>
        </w:rPr>
      </w:pPr>
      <w:r>
        <w:rPr>
          <w:rFonts w:ascii="仿宋_GB2312" w:eastAsia="仿宋_GB2312" w:hAnsi="仿宋_GB2312" w:cs="仿宋_GB2312"/>
          <w:color w:val="000000"/>
          <w:kern w:val="0"/>
          <w:sz w:val="31"/>
          <w:szCs w:val="31"/>
        </w:rPr>
        <w:t>为进一步推进我</w:t>
      </w:r>
      <w:r>
        <w:rPr>
          <w:rFonts w:ascii="仿宋_GB2312" w:eastAsia="仿宋_GB2312" w:hAnsi="仿宋_GB2312" w:cs="仿宋_GB2312" w:hint="eastAsia"/>
          <w:color w:val="000000"/>
          <w:kern w:val="0"/>
          <w:sz w:val="31"/>
          <w:szCs w:val="31"/>
        </w:rPr>
        <w:t>市医保</w:t>
      </w:r>
      <w:r>
        <w:rPr>
          <w:rFonts w:ascii="仿宋_GB2312" w:eastAsia="仿宋_GB2312" w:hAnsi="仿宋_GB2312" w:cs="仿宋_GB2312"/>
          <w:color w:val="000000"/>
          <w:kern w:val="0"/>
          <w:sz w:val="31"/>
          <w:szCs w:val="31"/>
        </w:rPr>
        <w:t>支付方式改革，促进医疗资源合理利用，控制医疗费用不合理增长，降低参保人员医疗负担，提高医保基金使用效率，根据国家</w:t>
      </w:r>
      <w:r>
        <w:rPr>
          <w:rFonts w:ascii="仿宋_GB2312" w:eastAsia="仿宋_GB2312" w:hAnsi="仿宋_GB2312" w:cs="仿宋_GB2312" w:hint="eastAsia"/>
          <w:color w:val="000000"/>
          <w:kern w:val="0"/>
          <w:sz w:val="31"/>
          <w:szCs w:val="31"/>
        </w:rPr>
        <w:t>、省医疗保障局</w:t>
      </w:r>
      <w:r>
        <w:rPr>
          <w:rFonts w:ascii="仿宋_GB2312" w:eastAsia="仿宋_GB2312" w:hAnsi="仿宋_GB2312" w:cs="仿宋_GB2312"/>
          <w:color w:val="000000"/>
          <w:kern w:val="0"/>
          <w:sz w:val="31"/>
          <w:szCs w:val="31"/>
        </w:rPr>
        <w:t>有关规定，结合我</w:t>
      </w:r>
      <w:r>
        <w:rPr>
          <w:rFonts w:ascii="仿宋_GB2312" w:eastAsia="仿宋_GB2312" w:hAnsi="仿宋_GB2312" w:cs="仿宋_GB2312" w:hint="eastAsia"/>
          <w:color w:val="000000"/>
          <w:kern w:val="0"/>
          <w:sz w:val="31"/>
          <w:szCs w:val="31"/>
        </w:rPr>
        <w:t>市</w:t>
      </w:r>
      <w:r>
        <w:rPr>
          <w:rFonts w:ascii="仿宋_GB2312" w:eastAsia="仿宋_GB2312" w:hAnsi="仿宋_GB2312" w:cs="仿宋_GB2312"/>
          <w:color w:val="000000"/>
          <w:kern w:val="0"/>
          <w:sz w:val="31"/>
          <w:szCs w:val="31"/>
        </w:rPr>
        <w:t>实际，</w:t>
      </w:r>
      <w:r>
        <w:rPr>
          <w:rFonts w:eastAsia="仿宋_GB2312" w:hint="eastAsia"/>
          <w:bCs/>
          <w:color w:val="000000"/>
          <w:sz w:val="32"/>
          <w:szCs w:val="32"/>
        </w:rPr>
        <w:t>制定了《</w:t>
      </w:r>
      <w:r>
        <w:rPr>
          <w:rFonts w:ascii="仿宋_GB2312" w:eastAsia="仿宋_GB2312" w:hAnsi="仿宋_GB2312" w:cs="仿宋_GB2312" w:hint="eastAsia"/>
          <w:color w:val="000000"/>
          <w:kern w:val="0"/>
          <w:sz w:val="31"/>
          <w:szCs w:val="31"/>
        </w:rPr>
        <w:t>长沙市按病种及日间手术收付费管理办法</w:t>
      </w:r>
      <w:r w:rsidR="00381A79" w:rsidRPr="00381A79">
        <w:rPr>
          <w:rFonts w:ascii="仿宋_GB2312" w:eastAsia="仿宋_GB2312" w:cs="FZXBSJW--GB1-0" w:hint="eastAsia"/>
          <w:kern w:val="0"/>
          <w:sz w:val="32"/>
          <w:szCs w:val="32"/>
        </w:rPr>
        <w:t>(</w:t>
      </w:r>
      <w:r w:rsidR="00381A79">
        <w:rPr>
          <w:rFonts w:ascii="仿宋_GB2312" w:eastAsia="仿宋_GB2312" w:cs="FZXBSJW--GB1-0" w:hint="eastAsia"/>
          <w:kern w:val="0"/>
          <w:sz w:val="32"/>
          <w:szCs w:val="32"/>
        </w:rPr>
        <w:t>试</w:t>
      </w:r>
      <w:r w:rsidR="00381A79" w:rsidRPr="00381A79">
        <w:rPr>
          <w:rFonts w:ascii="仿宋_GB2312" w:eastAsia="仿宋_GB2312" w:cs="FZXBSJW--GB1-0" w:hint="eastAsia"/>
          <w:kern w:val="0"/>
          <w:sz w:val="32"/>
          <w:szCs w:val="32"/>
        </w:rPr>
        <w:t>行）</w:t>
      </w:r>
      <w:r>
        <w:rPr>
          <w:rFonts w:eastAsia="仿宋_GB2312" w:hint="eastAsia"/>
          <w:bCs/>
          <w:color w:val="000000"/>
          <w:sz w:val="32"/>
          <w:szCs w:val="32"/>
        </w:rPr>
        <w:t>》。现印发给你们，请遵照执行，执行中如发现问题，请及时反馈。</w:t>
      </w:r>
    </w:p>
    <w:p w:rsidR="00FB511E" w:rsidRDefault="000D0774" w:rsidP="000D0774">
      <w:pPr>
        <w:spacing w:line="360" w:lineRule="auto"/>
        <w:ind w:firstLineChars="200" w:firstLine="640"/>
        <w:rPr>
          <w:rFonts w:eastAsia="仿宋_GB2312"/>
          <w:bCs/>
          <w:color w:val="000000"/>
          <w:sz w:val="32"/>
          <w:szCs w:val="32"/>
        </w:rPr>
      </w:pPr>
      <w:r>
        <w:rPr>
          <w:rFonts w:eastAsia="仿宋_GB2312" w:hint="eastAsia"/>
          <w:bCs/>
          <w:color w:val="000000"/>
          <w:sz w:val="32"/>
          <w:szCs w:val="32"/>
        </w:rPr>
        <w:t>各区县（市）医疗保障部门不得另行制定按病种及日间手术收付费管理政策</w:t>
      </w:r>
      <w:r w:rsidR="00FB511E">
        <w:rPr>
          <w:rFonts w:eastAsia="仿宋_GB2312" w:hint="eastAsia"/>
          <w:bCs/>
          <w:color w:val="000000"/>
          <w:sz w:val="32"/>
          <w:szCs w:val="32"/>
        </w:rPr>
        <w:t>。</w:t>
      </w:r>
    </w:p>
    <w:p w:rsidR="00FB511E" w:rsidRDefault="00FB511E" w:rsidP="000D0774">
      <w:pPr>
        <w:spacing w:line="360" w:lineRule="auto"/>
        <w:ind w:firstLineChars="200" w:firstLine="640"/>
        <w:rPr>
          <w:rFonts w:eastAsia="仿宋_GB2312"/>
          <w:bCs/>
          <w:color w:val="000000"/>
          <w:sz w:val="32"/>
          <w:szCs w:val="32"/>
        </w:rPr>
      </w:pPr>
    </w:p>
    <w:p w:rsidR="000D0774" w:rsidRDefault="000D0774" w:rsidP="000D0774">
      <w:pPr>
        <w:spacing w:line="360" w:lineRule="auto"/>
        <w:ind w:firstLineChars="200" w:firstLine="640"/>
        <w:rPr>
          <w:rFonts w:eastAsia="仿宋_GB2312"/>
          <w:bCs/>
          <w:color w:val="000000"/>
          <w:sz w:val="32"/>
          <w:szCs w:val="32"/>
        </w:rPr>
      </w:pPr>
      <w:r>
        <w:rPr>
          <w:rFonts w:eastAsia="仿宋_GB2312" w:hint="eastAsia"/>
          <w:bCs/>
          <w:color w:val="000000"/>
          <w:sz w:val="32"/>
          <w:szCs w:val="32"/>
        </w:rPr>
        <w:lastRenderedPageBreak/>
        <w:t>联系人：章</w:t>
      </w:r>
      <w:r>
        <w:rPr>
          <w:rFonts w:eastAsia="仿宋_GB2312" w:hint="eastAsia"/>
          <w:bCs/>
          <w:color w:val="000000"/>
          <w:sz w:val="32"/>
          <w:szCs w:val="32"/>
        </w:rPr>
        <w:t xml:space="preserve">  </w:t>
      </w:r>
      <w:r>
        <w:rPr>
          <w:rFonts w:eastAsia="仿宋_GB2312" w:hint="eastAsia"/>
          <w:bCs/>
          <w:color w:val="000000"/>
          <w:sz w:val="32"/>
          <w:szCs w:val="32"/>
        </w:rPr>
        <w:t>戈</w:t>
      </w:r>
      <w:r>
        <w:rPr>
          <w:rFonts w:eastAsia="仿宋_GB2312" w:hint="eastAsia"/>
          <w:bCs/>
          <w:color w:val="000000"/>
          <w:sz w:val="32"/>
          <w:szCs w:val="32"/>
        </w:rPr>
        <w:t xml:space="preserve">   </w:t>
      </w:r>
      <w:r>
        <w:rPr>
          <w:rFonts w:eastAsia="仿宋_GB2312" w:hint="eastAsia"/>
          <w:bCs/>
          <w:color w:val="000000"/>
          <w:sz w:val="32"/>
          <w:szCs w:val="32"/>
        </w:rPr>
        <w:t>电话：</w:t>
      </w:r>
      <w:r>
        <w:rPr>
          <w:rFonts w:eastAsia="仿宋_GB2312" w:hint="eastAsia"/>
          <w:bCs/>
          <w:color w:val="000000"/>
          <w:sz w:val="32"/>
          <w:szCs w:val="32"/>
        </w:rPr>
        <w:t>0731-82216128</w:t>
      </w:r>
    </w:p>
    <w:p w:rsidR="000D0774" w:rsidRDefault="000D0774" w:rsidP="000D0774">
      <w:pPr>
        <w:spacing w:line="600" w:lineRule="exact"/>
        <w:rPr>
          <w:rFonts w:eastAsia="仿宋_GB2312"/>
          <w:bCs/>
          <w:color w:val="000000"/>
          <w:sz w:val="32"/>
          <w:szCs w:val="32"/>
        </w:rPr>
      </w:pPr>
      <w:r>
        <w:rPr>
          <w:rFonts w:eastAsia="仿宋_GB2312" w:hint="eastAsia"/>
          <w:bCs/>
          <w:color w:val="000000"/>
          <w:sz w:val="32"/>
          <w:szCs w:val="32"/>
        </w:rPr>
        <w:t xml:space="preserve">            </w:t>
      </w:r>
      <w:r>
        <w:rPr>
          <w:rFonts w:eastAsia="仿宋_GB2312" w:hint="eastAsia"/>
          <w:bCs/>
          <w:color w:val="000000"/>
          <w:sz w:val="32"/>
          <w:szCs w:val="32"/>
        </w:rPr>
        <w:t>陈</w:t>
      </w:r>
      <w:r>
        <w:rPr>
          <w:rFonts w:eastAsia="仿宋_GB2312" w:hint="eastAsia"/>
          <w:bCs/>
          <w:color w:val="000000"/>
          <w:sz w:val="32"/>
          <w:szCs w:val="32"/>
        </w:rPr>
        <w:t xml:space="preserve">  </w:t>
      </w:r>
      <w:r>
        <w:rPr>
          <w:rFonts w:eastAsia="仿宋_GB2312" w:hint="eastAsia"/>
          <w:bCs/>
          <w:color w:val="000000"/>
          <w:sz w:val="32"/>
          <w:szCs w:val="32"/>
        </w:rPr>
        <w:t>胜</w:t>
      </w:r>
      <w:r>
        <w:rPr>
          <w:rFonts w:eastAsia="仿宋_GB2312" w:hint="eastAsia"/>
          <w:bCs/>
          <w:color w:val="000000"/>
          <w:sz w:val="32"/>
          <w:szCs w:val="32"/>
        </w:rPr>
        <w:t xml:space="preserve">   </w:t>
      </w:r>
      <w:r>
        <w:rPr>
          <w:rFonts w:eastAsia="仿宋_GB2312" w:hint="eastAsia"/>
          <w:bCs/>
          <w:color w:val="000000"/>
          <w:sz w:val="32"/>
          <w:szCs w:val="32"/>
        </w:rPr>
        <w:t>电话：</w:t>
      </w:r>
      <w:r>
        <w:rPr>
          <w:rFonts w:eastAsia="仿宋_GB2312" w:hint="eastAsia"/>
          <w:bCs/>
          <w:color w:val="000000"/>
          <w:sz w:val="32"/>
          <w:szCs w:val="32"/>
        </w:rPr>
        <w:t>0731-88666404</w:t>
      </w:r>
    </w:p>
    <w:p w:rsidR="000D0774" w:rsidRDefault="000D0774" w:rsidP="000D0774">
      <w:pPr>
        <w:widowControl/>
        <w:adjustRightInd w:val="0"/>
        <w:snapToGrid w:val="0"/>
        <w:spacing w:line="600" w:lineRule="exact"/>
        <w:ind w:leftChars="-303" w:left="1" w:hangingChars="199" w:hanging="637"/>
        <w:rPr>
          <w:rFonts w:eastAsia="仿宋_GB2312"/>
          <w:bCs/>
          <w:color w:val="000000"/>
          <w:sz w:val="32"/>
          <w:szCs w:val="32"/>
        </w:rPr>
      </w:pPr>
      <w:r>
        <w:rPr>
          <w:rFonts w:eastAsia="仿宋_GB2312" w:hint="eastAsia"/>
          <w:bCs/>
          <w:color w:val="000000"/>
          <w:sz w:val="32"/>
          <w:szCs w:val="32"/>
        </w:rPr>
        <w:t xml:space="preserve">        </w:t>
      </w:r>
    </w:p>
    <w:p w:rsidR="000D0774" w:rsidRDefault="000D0774" w:rsidP="000D0774">
      <w:pPr>
        <w:widowControl/>
        <w:adjustRightInd w:val="0"/>
        <w:snapToGrid w:val="0"/>
        <w:spacing w:line="600" w:lineRule="exact"/>
        <w:ind w:leftChars="-303" w:left="1" w:hangingChars="199" w:hanging="637"/>
        <w:rPr>
          <w:rFonts w:eastAsia="仿宋_GB2312"/>
          <w:bCs/>
          <w:color w:val="000000"/>
          <w:sz w:val="32"/>
          <w:szCs w:val="32"/>
        </w:rPr>
      </w:pPr>
    </w:p>
    <w:p w:rsidR="000D0774" w:rsidRDefault="000D0774" w:rsidP="000D0774">
      <w:pPr>
        <w:widowControl/>
        <w:adjustRightInd w:val="0"/>
        <w:snapToGrid w:val="0"/>
        <w:spacing w:line="600" w:lineRule="exact"/>
        <w:ind w:leftChars="-303" w:left="1" w:hangingChars="199" w:hanging="637"/>
        <w:rPr>
          <w:rFonts w:eastAsia="仿宋_GB2312"/>
          <w:bCs/>
          <w:color w:val="000000"/>
          <w:sz w:val="32"/>
          <w:szCs w:val="32"/>
        </w:rPr>
      </w:pPr>
      <w:r>
        <w:rPr>
          <w:rFonts w:eastAsia="仿宋_GB2312" w:hint="eastAsia"/>
          <w:bCs/>
          <w:color w:val="000000"/>
          <w:sz w:val="32"/>
          <w:szCs w:val="32"/>
        </w:rPr>
        <w:t xml:space="preserve">         </w:t>
      </w:r>
      <w:r>
        <w:rPr>
          <w:rFonts w:eastAsia="仿宋_GB2312" w:hint="eastAsia"/>
          <w:bCs/>
          <w:color w:val="000000"/>
          <w:sz w:val="32"/>
          <w:szCs w:val="32"/>
        </w:rPr>
        <w:t>附件：</w:t>
      </w:r>
      <w:r>
        <w:rPr>
          <w:rFonts w:ascii="仿宋_GB2312" w:eastAsia="仿宋_GB2312" w:hAnsi="仿宋_GB2312" w:cs="仿宋_GB2312" w:hint="eastAsia"/>
          <w:color w:val="000000"/>
          <w:kern w:val="0"/>
          <w:sz w:val="31"/>
          <w:szCs w:val="31"/>
        </w:rPr>
        <w:t>长沙市按病种及日间手术收付费管理办法</w:t>
      </w:r>
      <w:r w:rsidR="00125DB0">
        <w:rPr>
          <w:rFonts w:ascii="仿宋_GB2312" w:eastAsia="仿宋_GB2312" w:hAnsi="仿宋_GB2312" w:cs="仿宋_GB2312" w:hint="eastAsia"/>
          <w:color w:val="000000"/>
          <w:kern w:val="0"/>
          <w:sz w:val="31"/>
          <w:szCs w:val="31"/>
        </w:rPr>
        <w:t>(试行）</w:t>
      </w:r>
    </w:p>
    <w:p w:rsidR="000D0774" w:rsidRDefault="000D0774" w:rsidP="000D0774">
      <w:pPr>
        <w:adjustRightInd w:val="0"/>
        <w:snapToGrid w:val="0"/>
        <w:spacing w:line="592" w:lineRule="exact"/>
        <w:rPr>
          <w:rFonts w:eastAsia="仿宋_GB2312"/>
          <w:bCs/>
          <w:color w:val="000000"/>
          <w:sz w:val="32"/>
          <w:szCs w:val="32"/>
        </w:rPr>
      </w:pPr>
    </w:p>
    <w:p w:rsidR="000D0774" w:rsidRDefault="000D0774" w:rsidP="000D0774">
      <w:pPr>
        <w:adjustRightInd w:val="0"/>
        <w:snapToGrid w:val="0"/>
        <w:spacing w:line="592" w:lineRule="exact"/>
        <w:jc w:val="center"/>
        <w:rPr>
          <w:rFonts w:eastAsia="仿宋_GB2312"/>
          <w:bCs/>
          <w:color w:val="000000"/>
          <w:sz w:val="32"/>
          <w:szCs w:val="32"/>
        </w:rPr>
      </w:pPr>
    </w:p>
    <w:p w:rsidR="000D0774" w:rsidRDefault="00C07D5F" w:rsidP="000D0774">
      <w:pPr>
        <w:adjustRightInd w:val="0"/>
        <w:snapToGrid w:val="0"/>
        <w:spacing w:line="592" w:lineRule="exact"/>
        <w:jc w:val="center"/>
        <w:rPr>
          <w:rFonts w:eastAsia="仿宋_GB2312"/>
          <w:bCs/>
          <w:color w:val="000000"/>
          <w:sz w:val="32"/>
          <w:szCs w:val="32"/>
        </w:rPr>
      </w:pPr>
      <w:r>
        <w:rPr>
          <w:rFonts w:eastAsia="仿宋_GB2312" w:hint="eastAsia"/>
          <w:bCs/>
          <w:color w:val="000000"/>
          <w:sz w:val="32"/>
          <w:szCs w:val="32"/>
        </w:rPr>
        <w:t xml:space="preserve">    </w:t>
      </w:r>
      <w:r w:rsidR="000D0774">
        <w:rPr>
          <w:rFonts w:eastAsia="仿宋_GB2312" w:hint="eastAsia"/>
          <w:bCs/>
          <w:color w:val="000000"/>
          <w:sz w:val="32"/>
          <w:szCs w:val="32"/>
        </w:rPr>
        <w:t>长沙市</w:t>
      </w:r>
      <w:r w:rsidR="000D0774">
        <w:rPr>
          <w:rFonts w:eastAsia="仿宋_GB2312"/>
          <w:bCs/>
          <w:color w:val="000000"/>
          <w:sz w:val="32"/>
          <w:szCs w:val="32"/>
        </w:rPr>
        <w:t>医疗保障局</w:t>
      </w:r>
      <w:r w:rsidR="000D0774">
        <w:rPr>
          <w:rFonts w:eastAsia="仿宋_GB2312"/>
          <w:bCs/>
          <w:color w:val="000000"/>
          <w:sz w:val="32"/>
          <w:szCs w:val="32"/>
        </w:rPr>
        <w:t xml:space="preserve">        </w:t>
      </w:r>
      <w:r w:rsidR="00AC4E08">
        <w:rPr>
          <w:rFonts w:eastAsia="仿宋_GB2312" w:hint="eastAsia"/>
          <w:bCs/>
          <w:color w:val="000000"/>
          <w:sz w:val="32"/>
          <w:szCs w:val="32"/>
        </w:rPr>
        <w:t xml:space="preserve">   </w:t>
      </w:r>
      <w:r w:rsidR="0032190B">
        <w:rPr>
          <w:rFonts w:eastAsia="仿宋_GB2312" w:hint="eastAsia"/>
          <w:bCs/>
          <w:color w:val="000000"/>
          <w:sz w:val="32"/>
          <w:szCs w:val="32"/>
        </w:rPr>
        <w:t>长沙市</w:t>
      </w:r>
      <w:r w:rsidR="0032190B">
        <w:rPr>
          <w:rFonts w:eastAsia="仿宋_GB2312"/>
          <w:bCs/>
          <w:color w:val="000000"/>
          <w:sz w:val="32"/>
          <w:szCs w:val="32"/>
        </w:rPr>
        <w:t>卫生健康</w:t>
      </w:r>
      <w:r w:rsidR="00AC4E08">
        <w:rPr>
          <w:rFonts w:eastAsia="仿宋_GB2312" w:hint="eastAsia"/>
          <w:bCs/>
          <w:color w:val="000000"/>
          <w:sz w:val="32"/>
          <w:szCs w:val="32"/>
        </w:rPr>
        <w:t>委员会</w:t>
      </w:r>
    </w:p>
    <w:p w:rsidR="000D0774" w:rsidRDefault="000D0774" w:rsidP="000D0774">
      <w:pPr>
        <w:adjustRightInd w:val="0"/>
        <w:snapToGrid w:val="0"/>
        <w:spacing w:line="592" w:lineRule="exact"/>
        <w:jc w:val="center"/>
        <w:rPr>
          <w:rFonts w:eastAsia="仿宋_GB2312"/>
          <w:bCs/>
          <w:color w:val="000000"/>
          <w:sz w:val="32"/>
          <w:szCs w:val="32"/>
        </w:rPr>
      </w:pPr>
      <w:r>
        <w:rPr>
          <w:rFonts w:eastAsia="仿宋_GB2312"/>
          <w:bCs/>
          <w:color w:val="000000"/>
          <w:sz w:val="32"/>
          <w:szCs w:val="32"/>
        </w:rPr>
        <w:t>202</w:t>
      </w:r>
      <w:r w:rsidR="007F456C">
        <w:rPr>
          <w:rFonts w:eastAsia="仿宋_GB2312" w:hint="eastAsia"/>
          <w:bCs/>
          <w:color w:val="000000"/>
          <w:sz w:val="32"/>
          <w:szCs w:val="32"/>
        </w:rPr>
        <w:t>2</w:t>
      </w:r>
      <w:r>
        <w:rPr>
          <w:rFonts w:eastAsia="仿宋_GB2312"/>
          <w:bCs/>
          <w:color w:val="000000"/>
          <w:sz w:val="32"/>
          <w:szCs w:val="32"/>
        </w:rPr>
        <w:t>年</w:t>
      </w:r>
      <w:r>
        <w:rPr>
          <w:rFonts w:eastAsia="仿宋_GB2312" w:hint="eastAsia"/>
          <w:bCs/>
          <w:color w:val="000000"/>
          <w:sz w:val="32"/>
          <w:szCs w:val="32"/>
        </w:rPr>
        <w:t xml:space="preserve">   </w:t>
      </w:r>
      <w:r>
        <w:rPr>
          <w:rFonts w:eastAsia="仿宋_GB2312"/>
          <w:bCs/>
          <w:color w:val="000000"/>
          <w:sz w:val="32"/>
          <w:szCs w:val="32"/>
        </w:rPr>
        <w:t>月</w:t>
      </w:r>
      <w:r>
        <w:rPr>
          <w:rFonts w:eastAsia="仿宋_GB2312" w:hint="eastAsia"/>
          <w:bCs/>
          <w:color w:val="000000"/>
          <w:sz w:val="32"/>
          <w:szCs w:val="32"/>
        </w:rPr>
        <w:t xml:space="preserve">  </w:t>
      </w:r>
      <w:r>
        <w:rPr>
          <w:rFonts w:eastAsia="仿宋_GB2312"/>
          <w:bCs/>
          <w:color w:val="000000"/>
          <w:sz w:val="32"/>
          <w:szCs w:val="32"/>
        </w:rPr>
        <w:t>日</w:t>
      </w:r>
    </w:p>
    <w:p w:rsidR="000D0774" w:rsidRDefault="000D0774" w:rsidP="000D0774"/>
    <w:p w:rsidR="000D0774" w:rsidRDefault="000D0774" w:rsidP="000D0774">
      <w:pPr>
        <w:widowControl/>
        <w:adjustRightInd w:val="0"/>
        <w:snapToGrid w:val="0"/>
        <w:spacing w:line="592" w:lineRule="exact"/>
        <w:jc w:val="left"/>
        <w:rPr>
          <w:rFonts w:eastAsia="仿宋_GB2312"/>
          <w:bCs/>
          <w:color w:val="000000"/>
          <w:sz w:val="32"/>
          <w:szCs w:val="32"/>
        </w:rPr>
      </w:pPr>
    </w:p>
    <w:p w:rsidR="000D0774" w:rsidRDefault="000D0774" w:rsidP="000D0774">
      <w:pPr>
        <w:widowControl/>
        <w:adjustRightInd w:val="0"/>
        <w:snapToGrid w:val="0"/>
        <w:spacing w:line="592" w:lineRule="exact"/>
        <w:jc w:val="left"/>
        <w:rPr>
          <w:rFonts w:eastAsia="仿宋_GB2312"/>
          <w:bCs/>
          <w:color w:val="000000"/>
          <w:sz w:val="32"/>
          <w:szCs w:val="32"/>
        </w:rPr>
      </w:pPr>
    </w:p>
    <w:p w:rsidR="000D0774" w:rsidRDefault="000D0774" w:rsidP="000D0774">
      <w:pPr>
        <w:widowControl/>
        <w:adjustRightInd w:val="0"/>
        <w:snapToGrid w:val="0"/>
        <w:spacing w:line="592" w:lineRule="exact"/>
        <w:jc w:val="left"/>
        <w:rPr>
          <w:rFonts w:eastAsia="仿宋_GB2312"/>
          <w:bCs/>
          <w:color w:val="000000"/>
          <w:sz w:val="32"/>
          <w:szCs w:val="32"/>
        </w:rPr>
      </w:pPr>
    </w:p>
    <w:p w:rsidR="000D0774" w:rsidRDefault="000D0774" w:rsidP="000D0774">
      <w:pPr>
        <w:widowControl/>
        <w:adjustRightInd w:val="0"/>
        <w:snapToGrid w:val="0"/>
        <w:spacing w:line="592" w:lineRule="exact"/>
        <w:jc w:val="left"/>
        <w:rPr>
          <w:rFonts w:eastAsia="仿宋_GB2312"/>
          <w:bCs/>
          <w:color w:val="000000"/>
          <w:sz w:val="32"/>
          <w:szCs w:val="32"/>
        </w:rPr>
      </w:pPr>
    </w:p>
    <w:p w:rsidR="000D0774" w:rsidRDefault="000D0774" w:rsidP="000D0774">
      <w:pPr>
        <w:widowControl/>
        <w:adjustRightInd w:val="0"/>
        <w:snapToGrid w:val="0"/>
        <w:spacing w:line="592" w:lineRule="exact"/>
        <w:jc w:val="left"/>
        <w:rPr>
          <w:rFonts w:eastAsia="仿宋_GB2312"/>
          <w:bCs/>
          <w:color w:val="000000"/>
          <w:sz w:val="32"/>
          <w:szCs w:val="32"/>
        </w:rPr>
      </w:pPr>
    </w:p>
    <w:p w:rsidR="000D0774" w:rsidRDefault="000D0774" w:rsidP="000D0774">
      <w:pPr>
        <w:widowControl/>
        <w:adjustRightInd w:val="0"/>
        <w:snapToGrid w:val="0"/>
        <w:spacing w:line="592" w:lineRule="exact"/>
        <w:jc w:val="left"/>
        <w:rPr>
          <w:rFonts w:asciiTheme="majorEastAsia" w:eastAsiaTheme="majorEastAsia" w:hAnsiTheme="majorEastAsia" w:cstheme="majorEastAsia"/>
          <w:bCs/>
          <w:color w:val="000000"/>
          <w:sz w:val="28"/>
          <w:szCs w:val="28"/>
        </w:rPr>
      </w:pPr>
    </w:p>
    <w:p w:rsidR="000D0774" w:rsidRDefault="000D0774"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B85001" w:rsidRDefault="00B85001"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B85001" w:rsidRDefault="00B85001"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B85001" w:rsidRDefault="00B85001"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B85001" w:rsidRDefault="00B85001"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B85001" w:rsidRDefault="00B85001"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FB511E" w:rsidRDefault="00FB511E" w:rsidP="000D0774">
      <w:pPr>
        <w:widowControl/>
        <w:adjustRightInd w:val="0"/>
        <w:snapToGrid w:val="0"/>
        <w:spacing w:line="592" w:lineRule="exact"/>
        <w:jc w:val="left"/>
        <w:rPr>
          <w:rFonts w:ascii="仿宋_GB2312" w:eastAsia="仿宋_GB2312" w:hAnsi="仿宋_GB2312" w:cs="仿宋_GB2312"/>
          <w:bCs/>
          <w:color w:val="000000"/>
          <w:sz w:val="32"/>
          <w:szCs w:val="32"/>
        </w:rPr>
      </w:pPr>
    </w:p>
    <w:p w:rsidR="000D0774" w:rsidRPr="00DD48AE" w:rsidRDefault="000D0774" w:rsidP="000D0774">
      <w:pPr>
        <w:widowControl/>
        <w:adjustRightInd w:val="0"/>
        <w:snapToGrid w:val="0"/>
        <w:spacing w:line="592" w:lineRule="exact"/>
        <w:jc w:val="left"/>
        <w:rPr>
          <w:rFonts w:ascii="仿宋_GB2312" w:eastAsia="仿宋_GB2312" w:hAnsi="仿宋_GB2312" w:cs="仿宋_GB2312"/>
          <w:bCs/>
          <w:color w:val="000000"/>
          <w:sz w:val="28"/>
          <w:szCs w:val="28"/>
        </w:rPr>
      </w:pPr>
      <w:r w:rsidRPr="00DD48AE">
        <w:rPr>
          <w:rFonts w:ascii="仿宋_GB2312" w:eastAsia="仿宋_GB2312" w:hAnsi="仿宋_GB2312" w:cs="仿宋_GB2312" w:hint="eastAsia"/>
          <w:bCs/>
          <w:color w:val="000000"/>
          <w:sz w:val="28"/>
          <w:szCs w:val="28"/>
        </w:rPr>
        <w:lastRenderedPageBreak/>
        <w:t>附件</w:t>
      </w:r>
    </w:p>
    <w:p w:rsidR="000D0774" w:rsidRDefault="000D0774" w:rsidP="000D0774">
      <w:pPr>
        <w:widowControl/>
        <w:adjustRightInd w:val="0"/>
        <w:snapToGrid w:val="0"/>
        <w:spacing w:line="592" w:lineRule="exact"/>
        <w:jc w:val="center"/>
        <w:rPr>
          <w:rFonts w:ascii="方正小标宋简体" w:eastAsia="方正小标宋简体" w:hAnsi="黑体" w:cs="黑体"/>
          <w:bCs/>
          <w:color w:val="000000"/>
          <w:sz w:val="44"/>
          <w:szCs w:val="44"/>
        </w:rPr>
      </w:pPr>
    </w:p>
    <w:p w:rsidR="000D0774" w:rsidRDefault="000D0774" w:rsidP="000D0774">
      <w:pPr>
        <w:widowControl/>
        <w:adjustRightInd w:val="0"/>
        <w:snapToGrid w:val="0"/>
        <w:spacing w:line="592" w:lineRule="exact"/>
        <w:jc w:val="center"/>
        <w:rPr>
          <w:rFonts w:ascii="方正小标宋简体" w:eastAsia="方正小标宋简体" w:cs="FZXBSJW--GB1-0"/>
          <w:kern w:val="0"/>
          <w:sz w:val="44"/>
          <w:szCs w:val="44"/>
        </w:rPr>
      </w:pPr>
      <w:r>
        <w:rPr>
          <w:rFonts w:ascii="方正小标宋简体" w:eastAsia="方正小标宋简体" w:hAnsi="黑体" w:cs="黑体" w:hint="eastAsia"/>
          <w:bCs/>
          <w:color w:val="000000"/>
          <w:sz w:val="44"/>
          <w:szCs w:val="44"/>
        </w:rPr>
        <w:t>长沙市医疗保障按病种及</w:t>
      </w:r>
      <w:r>
        <w:rPr>
          <w:rFonts w:ascii="方正小标宋简体" w:eastAsia="方正小标宋简体" w:cs="FZXBSJW--GB1-0" w:hint="eastAsia"/>
          <w:kern w:val="0"/>
          <w:sz w:val="44"/>
          <w:szCs w:val="44"/>
        </w:rPr>
        <w:t>日间手术</w:t>
      </w:r>
      <w:r>
        <w:rPr>
          <w:rFonts w:ascii="方正小标宋简体" w:eastAsia="方正小标宋简体" w:hAnsi="黑体" w:cs="黑体" w:hint="eastAsia"/>
          <w:bCs/>
          <w:color w:val="000000"/>
          <w:sz w:val="44"/>
          <w:szCs w:val="44"/>
        </w:rPr>
        <w:t>收付费</w:t>
      </w:r>
      <w:r>
        <w:rPr>
          <w:rFonts w:ascii="方正小标宋简体" w:eastAsia="方正小标宋简体" w:cs="FZXBSJW--GB1-0" w:hint="eastAsia"/>
          <w:kern w:val="0"/>
          <w:sz w:val="44"/>
          <w:szCs w:val="44"/>
        </w:rPr>
        <w:t>管理办法</w:t>
      </w:r>
      <w:r w:rsidR="00381A79" w:rsidRPr="00381A79">
        <w:rPr>
          <w:rFonts w:ascii="方正小标宋简体" w:eastAsia="方正小标宋简体" w:cs="FZXBSJW--GB1-0" w:hint="eastAsia"/>
          <w:kern w:val="0"/>
          <w:sz w:val="44"/>
          <w:szCs w:val="44"/>
        </w:rPr>
        <w:t>(试行）</w:t>
      </w:r>
    </w:p>
    <w:p w:rsidR="000D0774" w:rsidRDefault="000D0774" w:rsidP="000D0774">
      <w:pPr>
        <w:widowControl/>
        <w:adjustRightInd w:val="0"/>
        <w:snapToGrid w:val="0"/>
        <w:spacing w:line="592" w:lineRule="exact"/>
        <w:jc w:val="center"/>
        <w:rPr>
          <w:rFonts w:ascii="方正小标宋简体" w:eastAsia="方正小标宋简体" w:cs="FZXBSJW--GB1-0"/>
          <w:kern w:val="0"/>
          <w:sz w:val="44"/>
          <w:szCs w:val="44"/>
        </w:rPr>
      </w:pPr>
    </w:p>
    <w:p w:rsidR="000D0774" w:rsidRDefault="000D0774" w:rsidP="000D0774">
      <w:pPr>
        <w:widowControl/>
        <w:adjustRightInd w:val="0"/>
        <w:snapToGrid w:val="0"/>
        <w:spacing w:line="592"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第一章  总则</w:t>
      </w:r>
    </w:p>
    <w:p w:rsidR="000D0774" w:rsidRDefault="000D0774" w:rsidP="000D0774">
      <w:pPr>
        <w:autoSpaceDE w:val="0"/>
        <w:autoSpaceDN w:val="0"/>
        <w:adjustRightInd w:val="0"/>
        <w:jc w:val="left"/>
        <w:rPr>
          <w:rFonts w:ascii="仿宋_GB2312" w:eastAsia="仿宋_GB2312" w:cs="仿宋_GB2312"/>
          <w:kern w:val="0"/>
          <w:sz w:val="32"/>
          <w:szCs w:val="32"/>
        </w:rPr>
      </w:pPr>
      <w:r>
        <w:rPr>
          <w:rFonts w:eastAsia="仿宋_GB2312" w:hint="eastAsia"/>
          <w:bCs/>
          <w:color w:val="000000"/>
          <w:sz w:val="32"/>
          <w:szCs w:val="32"/>
        </w:rPr>
        <w:t xml:space="preserve">   </w:t>
      </w:r>
      <w:r>
        <w:rPr>
          <w:rFonts w:ascii="仿宋_GB2312" w:eastAsia="仿宋_GB2312" w:hint="eastAsia"/>
          <w:bCs/>
          <w:color w:val="000000"/>
          <w:sz w:val="32"/>
          <w:szCs w:val="32"/>
        </w:rPr>
        <w:t xml:space="preserve"> </w:t>
      </w:r>
      <w:r>
        <w:rPr>
          <w:rFonts w:ascii="仿宋_GB2312" w:eastAsia="仿宋_GB2312" w:hint="eastAsia"/>
          <w:b/>
          <w:color w:val="000000"/>
          <w:sz w:val="32"/>
          <w:szCs w:val="32"/>
        </w:rPr>
        <w:t>第一条</w:t>
      </w:r>
      <w:r>
        <w:rPr>
          <w:rFonts w:ascii="仿宋_GB2312" w:eastAsia="仿宋_GB2312" w:hint="eastAsia"/>
          <w:bCs/>
          <w:color w:val="000000"/>
          <w:sz w:val="32"/>
          <w:szCs w:val="32"/>
        </w:rPr>
        <w:t xml:space="preserve">  为持续推进医保支付方式改革，建立科学高效的医保支付机制，依据《关于完善和扩大按病种收付费的通知》（湘医保发〔2019〕37号）、</w:t>
      </w:r>
      <w:r>
        <w:rPr>
          <w:rFonts w:ascii="仿宋_GB2312" w:eastAsia="仿宋_GB2312" w:cs="仿宋_GB2312" w:hint="eastAsia"/>
          <w:kern w:val="0"/>
          <w:sz w:val="32"/>
          <w:szCs w:val="32"/>
        </w:rPr>
        <w:t>《湖南省日间手术医保支付管理办法（试行）》（湘医保发〔</w:t>
      </w:r>
      <w:r>
        <w:rPr>
          <w:rFonts w:ascii="仿宋_GB2312" w:eastAsia="仿宋_GB2312" w:cs="TimesNewRomanPSMT" w:hint="eastAsia"/>
          <w:kern w:val="0"/>
          <w:sz w:val="32"/>
          <w:szCs w:val="32"/>
        </w:rPr>
        <w:t>2021</w:t>
      </w:r>
      <w:r>
        <w:rPr>
          <w:rFonts w:ascii="仿宋_GB2312" w:eastAsia="仿宋_GB2312" w:cs="仿宋_GB2312" w:hint="eastAsia"/>
          <w:kern w:val="0"/>
          <w:sz w:val="32"/>
          <w:szCs w:val="32"/>
        </w:rPr>
        <w:t>〕</w:t>
      </w:r>
      <w:r>
        <w:rPr>
          <w:rFonts w:ascii="仿宋_GB2312" w:eastAsia="仿宋_GB2312" w:cs="TimesNewRomanPSMT" w:hint="eastAsia"/>
          <w:kern w:val="0"/>
          <w:sz w:val="32"/>
          <w:szCs w:val="32"/>
        </w:rPr>
        <w:t>27</w:t>
      </w:r>
      <w:r>
        <w:rPr>
          <w:rFonts w:ascii="仿宋_GB2312" w:eastAsia="仿宋_GB2312" w:cs="仿宋_GB2312" w:hint="eastAsia"/>
          <w:kern w:val="0"/>
          <w:sz w:val="32"/>
          <w:szCs w:val="32"/>
        </w:rPr>
        <w:t>号）和《关于市属公立医院实施按病种收付费有关工作的通知》（长发改价服</w:t>
      </w:r>
      <w:r>
        <w:rPr>
          <w:rFonts w:ascii="仿宋_GB2312" w:eastAsia="仿宋_GB2312" w:hint="eastAsia"/>
          <w:bCs/>
          <w:color w:val="000000"/>
          <w:sz w:val="32"/>
          <w:szCs w:val="32"/>
        </w:rPr>
        <w:t>〔2017〕</w:t>
      </w:r>
      <w:r>
        <w:rPr>
          <w:rFonts w:ascii="仿宋_GB2312" w:eastAsia="仿宋_GB2312" w:cs="仿宋_GB2312" w:hint="eastAsia"/>
          <w:kern w:val="0"/>
          <w:sz w:val="32"/>
          <w:szCs w:val="32"/>
        </w:rPr>
        <w:t xml:space="preserve"> 409号）</w:t>
      </w:r>
      <w:r>
        <w:rPr>
          <w:rFonts w:ascii="仿宋_GB2312" w:eastAsia="仿宋_GB2312" w:hint="eastAsia"/>
          <w:bCs/>
          <w:color w:val="000000"/>
          <w:sz w:val="32"/>
          <w:szCs w:val="32"/>
        </w:rPr>
        <w:t>有关规定，制定本管理办法。</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第二条</w:t>
      </w:r>
      <w:r>
        <w:rPr>
          <w:rFonts w:eastAsia="仿宋_GB2312" w:hint="eastAsia"/>
          <w:bCs/>
          <w:color w:val="000000"/>
          <w:sz w:val="32"/>
          <w:szCs w:val="32"/>
        </w:rPr>
        <w:t xml:space="preserve">  </w:t>
      </w:r>
      <w:r>
        <w:rPr>
          <w:rFonts w:eastAsia="仿宋_GB2312" w:hint="eastAsia"/>
          <w:bCs/>
          <w:color w:val="000000"/>
          <w:sz w:val="32"/>
          <w:szCs w:val="32"/>
        </w:rPr>
        <w:t>按病种及日间手术收付费是指长沙市医疗保障定点医疗机构（以下简称医疗机构）提供医疗服务后，以病种的主要诊断和主要操作</w:t>
      </w:r>
      <w:r>
        <w:rPr>
          <w:rFonts w:eastAsia="仿宋_GB2312" w:hint="eastAsia"/>
          <w:bCs/>
          <w:color w:val="000000"/>
          <w:sz w:val="32"/>
          <w:szCs w:val="32"/>
        </w:rPr>
        <w:t>/</w:t>
      </w:r>
      <w:r>
        <w:rPr>
          <w:rFonts w:eastAsia="仿宋_GB2312" w:hint="eastAsia"/>
          <w:bCs/>
          <w:color w:val="000000"/>
          <w:sz w:val="32"/>
          <w:szCs w:val="32"/>
        </w:rPr>
        <w:t>治疗方式为计价单位收取费用，医保基金按病种的支付标准向医疗机构支付费用。</w:t>
      </w:r>
    </w:p>
    <w:p w:rsidR="000D0774" w:rsidRDefault="000D0774" w:rsidP="000D0774">
      <w:pPr>
        <w:widowControl/>
        <w:autoSpaceDE w:val="0"/>
        <w:autoSpaceDN w:val="0"/>
        <w:adjustRightInd w:val="0"/>
        <w:jc w:val="left"/>
        <w:rPr>
          <w:rFonts w:eastAsia="仿宋_GB2312"/>
          <w:bCs/>
          <w:color w:val="000000"/>
          <w:sz w:val="32"/>
          <w:szCs w:val="32"/>
        </w:rPr>
      </w:pPr>
      <w:r>
        <w:rPr>
          <w:rFonts w:eastAsia="仿宋_GB2312" w:hint="eastAsia"/>
          <w:bCs/>
          <w:color w:val="000000"/>
          <w:sz w:val="32"/>
          <w:szCs w:val="32"/>
        </w:rPr>
        <w:t xml:space="preserve">   </w:t>
      </w:r>
      <w:r>
        <w:rPr>
          <w:rFonts w:ascii="仿宋_GB2312" w:eastAsia="仿宋_GB2312" w:hint="eastAsia"/>
          <w:bCs/>
          <w:color w:val="000000"/>
          <w:sz w:val="32"/>
          <w:szCs w:val="32"/>
        </w:rPr>
        <w:t xml:space="preserve"> </w:t>
      </w:r>
      <w:r>
        <w:rPr>
          <w:rFonts w:ascii="仿宋_GB2312" w:eastAsia="仿宋_GB2312" w:hint="eastAsia"/>
          <w:b/>
          <w:color w:val="000000"/>
          <w:sz w:val="32"/>
          <w:szCs w:val="32"/>
        </w:rPr>
        <w:t>第三条</w:t>
      </w:r>
      <w:r>
        <w:rPr>
          <w:rFonts w:ascii="仿宋_GB2312" w:eastAsia="仿宋_GB2312" w:hint="eastAsia"/>
          <w:bCs/>
          <w:color w:val="000000"/>
          <w:sz w:val="32"/>
          <w:szCs w:val="32"/>
        </w:rPr>
        <w:t xml:space="preserve">  </w:t>
      </w:r>
      <w:r>
        <w:rPr>
          <w:rFonts w:ascii="仿宋_GB2312" w:eastAsia="仿宋_GB2312" w:cs="仿宋_GB2312" w:hint="eastAsia"/>
          <w:kern w:val="0"/>
          <w:sz w:val="32"/>
          <w:szCs w:val="32"/>
        </w:rPr>
        <w:t>日间手术是在日间手术室或住院部手术室内，麻醉状态下完成的手术（含介入治疗），按照诊疗计划患者在</w:t>
      </w:r>
      <w:r>
        <w:rPr>
          <w:rFonts w:ascii="仿宋_GB2312" w:eastAsia="仿宋_GB2312" w:cs="TimesNewRomanPSMT" w:hint="eastAsia"/>
          <w:kern w:val="0"/>
          <w:sz w:val="32"/>
          <w:szCs w:val="32"/>
        </w:rPr>
        <w:t>1</w:t>
      </w:r>
      <w:r>
        <w:rPr>
          <w:rFonts w:ascii="仿宋_GB2312" w:eastAsia="仿宋_GB2312" w:cs="仿宋_GB2312" w:hint="eastAsia"/>
          <w:kern w:val="0"/>
          <w:sz w:val="32"/>
          <w:szCs w:val="32"/>
        </w:rPr>
        <w:t>日（</w:t>
      </w:r>
      <w:r>
        <w:rPr>
          <w:rFonts w:ascii="仿宋_GB2312" w:eastAsia="仿宋_GB2312" w:cs="TimesNewRomanPSMT" w:hint="eastAsia"/>
          <w:kern w:val="0"/>
          <w:sz w:val="32"/>
          <w:szCs w:val="32"/>
        </w:rPr>
        <w:t>24</w:t>
      </w:r>
      <w:r>
        <w:rPr>
          <w:rFonts w:ascii="仿宋_GB2312" w:eastAsia="仿宋_GB2312" w:cs="仿宋_GB2312" w:hint="eastAsia"/>
          <w:kern w:val="0"/>
          <w:sz w:val="32"/>
          <w:szCs w:val="32"/>
        </w:rPr>
        <w:t>小时）内入、出院完成手术或介入治疗（不包括门诊手术或门诊介入治疗），如因病情需要延期住院的特殊病例，住院时间不超过</w:t>
      </w:r>
      <w:r>
        <w:rPr>
          <w:rFonts w:ascii="仿宋_GB2312" w:eastAsia="仿宋_GB2312" w:cs="TimesNewRomanPSMT" w:hint="eastAsia"/>
          <w:kern w:val="0"/>
          <w:sz w:val="32"/>
          <w:szCs w:val="32"/>
        </w:rPr>
        <w:t>48</w:t>
      </w:r>
      <w:r>
        <w:rPr>
          <w:rFonts w:ascii="仿宋_GB2312" w:eastAsia="仿宋_GB2312" w:cs="仿宋_GB2312" w:hint="eastAsia"/>
          <w:kern w:val="0"/>
          <w:sz w:val="32"/>
          <w:szCs w:val="32"/>
        </w:rPr>
        <w:t>小时。</w:t>
      </w:r>
    </w:p>
    <w:p w:rsidR="000D0774" w:rsidRDefault="000D0774" w:rsidP="000D0774">
      <w:pPr>
        <w:widowControl/>
        <w:adjustRightInd w:val="0"/>
        <w:snapToGrid w:val="0"/>
        <w:spacing w:line="592"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第二章  实施条件及范围</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lastRenderedPageBreak/>
        <w:t>第四条</w:t>
      </w:r>
      <w:r>
        <w:rPr>
          <w:rFonts w:eastAsia="仿宋_GB2312" w:hint="eastAsia"/>
          <w:bCs/>
          <w:color w:val="000000"/>
          <w:sz w:val="32"/>
          <w:szCs w:val="32"/>
        </w:rPr>
        <w:t xml:space="preserve">  </w:t>
      </w:r>
      <w:r>
        <w:rPr>
          <w:rFonts w:eastAsia="仿宋_GB2312" w:hint="eastAsia"/>
          <w:bCs/>
          <w:color w:val="000000"/>
          <w:sz w:val="32"/>
          <w:szCs w:val="32"/>
        </w:rPr>
        <w:t>三级、二级公立医疗机构直接纳入按病种收付费管理。</w:t>
      </w:r>
    </w:p>
    <w:p w:rsidR="00FB10E0" w:rsidRDefault="000D0774" w:rsidP="00FB10E0">
      <w:pPr>
        <w:widowControl/>
        <w:spacing w:line="592" w:lineRule="exact"/>
        <w:ind w:firstLineChars="200" w:firstLine="640"/>
        <w:rPr>
          <w:rFonts w:eastAsia="仿宋_GB2312"/>
          <w:bCs/>
          <w:color w:val="000000"/>
          <w:sz w:val="32"/>
          <w:szCs w:val="32"/>
        </w:rPr>
      </w:pPr>
      <w:r>
        <w:rPr>
          <w:rFonts w:eastAsia="仿宋_GB2312"/>
          <w:bCs/>
          <w:color w:val="000000"/>
          <w:sz w:val="32"/>
          <w:szCs w:val="32"/>
        </w:rPr>
        <w:t>三级、二级非公立医疗机构可按照自愿原则</w:t>
      </w:r>
      <w:r>
        <w:rPr>
          <w:rFonts w:eastAsia="仿宋_GB2312" w:hint="eastAsia"/>
          <w:bCs/>
          <w:color w:val="000000"/>
          <w:sz w:val="32"/>
          <w:szCs w:val="32"/>
        </w:rPr>
        <w:t>向长沙市医疗保障部门申请并</w:t>
      </w:r>
      <w:r>
        <w:rPr>
          <w:rFonts w:eastAsia="仿宋_GB2312"/>
          <w:bCs/>
          <w:color w:val="000000"/>
          <w:sz w:val="32"/>
          <w:szCs w:val="32"/>
        </w:rPr>
        <w:t>填写《</w:t>
      </w:r>
      <w:r>
        <w:rPr>
          <w:rFonts w:eastAsia="仿宋_GB2312" w:hint="eastAsia"/>
          <w:bCs/>
          <w:color w:val="000000"/>
          <w:sz w:val="32"/>
          <w:szCs w:val="32"/>
        </w:rPr>
        <w:t>长沙市按病种收付费</w:t>
      </w:r>
      <w:r>
        <w:rPr>
          <w:rFonts w:eastAsia="仿宋_GB2312"/>
          <w:bCs/>
          <w:color w:val="000000"/>
          <w:sz w:val="32"/>
          <w:szCs w:val="32"/>
        </w:rPr>
        <w:t>定点</w:t>
      </w:r>
      <w:r>
        <w:rPr>
          <w:rFonts w:eastAsia="仿宋_GB2312" w:hint="eastAsia"/>
          <w:bCs/>
          <w:color w:val="000000"/>
          <w:sz w:val="32"/>
          <w:szCs w:val="32"/>
        </w:rPr>
        <w:t>医疗机构</w:t>
      </w:r>
      <w:r>
        <w:rPr>
          <w:rFonts w:eastAsia="仿宋_GB2312"/>
          <w:bCs/>
          <w:color w:val="000000"/>
          <w:sz w:val="32"/>
          <w:szCs w:val="32"/>
        </w:rPr>
        <w:t>评估</w:t>
      </w:r>
      <w:r>
        <w:rPr>
          <w:rFonts w:eastAsia="仿宋_GB2312" w:hint="eastAsia"/>
          <w:bCs/>
          <w:color w:val="000000"/>
          <w:sz w:val="32"/>
          <w:szCs w:val="32"/>
        </w:rPr>
        <w:t>确认</w:t>
      </w:r>
      <w:r>
        <w:rPr>
          <w:rFonts w:eastAsia="仿宋_GB2312"/>
          <w:bCs/>
          <w:color w:val="000000"/>
          <w:sz w:val="32"/>
          <w:szCs w:val="32"/>
        </w:rPr>
        <w:t>表》</w:t>
      </w:r>
      <w:r>
        <w:rPr>
          <w:rFonts w:eastAsia="仿宋_GB2312" w:hint="eastAsia"/>
          <w:bCs/>
          <w:color w:val="000000"/>
          <w:sz w:val="32"/>
          <w:szCs w:val="32"/>
        </w:rPr>
        <w:t>（见附件</w:t>
      </w:r>
      <w:r>
        <w:rPr>
          <w:rFonts w:eastAsia="仿宋_GB2312" w:hint="eastAsia"/>
          <w:bCs/>
          <w:color w:val="000000"/>
          <w:sz w:val="32"/>
          <w:szCs w:val="32"/>
        </w:rPr>
        <w:t>1</w:t>
      </w:r>
      <w:r>
        <w:rPr>
          <w:rFonts w:eastAsia="仿宋_GB2312" w:hint="eastAsia"/>
          <w:bCs/>
          <w:color w:val="000000"/>
          <w:sz w:val="32"/>
          <w:szCs w:val="32"/>
        </w:rPr>
        <w:t>），经医保部门确认后纳入按病种收付费管理范围。</w:t>
      </w:r>
    </w:p>
    <w:p w:rsidR="000D0774" w:rsidRPr="00FB10E0" w:rsidRDefault="00FB10E0" w:rsidP="00FB10E0">
      <w:pPr>
        <w:widowControl/>
        <w:spacing w:line="592" w:lineRule="exact"/>
        <w:ind w:firstLineChars="200" w:firstLine="643"/>
        <w:rPr>
          <w:rFonts w:eastAsia="仿宋_GB2312"/>
          <w:bCs/>
          <w:sz w:val="32"/>
          <w:szCs w:val="32"/>
        </w:rPr>
      </w:pPr>
      <w:r>
        <w:rPr>
          <w:rFonts w:eastAsia="仿宋_GB2312" w:hint="eastAsia"/>
          <w:b/>
          <w:color w:val="000000"/>
          <w:sz w:val="32"/>
          <w:szCs w:val="32"/>
        </w:rPr>
        <w:t>第五条</w:t>
      </w:r>
      <w:r>
        <w:rPr>
          <w:rFonts w:eastAsia="仿宋_GB2312" w:hint="eastAsia"/>
          <w:bCs/>
          <w:color w:val="000000"/>
          <w:sz w:val="32"/>
          <w:szCs w:val="32"/>
        </w:rPr>
        <w:t xml:space="preserve">  </w:t>
      </w:r>
      <w:r>
        <w:rPr>
          <w:rFonts w:eastAsia="仿宋_GB2312" w:hint="eastAsia"/>
          <w:bCs/>
          <w:color w:val="000000"/>
          <w:sz w:val="32"/>
          <w:szCs w:val="32"/>
        </w:rPr>
        <w:t>三级、二级医疗机构符合开展日间手术条件的，可按自愿原则</w:t>
      </w:r>
      <w:r>
        <w:rPr>
          <w:rFonts w:eastAsia="仿宋_GB2312" w:hint="eastAsia"/>
          <w:bCs/>
          <w:sz w:val="32"/>
          <w:szCs w:val="32"/>
        </w:rPr>
        <w:t>向市卫健委行政部门提交申报材料并</w:t>
      </w:r>
      <w:r>
        <w:rPr>
          <w:rFonts w:eastAsia="仿宋_GB2312"/>
          <w:bCs/>
          <w:sz w:val="32"/>
          <w:szCs w:val="32"/>
        </w:rPr>
        <w:t>填写《</w:t>
      </w:r>
      <w:r>
        <w:rPr>
          <w:rFonts w:eastAsia="仿宋_GB2312" w:hint="eastAsia"/>
          <w:bCs/>
          <w:sz w:val="32"/>
          <w:szCs w:val="32"/>
        </w:rPr>
        <w:t>长沙市</w:t>
      </w:r>
      <w:r>
        <w:rPr>
          <w:rFonts w:eastAsia="仿宋_GB2312"/>
          <w:bCs/>
          <w:sz w:val="32"/>
          <w:szCs w:val="32"/>
        </w:rPr>
        <w:t>日间手术</w:t>
      </w:r>
      <w:r>
        <w:rPr>
          <w:rFonts w:eastAsia="仿宋_GB2312" w:hint="eastAsia"/>
          <w:bCs/>
          <w:sz w:val="32"/>
          <w:szCs w:val="32"/>
        </w:rPr>
        <w:t>收付费</w:t>
      </w:r>
      <w:r>
        <w:rPr>
          <w:rFonts w:eastAsia="仿宋_GB2312"/>
          <w:bCs/>
          <w:sz w:val="32"/>
          <w:szCs w:val="32"/>
        </w:rPr>
        <w:t>定点</w:t>
      </w:r>
      <w:r>
        <w:rPr>
          <w:rFonts w:eastAsia="仿宋_GB2312" w:hint="eastAsia"/>
          <w:bCs/>
          <w:sz w:val="32"/>
          <w:szCs w:val="32"/>
        </w:rPr>
        <w:t>医疗机构</w:t>
      </w:r>
      <w:r>
        <w:rPr>
          <w:rFonts w:eastAsia="仿宋_GB2312"/>
          <w:bCs/>
          <w:sz w:val="32"/>
          <w:szCs w:val="32"/>
        </w:rPr>
        <w:t>评估</w:t>
      </w:r>
      <w:r>
        <w:rPr>
          <w:rFonts w:eastAsia="仿宋_GB2312" w:hint="eastAsia"/>
          <w:bCs/>
          <w:sz w:val="32"/>
          <w:szCs w:val="32"/>
        </w:rPr>
        <w:t>确认</w:t>
      </w:r>
      <w:r>
        <w:rPr>
          <w:rFonts w:eastAsia="仿宋_GB2312"/>
          <w:bCs/>
          <w:sz w:val="32"/>
          <w:szCs w:val="32"/>
        </w:rPr>
        <w:t>表》</w:t>
      </w:r>
      <w:r>
        <w:rPr>
          <w:rFonts w:eastAsia="仿宋_GB2312" w:hint="eastAsia"/>
          <w:bCs/>
          <w:sz w:val="32"/>
          <w:szCs w:val="32"/>
        </w:rPr>
        <w:t>（见附件</w:t>
      </w:r>
      <w:r>
        <w:rPr>
          <w:rFonts w:eastAsia="仿宋_GB2312" w:hint="eastAsia"/>
          <w:bCs/>
          <w:sz w:val="32"/>
          <w:szCs w:val="32"/>
        </w:rPr>
        <w:t>2</w:t>
      </w:r>
      <w:r>
        <w:rPr>
          <w:rFonts w:eastAsia="仿宋_GB2312" w:hint="eastAsia"/>
          <w:bCs/>
          <w:sz w:val="32"/>
          <w:szCs w:val="32"/>
        </w:rPr>
        <w:t>），经市卫健委和市医保局共同确认后纳入按日间手术收付费管理。部省属医疗机构经省医疗保障部门确认并报市医疗保障部门备案后可直接纳入按日间手术收付费管理。</w:t>
      </w:r>
    </w:p>
    <w:p w:rsidR="000D0774" w:rsidRDefault="00FB10E0" w:rsidP="000D0774">
      <w:pPr>
        <w:spacing w:line="592" w:lineRule="exact"/>
        <w:ind w:firstLineChars="200" w:firstLine="643"/>
        <w:rPr>
          <w:rFonts w:eastAsia="仿宋_GB2312"/>
          <w:bCs/>
          <w:color w:val="000000"/>
          <w:sz w:val="32"/>
          <w:szCs w:val="32"/>
        </w:rPr>
      </w:pPr>
      <w:r>
        <w:rPr>
          <w:rFonts w:eastAsia="仿宋_GB2312" w:hint="eastAsia"/>
          <w:b/>
          <w:color w:val="000000"/>
          <w:sz w:val="32"/>
          <w:szCs w:val="32"/>
        </w:rPr>
        <w:t>第六</w:t>
      </w:r>
      <w:r w:rsidR="000D0774">
        <w:rPr>
          <w:rFonts w:eastAsia="仿宋_GB2312" w:hint="eastAsia"/>
          <w:b/>
          <w:color w:val="000000"/>
          <w:sz w:val="32"/>
          <w:szCs w:val="32"/>
        </w:rPr>
        <w:t>条</w:t>
      </w:r>
      <w:r w:rsidR="000D0774">
        <w:rPr>
          <w:rFonts w:eastAsia="仿宋_GB2312" w:hint="eastAsia"/>
          <w:bCs/>
          <w:color w:val="000000"/>
          <w:sz w:val="32"/>
          <w:szCs w:val="32"/>
        </w:rPr>
        <w:t xml:space="preserve">  </w:t>
      </w:r>
      <w:r w:rsidR="000D0774">
        <w:rPr>
          <w:rFonts w:eastAsia="仿宋_GB2312" w:hint="eastAsia"/>
          <w:bCs/>
          <w:color w:val="000000"/>
          <w:sz w:val="32"/>
          <w:szCs w:val="32"/>
        </w:rPr>
        <w:t>开展日间手术的医疗机构原则上应符合卫生健康部门相关规定，且具备以下条件：</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（一）具有卫生健康行政部门核准登记的与开展手术相一致的诊疗科目，有开展日间手术相关的麻醉科、重症监护室等辅助科室和设备。</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（二）有经过正规培训、具备完成相应手术操作临床应用能力的本机构注册医师。有经过日间手术相关知识与技能培训、与开展日间手术相适应的其他专业技术人员。</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（三）设置独立日间手术中心或在现有手术室预留手术间，能够满足日间手术组织管理要求，有专职人员负责统一管理日间手术患者。</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lastRenderedPageBreak/>
        <w:t>（四）相应的临床科室开展非日间手术工作</w:t>
      </w:r>
      <w:r>
        <w:rPr>
          <w:rFonts w:eastAsia="仿宋_GB2312" w:hint="eastAsia"/>
          <w:bCs/>
          <w:color w:val="000000"/>
          <w:sz w:val="32"/>
          <w:szCs w:val="32"/>
        </w:rPr>
        <w:t>10</w:t>
      </w:r>
      <w:r>
        <w:rPr>
          <w:rFonts w:eastAsia="仿宋_GB2312" w:hint="eastAsia"/>
          <w:bCs/>
          <w:color w:val="000000"/>
          <w:sz w:val="32"/>
          <w:szCs w:val="32"/>
        </w:rPr>
        <w:t>年以上，近</w:t>
      </w:r>
      <w:r>
        <w:rPr>
          <w:rFonts w:eastAsia="仿宋_GB2312" w:hint="eastAsia"/>
          <w:bCs/>
          <w:color w:val="000000"/>
          <w:sz w:val="32"/>
          <w:szCs w:val="32"/>
        </w:rPr>
        <w:t>5</w:t>
      </w:r>
      <w:r>
        <w:rPr>
          <w:rFonts w:eastAsia="仿宋_GB2312" w:hint="eastAsia"/>
          <w:bCs/>
          <w:color w:val="000000"/>
          <w:sz w:val="32"/>
          <w:szCs w:val="32"/>
        </w:rPr>
        <w:t>年内累计完成对应的非日间手术病例不少于</w:t>
      </w:r>
      <w:r>
        <w:rPr>
          <w:rFonts w:eastAsia="仿宋_GB2312" w:hint="eastAsia"/>
          <w:bCs/>
          <w:color w:val="000000"/>
          <w:sz w:val="32"/>
          <w:szCs w:val="32"/>
        </w:rPr>
        <w:t>3000</w:t>
      </w:r>
      <w:r>
        <w:rPr>
          <w:rFonts w:eastAsia="仿宋_GB2312" w:hint="eastAsia"/>
          <w:bCs/>
          <w:color w:val="000000"/>
          <w:sz w:val="32"/>
          <w:szCs w:val="32"/>
        </w:rPr>
        <w:t>例。</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（五）开展微创诊疗技术</w:t>
      </w:r>
      <w:r>
        <w:rPr>
          <w:rFonts w:eastAsia="仿宋_GB2312" w:hint="eastAsia"/>
          <w:bCs/>
          <w:color w:val="000000"/>
          <w:sz w:val="32"/>
          <w:szCs w:val="32"/>
        </w:rPr>
        <w:t>5</w:t>
      </w:r>
      <w:r>
        <w:rPr>
          <w:rFonts w:eastAsia="仿宋_GB2312" w:hint="eastAsia"/>
          <w:bCs/>
          <w:color w:val="000000"/>
          <w:sz w:val="32"/>
          <w:szCs w:val="32"/>
        </w:rPr>
        <w:t>年以上，近</w:t>
      </w:r>
      <w:r>
        <w:rPr>
          <w:rFonts w:eastAsia="仿宋_GB2312" w:hint="eastAsia"/>
          <w:bCs/>
          <w:color w:val="000000"/>
          <w:sz w:val="32"/>
          <w:szCs w:val="32"/>
        </w:rPr>
        <w:t>3</w:t>
      </w:r>
      <w:r>
        <w:rPr>
          <w:rFonts w:eastAsia="仿宋_GB2312" w:hint="eastAsia"/>
          <w:bCs/>
          <w:color w:val="000000"/>
          <w:sz w:val="32"/>
          <w:szCs w:val="32"/>
        </w:rPr>
        <w:t>年每年开展微创手术</w:t>
      </w:r>
      <w:r>
        <w:rPr>
          <w:rFonts w:eastAsia="仿宋_GB2312" w:hint="eastAsia"/>
          <w:bCs/>
          <w:color w:val="000000"/>
          <w:sz w:val="32"/>
          <w:szCs w:val="32"/>
        </w:rPr>
        <w:t>1000</w:t>
      </w:r>
      <w:r>
        <w:rPr>
          <w:rFonts w:eastAsia="仿宋_GB2312" w:hint="eastAsia"/>
          <w:bCs/>
          <w:color w:val="000000"/>
          <w:sz w:val="32"/>
          <w:szCs w:val="32"/>
        </w:rPr>
        <w:t>例以上。</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（六）麻醉科开展常规手术麻醉工作</w:t>
      </w:r>
      <w:r>
        <w:rPr>
          <w:rFonts w:eastAsia="仿宋_GB2312" w:hint="eastAsia"/>
          <w:bCs/>
          <w:color w:val="000000"/>
          <w:sz w:val="32"/>
          <w:szCs w:val="32"/>
        </w:rPr>
        <w:t>10</w:t>
      </w:r>
      <w:r>
        <w:rPr>
          <w:rFonts w:eastAsia="仿宋_GB2312" w:hint="eastAsia"/>
          <w:bCs/>
          <w:color w:val="000000"/>
          <w:sz w:val="32"/>
          <w:szCs w:val="32"/>
        </w:rPr>
        <w:t>年以上，近</w:t>
      </w:r>
      <w:r>
        <w:rPr>
          <w:rFonts w:eastAsia="仿宋_GB2312" w:hint="eastAsia"/>
          <w:bCs/>
          <w:color w:val="000000"/>
          <w:sz w:val="32"/>
          <w:szCs w:val="32"/>
        </w:rPr>
        <w:t>5</w:t>
      </w:r>
      <w:r>
        <w:rPr>
          <w:rFonts w:eastAsia="仿宋_GB2312" w:hint="eastAsia"/>
          <w:bCs/>
          <w:color w:val="000000"/>
          <w:sz w:val="32"/>
          <w:szCs w:val="32"/>
        </w:rPr>
        <w:t>年内累计完成常规手术麻醉不少于</w:t>
      </w:r>
      <w:r>
        <w:rPr>
          <w:rFonts w:eastAsia="仿宋_GB2312" w:hint="eastAsia"/>
          <w:bCs/>
          <w:color w:val="000000"/>
          <w:sz w:val="32"/>
          <w:szCs w:val="32"/>
        </w:rPr>
        <w:t>5000</w:t>
      </w:r>
      <w:r>
        <w:rPr>
          <w:rFonts w:eastAsia="仿宋_GB2312" w:hint="eastAsia"/>
          <w:bCs/>
          <w:color w:val="000000"/>
          <w:sz w:val="32"/>
          <w:szCs w:val="32"/>
        </w:rPr>
        <w:t>例（其中全身麻醉病例不少于</w:t>
      </w:r>
      <w:r>
        <w:rPr>
          <w:rFonts w:eastAsia="仿宋_GB2312" w:hint="eastAsia"/>
          <w:bCs/>
          <w:color w:val="000000"/>
          <w:sz w:val="32"/>
          <w:szCs w:val="32"/>
        </w:rPr>
        <w:t>3000</w:t>
      </w:r>
      <w:r>
        <w:rPr>
          <w:rFonts w:eastAsia="仿宋_GB2312" w:hint="eastAsia"/>
          <w:bCs/>
          <w:color w:val="000000"/>
          <w:sz w:val="32"/>
          <w:szCs w:val="32"/>
        </w:rPr>
        <w:t>例）；能够有效开展手术麻醉及麻醉恢复期监护；能够进行心、肺、脑抢救复苏；具备供氧系统、麻醉机、除颤器、吸引器、监测仪等必要的急救设备和药品。</w:t>
      </w:r>
    </w:p>
    <w:p w:rsidR="000D0774" w:rsidRDefault="000D0774" w:rsidP="000D0774">
      <w:pPr>
        <w:spacing w:line="592" w:lineRule="exact"/>
        <w:ind w:firstLineChars="200" w:firstLine="640"/>
        <w:rPr>
          <w:rFonts w:eastAsia="仿宋_GB2312"/>
          <w:bCs/>
          <w:color w:val="000000"/>
          <w:sz w:val="32"/>
          <w:szCs w:val="32"/>
        </w:rPr>
      </w:pPr>
      <w:r>
        <w:rPr>
          <w:rFonts w:eastAsia="仿宋_GB2312" w:hint="eastAsia"/>
          <w:bCs/>
          <w:color w:val="000000"/>
          <w:sz w:val="32"/>
          <w:szCs w:val="32"/>
        </w:rPr>
        <w:t>（七）重症监护室设置符合相关规范要求，病床不少于</w:t>
      </w:r>
      <w:r>
        <w:rPr>
          <w:rFonts w:eastAsia="仿宋_GB2312" w:hint="eastAsia"/>
          <w:bCs/>
          <w:color w:val="000000"/>
          <w:sz w:val="32"/>
          <w:szCs w:val="32"/>
        </w:rPr>
        <w:t>6</w:t>
      </w:r>
      <w:r>
        <w:rPr>
          <w:rFonts w:eastAsia="仿宋_GB2312" w:hint="eastAsia"/>
          <w:bCs/>
          <w:color w:val="000000"/>
          <w:sz w:val="32"/>
          <w:szCs w:val="32"/>
        </w:rPr>
        <w:t>张；配备多功能监护仪和呼吸机；能够开展有创颅压监测项目和有创呼吸机治疗；有院内安全转运重症患者的措施和设备；具备经过专业培训、有</w:t>
      </w:r>
      <w:r>
        <w:rPr>
          <w:rFonts w:eastAsia="仿宋_GB2312" w:hint="eastAsia"/>
          <w:bCs/>
          <w:color w:val="000000"/>
          <w:sz w:val="32"/>
          <w:szCs w:val="32"/>
        </w:rPr>
        <w:t>5</w:t>
      </w:r>
      <w:r>
        <w:rPr>
          <w:rFonts w:eastAsia="仿宋_GB2312" w:hint="eastAsia"/>
          <w:bCs/>
          <w:color w:val="000000"/>
          <w:sz w:val="32"/>
          <w:szCs w:val="32"/>
        </w:rPr>
        <w:t>年以上重症监护工作经验的专职医师和护士，能够满足危重患者救治需求。</w:t>
      </w:r>
    </w:p>
    <w:p w:rsidR="000D0774" w:rsidRDefault="000D0774" w:rsidP="000D0774">
      <w:pPr>
        <w:widowControl/>
        <w:adjustRightInd w:val="0"/>
        <w:snapToGrid w:val="0"/>
        <w:spacing w:line="592" w:lineRule="exact"/>
        <w:jc w:val="center"/>
        <w:rPr>
          <w:rFonts w:ascii="黑体" w:eastAsia="黑体" w:hAnsi="黑体"/>
          <w:bCs/>
          <w:color w:val="000000"/>
          <w:sz w:val="32"/>
          <w:szCs w:val="32"/>
        </w:rPr>
      </w:pPr>
      <w:r>
        <w:rPr>
          <w:rFonts w:ascii="黑体" w:eastAsia="黑体" w:hAnsi="黑体" w:hint="eastAsia"/>
          <w:bCs/>
          <w:color w:val="000000"/>
          <w:sz w:val="32"/>
          <w:szCs w:val="32"/>
        </w:rPr>
        <w:t>第三章  病种及收付费标准</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第七条</w:t>
      </w:r>
      <w:r>
        <w:rPr>
          <w:rFonts w:eastAsia="仿宋_GB2312" w:hint="eastAsia"/>
          <w:bCs/>
          <w:color w:val="000000"/>
          <w:sz w:val="32"/>
          <w:szCs w:val="32"/>
        </w:rPr>
        <w:t xml:space="preserve">  </w:t>
      </w:r>
      <w:r>
        <w:rPr>
          <w:rFonts w:eastAsia="仿宋_GB2312"/>
          <w:bCs/>
          <w:color w:val="000000"/>
          <w:sz w:val="32"/>
          <w:szCs w:val="32"/>
        </w:rPr>
        <w:t>按病种收付费</w:t>
      </w:r>
      <w:r>
        <w:rPr>
          <w:rFonts w:eastAsia="仿宋_GB2312" w:hint="eastAsia"/>
          <w:bCs/>
          <w:color w:val="000000"/>
          <w:sz w:val="32"/>
          <w:szCs w:val="32"/>
        </w:rPr>
        <w:t>病种及收付费</w:t>
      </w:r>
      <w:r>
        <w:rPr>
          <w:rFonts w:eastAsia="仿宋_GB2312"/>
          <w:bCs/>
          <w:color w:val="000000"/>
          <w:sz w:val="32"/>
          <w:szCs w:val="32"/>
        </w:rPr>
        <w:t>标准</w:t>
      </w:r>
      <w:r>
        <w:rPr>
          <w:rFonts w:eastAsia="仿宋_GB2312" w:hint="eastAsia"/>
          <w:bCs/>
          <w:color w:val="000000"/>
          <w:sz w:val="32"/>
          <w:szCs w:val="32"/>
        </w:rPr>
        <w:t>按</w:t>
      </w:r>
      <w:r>
        <w:rPr>
          <w:rFonts w:eastAsia="仿宋_GB2312"/>
          <w:bCs/>
          <w:color w:val="000000"/>
          <w:sz w:val="32"/>
          <w:szCs w:val="32"/>
        </w:rPr>
        <w:t>《</w:t>
      </w:r>
      <w:r>
        <w:rPr>
          <w:rFonts w:eastAsia="仿宋_GB2312" w:hint="eastAsia"/>
          <w:bCs/>
          <w:color w:val="000000"/>
          <w:sz w:val="32"/>
          <w:szCs w:val="32"/>
        </w:rPr>
        <w:t>长沙市按病种收付费病种及收付费标准</w:t>
      </w:r>
      <w:r>
        <w:rPr>
          <w:rFonts w:eastAsia="仿宋_GB2312"/>
          <w:bCs/>
          <w:color w:val="000000"/>
          <w:sz w:val="32"/>
          <w:szCs w:val="32"/>
        </w:rPr>
        <w:t>》</w:t>
      </w:r>
      <w:r>
        <w:rPr>
          <w:rFonts w:eastAsia="仿宋_GB2312" w:hint="eastAsia"/>
          <w:bCs/>
          <w:color w:val="000000"/>
          <w:sz w:val="32"/>
          <w:szCs w:val="32"/>
        </w:rPr>
        <w:t>（见附件</w:t>
      </w:r>
      <w:r>
        <w:rPr>
          <w:rFonts w:eastAsia="仿宋_GB2312" w:hint="eastAsia"/>
          <w:bCs/>
          <w:color w:val="000000"/>
          <w:sz w:val="32"/>
          <w:szCs w:val="32"/>
        </w:rPr>
        <w:t>3</w:t>
      </w:r>
      <w:r>
        <w:rPr>
          <w:rFonts w:eastAsia="仿宋_GB2312" w:hint="eastAsia"/>
          <w:bCs/>
          <w:color w:val="000000"/>
          <w:sz w:val="32"/>
          <w:szCs w:val="32"/>
        </w:rPr>
        <w:t>）执行。日间手术病种及收付费标准按《长沙市日间手术收付费病种及收付费标准（第一批）》（见附件</w:t>
      </w:r>
      <w:r>
        <w:rPr>
          <w:rFonts w:eastAsia="仿宋_GB2312" w:hint="eastAsia"/>
          <w:bCs/>
          <w:color w:val="000000"/>
          <w:sz w:val="32"/>
          <w:szCs w:val="32"/>
        </w:rPr>
        <w:t>4</w:t>
      </w:r>
      <w:r>
        <w:rPr>
          <w:rFonts w:eastAsia="仿宋_GB2312" w:hint="eastAsia"/>
          <w:bCs/>
          <w:color w:val="000000"/>
          <w:sz w:val="32"/>
          <w:szCs w:val="32"/>
        </w:rPr>
        <w:t>）执行。本办法规定的病种收付费标准</w:t>
      </w:r>
      <w:r w:rsidR="003060A0">
        <w:rPr>
          <w:rFonts w:eastAsia="仿宋_GB2312" w:hint="eastAsia"/>
          <w:bCs/>
          <w:color w:val="000000"/>
          <w:sz w:val="32"/>
          <w:szCs w:val="32"/>
        </w:rPr>
        <w:t>计</w:t>
      </w:r>
      <w:r w:rsidR="00804F7E">
        <w:rPr>
          <w:rFonts w:eastAsia="仿宋_GB2312" w:hint="eastAsia"/>
          <w:bCs/>
          <w:color w:val="000000"/>
          <w:sz w:val="32"/>
          <w:szCs w:val="32"/>
        </w:rPr>
        <w:t>入医保年度支付限额</w:t>
      </w:r>
      <w:r>
        <w:rPr>
          <w:rFonts w:eastAsia="仿宋_GB2312" w:hint="eastAsia"/>
          <w:bCs/>
          <w:color w:val="000000"/>
          <w:sz w:val="32"/>
          <w:szCs w:val="32"/>
        </w:rPr>
        <w:t>。</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第八条</w:t>
      </w:r>
      <w:r>
        <w:rPr>
          <w:rFonts w:eastAsia="仿宋_GB2312" w:hint="eastAsia"/>
          <w:bCs/>
          <w:color w:val="000000"/>
          <w:sz w:val="32"/>
          <w:szCs w:val="32"/>
        </w:rPr>
        <w:t xml:space="preserve">  </w:t>
      </w:r>
      <w:r>
        <w:rPr>
          <w:rFonts w:eastAsia="仿宋_GB2312" w:hint="eastAsia"/>
          <w:bCs/>
          <w:color w:val="000000"/>
          <w:sz w:val="32"/>
          <w:szCs w:val="32"/>
        </w:rPr>
        <w:t>按病种及日间手术收付费医疗费用包括参保人员从确诊入院，按规定的临床路径诊疗规范，达到临床疗效标准出院的整个过程中所发生的诊查、化验、检查、床位、</w:t>
      </w:r>
      <w:r>
        <w:rPr>
          <w:rFonts w:eastAsia="仿宋_GB2312" w:hint="eastAsia"/>
          <w:bCs/>
          <w:color w:val="000000"/>
          <w:sz w:val="32"/>
          <w:szCs w:val="32"/>
        </w:rPr>
        <w:lastRenderedPageBreak/>
        <w:t>治疗、手术、护理、药品、医疗耗材等各项医药费用支出；按</w:t>
      </w:r>
      <w:r>
        <w:rPr>
          <w:rFonts w:eastAsia="仿宋_GB2312"/>
          <w:bCs/>
          <w:color w:val="000000"/>
          <w:sz w:val="32"/>
          <w:szCs w:val="32"/>
        </w:rPr>
        <w:t>日间手术</w:t>
      </w:r>
      <w:r>
        <w:rPr>
          <w:rFonts w:eastAsia="仿宋_GB2312" w:hint="eastAsia"/>
          <w:bCs/>
          <w:color w:val="000000"/>
          <w:sz w:val="32"/>
          <w:szCs w:val="32"/>
        </w:rPr>
        <w:t>收付费医疗</w:t>
      </w:r>
      <w:r>
        <w:rPr>
          <w:rFonts w:eastAsia="仿宋_GB2312"/>
          <w:bCs/>
          <w:color w:val="000000"/>
          <w:sz w:val="32"/>
          <w:szCs w:val="32"/>
        </w:rPr>
        <w:t>费用</w:t>
      </w:r>
      <w:r>
        <w:rPr>
          <w:rFonts w:eastAsia="仿宋_GB2312" w:hint="eastAsia"/>
          <w:bCs/>
          <w:color w:val="000000"/>
          <w:sz w:val="32"/>
          <w:szCs w:val="32"/>
        </w:rPr>
        <w:t>还</w:t>
      </w:r>
      <w:r>
        <w:rPr>
          <w:rFonts w:eastAsia="仿宋_GB2312"/>
          <w:bCs/>
          <w:color w:val="000000"/>
          <w:sz w:val="32"/>
          <w:szCs w:val="32"/>
        </w:rPr>
        <w:t>包括日间手术住院前不超过</w:t>
      </w:r>
      <w:r>
        <w:rPr>
          <w:rFonts w:eastAsia="仿宋_GB2312" w:hint="eastAsia"/>
          <w:bCs/>
          <w:color w:val="000000"/>
          <w:sz w:val="32"/>
          <w:szCs w:val="32"/>
        </w:rPr>
        <w:t>一周（如遇法定节假日时，未发生门诊费用的不超过</w:t>
      </w:r>
      <w:r>
        <w:rPr>
          <w:rFonts w:eastAsia="仿宋_GB2312" w:hint="eastAsia"/>
          <w:bCs/>
          <w:color w:val="000000"/>
          <w:sz w:val="32"/>
          <w:szCs w:val="32"/>
        </w:rPr>
        <w:t>5</w:t>
      </w:r>
      <w:r>
        <w:rPr>
          <w:rFonts w:eastAsia="仿宋_GB2312" w:hint="eastAsia"/>
          <w:bCs/>
          <w:color w:val="000000"/>
          <w:sz w:val="32"/>
          <w:szCs w:val="32"/>
        </w:rPr>
        <w:t>个工作日）在</w:t>
      </w:r>
      <w:r>
        <w:rPr>
          <w:rFonts w:eastAsia="仿宋_GB2312"/>
          <w:bCs/>
          <w:color w:val="000000"/>
          <w:sz w:val="32"/>
          <w:szCs w:val="32"/>
        </w:rPr>
        <w:t>同一医疗机构</w:t>
      </w:r>
      <w:r>
        <w:rPr>
          <w:rFonts w:eastAsia="仿宋_GB2312" w:hint="eastAsia"/>
          <w:bCs/>
          <w:color w:val="000000"/>
          <w:sz w:val="32"/>
          <w:szCs w:val="32"/>
        </w:rPr>
        <w:t>发生</w:t>
      </w:r>
      <w:r>
        <w:rPr>
          <w:rFonts w:eastAsia="仿宋_GB2312"/>
          <w:bCs/>
          <w:color w:val="000000"/>
          <w:sz w:val="32"/>
          <w:szCs w:val="32"/>
        </w:rPr>
        <w:t>的门诊费用。其中门诊费用是指在同一医疗机构发生的</w:t>
      </w:r>
      <w:r>
        <w:rPr>
          <w:rFonts w:eastAsia="仿宋_GB2312" w:hint="eastAsia"/>
          <w:bCs/>
          <w:color w:val="000000"/>
          <w:sz w:val="32"/>
          <w:szCs w:val="32"/>
        </w:rPr>
        <w:t>，</w:t>
      </w:r>
      <w:r>
        <w:rPr>
          <w:rFonts w:eastAsia="仿宋_GB2312"/>
          <w:bCs/>
          <w:color w:val="000000"/>
          <w:sz w:val="32"/>
          <w:szCs w:val="32"/>
        </w:rPr>
        <w:t>且与本次日间手术治疗相关的</w:t>
      </w:r>
      <w:r>
        <w:rPr>
          <w:rFonts w:eastAsia="仿宋_GB2312" w:hint="eastAsia"/>
          <w:bCs/>
          <w:color w:val="000000"/>
          <w:sz w:val="32"/>
          <w:szCs w:val="32"/>
        </w:rPr>
        <w:t>，医保目录范围的</w:t>
      </w:r>
      <w:r>
        <w:rPr>
          <w:rFonts w:eastAsia="仿宋_GB2312"/>
          <w:bCs/>
          <w:color w:val="000000"/>
          <w:sz w:val="32"/>
          <w:szCs w:val="32"/>
        </w:rPr>
        <w:t>门诊术前检查和化验费用。</w:t>
      </w:r>
      <w:r>
        <w:rPr>
          <w:rFonts w:eastAsia="仿宋_GB2312" w:hint="eastAsia"/>
          <w:bCs/>
          <w:color w:val="000000"/>
          <w:sz w:val="32"/>
          <w:szCs w:val="32"/>
        </w:rPr>
        <w:t>除以下情况外，医疗机构不得在病种费用外另行收费：</w:t>
      </w:r>
      <w:r>
        <w:rPr>
          <w:rFonts w:eastAsia="仿宋_GB2312" w:hint="eastAsia"/>
          <w:bCs/>
          <w:color w:val="000000"/>
          <w:sz w:val="32"/>
          <w:szCs w:val="32"/>
        </w:rPr>
        <w:t xml:space="preserve"> </w:t>
      </w:r>
    </w:p>
    <w:p w:rsidR="000D0774" w:rsidRDefault="000D0774" w:rsidP="000D0774">
      <w:pPr>
        <w:widowControl/>
        <w:adjustRightInd w:val="0"/>
        <w:snapToGrid w:val="0"/>
        <w:spacing w:line="592" w:lineRule="exact"/>
        <w:ind w:firstLineChars="200" w:firstLine="640"/>
        <w:rPr>
          <w:rFonts w:eastAsia="仿宋_GB2312"/>
          <w:bCs/>
          <w:color w:val="000000"/>
          <w:sz w:val="32"/>
          <w:szCs w:val="32"/>
        </w:rPr>
      </w:pPr>
      <w:r>
        <w:rPr>
          <w:rFonts w:eastAsia="仿宋_GB2312" w:hint="eastAsia"/>
          <w:bCs/>
          <w:color w:val="000000"/>
          <w:sz w:val="32"/>
          <w:szCs w:val="32"/>
        </w:rPr>
        <w:t xml:space="preserve"> 1.</w:t>
      </w:r>
      <w:r>
        <w:rPr>
          <w:rFonts w:eastAsia="仿宋_GB2312" w:hint="eastAsia"/>
          <w:bCs/>
          <w:color w:val="000000"/>
          <w:sz w:val="32"/>
          <w:szCs w:val="32"/>
        </w:rPr>
        <w:t>列入“除外内容”的耗材费用。</w:t>
      </w:r>
      <w:r>
        <w:rPr>
          <w:rFonts w:eastAsia="仿宋_GB2312" w:hint="eastAsia"/>
          <w:bCs/>
          <w:color w:val="000000"/>
          <w:sz w:val="32"/>
          <w:szCs w:val="32"/>
        </w:rPr>
        <w:t xml:space="preserve"> </w:t>
      </w:r>
    </w:p>
    <w:p w:rsidR="000D0774" w:rsidRDefault="000D0774" w:rsidP="000D0774">
      <w:pPr>
        <w:widowControl/>
        <w:adjustRightInd w:val="0"/>
        <w:snapToGrid w:val="0"/>
        <w:spacing w:line="592" w:lineRule="exact"/>
        <w:ind w:firstLineChars="200" w:firstLine="640"/>
        <w:rPr>
          <w:rFonts w:eastAsia="仿宋_GB2312"/>
          <w:bCs/>
          <w:color w:val="000000"/>
          <w:sz w:val="32"/>
          <w:szCs w:val="32"/>
        </w:rPr>
      </w:pPr>
      <w:r>
        <w:rPr>
          <w:rFonts w:eastAsia="仿宋_GB2312" w:hint="eastAsia"/>
          <w:bCs/>
          <w:color w:val="000000"/>
          <w:sz w:val="32"/>
          <w:szCs w:val="32"/>
        </w:rPr>
        <w:t xml:space="preserve"> 2.</w:t>
      </w:r>
      <w:r>
        <w:rPr>
          <w:rFonts w:eastAsia="仿宋_GB2312" w:hint="eastAsia"/>
          <w:bCs/>
          <w:color w:val="000000"/>
          <w:sz w:val="32"/>
          <w:szCs w:val="32"/>
        </w:rPr>
        <w:t>患者自愿选择单人间、套间、特需病房等超出双人间普通床位费标准的床位费用。</w:t>
      </w:r>
    </w:p>
    <w:p w:rsidR="000D0774" w:rsidRDefault="000D0774" w:rsidP="000D0774">
      <w:pPr>
        <w:widowControl/>
        <w:adjustRightInd w:val="0"/>
        <w:snapToGrid w:val="0"/>
        <w:spacing w:line="592" w:lineRule="exact"/>
        <w:ind w:firstLineChars="200" w:firstLine="643"/>
        <w:jc w:val="left"/>
        <w:outlineLvl w:val="0"/>
        <w:rPr>
          <w:rFonts w:ascii="黑体" w:eastAsia="黑体" w:hAnsi="黑体" w:cs="黑体"/>
          <w:bCs/>
          <w:color w:val="000000"/>
          <w:sz w:val="32"/>
          <w:szCs w:val="32"/>
        </w:rPr>
      </w:pPr>
      <w:r>
        <w:rPr>
          <w:rFonts w:eastAsia="仿宋_GB2312" w:hint="eastAsia"/>
          <w:b/>
          <w:color w:val="000000"/>
          <w:sz w:val="32"/>
          <w:szCs w:val="32"/>
        </w:rPr>
        <w:t>第九条</w:t>
      </w:r>
      <w:r>
        <w:rPr>
          <w:rFonts w:eastAsia="仿宋_GB2312" w:hint="eastAsia"/>
          <w:bCs/>
          <w:color w:val="000000"/>
          <w:sz w:val="32"/>
          <w:szCs w:val="32"/>
        </w:rPr>
        <w:t xml:space="preserve"> </w:t>
      </w:r>
      <w:r>
        <w:rPr>
          <w:rFonts w:eastAsia="仿宋_GB2312" w:hint="eastAsia"/>
          <w:bCs/>
          <w:color w:val="000000"/>
          <w:sz w:val="32"/>
          <w:szCs w:val="32"/>
        </w:rPr>
        <w:t>医疗机构申请评估确认时，应在长沙市政策规定的病种范围内选取病种申报。</w:t>
      </w:r>
    </w:p>
    <w:p w:rsidR="000D0774" w:rsidRDefault="000D0774" w:rsidP="000D0774">
      <w:pPr>
        <w:widowControl/>
        <w:adjustRightInd w:val="0"/>
        <w:snapToGrid w:val="0"/>
        <w:spacing w:line="592" w:lineRule="exact"/>
        <w:rPr>
          <w:rFonts w:ascii="黑体" w:eastAsia="黑体" w:hAnsi="黑体" w:cs="黑体"/>
          <w:bCs/>
          <w:color w:val="000000"/>
          <w:sz w:val="32"/>
          <w:szCs w:val="32"/>
        </w:rPr>
      </w:pPr>
      <w:r>
        <w:rPr>
          <w:rFonts w:ascii="黑体" w:eastAsia="黑体" w:hAnsi="黑体" w:cs="黑体" w:hint="eastAsia"/>
          <w:bCs/>
          <w:color w:val="000000"/>
          <w:sz w:val="32"/>
          <w:szCs w:val="32"/>
        </w:rPr>
        <w:t xml:space="preserve">              第四章   结算管理</w:t>
      </w:r>
    </w:p>
    <w:p w:rsidR="000D0774" w:rsidRDefault="000D0774" w:rsidP="000D0774">
      <w:pPr>
        <w:widowControl/>
        <w:adjustRightInd w:val="0"/>
        <w:snapToGrid w:val="0"/>
        <w:spacing w:line="592" w:lineRule="exact"/>
        <w:ind w:firstLineChars="200" w:firstLine="643"/>
        <w:rPr>
          <w:rFonts w:ascii="黑体" w:eastAsia="黑体" w:hAnsi="黑体" w:cs="黑体"/>
          <w:bCs/>
          <w:sz w:val="32"/>
          <w:szCs w:val="32"/>
        </w:rPr>
      </w:pPr>
      <w:r>
        <w:rPr>
          <w:rFonts w:eastAsia="仿宋_GB2312" w:hint="eastAsia"/>
          <w:b/>
          <w:color w:val="000000"/>
          <w:sz w:val="32"/>
          <w:szCs w:val="32"/>
        </w:rPr>
        <w:t>第十条</w:t>
      </w:r>
      <w:r>
        <w:rPr>
          <w:rFonts w:eastAsia="仿宋_GB2312" w:hint="eastAsia"/>
          <w:bCs/>
          <w:color w:val="000000"/>
          <w:sz w:val="32"/>
          <w:szCs w:val="32"/>
        </w:rPr>
        <w:t xml:space="preserve">  </w:t>
      </w:r>
      <w:r>
        <w:rPr>
          <w:rFonts w:eastAsia="仿宋_GB2312" w:hint="eastAsia"/>
          <w:bCs/>
          <w:color w:val="000000"/>
          <w:sz w:val="32"/>
          <w:szCs w:val="32"/>
        </w:rPr>
        <w:t>参保人员在医疗机构发生</w:t>
      </w:r>
      <w:r w:rsidR="00125DB0">
        <w:rPr>
          <w:rFonts w:eastAsia="仿宋_GB2312" w:hint="eastAsia"/>
          <w:bCs/>
          <w:color w:val="000000"/>
          <w:sz w:val="32"/>
          <w:szCs w:val="32"/>
        </w:rPr>
        <w:t>的</w:t>
      </w:r>
      <w:r w:rsidR="003060A0">
        <w:rPr>
          <w:rFonts w:eastAsia="仿宋_GB2312" w:hint="eastAsia"/>
          <w:bCs/>
          <w:color w:val="000000"/>
          <w:sz w:val="32"/>
          <w:szCs w:val="32"/>
        </w:rPr>
        <w:t>限定标准内</w:t>
      </w:r>
      <w:r w:rsidR="00125DB0">
        <w:rPr>
          <w:rFonts w:eastAsia="仿宋_GB2312" w:hint="eastAsia"/>
          <w:bCs/>
          <w:color w:val="000000"/>
          <w:sz w:val="32"/>
          <w:szCs w:val="32"/>
        </w:rPr>
        <w:t>医疗费用全部纳入医保政策范围内管理</w:t>
      </w:r>
      <w:r>
        <w:rPr>
          <w:rFonts w:eastAsia="仿宋_GB2312" w:hint="eastAsia"/>
          <w:bCs/>
          <w:color w:val="000000"/>
          <w:sz w:val="32"/>
          <w:szCs w:val="32"/>
        </w:rPr>
        <w:t>，</w:t>
      </w:r>
      <w:r>
        <w:rPr>
          <w:rFonts w:eastAsia="仿宋_GB2312" w:hint="eastAsia"/>
          <w:bCs/>
          <w:sz w:val="32"/>
          <w:szCs w:val="32"/>
        </w:rPr>
        <w:t>不设起付线，不设项目自付比例。以实际发生医疗</w:t>
      </w:r>
      <w:r w:rsidR="00125DB0">
        <w:rPr>
          <w:rFonts w:eastAsia="仿宋_GB2312" w:hint="eastAsia"/>
          <w:bCs/>
          <w:sz w:val="32"/>
          <w:szCs w:val="32"/>
        </w:rPr>
        <w:t>总</w:t>
      </w:r>
      <w:r>
        <w:rPr>
          <w:rFonts w:eastAsia="仿宋_GB2312" w:hint="eastAsia"/>
          <w:bCs/>
          <w:sz w:val="32"/>
          <w:szCs w:val="32"/>
        </w:rPr>
        <w:t>费用、病种收费标准两者较低值为结算依据，</w:t>
      </w:r>
      <w:r w:rsidR="00125DB0">
        <w:rPr>
          <w:rFonts w:eastAsia="仿宋_GB2312" w:hint="eastAsia"/>
          <w:bCs/>
          <w:sz w:val="32"/>
          <w:szCs w:val="32"/>
        </w:rPr>
        <w:t>计算参保个人负担部分，</w:t>
      </w:r>
      <w:r>
        <w:rPr>
          <w:rFonts w:eastAsia="仿宋_GB2312" w:hint="eastAsia"/>
          <w:bCs/>
          <w:sz w:val="32"/>
          <w:szCs w:val="32"/>
        </w:rPr>
        <w:t>医保基金按病种付费标准支付。除可另行收费的医疗费用外，超出病种收费标准的医疗费用由医疗机构承担。</w:t>
      </w:r>
    </w:p>
    <w:p w:rsidR="000D0774" w:rsidRDefault="000D0774" w:rsidP="000D0774">
      <w:pPr>
        <w:ind w:firstLineChars="200" w:firstLine="643"/>
        <w:rPr>
          <w:rFonts w:eastAsia="仿宋_GB2312"/>
          <w:bCs/>
          <w:sz w:val="32"/>
          <w:szCs w:val="32"/>
        </w:rPr>
      </w:pPr>
      <w:r>
        <w:rPr>
          <w:rFonts w:eastAsia="仿宋_GB2312" w:hint="eastAsia"/>
          <w:b/>
          <w:sz w:val="32"/>
          <w:szCs w:val="32"/>
        </w:rPr>
        <w:t>第十一条</w:t>
      </w:r>
      <w:r>
        <w:rPr>
          <w:rFonts w:eastAsia="仿宋_GB2312" w:hint="eastAsia"/>
          <w:bCs/>
          <w:sz w:val="32"/>
          <w:szCs w:val="32"/>
        </w:rPr>
        <w:t xml:space="preserve">  </w:t>
      </w:r>
      <w:r>
        <w:rPr>
          <w:rFonts w:eastAsia="仿宋_GB2312" w:hint="eastAsia"/>
          <w:bCs/>
          <w:sz w:val="32"/>
          <w:szCs w:val="32"/>
        </w:rPr>
        <w:t>异地就医按病种及日间手术收付费管理住院医疗费用，可按普通住院手工</w:t>
      </w:r>
      <w:r w:rsidR="00381A79">
        <w:rPr>
          <w:rFonts w:eastAsia="仿宋_GB2312" w:hint="eastAsia"/>
          <w:bCs/>
          <w:sz w:val="32"/>
          <w:szCs w:val="32"/>
        </w:rPr>
        <w:t>（零星）</w:t>
      </w:r>
      <w:r>
        <w:rPr>
          <w:rFonts w:eastAsia="仿宋_GB2312" w:hint="eastAsia"/>
          <w:bCs/>
          <w:sz w:val="32"/>
          <w:szCs w:val="32"/>
        </w:rPr>
        <w:t>报销政策结算</w:t>
      </w:r>
      <w:r>
        <w:rPr>
          <w:rFonts w:eastAsia="仿宋_GB2312"/>
          <w:bCs/>
          <w:sz w:val="32"/>
          <w:szCs w:val="32"/>
        </w:rPr>
        <w:t>。</w:t>
      </w:r>
    </w:p>
    <w:p w:rsidR="000D0774" w:rsidRDefault="000D0774" w:rsidP="000D0774">
      <w:pPr>
        <w:spacing w:line="592" w:lineRule="exact"/>
        <w:ind w:firstLineChars="200" w:firstLine="643"/>
        <w:rPr>
          <w:rFonts w:eastAsia="仿宋_GB2312"/>
          <w:bCs/>
          <w:sz w:val="32"/>
          <w:szCs w:val="32"/>
        </w:rPr>
      </w:pPr>
      <w:r>
        <w:rPr>
          <w:rFonts w:eastAsia="仿宋_GB2312" w:hint="eastAsia"/>
          <w:b/>
          <w:sz w:val="32"/>
          <w:szCs w:val="32"/>
        </w:rPr>
        <w:t>第十二条</w:t>
      </w:r>
      <w:r>
        <w:rPr>
          <w:rFonts w:eastAsia="仿宋_GB2312" w:hint="eastAsia"/>
          <w:bCs/>
          <w:sz w:val="32"/>
          <w:szCs w:val="32"/>
        </w:rPr>
        <w:t xml:space="preserve">  </w:t>
      </w:r>
      <w:r>
        <w:rPr>
          <w:rFonts w:eastAsia="仿宋_GB2312" w:hint="eastAsia"/>
          <w:bCs/>
          <w:sz w:val="32"/>
          <w:szCs w:val="32"/>
        </w:rPr>
        <w:t>在长沙市范围内，按病种及日间手术收付费的医疗费用，按病种收付费标准结算。中途退出的，可改为</w:t>
      </w:r>
      <w:r>
        <w:rPr>
          <w:rFonts w:eastAsia="仿宋_GB2312" w:hint="eastAsia"/>
          <w:bCs/>
          <w:sz w:val="32"/>
          <w:szCs w:val="32"/>
        </w:rPr>
        <w:lastRenderedPageBreak/>
        <w:t>普通住院结算，日间手术产生符合政策规定的门诊费用纳入普通住院结算。</w:t>
      </w:r>
    </w:p>
    <w:p w:rsidR="00A70D55" w:rsidRDefault="000D0774" w:rsidP="000D0774">
      <w:pPr>
        <w:ind w:firstLineChars="200" w:firstLine="640"/>
        <w:rPr>
          <w:rFonts w:eastAsia="仿宋_GB2312"/>
          <w:bCs/>
          <w:sz w:val="32"/>
          <w:szCs w:val="32"/>
        </w:rPr>
      </w:pPr>
      <w:r>
        <w:rPr>
          <w:rFonts w:eastAsia="仿宋_GB2312" w:hint="eastAsia"/>
          <w:bCs/>
          <w:sz w:val="32"/>
          <w:szCs w:val="32"/>
        </w:rPr>
        <w:t>除列入“除外内容”的</w:t>
      </w:r>
      <w:r>
        <w:rPr>
          <w:rFonts w:eastAsia="仿宋_GB2312"/>
          <w:bCs/>
          <w:sz w:val="32"/>
          <w:szCs w:val="32"/>
        </w:rPr>
        <w:t>耗材费用</w:t>
      </w:r>
      <w:r>
        <w:rPr>
          <w:rFonts w:eastAsia="仿宋_GB2312" w:hint="eastAsia"/>
          <w:bCs/>
          <w:sz w:val="32"/>
          <w:szCs w:val="32"/>
        </w:rPr>
        <w:t>按基本医疗保险相关政策支付</w:t>
      </w:r>
      <w:r w:rsidR="003060A0">
        <w:rPr>
          <w:rFonts w:eastAsia="仿宋_GB2312" w:hint="eastAsia"/>
          <w:bCs/>
          <w:sz w:val="32"/>
          <w:szCs w:val="32"/>
        </w:rPr>
        <w:t>。</w:t>
      </w:r>
      <w:r>
        <w:rPr>
          <w:rFonts w:eastAsia="仿宋_GB2312" w:hint="eastAsia"/>
          <w:bCs/>
          <w:sz w:val="32"/>
          <w:szCs w:val="32"/>
        </w:rPr>
        <w:t>患者自愿选择单人间、套间、特殊病房等超出双人间普通床位费标准的费用，由患者自行支付。</w:t>
      </w:r>
    </w:p>
    <w:p w:rsidR="000D0774" w:rsidRDefault="000D0774" w:rsidP="000D0774">
      <w:pPr>
        <w:widowControl/>
        <w:adjustRightInd w:val="0"/>
        <w:snapToGrid w:val="0"/>
        <w:spacing w:line="592" w:lineRule="exact"/>
        <w:ind w:firstLineChars="600" w:firstLine="1920"/>
        <w:rPr>
          <w:rFonts w:ascii="黑体" w:eastAsia="黑体" w:hAnsi="黑体" w:cs="黑体"/>
          <w:bCs/>
          <w:sz w:val="32"/>
          <w:szCs w:val="32"/>
        </w:rPr>
      </w:pPr>
      <w:r>
        <w:rPr>
          <w:rFonts w:ascii="黑体" w:eastAsia="黑体" w:hAnsi="黑体" w:cs="黑体" w:hint="eastAsia"/>
          <w:bCs/>
          <w:sz w:val="32"/>
          <w:szCs w:val="32"/>
        </w:rPr>
        <w:t xml:space="preserve">   第五章   管理要求</w:t>
      </w:r>
    </w:p>
    <w:p w:rsidR="000D0774" w:rsidRDefault="008149D2" w:rsidP="000D0774">
      <w:pPr>
        <w:spacing w:line="592" w:lineRule="exact"/>
        <w:ind w:firstLineChars="200" w:firstLine="643"/>
        <w:rPr>
          <w:rFonts w:eastAsia="仿宋_GB2312"/>
          <w:bCs/>
          <w:sz w:val="32"/>
          <w:szCs w:val="32"/>
        </w:rPr>
      </w:pPr>
      <w:r>
        <w:rPr>
          <w:rFonts w:eastAsia="仿宋_GB2312" w:hint="eastAsia"/>
          <w:b/>
          <w:sz w:val="32"/>
          <w:szCs w:val="32"/>
        </w:rPr>
        <w:t>第十三</w:t>
      </w:r>
      <w:r w:rsidR="000D0774">
        <w:rPr>
          <w:rFonts w:eastAsia="仿宋_GB2312" w:hint="eastAsia"/>
          <w:b/>
          <w:sz w:val="32"/>
          <w:szCs w:val="32"/>
        </w:rPr>
        <w:t>条</w:t>
      </w:r>
      <w:r w:rsidR="000D0774">
        <w:rPr>
          <w:rFonts w:eastAsia="仿宋_GB2312" w:hint="eastAsia"/>
          <w:bCs/>
          <w:sz w:val="32"/>
          <w:szCs w:val="32"/>
        </w:rPr>
        <w:t xml:space="preserve">  </w:t>
      </w:r>
      <w:r w:rsidR="000D0774">
        <w:rPr>
          <w:rFonts w:eastAsia="仿宋_GB2312" w:hint="eastAsia"/>
          <w:bCs/>
          <w:sz w:val="32"/>
          <w:szCs w:val="32"/>
        </w:rPr>
        <w:t>医疗机构应将符合按病种及日间手术收付费管理的患者纳入收付费管理，并对患者或近亲属（或监护人）履行告知责任，签署按病种（日间手术）收付费管理知情同意书，经同意后及时在医疗管理信息系统和医保管理信息系统中办理登记手续。日间手术要</w:t>
      </w:r>
      <w:r w:rsidR="000D0774">
        <w:rPr>
          <w:rFonts w:eastAsia="仿宋_GB2312"/>
          <w:bCs/>
          <w:sz w:val="32"/>
          <w:szCs w:val="32"/>
        </w:rPr>
        <w:t>在登记后</w:t>
      </w:r>
      <w:r w:rsidR="000D0774">
        <w:rPr>
          <w:rFonts w:eastAsia="仿宋_GB2312" w:hint="eastAsia"/>
          <w:bCs/>
          <w:sz w:val="32"/>
          <w:szCs w:val="32"/>
        </w:rPr>
        <w:t>尽快安排</w:t>
      </w:r>
      <w:r w:rsidR="000D0774">
        <w:rPr>
          <w:rFonts w:eastAsia="仿宋_GB2312"/>
          <w:bCs/>
          <w:sz w:val="32"/>
          <w:szCs w:val="32"/>
        </w:rPr>
        <w:t>手术治疗</w:t>
      </w:r>
      <w:r w:rsidR="000D0774">
        <w:rPr>
          <w:rFonts w:eastAsia="仿宋_GB2312" w:hint="eastAsia"/>
          <w:bCs/>
          <w:sz w:val="32"/>
          <w:szCs w:val="32"/>
        </w:rPr>
        <w:t>，以保证患者术前门诊费用纳入日间手术收付费管理</w:t>
      </w:r>
      <w:r w:rsidR="000D0774">
        <w:rPr>
          <w:rFonts w:eastAsia="仿宋_GB2312"/>
          <w:bCs/>
          <w:sz w:val="32"/>
          <w:szCs w:val="32"/>
        </w:rPr>
        <w:t>。</w:t>
      </w:r>
      <w:r w:rsidR="000D0774">
        <w:rPr>
          <w:rFonts w:eastAsia="仿宋_GB2312" w:hint="eastAsia"/>
          <w:bCs/>
          <w:sz w:val="32"/>
          <w:szCs w:val="32"/>
        </w:rPr>
        <w:t>医疗机构未与患者签署知情同意书，导致争议的，医保基金不予支付，由医疗机构自行承担。</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t>凡接诊主要诊断（第一诊断）符合按病种及日间手术收付费病种临床路径准入条件的，包括患者同时患有其他并发症（合并症）但在住院或日间手术期间不需要特殊处理，或者并发症（合并症）不影响主要诊断（第一诊断）的，均可纳入按病种或日间手术收付费管理。</w:t>
      </w:r>
    </w:p>
    <w:p w:rsidR="000D0774" w:rsidRDefault="00A70D55" w:rsidP="000D0774">
      <w:pPr>
        <w:spacing w:line="592" w:lineRule="exact"/>
        <w:ind w:firstLineChars="200" w:firstLine="643"/>
        <w:rPr>
          <w:rFonts w:eastAsia="仿宋_GB2312"/>
          <w:bCs/>
          <w:sz w:val="32"/>
          <w:szCs w:val="32"/>
        </w:rPr>
      </w:pPr>
      <w:r>
        <w:rPr>
          <w:rFonts w:eastAsia="仿宋_GB2312" w:hint="eastAsia"/>
          <w:b/>
          <w:sz w:val="32"/>
          <w:szCs w:val="32"/>
        </w:rPr>
        <w:t>第十</w:t>
      </w:r>
      <w:r w:rsidR="008149D2">
        <w:rPr>
          <w:rFonts w:eastAsia="仿宋_GB2312" w:hint="eastAsia"/>
          <w:b/>
          <w:sz w:val="32"/>
          <w:szCs w:val="32"/>
        </w:rPr>
        <w:t>四</w:t>
      </w:r>
      <w:r w:rsidR="000D0774">
        <w:rPr>
          <w:rFonts w:eastAsia="仿宋_GB2312" w:hint="eastAsia"/>
          <w:b/>
          <w:sz w:val="32"/>
          <w:szCs w:val="32"/>
        </w:rPr>
        <w:t>条</w:t>
      </w:r>
      <w:r w:rsidR="000D0774">
        <w:rPr>
          <w:rFonts w:eastAsia="仿宋_GB2312" w:hint="eastAsia"/>
          <w:bCs/>
          <w:sz w:val="32"/>
          <w:szCs w:val="32"/>
        </w:rPr>
        <w:t xml:space="preserve">  </w:t>
      </w:r>
      <w:r w:rsidR="000D0774">
        <w:rPr>
          <w:rFonts w:eastAsia="仿宋_GB2312" w:hint="eastAsia"/>
          <w:bCs/>
          <w:sz w:val="32"/>
          <w:szCs w:val="32"/>
        </w:rPr>
        <w:t>下列情况医疗机构可不列入（或可中途退出）按病种或日间手术收付费管理，且医疗机构应当在诊疗期间或出院后</w:t>
      </w:r>
      <w:r w:rsidR="000D0774">
        <w:rPr>
          <w:rFonts w:eastAsia="仿宋_GB2312" w:hint="eastAsia"/>
          <w:bCs/>
          <w:sz w:val="32"/>
          <w:szCs w:val="32"/>
        </w:rPr>
        <w:t>3</w:t>
      </w:r>
      <w:r w:rsidR="000D0774">
        <w:rPr>
          <w:rFonts w:eastAsia="仿宋_GB2312" w:hint="eastAsia"/>
          <w:bCs/>
          <w:sz w:val="32"/>
          <w:szCs w:val="32"/>
        </w:rPr>
        <w:t>个工作日内通过医保管理系统向医保经办机构备案。</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lastRenderedPageBreak/>
        <w:t>（一）患者因病情需要转科或转院治疗，并符合转科或转院标准的。</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t>（二）患者主要诊断或主要操作</w:t>
      </w:r>
      <w:r>
        <w:rPr>
          <w:rFonts w:eastAsia="仿宋_GB2312" w:hint="eastAsia"/>
          <w:bCs/>
          <w:sz w:val="32"/>
          <w:szCs w:val="32"/>
        </w:rPr>
        <w:t>/</w:t>
      </w:r>
      <w:r>
        <w:rPr>
          <w:rFonts w:eastAsia="仿宋_GB2312" w:hint="eastAsia"/>
          <w:bCs/>
          <w:sz w:val="32"/>
          <w:szCs w:val="32"/>
        </w:rPr>
        <w:t>治疗方式改变的。</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t>（三）患者同一次住院治疗过程中，需要实施病种中两个及以上病种主要操作</w:t>
      </w:r>
      <w:r>
        <w:rPr>
          <w:rFonts w:eastAsia="仿宋_GB2312" w:hint="eastAsia"/>
          <w:bCs/>
          <w:sz w:val="32"/>
          <w:szCs w:val="32"/>
        </w:rPr>
        <w:t>/</w:t>
      </w:r>
      <w:r>
        <w:rPr>
          <w:rFonts w:eastAsia="仿宋_GB2312" w:hint="eastAsia"/>
          <w:bCs/>
          <w:sz w:val="32"/>
          <w:szCs w:val="32"/>
        </w:rPr>
        <w:t>治疗方式的。</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t>（四）患者同一次住院治疗过程中，因合并症、并发症、患者病情较重、体质特殊等原因，导致实际诊疗路径明显偏离规定临床路径等情况的。</w:t>
      </w:r>
    </w:p>
    <w:p w:rsidR="000D0774" w:rsidRDefault="000D0774" w:rsidP="000D0774">
      <w:pPr>
        <w:spacing w:line="592" w:lineRule="exact"/>
        <w:ind w:firstLineChars="200" w:firstLine="640"/>
        <w:rPr>
          <w:rFonts w:eastAsia="仿宋_GB2312"/>
          <w:bCs/>
          <w:sz w:val="32"/>
          <w:szCs w:val="32"/>
        </w:rPr>
      </w:pPr>
      <w:r>
        <w:rPr>
          <w:rFonts w:eastAsia="仿宋_GB2312" w:hint="eastAsia"/>
          <w:bCs/>
          <w:sz w:val="32"/>
          <w:szCs w:val="32"/>
        </w:rPr>
        <w:t>（五）患者或近亲属（或监护人）不同意签署按病种（日间手术）收付费管理知情同意书的。</w:t>
      </w:r>
    </w:p>
    <w:p w:rsidR="000D0774" w:rsidRDefault="000D0774" w:rsidP="000D0774">
      <w:pPr>
        <w:widowControl/>
        <w:spacing w:line="592" w:lineRule="exact"/>
        <w:ind w:firstLineChars="200" w:firstLine="640"/>
        <w:jc w:val="left"/>
        <w:rPr>
          <w:rFonts w:eastAsia="仿宋_GB2312"/>
          <w:bCs/>
          <w:sz w:val="32"/>
          <w:szCs w:val="32"/>
        </w:rPr>
      </w:pPr>
      <w:r>
        <w:rPr>
          <w:rFonts w:eastAsia="仿宋_GB2312" w:hint="eastAsia"/>
          <w:bCs/>
          <w:sz w:val="32"/>
          <w:szCs w:val="32"/>
        </w:rPr>
        <w:t>中途退出按病种或日间手术收付费管理，未按要求向医保经办机构备案的，相关医疗费用医保基金不予支付，由医疗机构自行承担。</w:t>
      </w:r>
    </w:p>
    <w:p w:rsidR="000D0774" w:rsidRDefault="00A70D55" w:rsidP="000D0774">
      <w:pPr>
        <w:widowControl/>
        <w:adjustRightInd w:val="0"/>
        <w:snapToGrid w:val="0"/>
        <w:spacing w:line="592" w:lineRule="exact"/>
        <w:ind w:firstLineChars="200" w:firstLine="643"/>
        <w:rPr>
          <w:rFonts w:eastAsia="仿宋_GB2312"/>
          <w:bCs/>
          <w:sz w:val="32"/>
          <w:szCs w:val="32"/>
        </w:rPr>
      </w:pPr>
      <w:r>
        <w:rPr>
          <w:rFonts w:eastAsia="仿宋_GB2312" w:hint="eastAsia"/>
          <w:b/>
          <w:sz w:val="32"/>
          <w:szCs w:val="32"/>
        </w:rPr>
        <w:t>第十</w:t>
      </w:r>
      <w:r w:rsidR="008149D2">
        <w:rPr>
          <w:rFonts w:eastAsia="仿宋_GB2312" w:hint="eastAsia"/>
          <w:b/>
          <w:sz w:val="32"/>
          <w:szCs w:val="32"/>
        </w:rPr>
        <w:t>五</w:t>
      </w:r>
      <w:r w:rsidR="000D0774">
        <w:rPr>
          <w:rFonts w:eastAsia="仿宋_GB2312" w:hint="eastAsia"/>
          <w:b/>
          <w:sz w:val="32"/>
          <w:szCs w:val="32"/>
        </w:rPr>
        <w:t>条</w:t>
      </w:r>
      <w:r w:rsidR="000D0774">
        <w:rPr>
          <w:rFonts w:eastAsia="仿宋_GB2312" w:hint="eastAsia"/>
          <w:bCs/>
          <w:sz w:val="32"/>
          <w:szCs w:val="32"/>
        </w:rPr>
        <w:t xml:space="preserve">  </w:t>
      </w:r>
      <w:r w:rsidR="000D0774">
        <w:rPr>
          <w:rFonts w:eastAsia="仿宋_GB2312" w:hint="eastAsia"/>
          <w:bCs/>
          <w:sz w:val="32"/>
          <w:szCs w:val="32"/>
        </w:rPr>
        <w:t>长沙市医疗保障行政部门会同长沙市卫生健康行政部门根据辖区病种管理运行情况，综合考虑社会经济发展、医疗服务提供能力、适宜技术服务利用、消费价格指数和医药价格变动，医疗机构、医务人员和患者对医疗安全、质量与流程的反馈意见等因素，以及医保基金运行测算等情况，在省级医疗保障和卫生健康行政部门统一部署下，进行病种数量和收付费标准的动态调整。</w:t>
      </w:r>
    </w:p>
    <w:p w:rsidR="000D0774" w:rsidRDefault="00A70D55"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第十</w:t>
      </w:r>
      <w:r w:rsidR="008149D2">
        <w:rPr>
          <w:rFonts w:eastAsia="仿宋_GB2312" w:hint="eastAsia"/>
          <w:b/>
          <w:color w:val="000000"/>
          <w:sz w:val="32"/>
          <w:szCs w:val="32"/>
        </w:rPr>
        <w:t>六</w:t>
      </w:r>
      <w:r w:rsidR="000D0774">
        <w:rPr>
          <w:rFonts w:eastAsia="仿宋_GB2312" w:hint="eastAsia"/>
          <w:b/>
          <w:color w:val="000000"/>
          <w:sz w:val="32"/>
          <w:szCs w:val="32"/>
        </w:rPr>
        <w:t>条</w:t>
      </w:r>
      <w:r w:rsidR="000D0774">
        <w:rPr>
          <w:rFonts w:eastAsia="仿宋_GB2312" w:hint="eastAsia"/>
          <w:b/>
          <w:color w:val="000000"/>
          <w:sz w:val="32"/>
          <w:szCs w:val="32"/>
        </w:rPr>
        <w:t xml:space="preserve">  </w:t>
      </w:r>
      <w:r w:rsidR="000D0774">
        <w:rPr>
          <w:rFonts w:eastAsia="仿宋_GB2312" w:hint="eastAsia"/>
          <w:bCs/>
          <w:color w:val="000000"/>
          <w:sz w:val="32"/>
          <w:szCs w:val="32"/>
        </w:rPr>
        <w:t>医疗机构应当制定按病种（日间手术）收付费管理的内部运行管理制度及流程，严格履行医疗保障服务协议，严格执行按病种（日间手术）收付费准入和退出机制，</w:t>
      </w:r>
      <w:r w:rsidR="000D0774">
        <w:rPr>
          <w:rFonts w:eastAsia="仿宋_GB2312"/>
          <w:bCs/>
          <w:color w:val="000000"/>
          <w:sz w:val="32"/>
          <w:szCs w:val="32"/>
        </w:rPr>
        <w:lastRenderedPageBreak/>
        <w:t>不得通过降低入院标准、放宽</w:t>
      </w:r>
      <w:r w:rsidR="000D0774">
        <w:rPr>
          <w:rFonts w:eastAsia="仿宋_GB2312" w:hint="eastAsia"/>
          <w:bCs/>
          <w:color w:val="000000"/>
          <w:sz w:val="32"/>
          <w:szCs w:val="32"/>
        </w:rPr>
        <w:t>收治</w:t>
      </w:r>
      <w:r w:rsidR="000D0774">
        <w:rPr>
          <w:rFonts w:eastAsia="仿宋_GB2312"/>
          <w:bCs/>
          <w:color w:val="000000"/>
          <w:sz w:val="32"/>
          <w:szCs w:val="32"/>
        </w:rPr>
        <w:t>指征、升级诊断、串换诊断等方式将不符合条件的病例纳入</w:t>
      </w:r>
      <w:r w:rsidR="000D0774">
        <w:rPr>
          <w:rFonts w:eastAsia="仿宋_GB2312" w:hint="eastAsia"/>
          <w:bCs/>
          <w:color w:val="000000"/>
          <w:sz w:val="32"/>
          <w:szCs w:val="32"/>
        </w:rPr>
        <w:t>收付费管理</w:t>
      </w:r>
      <w:r w:rsidR="000D0774">
        <w:rPr>
          <w:rFonts w:eastAsia="仿宋_GB2312"/>
          <w:bCs/>
          <w:color w:val="000000"/>
          <w:sz w:val="32"/>
          <w:szCs w:val="32"/>
        </w:rPr>
        <w:t>；不得将符合条件的病例</w:t>
      </w:r>
      <w:r w:rsidR="000D0774">
        <w:rPr>
          <w:rFonts w:eastAsia="仿宋_GB2312" w:hint="eastAsia"/>
          <w:bCs/>
          <w:color w:val="000000"/>
          <w:sz w:val="32"/>
          <w:szCs w:val="32"/>
        </w:rPr>
        <w:t>未备案就</w:t>
      </w:r>
      <w:r w:rsidR="000D0774">
        <w:rPr>
          <w:rFonts w:eastAsia="仿宋_GB2312"/>
          <w:bCs/>
          <w:color w:val="000000"/>
          <w:sz w:val="32"/>
          <w:szCs w:val="32"/>
        </w:rPr>
        <w:t>退出</w:t>
      </w:r>
      <w:r w:rsidR="000D0774">
        <w:rPr>
          <w:rFonts w:eastAsia="仿宋_GB2312" w:hint="eastAsia"/>
          <w:bCs/>
          <w:color w:val="000000"/>
          <w:sz w:val="32"/>
          <w:szCs w:val="32"/>
        </w:rPr>
        <w:t>收付费管理</w:t>
      </w:r>
      <w:r w:rsidR="000D0774">
        <w:rPr>
          <w:rFonts w:eastAsia="仿宋_GB2312"/>
          <w:bCs/>
          <w:color w:val="000000"/>
          <w:sz w:val="32"/>
          <w:szCs w:val="32"/>
        </w:rPr>
        <w:t>；不得推诿拒收危重患者、年老患者，或将本</w:t>
      </w:r>
      <w:r w:rsidR="000D0774">
        <w:rPr>
          <w:rFonts w:eastAsia="仿宋_GB2312" w:hint="eastAsia"/>
          <w:bCs/>
          <w:color w:val="000000"/>
          <w:sz w:val="32"/>
          <w:szCs w:val="32"/>
        </w:rPr>
        <w:t>机构</w:t>
      </w:r>
      <w:r w:rsidR="000D0774">
        <w:rPr>
          <w:rFonts w:eastAsia="仿宋_GB2312"/>
          <w:bCs/>
          <w:color w:val="000000"/>
          <w:sz w:val="32"/>
          <w:szCs w:val="32"/>
        </w:rPr>
        <w:t>有能力治疗的患者</w:t>
      </w:r>
      <w:r w:rsidR="000D0774">
        <w:rPr>
          <w:rFonts w:eastAsia="仿宋_GB2312" w:hint="eastAsia"/>
          <w:bCs/>
          <w:color w:val="000000"/>
          <w:sz w:val="32"/>
          <w:szCs w:val="32"/>
        </w:rPr>
        <w:t>转诊治疗。</w:t>
      </w:r>
    </w:p>
    <w:p w:rsidR="000D0774" w:rsidRDefault="00A70D55"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第十</w:t>
      </w:r>
      <w:r w:rsidR="008149D2">
        <w:rPr>
          <w:rFonts w:eastAsia="仿宋_GB2312" w:hint="eastAsia"/>
          <w:b/>
          <w:color w:val="000000"/>
          <w:sz w:val="32"/>
          <w:szCs w:val="32"/>
        </w:rPr>
        <w:t>七</w:t>
      </w:r>
      <w:r w:rsidR="000D0774">
        <w:rPr>
          <w:rFonts w:eastAsia="仿宋_GB2312" w:hint="eastAsia"/>
          <w:b/>
          <w:color w:val="000000"/>
          <w:sz w:val="32"/>
          <w:szCs w:val="32"/>
        </w:rPr>
        <w:t>条</w:t>
      </w:r>
      <w:r w:rsidR="000D0774">
        <w:rPr>
          <w:rFonts w:eastAsia="仿宋_GB2312" w:hint="eastAsia"/>
          <w:b/>
          <w:color w:val="000000"/>
          <w:sz w:val="32"/>
          <w:szCs w:val="32"/>
        </w:rPr>
        <w:t xml:space="preserve">  </w:t>
      </w:r>
      <w:r w:rsidR="000D0774">
        <w:rPr>
          <w:rFonts w:eastAsia="仿宋_GB2312" w:hint="eastAsia"/>
          <w:bCs/>
          <w:color w:val="000000"/>
          <w:sz w:val="32"/>
          <w:szCs w:val="32"/>
        </w:rPr>
        <w:t>医疗机构应当成立日间手术管理部门或日间手术中心，规范入出院评估、手术安排、出院指导与随访，以及术后康复与随诊引导等有关工作。</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第十</w:t>
      </w:r>
      <w:r w:rsidR="008149D2">
        <w:rPr>
          <w:rFonts w:eastAsia="仿宋_GB2312" w:hint="eastAsia"/>
          <w:b/>
          <w:color w:val="000000"/>
          <w:sz w:val="32"/>
          <w:szCs w:val="32"/>
        </w:rPr>
        <w:t>八</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医疗机构应当建立医疗质量与安全常态化监督机制，严格落实各项医疗核心制度和技术操作规范、指南，实行首诊医生负责制。</w:t>
      </w:r>
      <w:r>
        <w:rPr>
          <w:rFonts w:eastAsia="仿宋_GB2312" w:hint="eastAsia"/>
          <w:bCs/>
          <w:sz w:val="32"/>
          <w:szCs w:val="32"/>
        </w:rPr>
        <w:t>按病种或日间手术收付费诊疗过程应尽量按临床路径管理，并制定临床诊疗方案，不得随意规避临床路径管理而降低医疗质量，</w:t>
      </w:r>
      <w:r>
        <w:rPr>
          <w:rFonts w:eastAsia="仿宋_GB2312"/>
          <w:bCs/>
          <w:color w:val="000000"/>
          <w:sz w:val="32"/>
          <w:szCs w:val="32"/>
        </w:rPr>
        <w:t>不得分解住院，减少必要服务，降低服务标准</w:t>
      </w:r>
      <w:r>
        <w:rPr>
          <w:rFonts w:eastAsia="仿宋_GB2312" w:hint="eastAsia"/>
          <w:bCs/>
          <w:color w:val="000000"/>
          <w:sz w:val="32"/>
          <w:szCs w:val="32"/>
        </w:rPr>
        <w:t>。</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w:t>
      </w:r>
      <w:r w:rsidR="008149D2">
        <w:rPr>
          <w:rFonts w:eastAsia="仿宋_GB2312" w:hint="eastAsia"/>
          <w:b/>
          <w:color w:val="000000"/>
          <w:sz w:val="32"/>
          <w:szCs w:val="32"/>
        </w:rPr>
        <w:t>十九</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医疗机构应当严格遵循物价管理相关规定，制定按病种（日间手术）收付费信息公示制度，</w:t>
      </w:r>
      <w:r>
        <w:rPr>
          <w:rFonts w:eastAsia="仿宋_GB2312"/>
          <w:bCs/>
          <w:color w:val="000000"/>
          <w:sz w:val="32"/>
          <w:szCs w:val="32"/>
        </w:rPr>
        <w:t>不得通过</w:t>
      </w:r>
      <w:r>
        <w:rPr>
          <w:rFonts w:eastAsia="仿宋_GB2312" w:hint="eastAsia"/>
          <w:bCs/>
          <w:color w:val="000000"/>
          <w:sz w:val="32"/>
          <w:szCs w:val="32"/>
        </w:rPr>
        <w:t>处方外购、院外检查或门诊处方、门诊检查等方式转嫁病种规定范围内的医疗费用，增加参保人员负担；</w:t>
      </w:r>
      <w:r>
        <w:rPr>
          <w:rFonts w:eastAsia="仿宋_GB2312"/>
          <w:bCs/>
          <w:color w:val="000000"/>
          <w:sz w:val="32"/>
          <w:szCs w:val="32"/>
        </w:rPr>
        <w:t>不得额外收取与病种诊疗无关的医疗费用</w:t>
      </w:r>
      <w:r>
        <w:rPr>
          <w:rFonts w:eastAsia="仿宋_GB2312" w:hint="eastAsia"/>
          <w:bCs/>
          <w:color w:val="000000"/>
          <w:sz w:val="32"/>
          <w:szCs w:val="32"/>
        </w:rPr>
        <w:t>。</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第二十条</w:t>
      </w:r>
      <w:r>
        <w:rPr>
          <w:rFonts w:eastAsia="仿宋_GB2312" w:hint="eastAsia"/>
          <w:b/>
          <w:color w:val="000000"/>
          <w:sz w:val="32"/>
          <w:szCs w:val="32"/>
        </w:rPr>
        <w:t xml:space="preserve">  </w:t>
      </w:r>
      <w:r>
        <w:rPr>
          <w:rFonts w:eastAsia="仿宋_GB2312" w:hint="eastAsia"/>
          <w:bCs/>
          <w:color w:val="000000"/>
          <w:sz w:val="32"/>
          <w:szCs w:val="32"/>
        </w:rPr>
        <w:t>医疗机构应当加强信息化、标准化建设，</w:t>
      </w:r>
      <w:r>
        <w:rPr>
          <w:rFonts w:eastAsia="仿宋_GB2312"/>
          <w:bCs/>
          <w:color w:val="000000"/>
          <w:sz w:val="32"/>
          <w:szCs w:val="32"/>
        </w:rPr>
        <w:t>通过医疗保险结算系统及时</w:t>
      </w:r>
      <w:r>
        <w:rPr>
          <w:rFonts w:eastAsia="仿宋_GB2312" w:hint="eastAsia"/>
          <w:bCs/>
          <w:color w:val="000000"/>
          <w:sz w:val="32"/>
          <w:szCs w:val="32"/>
        </w:rPr>
        <w:t>传输按病种和日间手术收付费结算</w:t>
      </w:r>
      <w:r>
        <w:rPr>
          <w:rFonts w:eastAsia="仿宋_GB2312"/>
          <w:bCs/>
          <w:color w:val="000000"/>
          <w:sz w:val="32"/>
          <w:szCs w:val="32"/>
        </w:rPr>
        <w:t>实际发生</w:t>
      </w:r>
      <w:r>
        <w:rPr>
          <w:rFonts w:eastAsia="仿宋_GB2312" w:hint="eastAsia"/>
          <w:bCs/>
          <w:color w:val="000000"/>
          <w:sz w:val="32"/>
          <w:szCs w:val="32"/>
        </w:rPr>
        <w:t>的</w:t>
      </w:r>
      <w:r>
        <w:rPr>
          <w:rFonts w:eastAsia="仿宋_GB2312"/>
          <w:bCs/>
          <w:color w:val="000000"/>
          <w:sz w:val="32"/>
          <w:szCs w:val="32"/>
        </w:rPr>
        <w:t>全部费用明细及诊疗数据等信息，</w:t>
      </w:r>
      <w:r>
        <w:rPr>
          <w:rFonts w:eastAsia="仿宋_GB2312" w:hint="eastAsia"/>
          <w:bCs/>
          <w:color w:val="000000"/>
          <w:sz w:val="32"/>
          <w:szCs w:val="32"/>
        </w:rPr>
        <w:t>将</w:t>
      </w:r>
      <w:r>
        <w:rPr>
          <w:rFonts w:eastAsia="仿宋_GB2312"/>
          <w:bCs/>
          <w:color w:val="000000"/>
          <w:sz w:val="32"/>
          <w:szCs w:val="32"/>
        </w:rPr>
        <w:t>普通住院治疗的费用和</w:t>
      </w:r>
      <w:r>
        <w:rPr>
          <w:rFonts w:eastAsia="仿宋_GB2312" w:hint="eastAsia"/>
          <w:bCs/>
          <w:color w:val="000000"/>
          <w:sz w:val="32"/>
          <w:szCs w:val="32"/>
        </w:rPr>
        <w:t>按病种、日间手术收付费结算</w:t>
      </w:r>
      <w:r>
        <w:rPr>
          <w:rFonts w:eastAsia="仿宋_GB2312"/>
          <w:bCs/>
          <w:color w:val="000000"/>
          <w:sz w:val="32"/>
          <w:szCs w:val="32"/>
        </w:rPr>
        <w:t>的费用分别统计</w:t>
      </w:r>
      <w:r>
        <w:rPr>
          <w:rFonts w:eastAsia="仿宋_GB2312"/>
          <w:bCs/>
          <w:color w:val="000000"/>
          <w:sz w:val="32"/>
          <w:szCs w:val="32"/>
        </w:rPr>
        <w:lastRenderedPageBreak/>
        <w:t>上传</w:t>
      </w:r>
      <w:r>
        <w:rPr>
          <w:rFonts w:eastAsia="仿宋_GB2312" w:hint="eastAsia"/>
          <w:bCs/>
          <w:color w:val="000000"/>
          <w:sz w:val="32"/>
          <w:szCs w:val="32"/>
        </w:rPr>
        <w:t>。医疗机构应当规范诊疗服务行为，执行统一的疾病诊断和手术操作分类编码，规范住院病案首页填写。</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第二十</w:t>
      </w:r>
      <w:r w:rsidR="008149D2">
        <w:rPr>
          <w:rFonts w:eastAsia="仿宋_GB2312" w:hint="eastAsia"/>
          <w:b/>
          <w:color w:val="000000"/>
          <w:sz w:val="32"/>
          <w:szCs w:val="32"/>
        </w:rPr>
        <w:t>一</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医疗机构申请按病种及日间手术收付费定点时，应对申报资料的真实性把关，一旦发现医疗机构有资料作假等不诚信行为，将取消其申报资格，同时依据医疗保障服务协议和相关规定追究医疗机构及相关人员责任。</w:t>
      </w:r>
    </w:p>
    <w:p w:rsidR="000D0774" w:rsidRDefault="000D0774" w:rsidP="000D0774">
      <w:pPr>
        <w:widowControl/>
        <w:adjustRightInd w:val="0"/>
        <w:snapToGrid w:val="0"/>
        <w:spacing w:line="592" w:lineRule="exact"/>
        <w:ind w:firstLineChars="200" w:firstLine="643"/>
        <w:rPr>
          <w:rFonts w:eastAsia="仿宋_GB2312"/>
          <w:b/>
          <w:color w:val="000000"/>
          <w:sz w:val="32"/>
          <w:szCs w:val="32"/>
        </w:rPr>
      </w:pPr>
      <w:r>
        <w:rPr>
          <w:rFonts w:eastAsia="仿宋_GB2312" w:hint="eastAsia"/>
          <w:b/>
          <w:color w:val="000000"/>
          <w:sz w:val="32"/>
          <w:szCs w:val="32"/>
        </w:rPr>
        <w:t>第二十</w:t>
      </w:r>
      <w:r w:rsidR="008149D2">
        <w:rPr>
          <w:rFonts w:eastAsia="仿宋_GB2312" w:hint="eastAsia"/>
          <w:b/>
          <w:color w:val="000000"/>
          <w:sz w:val="32"/>
          <w:szCs w:val="32"/>
        </w:rPr>
        <w:t>二</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医疗保障部门应当加强医保信息化建设，完善收付费管理系统。</w:t>
      </w:r>
      <w:r>
        <w:rPr>
          <w:rFonts w:eastAsia="仿宋_GB2312"/>
          <w:bCs/>
          <w:color w:val="000000"/>
          <w:sz w:val="32"/>
          <w:szCs w:val="32"/>
        </w:rPr>
        <w:t>各级</w:t>
      </w:r>
      <w:r>
        <w:rPr>
          <w:rFonts w:eastAsia="仿宋_GB2312" w:hint="eastAsia"/>
          <w:bCs/>
          <w:color w:val="000000"/>
          <w:sz w:val="32"/>
          <w:szCs w:val="32"/>
        </w:rPr>
        <w:t>医保</w:t>
      </w:r>
      <w:r>
        <w:rPr>
          <w:rFonts w:eastAsia="仿宋_GB2312"/>
          <w:bCs/>
          <w:color w:val="000000"/>
          <w:sz w:val="32"/>
          <w:szCs w:val="32"/>
        </w:rPr>
        <w:t>经办机构</w:t>
      </w:r>
      <w:r>
        <w:rPr>
          <w:rFonts w:eastAsia="仿宋_GB2312" w:hint="eastAsia"/>
          <w:bCs/>
          <w:color w:val="000000"/>
          <w:sz w:val="32"/>
          <w:szCs w:val="32"/>
        </w:rPr>
        <w:t>要指导医疗机构准确上传费用明细和必要的病案材料，</w:t>
      </w:r>
      <w:r>
        <w:rPr>
          <w:rFonts w:eastAsia="仿宋_GB2312"/>
          <w:bCs/>
          <w:color w:val="000000"/>
          <w:sz w:val="32"/>
          <w:szCs w:val="32"/>
        </w:rPr>
        <w:t>确保医疗费用的直接结算。</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第二十</w:t>
      </w:r>
      <w:r w:rsidR="008149D2">
        <w:rPr>
          <w:rFonts w:eastAsia="仿宋_GB2312" w:hint="eastAsia"/>
          <w:b/>
          <w:color w:val="000000"/>
          <w:sz w:val="32"/>
          <w:szCs w:val="32"/>
        </w:rPr>
        <w:t>三</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各级医保经办机构应当与医疗机构签订按病种收付费、日间手术收付费服务协议，建立协商谈判机制，明确双方权利义务，加强管理和服务。建立健全医保日常监管、年终考核制度，将</w:t>
      </w:r>
      <w:r>
        <w:rPr>
          <w:rFonts w:eastAsia="仿宋_GB2312"/>
          <w:bCs/>
          <w:color w:val="000000"/>
          <w:sz w:val="32"/>
          <w:szCs w:val="32"/>
        </w:rPr>
        <w:t>医疗机构按病种</w:t>
      </w:r>
      <w:r>
        <w:rPr>
          <w:rFonts w:eastAsia="仿宋_GB2312" w:hint="eastAsia"/>
          <w:bCs/>
          <w:color w:val="000000"/>
          <w:sz w:val="32"/>
          <w:szCs w:val="32"/>
        </w:rPr>
        <w:t>及日间手术</w:t>
      </w:r>
      <w:r>
        <w:rPr>
          <w:rFonts w:eastAsia="仿宋_GB2312"/>
          <w:bCs/>
          <w:color w:val="000000"/>
          <w:sz w:val="32"/>
          <w:szCs w:val="32"/>
        </w:rPr>
        <w:t>收付费</w:t>
      </w:r>
      <w:r>
        <w:rPr>
          <w:rFonts w:eastAsia="仿宋_GB2312" w:hint="eastAsia"/>
          <w:bCs/>
          <w:color w:val="000000"/>
          <w:sz w:val="32"/>
          <w:szCs w:val="32"/>
        </w:rPr>
        <w:t>管理</w:t>
      </w:r>
      <w:r>
        <w:rPr>
          <w:rFonts w:eastAsia="仿宋_GB2312"/>
          <w:bCs/>
          <w:color w:val="000000"/>
          <w:sz w:val="32"/>
          <w:szCs w:val="32"/>
        </w:rPr>
        <w:t>工作纳入医疗保</w:t>
      </w:r>
      <w:r>
        <w:rPr>
          <w:rFonts w:eastAsia="仿宋_GB2312" w:hint="eastAsia"/>
          <w:bCs/>
          <w:color w:val="000000"/>
          <w:sz w:val="32"/>
          <w:szCs w:val="32"/>
        </w:rPr>
        <w:t>障</w:t>
      </w:r>
      <w:r>
        <w:rPr>
          <w:rFonts w:eastAsia="仿宋_GB2312"/>
          <w:bCs/>
          <w:color w:val="000000"/>
          <w:sz w:val="32"/>
          <w:szCs w:val="32"/>
        </w:rPr>
        <w:t>年度考核体系，考核结果与年度履约保证金返还挂钩。</w:t>
      </w:r>
      <w:r>
        <w:rPr>
          <w:rFonts w:eastAsia="仿宋_GB2312" w:hint="eastAsia"/>
          <w:bCs/>
          <w:color w:val="000000"/>
          <w:sz w:val="32"/>
          <w:szCs w:val="32"/>
        </w:rPr>
        <w:t>各级卫生健康行政</w:t>
      </w:r>
      <w:r>
        <w:rPr>
          <w:rFonts w:eastAsia="仿宋_GB2312"/>
          <w:bCs/>
          <w:color w:val="000000"/>
          <w:sz w:val="32"/>
          <w:szCs w:val="32"/>
        </w:rPr>
        <w:t>部门对临床路径、诊疗内容、医疗服务质量的考核结果，均</w:t>
      </w:r>
      <w:r>
        <w:rPr>
          <w:rFonts w:eastAsia="仿宋_GB2312" w:hint="eastAsia"/>
          <w:bCs/>
          <w:color w:val="000000"/>
          <w:sz w:val="32"/>
          <w:szCs w:val="32"/>
        </w:rPr>
        <w:t>可</w:t>
      </w:r>
      <w:r>
        <w:rPr>
          <w:rFonts w:eastAsia="仿宋_GB2312"/>
          <w:bCs/>
          <w:color w:val="000000"/>
          <w:sz w:val="32"/>
          <w:szCs w:val="32"/>
        </w:rPr>
        <w:t>作为医疗保</w:t>
      </w:r>
      <w:r>
        <w:rPr>
          <w:rFonts w:eastAsia="仿宋_GB2312" w:hint="eastAsia"/>
          <w:bCs/>
          <w:color w:val="000000"/>
          <w:sz w:val="32"/>
          <w:szCs w:val="32"/>
        </w:rPr>
        <w:t>障</w:t>
      </w:r>
      <w:r>
        <w:rPr>
          <w:rFonts w:eastAsia="仿宋_GB2312"/>
          <w:bCs/>
          <w:color w:val="000000"/>
          <w:sz w:val="32"/>
          <w:szCs w:val="32"/>
        </w:rPr>
        <w:t>年度考核内容。</w:t>
      </w:r>
    </w:p>
    <w:p w:rsidR="000D0774" w:rsidRDefault="000D0774" w:rsidP="000D0774">
      <w:pPr>
        <w:widowControl/>
        <w:adjustRightInd w:val="0"/>
        <w:snapToGrid w:val="0"/>
        <w:spacing w:line="592" w:lineRule="exact"/>
        <w:ind w:firstLineChars="200" w:firstLine="643"/>
        <w:rPr>
          <w:rFonts w:eastAsia="仿宋_GB2312"/>
          <w:bCs/>
          <w:color w:val="000000"/>
          <w:sz w:val="32"/>
          <w:szCs w:val="32"/>
        </w:rPr>
      </w:pPr>
      <w:r>
        <w:rPr>
          <w:rFonts w:eastAsia="仿宋_GB2312" w:hint="eastAsia"/>
          <w:b/>
          <w:color w:val="000000"/>
          <w:sz w:val="32"/>
          <w:szCs w:val="32"/>
        </w:rPr>
        <w:t>第二十</w:t>
      </w:r>
      <w:r w:rsidR="008149D2">
        <w:rPr>
          <w:rFonts w:eastAsia="仿宋_GB2312" w:hint="eastAsia"/>
          <w:b/>
          <w:color w:val="000000"/>
          <w:sz w:val="32"/>
          <w:szCs w:val="32"/>
        </w:rPr>
        <w:t>四</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bCs/>
          <w:color w:val="000000"/>
          <w:sz w:val="32"/>
          <w:szCs w:val="32"/>
        </w:rPr>
        <w:t>各级</w:t>
      </w:r>
      <w:r>
        <w:rPr>
          <w:rFonts w:eastAsia="仿宋_GB2312" w:hint="eastAsia"/>
          <w:bCs/>
          <w:color w:val="000000"/>
          <w:sz w:val="32"/>
          <w:szCs w:val="32"/>
        </w:rPr>
        <w:t>医疗保障、卫生健康</w:t>
      </w:r>
      <w:r>
        <w:rPr>
          <w:rFonts w:eastAsia="仿宋_GB2312"/>
          <w:bCs/>
          <w:color w:val="000000"/>
          <w:sz w:val="32"/>
          <w:szCs w:val="32"/>
        </w:rPr>
        <w:t>部门</w:t>
      </w:r>
      <w:r>
        <w:rPr>
          <w:rFonts w:eastAsia="仿宋_GB2312" w:hint="eastAsia"/>
          <w:bCs/>
          <w:color w:val="000000"/>
          <w:sz w:val="32"/>
          <w:szCs w:val="32"/>
        </w:rPr>
        <w:t>和</w:t>
      </w:r>
      <w:r>
        <w:rPr>
          <w:rFonts w:eastAsia="仿宋_GB2312"/>
          <w:bCs/>
          <w:color w:val="000000"/>
          <w:sz w:val="32"/>
          <w:szCs w:val="32"/>
        </w:rPr>
        <w:t>医疗机构要加强</w:t>
      </w:r>
      <w:r>
        <w:rPr>
          <w:rFonts w:eastAsia="仿宋_GB2312" w:hint="eastAsia"/>
          <w:bCs/>
          <w:color w:val="000000"/>
          <w:sz w:val="32"/>
          <w:szCs w:val="32"/>
        </w:rPr>
        <w:t>按病种收付费及</w:t>
      </w:r>
      <w:r>
        <w:rPr>
          <w:rFonts w:eastAsia="仿宋_GB2312"/>
          <w:bCs/>
          <w:color w:val="000000"/>
          <w:sz w:val="32"/>
          <w:szCs w:val="32"/>
        </w:rPr>
        <w:t>日间手术相关政策的宣传、解读工作，提高参保人员政策知晓度，引导其合理就医、合理治疗</w:t>
      </w:r>
      <w:r>
        <w:rPr>
          <w:rFonts w:eastAsia="仿宋_GB2312" w:hint="eastAsia"/>
          <w:bCs/>
          <w:color w:val="000000"/>
          <w:sz w:val="32"/>
          <w:szCs w:val="32"/>
        </w:rPr>
        <w:t>，</w:t>
      </w:r>
      <w:r>
        <w:rPr>
          <w:rFonts w:eastAsia="仿宋_GB2312"/>
          <w:bCs/>
          <w:color w:val="000000"/>
          <w:sz w:val="32"/>
          <w:szCs w:val="32"/>
        </w:rPr>
        <w:t>不断提高日间手术患者的满意度和获得感。</w:t>
      </w:r>
    </w:p>
    <w:p w:rsidR="000D0774" w:rsidRDefault="000D0774" w:rsidP="000D0774">
      <w:pPr>
        <w:widowControl/>
        <w:adjustRightInd w:val="0"/>
        <w:snapToGrid w:val="0"/>
        <w:spacing w:line="592" w:lineRule="exact"/>
        <w:ind w:firstLineChars="200" w:firstLine="643"/>
        <w:rPr>
          <w:rFonts w:ascii="仿宋_GB2312" w:eastAsia="仿宋_GB2312"/>
          <w:bCs/>
          <w:sz w:val="32"/>
          <w:szCs w:val="32"/>
        </w:rPr>
      </w:pPr>
      <w:r>
        <w:rPr>
          <w:rFonts w:eastAsia="仿宋_GB2312" w:hint="eastAsia"/>
          <w:b/>
          <w:color w:val="000000"/>
          <w:sz w:val="32"/>
          <w:szCs w:val="32"/>
        </w:rPr>
        <w:lastRenderedPageBreak/>
        <w:t>第二十</w:t>
      </w:r>
      <w:r w:rsidR="008149D2">
        <w:rPr>
          <w:rFonts w:eastAsia="仿宋_GB2312" w:hint="eastAsia"/>
          <w:b/>
          <w:color w:val="000000"/>
          <w:sz w:val="32"/>
          <w:szCs w:val="32"/>
        </w:rPr>
        <w:t>五</w:t>
      </w:r>
      <w:r>
        <w:rPr>
          <w:rFonts w:eastAsia="仿宋_GB2312" w:hint="eastAsia"/>
          <w:b/>
          <w:color w:val="000000"/>
          <w:sz w:val="32"/>
          <w:szCs w:val="32"/>
        </w:rPr>
        <w:t>条</w:t>
      </w:r>
      <w:r>
        <w:rPr>
          <w:rFonts w:eastAsia="仿宋_GB2312" w:hint="eastAsia"/>
          <w:b/>
          <w:color w:val="000000"/>
          <w:sz w:val="32"/>
          <w:szCs w:val="32"/>
        </w:rPr>
        <w:t xml:space="preserve">  </w:t>
      </w:r>
      <w:r>
        <w:rPr>
          <w:rFonts w:eastAsia="仿宋_GB2312" w:hint="eastAsia"/>
          <w:bCs/>
          <w:color w:val="000000"/>
          <w:sz w:val="32"/>
          <w:szCs w:val="32"/>
        </w:rPr>
        <w:t>原</w:t>
      </w:r>
      <w:r>
        <w:rPr>
          <w:rFonts w:ascii="仿宋_GB2312" w:eastAsia="仿宋_GB2312" w:cs="仿宋_GB2312" w:hint="eastAsia"/>
          <w:kern w:val="0"/>
          <w:sz w:val="32"/>
          <w:szCs w:val="32"/>
        </w:rPr>
        <w:t>《关于市属公立医院实施按病种收付费有关工作的通知》（长发改价服[2017] 409号）、《关于市本级医疗保险实施按病种收付费管理工作的通知》（长人社发</w:t>
      </w:r>
      <w:r>
        <w:rPr>
          <w:rFonts w:ascii="仿宋_GB2312" w:eastAsia="仿宋_GB2312" w:hint="eastAsia"/>
          <w:bCs/>
          <w:color w:val="000000"/>
          <w:sz w:val="32"/>
          <w:szCs w:val="32"/>
        </w:rPr>
        <w:t>〔2018〕10号</w:t>
      </w:r>
      <w:r>
        <w:rPr>
          <w:rFonts w:ascii="仿宋_GB2312" w:eastAsia="仿宋_GB2312" w:cs="仿宋_GB2312" w:hint="eastAsia"/>
          <w:kern w:val="0"/>
          <w:sz w:val="32"/>
          <w:szCs w:val="32"/>
        </w:rPr>
        <w:t>）、</w:t>
      </w:r>
      <w:r>
        <w:rPr>
          <w:rFonts w:ascii="仿宋_GB2312" w:eastAsia="仿宋_GB2312" w:hint="eastAsia"/>
          <w:bCs/>
          <w:sz w:val="32"/>
          <w:szCs w:val="32"/>
        </w:rPr>
        <w:t>《关于转发</w:t>
      </w:r>
      <w:r>
        <w:rPr>
          <w:rFonts w:ascii="仿宋" w:eastAsia="仿宋" w:hAnsi="仿宋" w:cs="仿宋" w:hint="eastAsia"/>
          <w:bCs/>
          <w:sz w:val="32"/>
          <w:szCs w:val="32"/>
        </w:rPr>
        <w:t>&lt;</w:t>
      </w:r>
      <w:r>
        <w:rPr>
          <w:rFonts w:ascii="仿宋_GB2312" w:eastAsia="仿宋_GB2312" w:hint="eastAsia"/>
          <w:bCs/>
          <w:sz w:val="32"/>
          <w:szCs w:val="32"/>
        </w:rPr>
        <w:t>湖南省医疗保障局  湖南省卫生健康委员会关于完善和扩大按病种收付费的通知</w:t>
      </w:r>
      <w:r>
        <w:rPr>
          <w:rFonts w:ascii="仿宋" w:eastAsia="仿宋" w:hAnsi="仿宋" w:cs="仿宋" w:hint="eastAsia"/>
          <w:bCs/>
          <w:sz w:val="32"/>
          <w:szCs w:val="32"/>
        </w:rPr>
        <w:t>&gt;</w:t>
      </w:r>
      <w:r>
        <w:rPr>
          <w:rFonts w:ascii="仿宋_GB2312" w:eastAsia="仿宋_GB2312" w:hint="eastAsia"/>
          <w:bCs/>
          <w:sz w:val="32"/>
          <w:szCs w:val="32"/>
        </w:rPr>
        <w:t>的通知》（长医保发〔2019〕77号）</w:t>
      </w:r>
      <w:r w:rsidR="00FB511E">
        <w:rPr>
          <w:rFonts w:ascii="仿宋_GB2312" w:eastAsia="仿宋_GB2312" w:hint="eastAsia"/>
          <w:bCs/>
          <w:sz w:val="32"/>
          <w:szCs w:val="32"/>
        </w:rPr>
        <w:t>与本办法不一致的</w:t>
      </w:r>
      <w:r>
        <w:rPr>
          <w:rFonts w:ascii="仿宋_GB2312" w:eastAsia="仿宋_GB2312" w:hint="eastAsia"/>
          <w:bCs/>
          <w:sz w:val="32"/>
          <w:szCs w:val="32"/>
        </w:rPr>
        <w:t>，</w:t>
      </w:r>
      <w:r w:rsidR="00FB511E">
        <w:rPr>
          <w:rFonts w:ascii="仿宋_GB2312" w:eastAsia="仿宋_GB2312" w:hint="eastAsia"/>
          <w:bCs/>
          <w:sz w:val="32"/>
          <w:szCs w:val="32"/>
        </w:rPr>
        <w:t>以本办法为准。</w:t>
      </w:r>
      <w:r>
        <w:rPr>
          <w:rFonts w:ascii="仿宋_GB2312" w:eastAsia="仿宋_GB2312" w:hint="eastAsia"/>
          <w:bCs/>
          <w:sz w:val="32"/>
          <w:szCs w:val="32"/>
        </w:rPr>
        <w:t>原日间手术单病种包干结算政策废止。</w:t>
      </w:r>
    </w:p>
    <w:p w:rsidR="000D0774" w:rsidRDefault="000D0774" w:rsidP="000D0774">
      <w:pPr>
        <w:widowControl/>
        <w:adjustRightInd w:val="0"/>
        <w:snapToGrid w:val="0"/>
        <w:spacing w:line="592" w:lineRule="exact"/>
        <w:ind w:firstLineChars="200" w:firstLine="643"/>
        <w:rPr>
          <w:rFonts w:eastAsia="仿宋_GB2312"/>
          <w:bCs/>
          <w:sz w:val="32"/>
          <w:szCs w:val="32"/>
        </w:rPr>
      </w:pPr>
      <w:r>
        <w:rPr>
          <w:rFonts w:eastAsia="仿宋_GB2312" w:hint="eastAsia"/>
          <w:b/>
          <w:sz w:val="32"/>
          <w:szCs w:val="32"/>
        </w:rPr>
        <w:t>第二十</w:t>
      </w:r>
      <w:r w:rsidR="008149D2">
        <w:rPr>
          <w:rFonts w:eastAsia="仿宋_GB2312" w:hint="eastAsia"/>
          <w:b/>
          <w:sz w:val="32"/>
          <w:szCs w:val="32"/>
        </w:rPr>
        <w:t>六</w:t>
      </w:r>
      <w:r>
        <w:rPr>
          <w:rFonts w:eastAsia="仿宋_GB2312" w:hint="eastAsia"/>
          <w:b/>
          <w:sz w:val="32"/>
          <w:szCs w:val="32"/>
        </w:rPr>
        <w:t>条</w:t>
      </w:r>
      <w:r>
        <w:rPr>
          <w:rFonts w:eastAsia="仿宋_GB2312" w:hint="eastAsia"/>
          <w:b/>
          <w:sz w:val="32"/>
          <w:szCs w:val="32"/>
        </w:rPr>
        <w:t xml:space="preserve">  </w:t>
      </w:r>
      <w:r>
        <w:rPr>
          <w:rFonts w:eastAsia="仿宋_GB2312" w:hint="eastAsia"/>
          <w:bCs/>
          <w:sz w:val="32"/>
          <w:szCs w:val="32"/>
        </w:rPr>
        <w:t>本办法自</w:t>
      </w:r>
      <w:r>
        <w:rPr>
          <w:rFonts w:eastAsia="仿宋_GB2312" w:hint="eastAsia"/>
          <w:bCs/>
          <w:sz w:val="32"/>
          <w:szCs w:val="32"/>
        </w:rPr>
        <w:t>2022</w:t>
      </w:r>
      <w:r>
        <w:rPr>
          <w:rFonts w:eastAsia="仿宋_GB2312" w:hint="eastAsia"/>
          <w:bCs/>
          <w:sz w:val="32"/>
          <w:szCs w:val="32"/>
        </w:rPr>
        <w:t>年</w:t>
      </w:r>
      <w:r w:rsidR="000362C8">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1</w:t>
      </w:r>
      <w:r w:rsidR="00381A79">
        <w:rPr>
          <w:rFonts w:eastAsia="仿宋_GB2312" w:hint="eastAsia"/>
          <w:bCs/>
          <w:sz w:val="32"/>
          <w:szCs w:val="32"/>
        </w:rPr>
        <w:t>日起试</w:t>
      </w:r>
      <w:r>
        <w:rPr>
          <w:rFonts w:eastAsia="仿宋_GB2312" w:hint="eastAsia"/>
          <w:bCs/>
          <w:sz w:val="32"/>
          <w:szCs w:val="32"/>
        </w:rPr>
        <w:t>行，有效期</w:t>
      </w:r>
      <w:r>
        <w:rPr>
          <w:rFonts w:eastAsia="仿宋_GB2312" w:hint="eastAsia"/>
          <w:sz w:val="32"/>
          <w:szCs w:val="32"/>
        </w:rPr>
        <w:t>两</w:t>
      </w:r>
      <w:r>
        <w:rPr>
          <w:rFonts w:eastAsia="仿宋_GB2312" w:hint="eastAsia"/>
          <w:bCs/>
          <w:sz w:val="32"/>
          <w:szCs w:val="32"/>
        </w:rPr>
        <w:t>年。</w:t>
      </w:r>
      <w:r w:rsidR="00381A79">
        <w:rPr>
          <w:rFonts w:eastAsia="仿宋_GB2312" w:hint="eastAsia"/>
          <w:bCs/>
          <w:sz w:val="32"/>
          <w:szCs w:val="32"/>
        </w:rPr>
        <w:t>试</w:t>
      </w:r>
      <w:r>
        <w:rPr>
          <w:rFonts w:eastAsia="仿宋_GB2312" w:hint="eastAsia"/>
          <w:bCs/>
          <w:sz w:val="32"/>
          <w:szCs w:val="32"/>
        </w:rPr>
        <w:t>行期间，国家、省级医疗保障部门有相关政策出台的，可适时调整。</w:t>
      </w:r>
    </w:p>
    <w:p w:rsidR="000D0774" w:rsidRPr="00194E4C" w:rsidRDefault="000D0774" w:rsidP="000D0774">
      <w:pPr>
        <w:spacing w:line="600" w:lineRule="exact"/>
        <w:ind w:firstLineChars="200" w:firstLine="640"/>
        <w:rPr>
          <w:rFonts w:eastAsia="仿宋_GB2312"/>
          <w:bCs/>
          <w:color w:val="000000"/>
          <w:sz w:val="32"/>
          <w:szCs w:val="32"/>
        </w:rPr>
      </w:pPr>
    </w:p>
    <w:p w:rsidR="000D0774" w:rsidRDefault="000D0774" w:rsidP="000D0774">
      <w:pPr>
        <w:spacing w:line="600" w:lineRule="exact"/>
        <w:ind w:firstLineChars="200" w:firstLine="640"/>
        <w:rPr>
          <w:rFonts w:eastAsia="仿宋_GB2312"/>
          <w:bCs/>
          <w:color w:val="000000"/>
          <w:sz w:val="32"/>
          <w:szCs w:val="32"/>
        </w:rPr>
      </w:pPr>
    </w:p>
    <w:p w:rsidR="000D0774" w:rsidRDefault="000D0774" w:rsidP="000D0774">
      <w:pPr>
        <w:spacing w:line="600" w:lineRule="exact"/>
        <w:ind w:firstLineChars="200" w:firstLine="640"/>
        <w:rPr>
          <w:rFonts w:eastAsia="仿宋_GB2312"/>
          <w:bCs/>
          <w:color w:val="000000"/>
          <w:sz w:val="32"/>
          <w:szCs w:val="32"/>
        </w:rPr>
      </w:pPr>
      <w:r>
        <w:rPr>
          <w:rFonts w:eastAsia="仿宋_GB2312" w:hint="eastAsia"/>
          <w:bCs/>
          <w:color w:val="000000"/>
          <w:sz w:val="32"/>
          <w:szCs w:val="32"/>
        </w:rPr>
        <w:t>附件：</w:t>
      </w:r>
    </w:p>
    <w:p w:rsidR="000D0774" w:rsidRDefault="000D0774" w:rsidP="000D0774">
      <w:pPr>
        <w:spacing w:line="600" w:lineRule="exact"/>
        <w:ind w:firstLineChars="200" w:firstLine="640"/>
        <w:rPr>
          <w:rFonts w:eastAsia="仿宋_GB2312"/>
          <w:bCs/>
          <w:color w:val="000000"/>
          <w:sz w:val="32"/>
          <w:szCs w:val="32"/>
        </w:rPr>
      </w:pPr>
      <w:r>
        <w:rPr>
          <w:rFonts w:eastAsia="仿宋_GB2312" w:hint="eastAsia"/>
          <w:bCs/>
          <w:color w:val="000000"/>
          <w:sz w:val="32"/>
          <w:szCs w:val="32"/>
        </w:rPr>
        <w:t>1.</w:t>
      </w:r>
      <w:r>
        <w:rPr>
          <w:rFonts w:eastAsia="仿宋_GB2312" w:hint="eastAsia"/>
          <w:bCs/>
          <w:color w:val="000000"/>
          <w:sz w:val="32"/>
          <w:szCs w:val="32"/>
        </w:rPr>
        <w:t>长沙市按病种收付费</w:t>
      </w:r>
      <w:r>
        <w:rPr>
          <w:rFonts w:eastAsia="仿宋_GB2312"/>
          <w:bCs/>
          <w:color w:val="000000"/>
          <w:sz w:val="32"/>
          <w:szCs w:val="32"/>
        </w:rPr>
        <w:t>定点</w:t>
      </w:r>
      <w:r>
        <w:rPr>
          <w:rFonts w:eastAsia="仿宋_GB2312" w:hint="eastAsia"/>
          <w:bCs/>
          <w:color w:val="000000"/>
          <w:sz w:val="32"/>
          <w:szCs w:val="32"/>
        </w:rPr>
        <w:t>医疗机构</w:t>
      </w:r>
      <w:r>
        <w:rPr>
          <w:rFonts w:eastAsia="仿宋_GB2312"/>
          <w:bCs/>
          <w:color w:val="000000"/>
          <w:sz w:val="32"/>
          <w:szCs w:val="32"/>
        </w:rPr>
        <w:t>评估</w:t>
      </w:r>
      <w:r>
        <w:rPr>
          <w:rFonts w:eastAsia="仿宋_GB2312" w:hint="eastAsia"/>
          <w:bCs/>
          <w:color w:val="000000"/>
          <w:sz w:val="32"/>
          <w:szCs w:val="32"/>
        </w:rPr>
        <w:t>确认</w:t>
      </w:r>
      <w:r>
        <w:rPr>
          <w:rFonts w:eastAsia="仿宋_GB2312"/>
          <w:bCs/>
          <w:color w:val="000000"/>
          <w:sz w:val="32"/>
          <w:szCs w:val="32"/>
        </w:rPr>
        <w:t>表</w:t>
      </w:r>
    </w:p>
    <w:p w:rsidR="000D0774" w:rsidRDefault="000D0774" w:rsidP="000D0774">
      <w:pPr>
        <w:widowControl/>
        <w:adjustRightInd w:val="0"/>
        <w:snapToGrid w:val="0"/>
        <w:spacing w:line="600" w:lineRule="exact"/>
        <w:ind w:firstLineChars="200" w:firstLine="640"/>
        <w:jc w:val="left"/>
        <w:rPr>
          <w:rFonts w:eastAsia="仿宋_GB2312"/>
          <w:bCs/>
          <w:color w:val="000000"/>
          <w:sz w:val="32"/>
          <w:szCs w:val="32"/>
        </w:rPr>
      </w:pPr>
      <w:r>
        <w:rPr>
          <w:rFonts w:eastAsia="仿宋_GB2312" w:hint="eastAsia"/>
          <w:bCs/>
          <w:color w:val="000000"/>
          <w:sz w:val="32"/>
          <w:szCs w:val="32"/>
        </w:rPr>
        <w:t>2.</w:t>
      </w:r>
      <w:r>
        <w:rPr>
          <w:rFonts w:eastAsia="仿宋_GB2312" w:hint="eastAsia"/>
          <w:bCs/>
          <w:color w:val="000000"/>
          <w:sz w:val="32"/>
          <w:szCs w:val="32"/>
        </w:rPr>
        <w:t>长沙市</w:t>
      </w:r>
      <w:r>
        <w:rPr>
          <w:rFonts w:eastAsia="仿宋_GB2312"/>
          <w:bCs/>
          <w:color w:val="000000"/>
          <w:sz w:val="32"/>
          <w:szCs w:val="32"/>
        </w:rPr>
        <w:t>日间手术</w:t>
      </w:r>
      <w:r>
        <w:rPr>
          <w:rFonts w:eastAsia="仿宋_GB2312" w:hint="eastAsia"/>
          <w:bCs/>
          <w:color w:val="000000"/>
          <w:sz w:val="32"/>
          <w:szCs w:val="32"/>
        </w:rPr>
        <w:t>收付费</w:t>
      </w:r>
      <w:r>
        <w:rPr>
          <w:rFonts w:eastAsia="仿宋_GB2312"/>
          <w:bCs/>
          <w:color w:val="000000"/>
          <w:sz w:val="32"/>
          <w:szCs w:val="32"/>
        </w:rPr>
        <w:t>定点</w:t>
      </w:r>
      <w:r>
        <w:rPr>
          <w:rFonts w:eastAsia="仿宋_GB2312" w:hint="eastAsia"/>
          <w:bCs/>
          <w:color w:val="000000"/>
          <w:sz w:val="32"/>
          <w:szCs w:val="32"/>
        </w:rPr>
        <w:t>医疗机构</w:t>
      </w:r>
      <w:r>
        <w:rPr>
          <w:rFonts w:eastAsia="仿宋_GB2312"/>
          <w:bCs/>
          <w:color w:val="000000"/>
          <w:sz w:val="32"/>
          <w:szCs w:val="32"/>
        </w:rPr>
        <w:t>评估</w:t>
      </w:r>
      <w:r>
        <w:rPr>
          <w:rFonts w:eastAsia="仿宋_GB2312" w:hint="eastAsia"/>
          <w:bCs/>
          <w:color w:val="000000"/>
          <w:sz w:val="32"/>
          <w:szCs w:val="32"/>
        </w:rPr>
        <w:t>确认</w:t>
      </w:r>
      <w:r>
        <w:rPr>
          <w:rFonts w:eastAsia="仿宋_GB2312"/>
          <w:bCs/>
          <w:color w:val="000000"/>
          <w:sz w:val="32"/>
          <w:szCs w:val="32"/>
        </w:rPr>
        <w:t>表</w:t>
      </w:r>
    </w:p>
    <w:p w:rsidR="000D0774" w:rsidRDefault="000D0774" w:rsidP="000D0774">
      <w:pPr>
        <w:widowControl/>
        <w:adjustRightInd w:val="0"/>
        <w:snapToGrid w:val="0"/>
        <w:spacing w:line="600" w:lineRule="exact"/>
        <w:ind w:firstLineChars="200" w:firstLine="640"/>
        <w:jc w:val="left"/>
        <w:rPr>
          <w:rFonts w:eastAsia="仿宋_GB2312"/>
          <w:bCs/>
          <w:color w:val="000000"/>
          <w:sz w:val="32"/>
          <w:szCs w:val="32"/>
        </w:rPr>
      </w:pPr>
      <w:r>
        <w:rPr>
          <w:rFonts w:eastAsia="仿宋_GB2312" w:hint="eastAsia"/>
          <w:bCs/>
          <w:color w:val="000000"/>
          <w:sz w:val="32"/>
          <w:szCs w:val="32"/>
        </w:rPr>
        <w:t>3.</w:t>
      </w:r>
      <w:r>
        <w:rPr>
          <w:rFonts w:eastAsia="仿宋_GB2312" w:hint="eastAsia"/>
          <w:bCs/>
          <w:color w:val="000000"/>
          <w:sz w:val="32"/>
          <w:szCs w:val="32"/>
        </w:rPr>
        <w:t>长沙市按病种收付费病种及收付费标准</w:t>
      </w:r>
    </w:p>
    <w:p w:rsidR="000D0774" w:rsidRDefault="000D0774" w:rsidP="000D0774">
      <w:pPr>
        <w:widowControl/>
        <w:adjustRightInd w:val="0"/>
        <w:snapToGrid w:val="0"/>
        <w:spacing w:line="600" w:lineRule="exact"/>
        <w:ind w:firstLineChars="200" w:firstLine="640"/>
        <w:jc w:val="left"/>
        <w:rPr>
          <w:rFonts w:eastAsia="仿宋_GB2312"/>
          <w:bCs/>
          <w:color w:val="000000"/>
          <w:sz w:val="32"/>
          <w:szCs w:val="32"/>
        </w:rPr>
      </w:pPr>
      <w:r>
        <w:rPr>
          <w:rFonts w:eastAsia="仿宋_GB2312" w:hint="eastAsia"/>
          <w:bCs/>
          <w:color w:val="000000"/>
          <w:sz w:val="32"/>
          <w:szCs w:val="32"/>
        </w:rPr>
        <w:t>4.</w:t>
      </w:r>
      <w:r>
        <w:rPr>
          <w:rFonts w:eastAsia="仿宋_GB2312" w:hint="eastAsia"/>
          <w:bCs/>
          <w:color w:val="000000"/>
          <w:sz w:val="32"/>
          <w:szCs w:val="32"/>
        </w:rPr>
        <w:t>长沙市日间手术收付费病种及收付费标准（第一批）</w:t>
      </w:r>
    </w:p>
    <w:p w:rsidR="000D0774" w:rsidRDefault="000D0774" w:rsidP="000D0774"/>
    <w:p w:rsidR="0046647F" w:rsidRDefault="0046647F" w:rsidP="000D0774"/>
    <w:p w:rsidR="0046647F" w:rsidRDefault="0046647F" w:rsidP="000D0774"/>
    <w:p w:rsidR="0046647F" w:rsidRDefault="0046647F" w:rsidP="000D0774"/>
    <w:p w:rsidR="0046647F" w:rsidRDefault="0046647F" w:rsidP="000D0774"/>
    <w:p w:rsidR="0046647F" w:rsidRDefault="0046647F" w:rsidP="000D0774"/>
    <w:p w:rsidR="0046647F" w:rsidRDefault="0046647F" w:rsidP="000D0774"/>
    <w:p w:rsidR="0046647F" w:rsidRDefault="0046647F" w:rsidP="000D0774"/>
    <w:p w:rsidR="0046647F" w:rsidRDefault="0046647F" w:rsidP="000D0774"/>
    <w:p w:rsidR="0046647F" w:rsidRDefault="0046647F" w:rsidP="000D0774"/>
    <w:p w:rsidR="00EA20AB" w:rsidRPr="00EA20AB" w:rsidRDefault="00EA20AB" w:rsidP="000D0774"/>
    <w:tbl>
      <w:tblPr>
        <w:tblW w:w="8819" w:type="dxa"/>
        <w:tblLayout w:type="fixed"/>
        <w:tblLook w:val="04A0"/>
      </w:tblPr>
      <w:tblGrid>
        <w:gridCol w:w="91"/>
        <w:gridCol w:w="1392"/>
        <w:gridCol w:w="60"/>
        <w:gridCol w:w="993"/>
        <w:gridCol w:w="518"/>
        <w:gridCol w:w="135"/>
        <w:gridCol w:w="44"/>
        <w:gridCol w:w="506"/>
        <w:gridCol w:w="399"/>
        <w:gridCol w:w="224"/>
        <w:gridCol w:w="639"/>
        <w:gridCol w:w="86"/>
        <w:gridCol w:w="17"/>
        <w:gridCol w:w="328"/>
        <w:gridCol w:w="741"/>
        <w:gridCol w:w="47"/>
        <w:gridCol w:w="770"/>
        <w:gridCol w:w="16"/>
        <w:gridCol w:w="581"/>
        <w:gridCol w:w="517"/>
        <w:gridCol w:w="698"/>
        <w:gridCol w:w="17"/>
      </w:tblGrid>
      <w:tr w:rsidR="000D0774" w:rsidTr="00774D5A">
        <w:trPr>
          <w:gridBefore w:val="1"/>
          <w:wBefore w:w="91" w:type="dxa"/>
          <w:trHeight w:val="600"/>
        </w:trPr>
        <w:tc>
          <w:tcPr>
            <w:tcW w:w="1452" w:type="dxa"/>
            <w:gridSpan w:val="2"/>
            <w:tcBorders>
              <w:top w:val="nil"/>
              <w:left w:val="nil"/>
              <w:bottom w:val="nil"/>
              <w:right w:val="nil"/>
            </w:tcBorders>
            <w:shd w:val="clear" w:color="auto" w:fill="auto"/>
            <w:noWrap/>
            <w:vAlign w:val="center"/>
          </w:tcPr>
          <w:p w:rsidR="000D0774" w:rsidRDefault="000D0774" w:rsidP="00774D5A">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rPr>
              <w:lastRenderedPageBreak/>
              <w:t>附件1</w:t>
            </w:r>
          </w:p>
        </w:tc>
        <w:tc>
          <w:tcPr>
            <w:tcW w:w="1646" w:type="dxa"/>
            <w:gridSpan w:val="3"/>
            <w:tcBorders>
              <w:top w:val="nil"/>
              <w:left w:val="nil"/>
              <w:bottom w:val="nil"/>
              <w:right w:val="nil"/>
            </w:tcBorders>
            <w:shd w:val="clear" w:color="auto" w:fill="auto"/>
            <w:noWrap/>
            <w:vAlign w:val="center"/>
          </w:tcPr>
          <w:p w:rsidR="000D0774" w:rsidRDefault="000D0774" w:rsidP="00774D5A">
            <w:pPr>
              <w:rPr>
                <w:rFonts w:ascii="宋体" w:hAnsi="宋体" w:cs="宋体"/>
                <w:color w:val="000000"/>
                <w:sz w:val="24"/>
              </w:rPr>
            </w:pPr>
          </w:p>
        </w:tc>
        <w:tc>
          <w:tcPr>
            <w:tcW w:w="1173" w:type="dxa"/>
            <w:gridSpan w:val="4"/>
            <w:tcBorders>
              <w:top w:val="nil"/>
              <w:left w:val="nil"/>
              <w:bottom w:val="nil"/>
              <w:right w:val="nil"/>
            </w:tcBorders>
            <w:shd w:val="clear" w:color="auto" w:fill="auto"/>
            <w:noWrap/>
            <w:vAlign w:val="center"/>
          </w:tcPr>
          <w:p w:rsidR="000D0774" w:rsidRDefault="000D0774" w:rsidP="00774D5A">
            <w:pPr>
              <w:rPr>
                <w:rFonts w:ascii="宋体" w:hAnsi="宋体" w:cs="宋体"/>
                <w:color w:val="000000"/>
                <w:sz w:val="24"/>
              </w:rPr>
            </w:pPr>
          </w:p>
        </w:tc>
        <w:tc>
          <w:tcPr>
            <w:tcW w:w="1070" w:type="dxa"/>
            <w:gridSpan w:val="4"/>
            <w:tcBorders>
              <w:top w:val="nil"/>
              <w:left w:val="nil"/>
              <w:bottom w:val="nil"/>
              <w:right w:val="nil"/>
            </w:tcBorders>
            <w:shd w:val="clear" w:color="auto" w:fill="auto"/>
            <w:noWrap/>
            <w:vAlign w:val="center"/>
          </w:tcPr>
          <w:p w:rsidR="000D0774" w:rsidRDefault="000D0774" w:rsidP="00774D5A">
            <w:pPr>
              <w:rPr>
                <w:rFonts w:ascii="宋体" w:hAnsi="宋体" w:cs="宋体"/>
                <w:color w:val="000000"/>
                <w:sz w:val="24"/>
              </w:rPr>
            </w:pPr>
          </w:p>
        </w:tc>
        <w:tc>
          <w:tcPr>
            <w:tcW w:w="1558" w:type="dxa"/>
            <w:gridSpan w:val="3"/>
            <w:tcBorders>
              <w:top w:val="nil"/>
              <w:left w:val="nil"/>
              <w:bottom w:val="nil"/>
              <w:right w:val="nil"/>
            </w:tcBorders>
            <w:shd w:val="clear" w:color="auto" w:fill="auto"/>
            <w:noWrap/>
            <w:vAlign w:val="center"/>
          </w:tcPr>
          <w:p w:rsidR="000D0774" w:rsidRDefault="000D0774" w:rsidP="00774D5A">
            <w:pPr>
              <w:rPr>
                <w:rFonts w:ascii="宋体" w:hAnsi="宋体" w:cs="宋体"/>
                <w:color w:val="000000"/>
                <w:sz w:val="24"/>
              </w:rPr>
            </w:pPr>
          </w:p>
        </w:tc>
        <w:tc>
          <w:tcPr>
            <w:tcW w:w="1829" w:type="dxa"/>
            <w:gridSpan w:val="5"/>
            <w:tcBorders>
              <w:top w:val="nil"/>
              <w:left w:val="nil"/>
              <w:bottom w:val="nil"/>
              <w:right w:val="nil"/>
            </w:tcBorders>
            <w:shd w:val="clear" w:color="auto" w:fill="auto"/>
            <w:noWrap/>
            <w:vAlign w:val="center"/>
          </w:tcPr>
          <w:p w:rsidR="000D0774" w:rsidRDefault="000D0774" w:rsidP="00774D5A">
            <w:pPr>
              <w:rPr>
                <w:rFonts w:ascii="宋体" w:hAnsi="宋体" w:cs="宋体"/>
                <w:color w:val="000000"/>
                <w:sz w:val="24"/>
              </w:rPr>
            </w:pPr>
          </w:p>
        </w:tc>
      </w:tr>
      <w:tr w:rsidR="000D0774" w:rsidTr="00774D5A">
        <w:trPr>
          <w:gridBefore w:val="1"/>
          <w:wBefore w:w="91" w:type="dxa"/>
          <w:trHeight w:val="600"/>
        </w:trPr>
        <w:tc>
          <w:tcPr>
            <w:tcW w:w="8728" w:type="dxa"/>
            <w:gridSpan w:val="21"/>
            <w:tcBorders>
              <w:top w:val="nil"/>
              <w:left w:val="nil"/>
              <w:bottom w:val="nil"/>
              <w:right w:val="nil"/>
            </w:tcBorders>
            <w:shd w:val="clear" w:color="auto" w:fill="auto"/>
            <w:noWrap/>
            <w:vAlign w:val="center"/>
          </w:tcPr>
          <w:p w:rsidR="000D0774" w:rsidRDefault="000D0774" w:rsidP="00774D5A">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t>长沙市按病种收付费定点医疗机构评估确认表</w:t>
            </w:r>
          </w:p>
        </w:tc>
      </w:tr>
      <w:tr w:rsidR="000D0774" w:rsidTr="00774D5A">
        <w:trPr>
          <w:gridBefore w:val="1"/>
          <w:wBefore w:w="91" w:type="dxa"/>
          <w:trHeight w:val="600"/>
        </w:trPr>
        <w:tc>
          <w:tcPr>
            <w:tcW w:w="8728" w:type="dxa"/>
            <w:gridSpan w:val="21"/>
            <w:tcBorders>
              <w:top w:val="nil"/>
              <w:left w:val="nil"/>
              <w:bottom w:val="nil"/>
              <w:right w:val="nil"/>
            </w:tcBorders>
            <w:shd w:val="clear" w:color="auto" w:fill="auto"/>
            <w:noWrap/>
            <w:vAlign w:val="center"/>
          </w:tcPr>
          <w:p w:rsidR="000D0774" w:rsidRPr="00194E4C" w:rsidRDefault="00194E4C" w:rsidP="008B72AE">
            <w:pPr>
              <w:widowControl/>
              <w:jc w:val="left"/>
              <w:textAlignment w:val="center"/>
              <w:rPr>
                <w:rFonts w:asciiTheme="minorEastAsia" w:eastAsiaTheme="minorEastAsia" w:hAnsiTheme="minorEastAsia" w:cs="宋体"/>
                <w:color w:val="000000"/>
                <w:sz w:val="18"/>
                <w:szCs w:val="18"/>
              </w:rPr>
            </w:pPr>
            <w:r w:rsidRPr="00194E4C">
              <w:rPr>
                <w:rFonts w:asciiTheme="minorEastAsia" w:eastAsiaTheme="minorEastAsia" w:hAnsiTheme="minorEastAsia" w:cs="宋体" w:hint="eastAsia"/>
                <w:color w:val="000000"/>
                <w:kern w:val="0"/>
                <w:sz w:val="18"/>
                <w:szCs w:val="18"/>
              </w:rPr>
              <w:t xml:space="preserve">  </w:t>
            </w:r>
            <w:r w:rsidR="008B72AE">
              <w:rPr>
                <w:rFonts w:asciiTheme="minorEastAsia" w:eastAsiaTheme="minorEastAsia" w:hAnsiTheme="minorEastAsia" w:cs="宋体" w:hint="eastAsia"/>
                <w:color w:val="000000"/>
                <w:kern w:val="0"/>
                <w:sz w:val="18"/>
                <w:szCs w:val="18"/>
              </w:rPr>
              <w:t>（盖   章）</w:t>
            </w:r>
            <w:r w:rsidR="000D0774" w:rsidRPr="00194E4C">
              <w:rPr>
                <w:rFonts w:asciiTheme="minorEastAsia" w:eastAsiaTheme="minorEastAsia" w:hAnsiTheme="minorEastAsia" w:cs="宋体" w:hint="eastAsia"/>
                <w:color w:val="000000"/>
                <w:kern w:val="0"/>
                <w:sz w:val="18"/>
                <w:szCs w:val="18"/>
              </w:rPr>
              <w:t xml:space="preserve">                                           申报日期：         年    月    日</w:t>
            </w: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机构名称</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机构类别</w:t>
            </w: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机构等级</w:t>
            </w:r>
          </w:p>
        </w:tc>
        <w:tc>
          <w:tcPr>
            <w:tcW w:w="81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14" w:type="dxa"/>
            <w:gridSpan w:val="3"/>
            <w:tcBorders>
              <w:top w:val="single" w:sz="4" w:space="0" w:color="000000"/>
              <w:left w:val="single" w:sz="4" w:space="0" w:color="auto"/>
              <w:bottom w:val="single" w:sz="4" w:space="0" w:color="000000"/>
              <w:right w:val="single" w:sz="4" w:space="0" w:color="auto"/>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szCs w:val="21"/>
              </w:rPr>
              <w:t>收费类别</w:t>
            </w:r>
          </w:p>
        </w:tc>
        <w:tc>
          <w:tcPr>
            <w:tcW w:w="715"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1520"/>
        </w:trPr>
        <w:tc>
          <w:tcPr>
            <w:tcW w:w="1452" w:type="dxa"/>
            <w:gridSpan w:val="2"/>
            <w:tcBorders>
              <w:top w:val="single" w:sz="4" w:space="0" w:color="000000"/>
              <w:left w:val="single" w:sz="4" w:space="0" w:color="000000"/>
              <w:bottom w:val="nil"/>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按病种收付费相关科室诊疗科目登记情况</w:t>
            </w:r>
          </w:p>
        </w:tc>
        <w:tc>
          <w:tcPr>
            <w:tcW w:w="727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spacing w:after="210"/>
              <w:jc w:val="left"/>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请具体列出《医疗机构执业许可证》上登记的相关诊疗科目</w:t>
            </w:r>
            <w:r w:rsidR="00194E4C" w:rsidRPr="00194E4C">
              <w:rPr>
                <w:rFonts w:asciiTheme="minorEastAsia" w:eastAsiaTheme="minorEastAsia" w:hAnsiTheme="minorEastAsia" w:cs="仿宋_GB2312" w:hint="eastAsia"/>
                <w:color w:val="000000"/>
                <w:kern w:val="0"/>
                <w:szCs w:val="21"/>
              </w:rPr>
              <w:t>。</w:t>
            </w:r>
          </w:p>
          <w:p w:rsidR="000D0774" w:rsidRPr="00194E4C" w:rsidRDefault="000D0774" w:rsidP="00774D5A">
            <w:pPr>
              <w:widowControl/>
              <w:spacing w:after="210"/>
              <w:jc w:val="left"/>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p>
        </w:tc>
      </w:tr>
      <w:tr w:rsidR="000D0774" w:rsidTr="00774D5A">
        <w:trPr>
          <w:gridBefore w:val="1"/>
          <w:wBefore w:w="91" w:type="dxa"/>
          <w:trHeight w:val="126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 xml:space="preserve"> 按病种收付费管理制度</w:t>
            </w:r>
          </w:p>
        </w:tc>
        <w:tc>
          <w:tcPr>
            <w:tcW w:w="7276" w:type="dxa"/>
            <w:gridSpan w:val="19"/>
            <w:tcBorders>
              <w:top w:val="single" w:sz="4" w:space="0" w:color="000000"/>
              <w:left w:val="single" w:sz="4" w:space="0" w:color="000000"/>
              <w:bottom w:val="single" w:sz="4" w:space="0" w:color="000000"/>
              <w:right w:val="single" w:sz="4" w:space="0" w:color="000000"/>
            </w:tcBorders>
            <w:shd w:val="clear" w:color="auto" w:fill="auto"/>
            <w:noWrap/>
          </w:tcPr>
          <w:p w:rsidR="000D0774" w:rsidRPr="00194E4C" w:rsidRDefault="000D0774" w:rsidP="00774D5A">
            <w:pPr>
              <w:widowControl/>
              <w:jc w:val="left"/>
              <w:textAlignment w:val="top"/>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请列出按病种收付费管理的相关制度名称（详细内容可附后）</w:t>
            </w:r>
            <w:r w:rsidR="00194E4C">
              <w:rPr>
                <w:rFonts w:asciiTheme="minorEastAsia" w:eastAsiaTheme="minorEastAsia" w:hAnsiTheme="minorEastAsia" w:cs="仿宋_GB2312" w:hint="eastAsia"/>
                <w:color w:val="000000"/>
                <w:kern w:val="0"/>
                <w:szCs w:val="21"/>
              </w:rPr>
              <w:t>。</w:t>
            </w:r>
          </w:p>
        </w:tc>
      </w:tr>
      <w:tr w:rsidR="000D0774" w:rsidTr="00774D5A">
        <w:trPr>
          <w:gridBefore w:val="1"/>
          <w:wBefore w:w="91" w:type="dxa"/>
          <w:trHeight w:val="600"/>
        </w:trPr>
        <w:tc>
          <w:tcPr>
            <w:tcW w:w="14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拟开展</w:t>
            </w:r>
            <w:r w:rsidRPr="00194E4C">
              <w:rPr>
                <w:rFonts w:asciiTheme="minorEastAsia" w:eastAsiaTheme="minorEastAsia" w:hAnsiTheme="minorEastAsia" w:cs="仿宋_GB2312" w:hint="eastAsia"/>
                <w:color w:val="000000"/>
                <w:kern w:val="0"/>
                <w:szCs w:val="21"/>
              </w:rPr>
              <w:br/>
              <w:t>按病种收付费临床科室</w:t>
            </w:r>
          </w:p>
        </w:tc>
        <w:tc>
          <w:tcPr>
            <w:tcW w:w="1646"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近3年收治病种例数</w:t>
            </w:r>
          </w:p>
        </w:tc>
        <w:tc>
          <w:tcPr>
            <w:tcW w:w="2243" w:type="dxa"/>
            <w:gridSpan w:val="8"/>
            <w:tcBorders>
              <w:top w:val="nil"/>
              <w:left w:val="single" w:sz="4" w:space="0" w:color="000000"/>
              <w:bottom w:val="single" w:sz="4" w:space="0" w:color="000000"/>
              <w:right w:val="single" w:sz="4" w:space="0" w:color="000000"/>
            </w:tcBorders>
            <w:shd w:val="clear" w:color="auto" w:fill="auto"/>
            <w:vAlign w:val="center"/>
          </w:tcPr>
          <w:p w:rsidR="00194E4C"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拟开展按病种</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收付费病种</w:t>
            </w:r>
          </w:p>
        </w:tc>
        <w:tc>
          <w:tcPr>
            <w:tcW w:w="3387" w:type="dxa"/>
            <w:gridSpan w:val="8"/>
            <w:tcBorders>
              <w:top w:val="nil"/>
              <w:left w:val="single" w:sz="4" w:space="0" w:color="000000"/>
              <w:bottom w:val="single" w:sz="4" w:space="0" w:color="000000"/>
              <w:right w:val="single" w:sz="4" w:space="0" w:color="000000"/>
            </w:tcBorders>
            <w:shd w:val="clear" w:color="auto" w:fill="auto"/>
            <w:vAlign w:val="center"/>
          </w:tcPr>
          <w:p w:rsidR="00194E4C"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拟开展病种收付费病种</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主要操作/治疗方式</w:t>
            </w:r>
          </w:p>
        </w:tc>
      </w:tr>
      <w:tr w:rsidR="000D0774" w:rsidTr="00774D5A">
        <w:trPr>
          <w:gridBefore w:val="1"/>
          <w:wBefore w:w="91" w:type="dxa"/>
          <w:trHeight w:val="600"/>
        </w:trPr>
        <w:tc>
          <w:tcPr>
            <w:tcW w:w="14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vMerge/>
            <w:tcBorders>
              <w:top w:val="nil"/>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病种名称</w:t>
            </w: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病种编码</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主要操作/治疗方式名称</w:t>
            </w: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主要操作/治疗方式编码</w:t>
            </w: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Before w:val="1"/>
          <w:wBefore w:w="91" w:type="dxa"/>
          <w:trHeight w:val="60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1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r>
      <w:tr w:rsidR="000D0774" w:rsidTr="00774D5A">
        <w:trPr>
          <w:gridBefore w:val="1"/>
          <w:wBefore w:w="91" w:type="dxa"/>
          <w:trHeight w:val="3220"/>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长沙市</w:t>
            </w:r>
            <w:r w:rsidRPr="00194E4C">
              <w:rPr>
                <w:rFonts w:asciiTheme="minorEastAsia" w:eastAsiaTheme="minorEastAsia" w:hAnsiTheme="minorEastAsia" w:cs="仿宋_GB2312" w:hint="eastAsia"/>
                <w:color w:val="000000"/>
                <w:kern w:val="0"/>
                <w:szCs w:val="21"/>
              </w:rPr>
              <w:br/>
              <w:t>医疗保障</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部门意见</w:t>
            </w:r>
          </w:p>
        </w:tc>
        <w:tc>
          <w:tcPr>
            <w:tcW w:w="727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F71428" w:rsidRDefault="000D0774" w:rsidP="00774D5A">
            <w:pPr>
              <w:widowControl/>
              <w:jc w:val="left"/>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 xml:space="preserve">                      </w:t>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t xml:space="preserve">                                           </w:t>
            </w:r>
          </w:p>
          <w:p w:rsidR="00F71428" w:rsidRDefault="00F71428" w:rsidP="00774D5A">
            <w:pPr>
              <w:widowControl/>
              <w:jc w:val="left"/>
              <w:textAlignment w:val="center"/>
              <w:rPr>
                <w:rFonts w:asciiTheme="minorEastAsia" w:eastAsiaTheme="minorEastAsia" w:hAnsiTheme="minorEastAsia" w:cs="仿宋_GB2312"/>
                <w:color w:val="000000"/>
                <w:kern w:val="0"/>
                <w:szCs w:val="21"/>
              </w:rPr>
            </w:pPr>
          </w:p>
          <w:p w:rsidR="00F71428" w:rsidRDefault="00F71428" w:rsidP="00774D5A">
            <w:pPr>
              <w:widowControl/>
              <w:jc w:val="left"/>
              <w:textAlignment w:val="center"/>
              <w:rPr>
                <w:rFonts w:asciiTheme="minorEastAsia" w:eastAsiaTheme="minorEastAsia" w:hAnsiTheme="minorEastAsia" w:cs="仿宋_GB2312"/>
                <w:color w:val="000000"/>
                <w:kern w:val="0"/>
                <w:szCs w:val="21"/>
              </w:rPr>
            </w:pPr>
          </w:p>
          <w:p w:rsidR="00F71428" w:rsidRDefault="00F71428" w:rsidP="00774D5A">
            <w:pPr>
              <w:widowControl/>
              <w:jc w:val="left"/>
              <w:textAlignment w:val="center"/>
              <w:rPr>
                <w:rFonts w:asciiTheme="minorEastAsia" w:eastAsiaTheme="minorEastAsia" w:hAnsiTheme="minorEastAsia" w:cs="仿宋_GB2312"/>
                <w:color w:val="000000"/>
                <w:kern w:val="0"/>
                <w:szCs w:val="21"/>
              </w:rPr>
            </w:pPr>
          </w:p>
          <w:p w:rsidR="000D0774" w:rsidRPr="00194E4C" w:rsidRDefault="00F71428" w:rsidP="00774D5A">
            <w:pPr>
              <w:widowControl/>
              <w:jc w:val="left"/>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 xml:space="preserve"> </w:t>
            </w: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年   月   日</w:t>
            </w: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br/>
              <w:t xml:space="preserve">               </w:t>
            </w:r>
            <w:r w:rsidR="00194E4C">
              <w:rPr>
                <w:rFonts w:asciiTheme="minorEastAsia" w:eastAsiaTheme="minorEastAsia" w:hAnsiTheme="minorEastAsia" w:cs="仿宋_GB2312" w:hint="eastAsia"/>
                <w:color w:val="000000"/>
                <w:kern w:val="0"/>
                <w:szCs w:val="21"/>
              </w:rPr>
              <w:t xml:space="preserve">                              </w:t>
            </w: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（盖</w:t>
            </w:r>
            <w:r w:rsid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章）</w:t>
            </w:r>
          </w:p>
        </w:tc>
      </w:tr>
      <w:tr w:rsidR="000D0774" w:rsidTr="00774D5A">
        <w:trPr>
          <w:gridAfter w:val="1"/>
          <w:wAfter w:w="17" w:type="dxa"/>
          <w:trHeight w:val="600"/>
        </w:trPr>
        <w:tc>
          <w:tcPr>
            <w:tcW w:w="2536" w:type="dxa"/>
            <w:gridSpan w:val="4"/>
            <w:tcBorders>
              <w:top w:val="nil"/>
              <w:left w:val="nil"/>
              <w:bottom w:val="nil"/>
              <w:right w:val="nil"/>
            </w:tcBorders>
            <w:shd w:val="clear" w:color="auto" w:fill="auto"/>
            <w:noWrap/>
            <w:vAlign w:val="center"/>
          </w:tcPr>
          <w:p w:rsidR="000D0774" w:rsidRPr="00194E4C" w:rsidRDefault="000D0774" w:rsidP="00774D5A">
            <w:pPr>
              <w:widowControl/>
              <w:jc w:val="left"/>
              <w:textAlignment w:val="center"/>
              <w:rPr>
                <w:rFonts w:asciiTheme="minorEastAsia" w:eastAsiaTheme="minorEastAsia" w:hAnsiTheme="minorEastAsia" w:cs="宋体"/>
                <w:color w:val="000000"/>
                <w:sz w:val="28"/>
                <w:szCs w:val="28"/>
              </w:rPr>
            </w:pPr>
            <w:r w:rsidRPr="00194E4C">
              <w:rPr>
                <w:rFonts w:asciiTheme="minorEastAsia" w:eastAsiaTheme="minorEastAsia" w:hAnsiTheme="minorEastAsia" w:cs="宋体" w:hint="eastAsia"/>
                <w:color w:val="000000"/>
                <w:kern w:val="0"/>
                <w:sz w:val="28"/>
                <w:szCs w:val="28"/>
              </w:rPr>
              <w:lastRenderedPageBreak/>
              <w:t>附件2</w:t>
            </w:r>
          </w:p>
        </w:tc>
        <w:tc>
          <w:tcPr>
            <w:tcW w:w="1203" w:type="dxa"/>
            <w:gridSpan w:val="4"/>
            <w:tcBorders>
              <w:top w:val="nil"/>
              <w:left w:val="nil"/>
              <w:bottom w:val="nil"/>
              <w:right w:val="nil"/>
            </w:tcBorders>
            <w:shd w:val="clear" w:color="auto" w:fill="auto"/>
            <w:noWrap/>
            <w:vAlign w:val="center"/>
          </w:tcPr>
          <w:p w:rsidR="000D0774" w:rsidRPr="00194E4C" w:rsidRDefault="000D0774" w:rsidP="00774D5A">
            <w:pPr>
              <w:rPr>
                <w:rFonts w:asciiTheme="minorEastAsia" w:eastAsiaTheme="minorEastAsia" w:hAnsiTheme="minorEastAsia" w:cs="宋体"/>
                <w:color w:val="000000"/>
                <w:sz w:val="24"/>
              </w:rPr>
            </w:pPr>
          </w:p>
        </w:tc>
        <w:tc>
          <w:tcPr>
            <w:tcW w:w="1262" w:type="dxa"/>
            <w:gridSpan w:val="3"/>
            <w:tcBorders>
              <w:top w:val="nil"/>
              <w:left w:val="nil"/>
              <w:bottom w:val="nil"/>
              <w:right w:val="nil"/>
            </w:tcBorders>
            <w:shd w:val="clear" w:color="auto" w:fill="auto"/>
            <w:noWrap/>
            <w:vAlign w:val="center"/>
          </w:tcPr>
          <w:p w:rsidR="000D0774" w:rsidRPr="00194E4C" w:rsidRDefault="000D0774" w:rsidP="00774D5A">
            <w:pPr>
              <w:rPr>
                <w:rFonts w:asciiTheme="minorEastAsia" w:eastAsiaTheme="minorEastAsia" w:hAnsiTheme="minorEastAsia" w:cs="宋体"/>
                <w:color w:val="000000"/>
                <w:sz w:val="24"/>
              </w:rPr>
            </w:pPr>
          </w:p>
        </w:tc>
        <w:tc>
          <w:tcPr>
            <w:tcW w:w="1219" w:type="dxa"/>
            <w:gridSpan w:val="5"/>
            <w:tcBorders>
              <w:top w:val="nil"/>
              <w:left w:val="nil"/>
              <w:bottom w:val="nil"/>
              <w:right w:val="nil"/>
            </w:tcBorders>
            <w:shd w:val="clear" w:color="auto" w:fill="auto"/>
            <w:noWrap/>
            <w:vAlign w:val="center"/>
          </w:tcPr>
          <w:p w:rsidR="000D0774" w:rsidRPr="00194E4C" w:rsidRDefault="000D0774" w:rsidP="00774D5A">
            <w:pPr>
              <w:rPr>
                <w:rFonts w:asciiTheme="minorEastAsia" w:eastAsiaTheme="minorEastAsia" w:hAnsiTheme="minorEastAsia" w:cs="宋体"/>
                <w:color w:val="000000"/>
                <w:sz w:val="24"/>
              </w:rPr>
            </w:pPr>
          </w:p>
        </w:tc>
        <w:tc>
          <w:tcPr>
            <w:tcW w:w="1367" w:type="dxa"/>
            <w:gridSpan w:val="3"/>
            <w:tcBorders>
              <w:top w:val="nil"/>
              <w:left w:val="nil"/>
              <w:bottom w:val="nil"/>
              <w:right w:val="nil"/>
            </w:tcBorders>
            <w:shd w:val="clear" w:color="auto" w:fill="auto"/>
            <w:noWrap/>
            <w:vAlign w:val="center"/>
          </w:tcPr>
          <w:p w:rsidR="000D0774" w:rsidRPr="00194E4C" w:rsidRDefault="000D0774" w:rsidP="00774D5A">
            <w:pPr>
              <w:rPr>
                <w:rFonts w:asciiTheme="minorEastAsia" w:eastAsiaTheme="minorEastAsia" w:hAnsiTheme="minorEastAsia" w:cs="宋体"/>
                <w:color w:val="000000"/>
                <w:sz w:val="24"/>
              </w:rPr>
            </w:pPr>
          </w:p>
        </w:tc>
        <w:tc>
          <w:tcPr>
            <w:tcW w:w="1215" w:type="dxa"/>
            <w:gridSpan w:val="2"/>
            <w:tcBorders>
              <w:top w:val="nil"/>
              <w:left w:val="nil"/>
              <w:bottom w:val="nil"/>
              <w:right w:val="nil"/>
            </w:tcBorders>
            <w:shd w:val="clear" w:color="auto" w:fill="auto"/>
            <w:noWrap/>
            <w:vAlign w:val="center"/>
          </w:tcPr>
          <w:p w:rsidR="000D0774" w:rsidRPr="00194E4C" w:rsidRDefault="000D0774" w:rsidP="00774D5A">
            <w:pPr>
              <w:rPr>
                <w:rFonts w:asciiTheme="minorEastAsia" w:eastAsiaTheme="minorEastAsia" w:hAnsiTheme="minorEastAsia" w:cs="宋体"/>
                <w:color w:val="000000"/>
                <w:sz w:val="24"/>
              </w:rPr>
            </w:pPr>
          </w:p>
        </w:tc>
      </w:tr>
      <w:tr w:rsidR="000D0774" w:rsidTr="00774D5A">
        <w:trPr>
          <w:gridAfter w:val="1"/>
          <w:wAfter w:w="17" w:type="dxa"/>
          <w:trHeight w:val="600"/>
        </w:trPr>
        <w:tc>
          <w:tcPr>
            <w:tcW w:w="8802" w:type="dxa"/>
            <w:gridSpan w:val="21"/>
            <w:tcBorders>
              <w:top w:val="nil"/>
              <w:left w:val="nil"/>
              <w:bottom w:val="nil"/>
              <w:right w:val="nil"/>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宋体"/>
                <w:b/>
                <w:color w:val="000000"/>
                <w:sz w:val="36"/>
                <w:szCs w:val="36"/>
              </w:rPr>
            </w:pPr>
            <w:r w:rsidRPr="00194E4C">
              <w:rPr>
                <w:rFonts w:asciiTheme="minorEastAsia" w:eastAsiaTheme="minorEastAsia" w:hAnsiTheme="minorEastAsia" w:cs="宋体" w:hint="eastAsia"/>
                <w:b/>
                <w:color w:val="000000"/>
                <w:kern w:val="0"/>
                <w:sz w:val="36"/>
                <w:szCs w:val="36"/>
              </w:rPr>
              <w:t>长沙市日间手术收付费定点医疗机构评估确认表</w:t>
            </w:r>
          </w:p>
        </w:tc>
      </w:tr>
      <w:tr w:rsidR="000D0774" w:rsidTr="00774D5A">
        <w:trPr>
          <w:gridAfter w:val="1"/>
          <w:wAfter w:w="17" w:type="dxa"/>
          <w:trHeight w:val="600"/>
        </w:trPr>
        <w:tc>
          <w:tcPr>
            <w:tcW w:w="8802" w:type="dxa"/>
            <w:gridSpan w:val="21"/>
            <w:tcBorders>
              <w:top w:val="nil"/>
              <w:left w:val="nil"/>
              <w:bottom w:val="nil"/>
              <w:right w:val="nil"/>
            </w:tcBorders>
            <w:shd w:val="clear" w:color="auto" w:fill="auto"/>
            <w:noWrap/>
            <w:vAlign w:val="center"/>
          </w:tcPr>
          <w:p w:rsidR="000D0774" w:rsidRPr="00194E4C" w:rsidRDefault="00F71428" w:rsidP="00774D5A">
            <w:pPr>
              <w:widowControl/>
              <w:jc w:val="lef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rPr>
              <w:t xml:space="preserve"> </w:t>
            </w:r>
            <w:r w:rsidR="008B72AE">
              <w:rPr>
                <w:rFonts w:asciiTheme="minorEastAsia" w:eastAsiaTheme="minorEastAsia" w:hAnsiTheme="minorEastAsia" w:cs="宋体" w:hint="eastAsia"/>
                <w:color w:val="000000"/>
                <w:kern w:val="0"/>
                <w:sz w:val="18"/>
                <w:szCs w:val="18"/>
              </w:rPr>
              <w:t>（盖   章）</w:t>
            </w:r>
            <w:r w:rsidR="008B72AE" w:rsidRPr="00194E4C">
              <w:rPr>
                <w:rFonts w:asciiTheme="minorEastAsia" w:eastAsiaTheme="minorEastAsia" w:hAnsiTheme="minorEastAsia" w:cs="宋体" w:hint="eastAsia"/>
                <w:color w:val="000000"/>
                <w:kern w:val="0"/>
                <w:sz w:val="18"/>
                <w:szCs w:val="18"/>
              </w:rPr>
              <w:t xml:space="preserve"> </w:t>
            </w:r>
            <w:r w:rsidR="000D0774" w:rsidRPr="00194E4C">
              <w:rPr>
                <w:rFonts w:asciiTheme="minorEastAsia" w:eastAsiaTheme="minorEastAsia" w:hAnsiTheme="minorEastAsia" w:cs="宋体" w:hint="eastAsia"/>
                <w:color w:val="000000"/>
                <w:kern w:val="0"/>
                <w:sz w:val="18"/>
                <w:szCs w:val="18"/>
              </w:rPr>
              <w:t xml:space="preserve">                                                  申报日期：         年    月    日</w:t>
            </w: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机构名称</w:t>
            </w:r>
          </w:p>
        </w:tc>
        <w:tc>
          <w:tcPr>
            <w:tcW w:w="1750" w:type="dxa"/>
            <w:gridSpan w:val="5"/>
            <w:tcBorders>
              <w:top w:val="single" w:sz="4" w:space="0" w:color="000000"/>
              <w:left w:val="nil"/>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机构类别</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szCs w:val="21"/>
              </w:rPr>
              <w:t>机构等级</w:t>
            </w:r>
          </w:p>
        </w:tc>
        <w:tc>
          <w:tcPr>
            <w:tcW w:w="786"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98"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szCs w:val="21"/>
              </w:rPr>
              <w:t>收费类别</w:t>
            </w:r>
          </w:p>
        </w:tc>
        <w:tc>
          <w:tcPr>
            <w:tcW w:w="69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1520"/>
        </w:trPr>
        <w:tc>
          <w:tcPr>
            <w:tcW w:w="1483" w:type="dxa"/>
            <w:gridSpan w:val="2"/>
            <w:tcBorders>
              <w:top w:val="single" w:sz="4" w:space="0" w:color="000000"/>
              <w:left w:val="single" w:sz="4" w:space="0" w:color="000000"/>
              <w:bottom w:val="nil"/>
              <w:right w:val="nil"/>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日间手术科室诊疗科目登记情况</w:t>
            </w:r>
          </w:p>
        </w:tc>
        <w:tc>
          <w:tcPr>
            <w:tcW w:w="731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spacing w:after="210"/>
              <w:jc w:val="left"/>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请具体列出《医疗机构执业许可证》上登记的相关诊疗科目</w:t>
            </w:r>
            <w:r w:rsidR="00F71428">
              <w:rPr>
                <w:rFonts w:asciiTheme="minorEastAsia" w:eastAsiaTheme="minorEastAsia" w:hAnsiTheme="minorEastAsia" w:cs="仿宋_GB2312" w:hint="eastAsia"/>
                <w:color w:val="000000"/>
                <w:kern w:val="0"/>
                <w:szCs w:val="21"/>
              </w:rPr>
              <w:t>。</w:t>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p>
        </w:tc>
      </w:tr>
      <w:tr w:rsidR="000D0774" w:rsidTr="00774D5A">
        <w:trPr>
          <w:gridAfter w:val="1"/>
          <w:wAfter w:w="17" w:type="dxa"/>
          <w:trHeight w:val="1260"/>
        </w:trPr>
        <w:tc>
          <w:tcPr>
            <w:tcW w:w="1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相关辅助</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科室</w:t>
            </w:r>
          </w:p>
        </w:tc>
        <w:tc>
          <w:tcPr>
            <w:tcW w:w="1053" w:type="dxa"/>
            <w:gridSpan w:val="2"/>
            <w:tcBorders>
              <w:top w:val="nil"/>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麻醉科</w:t>
            </w:r>
          </w:p>
        </w:tc>
        <w:tc>
          <w:tcPr>
            <w:tcW w:w="6266" w:type="dxa"/>
            <w:gridSpan w:val="17"/>
            <w:tcBorders>
              <w:top w:val="nil"/>
              <w:left w:val="single" w:sz="4" w:space="0" w:color="000000"/>
              <w:bottom w:val="single" w:sz="4" w:space="0" w:color="000000"/>
              <w:right w:val="single" w:sz="4" w:space="0" w:color="000000"/>
            </w:tcBorders>
            <w:shd w:val="clear" w:color="auto" w:fill="auto"/>
            <w:noWrap/>
          </w:tcPr>
          <w:p w:rsidR="000D0774" w:rsidRPr="00194E4C" w:rsidRDefault="000D0774" w:rsidP="00774D5A">
            <w:pPr>
              <w:widowControl/>
              <w:jc w:val="left"/>
              <w:textAlignment w:val="top"/>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请具体列出能开展的主要麻醉技术及例数，列出主要设备。</w:t>
            </w:r>
          </w:p>
        </w:tc>
      </w:tr>
      <w:tr w:rsidR="000D0774" w:rsidTr="00774D5A">
        <w:trPr>
          <w:gridAfter w:val="1"/>
          <w:wAfter w:w="17" w:type="dxa"/>
          <w:trHeight w:val="1260"/>
        </w:trPr>
        <w:tc>
          <w:tcPr>
            <w:tcW w:w="1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重症</w:t>
            </w:r>
            <w:r w:rsidRPr="00194E4C">
              <w:rPr>
                <w:rFonts w:asciiTheme="minorEastAsia" w:eastAsiaTheme="minorEastAsia" w:hAnsiTheme="minorEastAsia" w:cs="仿宋_GB2312" w:hint="eastAsia"/>
                <w:color w:val="000000"/>
                <w:kern w:val="0"/>
                <w:szCs w:val="21"/>
              </w:rPr>
              <w:br/>
              <w:t>监护室</w:t>
            </w:r>
          </w:p>
        </w:tc>
        <w:tc>
          <w:tcPr>
            <w:tcW w:w="6266" w:type="dxa"/>
            <w:gridSpan w:val="17"/>
            <w:tcBorders>
              <w:top w:val="single" w:sz="4" w:space="0" w:color="000000"/>
              <w:left w:val="single" w:sz="4" w:space="0" w:color="000000"/>
              <w:bottom w:val="single" w:sz="4" w:space="0" w:color="000000"/>
              <w:right w:val="single" w:sz="4" w:space="0" w:color="000000"/>
            </w:tcBorders>
            <w:shd w:val="clear" w:color="auto" w:fill="auto"/>
            <w:noWrap/>
          </w:tcPr>
          <w:p w:rsidR="000D0774" w:rsidRPr="00194E4C" w:rsidRDefault="000D0774" w:rsidP="00774D5A">
            <w:pPr>
              <w:widowControl/>
              <w:jc w:val="left"/>
              <w:textAlignment w:val="top"/>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请具体列出重症监护室主要设施设备。</w:t>
            </w:r>
          </w:p>
        </w:tc>
      </w:tr>
      <w:tr w:rsidR="000D0774" w:rsidTr="00774D5A">
        <w:trPr>
          <w:gridAfter w:val="1"/>
          <w:wAfter w:w="17" w:type="dxa"/>
          <w:trHeight w:val="1260"/>
        </w:trPr>
        <w:tc>
          <w:tcPr>
            <w:tcW w:w="1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E4C"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日间手术</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管理</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组织</w:t>
            </w:r>
            <w:r w:rsidRPr="00194E4C">
              <w:rPr>
                <w:rFonts w:asciiTheme="minorEastAsia" w:eastAsiaTheme="minorEastAsia" w:hAnsiTheme="minorEastAsia" w:cs="仿宋_GB2312" w:hint="eastAsia"/>
                <w:color w:val="000000"/>
                <w:kern w:val="0"/>
                <w:szCs w:val="21"/>
              </w:rPr>
              <w:br/>
              <w:t>管理</w:t>
            </w:r>
          </w:p>
        </w:tc>
        <w:tc>
          <w:tcPr>
            <w:tcW w:w="6266" w:type="dxa"/>
            <w:gridSpan w:val="17"/>
            <w:tcBorders>
              <w:top w:val="single" w:sz="4" w:space="0" w:color="000000"/>
              <w:left w:val="single" w:sz="4" w:space="0" w:color="000000"/>
              <w:bottom w:val="single" w:sz="4" w:space="0" w:color="000000"/>
              <w:right w:val="single" w:sz="4" w:space="0" w:color="000000"/>
            </w:tcBorders>
            <w:shd w:val="clear" w:color="auto" w:fill="auto"/>
            <w:noWrap/>
          </w:tcPr>
          <w:p w:rsidR="000D0774" w:rsidRPr="00194E4C" w:rsidRDefault="000D0774" w:rsidP="00774D5A">
            <w:pPr>
              <w:widowControl/>
              <w:jc w:val="left"/>
              <w:textAlignment w:val="top"/>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请具体说明日间手术管理的组织机构</w:t>
            </w:r>
            <w:r w:rsidR="00F71428">
              <w:rPr>
                <w:rFonts w:asciiTheme="minorEastAsia" w:eastAsiaTheme="minorEastAsia" w:hAnsiTheme="minorEastAsia" w:cs="仿宋_GB2312" w:hint="eastAsia"/>
                <w:color w:val="000000"/>
                <w:kern w:val="0"/>
                <w:szCs w:val="21"/>
              </w:rPr>
              <w:t>。</w:t>
            </w:r>
          </w:p>
        </w:tc>
      </w:tr>
      <w:tr w:rsidR="000D0774" w:rsidTr="00774D5A">
        <w:trPr>
          <w:gridAfter w:val="1"/>
          <w:wAfter w:w="17" w:type="dxa"/>
          <w:trHeight w:val="1260"/>
        </w:trPr>
        <w:tc>
          <w:tcPr>
            <w:tcW w:w="1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管理</w:t>
            </w:r>
            <w:r w:rsidRPr="00194E4C">
              <w:rPr>
                <w:rFonts w:asciiTheme="minorEastAsia" w:eastAsiaTheme="minorEastAsia" w:hAnsiTheme="minorEastAsia" w:cs="仿宋_GB2312" w:hint="eastAsia"/>
                <w:color w:val="000000"/>
                <w:kern w:val="0"/>
                <w:szCs w:val="21"/>
              </w:rPr>
              <w:br/>
              <w:t>制度</w:t>
            </w:r>
          </w:p>
        </w:tc>
        <w:tc>
          <w:tcPr>
            <w:tcW w:w="6266" w:type="dxa"/>
            <w:gridSpan w:val="17"/>
            <w:tcBorders>
              <w:top w:val="single" w:sz="4" w:space="0" w:color="000000"/>
              <w:left w:val="single" w:sz="4" w:space="0" w:color="000000"/>
              <w:bottom w:val="single" w:sz="4" w:space="0" w:color="000000"/>
              <w:right w:val="single" w:sz="4" w:space="0" w:color="000000"/>
            </w:tcBorders>
            <w:shd w:val="clear" w:color="auto" w:fill="auto"/>
            <w:noWrap/>
          </w:tcPr>
          <w:p w:rsidR="000D0774" w:rsidRPr="00194E4C" w:rsidRDefault="000D0774" w:rsidP="00774D5A">
            <w:pPr>
              <w:widowControl/>
              <w:jc w:val="left"/>
              <w:textAlignment w:val="top"/>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请列出日间手术管理的相关制度名称（详细内容可附后）</w:t>
            </w:r>
            <w:r w:rsidR="00F71428">
              <w:rPr>
                <w:rFonts w:asciiTheme="minorEastAsia" w:eastAsiaTheme="minorEastAsia" w:hAnsiTheme="minorEastAsia" w:cs="仿宋_GB2312" w:hint="eastAsia"/>
                <w:color w:val="000000"/>
                <w:kern w:val="0"/>
                <w:szCs w:val="21"/>
              </w:rPr>
              <w:t>。</w:t>
            </w:r>
          </w:p>
        </w:tc>
      </w:tr>
      <w:tr w:rsidR="000D0774" w:rsidTr="00774D5A">
        <w:trPr>
          <w:gridAfter w:val="1"/>
          <w:wAfter w:w="17" w:type="dxa"/>
          <w:trHeight w:val="600"/>
        </w:trPr>
        <w:tc>
          <w:tcPr>
            <w:tcW w:w="1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拟开展</w:t>
            </w:r>
            <w:r w:rsidRPr="00194E4C">
              <w:rPr>
                <w:rFonts w:asciiTheme="minorEastAsia" w:eastAsiaTheme="minorEastAsia" w:hAnsiTheme="minorEastAsia" w:cs="仿宋_GB2312" w:hint="eastAsia"/>
                <w:color w:val="000000"/>
                <w:kern w:val="0"/>
                <w:szCs w:val="21"/>
              </w:rPr>
              <w:br/>
              <w:t>日间手术收付费临床科室</w:t>
            </w: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近5年</w:t>
            </w:r>
            <w:r w:rsidRPr="00194E4C">
              <w:rPr>
                <w:rFonts w:asciiTheme="minorEastAsia" w:eastAsiaTheme="minorEastAsia" w:hAnsiTheme="minorEastAsia" w:cs="仿宋_GB2312" w:hint="eastAsia"/>
                <w:color w:val="000000"/>
                <w:kern w:val="0"/>
                <w:szCs w:val="21"/>
              </w:rPr>
              <w:br/>
              <w:t>住院手术例数</w:t>
            </w:r>
          </w:p>
        </w:tc>
        <w:tc>
          <w:tcPr>
            <w:tcW w:w="12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近3年每年微创手术例数</w:t>
            </w:r>
          </w:p>
        </w:tc>
        <w:tc>
          <w:tcPr>
            <w:tcW w:w="24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71428" w:rsidRDefault="000D0774" w:rsidP="00774D5A">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拟开展日间手术</w:t>
            </w:r>
          </w:p>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收付费病种</w:t>
            </w:r>
          </w:p>
        </w:tc>
        <w:tc>
          <w:tcPr>
            <w:tcW w:w="25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拟开展日间手术术式</w:t>
            </w:r>
          </w:p>
        </w:tc>
      </w:tr>
      <w:tr w:rsidR="000D0774" w:rsidTr="00774D5A">
        <w:trPr>
          <w:gridAfter w:val="1"/>
          <w:wAfter w:w="17" w:type="dxa"/>
          <w:trHeight w:val="600"/>
        </w:trPr>
        <w:tc>
          <w:tcPr>
            <w:tcW w:w="1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病种名称</w:t>
            </w: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病种编码</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手术名称</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手术编码</w:t>
            </w: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rPr>
                <w:rFonts w:asciiTheme="minorEastAsia" w:eastAsiaTheme="minorEastAsia" w:hAnsiTheme="minorEastAsia" w:cs="仿宋_GB2312"/>
                <w:color w:val="000000"/>
                <w:szCs w:val="21"/>
              </w:rPr>
            </w:pP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6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D0774" w:rsidRPr="00194E4C" w:rsidRDefault="000D0774" w:rsidP="00774D5A">
            <w:pPr>
              <w:jc w:val="center"/>
              <w:rPr>
                <w:rFonts w:asciiTheme="minorEastAsia" w:eastAsiaTheme="minorEastAsia" w:hAnsiTheme="minorEastAsia" w:cs="仿宋_GB2312"/>
                <w:color w:val="000000"/>
                <w:szCs w:val="21"/>
              </w:rPr>
            </w:pPr>
          </w:p>
        </w:tc>
      </w:tr>
      <w:tr w:rsidR="000D0774" w:rsidTr="00774D5A">
        <w:trPr>
          <w:gridAfter w:val="1"/>
          <w:wAfter w:w="17" w:type="dxa"/>
          <w:trHeight w:val="40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lastRenderedPageBreak/>
              <w:t>长沙市卫生</w:t>
            </w:r>
            <w:r w:rsidRPr="00194E4C">
              <w:rPr>
                <w:rFonts w:asciiTheme="minorEastAsia" w:eastAsiaTheme="minorEastAsia" w:hAnsiTheme="minorEastAsia" w:cs="仿宋_GB2312" w:hint="eastAsia"/>
                <w:color w:val="000000"/>
                <w:kern w:val="0"/>
                <w:szCs w:val="21"/>
              </w:rPr>
              <w:br/>
              <w:t>健康委员会</w:t>
            </w:r>
            <w:r w:rsidRPr="00194E4C">
              <w:rPr>
                <w:rFonts w:asciiTheme="minorEastAsia" w:eastAsiaTheme="minorEastAsia" w:hAnsiTheme="minorEastAsia" w:cs="仿宋_GB2312" w:hint="eastAsia"/>
                <w:color w:val="000000"/>
                <w:kern w:val="0"/>
                <w:szCs w:val="21"/>
              </w:rPr>
              <w:br/>
              <w:t>部门意见</w:t>
            </w:r>
          </w:p>
        </w:tc>
        <w:tc>
          <w:tcPr>
            <w:tcW w:w="731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F71428" w:rsidRDefault="000D0774" w:rsidP="00F71428">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 xml:space="preserve">                      </w:t>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t xml:space="preserve">                                            </w:t>
            </w: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0D0774" w:rsidRPr="00194E4C" w:rsidRDefault="00F71428" w:rsidP="00F71428">
            <w:pPr>
              <w:widowControl/>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年   月   日</w:t>
            </w: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br/>
              <w:t xml:space="preserve">               </w:t>
            </w:r>
            <w:r w:rsid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（盖</w:t>
            </w:r>
            <w:r w:rsid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章）</w:t>
            </w:r>
          </w:p>
        </w:tc>
      </w:tr>
      <w:tr w:rsidR="000D0774" w:rsidTr="00774D5A">
        <w:trPr>
          <w:gridAfter w:val="1"/>
          <w:wAfter w:w="17" w:type="dxa"/>
          <w:trHeight w:val="4000"/>
        </w:trPr>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774" w:rsidRPr="00194E4C" w:rsidRDefault="000D0774" w:rsidP="00774D5A">
            <w:pPr>
              <w:widowControl/>
              <w:jc w:val="center"/>
              <w:textAlignment w:val="center"/>
              <w:rPr>
                <w:rFonts w:asciiTheme="minorEastAsia" w:eastAsiaTheme="minorEastAsia" w:hAnsiTheme="minorEastAsia" w:cs="仿宋_GB2312"/>
                <w:color w:val="000000"/>
                <w:szCs w:val="21"/>
              </w:rPr>
            </w:pPr>
            <w:r w:rsidRPr="00194E4C">
              <w:rPr>
                <w:rFonts w:asciiTheme="minorEastAsia" w:eastAsiaTheme="minorEastAsia" w:hAnsiTheme="minorEastAsia" w:cs="仿宋_GB2312" w:hint="eastAsia"/>
                <w:color w:val="000000"/>
                <w:kern w:val="0"/>
                <w:szCs w:val="21"/>
              </w:rPr>
              <w:t>长沙市</w:t>
            </w:r>
            <w:r w:rsidRPr="00194E4C">
              <w:rPr>
                <w:rFonts w:asciiTheme="minorEastAsia" w:eastAsiaTheme="minorEastAsia" w:hAnsiTheme="minorEastAsia" w:cs="仿宋_GB2312" w:hint="eastAsia"/>
                <w:color w:val="000000"/>
                <w:kern w:val="0"/>
                <w:szCs w:val="21"/>
              </w:rPr>
              <w:br/>
              <w:t>医疗保障局</w:t>
            </w:r>
            <w:r w:rsidRPr="00194E4C">
              <w:rPr>
                <w:rFonts w:asciiTheme="minorEastAsia" w:eastAsiaTheme="minorEastAsia" w:hAnsiTheme="minorEastAsia" w:cs="仿宋_GB2312" w:hint="eastAsia"/>
                <w:color w:val="000000"/>
                <w:kern w:val="0"/>
                <w:szCs w:val="21"/>
              </w:rPr>
              <w:br/>
              <w:t>部门意见</w:t>
            </w:r>
          </w:p>
        </w:tc>
        <w:tc>
          <w:tcPr>
            <w:tcW w:w="731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F71428" w:rsidRDefault="000D0774" w:rsidP="00F71428">
            <w:pPr>
              <w:widowControl/>
              <w:jc w:val="center"/>
              <w:textAlignment w:val="center"/>
              <w:rPr>
                <w:rFonts w:asciiTheme="minorEastAsia" w:eastAsiaTheme="minorEastAsia" w:hAnsiTheme="minorEastAsia" w:cs="仿宋_GB2312"/>
                <w:color w:val="000000"/>
                <w:kern w:val="0"/>
                <w:szCs w:val="21"/>
              </w:rPr>
            </w:pPr>
            <w:r w:rsidRPr="00194E4C">
              <w:rPr>
                <w:rFonts w:asciiTheme="minorEastAsia" w:eastAsiaTheme="minorEastAsia" w:hAnsiTheme="minorEastAsia" w:cs="仿宋_GB2312" w:hint="eastAsia"/>
                <w:color w:val="000000"/>
                <w:kern w:val="0"/>
                <w:szCs w:val="21"/>
              </w:rPr>
              <w:t xml:space="preserve">                      </w:t>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r>
            <w:r w:rsidRPr="00194E4C">
              <w:rPr>
                <w:rFonts w:asciiTheme="minorEastAsia" w:eastAsiaTheme="minorEastAsia" w:hAnsiTheme="minorEastAsia" w:cs="仿宋_GB2312" w:hint="eastAsia"/>
                <w:color w:val="000000"/>
                <w:kern w:val="0"/>
                <w:szCs w:val="21"/>
              </w:rPr>
              <w:br/>
              <w:t xml:space="preserve">                                            </w:t>
            </w: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F71428" w:rsidRDefault="00F71428" w:rsidP="00F71428">
            <w:pPr>
              <w:widowControl/>
              <w:jc w:val="center"/>
              <w:textAlignment w:val="center"/>
              <w:rPr>
                <w:rFonts w:asciiTheme="minorEastAsia" w:eastAsiaTheme="minorEastAsia" w:hAnsiTheme="minorEastAsia" w:cs="仿宋_GB2312"/>
                <w:color w:val="000000"/>
                <w:kern w:val="0"/>
                <w:szCs w:val="21"/>
              </w:rPr>
            </w:pPr>
          </w:p>
          <w:p w:rsidR="000D0774" w:rsidRPr="00194E4C" w:rsidRDefault="00F71428" w:rsidP="00F71428">
            <w:pPr>
              <w:widowControl/>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年   月   日</w:t>
            </w:r>
            <w:r>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br/>
              <w:t xml:space="preserve">               </w:t>
            </w:r>
            <w:r w:rsid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（盖</w:t>
            </w:r>
            <w:r w:rsidR="00194E4C">
              <w:rPr>
                <w:rFonts w:asciiTheme="minorEastAsia" w:eastAsiaTheme="minorEastAsia" w:hAnsiTheme="minorEastAsia" w:cs="仿宋_GB2312" w:hint="eastAsia"/>
                <w:color w:val="000000"/>
                <w:kern w:val="0"/>
                <w:szCs w:val="21"/>
              </w:rPr>
              <w:t xml:space="preserve"> </w:t>
            </w:r>
            <w:r w:rsidR="000D0774" w:rsidRPr="00194E4C">
              <w:rPr>
                <w:rFonts w:asciiTheme="minorEastAsia" w:eastAsiaTheme="minorEastAsia" w:hAnsiTheme="minorEastAsia" w:cs="仿宋_GB2312" w:hint="eastAsia"/>
                <w:color w:val="000000"/>
                <w:kern w:val="0"/>
                <w:szCs w:val="21"/>
              </w:rPr>
              <w:t>章）</w:t>
            </w:r>
          </w:p>
        </w:tc>
      </w:tr>
    </w:tbl>
    <w:p w:rsidR="00010B7A" w:rsidRDefault="00010B7A"/>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 w:rsidR="00E4343F" w:rsidRDefault="00E4343F">
      <w:pPr>
        <w:sectPr w:rsidR="00E4343F" w:rsidSect="006F1AAD">
          <w:footerReference w:type="default" r:id="rId6"/>
          <w:pgSz w:w="11906" w:h="16838"/>
          <w:pgMar w:top="1440" w:right="1800" w:bottom="1440" w:left="1800" w:header="851" w:footer="992" w:gutter="0"/>
          <w:cols w:space="425"/>
          <w:docGrid w:type="lines" w:linePitch="312"/>
        </w:sectPr>
      </w:pPr>
    </w:p>
    <w:tbl>
      <w:tblPr>
        <w:tblW w:w="13480" w:type="dxa"/>
        <w:tblInd w:w="96" w:type="dxa"/>
        <w:tblLook w:val="04A0"/>
      </w:tblPr>
      <w:tblGrid>
        <w:gridCol w:w="492"/>
        <w:gridCol w:w="8"/>
        <w:gridCol w:w="1038"/>
        <w:gridCol w:w="62"/>
        <w:gridCol w:w="1480"/>
        <w:gridCol w:w="24"/>
        <w:gridCol w:w="1404"/>
        <w:gridCol w:w="92"/>
        <w:gridCol w:w="1480"/>
        <w:gridCol w:w="369"/>
        <w:gridCol w:w="331"/>
        <w:gridCol w:w="353"/>
        <w:gridCol w:w="347"/>
        <w:gridCol w:w="314"/>
        <w:gridCol w:w="386"/>
        <w:gridCol w:w="275"/>
        <w:gridCol w:w="425"/>
        <w:gridCol w:w="259"/>
        <w:gridCol w:w="441"/>
        <w:gridCol w:w="220"/>
        <w:gridCol w:w="480"/>
        <w:gridCol w:w="181"/>
        <w:gridCol w:w="519"/>
        <w:gridCol w:w="165"/>
        <w:gridCol w:w="535"/>
        <w:gridCol w:w="126"/>
        <w:gridCol w:w="574"/>
        <w:gridCol w:w="87"/>
        <w:gridCol w:w="1013"/>
      </w:tblGrid>
      <w:tr w:rsidR="00E4343F" w:rsidRPr="00E4343F" w:rsidTr="00E4343F">
        <w:trPr>
          <w:trHeight w:val="324"/>
        </w:trPr>
        <w:tc>
          <w:tcPr>
            <w:tcW w:w="13480" w:type="dxa"/>
            <w:gridSpan w:val="29"/>
            <w:tcBorders>
              <w:top w:val="nil"/>
              <w:left w:val="nil"/>
              <w:bottom w:val="nil"/>
              <w:right w:val="nil"/>
            </w:tcBorders>
            <w:shd w:val="clear" w:color="000000" w:fill="FFFFFF"/>
            <w:vAlign w:val="center"/>
            <w:hideMark/>
          </w:tcPr>
          <w:p w:rsidR="00E4343F" w:rsidRPr="00E4343F" w:rsidRDefault="00774D5A" w:rsidP="00E4343F">
            <w:pPr>
              <w:widowControl/>
              <w:jc w:val="left"/>
              <w:rPr>
                <w:rFonts w:ascii="宋体" w:hAnsi="宋体" w:cs="宋体"/>
                <w:kern w:val="0"/>
                <w:sz w:val="18"/>
                <w:szCs w:val="18"/>
              </w:rPr>
            </w:pPr>
            <w:r>
              <w:rPr>
                <w:rFonts w:ascii="宋体" w:hAnsi="宋体" w:cs="宋体" w:hint="eastAsia"/>
                <w:kern w:val="0"/>
                <w:sz w:val="18"/>
                <w:szCs w:val="18"/>
              </w:rPr>
              <w:lastRenderedPageBreak/>
              <w:t>附件3</w:t>
            </w:r>
          </w:p>
        </w:tc>
      </w:tr>
      <w:tr w:rsidR="00E4343F" w:rsidRPr="00E4343F" w:rsidTr="00E4343F">
        <w:trPr>
          <w:trHeight w:val="588"/>
        </w:trPr>
        <w:tc>
          <w:tcPr>
            <w:tcW w:w="13480" w:type="dxa"/>
            <w:gridSpan w:val="29"/>
            <w:tcBorders>
              <w:top w:val="nil"/>
              <w:left w:val="nil"/>
              <w:bottom w:val="nil"/>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40"/>
                <w:szCs w:val="40"/>
              </w:rPr>
            </w:pPr>
            <w:r w:rsidRPr="00E4343F">
              <w:rPr>
                <w:rFonts w:ascii="宋体" w:hAnsi="宋体" w:cs="宋体" w:hint="eastAsia"/>
                <w:b/>
                <w:bCs/>
                <w:kern w:val="0"/>
                <w:sz w:val="40"/>
                <w:szCs w:val="40"/>
              </w:rPr>
              <w:t>长沙市按病种收付费病种及收付费标准</w:t>
            </w:r>
          </w:p>
        </w:tc>
      </w:tr>
      <w:tr w:rsidR="00E4343F" w:rsidRPr="00E4343F" w:rsidTr="00774D5A">
        <w:trPr>
          <w:trHeight w:val="276"/>
        </w:trPr>
        <w:tc>
          <w:tcPr>
            <w:tcW w:w="492" w:type="dxa"/>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1046"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1566" w:type="dxa"/>
            <w:gridSpan w:val="3"/>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1404" w:type="dxa"/>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1941" w:type="dxa"/>
            <w:gridSpan w:val="3"/>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84"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84"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84"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661" w:type="dxa"/>
            <w:gridSpan w:val="2"/>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 xml:space="preserve">　</w:t>
            </w:r>
          </w:p>
        </w:tc>
        <w:tc>
          <w:tcPr>
            <w:tcW w:w="1013" w:type="dxa"/>
            <w:tcBorders>
              <w:top w:val="nil"/>
              <w:left w:val="nil"/>
              <w:bottom w:val="single" w:sz="4" w:space="0" w:color="auto"/>
              <w:right w:val="nil"/>
            </w:tcBorders>
            <w:shd w:val="clear" w:color="000000" w:fill="FFFFFF"/>
            <w:vAlign w:val="center"/>
            <w:hideMark/>
          </w:tcPr>
          <w:p w:rsidR="00E4343F" w:rsidRPr="00E4343F" w:rsidRDefault="00E4343F" w:rsidP="00E4343F">
            <w:pPr>
              <w:widowControl/>
              <w:jc w:val="center"/>
              <w:rPr>
                <w:rFonts w:ascii="宋体" w:hAnsi="宋体" w:cs="宋体"/>
                <w:b/>
                <w:bCs/>
                <w:kern w:val="0"/>
                <w:sz w:val="15"/>
                <w:szCs w:val="15"/>
              </w:rPr>
            </w:pPr>
            <w:r w:rsidRPr="00E4343F">
              <w:rPr>
                <w:rFonts w:ascii="宋体" w:hAnsi="宋体" w:cs="宋体" w:hint="eastAsia"/>
                <w:b/>
                <w:bCs/>
                <w:kern w:val="0"/>
                <w:sz w:val="15"/>
                <w:szCs w:val="15"/>
              </w:rPr>
              <w:t>单位：元</w:t>
            </w:r>
          </w:p>
        </w:tc>
      </w:tr>
      <w:tr w:rsidR="00E4343F" w:rsidRPr="00E4343F" w:rsidTr="00CC5317">
        <w:trPr>
          <w:trHeight w:val="454"/>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序号</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主要诊断</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疾病编码</w:t>
            </w:r>
            <w:r w:rsidRPr="00E4343F">
              <w:rPr>
                <w:rFonts w:ascii="宋体" w:hAnsi="宋体" w:cs="宋体" w:hint="eastAsia"/>
                <w:b/>
                <w:bCs/>
                <w:kern w:val="0"/>
                <w:sz w:val="15"/>
                <w:szCs w:val="15"/>
              </w:rPr>
              <w:br/>
              <w:t>（医保2.0版）</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主要操作/</w:t>
            </w:r>
            <w:r w:rsidRPr="00E4343F">
              <w:rPr>
                <w:rFonts w:ascii="宋体" w:hAnsi="宋体" w:cs="宋体" w:hint="eastAsia"/>
                <w:b/>
                <w:bCs/>
                <w:kern w:val="0"/>
                <w:sz w:val="15"/>
                <w:szCs w:val="15"/>
              </w:rPr>
              <w:br/>
              <w:t>治疗方式</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ICD-9-CM-3编码</w:t>
            </w:r>
            <w:r w:rsidRPr="00E4343F">
              <w:rPr>
                <w:rFonts w:ascii="宋体" w:hAnsi="宋体" w:cs="宋体" w:hint="eastAsia"/>
                <w:b/>
                <w:bCs/>
                <w:kern w:val="0"/>
                <w:sz w:val="15"/>
                <w:szCs w:val="15"/>
              </w:rPr>
              <w:br/>
              <w:t>（医保2.0版）</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在长部省属医院</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一类收费医疗机构</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二类收费医疗机构</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除外内容</w:t>
            </w:r>
          </w:p>
        </w:tc>
      </w:tr>
      <w:tr w:rsidR="00E4343F" w:rsidRPr="00E4343F" w:rsidTr="00CC5317">
        <w:trPr>
          <w:trHeight w:val="4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CC5317">
        <w:trPr>
          <w:trHeight w:val="4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CC5317">
        <w:trPr>
          <w:trHeight w:val="4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CC5317">
        <w:trPr>
          <w:trHeight w:val="723"/>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全面惊厥性癫痫持续状态</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G41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内科抗癫痫治疗</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9300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9300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6510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CC5317">
        <w:trPr>
          <w:trHeight w:val="69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急性缺血性脑梗死</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I63</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发病4.5小时内采取静脉溶栓治疗</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99.1000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18200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慢性硬膜下血肿</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 I62.003 </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颅内血肿钻孔引流术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01.3108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三叉神经痛（单侧）</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G50.0</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三叉神经根减压术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04.41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23800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CC5317">
        <w:trPr>
          <w:trHeight w:val="1837"/>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结节性甲状腺肿</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E04.100  or </w:t>
            </w:r>
            <w:r w:rsidRPr="00E4343F">
              <w:rPr>
                <w:rFonts w:ascii="宋体" w:hAnsi="宋体" w:cs="宋体" w:hint="eastAsia"/>
                <w:kern w:val="0"/>
                <w:sz w:val="15"/>
                <w:szCs w:val="15"/>
              </w:rPr>
              <w:br/>
              <w:t xml:space="preserve">E04.100x005  or  </w:t>
            </w:r>
            <w:r w:rsidRPr="00E4343F">
              <w:rPr>
                <w:rFonts w:ascii="宋体" w:hAnsi="宋体" w:cs="宋体" w:hint="eastAsia"/>
                <w:kern w:val="0"/>
                <w:sz w:val="15"/>
                <w:szCs w:val="15"/>
              </w:rPr>
              <w:br/>
              <w:t xml:space="preserve">E04.101  or </w:t>
            </w:r>
            <w:r w:rsidRPr="00E4343F">
              <w:rPr>
                <w:rFonts w:ascii="宋体" w:hAnsi="宋体" w:cs="宋体" w:hint="eastAsia"/>
                <w:kern w:val="0"/>
                <w:sz w:val="15"/>
                <w:szCs w:val="15"/>
              </w:rPr>
              <w:br/>
              <w:t xml:space="preserve">E04.104   or </w:t>
            </w:r>
            <w:r w:rsidRPr="00E4343F">
              <w:rPr>
                <w:rFonts w:ascii="宋体" w:hAnsi="宋体" w:cs="宋体" w:hint="eastAsia"/>
                <w:kern w:val="0"/>
                <w:sz w:val="15"/>
                <w:szCs w:val="15"/>
              </w:rPr>
              <w:br/>
              <w:t>E04.200   or  E04.200x003  or</w:t>
            </w:r>
            <w:r w:rsidRPr="00E4343F">
              <w:rPr>
                <w:rFonts w:ascii="宋体" w:hAnsi="宋体" w:cs="宋体" w:hint="eastAsia"/>
                <w:kern w:val="0"/>
                <w:sz w:val="15"/>
                <w:szCs w:val="15"/>
              </w:rPr>
              <w:br/>
              <w:t xml:space="preserve">E04.902  or </w:t>
            </w:r>
            <w:r w:rsidRPr="00E4343F">
              <w:rPr>
                <w:rFonts w:ascii="宋体" w:hAnsi="宋体" w:cs="宋体" w:hint="eastAsia"/>
                <w:kern w:val="0"/>
                <w:sz w:val="15"/>
                <w:szCs w:val="15"/>
              </w:rPr>
              <w:br/>
              <w:t>E04.903</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直视下甲状腺单侧／双侧次全切除术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06.3900x013 or 06.3900x004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558"/>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lastRenderedPageBreak/>
              <w:t>序号</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主要诊断</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疾病编码</w:t>
            </w:r>
            <w:r w:rsidRPr="00E4343F">
              <w:rPr>
                <w:rFonts w:ascii="宋体" w:hAnsi="宋体" w:cs="宋体" w:hint="eastAsia"/>
                <w:b/>
                <w:bCs/>
                <w:kern w:val="0"/>
                <w:sz w:val="15"/>
                <w:szCs w:val="15"/>
              </w:rPr>
              <w:br/>
              <w:t>（医保2.0版）</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主要操作/</w:t>
            </w:r>
            <w:r w:rsidRPr="00E4343F">
              <w:rPr>
                <w:rFonts w:ascii="宋体" w:hAnsi="宋体" w:cs="宋体" w:hint="eastAsia"/>
                <w:b/>
                <w:bCs/>
                <w:kern w:val="0"/>
                <w:sz w:val="15"/>
                <w:szCs w:val="15"/>
              </w:rPr>
              <w:br/>
              <w:t>治疗方式</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ICD-9-CM-3编码</w:t>
            </w:r>
            <w:r w:rsidRPr="00E4343F">
              <w:rPr>
                <w:rFonts w:ascii="宋体" w:hAnsi="宋体" w:cs="宋体" w:hint="eastAsia"/>
                <w:b/>
                <w:bCs/>
                <w:kern w:val="0"/>
                <w:sz w:val="15"/>
                <w:szCs w:val="15"/>
              </w:rPr>
              <w:br/>
              <w:t>（医保2.0版）</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在长部省属医院</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一类收费医疗机构</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二类收费医疗机构</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除外内容</w:t>
            </w:r>
          </w:p>
        </w:tc>
      </w:tr>
      <w:tr w:rsidR="00E4343F" w:rsidRPr="00E4343F" w:rsidTr="00774D5A">
        <w:trPr>
          <w:trHeight w:val="557"/>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942"/>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甲状腺癌</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C73</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直视下全／次全甲状腺切除术+中央区淋巴结清扫术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(06.4x00 or 06.4x01 or 06.3900x013 or 06.3900x004)and</w:t>
            </w:r>
            <w:r w:rsidRPr="00E4343F">
              <w:rPr>
                <w:rFonts w:ascii="宋体" w:hAnsi="宋体" w:cs="宋体" w:hint="eastAsia"/>
                <w:kern w:val="0"/>
                <w:sz w:val="15"/>
                <w:szCs w:val="15"/>
              </w:rPr>
              <w:br w:type="page"/>
              <w:t>（40.3 or 40.4）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kern w:val="0"/>
                <w:sz w:val="15"/>
                <w:szCs w:val="15"/>
              </w:rPr>
            </w:pP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直视下单侧甲状腺腺叶切除术+中央区淋巴结清扫术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(06.2x00  or  </w:t>
            </w:r>
            <w:r w:rsidRPr="00E4343F">
              <w:rPr>
                <w:rFonts w:ascii="宋体" w:hAnsi="宋体" w:cs="宋体" w:hint="eastAsia"/>
                <w:kern w:val="0"/>
                <w:sz w:val="15"/>
                <w:szCs w:val="15"/>
              </w:rPr>
              <w:br/>
              <w:t xml:space="preserve">06.2x02  or </w:t>
            </w:r>
            <w:r w:rsidRPr="00E4343F">
              <w:rPr>
                <w:rFonts w:ascii="宋体" w:hAnsi="宋体" w:cs="宋体" w:hint="eastAsia"/>
                <w:kern w:val="0"/>
                <w:sz w:val="15"/>
                <w:szCs w:val="15"/>
              </w:rPr>
              <w:br/>
              <w:t xml:space="preserve">06.2x03  or </w:t>
            </w:r>
            <w:r w:rsidRPr="00E4343F">
              <w:rPr>
                <w:rFonts w:ascii="宋体" w:hAnsi="宋体" w:cs="宋体" w:hint="eastAsia"/>
                <w:kern w:val="0"/>
                <w:sz w:val="15"/>
                <w:szCs w:val="15"/>
              </w:rPr>
              <w:br/>
              <w:t xml:space="preserve">06.2x04)  and </w:t>
            </w:r>
            <w:r w:rsidRPr="00E4343F">
              <w:rPr>
                <w:rFonts w:ascii="宋体" w:hAnsi="宋体" w:cs="宋体" w:hint="eastAsia"/>
                <w:kern w:val="0"/>
                <w:sz w:val="15"/>
                <w:szCs w:val="15"/>
              </w:rPr>
              <w:br/>
              <w:t xml:space="preserve"> (40.3  or  40.4)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17900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17900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12530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868"/>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原发性急性闭角型青光眼</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 H40.203 </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小梁切除术或虹膜周边切除术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12.64 or 12.1403</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4550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老年性白内障（单眼）</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H25</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白内障超声乳化吸除+人工晶状体I期植入术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13.4100x001 and 13.71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3640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人工晶体</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单纯性孔源性视网膜脱离</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H33.001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单眼巩膜环扎术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14.4900</w:t>
            </w:r>
            <w:r w:rsidRPr="00E4343F">
              <w:rPr>
                <w:rFonts w:ascii="宋体" w:hAnsi="宋体" w:cs="宋体" w:hint="eastAsia"/>
                <w:kern w:val="0"/>
                <w:sz w:val="15"/>
                <w:szCs w:val="15"/>
              </w:rPr>
              <w:br/>
              <w:t>14.4900x001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单纯性孔源性视网膜脱离</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H33.001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单眼巩膜外加压术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12.8801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11</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翼状胬肉</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H11.000</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单眼局麻下翼状胬肉切除组织移植术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11.3200 or </w:t>
            </w:r>
            <w:r w:rsidRPr="00E4343F">
              <w:rPr>
                <w:rFonts w:ascii="宋体" w:hAnsi="宋体" w:cs="宋体" w:hint="eastAsia"/>
                <w:kern w:val="0"/>
                <w:sz w:val="15"/>
                <w:szCs w:val="15"/>
              </w:rPr>
              <w:br/>
              <w:t xml:space="preserve">11.3201 or </w:t>
            </w:r>
            <w:r w:rsidRPr="00E4343F">
              <w:rPr>
                <w:rFonts w:ascii="宋体" w:hAnsi="宋体" w:cs="宋体" w:hint="eastAsia"/>
                <w:kern w:val="0"/>
                <w:sz w:val="15"/>
                <w:szCs w:val="15"/>
              </w:rPr>
              <w:br/>
              <w:t xml:space="preserve">11.3202 or </w:t>
            </w:r>
            <w:r w:rsidRPr="00E4343F">
              <w:rPr>
                <w:rFonts w:ascii="宋体" w:hAnsi="宋体" w:cs="宋体" w:hint="eastAsia"/>
                <w:kern w:val="0"/>
                <w:sz w:val="15"/>
                <w:szCs w:val="15"/>
              </w:rPr>
              <w:br/>
              <w:t xml:space="preserve">11.3203 or </w:t>
            </w:r>
            <w:r w:rsidRPr="00E4343F">
              <w:rPr>
                <w:rFonts w:ascii="宋体" w:hAnsi="宋体" w:cs="宋体" w:hint="eastAsia"/>
                <w:kern w:val="0"/>
                <w:sz w:val="15"/>
                <w:szCs w:val="15"/>
              </w:rPr>
              <w:br/>
              <w:t>11.3901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1750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lastRenderedPageBreak/>
              <w:t>序号</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主要诊断</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疾病编码</w:t>
            </w:r>
            <w:r w:rsidRPr="00E4343F">
              <w:rPr>
                <w:rFonts w:ascii="宋体" w:hAnsi="宋体" w:cs="宋体" w:hint="eastAsia"/>
                <w:b/>
                <w:bCs/>
                <w:kern w:val="0"/>
                <w:sz w:val="15"/>
                <w:szCs w:val="15"/>
              </w:rPr>
              <w:br/>
              <w:t>（医保2.0版）</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主要操作/</w:t>
            </w:r>
            <w:r w:rsidRPr="00E4343F">
              <w:rPr>
                <w:rFonts w:ascii="宋体" w:hAnsi="宋体" w:cs="宋体" w:hint="eastAsia"/>
                <w:b/>
                <w:bCs/>
                <w:kern w:val="0"/>
                <w:sz w:val="15"/>
                <w:szCs w:val="15"/>
              </w:rPr>
              <w:br/>
              <w:t>治疗方式</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ICD-9-CM-3编码</w:t>
            </w:r>
            <w:r w:rsidRPr="00E4343F">
              <w:rPr>
                <w:rFonts w:ascii="宋体" w:hAnsi="宋体" w:cs="宋体" w:hint="eastAsia"/>
                <w:b/>
                <w:bCs/>
                <w:kern w:val="0"/>
                <w:sz w:val="15"/>
                <w:szCs w:val="15"/>
              </w:rPr>
              <w:br/>
              <w:t>（医保2.0版）</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在长部省属医院</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一类收费医疗机构</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二类收费医疗机构</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除外内容</w:t>
            </w: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717"/>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12</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慢性泪囊炎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H04.401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鼻腔泪囊吻合术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09.8101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13</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分泌性中耳炎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H65.000x002  or</w:t>
            </w:r>
            <w:r w:rsidRPr="00E4343F">
              <w:rPr>
                <w:rFonts w:ascii="宋体" w:hAnsi="宋体" w:cs="宋体" w:hint="eastAsia"/>
                <w:kern w:val="0"/>
                <w:sz w:val="15"/>
                <w:szCs w:val="15"/>
              </w:rPr>
              <w:br/>
              <w:t>H65.300x001  or</w:t>
            </w:r>
            <w:r w:rsidRPr="00E4343F">
              <w:rPr>
                <w:rFonts w:ascii="宋体" w:hAnsi="宋体" w:cs="宋体" w:hint="eastAsia"/>
                <w:kern w:val="0"/>
                <w:sz w:val="15"/>
                <w:szCs w:val="15"/>
              </w:rPr>
              <w:br/>
              <w:t xml:space="preserve">H65.900x001 </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全麻下单侧鼓膜置管术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20.01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5460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慢性化脓性中耳炎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H66.1-H66.3</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I型鼓室成形术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19.4x01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12000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12000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8400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15</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慢性化脓性中耳炎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H66.1-H66.3</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经外耳道Ⅱ型鼓室成形术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19.52</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13120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9184</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人工听小骨</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16</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慢性扁桃体炎（双侧）</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J35.0</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全麻下扁桃体切除术伴或不伴腺样体切除术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28.2 or 28.3</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6160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17</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鼻中隔偏曲</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J34.2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经鼻内镜鼻中隔偏曲矫正术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21.5x00x004 or 21.5x01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5600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18</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声带息肉</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J38.102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经支撑喉镜声带肿物切除术（不含显微镜下手术）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30.0905</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5600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1212"/>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19</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慢性鼻窦炎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J32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经鼻内镜鼻窦开放术（4个窦及以下）</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22.2x01 or</w:t>
            </w:r>
            <w:r w:rsidRPr="00E4343F">
              <w:rPr>
                <w:rFonts w:ascii="宋体" w:hAnsi="宋体" w:cs="宋体" w:hint="eastAsia"/>
                <w:kern w:val="0"/>
                <w:sz w:val="15"/>
                <w:szCs w:val="15"/>
              </w:rPr>
              <w:br/>
              <w:t xml:space="preserve">22.4101  or </w:t>
            </w:r>
            <w:r w:rsidRPr="00E4343F">
              <w:rPr>
                <w:rFonts w:ascii="宋体" w:hAnsi="宋体" w:cs="宋体" w:hint="eastAsia"/>
                <w:kern w:val="0"/>
                <w:sz w:val="15"/>
                <w:szCs w:val="15"/>
              </w:rPr>
              <w:br/>
              <w:t xml:space="preserve">22.5102 or </w:t>
            </w:r>
            <w:r w:rsidRPr="00E4343F">
              <w:rPr>
                <w:rFonts w:ascii="宋体" w:hAnsi="宋体" w:cs="宋体" w:hint="eastAsia"/>
                <w:kern w:val="0"/>
                <w:sz w:val="15"/>
                <w:szCs w:val="15"/>
              </w:rPr>
              <w:br/>
              <w:t>22.5203 or</w:t>
            </w:r>
            <w:r w:rsidRPr="00E4343F">
              <w:rPr>
                <w:rFonts w:ascii="宋体" w:hAnsi="宋体" w:cs="宋体" w:hint="eastAsia"/>
                <w:kern w:val="0"/>
                <w:sz w:val="15"/>
                <w:szCs w:val="15"/>
              </w:rPr>
              <w:br/>
              <w:t xml:space="preserve">22.5300x004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7700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550"/>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lastRenderedPageBreak/>
              <w:t>序号</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主要诊断</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疾病编码</w:t>
            </w:r>
            <w:r w:rsidRPr="00E4343F">
              <w:rPr>
                <w:rFonts w:ascii="宋体" w:hAnsi="宋体" w:cs="宋体" w:hint="eastAsia"/>
                <w:b/>
                <w:bCs/>
                <w:kern w:val="0"/>
                <w:sz w:val="15"/>
                <w:szCs w:val="15"/>
              </w:rPr>
              <w:br/>
              <w:t>（医保2.0版）</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主要操作/</w:t>
            </w:r>
            <w:r w:rsidRPr="00E4343F">
              <w:rPr>
                <w:rFonts w:ascii="宋体" w:hAnsi="宋体" w:cs="宋体" w:hint="eastAsia"/>
                <w:b/>
                <w:bCs/>
                <w:kern w:val="0"/>
                <w:sz w:val="15"/>
                <w:szCs w:val="15"/>
              </w:rPr>
              <w:br/>
              <w:t>治疗方式</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ICD-9-CM-3编码</w:t>
            </w:r>
            <w:r w:rsidRPr="00E4343F">
              <w:rPr>
                <w:rFonts w:ascii="宋体" w:hAnsi="宋体" w:cs="宋体" w:hint="eastAsia"/>
                <w:b/>
                <w:bCs/>
                <w:kern w:val="0"/>
                <w:sz w:val="15"/>
                <w:szCs w:val="15"/>
              </w:rPr>
              <w:br/>
              <w:t>（医保2.0版）</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在长部省属医院</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一类收费医疗机构</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二类收费医疗机构</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除外内容</w:t>
            </w:r>
          </w:p>
        </w:tc>
      </w:tr>
      <w:tr w:rsidR="00E4343F" w:rsidRPr="00E4343F" w:rsidTr="00774D5A">
        <w:trPr>
          <w:trHeight w:val="43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4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喉癌</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C32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喉全切除术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30.3 or 30.4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28000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21</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喉癌</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C32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喉次全切除术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30.2911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24500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22</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（儿童）唇裂</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Q36</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唇皮下裂修复术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27.54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828"/>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23</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甲状舌管囊肿</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Q89.202</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甲状舌管囊肿切除术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06.7</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9000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6300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24</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初治菌阳肺结核</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A15.0-A15.1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结核病定点医院住院治疗</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15"/>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25</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肺脓肿伴肺炎</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J85.100</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内科住院治疗</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16000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11200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708"/>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26</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支气管肺癌</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C34</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经胸腔镜肺癌切除术（含淋巴结清扫）</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32.41 and </w:t>
            </w:r>
            <w:r w:rsidRPr="00E4343F">
              <w:rPr>
                <w:rFonts w:ascii="宋体" w:hAnsi="宋体" w:cs="宋体" w:hint="eastAsia"/>
                <w:kern w:val="0"/>
                <w:sz w:val="15"/>
                <w:szCs w:val="15"/>
              </w:rPr>
              <w:br/>
              <w:t>40.59</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57600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57600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40320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86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27</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肺良性肿瘤</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D14.300x001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经胸腔镜肺肿瘤切除术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32.2000 or</w:t>
            </w:r>
            <w:r w:rsidRPr="00E4343F">
              <w:rPr>
                <w:rFonts w:ascii="宋体" w:hAnsi="宋体" w:cs="宋体" w:hint="eastAsia"/>
                <w:kern w:val="0"/>
                <w:sz w:val="15"/>
                <w:szCs w:val="15"/>
              </w:rPr>
              <w:br/>
              <w:t xml:space="preserve">32.2000x003 or </w:t>
            </w:r>
            <w:r w:rsidRPr="00E4343F">
              <w:rPr>
                <w:rFonts w:ascii="宋体" w:hAnsi="宋体" w:cs="宋体" w:hint="eastAsia"/>
                <w:kern w:val="0"/>
                <w:sz w:val="15"/>
                <w:szCs w:val="15"/>
              </w:rPr>
              <w:br/>
              <w:t xml:space="preserve">32.2003 or </w:t>
            </w:r>
            <w:r w:rsidRPr="00E4343F">
              <w:rPr>
                <w:rFonts w:ascii="宋体" w:hAnsi="宋体" w:cs="宋体" w:hint="eastAsia"/>
                <w:kern w:val="0"/>
                <w:sz w:val="15"/>
                <w:szCs w:val="15"/>
              </w:rPr>
              <w:br/>
              <w:t>32.3000 or</w:t>
            </w:r>
            <w:r w:rsidRPr="00E4343F">
              <w:rPr>
                <w:rFonts w:ascii="Arial" w:hAnsi="Arial" w:cs="Arial"/>
                <w:kern w:val="0"/>
                <w:sz w:val="15"/>
                <w:szCs w:val="15"/>
              </w:rPr>
              <w:t xml:space="preserve"> </w:t>
            </w:r>
            <w:r w:rsidRPr="00E4343F">
              <w:rPr>
                <w:rFonts w:ascii="宋体" w:hAnsi="宋体" w:cs="宋体" w:hint="eastAsia"/>
                <w:kern w:val="0"/>
                <w:sz w:val="15"/>
                <w:szCs w:val="15"/>
              </w:rPr>
              <w:br/>
              <w:t>32.3001 or</w:t>
            </w:r>
            <w:r w:rsidRPr="00E4343F">
              <w:rPr>
                <w:rFonts w:ascii="Arial" w:hAnsi="Arial" w:cs="Arial"/>
                <w:kern w:val="0"/>
                <w:sz w:val="15"/>
                <w:szCs w:val="15"/>
              </w:rPr>
              <w:t xml:space="preserve"> </w:t>
            </w:r>
            <w:r w:rsidRPr="00E4343F">
              <w:rPr>
                <w:rFonts w:ascii="宋体" w:hAnsi="宋体" w:cs="宋体" w:hint="eastAsia"/>
                <w:kern w:val="0"/>
                <w:sz w:val="15"/>
                <w:szCs w:val="15"/>
              </w:rPr>
              <w:br/>
              <w:t>32.2001</w:t>
            </w:r>
            <w:r w:rsidRPr="00E4343F">
              <w:rPr>
                <w:rFonts w:ascii="Arial" w:hAnsi="Arial" w:cs="Arial"/>
                <w:kern w:val="0"/>
                <w:sz w:val="15"/>
                <w:szCs w:val="15"/>
              </w:rPr>
              <w:t xml:space="preserve">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44800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44800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31360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lastRenderedPageBreak/>
              <w:t>序号</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主要诊断</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疾病编码</w:t>
            </w:r>
            <w:r w:rsidRPr="00E4343F">
              <w:rPr>
                <w:rFonts w:ascii="宋体" w:hAnsi="宋体" w:cs="宋体" w:hint="eastAsia"/>
                <w:b/>
                <w:bCs/>
                <w:kern w:val="0"/>
                <w:sz w:val="15"/>
                <w:szCs w:val="15"/>
              </w:rPr>
              <w:br/>
              <w:t>（医保2.0版）</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主要操作/</w:t>
            </w:r>
            <w:r w:rsidRPr="00E4343F">
              <w:rPr>
                <w:rFonts w:ascii="宋体" w:hAnsi="宋体" w:cs="宋体" w:hint="eastAsia"/>
                <w:b/>
                <w:bCs/>
                <w:kern w:val="0"/>
                <w:sz w:val="15"/>
                <w:szCs w:val="15"/>
              </w:rPr>
              <w:br/>
              <w:t>治疗方式</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ICD-9-CM-3编码</w:t>
            </w:r>
            <w:r w:rsidRPr="00E4343F">
              <w:rPr>
                <w:rFonts w:ascii="宋体" w:hAnsi="宋体" w:cs="宋体" w:hint="eastAsia"/>
                <w:b/>
                <w:bCs/>
                <w:kern w:val="0"/>
                <w:sz w:val="15"/>
                <w:szCs w:val="15"/>
              </w:rPr>
              <w:br/>
              <w:t>（医保2.0版）</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在长部省属医院</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一类收费医疗机构</w:t>
            </w:r>
          </w:p>
        </w:tc>
        <w:tc>
          <w:tcPr>
            <w:tcW w:w="2006" w:type="dxa"/>
            <w:gridSpan w:val="6"/>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color w:val="000000"/>
                <w:kern w:val="0"/>
                <w:sz w:val="15"/>
                <w:szCs w:val="15"/>
              </w:rPr>
            </w:pPr>
            <w:r w:rsidRPr="00E4343F">
              <w:rPr>
                <w:rFonts w:ascii="宋体" w:hAnsi="宋体" w:cs="宋体" w:hint="eastAsia"/>
                <w:b/>
                <w:bCs/>
                <w:color w:val="000000"/>
                <w:kern w:val="0"/>
                <w:sz w:val="15"/>
                <w:szCs w:val="15"/>
              </w:rPr>
              <w:t>二类收费医疗机构</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除外内容</w:t>
            </w: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收费           标准</w:t>
            </w:r>
          </w:p>
        </w:tc>
        <w:tc>
          <w:tcPr>
            <w:tcW w:w="1322" w:type="dxa"/>
            <w:gridSpan w:val="4"/>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支付标准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职工        医保</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城乡居民医保</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717"/>
        </w:trPr>
        <w:tc>
          <w:tcPr>
            <w:tcW w:w="492"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b/>
                <w:bCs/>
                <w:kern w:val="0"/>
                <w:sz w:val="15"/>
                <w:szCs w:val="15"/>
              </w:rPr>
            </w:pPr>
            <w:r w:rsidRPr="00E4343F">
              <w:rPr>
                <w:rFonts w:ascii="宋体" w:hAnsi="宋体" w:cs="宋体" w:hint="eastAsia"/>
                <w:b/>
                <w:bCs/>
                <w:kern w:val="0"/>
                <w:sz w:val="15"/>
                <w:szCs w:val="15"/>
              </w:rPr>
              <w:t>支付           比例</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4343F" w:rsidRPr="00E4343F" w:rsidRDefault="00E4343F" w:rsidP="00774D5A">
            <w:pPr>
              <w:widowControl/>
              <w:spacing w:line="0" w:lineRule="atLeast"/>
              <w:jc w:val="left"/>
              <w:rPr>
                <w:rFonts w:ascii="宋体" w:hAnsi="宋体" w:cs="宋体"/>
                <w:b/>
                <w:bCs/>
                <w:kern w:val="0"/>
                <w:sz w:val="15"/>
                <w:szCs w:val="15"/>
              </w:rPr>
            </w:pP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28</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支气管扩张</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J47</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直视下肺叶或肺段切除术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32.39 or 32.49</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24500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29</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支气管扩张</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J47</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经胸腔镜肺或肺段切除术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32.30 or 32.41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37000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37000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25900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自发性气胸</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J93.0-J93.1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胸腔闭式引流</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34.0401</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20000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31</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胸腺肿瘤</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C37   or  </w:t>
            </w:r>
            <w:r w:rsidRPr="00E4343F">
              <w:rPr>
                <w:rFonts w:ascii="宋体" w:hAnsi="宋体" w:cs="宋体" w:hint="eastAsia"/>
                <w:kern w:val="0"/>
                <w:sz w:val="15"/>
                <w:szCs w:val="15"/>
              </w:rPr>
              <w:br/>
              <w:t xml:space="preserve">D09.300  or </w:t>
            </w:r>
            <w:r w:rsidRPr="00E4343F">
              <w:rPr>
                <w:rFonts w:ascii="宋体" w:hAnsi="宋体" w:cs="宋体" w:hint="eastAsia"/>
                <w:kern w:val="0"/>
                <w:sz w:val="15"/>
                <w:szCs w:val="15"/>
              </w:rPr>
              <w:br/>
              <w:t xml:space="preserve">D15.0  or  </w:t>
            </w:r>
            <w:r w:rsidRPr="00E4343F">
              <w:rPr>
                <w:rFonts w:ascii="宋体" w:hAnsi="宋体" w:cs="宋体" w:hint="eastAsia"/>
                <w:kern w:val="0"/>
                <w:sz w:val="15"/>
                <w:szCs w:val="15"/>
              </w:rPr>
              <w:br/>
              <w:t>D38.4</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胸腺肿瘤切除术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07.83-07.84</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30940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60%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21658</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22"/>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32</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支气管肺癌</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C34</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直视下肺癌切除术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32.49</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55000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38500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70%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33</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动脉导管未闭</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Q25.000</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经皮穿刺动脉导管未闭封堵术（含封堵材料）</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39.7800x008</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24000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16800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34</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房间隔缺损</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Q21.1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体外循环下房间隔缺损缝合术</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（35.7100x002</w:t>
            </w:r>
            <w:r w:rsidRPr="00E4343F">
              <w:rPr>
                <w:rFonts w:ascii="Arial" w:hAnsi="Arial" w:cs="Arial"/>
                <w:kern w:val="0"/>
                <w:sz w:val="15"/>
                <w:szCs w:val="15"/>
              </w:rPr>
              <w:t xml:space="preserve"> </w:t>
            </w:r>
            <w:r w:rsidRPr="00E4343F">
              <w:rPr>
                <w:rFonts w:ascii="宋体" w:hAnsi="宋体" w:cs="宋体" w:hint="eastAsia"/>
                <w:kern w:val="0"/>
                <w:sz w:val="15"/>
                <w:szCs w:val="15"/>
              </w:rPr>
              <w:t>or 35.7100x009 or 35.7100x010 or 35.7101）</w:t>
            </w:r>
            <w:r w:rsidRPr="00E4343F">
              <w:rPr>
                <w:rFonts w:ascii="宋体" w:hAnsi="宋体" w:cs="宋体" w:hint="eastAsia"/>
                <w:kern w:val="0"/>
                <w:sz w:val="15"/>
                <w:szCs w:val="15"/>
              </w:rPr>
              <w:br/>
              <w:t xml:space="preserve"> and 39.61 </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45000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31500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E4343F" w:rsidRPr="00E4343F" w:rsidTr="00774D5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35</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房间隔缺损</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Q21.1</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体外循环下房间隔缺损补片修补术（含补片材料）</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left"/>
              <w:rPr>
                <w:rFonts w:ascii="宋体" w:hAnsi="宋体" w:cs="宋体"/>
                <w:kern w:val="0"/>
                <w:sz w:val="15"/>
                <w:szCs w:val="15"/>
              </w:rPr>
            </w:pPr>
            <w:r w:rsidRPr="00E4343F">
              <w:rPr>
                <w:rFonts w:ascii="宋体" w:hAnsi="宋体" w:cs="宋体" w:hint="eastAsia"/>
                <w:kern w:val="0"/>
                <w:sz w:val="15"/>
                <w:szCs w:val="15"/>
              </w:rPr>
              <w:t xml:space="preserve">（35.5100x001 or 35.5100x003 or </w:t>
            </w:r>
            <w:r w:rsidRPr="00E4343F">
              <w:rPr>
                <w:rFonts w:ascii="宋体" w:hAnsi="宋体" w:cs="宋体" w:hint="eastAsia"/>
                <w:kern w:val="0"/>
                <w:sz w:val="15"/>
                <w:szCs w:val="15"/>
              </w:rPr>
              <w:br w:type="page"/>
              <w:t>35.5100x004 or 35.61）</w:t>
            </w:r>
            <w:r w:rsidRPr="00E4343F">
              <w:rPr>
                <w:rFonts w:ascii="宋体" w:hAnsi="宋体" w:cs="宋体" w:hint="eastAsia"/>
                <w:kern w:val="0"/>
                <w:sz w:val="15"/>
                <w:szCs w:val="15"/>
              </w:rPr>
              <w:br w:type="page"/>
              <w:t>and  39.6100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47000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47000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32900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80%</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4343F" w:rsidRPr="00E4343F" w:rsidRDefault="00E4343F" w:rsidP="00774D5A">
            <w:pPr>
              <w:widowControl/>
              <w:spacing w:line="0" w:lineRule="atLeast"/>
              <w:jc w:val="center"/>
              <w:rPr>
                <w:rFonts w:ascii="宋体" w:hAnsi="宋体" w:cs="宋体"/>
                <w:kern w:val="0"/>
                <w:sz w:val="15"/>
                <w:szCs w:val="15"/>
              </w:rPr>
            </w:pPr>
            <w:r w:rsidRPr="00E4343F">
              <w:rPr>
                <w:rFonts w:ascii="宋体" w:hAnsi="宋体" w:cs="宋体" w:hint="eastAsia"/>
                <w:kern w:val="0"/>
                <w:sz w:val="15"/>
                <w:szCs w:val="15"/>
              </w:rPr>
              <w:t xml:space="preserve">　</w:t>
            </w:r>
          </w:p>
        </w:tc>
      </w:tr>
      <w:tr w:rsidR="00774D5A" w:rsidRPr="00774D5A" w:rsidTr="00002F16">
        <w:trPr>
          <w:trHeight w:val="550"/>
        </w:trPr>
        <w:tc>
          <w:tcPr>
            <w:tcW w:w="5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lastRenderedPageBreak/>
              <w:t>序号</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疾病编码</w:t>
            </w:r>
            <w:r w:rsidRPr="00774D5A">
              <w:rPr>
                <w:rFonts w:ascii="宋体" w:hAnsi="宋体" w:cs="宋体" w:hint="eastAsia"/>
                <w:b/>
                <w:bCs/>
                <w:kern w:val="0"/>
                <w:sz w:val="15"/>
                <w:szCs w:val="15"/>
              </w:rPr>
              <w:br/>
              <w:t>（医保2.0版）</w:t>
            </w:r>
          </w:p>
        </w:tc>
        <w:tc>
          <w:tcPr>
            <w:tcW w:w="152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主要操作/</w:t>
            </w:r>
            <w:r w:rsidRPr="00774D5A">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ICD-9-CM-3编码</w:t>
            </w:r>
            <w:r w:rsidRPr="00774D5A">
              <w:rPr>
                <w:rFonts w:ascii="宋体" w:hAnsi="宋体" w:cs="宋体" w:hint="eastAsia"/>
                <w:b/>
                <w:bCs/>
                <w:kern w:val="0"/>
                <w:sz w:val="15"/>
                <w:szCs w:val="15"/>
              </w:rPr>
              <w:br/>
              <w:t>（医保2.0版）</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在长部省属医院</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color w:val="000000"/>
                <w:kern w:val="0"/>
                <w:sz w:val="15"/>
                <w:szCs w:val="15"/>
              </w:rPr>
            </w:pPr>
            <w:r w:rsidRPr="00774D5A">
              <w:rPr>
                <w:rFonts w:ascii="宋体" w:hAnsi="宋体" w:cs="宋体" w:hint="eastAsia"/>
                <w:b/>
                <w:bCs/>
                <w:color w:val="000000"/>
                <w:kern w:val="0"/>
                <w:sz w:val="15"/>
                <w:szCs w:val="15"/>
              </w:rPr>
              <w:t>一类收费医疗机构</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color w:val="000000"/>
                <w:kern w:val="0"/>
                <w:sz w:val="15"/>
                <w:szCs w:val="15"/>
              </w:rPr>
            </w:pPr>
            <w:r w:rsidRPr="00774D5A">
              <w:rPr>
                <w:rFonts w:ascii="宋体" w:hAnsi="宋体" w:cs="宋体" w:hint="eastAsia"/>
                <w:b/>
                <w:bCs/>
                <w:color w:val="000000"/>
                <w:kern w:val="0"/>
                <w:sz w:val="15"/>
                <w:szCs w:val="15"/>
              </w:rPr>
              <w:t>二类收费医疗机构</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除外内容</w:t>
            </w:r>
          </w:p>
        </w:tc>
      </w:tr>
      <w:tr w:rsidR="00774D5A" w:rsidRPr="00774D5A" w:rsidTr="00002F16">
        <w:trPr>
          <w:trHeight w:val="516"/>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支付标准</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r>
      <w:tr w:rsidR="00774D5A" w:rsidRPr="00774D5A" w:rsidTr="00774D5A">
        <w:trPr>
          <w:trHeight w:val="600"/>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城乡居民医保</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r>
      <w:tr w:rsidR="00774D5A" w:rsidRPr="00774D5A" w:rsidTr="00774D5A">
        <w:trPr>
          <w:trHeight w:val="575"/>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b/>
                <w:bCs/>
                <w:kern w:val="0"/>
                <w:sz w:val="15"/>
                <w:szCs w:val="15"/>
              </w:rPr>
            </w:pPr>
            <w:r w:rsidRPr="00774D5A">
              <w:rPr>
                <w:rFonts w:ascii="宋体" w:hAnsi="宋体" w:cs="宋体" w:hint="eastAsia"/>
                <w:b/>
                <w:bCs/>
                <w:kern w:val="0"/>
                <w:sz w:val="15"/>
                <w:szCs w:val="15"/>
              </w:rPr>
              <w:t>支付           比例</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774D5A" w:rsidRPr="00774D5A" w:rsidRDefault="00774D5A" w:rsidP="00774D5A">
            <w:pPr>
              <w:widowControl/>
              <w:spacing w:line="0" w:lineRule="atLeast"/>
              <w:jc w:val="left"/>
              <w:rPr>
                <w:rFonts w:ascii="宋体" w:hAnsi="宋体" w:cs="宋体"/>
                <w:b/>
                <w:bCs/>
                <w:kern w:val="0"/>
                <w:sz w:val="15"/>
                <w:szCs w:val="15"/>
              </w:rPr>
            </w:pPr>
          </w:p>
        </w:tc>
      </w:tr>
      <w:tr w:rsidR="00774D5A" w:rsidRPr="00774D5A" w:rsidTr="00774D5A">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36</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室间隔缺损</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Q21.000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体外循环下室间隔缺损缝合术</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35.72 and 39.6100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 xml:space="preserve">　</w:t>
            </w:r>
          </w:p>
        </w:tc>
      </w:tr>
      <w:tr w:rsidR="00774D5A" w:rsidRPr="00774D5A" w:rsidTr="00774D5A">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37</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室间隔缺损</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Q21.000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体外循环下室间隔缺损补片修补术（含补片材料）</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(35.62 or 35.5300x001) and  39.6100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31500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 xml:space="preserve">　</w:t>
            </w:r>
          </w:p>
        </w:tc>
      </w:tr>
      <w:tr w:rsidR="00774D5A" w:rsidRPr="00774D5A" w:rsidTr="00774D5A">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38</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风湿性心脏病二尖瓣病变</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I05</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体外循环下二尖瓣置换术</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（35.23 or 35.24） and  39.6100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49000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人工瓣膜</w:t>
            </w:r>
          </w:p>
        </w:tc>
      </w:tr>
      <w:tr w:rsidR="00774D5A" w:rsidRPr="00774D5A" w:rsidTr="00774D5A">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39</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不稳定性心绞痛</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I20.0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冠状动脉造影检查</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88.55-88.57</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21570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15099</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 xml:space="preserve">　</w:t>
            </w:r>
          </w:p>
        </w:tc>
      </w:tr>
      <w:tr w:rsidR="00774D5A" w:rsidRPr="00774D5A" w:rsidTr="00774D5A">
        <w:trPr>
          <w:trHeight w:val="1464"/>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主动脉瓣病变</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 xml:space="preserve">I06  or  I35  or   Q23.0-Q23.1  or   </w:t>
            </w:r>
            <w:r w:rsidRPr="00774D5A">
              <w:rPr>
                <w:rFonts w:ascii="宋体" w:hAnsi="宋体" w:cs="宋体" w:hint="eastAsia"/>
                <w:kern w:val="0"/>
                <w:sz w:val="15"/>
                <w:szCs w:val="15"/>
              </w:rPr>
              <w:br/>
              <w:t xml:space="preserve">Q23.800x004 or </w:t>
            </w:r>
            <w:r w:rsidRPr="00774D5A">
              <w:rPr>
                <w:rFonts w:ascii="宋体" w:hAnsi="宋体" w:cs="宋体" w:hint="eastAsia"/>
                <w:kern w:val="0"/>
                <w:sz w:val="15"/>
                <w:szCs w:val="15"/>
              </w:rPr>
              <w:br/>
              <w:t xml:space="preserve">Q23.801 or </w:t>
            </w:r>
            <w:r w:rsidRPr="00774D5A">
              <w:rPr>
                <w:rFonts w:ascii="宋体" w:hAnsi="宋体" w:cs="宋体" w:hint="eastAsia"/>
                <w:kern w:val="0"/>
                <w:sz w:val="15"/>
                <w:szCs w:val="15"/>
              </w:rPr>
              <w:br/>
              <w:t xml:space="preserve">Q23.804 or </w:t>
            </w:r>
            <w:r w:rsidRPr="00774D5A">
              <w:rPr>
                <w:rFonts w:ascii="宋体" w:hAnsi="宋体" w:cs="宋体" w:hint="eastAsia"/>
                <w:kern w:val="0"/>
                <w:sz w:val="15"/>
                <w:szCs w:val="15"/>
              </w:rPr>
              <w:br/>
              <w:t xml:space="preserve">Q23.900x001 or </w:t>
            </w:r>
            <w:r w:rsidRPr="00774D5A">
              <w:rPr>
                <w:rFonts w:ascii="宋体" w:hAnsi="宋体" w:cs="宋体" w:hint="eastAsia"/>
                <w:kern w:val="0"/>
                <w:sz w:val="15"/>
                <w:szCs w:val="15"/>
              </w:rPr>
              <w:br/>
              <w:t xml:space="preserve">Q24.400x003 or </w:t>
            </w:r>
            <w:r w:rsidRPr="00774D5A">
              <w:rPr>
                <w:rFonts w:ascii="宋体" w:hAnsi="宋体" w:cs="宋体" w:hint="eastAsia"/>
                <w:kern w:val="0"/>
                <w:sz w:val="15"/>
                <w:szCs w:val="15"/>
              </w:rPr>
              <w:br/>
              <w:t xml:space="preserve">Q25.301 </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体外循环下主动脉瓣置换术</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（35.21 or 35.22） and  39.6100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49000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人工瓣膜</w:t>
            </w:r>
          </w:p>
        </w:tc>
      </w:tr>
      <w:tr w:rsidR="00774D5A" w:rsidRPr="00774D5A" w:rsidTr="00002F16">
        <w:trPr>
          <w:trHeight w:val="78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41</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急性ST段抬高心肌梗死</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I21.0-I21.3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经皮冠状动脉支架置入术</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36.06-36.07</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支架</w:t>
            </w:r>
          </w:p>
        </w:tc>
      </w:tr>
      <w:tr w:rsidR="00774D5A" w:rsidRPr="00774D5A" w:rsidTr="00774D5A">
        <w:trPr>
          <w:trHeight w:val="1152"/>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42</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病态窦房结综合征</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I49.5</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单腔永久起搏器安置术</w:t>
            </w:r>
          </w:p>
        </w:tc>
        <w:tc>
          <w:tcPr>
            <w:tcW w:w="1480" w:type="dxa"/>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left"/>
              <w:rPr>
                <w:rFonts w:ascii="宋体" w:hAnsi="宋体" w:cs="宋体"/>
                <w:kern w:val="0"/>
                <w:sz w:val="15"/>
                <w:szCs w:val="15"/>
              </w:rPr>
            </w:pPr>
            <w:r w:rsidRPr="00774D5A">
              <w:rPr>
                <w:rFonts w:ascii="宋体" w:hAnsi="宋体" w:cs="宋体" w:hint="eastAsia"/>
                <w:kern w:val="0"/>
                <w:sz w:val="15"/>
                <w:szCs w:val="15"/>
              </w:rPr>
              <w:t>37.81 or  37.82</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25000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17500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74D5A" w:rsidRPr="00774D5A" w:rsidRDefault="00774D5A" w:rsidP="00774D5A">
            <w:pPr>
              <w:widowControl/>
              <w:spacing w:line="0" w:lineRule="atLeast"/>
              <w:jc w:val="center"/>
              <w:rPr>
                <w:rFonts w:ascii="宋体" w:hAnsi="宋体" w:cs="宋体"/>
                <w:kern w:val="0"/>
                <w:sz w:val="15"/>
                <w:szCs w:val="15"/>
              </w:rPr>
            </w:pPr>
            <w:r w:rsidRPr="00774D5A">
              <w:rPr>
                <w:rFonts w:ascii="宋体" w:hAnsi="宋体" w:cs="宋体" w:hint="eastAsia"/>
                <w:kern w:val="0"/>
                <w:sz w:val="15"/>
                <w:szCs w:val="15"/>
              </w:rPr>
              <w:t>起搏器</w:t>
            </w:r>
          </w:p>
        </w:tc>
      </w:tr>
      <w:tr w:rsidR="00002F16" w:rsidRPr="00002F16" w:rsidTr="00002F16">
        <w:trPr>
          <w:trHeight w:val="454"/>
        </w:trPr>
        <w:tc>
          <w:tcPr>
            <w:tcW w:w="5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lastRenderedPageBreak/>
              <w:t>序号</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疾病编码</w:t>
            </w:r>
            <w:r w:rsidRPr="00002F16">
              <w:rPr>
                <w:rFonts w:ascii="宋体" w:hAnsi="宋体" w:cs="宋体" w:hint="eastAsia"/>
                <w:b/>
                <w:bCs/>
                <w:kern w:val="0"/>
                <w:sz w:val="15"/>
                <w:szCs w:val="15"/>
              </w:rPr>
              <w:br/>
              <w:t>（医保2.0版）</w:t>
            </w:r>
          </w:p>
        </w:tc>
        <w:tc>
          <w:tcPr>
            <w:tcW w:w="152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主要操作/</w:t>
            </w:r>
            <w:r w:rsidRPr="00002F16">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ICD-9-CM-3编码</w:t>
            </w:r>
            <w:r w:rsidRPr="00002F16">
              <w:rPr>
                <w:rFonts w:ascii="宋体" w:hAnsi="宋体" w:cs="宋体" w:hint="eastAsia"/>
                <w:b/>
                <w:bCs/>
                <w:kern w:val="0"/>
                <w:sz w:val="15"/>
                <w:szCs w:val="15"/>
              </w:rPr>
              <w:br/>
              <w:t>（医保2.0版）</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在长部省属医院</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一类收费医疗机构</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二类收费医疗机构</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除外内容</w:t>
            </w: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43</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病态窦房结综合征</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I49.5</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双腔永久起搏器安置术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37.83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27000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27000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18900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起搏器</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44</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室上性心动过速</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I47.1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经血管心脏射频消融术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37.3401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45</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室性心动过速</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I47.2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经血管心脏射频消融术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37.3401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46</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儿童急性早幼粒细胞白血病（APL）-初治患者</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C92.4</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初治化疗（含化疗药物）</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　</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36000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36000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25200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72"/>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47</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儿童急性淋巴细胞白血病（ALL）-初治患者</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C91.0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初治化疗（含化疗药物）</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　</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58"/>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48</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胃癌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C16</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腹腔镜下根治性近端胃大部切除术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43.5x03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42000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96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49</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胃癌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C16</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直视下根治性近端胃大部切除术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43.5x00 or </w:t>
            </w:r>
            <w:r w:rsidRPr="00002F16">
              <w:rPr>
                <w:rFonts w:ascii="宋体" w:hAnsi="宋体" w:cs="宋体" w:hint="eastAsia"/>
                <w:kern w:val="0"/>
                <w:sz w:val="15"/>
                <w:szCs w:val="15"/>
              </w:rPr>
              <w:br/>
              <w:t>43.5x00x003 or 43.5x00x007 or</w:t>
            </w:r>
            <w:r w:rsidRPr="00002F16">
              <w:rPr>
                <w:rFonts w:ascii="宋体" w:hAnsi="宋体" w:cs="宋体" w:hint="eastAsia"/>
                <w:kern w:val="0"/>
                <w:sz w:val="15"/>
                <w:szCs w:val="15"/>
              </w:rPr>
              <w:br/>
              <w:t xml:space="preserve"> 43.5x01 or</w:t>
            </w:r>
            <w:r w:rsidRPr="00002F16">
              <w:rPr>
                <w:rFonts w:ascii="宋体" w:hAnsi="宋体" w:cs="宋体" w:hint="eastAsia"/>
                <w:kern w:val="0"/>
                <w:sz w:val="15"/>
                <w:szCs w:val="15"/>
              </w:rPr>
              <w:br/>
              <w:t>43.5x02</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57930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40551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1176"/>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胃癌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C16</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直视下根治性远端胃大部切除术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43.6x00 or</w:t>
            </w:r>
            <w:r w:rsidRPr="00002F16">
              <w:rPr>
                <w:rFonts w:ascii="宋体" w:hAnsi="宋体" w:cs="宋体" w:hint="eastAsia"/>
                <w:kern w:val="0"/>
                <w:sz w:val="15"/>
                <w:szCs w:val="15"/>
              </w:rPr>
              <w:br/>
              <w:t>43.6x00x005 or 43.6x00x006 or</w:t>
            </w:r>
            <w:r w:rsidRPr="00002F16">
              <w:rPr>
                <w:rFonts w:ascii="宋体" w:hAnsi="宋体" w:cs="宋体" w:hint="eastAsia"/>
                <w:kern w:val="0"/>
                <w:sz w:val="15"/>
                <w:szCs w:val="15"/>
              </w:rPr>
              <w:br/>
              <w:t>43.6x01 or</w:t>
            </w:r>
            <w:r w:rsidRPr="00002F16">
              <w:rPr>
                <w:rFonts w:ascii="宋体" w:hAnsi="宋体" w:cs="宋体" w:hint="eastAsia"/>
                <w:kern w:val="0"/>
                <w:sz w:val="15"/>
                <w:szCs w:val="15"/>
              </w:rPr>
              <w:br/>
              <w:t xml:space="preserve">43.7x00 or </w:t>
            </w:r>
            <w:r w:rsidRPr="00002F16">
              <w:rPr>
                <w:rFonts w:ascii="宋体" w:hAnsi="宋体" w:cs="宋体" w:hint="eastAsia"/>
                <w:kern w:val="0"/>
                <w:sz w:val="15"/>
                <w:szCs w:val="15"/>
              </w:rPr>
              <w:br/>
              <w:t>43.7x00x001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40600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454"/>
        </w:trPr>
        <w:tc>
          <w:tcPr>
            <w:tcW w:w="5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lastRenderedPageBreak/>
              <w:t>序号</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疾病编码</w:t>
            </w:r>
            <w:r w:rsidRPr="00002F16">
              <w:rPr>
                <w:rFonts w:ascii="宋体" w:hAnsi="宋体" w:cs="宋体" w:hint="eastAsia"/>
                <w:b/>
                <w:bCs/>
                <w:kern w:val="0"/>
                <w:sz w:val="15"/>
                <w:szCs w:val="15"/>
              </w:rPr>
              <w:br/>
              <w:t>（医保2.0版）</w:t>
            </w:r>
          </w:p>
        </w:tc>
        <w:tc>
          <w:tcPr>
            <w:tcW w:w="152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主要操作/</w:t>
            </w:r>
            <w:r w:rsidRPr="00002F16">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ICD-9-CM-3编码</w:t>
            </w:r>
            <w:r w:rsidRPr="00002F16">
              <w:rPr>
                <w:rFonts w:ascii="宋体" w:hAnsi="宋体" w:cs="宋体" w:hint="eastAsia"/>
                <w:b/>
                <w:bCs/>
                <w:kern w:val="0"/>
                <w:sz w:val="15"/>
                <w:szCs w:val="15"/>
              </w:rPr>
              <w:br/>
              <w:t>（医保2.0版）</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在长部省属医院</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一类收费医疗机构</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二类收费医疗机构</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除外内容</w:t>
            </w: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51</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胃癌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C16</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腹腔镜下根治性远端胃大部切除术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43.6x02 or 43.7x03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42000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52</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胃十二指肠溃疡</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K25-K27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腹腔镜下远端胃大部切除术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43.6x02 or 43.7x03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25810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18067</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53</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急性阑尾炎</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K35.8</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腹腔镜下阑尾切除术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47.0100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7700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54</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直肠息肉或直肠良性肿瘤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K62.1  or  D12.800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直肠病损切除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48.35 or 48.36</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3850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708"/>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单侧腹股沟斜疝</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K40.900x003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腹腔镜下腹股沟斜疝修补术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53.0203  or</w:t>
            </w:r>
            <w:r w:rsidRPr="00002F16">
              <w:rPr>
                <w:rFonts w:ascii="宋体" w:hAnsi="宋体" w:cs="宋体" w:hint="eastAsia"/>
                <w:kern w:val="0"/>
                <w:sz w:val="15"/>
                <w:szCs w:val="15"/>
              </w:rPr>
              <w:br/>
              <w:t xml:space="preserve">53.0204   or </w:t>
            </w:r>
            <w:r w:rsidRPr="00002F16">
              <w:rPr>
                <w:rFonts w:ascii="宋体" w:hAnsi="宋体" w:cs="宋体" w:hint="eastAsia"/>
                <w:kern w:val="0"/>
                <w:sz w:val="15"/>
                <w:szCs w:val="15"/>
              </w:rPr>
              <w:br/>
              <w:t xml:space="preserve">17.1200x001 </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5600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人工补片</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56</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单侧腹股沟斜疝</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K40.900x003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直视下腹股沟斜疝修补术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53.0201  or</w:t>
            </w:r>
            <w:r w:rsidRPr="00002F16">
              <w:rPr>
                <w:rFonts w:ascii="宋体" w:hAnsi="宋体" w:cs="宋体" w:hint="eastAsia"/>
                <w:kern w:val="0"/>
                <w:sz w:val="15"/>
                <w:szCs w:val="15"/>
              </w:rPr>
              <w:br/>
              <w:t>53.0202  or</w:t>
            </w:r>
            <w:r w:rsidRPr="00002F16">
              <w:rPr>
                <w:rFonts w:ascii="宋体" w:hAnsi="宋体" w:cs="宋体" w:hint="eastAsia"/>
                <w:kern w:val="0"/>
                <w:sz w:val="15"/>
                <w:szCs w:val="15"/>
              </w:rPr>
              <w:br/>
              <w:t>53.0401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3850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人工补片</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57</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下肢静脉曲张</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I83.900x004 or I83.903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经皮大隐静脉腔内激光闭合术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38.5900x003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5600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58</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原发性甲状腺功能亢进</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E05.0   or  E05.805 </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直视下单／双侧甲状腺次全切除术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06.3900x004 or 06.3900x013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59</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胆囊息肉</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K82.802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腹腔镜（胆道镜）下胆囊切除术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51.23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13000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13000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9100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胆囊结石伴急性胆囊炎（无胆管炎）</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直视下胆囊切除术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51.22</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12000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12000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8400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454"/>
        </w:trPr>
        <w:tc>
          <w:tcPr>
            <w:tcW w:w="5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lastRenderedPageBreak/>
              <w:t>序号</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疾病编码</w:t>
            </w:r>
            <w:r w:rsidRPr="00002F16">
              <w:rPr>
                <w:rFonts w:ascii="宋体" w:hAnsi="宋体" w:cs="宋体" w:hint="eastAsia"/>
                <w:b/>
                <w:bCs/>
                <w:kern w:val="0"/>
                <w:sz w:val="15"/>
                <w:szCs w:val="15"/>
              </w:rPr>
              <w:br/>
              <w:t>（医保2.0版）</w:t>
            </w:r>
          </w:p>
        </w:tc>
        <w:tc>
          <w:tcPr>
            <w:tcW w:w="152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主要操作/</w:t>
            </w:r>
            <w:r w:rsidRPr="00002F16">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ICD-9-CM-3编码</w:t>
            </w:r>
            <w:r w:rsidRPr="00002F16">
              <w:rPr>
                <w:rFonts w:ascii="宋体" w:hAnsi="宋体" w:cs="宋体" w:hint="eastAsia"/>
                <w:b/>
                <w:bCs/>
                <w:kern w:val="0"/>
                <w:sz w:val="15"/>
                <w:szCs w:val="15"/>
              </w:rPr>
              <w:br/>
              <w:t>（医保2.0版）</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在长部省属医院</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一类收费医疗机构</w:t>
            </w:r>
          </w:p>
        </w:tc>
        <w:tc>
          <w:tcPr>
            <w:tcW w:w="2100" w:type="dxa"/>
            <w:gridSpan w:val="6"/>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二类收费医疗机构</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除外内容</w:t>
            </w: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4"/>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61</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胆囊结石伴急性胆囊炎（无胆管炎）</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K80.0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腹腔镜下胆囊切除术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51.23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9800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62</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胆管结石伴胆囊炎（无胆管炎）</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K80.4</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直视下胆总管切开取石+胆囊切除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51.41 and 51.22 </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14700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63</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胆管结石伴胆管炎（无胆囊炎）</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K80.3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腹腔镜下胆总管切开取石术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51.88003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36000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34020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23814</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64</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血栓性外痔</w:t>
            </w:r>
          </w:p>
        </w:tc>
        <w:tc>
          <w:tcPr>
            <w:tcW w:w="1480" w:type="dxa"/>
            <w:tcBorders>
              <w:top w:val="nil"/>
              <w:left w:val="nil"/>
              <w:bottom w:val="nil"/>
              <w:right w:val="nil"/>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K64.806</w:t>
            </w:r>
          </w:p>
        </w:tc>
        <w:tc>
          <w:tcPr>
            <w:tcW w:w="1520" w:type="dxa"/>
            <w:gridSpan w:val="3"/>
            <w:tcBorders>
              <w:top w:val="nil"/>
              <w:left w:val="single" w:sz="4" w:space="0" w:color="auto"/>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局麻下血栓性外痔切除术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49.47</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65</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胆囊结石伴慢性胆囊炎</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K80.1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腹腔镜下胆囊切除术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51.23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9800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66</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贲门失弛缓症</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K22.000x002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经腔镜食管下段贲门肌层切开术(非腹腔镜)</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42.9200x007</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67</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结肠癌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C18</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直视下半结肠切除术（含淋巴结清扫）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45.73 or 45.75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53000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45290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31703</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68</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结肠癌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C18</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腹腔镜下半结肠切除术（含淋巴结清扫）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17.33 or 17.35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38500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567"/>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69</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直肠癌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C20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直视下会阴直肠癌根治术(Miles手术)（含淋巴结清扫）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48.52</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53000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50870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35609</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gridSpan w:val="2"/>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直肠癌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C20</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腹腔镜下会阴直肠癌根治术(Miles手术)（含淋巴结清扫）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48.51</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55000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48470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gridSpan w:val="2"/>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33929</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bl>
    <w:p w:rsidR="00E4343F" w:rsidRDefault="00E4343F" w:rsidP="00002F16">
      <w:pPr>
        <w:spacing w:line="0" w:lineRule="atLeast"/>
        <w:rPr>
          <w:sz w:val="15"/>
          <w:szCs w:val="15"/>
        </w:rPr>
      </w:pPr>
    </w:p>
    <w:p w:rsidR="00002F16" w:rsidRDefault="00002F16" w:rsidP="00002F16">
      <w:pPr>
        <w:spacing w:line="0" w:lineRule="atLeast"/>
        <w:rPr>
          <w:sz w:val="15"/>
          <w:szCs w:val="15"/>
        </w:rPr>
      </w:pPr>
    </w:p>
    <w:p w:rsidR="00002F16" w:rsidRDefault="00002F16" w:rsidP="00002F16">
      <w:pPr>
        <w:spacing w:line="0" w:lineRule="atLeast"/>
        <w:rPr>
          <w:sz w:val="15"/>
          <w:szCs w:val="15"/>
        </w:rPr>
      </w:pPr>
    </w:p>
    <w:tbl>
      <w:tblPr>
        <w:tblW w:w="13480" w:type="dxa"/>
        <w:tblInd w:w="96" w:type="dxa"/>
        <w:tblLook w:val="04A0"/>
      </w:tblPr>
      <w:tblGrid>
        <w:gridCol w:w="500"/>
        <w:gridCol w:w="1100"/>
        <w:gridCol w:w="1480"/>
        <w:gridCol w:w="1520"/>
        <w:gridCol w:w="1480"/>
        <w:gridCol w:w="700"/>
        <w:gridCol w:w="700"/>
        <w:gridCol w:w="700"/>
        <w:gridCol w:w="700"/>
        <w:gridCol w:w="700"/>
        <w:gridCol w:w="700"/>
        <w:gridCol w:w="700"/>
        <w:gridCol w:w="700"/>
        <w:gridCol w:w="700"/>
        <w:gridCol w:w="1100"/>
      </w:tblGrid>
      <w:tr w:rsidR="00002F16" w:rsidRPr="00002F16" w:rsidTr="00002F16">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疾病编码</w:t>
            </w:r>
            <w:r w:rsidRPr="00002F16">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主要操作/</w:t>
            </w:r>
            <w:r w:rsidRPr="00002F16">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ICD-9-CM-3编码</w:t>
            </w:r>
            <w:r w:rsidRPr="00002F16">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除外内容</w:t>
            </w: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71</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急性肠套叠</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K56.1</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经肛门肠套叠复位</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 xml:space="preserve">46.8002  or </w:t>
            </w:r>
            <w:r w:rsidRPr="00002F16">
              <w:rPr>
                <w:rFonts w:ascii="宋体" w:hAnsi="宋体" w:cs="宋体" w:hint="eastAsia"/>
                <w:kern w:val="0"/>
                <w:sz w:val="15"/>
                <w:szCs w:val="15"/>
              </w:rPr>
              <w:br/>
              <w:t xml:space="preserve">46.8102  or </w:t>
            </w:r>
            <w:r w:rsidRPr="00002F16">
              <w:rPr>
                <w:rFonts w:ascii="宋体" w:hAnsi="宋体" w:cs="宋体" w:hint="eastAsia"/>
                <w:kern w:val="0"/>
                <w:sz w:val="15"/>
                <w:szCs w:val="15"/>
              </w:rPr>
              <w:br/>
              <w:t xml:space="preserve">46.8202  or </w:t>
            </w:r>
            <w:r w:rsidRPr="00002F16">
              <w:rPr>
                <w:rFonts w:ascii="宋体" w:hAnsi="宋体" w:cs="宋体" w:hint="eastAsia"/>
                <w:kern w:val="0"/>
                <w:sz w:val="15"/>
                <w:szCs w:val="15"/>
              </w:rPr>
              <w:br/>
              <w:t xml:space="preserve">46.9601 </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72</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急性化脓性阑尾炎（含阑尾穿孔或阑尾周围脓肿）</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K35.2-K35.3</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直视下阑尾切除术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47.0900 or 47.0901</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9800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12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73</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结肠息肉或结肠良性肿瘤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D12.2-D12.6  or  K51.4  or  K63.5</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内镜下结肠病损或息肉切除术（结肠息肉大小≦1厘米）</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45.42 or</w:t>
            </w:r>
            <w:r w:rsidRPr="00002F16">
              <w:rPr>
                <w:rFonts w:ascii="宋体" w:hAnsi="宋体" w:cs="宋体" w:hint="eastAsia"/>
                <w:kern w:val="0"/>
                <w:sz w:val="15"/>
                <w:szCs w:val="15"/>
              </w:rPr>
              <w:br/>
              <w:t>45.4300x008-</w:t>
            </w:r>
            <w:r w:rsidRPr="00002F16">
              <w:rPr>
                <w:rFonts w:ascii="宋体" w:hAnsi="宋体" w:cs="宋体" w:hint="eastAsia"/>
                <w:kern w:val="0"/>
                <w:sz w:val="15"/>
                <w:szCs w:val="15"/>
              </w:rPr>
              <w:br/>
              <w:t xml:space="preserve">45.4300x013 or </w:t>
            </w:r>
            <w:r w:rsidRPr="00002F16">
              <w:rPr>
                <w:rFonts w:ascii="宋体" w:hAnsi="宋体" w:cs="宋体" w:hint="eastAsia"/>
                <w:kern w:val="0"/>
                <w:sz w:val="15"/>
                <w:szCs w:val="15"/>
              </w:rPr>
              <w:br/>
              <w:t xml:space="preserve">45.4301 or </w:t>
            </w:r>
            <w:r w:rsidRPr="00002F16">
              <w:rPr>
                <w:rFonts w:ascii="宋体" w:hAnsi="宋体" w:cs="宋体" w:hint="eastAsia"/>
                <w:kern w:val="0"/>
                <w:sz w:val="15"/>
                <w:szCs w:val="15"/>
              </w:rPr>
              <w:br/>
              <w:t>45.4302 or</w:t>
            </w:r>
            <w:r w:rsidRPr="00002F16">
              <w:rPr>
                <w:rFonts w:ascii="宋体" w:hAnsi="宋体" w:cs="宋体" w:hint="eastAsia"/>
                <w:kern w:val="0"/>
                <w:sz w:val="15"/>
                <w:szCs w:val="15"/>
              </w:rPr>
              <w:br/>
              <w:t>45.4307</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74</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肾癌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C64</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腹腔镜下根治性肾切除术（含淋巴结清扫）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55.5103 or 55.5104</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25200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75</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肾癌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C64</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腹腔镜下肾部分切除术（含淋巴结清扫）</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55.4x03</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38110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26677</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76</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膀胱癌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C67</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腹腔镜下根治性膀胱全切术+盆腔淋巴结清扫术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57.7103 and (40.3 or 40.5)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77</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膀胱肿瘤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C67  or  D09.000  or  D30.3  or  D41.1</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膀胱镜下经尿道肿瘤电切治疗</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57.4900x001</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19630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13741</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bl>
    <w:p w:rsidR="00002F16" w:rsidRDefault="00002F16" w:rsidP="00002F16">
      <w:pPr>
        <w:spacing w:line="0" w:lineRule="atLeast"/>
        <w:rPr>
          <w:sz w:val="15"/>
          <w:szCs w:val="15"/>
        </w:rPr>
      </w:pPr>
    </w:p>
    <w:p w:rsidR="00002F16" w:rsidRDefault="00002F16" w:rsidP="00002F16">
      <w:pPr>
        <w:spacing w:line="0" w:lineRule="atLeast"/>
        <w:rPr>
          <w:sz w:val="15"/>
          <w:szCs w:val="15"/>
        </w:rPr>
      </w:pPr>
    </w:p>
    <w:p w:rsidR="00002F16" w:rsidRDefault="00002F16" w:rsidP="00002F16">
      <w:pPr>
        <w:spacing w:line="0" w:lineRule="atLeast"/>
        <w:rPr>
          <w:sz w:val="15"/>
          <w:szCs w:val="15"/>
        </w:rPr>
      </w:pPr>
    </w:p>
    <w:p w:rsidR="00002F16" w:rsidRDefault="00002F16" w:rsidP="00002F16">
      <w:pPr>
        <w:spacing w:line="0" w:lineRule="atLeast"/>
        <w:rPr>
          <w:sz w:val="15"/>
          <w:szCs w:val="15"/>
        </w:rPr>
      </w:pPr>
    </w:p>
    <w:p w:rsidR="00002F16" w:rsidRDefault="00002F16" w:rsidP="00002F16">
      <w:pPr>
        <w:spacing w:line="0" w:lineRule="atLeast"/>
        <w:rPr>
          <w:sz w:val="15"/>
          <w:szCs w:val="15"/>
        </w:rPr>
      </w:pPr>
    </w:p>
    <w:p w:rsidR="00002F16" w:rsidRDefault="00002F16" w:rsidP="00002F16">
      <w:pPr>
        <w:spacing w:line="0" w:lineRule="atLeast"/>
        <w:rPr>
          <w:sz w:val="15"/>
          <w:szCs w:val="15"/>
        </w:rPr>
      </w:pPr>
    </w:p>
    <w:tbl>
      <w:tblPr>
        <w:tblW w:w="13480" w:type="dxa"/>
        <w:tblInd w:w="96" w:type="dxa"/>
        <w:tblLook w:val="04A0"/>
      </w:tblPr>
      <w:tblGrid>
        <w:gridCol w:w="500"/>
        <w:gridCol w:w="1100"/>
        <w:gridCol w:w="1480"/>
        <w:gridCol w:w="1520"/>
        <w:gridCol w:w="1480"/>
        <w:gridCol w:w="700"/>
        <w:gridCol w:w="700"/>
        <w:gridCol w:w="700"/>
        <w:gridCol w:w="700"/>
        <w:gridCol w:w="700"/>
        <w:gridCol w:w="700"/>
        <w:gridCol w:w="700"/>
        <w:gridCol w:w="700"/>
        <w:gridCol w:w="700"/>
        <w:gridCol w:w="1100"/>
      </w:tblGrid>
      <w:tr w:rsidR="00002F16" w:rsidRPr="00002F16" w:rsidTr="00002F16">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疾病编码</w:t>
            </w:r>
            <w:r w:rsidRPr="00002F16">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主要操作/</w:t>
            </w:r>
            <w:r w:rsidRPr="00002F16">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ICD-9-CM-3编码</w:t>
            </w:r>
            <w:r w:rsidRPr="00002F16">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color w:val="000000"/>
                <w:kern w:val="0"/>
                <w:sz w:val="15"/>
                <w:szCs w:val="15"/>
              </w:rPr>
            </w:pPr>
            <w:r w:rsidRPr="00002F16">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除外内容</w:t>
            </w: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b/>
                <w:bCs/>
                <w:kern w:val="0"/>
                <w:sz w:val="15"/>
                <w:szCs w:val="15"/>
              </w:rPr>
            </w:pPr>
            <w:r w:rsidRPr="00002F16">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02F16" w:rsidRPr="00002F16" w:rsidRDefault="00002F16" w:rsidP="00002F16">
            <w:pPr>
              <w:widowControl/>
              <w:spacing w:line="0" w:lineRule="atLeast"/>
              <w:jc w:val="left"/>
              <w:rPr>
                <w:rFonts w:ascii="宋体" w:hAnsi="宋体" w:cs="宋体"/>
                <w:b/>
                <w:bCs/>
                <w:kern w:val="0"/>
                <w:sz w:val="15"/>
                <w:szCs w:val="15"/>
              </w:rPr>
            </w:pPr>
          </w:p>
        </w:tc>
      </w:tr>
      <w:tr w:rsidR="00002F16" w:rsidRPr="00002F16" w:rsidTr="00002F16">
        <w:trPr>
          <w:trHeight w:val="11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78</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单侧肾盂输尿管结石伴或不伴肾积水</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N13.203  or  N20.2</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经尿道输尿管镜激光碎石取石术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56.0x00x006  or 56.0x00x012  or 56.0x00x005 or</w:t>
            </w:r>
            <w:r w:rsidRPr="00002F16">
              <w:rPr>
                <w:rFonts w:ascii="宋体" w:hAnsi="宋体" w:cs="宋体" w:hint="eastAsia"/>
                <w:kern w:val="0"/>
                <w:sz w:val="15"/>
                <w:szCs w:val="15"/>
              </w:rPr>
              <w:br/>
              <w:t xml:space="preserve">56.0x00x011 or  </w:t>
            </w:r>
            <w:r w:rsidRPr="00002F16">
              <w:rPr>
                <w:rFonts w:ascii="宋体" w:hAnsi="宋体" w:cs="宋体" w:hint="eastAsia"/>
                <w:kern w:val="0"/>
                <w:sz w:val="15"/>
                <w:szCs w:val="15"/>
              </w:rPr>
              <w:br/>
              <w:t>56.0x03 or</w:t>
            </w:r>
            <w:r w:rsidRPr="00002F16">
              <w:rPr>
                <w:rFonts w:ascii="宋体" w:hAnsi="宋体" w:cs="宋体" w:hint="eastAsia"/>
                <w:kern w:val="0"/>
                <w:sz w:val="15"/>
                <w:szCs w:val="15"/>
              </w:rPr>
              <w:br/>
              <w:t>56.0x06</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12600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79</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良性前列腺增生</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N40</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经尿道前列腺切除术[TURP手术]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60.2902</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肾结石伴或不伴肾积水</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N13.201  or  N20.2</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经皮肾镜激光碎石取石术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55.0404 or 55.0400x006</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14700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81</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精索静脉曲张（单侧）</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I86.1</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直视下精索静脉曲张高位结扎术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63.1x01</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4200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82</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睾丸鞘膜积液</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N43.0-N43.3  or  P83.5</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直视下睾丸鞘膜翻转术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61.4904</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4550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83</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前列腺癌</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C61.x00</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经尿道前列腺切除术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60.2</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30000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21000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84</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子宫肌腺症</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N80.000</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腹腔镜下经腹子宫次全/全部切除术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68.31 or 68.41</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16000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11200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卵巢囊肿</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N83.0-N83.2  or  Q50.100</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腹腔镜下卵巢囊肿剥除术/单侧卵巢切除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65.24-65.25 or 65.3100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r w:rsidR="00002F16" w:rsidRPr="00002F16" w:rsidTr="00002F16">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86</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卵巢良性肿瘤</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D27</w:t>
            </w:r>
          </w:p>
        </w:tc>
        <w:tc>
          <w:tcPr>
            <w:tcW w:w="152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腹腔镜下卵巢肿瘤切除术</w:t>
            </w:r>
          </w:p>
        </w:tc>
        <w:tc>
          <w:tcPr>
            <w:tcW w:w="148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left"/>
              <w:rPr>
                <w:rFonts w:ascii="宋体" w:hAnsi="宋体" w:cs="宋体"/>
                <w:kern w:val="0"/>
                <w:sz w:val="15"/>
                <w:szCs w:val="15"/>
              </w:rPr>
            </w:pPr>
            <w:r w:rsidRPr="00002F16">
              <w:rPr>
                <w:rFonts w:ascii="宋体" w:hAnsi="宋体" w:cs="宋体" w:hint="eastAsia"/>
                <w:kern w:val="0"/>
                <w:sz w:val="15"/>
                <w:szCs w:val="15"/>
              </w:rPr>
              <w:t>65.24-65.25 or 65.3100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10500</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002F16" w:rsidRPr="00002F16" w:rsidRDefault="00002F16" w:rsidP="00002F16">
            <w:pPr>
              <w:widowControl/>
              <w:spacing w:line="0" w:lineRule="atLeast"/>
              <w:jc w:val="center"/>
              <w:rPr>
                <w:rFonts w:ascii="宋体" w:hAnsi="宋体" w:cs="宋体"/>
                <w:kern w:val="0"/>
                <w:sz w:val="15"/>
                <w:szCs w:val="15"/>
              </w:rPr>
            </w:pPr>
            <w:r w:rsidRPr="00002F16">
              <w:rPr>
                <w:rFonts w:ascii="宋体" w:hAnsi="宋体" w:cs="宋体" w:hint="eastAsia"/>
                <w:kern w:val="0"/>
                <w:sz w:val="15"/>
                <w:szCs w:val="15"/>
              </w:rPr>
              <w:t xml:space="preserve">　</w:t>
            </w:r>
          </w:p>
        </w:tc>
      </w:tr>
    </w:tbl>
    <w:p w:rsidR="00002F16" w:rsidRDefault="00002F16" w:rsidP="00002F16">
      <w:pPr>
        <w:spacing w:line="0" w:lineRule="atLeast"/>
        <w:rPr>
          <w:sz w:val="15"/>
          <w:szCs w:val="15"/>
        </w:rPr>
      </w:pPr>
    </w:p>
    <w:p w:rsidR="00002F16" w:rsidRDefault="00002F16" w:rsidP="00002F16">
      <w:pPr>
        <w:spacing w:line="0" w:lineRule="atLeast"/>
        <w:rPr>
          <w:sz w:val="15"/>
          <w:szCs w:val="15"/>
        </w:rPr>
      </w:pPr>
    </w:p>
    <w:tbl>
      <w:tblPr>
        <w:tblW w:w="13480" w:type="dxa"/>
        <w:tblInd w:w="96" w:type="dxa"/>
        <w:tblLook w:val="04A0"/>
      </w:tblPr>
      <w:tblGrid>
        <w:gridCol w:w="494"/>
        <w:gridCol w:w="1009"/>
        <w:gridCol w:w="1566"/>
        <w:gridCol w:w="1395"/>
        <w:gridCol w:w="1941"/>
        <w:gridCol w:w="686"/>
        <w:gridCol w:w="668"/>
        <w:gridCol w:w="668"/>
        <w:gridCol w:w="686"/>
        <w:gridCol w:w="668"/>
        <w:gridCol w:w="668"/>
        <w:gridCol w:w="686"/>
        <w:gridCol w:w="668"/>
        <w:gridCol w:w="668"/>
        <w:gridCol w:w="1009"/>
      </w:tblGrid>
      <w:tr w:rsidR="00937AAE" w:rsidRPr="00937AAE" w:rsidTr="00937AAE">
        <w:trPr>
          <w:trHeight w:val="454"/>
        </w:trPr>
        <w:tc>
          <w:tcPr>
            <w:tcW w:w="4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5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3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9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87</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卵巢良性肿瘤</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D27</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直视下卵巢肿瘤切除术（肿块直径&lt;10厘米）</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65.39 or </w:t>
            </w:r>
            <w:r w:rsidRPr="00937AAE">
              <w:rPr>
                <w:rFonts w:ascii="宋体" w:hAnsi="宋体" w:cs="宋体" w:hint="eastAsia"/>
                <w:kern w:val="0"/>
                <w:sz w:val="15"/>
                <w:szCs w:val="15"/>
              </w:rPr>
              <w:br/>
              <w:t xml:space="preserve">65.2200 or </w:t>
            </w:r>
            <w:r w:rsidRPr="00937AAE">
              <w:rPr>
                <w:rFonts w:ascii="宋体" w:hAnsi="宋体" w:cs="宋体" w:hint="eastAsia"/>
                <w:kern w:val="0"/>
                <w:sz w:val="15"/>
                <w:szCs w:val="15"/>
              </w:rPr>
              <w:br/>
              <w:t>65.2900x001</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8400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88</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输卵管妊娠</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000.1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直视下单侧输卵管切除术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66.6200x003 or 66.6200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816"/>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89</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输卵管妊娠</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000.1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腹腔镜下单侧输卵管切除术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66.6200x004 or 66.6201</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8400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76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输卵管妊娠</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000.1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腹腔镜下单侧输卵管开窗术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66.0103 or 66.0203</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91</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子宫平滑肌瘤</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D25</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直视下全子宫切除术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68.49</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10500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92</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子宫平滑肌瘤</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D25</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腹腔镜下子宫肌瘤切除术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68.2909-68.2912</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8400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816"/>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93</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子宫粘膜下平滑肌瘤</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D25.0</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宫腔镜下子宫肌瘤切除术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68.2913-68.2915 or 68.2917</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5600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9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94</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宫颈癌</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C53</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腹腔镜下全子宫广泛性切除术+双附件切除</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(68.61 or 68.7100x001) and （65.63 or 65.6400）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26500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18550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95</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宫颈癌</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C53</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直视下全子宫广泛性切除术+双附件切除</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(68.69 or 68.79) and （65.61 or 65.62）</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17500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454"/>
        </w:trPr>
        <w:tc>
          <w:tcPr>
            <w:tcW w:w="4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5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3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9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022"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336"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86"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78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96</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宫颈癌</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C53</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腹腔镜全子宫切除术或子宫广泛性切除术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68.41 or 68.61 or 68.71</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27000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23970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16779</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9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97</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腰椎间盘突出症</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M51.202  or  </w:t>
            </w:r>
            <w:r w:rsidRPr="00937AAE">
              <w:rPr>
                <w:rFonts w:ascii="宋体" w:hAnsi="宋体" w:cs="宋体" w:hint="eastAsia"/>
                <w:kern w:val="0"/>
                <w:sz w:val="15"/>
                <w:szCs w:val="15"/>
              </w:rPr>
              <w:br/>
              <w:t xml:space="preserve">M51.203  or </w:t>
            </w:r>
            <w:r w:rsidRPr="00937AAE">
              <w:rPr>
                <w:rFonts w:ascii="宋体" w:hAnsi="宋体" w:cs="宋体" w:hint="eastAsia"/>
                <w:kern w:val="0"/>
                <w:sz w:val="15"/>
                <w:szCs w:val="15"/>
              </w:rPr>
              <w:br/>
              <w:t>M51.003+G99.2* or</w:t>
            </w:r>
            <w:r w:rsidRPr="00937AAE">
              <w:rPr>
                <w:rFonts w:ascii="宋体" w:hAnsi="宋体" w:cs="宋体" w:hint="eastAsia"/>
                <w:kern w:val="0"/>
                <w:sz w:val="15"/>
                <w:szCs w:val="15"/>
              </w:rPr>
              <w:br/>
              <w:t>M51.100x002+G55.1*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椎间盘镜下腰椎髓核摘除术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80.5111</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11900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108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98</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创伤性半月板损伤</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S83.2</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关节镜下半月板成形术/关节镜下半月板切除术（含人工材料）</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80.6x00x010-80.6x00x011 or </w:t>
            </w:r>
            <w:r w:rsidRPr="00937AAE">
              <w:rPr>
                <w:rFonts w:ascii="宋体" w:hAnsi="宋体" w:cs="宋体" w:hint="eastAsia"/>
                <w:kern w:val="0"/>
                <w:sz w:val="15"/>
                <w:szCs w:val="15"/>
              </w:rPr>
              <w:br/>
              <w:t xml:space="preserve">80.6x05-80.6x08 or </w:t>
            </w:r>
            <w:r w:rsidRPr="00937AAE">
              <w:rPr>
                <w:rFonts w:ascii="宋体" w:hAnsi="宋体" w:cs="宋体" w:hint="eastAsia"/>
                <w:kern w:val="0"/>
                <w:sz w:val="15"/>
                <w:szCs w:val="15"/>
              </w:rPr>
              <w:br/>
              <w:t xml:space="preserve">81.4700x005 or </w:t>
            </w:r>
            <w:r w:rsidRPr="00937AAE">
              <w:rPr>
                <w:rFonts w:ascii="宋体" w:hAnsi="宋体" w:cs="宋体" w:hint="eastAsia"/>
                <w:kern w:val="0"/>
                <w:sz w:val="15"/>
                <w:szCs w:val="15"/>
              </w:rPr>
              <w:br/>
              <w:t>81.4700x012-81.4700x019</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587"/>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99</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股骨颈骨折</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S72.0</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全髋人工关节置换术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81.5100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28000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人工关节</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复发性肩关节脱位</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M24.401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关节镜下肩关节脱位修复术（含人工材料）</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81.8201 or （（79.71 or 79.81）and 80.21）</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24500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852"/>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101</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尺骨鹰嘴骨折</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 S52.001 or S52.011</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尺骨鹰嘴骨折闭合复位内固定术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79.1200x003 or 79.1200x005 or </w:t>
            </w:r>
            <w:r w:rsidRPr="00937AAE">
              <w:rPr>
                <w:rFonts w:ascii="宋体" w:hAnsi="宋体" w:cs="宋体" w:hint="eastAsia"/>
                <w:kern w:val="0"/>
                <w:sz w:val="15"/>
                <w:szCs w:val="15"/>
              </w:rPr>
              <w:br/>
              <w:t>79.1200x007 or 79.1200x009</w:t>
            </w:r>
            <w:r w:rsidRPr="00937AAE">
              <w:rPr>
                <w:rFonts w:ascii="Arial" w:hAnsi="Arial" w:cs="Arial"/>
                <w:kern w:val="0"/>
                <w:sz w:val="15"/>
                <w:szCs w:val="15"/>
              </w:rPr>
              <w:t xml:space="preserve"> </w:t>
            </w:r>
            <w:r w:rsidRPr="00937AAE">
              <w:rPr>
                <w:rFonts w:ascii="宋体" w:hAnsi="宋体" w:cs="宋体" w:hint="eastAsia"/>
                <w:kern w:val="0"/>
                <w:sz w:val="15"/>
                <w:szCs w:val="15"/>
              </w:rPr>
              <w:t>or 79.1202</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102</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股骨干骨折</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S72.3</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直视下股骨干骨折开放复位钢板螺丝钉内固定术（含固定材料）</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79.3500x016 or 79.3500x017</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35000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24500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103</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无菌性股骨头坏死</w:t>
            </w:r>
          </w:p>
        </w:tc>
        <w:tc>
          <w:tcPr>
            <w:tcW w:w="156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M87.002</w:t>
            </w:r>
          </w:p>
        </w:tc>
        <w:tc>
          <w:tcPr>
            <w:tcW w:w="1395"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直视下全髋人工关节置换术</w:t>
            </w:r>
          </w:p>
        </w:tc>
        <w:tc>
          <w:tcPr>
            <w:tcW w:w="1941"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81.5100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686"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686"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28000</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668"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009"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人工关节</w:t>
            </w:r>
          </w:p>
        </w:tc>
      </w:tr>
    </w:tbl>
    <w:p w:rsidR="00002F16" w:rsidRDefault="00002F16" w:rsidP="00937AAE">
      <w:pPr>
        <w:spacing w:line="0" w:lineRule="atLeast"/>
        <w:rPr>
          <w:sz w:val="15"/>
          <w:szCs w:val="15"/>
        </w:rPr>
      </w:pPr>
    </w:p>
    <w:tbl>
      <w:tblPr>
        <w:tblW w:w="13480" w:type="dxa"/>
        <w:tblInd w:w="96" w:type="dxa"/>
        <w:tblLook w:val="04A0"/>
      </w:tblPr>
      <w:tblGrid>
        <w:gridCol w:w="500"/>
        <w:gridCol w:w="1100"/>
        <w:gridCol w:w="1480"/>
        <w:gridCol w:w="1520"/>
        <w:gridCol w:w="1480"/>
        <w:gridCol w:w="700"/>
        <w:gridCol w:w="700"/>
        <w:gridCol w:w="700"/>
        <w:gridCol w:w="700"/>
        <w:gridCol w:w="700"/>
        <w:gridCol w:w="700"/>
        <w:gridCol w:w="700"/>
        <w:gridCol w:w="700"/>
        <w:gridCol w:w="700"/>
        <w:gridCol w:w="1100"/>
      </w:tblGrid>
      <w:tr w:rsidR="00937AAE" w:rsidRPr="00937AAE" w:rsidTr="00937AAE">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937AAE">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937AAE">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104</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乳腺癌</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C50</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直视下乳腺癌改良根治术（非乳房再造）</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85.4301 or 85.4302 or </w:t>
            </w:r>
            <w:r w:rsidRPr="00937AAE">
              <w:rPr>
                <w:rFonts w:ascii="宋体" w:hAnsi="宋体" w:cs="宋体" w:hint="eastAsia"/>
                <w:kern w:val="0"/>
                <w:sz w:val="15"/>
                <w:szCs w:val="15"/>
              </w:rPr>
              <w:br/>
              <w:t>85.4401 or 85.4402</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14000</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105</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胃息肉</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K31.703</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内镜下胃息肉切除术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43.4105  or </w:t>
            </w:r>
            <w:r w:rsidRPr="00937AAE">
              <w:rPr>
                <w:rFonts w:ascii="宋体" w:hAnsi="宋体" w:cs="宋体" w:hint="eastAsia"/>
                <w:kern w:val="0"/>
                <w:sz w:val="15"/>
                <w:szCs w:val="15"/>
              </w:rPr>
              <w:br/>
              <w:t xml:space="preserve">43.4100x011   or 43.4100x013 or </w:t>
            </w:r>
            <w:r w:rsidRPr="00937AAE">
              <w:rPr>
                <w:rFonts w:ascii="宋体" w:hAnsi="宋体" w:cs="宋体" w:hint="eastAsia"/>
                <w:kern w:val="0"/>
                <w:sz w:val="15"/>
                <w:szCs w:val="15"/>
              </w:rPr>
              <w:br/>
              <w:t xml:space="preserve">43.4100x014  or </w:t>
            </w:r>
            <w:r w:rsidRPr="00937AAE">
              <w:rPr>
                <w:rFonts w:ascii="宋体" w:hAnsi="宋体" w:cs="宋体" w:hint="eastAsia"/>
                <w:kern w:val="0"/>
                <w:sz w:val="15"/>
                <w:szCs w:val="15"/>
              </w:rPr>
              <w:br/>
              <w:t xml:space="preserve">43.4100x015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6120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106</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声带息肉</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J38.102</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支撑喉镜下显微镜下CO2激光声带肿物切除术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30.0906</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10370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107</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输尿管结石</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N20.100</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经尿道输尿管镜气压弹道碎石取石术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56.0x00x007   or </w:t>
            </w:r>
            <w:r w:rsidRPr="00937AAE">
              <w:rPr>
                <w:rFonts w:ascii="宋体" w:hAnsi="宋体" w:cs="宋体" w:hint="eastAsia"/>
                <w:kern w:val="0"/>
                <w:sz w:val="15"/>
                <w:szCs w:val="15"/>
              </w:rPr>
              <w:br/>
              <w:t xml:space="preserve">56.0x00x013 or </w:t>
            </w:r>
            <w:r w:rsidRPr="00937AAE">
              <w:rPr>
                <w:rFonts w:ascii="宋体" w:hAnsi="宋体" w:cs="宋体" w:hint="eastAsia"/>
                <w:kern w:val="0"/>
                <w:sz w:val="15"/>
                <w:szCs w:val="15"/>
              </w:rPr>
              <w:br/>
              <w:t>56.0x04 or</w:t>
            </w:r>
            <w:r w:rsidRPr="00937AAE">
              <w:rPr>
                <w:rFonts w:ascii="宋体" w:hAnsi="宋体" w:cs="宋体" w:hint="eastAsia"/>
                <w:kern w:val="0"/>
                <w:sz w:val="15"/>
                <w:szCs w:val="15"/>
              </w:rPr>
              <w:br/>
              <w:t>56.0x07</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16300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16300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13855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108</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肾结石</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N20.0</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经皮肾镜超声碎石取石术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55.0400x005   or 55.0403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18785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109</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单侧肾结石伴或不伴肾积水</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N20.0  or  N13.201  or  N13.203</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单侧输尿管软镜激光碎石术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56.0x00x006  or 56.0x00x012 or 56.0x03 or 56.0x06</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21000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21000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17850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110</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舌下腺囊肿</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K11.603</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舌下腺切除术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26.3202</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8415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937AAE">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111</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精索静脉曲张</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I86.101</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经腹腔镜精索静脉曲张高位结扎术（单侧）</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63.1x03</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13300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13300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11305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bl>
    <w:p w:rsidR="00937AAE" w:rsidRDefault="00937AAE" w:rsidP="00937AAE">
      <w:pPr>
        <w:spacing w:line="0" w:lineRule="atLeast"/>
        <w:rPr>
          <w:sz w:val="15"/>
          <w:szCs w:val="15"/>
        </w:rPr>
      </w:pPr>
    </w:p>
    <w:p w:rsidR="00937AAE" w:rsidRDefault="00937AAE" w:rsidP="00937AAE">
      <w:pPr>
        <w:spacing w:line="0" w:lineRule="atLeast"/>
        <w:rPr>
          <w:sz w:val="15"/>
          <w:szCs w:val="15"/>
        </w:rPr>
      </w:pPr>
    </w:p>
    <w:tbl>
      <w:tblPr>
        <w:tblW w:w="13904" w:type="dxa"/>
        <w:tblInd w:w="96" w:type="dxa"/>
        <w:tblLook w:val="04A0"/>
      </w:tblPr>
      <w:tblGrid>
        <w:gridCol w:w="500"/>
        <w:gridCol w:w="1100"/>
        <w:gridCol w:w="1480"/>
        <w:gridCol w:w="1520"/>
        <w:gridCol w:w="1480"/>
        <w:gridCol w:w="700"/>
        <w:gridCol w:w="700"/>
        <w:gridCol w:w="700"/>
        <w:gridCol w:w="700"/>
        <w:gridCol w:w="700"/>
        <w:gridCol w:w="700"/>
        <w:gridCol w:w="700"/>
        <w:gridCol w:w="700"/>
        <w:gridCol w:w="700"/>
        <w:gridCol w:w="1100"/>
        <w:gridCol w:w="424"/>
      </w:tblGrid>
      <w:tr w:rsidR="00937AAE" w:rsidRPr="00937AAE" w:rsidTr="00CC5317">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52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83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112</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隐睾（睾丸可触及）</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Q53.100  or  Q53.101 or Q53.100x001</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单侧隐睾下降固定术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62.5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10965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113</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漏斗胸</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Q67.600</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NUSS术（漏斗胸矫正术）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34.7400x008   or 34.7400x010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10030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钢板矫形系统</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114</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异常子宫出血-子宫内膜息肉</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N93.901 and N84.001</w:t>
            </w:r>
          </w:p>
        </w:tc>
        <w:tc>
          <w:tcPr>
            <w:tcW w:w="152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宫腔镜检查+分段诊刮+子宫内膜息肉切除术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68.2913 or </w:t>
            </w:r>
            <w:r w:rsidRPr="00937AAE">
              <w:rPr>
                <w:rFonts w:ascii="宋体" w:hAnsi="宋体" w:cs="宋体" w:hint="eastAsia"/>
                <w:kern w:val="0"/>
                <w:sz w:val="15"/>
                <w:szCs w:val="15"/>
              </w:rPr>
              <w:br/>
              <w:t xml:space="preserve">68.2915 or </w:t>
            </w:r>
            <w:r w:rsidRPr="00937AAE">
              <w:rPr>
                <w:rFonts w:ascii="宋体" w:hAnsi="宋体" w:cs="宋体" w:hint="eastAsia"/>
                <w:kern w:val="0"/>
                <w:sz w:val="15"/>
                <w:szCs w:val="15"/>
              </w:rPr>
              <w:br/>
              <w:t>68.2917</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7735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115</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急性化脓性阑尾炎（未穿孔）</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K35.8</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腹腔镜下阑尾切除术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color w:val="002060"/>
                <w:kern w:val="0"/>
                <w:sz w:val="15"/>
                <w:szCs w:val="15"/>
              </w:rPr>
            </w:pPr>
            <w:r w:rsidRPr="00937AAE">
              <w:rPr>
                <w:rFonts w:ascii="宋体" w:hAnsi="宋体" w:cs="宋体" w:hint="eastAsia"/>
                <w:color w:val="002060"/>
                <w:kern w:val="0"/>
                <w:sz w:val="15"/>
                <w:szCs w:val="15"/>
              </w:rPr>
              <w:t>47.0100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11135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116</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急性坏疽性阑尾炎</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K35.8</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腹腔镜下阑尾切除术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color w:val="002060"/>
                <w:kern w:val="0"/>
                <w:sz w:val="15"/>
                <w:szCs w:val="15"/>
              </w:rPr>
            </w:pPr>
            <w:r w:rsidRPr="00937AAE">
              <w:rPr>
                <w:rFonts w:ascii="宋体" w:hAnsi="宋体" w:cs="宋体" w:hint="eastAsia"/>
                <w:color w:val="002060"/>
                <w:kern w:val="0"/>
                <w:sz w:val="15"/>
                <w:szCs w:val="15"/>
              </w:rPr>
              <w:t>47.0100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12495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117</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非阵发性室性心动过速</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I47.202</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埋藏式单腔心脏复率除颤器安置术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37.9400x001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22950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填埋式心脏复率除颤器</w:t>
            </w:r>
          </w:p>
        </w:tc>
      </w:tr>
      <w:tr w:rsidR="00937AAE" w:rsidRPr="00937AAE" w:rsidTr="00CC5317">
        <w:trPr>
          <w:trHeight w:val="8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118</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腮腺多形性腺瘤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D11.000  and  M89400/0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腮腺部分切除术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26.3101   or</w:t>
            </w:r>
            <w:r w:rsidRPr="00937AAE">
              <w:rPr>
                <w:rFonts w:ascii="宋体" w:hAnsi="宋体" w:cs="宋体" w:hint="eastAsia"/>
                <w:kern w:val="0"/>
                <w:sz w:val="15"/>
                <w:szCs w:val="15"/>
              </w:rPr>
              <w:br/>
              <w:t xml:space="preserve">26.3102  or </w:t>
            </w:r>
            <w:r w:rsidRPr="00937AAE">
              <w:rPr>
                <w:rFonts w:ascii="宋体" w:hAnsi="宋体" w:cs="宋体" w:hint="eastAsia"/>
                <w:kern w:val="0"/>
                <w:sz w:val="15"/>
                <w:szCs w:val="15"/>
              </w:rPr>
              <w:br/>
              <w:t xml:space="preserve">26.3100x008   or </w:t>
            </w:r>
            <w:r w:rsidRPr="00937AAE">
              <w:rPr>
                <w:rFonts w:ascii="宋体" w:hAnsi="宋体" w:cs="宋体" w:hint="eastAsia"/>
                <w:kern w:val="0"/>
                <w:sz w:val="15"/>
                <w:szCs w:val="15"/>
              </w:rPr>
              <w:br/>
              <w:t xml:space="preserve">26.3100x009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12240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119</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腮腺多形性腺瘤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D11.000  and  M89400/0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腮腺浅叶肿物切除术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26.2901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14600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14600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12410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120</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子宫平滑肌瘤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D25</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经阴道全子宫切除术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68.5100 or </w:t>
            </w:r>
            <w:r w:rsidRPr="00937AAE">
              <w:rPr>
                <w:rFonts w:ascii="宋体" w:hAnsi="宋体" w:cs="宋体" w:hint="eastAsia"/>
                <w:kern w:val="0"/>
                <w:sz w:val="15"/>
                <w:szCs w:val="15"/>
              </w:rPr>
              <w:br/>
              <w:t>68.5100x004 or</w:t>
            </w:r>
            <w:r w:rsidRPr="00937AAE">
              <w:rPr>
                <w:rFonts w:ascii="宋体" w:hAnsi="宋体" w:cs="宋体" w:hint="eastAsia"/>
                <w:kern w:val="0"/>
                <w:sz w:val="15"/>
                <w:szCs w:val="15"/>
              </w:rPr>
              <w:br/>
              <w:t>68.5101 or</w:t>
            </w:r>
            <w:r w:rsidRPr="00937AAE">
              <w:rPr>
                <w:rFonts w:ascii="宋体" w:hAnsi="宋体" w:cs="宋体" w:hint="eastAsia"/>
                <w:kern w:val="0"/>
                <w:sz w:val="15"/>
                <w:szCs w:val="15"/>
              </w:rPr>
              <w:br/>
              <w:t>68.5900 or</w:t>
            </w:r>
            <w:r w:rsidRPr="00937AAE">
              <w:rPr>
                <w:rFonts w:ascii="宋体" w:hAnsi="宋体" w:cs="宋体" w:hint="eastAsia"/>
                <w:kern w:val="0"/>
                <w:sz w:val="15"/>
                <w:szCs w:val="15"/>
              </w:rPr>
              <w:br/>
              <w:t xml:space="preserve">68.5901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16600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16600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14110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52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524" w:type="dxa"/>
            <w:gridSpan w:val="2"/>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trHeight w:val="68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121</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急性乳腺炎</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N61.x05</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乳房浅表脓肿切开引流术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85.0x00x002   or</w:t>
            </w:r>
            <w:r w:rsidRPr="00937AAE">
              <w:rPr>
                <w:rFonts w:ascii="宋体" w:hAnsi="宋体" w:cs="宋体" w:hint="eastAsia"/>
                <w:kern w:val="0"/>
                <w:sz w:val="15"/>
                <w:szCs w:val="15"/>
              </w:rPr>
              <w:br/>
              <w:t xml:space="preserve">85.0x01   or </w:t>
            </w:r>
            <w:r w:rsidRPr="00937AAE">
              <w:rPr>
                <w:rFonts w:ascii="宋体" w:hAnsi="宋体" w:cs="宋体" w:hint="eastAsia"/>
                <w:kern w:val="0"/>
                <w:sz w:val="15"/>
                <w:szCs w:val="15"/>
              </w:rPr>
              <w:br/>
              <w:t xml:space="preserve">85.0x02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4250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122</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下肢静脉曲张</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I83.900x004，I83.903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大隐静脉高位结扎+剥脱术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38.5901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9350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123</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良性前列腺增生</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N40.x00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经尿道前列腺绿激光气化切除术（PVP）</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60.2900x003</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24000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24000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124</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稳定性心绞痛</w:t>
            </w:r>
          </w:p>
        </w:tc>
        <w:tc>
          <w:tcPr>
            <w:tcW w:w="1480" w:type="dxa"/>
            <w:tcBorders>
              <w:top w:val="nil"/>
              <w:left w:val="nil"/>
              <w:bottom w:val="nil"/>
              <w:right w:val="nil"/>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I20.801 or I20.806</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经皮冠状动脉支架置入术（一个支架）</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（36.06 or 36.07） and  00.4500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30900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30900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26265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125</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终末期肾病</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N18.500 or N18.501</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动静脉造瘘术（为肾透析）/为肾透析的动静脉内瘘术/A-V内瘘术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39.2700x001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9200（不含透析）</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9200（不含透析）</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7820（不含透析）</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126</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纵膈良性肿瘤(包括纵膈囊肿)</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D15.2  or  J98.505</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胸腔镜下纵隔病损切除术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34.3x04</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22950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127</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上睑下垂</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Q10.000  or  H02.400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额肌筋膜瓣悬吊上睑下垂矫正术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08.32 or 08.3101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6450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6450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5483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128</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上睑下垂</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Q10.000  or  H02.400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上睑提肌缩短上睑下垂矫正术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08.3300x001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5825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5825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4951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trHeight w:val="9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129</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锁骨骨折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S42.0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锁骨骨折切开复位内固定术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79.3900x040   or </w:t>
            </w:r>
            <w:r w:rsidRPr="00937AAE">
              <w:rPr>
                <w:rFonts w:ascii="宋体" w:hAnsi="宋体" w:cs="宋体" w:hint="eastAsia"/>
                <w:kern w:val="0"/>
                <w:sz w:val="15"/>
                <w:szCs w:val="15"/>
              </w:rPr>
              <w:br/>
              <w:t xml:space="preserve">79.3900x041  or </w:t>
            </w:r>
            <w:r w:rsidRPr="00937AAE">
              <w:rPr>
                <w:rFonts w:ascii="宋体" w:hAnsi="宋体" w:cs="宋体" w:hint="eastAsia"/>
                <w:kern w:val="0"/>
                <w:sz w:val="15"/>
                <w:szCs w:val="15"/>
              </w:rPr>
              <w:br/>
              <w:t xml:space="preserve">79.3900x042   or </w:t>
            </w:r>
            <w:r w:rsidRPr="00937AAE">
              <w:rPr>
                <w:rFonts w:ascii="宋体" w:hAnsi="宋体" w:cs="宋体" w:hint="eastAsia"/>
                <w:kern w:val="0"/>
                <w:sz w:val="15"/>
                <w:szCs w:val="15"/>
              </w:rPr>
              <w:br/>
              <w:t>79.3900x051   or</w:t>
            </w:r>
            <w:r w:rsidRPr="00937AAE">
              <w:rPr>
                <w:rFonts w:ascii="宋体" w:hAnsi="宋体" w:cs="宋体" w:hint="eastAsia"/>
                <w:kern w:val="0"/>
                <w:sz w:val="15"/>
                <w:szCs w:val="15"/>
              </w:rPr>
              <w:br/>
              <w:t xml:space="preserve">79.3904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13770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524" w:type="dxa"/>
            <w:gridSpan w:val="2"/>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1、锁骨中段骨折-钢板螺钉配套；2、锁骨肩峰端骨折-悬吊钢板；3、锁骨骨折伴有肩锁关节脱位--锁骨钩钢板</w:t>
            </w:r>
          </w:p>
        </w:tc>
      </w:tr>
      <w:tr w:rsidR="00937AAE" w:rsidRPr="00937AAE" w:rsidTr="00CC5317">
        <w:trPr>
          <w:gridAfter w:val="1"/>
          <w:wAfter w:w="424" w:type="dxa"/>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130</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髌骨闭合性骨折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S82.00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骨折切开复位克氏针张力带固定术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79.3604 or 79.3900x001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17170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131</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股骨颈骨折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S72.0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人工股骨头置换术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81.5200x004  or </w:t>
            </w:r>
            <w:r w:rsidRPr="00937AAE">
              <w:rPr>
                <w:rFonts w:ascii="宋体" w:hAnsi="宋体" w:cs="宋体" w:hint="eastAsia"/>
                <w:kern w:val="0"/>
                <w:sz w:val="15"/>
                <w:szCs w:val="15"/>
              </w:rPr>
              <w:br/>
              <w:t xml:space="preserve">81.5201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28000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28000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23800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人工股骨头</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132</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股骨干骨折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S72.3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股骨干骨折闭合复位髓内针内固定术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79.1500x006</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26700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26700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22695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股骨交锁髓内钉</w:t>
            </w:r>
          </w:p>
        </w:tc>
      </w:tr>
      <w:tr w:rsidR="00937AAE" w:rsidRPr="00937AAE" w:rsidTr="00CC5317">
        <w:trPr>
          <w:gridAfter w:val="1"/>
          <w:wAfter w:w="424" w:type="dxa"/>
          <w:trHeight w:val="8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133</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胫腓骨干骨折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S82.200x011   or</w:t>
            </w:r>
            <w:r w:rsidRPr="00937AAE">
              <w:rPr>
                <w:rFonts w:ascii="宋体" w:hAnsi="宋体" w:cs="宋体" w:hint="eastAsia"/>
                <w:kern w:val="0"/>
                <w:sz w:val="15"/>
                <w:szCs w:val="15"/>
              </w:rPr>
              <w:br/>
              <w:t xml:space="preserve">S82.201    or  </w:t>
            </w:r>
            <w:r w:rsidRPr="00937AAE">
              <w:rPr>
                <w:rFonts w:ascii="宋体" w:hAnsi="宋体" w:cs="宋体" w:hint="eastAsia"/>
                <w:kern w:val="0"/>
                <w:sz w:val="15"/>
                <w:szCs w:val="15"/>
              </w:rPr>
              <w:br/>
              <w:t xml:space="preserve">S82.203   or  </w:t>
            </w:r>
            <w:r w:rsidRPr="00937AAE">
              <w:rPr>
                <w:rFonts w:ascii="宋体" w:hAnsi="宋体" w:cs="宋体" w:hint="eastAsia"/>
                <w:kern w:val="0"/>
                <w:sz w:val="15"/>
                <w:szCs w:val="15"/>
              </w:rPr>
              <w:br/>
              <w:t xml:space="preserve">S82.212 </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胫骨骨折闭合复位髓内针内固定术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79.1600x004</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20900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17765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胫骨交锁髓内钉</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134</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椎体压缩性骨折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S22.000x003 or </w:t>
            </w:r>
            <w:r w:rsidRPr="00937AAE">
              <w:rPr>
                <w:rFonts w:ascii="宋体" w:hAnsi="宋体" w:cs="宋体" w:hint="eastAsia"/>
                <w:kern w:val="0"/>
                <w:sz w:val="15"/>
                <w:szCs w:val="15"/>
              </w:rPr>
              <w:br/>
              <w:t xml:space="preserve">S32.000x002 or </w:t>
            </w:r>
            <w:r w:rsidRPr="00937AAE">
              <w:rPr>
                <w:rFonts w:ascii="宋体" w:hAnsi="宋体" w:cs="宋体" w:hint="eastAsia"/>
                <w:kern w:val="0"/>
                <w:sz w:val="15"/>
                <w:szCs w:val="15"/>
              </w:rPr>
              <w:br/>
              <w:t>M48.5</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经皮椎体成形术(PVP)</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81.6500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17000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14450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经皮椎体成形系统</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135</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颈椎间盘脱出症</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M50.200x001</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微创消融术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80.5900x001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6800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136</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膝关节退行性变</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M17.0  or  M17.1</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膝关节镜清理术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80.8602</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12580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137</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重度膝关节骨关节炎</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M17.0  or  M17.1</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全膝人工关节置换术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81.5400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29000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29000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24650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人工膝关节</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138</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D24.x00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乳房肿块切除术（单侧）</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85.2100x003</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4000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3400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139</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D24.x00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乳房肿块切除术（双侧）</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85.2100x003</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5800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4930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疾病编码</w:t>
            </w:r>
            <w:r w:rsidRPr="00937AAE">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主要操作/</w:t>
            </w:r>
            <w:r w:rsidRPr="00937AAE">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ICD-9-CM-3编码</w:t>
            </w:r>
            <w:r w:rsidRPr="00937AAE">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color w:val="000000"/>
                <w:kern w:val="0"/>
                <w:sz w:val="15"/>
                <w:szCs w:val="15"/>
              </w:rPr>
            </w:pPr>
            <w:r w:rsidRPr="00937AAE">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除外内容</w:t>
            </w: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b/>
                <w:bCs/>
                <w:kern w:val="0"/>
                <w:sz w:val="15"/>
                <w:szCs w:val="15"/>
              </w:rPr>
            </w:pPr>
            <w:r w:rsidRPr="00937AAE">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37AAE" w:rsidRPr="00937AAE" w:rsidRDefault="00937AAE" w:rsidP="00937AAE">
            <w:pPr>
              <w:widowControl/>
              <w:spacing w:line="0" w:lineRule="atLeast"/>
              <w:jc w:val="left"/>
              <w:rPr>
                <w:rFonts w:ascii="宋体" w:hAnsi="宋体" w:cs="宋体"/>
                <w:b/>
                <w:bCs/>
                <w:kern w:val="0"/>
                <w:sz w:val="15"/>
                <w:szCs w:val="15"/>
              </w:rPr>
            </w:pPr>
          </w:p>
        </w:tc>
      </w:tr>
      <w:tr w:rsidR="00937AAE" w:rsidRPr="00937AAE" w:rsidTr="00CC5317">
        <w:trPr>
          <w:gridAfter w:val="1"/>
          <w:wAfter w:w="424" w:type="dxa"/>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140</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D24.x00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超声定位下乳房肿块旋切术（单侧一根针）</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85.2101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5695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141</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乳腺良性肿瘤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D24.x00</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超声定位下乳房肿块旋切术（双侧二根针）</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85.2101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11200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9520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142</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甲状腺良性肿瘤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D34</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直视下单侧/双侧甲状腺次全切除术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06.3900x004   or 06.3900x013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16500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14025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143</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甲状腺良性肿瘤</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D34</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腔镜下单侧/双侧甲状腺次全切除术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06.3900x011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18700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18700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15895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144</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甲状腺癌</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C73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腔镜下全/次全甲状腺切除术+中央区淋巴结清扫术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（06.4x02   or 06.3900x011 ） and （40.3 or 40.4）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22200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18870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145</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甲状腺癌</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C73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腔镜下单侧甲状腺腺叶切除术+中央区淋巴结清扫术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06.2x01  and </w:t>
            </w:r>
            <w:r w:rsidRPr="00937AAE">
              <w:rPr>
                <w:rFonts w:ascii="宋体" w:hAnsi="宋体" w:cs="宋体" w:hint="eastAsia"/>
                <w:kern w:val="0"/>
                <w:sz w:val="15"/>
                <w:szCs w:val="15"/>
              </w:rPr>
              <w:br/>
              <w:t xml:space="preserve">（40.3 or 40.4）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17000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59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146</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甲状腺癌</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C73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碘131治疗</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92.2801</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22400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19040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937AAE" w:rsidRPr="00937AAE" w:rsidTr="00CC5317">
        <w:trPr>
          <w:gridAfter w:val="1"/>
          <w:wAfter w:w="424" w:type="dxa"/>
          <w:trHeight w:val="14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147</w:t>
            </w:r>
          </w:p>
        </w:tc>
        <w:tc>
          <w:tcPr>
            <w:tcW w:w="1100" w:type="dxa"/>
            <w:tcBorders>
              <w:top w:val="nil"/>
              <w:left w:val="nil"/>
              <w:bottom w:val="single" w:sz="4" w:space="0" w:color="auto"/>
              <w:right w:val="single" w:sz="4" w:space="0" w:color="auto"/>
            </w:tcBorders>
            <w:shd w:val="clear" w:color="000000" w:fill="FFFFFF"/>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E04.100  or </w:t>
            </w:r>
            <w:r w:rsidRPr="00937AAE">
              <w:rPr>
                <w:rFonts w:ascii="宋体" w:hAnsi="宋体" w:cs="宋体" w:hint="eastAsia"/>
                <w:kern w:val="0"/>
                <w:sz w:val="15"/>
                <w:szCs w:val="15"/>
              </w:rPr>
              <w:br/>
              <w:t xml:space="preserve">E04.100x005  or </w:t>
            </w:r>
            <w:r w:rsidRPr="00937AAE">
              <w:rPr>
                <w:rFonts w:ascii="宋体" w:hAnsi="宋体" w:cs="宋体" w:hint="eastAsia"/>
                <w:kern w:val="0"/>
                <w:sz w:val="15"/>
                <w:szCs w:val="15"/>
              </w:rPr>
              <w:br/>
              <w:t xml:space="preserve">E04.101   or  </w:t>
            </w:r>
            <w:r w:rsidRPr="00937AAE">
              <w:rPr>
                <w:rFonts w:ascii="宋体" w:hAnsi="宋体" w:cs="宋体" w:hint="eastAsia"/>
                <w:kern w:val="0"/>
                <w:sz w:val="15"/>
                <w:szCs w:val="15"/>
              </w:rPr>
              <w:br/>
              <w:t xml:space="preserve">E04.104   or  </w:t>
            </w:r>
            <w:r w:rsidRPr="00937AAE">
              <w:rPr>
                <w:rFonts w:ascii="宋体" w:hAnsi="宋体" w:cs="宋体" w:hint="eastAsia"/>
                <w:kern w:val="0"/>
                <w:sz w:val="15"/>
                <w:szCs w:val="15"/>
              </w:rPr>
              <w:br/>
              <w:t xml:space="preserve">E04.200   or  E04.200x003  or </w:t>
            </w:r>
            <w:r w:rsidRPr="00937AAE">
              <w:rPr>
                <w:rFonts w:ascii="宋体" w:hAnsi="宋体" w:cs="宋体" w:hint="eastAsia"/>
                <w:kern w:val="0"/>
                <w:sz w:val="15"/>
                <w:szCs w:val="15"/>
              </w:rPr>
              <w:br/>
              <w:t xml:space="preserve">E04.902  or  </w:t>
            </w:r>
            <w:r w:rsidRPr="00937AAE">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直视下单侧甲状腺腺叶切除术</w:t>
            </w:r>
          </w:p>
        </w:tc>
        <w:tc>
          <w:tcPr>
            <w:tcW w:w="148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left"/>
              <w:rPr>
                <w:rFonts w:ascii="宋体" w:hAnsi="宋体" w:cs="宋体"/>
                <w:kern w:val="0"/>
                <w:sz w:val="15"/>
                <w:szCs w:val="15"/>
              </w:rPr>
            </w:pPr>
            <w:r w:rsidRPr="00937AAE">
              <w:rPr>
                <w:rFonts w:ascii="宋体" w:hAnsi="宋体" w:cs="宋体" w:hint="eastAsia"/>
                <w:kern w:val="0"/>
                <w:sz w:val="15"/>
                <w:szCs w:val="15"/>
              </w:rPr>
              <w:t xml:space="preserve">06.2x00 or </w:t>
            </w:r>
            <w:r w:rsidRPr="00937AAE">
              <w:rPr>
                <w:rFonts w:ascii="宋体" w:hAnsi="宋体" w:cs="宋体" w:hint="eastAsia"/>
                <w:kern w:val="0"/>
                <w:sz w:val="15"/>
                <w:szCs w:val="15"/>
              </w:rPr>
              <w:br/>
              <w:t xml:space="preserve">06.2x02 or </w:t>
            </w:r>
            <w:r w:rsidRPr="00937AAE">
              <w:rPr>
                <w:rFonts w:ascii="宋体" w:hAnsi="宋体" w:cs="宋体" w:hint="eastAsia"/>
                <w:kern w:val="0"/>
                <w:sz w:val="15"/>
                <w:szCs w:val="15"/>
              </w:rPr>
              <w:br/>
              <w:t xml:space="preserve">06.2x03 or </w:t>
            </w:r>
            <w:r w:rsidRPr="00937AAE">
              <w:rPr>
                <w:rFonts w:ascii="宋体" w:hAnsi="宋体" w:cs="宋体" w:hint="eastAsia"/>
                <w:kern w:val="0"/>
                <w:sz w:val="15"/>
                <w:szCs w:val="15"/>
              </w:rPr>
              <w:br/>
              <w:t>06.2x04</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14500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12325 </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937AAE" w:rsidRPr="00937AAE" w:rsidRDefault="00937AAE" w:rsidP="00937AAE">
            <w:pPr>
              <w:widowControl/>
              <w:spacing w:line="0" w:lineRule="atLeast"/>
              <w:jc w:val="center"/>
              <w:rPr>
                <w:rFonts w:ascii="宋体" w:hAnsi="宋体" w:cs="宋体"/>
                <w:kern w:val="0"/>
                <w:sz w:val="15"/>
                <w:szCs w:val="15"/>
              </w:rPr>
            </w:pPr>
            <w:r w:rsidRPr="00937AAE">
              <w:rPr>
                <w:rFonts w:ascii="宋体" w:hAnsi="宋体" w:cs="宋体" w:hint="eastAsia"/>
                <w:kern w:val="0"/>
                <w:sz w:val="15"/>
                <w:szCs w:val="15"/>
              </w:rPr>
              <w:t xml:space="preserve">　</w:t>
            </w:r>
          </w:p>
        </w:tc>
      </w:tr>
      <w:tr w:rsidR="00CC5317" w:rsidRPr="00CC5317" w:rsidTr="00CC5317">
        <w:trPr>
          <w:gridAfter w:val="1"/>
          <w:wAfter w:w="424" w:type="dxa"/>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疾病编码</w:t>
            </w:r>
            <w:r w:rsidRPr="00CC5317">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主要操作/</w:t>
            </w:r>
            <w:r w:rsidRPr="00CC5317">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ICD-9-CM-3编码</w:t>
            </w:r>
            <w:r w:rsidRPr="00CC5317">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color w:val="000000"/>
                <w:kern w:val="0"/>
                <w:sz w:val="15"/>
                <w:szCs w:val="15"/>
              </w:rPr>
            </w:pPr>
            <w:r w:rsidRPr="00CC5317">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color w:val="000000"/>
                <w:kern w:val="0"/>
                <w:sz w:val="15"/>
                <w:szCs w:val="15"/>
              </w:rPr>
            </w:pPr>
            <w:r w:rsidRPr="00CC5317">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除外内容</w:t>
            </w:r>
          </w:p>
        </w:tc>
      </w:tr>
      <w:tr w:rsidR="00CC5317" w:rsidRPr="00CC5317"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gridAfter w:val="1"/>
          <w:wAfter w:w="424" w:type="dxa"/>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gridAfter w:val="1"/>
          <w:wAfter w:w="424" w:type="dxa"/>
          <w:trHeight w:val="15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148</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E04.200x003  or  </w:t>
            </w:r>
            <w:r w:rsidRPr="00CC5317">
              <w:rPr>
                <w:rFonts w:ascii="宋体" w:hAnsi="宋体" w:cs="宋体" w:hint="eastAsia"/>
                <w:kern w:val="0"/>
                <w:sz w:val="15"/>
                <w:szCs w:val="15"/>
              </w:rPr>
              <w:br/>
              <w:t xml:space="preserve">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腔镜下单侧甲状腺腺叶切除术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06.2x01</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12750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gridAfter w:val="1"/>
          <w:wAfter w:w="424" w:type="dxa"/>
          <w:trHeight w:val="15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149</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E04.200x003  or  </w:t>
            </w:r>
            <w:r w:rsidRPr="00CC5317">
              <w:rPr>
                <w:rFonts w:ascii="宋体" w:hAnsi="宋体" w:cs="宋体" w:hint="eastAsia"/>
                <w:kern w:val="0"/>
                <w:sz w:val="15"/>
                <w:szCs w:val="15"/>
              </w:rPr>
              <w:br/>
              <w:t xml:space="preserve">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直视下全/次全甲状腺切除术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06.3900x004  or </w:t>
            </w:r>
            <w:r w:rsidRPr="00CC5317">
              <w:rPr>
                <w:rFonts w:ascii="宋体" w:hAnsi="宋体" w:cs="宋体" w:hint="eastAsia"/>
                <w:kern w:val="0"/>
                <w:sz w:val="15"/>
                <w:szCs w:val="15"/>
              </w:rPr>
              <w:br/>
              <w:t xml:space="preserve">06.3900x013  or </w:t>
            </w:r>
            <w:r w:rsidRPr="00CC5317">
              <w:rPr>
                <w:rFonts w:ascii="宋体" w:hAnsi="宋体" w:cs="宋体" w:hint="eastAsia"/>
                <w:kern w:val="0"/>
                <w:sz w:val="15"/>
                <w:szCs w:val="15"/>
              </w:rPr>
              <w:br/>
              <w:t xml:space="preserve">06.4x00  or </w:t>
            </w:r>
            <w:r w:rsidRPr="00CC5317">
              <w:rPr>
                <w:rFonts w:ascii="宋体" w:hAnsi="宋体" w:cs="宋体" w:hint="eastAsia"/>
                <w:kern w:val="0"/>
                <w:sz w:val="15"/>
                <w:szCs w:val="15"/>
              </w:rPr>
              <w:br/>
              <w:t xml:space="preserve">06.4x01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15300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gridAfter w:val="1"/>
          <w:wAfter w:w="424" w:type="dxa"/>
          <w:trHeight w:val="14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150</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E04.200x003  or  </w:t>
            </w:r>
            <w:r w:rsidRPr="00CC5317">
              <w:rPr>
                <w:rFonts w:ascii="宋体" w:hAnsi="宋体" w:cs="宋体" w:hint="eastAsia"/>
                <w:kern w:val="0"/>
                <w:sz w:val="15"/>
                <w:szCs w:val="15"/>
              </w:rPr>
              <w:br/>
              <w:t xml:space="preserve">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腔镜下全/次全甲状腺切除术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06.3900x011     or </w:t>
            </w:r>
            <w:r w:rsidRPr="00CC5317">
              <w:rPr>
                <w:rFonts w:ascii="宋体" w:hAnsi="宋体" w:cs="宋体" w:hint="eastAsia"/>
                <w:kern w:val="0"/>
                <w:sz w:val="15"/>
                <w:szCs w:val="15"/>
              </w:rPr>
              <w:br/>
              <w:t xml:space="preserve">06.4x02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20000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17000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gridAfter w:val="1"/>
          <w:wAfter w:w="424" w:type="dxa"/>
          <w:trHeight w:val="15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151</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E04.200x003   or  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直视下单侧/双侧甲状腺部分切除术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06.3900x003   or </w:t>
            </w:r>
            <w:r w:rsidRPr="00CC5317">
              <w:rPr>
                <w:rFonts w:ascii="宋体" w:hAnsi="宋体" w:cs="宋体" w:hint="eastAsia"/>
                <w:kern w:val="0"/>
                <w:sz w:val="15"/>
                <w:szCs w:val="15"/>
              </w:rPr>
              <w:br/>
              <w:t xml:space="preserve">06.3900x012   or </w:t>
            </w:r>
            <w:r w:rsidRPr="00CC5317">
              <w:rPr>
                <w:rFonts w:ascii="宋体" w:hAnsi="宋体" w:cs="宋体" w:hint="eastAsia"/>
                <w:kern w:val="0"/>
                <w:sz w:val="15"/>
                <w:szCs w:val="15"/>
              </w:rPr>
              <w:br/>
              <w:t xml:space="preserve">06.3901   or </w:t>
            </w:r>
            <w:r w:rsidRPr="00CC5317">
              <w:rPr>
                <w:rFonts w:ascii="宋体" w:hAnsi="宋体" w:cs="宋体" w:hint="eastAsia"/>
                <w:kern w:val="0"/>
                <w:sz w:val="15"/>
                <w:szCs w:val="15"/>
              </w:rPr>
              <w:br/>
              <w:t xml:space="preserve">06.3900   or </w:t>
            </w:r>
            <w:r w:rsidRPr="00CC5317">
              <w:rPr>
                <w:rFonts w:ascii="宋体" w:hAnsi="宋体" w:cs="宋体" w:hint="eastAsia"/>
                <w:kern w:val="0"/>
                <w:sz w:val="15"/>
                <w:szCs w:val="15"/>
              </w:rPr>
              <w:br/>
              <w:t xml:space="preserve">06.3900x001   or </w:t>
            </w:r>
            <w:r w:rsidRPr="00CC5317">
              <w:rPr>
                <w:rFonts w:ascii="宋体" w:hAnsi="宋体" w:cs="宋体" w:hint="eastAsia"/>
                <w:kern w:val="0"/>
                <w:sz w:val="15"/>
                <w:szCs w:val="15"/>
              </w:rPr>
              <w:br/>
              <w:t xml:space="preserve">06.3904   or </w:t>
            </w:r>
            <w:r w:rsidRPr="00CC5317">
              <w:rPr>
                <w:rFonts w:ascii="宋体" w:hAnsi="宋体" w:cs="宋体" w:hint="eastAsia"/>
                <w:kern w:val="0"/>
                <w:sz w:val="15"/>
                <w:szCs w:val="15"/>
              </w:rPr>
              <w:br/>
              <w:t xml:space="preserve">06.3905 or </w:t>
            </w:r>
            <w:r w:rsidRPr="00CC5317">
              <w:rPr>
                <w:rFonts w:ascii="宋体" w:hAnsi="宋体" w:cs="宋体" w:hint="eastAsia"/>
                <w:kern w:val="0"/>
                <w:sz w:val="15"/>
                <w:szCs w:val="15"/>
              </w:rPr>
              <w:br/>
              <w:t>06.3906</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16100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16100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13685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bl>
    <w:p w:rsidR="00937AAE" w:rsidRDefault="00937AAE" w:rsidP="00937AAE">
      <w:pPr>
        <w:spacing w:line="0" w:lineRule="atLeast"/>
        <w:rPr>
          <w:sz w:val="15"/>
          <w:szCs w:val="15"/>
        </w:rPr>
      </w:pPr>
    </w:p>
    <w:tbl>
      <w:tblPr>
        <w:tblW w:w="13480" w:type="dxa"/>
        <w:tblInd w:w="96" w:type="dxa"/>
        <w:tblLook w:val="04A0"/>
      </w:tblPr>
      <w:tblGrid>
        <w:gridCol w:w="500"/>
        <w:gridCol w:w="1100"/>
        <w:gridCol w:w="1480"/>
        <w:gridCol w:w="1520"/>
        <w:gridCol w:w="1480"/>
        <w:gridCol w:w="700"/>
        <w:gridCol w:w="700"/>
        <w:gridCol w:w="700"/>
        <w:gridCol w:w="700"/>
        <w:gridCol w:w="700"/>
        <w:gridCol w:w="700"/>
        <w:gridCol w:w="700"/>
        <w:gridCol w:w="700"/>
        <w:gridCol w:w="700"/>
        <w:gridCol w:w="1100"/>
      </w:tblGrid>
      <w:tr w:rsidR="00CC5317" w:rsidRPr="00CC5317" w:rsidTr="00CC5317">
        <w:trPr>
          <w:trHeight w:val="454"/>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lastRenderedPageBreak/>
              <w:t>序号</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主要诊断</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疾病编码</w:t>
            </w:r>
            <w:r w:rsidRPr="00CC5317">
              <w:rPr>
                <w:rFonts w:ascii="宋体" w:hAnsi="宋体" w:cs="宋体" w:hint="eastAsia"/>
                <w:b/>
                <w:bCs/>
                <w:kern w:val="0"/>
                <w:sz w:val="15"/>
                <w:szCs w:val="15"/>
              </w:rPr>
              <w:br/>
              <w:t>（医保2.0版）</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主要操作/</w:t>
            </w:r>
            <w:r w:rsidRPr="00CC5317">
              <w:rPr>
                <w:rFonts w:ascii="宋体" w:hAnsi="宋体" w:cs="宋体" w:hint="eastAsia"/>
                <w:b/>
                <w:bCs/>
                <w:kern w:val="0"/>
                <w:sz w:val="15"/>
                <w:szCs w:val="15"/>
              </w:rPr>
              <w:br/>
              <w:t>治疗方式</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ICD-9-CM-3编码</w:t>
            </w:r>
            <w:r w:rsidRPr="00CC5317">
              <w:rPr>
                <w:rFonts w:ascii="宋体" w:hAnsi="宋体" w:cs="宋体" w:hint="eastAsia"/>
                <w:b/>
                <w:bCs/>
                <w:kern w:val="0"/>
                <w:sz w:val="15"/>
                <w:szCs w:val="15"/>
              </w:rPr>
              <w:br/>
              <w:t>（医保2.0版）</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在长部省属医院</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color w:val="000000"/>
                <w:kern w:val="0"/>
                <w:sz w:val="15"/>
                <w:szCs w:val="15"/>
              </w:rPr>
            </w:pPr>
            <w:r w:rsidRPr="00CC5317">
              <w:rPr>
                <w:rFonts w:ascii="宋体" w:hAnsi="宋体" w:cs="宋体" w:hint="eastAsia"/>
                <w:b/>
                <w:bCs/>
                <w:color w:val="000000"/>
                <w:kern w:val="0"/>
                <w:sz w:val="15"/>
                <w:szCs w:val="15"/>
              </w:rPr>
              <w:t>一类收费医疗机构</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color w:val="000000"/>
                <w:kern w:val="0"/>
                <w:sz w:val="15"/>
                <w:szCs w:val="15"/>
              </w:rPr>
            </w:pPr>
            <w:r w:rsidRPr="00CC5317">
              <w:rPr>
                <w:rFonts w:ascii="宋体" w:hAnsi="宋体" w:cs="宋体" w:hint="eastAsia"/>
                <w:b/>
                <w:bCs/>
                <w:color w:val="000000"/>
                <w:kern w:val="0"/>
                <w:sz w:val="15"/>
                <w:szCs w:val="15"/>
              </w:rPr>
              <w:t>二类收费医疗机构</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除外内容</w:t>
            </w:r>
          </w:p>
        </w:tc>
      </w:tr>
      <w:tr w:rsidR="00CC5317" w:rsidRPr="00CC5317"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收费           标准</w:t>
            </w:r>
          </w:p>
        </w:tc>
        <w:tc>
          <w:tcPr>
            <w:tcW w:w="1400" w:type="dxa"/>
            <w:gridSpan w:val="2"/>
            <w:tcBorders>
              <w:top w:val="single" w:sz="4" w:space="0" w:color="auto"/>
              <w:left w:val="nil"/>
              <w:bottom w:val="single" w:sz="4" w:space="0" w:color="auto"/>
              <w:right w:val="single" w:sz="4" w:space="0" w:color="000000"/>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支付标准</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职工        医保</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城乡居民医保</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trHeight w:val="454"/>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vMerge/>
            <w:tcBorders>
              <w:top w:val="nil"/>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7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b/>
                <w:bCs/>
                <w:kern w:val="0"/>
                <w:sz w:val="15"/>
                <w:szCs w:val="15"/>
              </w:rPr>
            </w:pPr>
            <w:r w:rsidRPr="00CC5317">
              <w:rPr>
                <w:rFonts w:ascii="宋体" w:hAnsi="宋体" w:cs="宋体" w:hint="eastAsia"/>
                <w:b/>
                <w:bCs/>
                <w:kern w:val="0"/>
                <w:sz w:val="15"/>
                <w:szCs w:val="15"/>
              </w:rPr>
              <w:t>支付           比例</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5317" w:rsidRPr="00CC5317" w:rsidRDefault="00CC5317" w:rsidP="00CC5317">
            <w:pPr>
              <w:widowControl/>
              <w:spacing w:line="0" w:lineRule="atLeast"/>
              <w:jc w:val="left"/>
              <w:rPr>
                <w:rFonts w:ascii="宋体" w:hAnsi="宋体" w:cs="宋体"/>
                <w:b/>
                <w:bCs/>
                <w:kern w:val="0"/>
                <w:sz w:val="15"/>
                <w:szCs w:val="15"/>
              </w:rPr>
            </w:pPr>
          </w:p>
        </w:tc>
      </w:tr>
      <w:tr w:rsidR="00CC5317" w:rsidRPr="00CC5317" w:rsidTr="00CC5317">
        <w:trPr>
          <w:trHeight w:val="14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152</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w:t>
            </w:r>
            <w:r w:rsidRPr="00CC5317">
              <w:rPr>
                <w:rFonts w:ascii="宋体" w:hAnsi="宋体" w:cs="宋体" w:hint="eastAsia"/>
                <w:kern w:val="0"/>
                <w:sz w:val="15"/>
                <w:szCs w:val="15"/>
              </w:rPr>
              <w:br/>
              <w:t xml:space="preserve">E04.200x003   or  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腔镜下单侧/双侧甲状腺部分切除术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06.3902   or </w:t>
            </w:r>
            <w:r w:rsidRPr="00CC5317">
              <w:rPr>
                <w:rFonts w:ascii="宋体" w:hAnsi="宋体" w:cs="宋体" w:hint="eastAsia"/>
                <w:kern w:val="0"/>
                <w:sz w:val="15"/>
                <w:szCs w:val="15"/>
              </w:rPr>
              <w:br/>
              <w:t xml:space="preserve">06.3907   or </w:t>
            </w:r>
            <w:r w:rsidRPr="00CC5317">
              <w:rPr>
                <w:rFonts w:ascii="宋体" w:hAnsi="宋体" w:cs="宋体" w:hint="eastAsia"/>
                <w:kern w:val="0"/>
                <w:sz w:val="15"/>
                <w:szCs w:val="15"/>
              </w:rPr>
              <w:br/>
              <w:t xml:space="preserve">06.3908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15300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trHeight w:val="15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153</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结节性甲状腺肿</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E04.100  or  </w:t>
            </w:r>
            <w:r w:rsidRPr="00CC5317">
              <w:rPr>
                <w:rFonts w:ascii="宋体" w:hAnsi="宋体" w:cs="宋体" w:hint="eastAsia"/>
                <w:kern w:val="0"/>
                <w:sz w:val="15"/>
                <w:szCs w:val="15"/>
              </w:rPr>
              <w:br/>
              <w:t xml:space="preserve">E04.100x005  or  </w:t>
            </w:r>
            <w:r w:rsidRPr="00CC5317">
              <w:rPr>
                <w:rFonts w:ascii="宋体" w:hAnsi="宋体" w:cs="宋体" w:hint="eastAsia"/>
                <w:kern w:val="0"/>
                <w:sz w:val="15"/>
                <w:szCs w:val="15"/>
              </w:rPr>
              <w:br/>
              <w:t xml:space="preserve">E04.101   or  </w:t>
            </w:r>
            <w:r w:rsidRPr="00CC5317">
              <w:rPr>
                <w:rFonts w:ascii="宋体" w:hAnsi="宋体" w:cs="宋体" w:hint="eastAsia"/>
                <w:kern w:val="0"/>
                <w:sz w:val="15"/>
                <w:szCs w:val="15"/>
              </w:rPr>
              <w:br/>
              <w:t xml:space="preserve">E04.104   or  </w:t>
            </w:r>
            <w:r w:rsidRPr="00CC5317">
              <w:rPr>
                <w:rFonts w:ascii="宋体" w:hAnsi="宋体" w:cs="宋体" w:hint="eastAsia"/>
                <w:kern w:val="0"/>
                <w:sz w:val="15"/>
                <w:szCs w:val="15"/>
              </w:rPr>
              <w:br/>
              <w:t xml:space="preserve">E04.200  or  </w:t>
            </w:r>
            <w:r w:rsidRPr="00CC5317">
              <w:rPr>
                <w:rFonts w:ascii="宋体" w:hAnsi="宋体" w:cs="宋体" w:hint="eastAsia"/>
                <w:kern w:val="0"/>
                <w:sz w:val="15"/>
                <w:szCs w:val="15"/>
              </w:rPr>
              <w:br/>
              <w:t xml:space="preserve">E04.200x003   or  E04.902  or   </w:t>
            </w:r>
            <w:r w:rsidRPr="00CC5317">
              <w:rPr>
                <w:rFonts w:ascii="宋体" w:hAnsi="宋体" w:cs="宋体" w:hint="eastAsia"/>
                <w:kern w:val="0"/>
                <w:sz w:val="15"/>
                <w:szCs w:val="15"/>
              </w:rPr>
              <w:br/>
              <w:t>E04.903</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腔镜下单侧/双侧甲状腺次全切除术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06.3900x011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18000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15300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154</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肺良性肿瘤</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D14.300x001</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直视下肺肿瘤切除术</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32.2901</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44400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44400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37740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155</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锁骨骨折</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S42.0</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锁骨骨折手法整复术</w:t>
            </w:r>
          </w:p>
        </w:tc>
        <w:tc>
          <w:tcPr>
            <w:tcW w:w="1480" w:type="dxa"/>
            <w:tcBorders>
              <w:top w:val="nil"/>
              <w:left w:val="nil"/>
              <w:bottom w:val="nil"/>
              <w:right w:val="nil"/>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17.97210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8300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8300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7055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　</w:t>
            </w:r>
          </w:p>
        </w:tc>
      </w:tr>
      <w:tr w:rsidR="00CC5317" w:rsidRPr="00CC5317"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156</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混合痔</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K64.811</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痔上直肠黏膜环形切除吻合术</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49.4901   or </w:t>
            </w:r>
            <w:r w:rsidRPr="00CC5317">
              <w:rPr>
                <w:rFonts w:ascii="宋体" w:hAnsi="宋体" w:cs="宋体" w:hint="eastAsia"/>
                <w:kern w:val="0"/>
                <w:sz w:val="15"/>
                <w:szCs w:val="15"/>
              </w:rPr>
              <w:br/>
              <w:t xml:space="preserve">49.4900x003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10300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10300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8755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吻合器</w:t>
            </w:r>
          </w:p>
        </w:tc>
      </w:tr>
      <w:tr w:rsidR="00CC5317" w:rsidRPr="00CC5317"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157</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混合痔</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K64.811</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内痔套扎治疗</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49.4500x004  or</w:t>
            </w:r>
            <w:r w:rsidRPr="00CC5317">
              <w:rPr>
                <w:rFonts w:ascii="宋体" w:hAnsi="宋体" w:cs="宋体" w:hint="eastAsia"/>
                <w:kern w:val="0"/>
                <w:sz w:val="15"/>
                <w:szCs w:val="15"/>
              </w:rPr>
              <w:br/>
              <w:t>17.98320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9100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9100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7735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吻合器</w:t>
            </w:r>
          </w:p>
        </w:tc>
      </w:tr>
      <w:tr w:rsidR="00CC5317" w:rsidRPr="00CC5317" w:rsidTr="00CC5317">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158</w:t>
            </w:r>
          </w:p>
        </w:tc>
        <w:tc>
          <w:tcPr>
            <w:tcW w:w="1100" w:type="dxa"/>
            <w:tcBorders>
              <w:top w:val="nil"/>
              <w:left w:val="nil"/>
              <w:bottom w:val="single" w:sz="4" w:space="0" w:color="auto"/>
              <w:right w:val="single" w:sz="4" w:space="0" w:color="auto"/>
            </w:tcBorders>
            <w:shd w:val="clear" w:color="000000" w:fill="FFFFFF"/>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带状疱疹</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B02</w:t>
            </w:r>
          </w:p>
        </w:tc>
        <w:tc>
          <w:tcPr>
            <w:tcW w:w="152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中医辨证论治、针灸、中药外治法</w:t>
            </w:r>
          </w:p>
        </w:tc>
        <w:tc>
          <w:tcPr>
            <w:tcW w:w="148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7200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50%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7200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60%</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 xml:space="preserve">6120 </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85%</w:t>
            </w:r>
          </w:p>
        </w:tc>
        <w:tc>
          <w:tcPr>
            <w:tcW w:w="7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center"/>
              <w:rPr>
                <w:rFonts w:ascii="宋体" w:hAnsi="宋体" w:cs="宋体"/>
                <w:kern w:val="0"/>
                <w:sz w:val="15"/>
                <w:szCs w:val="15"/>
              </w:rPr>
            </w:pPr>
            <w:r w:rsidRPr="00CC5317">
              <w:rPr>
                <w:rFonts w:ascii="宋体" w:hAnsi="宋体" w:cs="宋体" w:hint="eastAsia"/>
                <w:kern w:val="0"/>
                <w:sz w:val="15"/>
                <w:szCs w:val="15"/>
              </w:rPr>
              <w:t>70%</w:t>
            </w:r>
          </w:p>
        </w:tc>
        <w:tc>
          <w:tcPr>
            <w:tcW w:w="1100" w:type="dxa"/>
            <w:tcBorders>
              <w:top w:val="nil"/>
              <w:left w:val="nil"/>
              <w:bottom w:val="single" w:sz="4" w:space="0" w:color="auto"/>
              <w:right w:val="single" w:sz="4" w:space="0" w:color="auto"/>
            </w:tcBorders>
            <w:shd w:val="clear" w:color="auto" w:fill="auto"/>
            <w:vAlign w:val="center"/>
            <w:hideMark/>
          </w:tcPr>
          <w:p w:rsidR="00CC5317" w:rsidRPr="00CC5317" w:rsidRDefault="00CC5317" w:rsidP="00CC5317">
            <w:pPr>
              <w:widowControl/>
              <w:spacing w:line="0" w:lineRule="atLeast"/>
              <w:jc w:val="left"/>
              <w:rPr>
                <w:rFonts w:ascii="宋体" w:hAnsi="宋体" w:cs="宋体"/>
                <w:kern w:val="0"/>
                <w:sz w:val="15"/>
                <w:szCs w:val="15"/>
              </w:rPr>
            </w:pPr>
            <w:r w:rsidRPr="00CC5317">
              <w:rPr>
                <w:rFonts w:ascii="宋体" w:hAnsi="宋体" w:cs="宋体" w:hint="eastAsia"/>
                <w:kern w:val="0"/>
                <w:sz w:val="15"/>
                <w:szCs w:val="15"/>
              </w:rPr>
              <w:t xml:space="preserve">　</w:t>
            </w:r>
          </w:p>
        </w:tc>
      </w:tr>
    </w:tbl>
    <w:p w:rsidR="00CC5317" w:rsidRDefault="00CC5317" w:rsidP="00CC5317">
      <w:pPr>
        <w:spacing w:line="0" w:lineRule="atLeast"/>
        <w:rPr>
          <w:sz w:val="15"/>
          <w:szCs w:val="15"/>
        </w:rPr>
      </w:pPr>
    </w:p>
    <w:tbl>
      <w:tblPr>
        <w:tblW w:w="13960" w:type="dxa"/>
        <w:tblInd w:w="96" w:type="dxa"/>
        <w:tblLook w:val="04A0"/>
      </w:tblPr>
      <w:tblGrid>
        <w:gridCol w:w="520"/>
        <w:gridCol w:w="1280"/>
        <w:gridCol w:w="1560"/>
        <w:gridCol w:w="1440"/>
        <w:gridCol w:w="1220"/>
        <w:gridCol w:w="780"/>
        <w:gridCol w:w="780"/>
        <w:gridCol w:w="780"/>
        <w:gridCol w:w="780"/>
        <w:gridCol w:w="780"/>
        <w:gridCol w:w="780"/>
        <w:gridCol w:w="780"/>
        <w:gridCol w:w="780"/>
        <w:gridCol w:w="780"/>
        <w:gridCol w:w="920"/>
      </w:tblGrid>
      <w:tr w:rsidR="00740E51" w:rsidRPr="00740E51" w:rsidTr="00740E51">
        <w:trPr>
          <w:trHeight w:val="372"/>
        </w:trPr>
        <w:tc>
          <w:tcPr>
            <w:tcW w:w="1800" w:type="dxa"/>
            <w:gridSpan w:val="2"/>
            <w:tcBorders>
              <w:top w:val="nil"/>
              <w:left w:val="nil"/>
              <w:bottom w:val="nil"/>
              <w:right w:val="nil"/>
            </w:tcBorders>
            <w:shd w:val="clear" w:color="auto" w:fill="auto"/>
            <w:noWrap/>
            <w:vAlign w:val="center"/>
            <w:hideMark/>
          </w:tcPr>
          <w:p w:rsidR="00740E51" w:rsidRPr="00740E51" w:rsidRDefault="00740E51" w:rsidP="00740E51">
            <w:pPr>
              <w:widowControl/>
              <w:jc w:val="left"/>
              <w:rPr>
                <w:rFonts w:ascii="宋体" w:hAnsi="宋体" w:cs="宋体"/>
                <w:color w:val="000000"/>
                <w:kern w:val="0"/>
                <w:sz w:val="22"/>
                <w:szCs w:val="22"/>
              </w:rPr>
            </w:pPr>
            <w:r w:rsidRPr="00740E51">
              <w:rPr>
                <w:rFonts w:ascii="宋体" w:hAnsi="宋体" w:cs="宋体" w:hint="eastAsia"/>
                <w:color w:val="000000"/>
                <w:kern w:val="0"/>
                <w:sz w:val="22"/>
                <w:szCs w:val="22"/>
              </w:rPr>
              <w:lastRenderedPageBreak/>
              <w:t xml:space="preserve">附件4      </w:t>
            </w:r>
          </w:p>
        </w:tc>
        <w:tc>
          <w:tcPr>
            <w:tcW w:w="1560" w:type="dxa"/>
            <w:tcBorders>
              <w:top w:val="nil"/>
              <w:left w:val="nil"/>
              <w:bottom w:val="nil"/>
              <w:right w:val="nil"/>
            </w:tcBorders>
            <w:shd w:val="clear" w:color="auto" w:fill="auto"/>
            <w:noWrap/>
            <w:vAlign w:val="center"/>
            <w:hideMark/>
          </w:tcPr>
          <w:p w:rsidR="00740E51" w:rsidRPr="00740E51" w:rsidRDefault="00740E51" w:rsidP="00740E51">
            <w:pPr>
              <w:widowControl/>
              <w:jc w:val="left"/>
              <w:rPr>
                <w:rFonts w:ascii="宋体" w:hAnsi="宋体" w:cs="宋体"/>
                <w:color w:val="000000"/>
                <w:kern w:val="0"/>
                <w:sz w:val="28"/>
                <w:szCs w:val="28"/>
              </w:rPr>
            </w:pPr>
          </w:p>
        </w:tc>
        <w:tc>
          <w:tcPr>
            <w:tcW w:w="144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122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c>
          <w:tcPr>
            <w:tcW w:w="92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color w:val="000000"/>
                <w:kern w:val="0"/>
                <w:sz w:val="28"/>
                <w:szCs w:val="28"/>
              </w:rPr>
            </w:pPr>
          </w:p>
        </w:tc>
      </w:tr>
      <w:tr w:rsidR="00740E51" w:rsidRPr="00740E51" w:rsidTr="00740E51">
        <w:trPr>
          <w:trHeight w:val="492"/>
        </w:trPr>
        <w:tc>
          <w:tcPr>
            <w:tcW w:w="13960" w:type="dxa"/>
            <w:gridSpan w:val="15"/>
            <w:tcBorders>
              <w:top w:val="nil"/>
              <w:left w:val="nil"/>
              <w:bottom w:val="nil"/>
              <w:right w:val="nil"/>
            </w:tcBorders>
            <w:shd w:val="clear" w:color="auto" w:fill="auto"/>
            <w:noWrap/>
            <w:vAlign w:val="center"/>
            <w:hideMark/>
          </w:tcPr>
          <w:p w:rsidR="00740E51" w:rsidRPr="009D622B" w:rsidRDefault="00740E51" w:rsidP="00740E51">
            <w:pPr>
              <w:widowControl/>
              <w:jc w:val="center"/>
              <w:rPr>
                <w:rFonts w:ascii="宋体" w:hAnsi="宋体" w:cs="宋体"/>
                <w:b/>
                <w:bCs/>
                <w:color w:val="000000"/>
                <w:kern w:val="0"/>
                <w:sz w:val="40"/>
                <w:szCs w:val="40"/>
              </w:rPr>
            </w:pPr>
            <w:r w:rsidRPr="009D622B">
              <w:rPr>
                <w:rFonts w:ascii="宋体" w:hAnsi="宋体" w:cs="宋体" w:hint="eastAsia"/>
                <w:b/>
                <w:bCs/>
                <w:color w:val="000000"/>
                <w:kern w:val="0"/>
                <w:sz w:val="40"/>
                <w:szCs w:val="40"/>
              </w:rPr>
              <w:t>长沙市日间手术病种及收付费标准（第一批）</w:t>
            </w:r>
          </w:p>
        </w:tc>
      </w:tr>
      <w:tr w:rsidR="00740E51" w:rsidRPr="00740E51" w:rsidTr="00740E51">
        <w:trPr>
          <w:trHeight w:val="288"/>
        </w:trPr>
        <w:tc>
          <w:tcPr>
            <w:tcW w:w="52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12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156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144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122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780" w:type="dxa"/>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p>
        </w:tc>
        <w:tc>
          <w:tcPr>
            <w:tcW w:w="2480" w:type="dxa"/>
            <w:gridSpan w:val="3"/>
            <w:tcBorders>
              <w:top w:val="nil"/>
              <w:left w:val="nil"/>
              <w:bottom w:val="nil"/>
              <w:right w:val="nil"/>
            </w:tcBorders>
            <w:shd w:val="clear" w:color="auto" w:fill="auto"/>
            <w:noWrap/>
            <w:vAlign w:val="center"/>
            <w:hideMark/>
          </w:tcPr>
          <w:p w:rsidR="00740E51" w:rsidRPr="00740E51" w:rsidRDefault="00740E51" w:rsidP="00740E51">
            <w:pPr>
              <w:widowControl/>
              <w:jc w:val="center"/>
              <w:rPr>
                <w:rFonts w:ascii="宋体" w:hAnsi="宋体" w:cs="宋体"/>
                <w:b/>
                <w:bCs/>
                <w:color w:val="000000"/>
                <w:kern w:val="0"/>
                <w:sz w:val="18"/>
                <w:szCs w:val="18"/>
              </w:rPr>
            </w:pPr>
            <w:r w:rsidRPr="00740E51">
              <w:rPr>
                <w:rFonts w:ascii="宋体" w:hAnsi="宋体" w:cs="宋体" w:hint="eastAsia"/>
                <w:b/>
                <w:bCs/>
                <w:color w:val="000000"/>
                <w:kern w:val="0"/>
                <w:sz w:val="18"/>
                <w:szCs w:val="18"/>
              </w:rPr>
              <w:t>单位：元</w:t>
            </w:r>
          </w:p>
        </w:tc>
      </w:tr>
      <w:tr w:rsidR="00740E51" w:rsidRPr="00740E51" w:rsidTr="00740E51">
        <w:trPr>
          <w:trHeight w:val="454"/>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序号</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主要诊断</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疾病编码</w:t>
            </w:r>
            <w:r w:rsidRPr="00740E51">
              <w:rPr>
                <w:rFonts w:ascii="宋体" w:hAnsi="宋体" w:cs="宋体" w:hint="eastAsia"/>
                <w:b/>
                <w:bCs/>
                <w:color w:val="000000"/>
                <w:kern w:val="0"/>
                <w:sz w:val="15"/>
                <w:szCs w:val="15"/>
              </w:rPr>
              <w:br/>
              <w:t>（医保2.0版）</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主要操作/治疗方式</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ICD-9-CM-3编码</w:t>
            </w:r>
            <w:r w:rsidRPr="00740E51">
              <w:rPr>
                <w:rFonts w:ascii="宋体" w:hAnsi="宋体" w:cs="宋体" w:hint="eastAsia"/>
                <w:b/>
                <w:bCs/>
                <w:color w:val="000000"/>
                <w:kern w:val="0"/>
                <w:sz w:val="15"/>
                <w:szCs w:val="15"/>
              </w:rPr>
              <w:br/>
              <w:t>（医保2.0版）</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在长部省属医院</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一类收费医疗机构</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二类收费医疗机构</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除外内容</w:t>
            </w: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乳腺良性肿瘤</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D24.x00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乳腺肿瘤微创旋切术                   （单侧一根针）</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85.2101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乳腺良性肿瘤</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D24.x00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乳腺肿瘤微创旋切术                       （双侧二根针）</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85.2101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10000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10000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3</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慢性肾功能衰竭尿毒症期</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N18.902</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为肾透析的动静脉造瘘术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39.2700x001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3100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3100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2635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15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肺恶性肿瘤，肺结核，纵膈肿瘤，肺肿块待查</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C34肺恶性肿瘤 or</w:t>
            </w:r>
            <w:r w:rsidRPr="00740E51">
              <w:rPr>
                <w:rFonts w:ascii="宋体" w:hAnsi="宋体" w:cs="宋体" w:hint="eastAsia"/>
                <w:kern w:val="0"/>
                <w:sz w:val="15"/>
                <w:szCs w:val="15"/>
              </w:rPr>
              <w:br/>
              <w:t xml:space="preserve">A15肺结核 or </w:t>
            </w:r>
            <w:r w:rsidRPr="00740E51">
              <w:rPr>
                <w:rFonts w:ascii="宋体" w:hAnsi="宋体" w:cs="宋体" w:hint="eastAsia"/>
                <w:kern w:val="0"/>
                <w:sz w:val="15"/>
                <w:szCs w:val="15"/>
              </w:rPr>
              <w:br/>
              <w:t xml:space="preserve">J98.507纵膈肿物 or </w:t>
            </w:r>
            <w:r w:rsidRPr="00740E51">
              <w:rPr>
                <w:rFonts w:ascii="宋体" w:hAnsi="宋体" w:cs="宋体" w:hint="eastAsia"/>
                <w:kern w:val="0"/>
                <w:sz w:val="15"/>
                <w:szCs w:val="15"/>
              </w:rPr>
              <w:br/>
              <w:t xml:space="preserve">R91.x03肺占位性病变 or </w:t>
            </w:r>
            <w:r w:rsidRPr="00740E51">
              <w:rPr>
                <w:rFonts w:ascii="宋体" w:hAnsi="宋体" w:cs="宋体" w:hint="eastAsia"/>
                <w:kern w:val="0"/>
                <w:sz w:val="15"/>
                <w:szCs w:val="15"/>
              </w:rPr>
              <w:br/>
              <w:t>R91.x04孤立性肺结节</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肺穿刺活检术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33.2600x001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3655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1596"/>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肺恶性肿瘤，肺结核，纵膈肿瘤，肺肿块待查</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C34肺恶性肿瘤 or</w:t>
            </w:r>
            <w:r w:rsidRPr="00740E51">
              <w:rPr>
                <w:rFonts w:ascii="宋体" w:hAnsi="宋体" w:cs="宋体" w:hint="eastAsia"/>
                <w:kern w:val="0"/>
                <w:sz w:val="15"/>
                <w:szCs w:val="15"/>
              </w:rPr>
              <w:br/>
              <w:t xml:space="preserve">A15肺结核 or </w:t>
            </w:r>
            <w:r w:rsidRPr="00740E51">
              <w:rPr>
                <w:rFonts w:ascii="宋体" w:hAnsi="宋体" w:cs="宋体" w:hint="eastAsia"/>
                <w:kern w:val="0"/>
                <w:sz w:val="15"/>
                <w:szCs w:val="15"/>
              </w:rPr>
              <w:br/>
              <w:t xml:space="preserve">J98.507纵膈肿物 or </w:t>
            </w:r>
            <w:r w:rsidRPr="00740E51">
              <w:rPr>
                <w:rFonts w:ascii="宋体" w:hAnsi="宋体" w:cs="宋体" w:hint="eastAsia"/>
                <w:kern w:val="0"/>
                <w:sz w:val="15"/>
                <w:szCs w:val="15"/>
              </w:rPr>
              <w:br/>
              <w:t xml:space="preserve">R91.x03肺占位性病变 or </w:t>
            </w:r>
            <w:r w:rsidRPr="00740E51">
              <w:rPr>
                <w:rFonts w:ascii="宋体" w:hAnsi="宋体" w:cs="宋体" w:hint="eastAsia"/>
                <w:kern w:val="0"/>
                <w:sz w:val="15"/>
                <w:szCs w:val="15"/>
              </w:rPr>
              <w:br/>
              <w:t>R91.x04孤立性肺结节</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超声支气管镜引导下针吸活检术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33.2702</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5800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5800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4930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454"/>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lastRenderedPageBreak/>
              <w:t>序号</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主要诊断</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疾病编码</w:t>
            </w:r>
            <w:r w:rsidRPr="00740E51">
              <w:rPr>
                <w:rFonts w:ascii="宋体" w:hAnsi="宋体" w:cs="宋体" w:hint="eastAsia"/>
                <w:b/>
                <w:bCs/>
                <w:color w:val="000000"/>
                <w:kern w:val="0"/>
                <w:sz w:val="15"/>
                <w:szCs w:val="15"/>
              </w:rPr>
              <w:br/>
              <w:t>（医保2.0版）</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主要操作/治疗方式</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ICD-9-CM-3编码</w:t>
            </w:r>
            <w:r w:rsidRPr="00740E51">
              <w:rPr>
                <w:rFonts w:ascii="宋体" w:hAnsi="宋体" w:cs="宋体" w:hint="eastAsia"/>
                <w:b/>
                <w:bCs/>
                <w:color w:val="000000"/>
                <w:kern w:val="0"/>
                <w:sz w:val="15"/>
                <w:szCs w:val="15"/>
              </w:rPr>
              <w:br/>
              <w:t>（医保2.0版）</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在长部省属医院</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一类收费医疗机构</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二类收费医疗机构</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除外内容</w:t>
            </w: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12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甲状腺癌</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C73</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直视下单侧甲状腺腺叶切除术+中央区淋巴结清扫术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(06.2x00  or  06.2x02  or  06.2x03  or 06.2x04) and  (40.3 or 40.4)</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15700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15700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12560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单侧腹股沟疝</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K40.9</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腹腔镜下腹股沟疝无张力修补术（或腹腔镜下腹股沟斜疝疝囊高位结扎术）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17.1100x001 or</w:t>
            </w:r>
            <w:r w:rsidRPr="00740E51">
              <w:rPr>
                <w:rFonts w:ascii="宋体" w:hAnsi="宋体" w:cs="宋体" w:hint="eastAsia"/>
                <w:kern w:val="0"/>
                <w:sz w:val="15"/>
                <w:szCs w:val="15"/>
              </w:rPr>
              <w:br/>
              <w:t>17.1200x001 or</w:t>
            </w:r>
            <w:r w:rsidRPr="00740E51">
              <w:rPr>
                <w:rFonts w:ascii="宋体" w:hAnsi="宋体" w:cs="宋体" w:hint="eastAsia"/>
                <w:kern w:val="0"/>
                <w:sz w:val="15"/>
                <w:szCs w:val="15"/>
              </w:rPr>
              <w:br/>
              <w:t>53.0204</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7360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疝修补片</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黄斑变性</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H35.307</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眼内注射手术（单眼）</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14.7903</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1870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注射药物</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声带息肉</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J38.102</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声带息肉切除术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30.0905  or</w:t>
            </w:r>
            <w:r w:rsidRPr="00740E51">
              <w:rPr>
                <w:rFonts w:ascii="宋体" w:hAnsi="宋体" w:cs="宋体" w:hint="eastAsia"/>
                <w:kern w:val="0"/>
                <w:sz w:val="15"/>
                <w:szCs w:val="15"/>
              </w:rPr>
              <w:br/>
              <w:t>30.0906</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5320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10</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胆道术后残余  结石</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K80.501  or</w:t>
            </w:r>
            <w:r w:rsidRPr="00740E51">
              <w:rPr>
                <w:rFonts w:ascii="宋体" w:hAnsi="宋体" w:cs="宋体" w:hint="eastAsia"/>
                <w:kern w:val="0"/>
                <w:sz w:val="15"/>
                <w:szCs w:val="15"/>
              </w:rPr>
              <w:br/>
              <w:t>K80.505</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经皮胆道镜下取石术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51.96</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7400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7400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5180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80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11</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异常子宫出血-子宫内膜息肉</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N93.901 and  </w:t>
            </w:r>
            <w:r w:rsidRPr="00740E51">
              <w:rPr>
                <w:rFonts w:ascii="宋体" w:hAnsi="宋体" w:cs="宋体" w:hint="eastAsia"/>
                <w:kern w:val="0"/>
                <w:sz w:val="15"/>
                <w:szCs w:val="15"/>
              </w:rPr>
              <w:br/>
              <w:t>N84.001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宫腔镜检查+分段诊刮+子宫内膜息肉切除术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68.2913 or </w:t>
            </w:r>
            <w:r w:rsidRPr="00740E51">
              <w:rPr>
                <w:rFonts w:ascii="宋体" w:hAnsi="宋体" w:cs="宋体" w:hint="eastAsia"/>
                <w:kern w:val="0"/>
                <w:sz w:val="15"/>
                <w:szCs w:val="15"/>
              </w:rPr>
              <w:br/>
              <w:t xml:space="preserve">68.2915 or </w:t>
            </w:r>
            <w:r w:rsidRPr="00740E51">
              <w:rPr>
                <w:rFonts w:ascii="宋体" w:hAnsi="宋体" w:cs="宋体" w:hint="eastAsia"/>
                <w:kern w:val="0"/>
                <w:sz w:val="15"/>
                <w:szCs w:val="15"/>
              </w:rPr>
              <w:br/>
              <w:t>68.2917</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5700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5700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4845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12</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颌骨囊肿</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K09.204  or </w:t>
            </w:r>
            <w:r w:rsidRPr="00740E51">
              <w:rPr>
                <w:rFonts w:ascii="宋体" w:hAnsi="宋体" w:cs="宋体" w:hint="eastAsia"/>
                <w:kern w:val="0"/>
                <w:sz w:val="15"/>
                <w:szCs w:val="15"/>
              </w:rPr>
              <w:br/>
              <w:t xml:space="preserve">K09.205  or </w:t>
            </w:r>
            <w:r w:rsidRPr="00740E51">
              <w:rPr>
                <w:rFonts w:ascii="宋体" w:hAnsi="宋体" w:cs="宋体" w:hint="eastAsia"/>
                <w:kern w:val="0"/>
                <w:sz w:val="15"/>
                <w:szCs w:val="15"/>
              </w:rPr>
              <w:br/>
              <w:t>K09.203 or</w:t>
            </w:r>
            <w:r w:rsidRPr="00740E51">
              <w:rPr>
                <w:rFonts w:ascii="宋体" w:hAnsi="宋体" w:cs="宋体" w:hint="eastAsia"/>
                <w:kern w:val="0"/>
                <w:sz w:val="15"/>
                <w:szCs w:val="15"/>
              </w:rPr>
              <w:br/>
              <w:t xml:space="preserve"> K09.200x001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颌骨囊肿切除术/刮治术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76.2x04</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12000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12000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bl>
    <w:p w:rsidR="00740E51" w:rsidRDefault="00740E51" w:rsidP="00740E51">
      <w:pPr>
        <w:spacing w:line="0" w:lineRule="atLeast"/>
        <w:rPr>
          <w:sz w:val="15"/>
          <w:szCs w:val="15"/>
        </w:rPr>
      </w:pPr>
    </w:p>
    <w:p w:rsidR="00740E51" w:rsidRDefault="00740E51" w:rsidP="00740E51">
      <w:pPr>
        <w:spacing w:line="0" w:lineRule="atLeast"/>
        <w:rPr>
          <w:sz w:val="15"/>
          <w:szCs w:val="15"/>
        </w:rPr>
      </w:pPr>
    </w:p>
    <w:tbl>
      <w:tblPr>
        <w:tblW w:w="13960" w:type="dxa"/>
        <w:tblInd w:w="96" w:type="dxa"/>
        <w:tblLook w:val="04A0"/>
      </w:tblPr>
      <w:tblGrid>
        <w:gridCol w:w="520"/>
        <w:gridCol w:w="1280"/>
        <w:gridCol w:w="1560"/>
        <w:gridCol w:w="1440"/>
        <w:gridCol w:w="1220"/>
        <w:gridCol w:w="780"/>
        <w:gridCol w:w="780"/>
        <w:gridCol w:w="780"/>
        <w:gridCol w:w="780"/>
        <w:gridCol w:w="780"/>
        <w:gridCol w:w="780"/>
        <w:gridCol w:w="780"/>
        <w:gridCol w:w="780"/>
        <w:gridCol w:w="780"/>
        <w:gridCol w:w="920"/>
      </w:tblGrid>
      <w:tr w:rsidR="00740E51" w:rsidRPr="00740E51" w:rsidTr="00740E51">
        <w:trPr>
          <w:trHeight w:val="454"/>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lastRenderedPageBreak/>
              <w:t>序号</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主要诊断</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疾病编码</w:t>
            </w:r>
            <w:r w:rsidRPr="00740E51">
              <w:rPr>
                <w:rFonts w:ascii="宋体" w:hAnsi="宋体" w:cs="宋体" w:hint="eastAsia"/>
                <w:b/>
                <w:bCs/>
                <w:color w:val="000000"/>
                <w:kern w:val="0"/>
                <w:sz w:val="16"/>
                <w:szCs w:val="16"/>
              </w:rPr>
              <w:br/>
              <w:t>（医保2.0版）</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主要操作/治疗方式</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ICD-9-CM-3编码</w:t>
            </w:r>
            <w:r w:rsidRPr="00740E51">
              <w:rPr>
                <w:rFonts w:ascii="宋体" w:hAnsi="宋体" w:cs="宋体" w:hint="eastAsia"/>
                <w:b/>
                <w:bCs/>
                <w:color w:val="000000"/>
                <w:kern w:val="0"/>
                <w:sz w:val="16"/>
                <w:szCs w:val="16"/>
              </w:rPr>
              <w:br/>
              <w:t>（医保2.0版）</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在长部省属医院</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一类收费医疗机构</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二类收费医疗机构</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除外内容</w:t>
            </w: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支付标准</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支付标准</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支付标准</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城乡居民医保</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6"/>
                <w:szCs w:val="16"/>
              </w:rPr>
            </w:pPr>
            <w:r w:rsidRPr="00740E51">
              <w:rPr>
                <w:rFonts w:ascii="宋体" w:hAnsi="宋体" w:cs="宋体" w:hint="eastAsia"/>
                <w:b/>
                <w:bCs/>
                <w:color w:val="000000"/>
                <w:kern w:val="0"/>
                <w:sz w:val="16"/>
                <w:szCs w:val="16"/>
              </w:rPr>
              <w:t>支付          比例</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6"/>
                <w:szCs w:val="16"/>
              </w:rPr>
            </w:pPr>
          </w:p>
        </w:tc>
      </w:tr>
      <w:tr w:rsidR="00740E51" w:rsidRPr="00740E51" w:rsidTr="00740E51">
        <w:trPr>
          <w:trHeight w:val="87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13</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分泌性中耳炎</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H65.000x002  or</w:t>
            </w:r>
            <w:r w:rsidRPr="00740E51">
              <w:rPr>
                <w:rFonts w:ascii="宋体" w:hAnsi="宋体" w:cs="宋体" w:hint="eastAsia"/>
                <w:kern w:val="0"/>
                <w:sz w:val="16"/>
                <w:szCs w:val="16"/>
              </w:rPr>
              <w:br/>
              <w:t>H65.300x001  or</w:t>
            </w:r>
            <w:r w:rsidRPr="00740E51">
              <w:rPr>
                <w:rFonts w:ascii="宋体" w:hAnsi="宋体" w:cs="宋体" w:hint="eastAsia"/>
                <w:kern w:val="0"/>
                <w:sz w:val="16"/>
                <w:szCs w:val="16"/>
              </w:rPr>
              <w:br/>
              <w:t xml:space="preserve">H65.900x001 </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局麻单侧鼓膜切开置管术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20.01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2200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2200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1870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14</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冠状动脉粥样硬化性心脏病</w:t>
            </w:r>
          </w:p>
        </w:tc>
        <w:tc>
          <w:tcPr>
            <w:tcW w:w="156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I20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冠状动脉造影</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88.55-88.57</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4760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15</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痔疮</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K64</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痔上直肠黏膜环形切除吻合术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49.4901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9300    （全麻）</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9300      （全麻）</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6510       （全麻）</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吻合器</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16</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玻璃体积血</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H43.100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玻璃体切割手术（意外伤害除外）</w:t>
            </w:r>
          </w:p>
        </w:tc>
        <w:tc>
          <w:tcPr>
            <w:tcW w:w="122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14.73 or 14.74</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14900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14900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12665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17</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鼻骨骨折</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S02.200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鼻骨骨折闭合式复位术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21.7100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3315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18</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直肠息肉</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K62.1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经内镜直肠良性肿物切除术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48.36</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4000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19</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先天性耳前瘘管</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Q18.102</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局麻单侧耳前瘘管切除术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18.2100x006</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2310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20</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静脉曲张</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I83.900x004  or</w:t>
            </w:r>
            <w:r w:rsidRPr="00740E51">
              <w:rPr>
                <w:rFonts w:ascii="宋体" w:hAnsi="宋体" w:cs="宋体" w:hint="eastAsia"/>
                <w:kern w:val="0"/>
                <w:sz w:val="16"/>
                <w:szCs w:val="16"/>
              </w:rPr>
              <w:br/>
              <w:t>I83.903</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单侧大隐静脉高位结扎</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38.5901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9900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9900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6930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 xml:space="preserve">　</w:t>
            </w:r>
          </w:p>
        </w:tc>
      </w:tr>
      <w:tr w:rsidR="00740E51" w:rsidRPr="00740E51" w:rsidTr="00740E51">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21</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咽部良性肿物（悬雍垂囊肿、潴留囊肿等）</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J39.219</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咽部肿物切除术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6"/>
                <w:szCs w:val="16"/>
              </w:rPr>
            </w:pPr>
            <w:r w:rsidRPr="00740E51">
              <w:rPr>
                <w:rFonts w:ascii="宋体" w:hAnsi="宋体" w:cs="宋体" w:hint="eastAsia"/>
                <w:kern w:val="0"/>
                <w:sz w:val="16"/>
                <w:szCs w:val="16"/>
              </w:rPr>
              <w:t>29.3901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4100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4100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3485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6"/>
                <w:szCs w:val="16"/>
              </w:rPr>
            </w:pPr>
            <w:r w:rsidRPr="00740E51">
              <w:rPr>
                <w:rFonts w:ascii="宋体" w:hAnsi="宋体" w:cs="宋体" w:hint="eastAsia"/>
                <w:color w:val="000000"/>
                <w:kern w:val="0"/>
                <w:sz w:val="16"/>
                <w:szCs w:val="16"/>
              </w:rPr>
              <w:t>等离子            电刀</w:t>
            </w:r>
          </w:p>
        </w:tc>
      </w:tr>
    </w:tbl>
    <w:p w:rsidR="00740E51" w:rsidRDefault="00740E51" w:rsidP="00740E51">
      <w:pPr>
        <w:spacing w:line="0" w:lineRule="atLeast"/>
        <w:rPr>
          <w:sz w:val="15"/>
          <w:szCs w:val="15"/>
        </w:rPr>
      </w:pPr>
    </w:p>
    <w:p w:rsidR="00740E51" w:rsidRDefault="00740E51" w:rsidP="00740E51">
      <w:pPr>
        <w:spacing w:line="0" w:lineRule="atLeast"/>
        <w:rPr>
          <w:sz w:val="15"/>
          <w:szCs w:val="15"/>
        </w:rPr>
      </w:pPr>
    </w:p>
    <w:tbl>
      <w:tblPr>
        <w:tblW w:w="13960" w:type="dxa"/>
        <w:tblInd w:w="96" w:type="dxa"/>
        <w:tblLook w:val="04A0"/>
      </w:tblPr>
      <w:tblGrid>
        <w:gridCol w:w="520"/>
        <w:gridCol w:w="1280"/>
        <w:gridCol w:w="1560"/>
        <w:gridCol w:w="1440"/>
        <w:gridCol w:w="1220"/>
        <w:gridCol w:w="780"/>
        <w:gridCol w:w="780"/>
        <w:gridCol w:w="780"/>
        <w:gridCol w:w="780"/>
        <w:gridCol w:w="780"/>
        <w:gridCol w:w="780"/>
        <w:gridCol w:w="780"/>
        <w:gridCol w:w="780"/>
        <w:gridCol w:w="780"/>
        <w:gridCol w:w="920"/>
      </w:tblGrid>
      <w:tr w:rsidR="00740E51" w:rsidRPr="00740E51" w:rsidTr="00740E51">
        <w:trPr>
          <w:trHeight w:val="454"/>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lastRenderedPageBreak/>
              <w:t>序号</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主要诊断</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疾病编码</w:t>
            </w:r>
            <w:r w:rsidRPr="00740E51">
              <w:rPr>
                <w:rFonts w:ascii="宋体" w:hAnsi="宋体" w:cs="宋体" w:hint="eastAsia"/>
                <w:b/>
                <w:bCs/>
                <w:color w:val="000000"/>
                <w:kern w:val="0"/>
                <w:sz w:val="15"/>
                <w:szCs w:val="15"/>
              </w:rPr>
              <w:br/>
              <w:t>（医保2.0版）</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主要操作/治疗方式</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ICD-9-CM-3编码</w:t>
            </w:r>
            <w:r w:rsidRPr="00740E51">
              <w:rPr>
                <w:rFonts w:ascii="宋体" w:hAnsi="宋体" w:cs="宋体" w:hint="eastAsia"/>
                <w:b/>
                <w:bCs/>
                <w:color w:val="000000"/>
                <w:kern w:val="0"/>
                <w:sz w:val="15"/>
                <w:szCs w:val="15"/>
              </w:rPr>
              <w:br/>
              <w:t>（医保2.0版）</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在长部省属医院</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一类收费医疗机构</w:t>
            </w:r>
          </w:p>
        </w:tc>
        <w:tc>
          <w:tcPr>
            <w:tcW w:w="2340" w:type="dxa"/>
            <w:gridSpan w:val="3"/>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二类收费医疗机构</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除外内容</w:t>
            </w: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收费      标准</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支付标准</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职工        医保</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城乡居民医保</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vMerge/>
            <w:tcBorders>
              <w:top w:val="nil"/>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780" w:type="dxa"/>
            <w:tcBorders>
              <w:top w:val="nil"/>
              <w:left w:val="nil"/>
              <w:bottom w:val="single" w:sz="4" w:space="0" w:color="auto"/>
              <w:right w:val="single" w:sz="4" w:space="0" w:color="auto"/>
            </w:tcBorders>
            <w:shd w:val="clear" w:color="000000" w:fill="FFFFFF"/>
            <w:vAlign w:val="center"/>
            <w:hideMark/>
          </w:tcPr>
          <w:p w:rsidR="00740E51" w:rsidRPr="00740E51" w:rsidRDefault="00740E51" w:rsidP="00740E51">
            <w:pPr>
              <w:widowControl/>
              <w:spacing w:line="0" w:lineRule="atLeast"/>
              <w:jc w:val="center"/>
              <w:rPr>
                <w:rFonts w:ascii="宋体" w:hAnsi="宋体" w:cs="宋体"/>
                <w:b/>
                <w:bCs/>
                <w:color w:val="000000"/>
                <w:kern w:val="0"/>
                <w:sz w:val="15"/>
                <w:szCs w:val="15"/>
              </w:rPr>
            </w:pPr>
            <w:r w:rsidRPr="00740E51">
              <w:rPr>
                <w:rFonts w:ascii="宋体" w:hAnsi="宋体" w:cs="宋体" w:hint="eastAsia"/>
                <w:b/>
                <w:bCs/>
                <w:color w:val="000000"/>
                <w:kern w:val="0"/>
                <w:sz w:val="15"/>
                <w:szCs w:val="15"/>
              </w:rPr>
              <w:t>支付          比例</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40E51" w:rsidRPr="00740E51" w:rsidRDefault="00740E51" w:rsidP="00740E51">
            <w:pPr>
              <w:widowControl/>
              <w:spacing w:line="0" w:lineRule="atLeast"/>
              <w:jc w:val="left"/>
              <w:rPr>
                <w:rFonts w:ascii="宋体" w:hAnsi="宋体" w:cs="宋体"/>
                <w:b/>
                <w:bCs/>
                <w:color w:val="000000"/>
                <w:kern w:val="0"/>
                <w:sz w:val="15"/>
                <w:szCs w:val="15"/>
              </w:rPr>
            </w:pPr>
          </w:p>
        </w:tc>
      </w:tr>
      <w:tr w:rsidR="00740E51" w:rsidRPr="00740E51" w:rsidTr="00740E51">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22</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舌肿物</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K14.901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舌肿物切除术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25.1x01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8400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8400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5880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E94455">
        <w:trPr>
          <w:trHeight w:val="68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23</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肛瘘</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K60.3</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肛瘘挂线疗法</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49.7301</w:t>
            </w:r>
            <w:r w:rsidRPr="00740E51">
              <w:rPr>
                <w:rFonts w:ascii="宋体" w:hAnsi="宋体" w:cs="宋体" w:hint="eastAsia"/>
                <w:kern w:val="0"/>
                <w:sz w:val="15"/>
                <w:szCs w:val="15"/>
              </w:rPr>
              <w:br/>
              <w:t>17.98124</w:t>
            </w:r>
            <w:r w:rsidRPr="00740E51">
              <w:rPr>
                <w:rFonts w:ascii="宋体" w:hAnsi="宋体" w:cs="宋体" w:hint="eastAsia"/>
                <w:kern w:val="0"/>
                <w:sz w:val="15"/>
                <w:szCs w:val="15"/>
              </w:rPr>
              <w:br/>
              <w:t>17.98110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7300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5110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E94455">
        <w:trPr>
          <w:trHeight w:val="83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24</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膀胱肿瘤</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C67  or </w:t>
            </w:r>
            <w:r w:rsidRPr="00740E51">
              <w:rPr>
                <w:rFonts w:ascii="宋体" w:hAnsi="宋体" w:cs="宋体" w:hint="eastAsia"/>
                <w:kern w:val="0"/>
                <w:sz w:val="15"/>
                <w:szCs w:val="15"/>
              </w:rPr>
              <w:br/>
              <w:t>D09.0  or</w:t>
            </w:r>
            <w:r w:rsidRPr="00740E51">
              <w:rPr>
                <w:rFonts w:ascii="宋体" w:hAnsi="宋体" w:cs="宋体" w:hint="eastAsia"/>
                <w:kern w:val="0"/>
                <w:sz w:val="15"/>
                <w:szCs w:val="15"/>
              </w:rPr>
              <w:br/>
              <w:t xml:space="preserve">D30.3  or </w:t>
            </w:r>
            <w:r w:rsidRPr="00740E51">
              <w:rPr>
                <w:rFonts w:ascii="宋体" w:hAnsi="宋体" w:cs="宋体" w:hint="eastAsia"/>
                <w:kern w:val="0"/>
                <w:sz w:val="15"/>
                <w:szCs w:val="15"/>
              </w:rPr>
              <w:br/>
              <w:t xml:space="preserve">D41.4 </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膀胱肿瘤电灼术（经尿道）</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57.4900x001 </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9600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8160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104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25</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输尿管结石</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N20.1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单侧经尿道输尿管镜激光碎石取石术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56.0x03 or 56.0x06 or 56.0x00x005 or</w:t>
            </w:r>
            <w:r w:rsidRPr="00740E51">
              <w:rPr>
                <w:rFonts w:ascii="宋体" w:hAnsi="宋体" w:cs="宋体" w:hint="eastAsia"/>
                <w:kern w:val="0"/>
                <w:sz w:val="15"/>
                <w:szCs w:val="15"/>
              </w:rPr>
              <w:br/>
              <w:t xml:space="preserve">56.0x00x011 </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16200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16200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11340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26</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腮腺良性肿瘤</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D11.000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腮腺部分切除术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26.3101</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13000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13000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9100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27</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先天性上睑下垂</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Q10.000</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上睑下垂额肌悬吊术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08.32</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5800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5800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4060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93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28</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甲状腺良性肿瘤</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D34</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直视下单侧甲状腺腺叶切除术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06.2x00 or </w:t>
            </w:r>
            <w:r w:rsidRPr="00740E51">
              <w:rPr>
                <w:rFonts w:ascii="宋体" w:hAnsi="宋体" w:cs="宋体" w:hint="eastAsia"/>
                <w:kern w:val="0"/>
                <w:sz w:val="15"/>
                <w:szCs w:val="15"/>
              </w:rPr>
              <w:br/>
              <w:t xml:space="preserve">06.2x02 or </w:t>
            </w:r>
            <w:r w:rsidRPr="00740E51">
              <w:rPr>
                <w:rFonts w:ascii="宋体" w:hAnsi="宋体" w:cs="宋体" w:hint="eastAsia"/>
                <w:kern w:val="0"/>
                <w:sz w:val="15"/>
                <w:szCs w:val="15"/>
              </w:rPr>
              <w:br/>
              <w:t xml:space="preserve">06.2x03 or </w:t>
            </w:r>
            <w:r w:rsidRPr="00740E51">
              <w:rPr>
                <w:rFonts w:ascii="宋体" w:hAnsi="宋体" w:cs="宋体" w:hint="eastAsia"/>
                <w:kern w:val="0"/>
                <w:sz w:val="15"/>
                <w:szCs w:val="15"/>
              </w:rPr>
              <w:br/>
              <w:t>06.2x04</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13900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13900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11120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29</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舌下腺囊肿</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K11.603</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舌下腺囊肿切除术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26.2903</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6230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 xml:space="preserve">　</w:t>
            </w:r>
          </w:p>
        </w:tc>
      </w:tr>
      <w:tr w:rsidR="00740E51" w:rsidRPr="00740E51" w:rsidTr="00740E51">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30</w:t>
            </w:r>
          </w:p>
        </w:tc>
        <w:tc>
          <w:tcPr>
            <w:tcW w:w="12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隐睾</w:t>
            </w:r>
          </w:p>
        </w:tc>
        <w:tc>
          <w:tcPr>
            <w:tcW w:w="156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Q53.1</w:t>
            </w:r>
          </w:p>
        </w:tc>
        <w:tc>
          <w:tcPr>
            <w:tcW w:w="144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单侧隐睾下降固定术</w:t>
            </w:r>
          </w:p>
        </w:tc>
        <w:tc>
          <w:tcPr>
            <w:tcW w:w="122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62.5x00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9900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60%</w:t>
            </w:r>
          </w:p>
        </w:tc>
        <w:tc>
          <w:tcPr>
            <w:tcW w:w="78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6930</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85%</w:t>
            </w:r>
          </w:p>
        </w:tc>
        <w:tc>
          <w:tcPr>
            <w:tcW w:w="780" w:type="dxa"/>
            <w:tcBorders>
              <w:top w:val="nil"/>
              <w:left w:val="nil"/>
              <w:bottom w:val="single" w:sz="4" w:space="0" w:color="auto"/>
              <w:right w:val="single" w:sz="4" w:space="0" w:color="auto"/>
            </w:tcBorders>
            <w:shd w:val="clear" w:color="auto" w:fill="auto"/>
            <w:vAlign w:val="center"/>
            <w:hideMark/>
          </w:tcPr>
          <w:p w:rsidR="00740E51" w:rsidRPr="00740E51" w:rsidRDefault="00740E51" w:rsidP="00740E51">
            <w:pPr>
              <w:widowControl/>
              <w:spacing w:line="0" w:lineRule="atLeast"/>
              <w:jc w:val="center"/>
              <w:rPr>
                <w:rFonts w:ascii="宋体" w:hAnsi="宋体" w:cs="宋体"/>
                <w:color w:val="000000"/>
                <w:kern w:val="0"/>
                <w:sz w:val="15"/>
                <w:szCs w:val="15"/>
              </w:rPr>
            </w:pPr>
            <w:r w:rsidRPr="00740E51">
              <w:rPr>
                <w:rFonts w:ascii="宋体" w:hAnsi="宋体" w:cs="宋体" w:hint="eastAsia"/>
                <w:color w:val="000000"/>
                <w:kern w:val="0"/>
                <w:sz w:val="15"/>
                <w:szCs w:val="15"/>
              </w:rPr>
              <w:t>70%</w:t>
            </w:r>
          </w:p>
        </w:tc>
        <w:tc>
          <w:tcPr>
            <w:tcW w:w="920" w:type="dxa"/>
            <w:tcBorders>
              <w:top w:val="nil"/>
              <w:left w:val="nil"/>
              <w:bottom w:val="single" w:sz="4" w:space="0" w:color="auto"/>
              <w:right w:val="single" w:sz="4" w:space="0" w:color="auto"/>
            </w:tcBorders>
            <w:shd w:val="clear" w:color="auto" w:fill="auto"/>
            <w:noWrap/>
            <w:vAlign w:val="center"/>
            <w:hideMark/>
          </w:tcPr>
          <w:p w:rsidR="00740E51" w:rsidRPr="00740E51" w:rsidRDefault="00740E51" w:rsidP="00740E51">
            <w:pPr>
              <w:widowControl/>
              <w:spacing w:line="0" w:lineRule="atLeast"/>
              <w:jc w:val="left"/>
              <w:rPr>
                <w:rFonts w:ascii="宋体" w:hAnsi="宋体" w:cs="宋体"/>
                <w:kern w:val="0"/>
                <w:sz w:val="15"/>
                <w:szCs w:val="15"/>
              </w:rPr>
            </w:pPr>
            <w:r w:rsidRPr="00740E51">
              <w:rPr>
                <w:rFonts w:ascii="宋体" w:hAnsi="宋体" w:cs="宋体" w:hint="eastAsia"/>
                <w:kern w:val="0"/>
                <w:sz w:val="15"/>
                <w:szCs w:val="15"/>
              </w:rPr>
              <w:t xml:space="preserve">　</w:t>
            </w:r>
          </w:p>
        </w:tc>
      </w:tr>
    </w:tbl>
    <w:p w:rsidR="00740E51" w:rsidRPr="00740E51" w:rsidRDefault="00740E51" w:rsidP="00740E51">
      <w:pPr>
        <w:spacing w:line="0" w:lineRule="atLeast"/>
        <w:rPr>
          <w:sz w:val="15"/>
          <w:szCs w:val="15"/>
        </w:rPr>
      </w:pPr>
    </w:p>
    <w:sectPr w:rsidR="00740E51" w:rsidRPr="00740E51" w:rsidSect="00E4343F">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3F" w:rsidRDefault="00D84D3F" w:rsidP="000D0774">
      <w:r>
        <w:separator/>
      </w:r>
    </w:p>
  </w:endnote>
  <w:endnote w:type="continuationSeparator" w:id="1">
    <w:p w:rsidR="00D84D3F" w:rsidRDefault="00D84D3F" w:rsidP="000D0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BSJW--GB1-0">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5630"/>
      <w:docPartObj>
        <w:docPartGallery w:val="Page Numbers (Bottom of Page)"/>
        <w:docPartUnique/>
      </w:docPartObj>
    </w:sdtPr>
    <w:sdtContent>
      <w:sdt>
        <w:sdtPr>
          <w:id w:val="171357217"/>
          <w:docPartObj>
            <w:docPartGallery w:val="Page Numbers (Top of Page)"/>
            <w:docPartUnique/>
          </w:docPartObj>
        </w:sdtPr>
        <w:sdtContent>
          <w:p w:rsidR="00AC4E08" w:rsidRDefault="00AC4E08">
            <w:pPr>
              <w:pStyle w:val="a4"/>
              <w:jc w:val="center"/>
            </w:pPr>
            <w:r>
              <w:rPr>
                <w:lang w:val="zh-CN"/>
              </w:rPr>
              <w:t xml:space="preserve"> </w:t>
            </w:r>
            <w:r w:rsidR="00361294">
              <w:rPr>
                <w:b/>
                <w:sz w:val="24"/>
                <w:szCs w:val="24"/>
              </w:rPr>
              <w:fldChar w:fldCharType="begin"/>
            </w:r>
            <w:r>
              <w:rPr>
                <w:b/>
              </w:rPr>
              <w:instrText>PAGE</w:instrText>
            </w:r>
            <w:r w:rsidR="00361294">
              <w:rPr>
                <w:b/>
                <w:sz w:val="24"/>
                <w:szCs w:val="24"/>
              </w:rPr>
              <w:fldChar w:fldCharType="separate"/>
            </w:r>
            <w:r w:rsidR="000362C8">
              <w:rPr>
                <w:b/>
                <w:noProof/>
              </w:rPr>
              <w:t>11</w:t>
            </w:r>
            <w:r w:rsidR="00361294">
              <w:rPr>
                <w:b/>
                <w:sz w:val="24"/>
                <w:szCs w:val="24"/>
              </w:rPr>
              <w:fldChar w:fldCharType="end"/>
            </w:r>
            <w:r>
              <w:rPr>
                <w:lang w:val="zh-CN"/>
              </w:rPr>
              <w:t xml:space="preserve"> / </w:t>
            </w:r>
            <w:r w:rsidR="00361294">
              <w:rPr>
                <w:b/>
                <w:sz w:val="24"/>
                <w:szCs w:val="24"/>
              </w:rPr>
              <w:fldChar w:fldCharType="begin"/>
            </w:r>
            <w:r>
              <w:rPr>
                <w:b/>
              </w:rPr>
              <w:instrText>NUMPAGES</w:instrText>
            </w:r>
            <w:r w:rsidR="00361294">
              <w:rPr>
                <w:b/>
                <w:sz w:val="24"/>
                <w:szCs w:val="24"/>
              </w:rPr>
              <w:fldChar w:fldCharType="separate"/>
            </w:r>
            <w:r w:rsidR="000362C8">
              <w:rPr>
                <w:b/>
                <w:noProof/>
              </w:rPr>
              <w:t>40</w:t>
            </w:r>
            <w:r w:rsidR="00361294">
              <w:rPr>
                <w:b/>
                <w:sz w:val="24"/>
                <w:szCs w:val="24"/>
              </w:rPr>
              <w:fldChar w:fldCharType="end"/>
            </w:r>
          </w:p>
        </w:sdtContent>
      </w:sdt>
    </w:sdtContent>
  </w:sdt>
  <w:p w:rsidR="00AC4E08" w:rsidRDefault="00AC4E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3F" w:rsidRDefault="00D84D3F" w:rsidP="000D0774">
      <w:r>
        <w:separator/>
      </w:r>
    </w:p>
  </w:footnote>
  <w:footnote w:type="continuationSeparator" w:id="1">
    <w:p w:rsidR="00D84D3F" w:rsidRDefault="00D84D3F" w:rsidP="000D0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774"/>
    <w:rsid w:val="00002F16"/>
    <w:rsid w:val="00010B7A"/>
    <w:rsid w:val="00014AA9"/>
    <w:rsid w:val="000362C8"/>
    <w:rsid w:val="00074B63"/>
    <w:rsid w:val="000D0774"/>
    <w:rsid w:val="00125DB0"/>
    <w:rsid w:val="00170860"/>
    <w:rsid w:val="00194E4C"/>
    <w:rsid w:val="001E7D4B"/>
    <w:rsid w:val="00210B8A"/>
    <w:rsid w:val="003060A0"/>
    <w:rsid w:val="0032190B"/>
    <w:rsid w:val="00347907"/>
    <w:rsid w:val="00361294"/>
    <w:rsid w:val="00381A79"/>
    <w:rsid w:val="003A37A9"/>
    <w:rsid w:val="003D12E5"/>
    <w:rsid w:val="004557CF"/>
    <w:rsid w:val="0046647F"/>
    <w:rsid w:val="00487BDF"/>
    <w:rsid w:val="004F66D4"/>
    <w:rsid w:val="0055787D"/>
    <w:rsid w:val="00617435"/>
    <w:rsid w:val="00680494"/>
    <w:rsid w:val="006F1AAD"/>
    <w:rsid w:val="00740E51"/>
    <w:rsid w:val="00774D5A"/>
    <w:rsid w:val="00784822"/>
    <w:rsid w:val="007A0B5A"/>
    <w:rsid w:val="007F2906"/>
    <w:rsid w:val="007F456C"/>
    <w:rsid w:val="00804F7E"/>
    <w:rsid w:val="00807428"/>
    <w:rsid w:val="008149D2"/>
    <w:rsid w:val="00843845"/>
    <w:rsid w:val="008B1982"/>
    <w:rsid w:val="008B72AE"/>
    <w:rsid w:val="00937AAE"/>
    <w:rsid w:val="009D622B"/>
    <w:rsid w:val="00A13621"/>
    <w:rsid w:val="00A2297A"/>
    <w:rsid w:val="00A44B40"/>
    <w:rsid w:val="00A456FF"/>
    <w:rsid w:val="00A70D55"/>
    <w:rsid w:val="00A95DD0"/>
    <w:rsid w:val="00AC4E08"/>
    <w:rsid w:val="00B43C9C"/>
    <w:rsid w:val="00B85001"/>
    <w:rsid w:val="00C07D5F"/>
    <w:rsid w:val="00C26D56"/>
    <w:rsid w:val="00C70C34"/>
    <w:rsid w:val="00C76AD0"/>
    <w:rsid w:val="00C9439A"/>
    <w:rsid w:val="00CC5317"/>
    <w:rsid w:val="00D26735"/>
    <w:rsid w:val="00D646A1"/>
    <w:rsid w:val="00D84D3F"/>
    <w:rsid w:val="00D8625F"/>
    <w:rsid w:val="00D91CCE"/>
    <w:rsid w:val="00E4343F"/>
    <w:rsid w:val="00E94455"/>
    <w:rsid w:val="00EA20AB"/>
    <w:rsid w:val="00EF1847"/>
    <w:rsid w:val="00F55897"/>
    <w:rsid w:val="00F71428"/>
    <w:rsid w:val="00FB10E0"/>
    <w:rsid w:val="00FB511E"/>
    <w:rsid w:val="00FD5A9E"/>
    <w:rsid w:val="00FD6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7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0774"/>
    <w:rPr>
      <w:sz w:val="18"/>
      <w:szCs w:val="18"/>
    </w:rPr>
  </w:style>
  <w:style w:type="paragraph" w:styleId="a4">
    <w:name w:val="footer"/>
    <w:basedOn w:val="a"/>
    <w:link w:val="Char0"/>
    <w:uiPriority w:val="99"/>
    <w:unhideWhenUsed/>
    <w:rsid w:val="000D07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0774"/>
    <w:rPr>
      <w:sz w:val="18"/>
      <w:szCs w:val="18"/>
    </w:rPr>
  </w:style>
  <w:style w:type="character" w:styleId="a5">
    <w:name w:val="Hyperlink"/>
    <w:basedOn w:val="a0"/>
    <w:uiPriority w:val="99"/>
    <w:semiHidden/>
    <w:unhideWhenUsed/>
    <w:rsid w:val="00E4343F"/>
    <w:rPr>
      <w:color w:val="0563C1"/>
      <w:u w:val="single"/>
    </w:rPr>
  </w:style>
  <w:style w:type="character" w:styleId="a6">
    <w:name w:val="FollowedHyperlink"/>
    <w:basedOn w:val="a0"/>
    <w:uiPriority w:val="99"/>
    <w:semiHidden/>
    <w:unhideWhenUsed/>
    <w:rsid w:val="00E4343F"/>
    <w:rPr>
      <w:color w:val="954F72"/>
      <w:u w:val="single"/>
    </w:rPr>
  </w:style>
  <w:style w:type="paragraph" w:customStyle="1" w:styleId="font5">
    <w:name w:val="font5"/>
    <w:basedOn w:val="a"/>
    <w:rsid w:val="00E4343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4343F"/>
    <w:pPr>
      <w:widowControl/>
      <w:spacing w:before="100" w:beforeAutospacing="1" w:after="100" w:afterAutospacing="1"/>
      <w:jc w:val="left"/>
    </w:pPr>
    <w:rPr>
      <w:rFonts w:ascii="宋体" w:hAnsi="宋体" w:cs="宋体"/>
      <w:kern w:val="0"/>
      <w:sz w:val="12"/>
      <w:szCs w:val="12"/>
    </w:rPr>
  </w:style>
  <w:style w:type="paragraph" w:customStyle="1" w:styleId="font7">
    <w:name w:val="font7"/>
    <w:basedOn w:val="a"/>
    <w:rsid w:val="00E4343F"/>
    <w:pPr>
      <w:widowControl/>
      <w:spacing w:before="100" w:beforeAutospacing="1" w:after="100" w:afterAutospacing="1"/>
      <w:jc w:val="left"/>
    </w:pPr>
    <w:rPr>
      <w:rFonts w:ascii="Arial" w:hAnsi="Arial" w:cs="Arial"/>
      <w:kern w:val="0"/>
      <w:sz w:val="12"/>
      <w:szCs w:val="12"/>
    </w:rPr>
  </w:style>
  <w:style w:type="paragraph" w:customStyle="1" w:styleId="xl66">
    <w:name w:val="xl66"/>
    <w:basedOn w:val="a"/>
    <w:rsid w:val="00E4343F"/>
    <w:pPr>
      <w:widowControl/>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7">
    <w:name w:val="xl67"/>
    <w:basedOn w:val="a"/>
    <w:rsid w:val="00E4343F"/>
    <w:pPr>
      <w:widowControl/>
      <w:spacing w:before="100" w:beforeAutospacing="1" w:after="100" w:afterAutospacing="1"/>
      <w:jc w:val="left"/>
    </w:pPr>
    <w:rPr>
      <w:rFonts w:ascii="宋体" w:hAnsi="宋体" w:cs="宋体"/>
      <w:b/>
      <w:bCs/>
      <w:kern w:val="0"/>
      <w:sz w:val="12"/>
      <w:szCs w:val="12"/>
    </w:rPr>
  </w:style>
  <w:style w:type="paragraph" w:customStyle="1" w:styleId="xl68">
    <w:name w:val="xl68"/>
    <w:basedOn w:val="a"/>
    <w:rsid w:val="00E4343F"/>
    <w:pPr>
      <w:widowControl/>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69">
    <w:name w:val="xl69"/>
    <w:basedOn w:val="a"/>
    <w:rsid w:val="00E4343F"/>
    <w:pPr>
      <w:widowControl/>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70">
    <w:name w:val="xl70"/>
    <w:basedOn w:val="a"/>
    <w:rsid w:val="00E43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71">
    <w:name w:val="xl71"/>
    <w:basedOn w:val="a"/>
    <w:rsid w:val="00E43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72">
    <w:name w:val="xl72"/>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73">
    <w:name w:val="xl73"/>
    <w:basedOn w:val="a"/>
    <w:rsid w:val="00E43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2"/>
      <w:szCs w:val="12"/>
    </w:rPr>
  </w:style>
  <w:style w:type="paragraph" w:customStyle="1" w:styleId="xl74">
    <w:name w:val="xl74"/>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75">
    <w:name w:val="xl75"/>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76">
    <w:name w:val="xl76"/>
    <w:basedOn w:val="a"/>
    <w:rsid w:val="00E43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2"/>
      <w:szCs w:val="12"/>
    </w:rPr>
  </w:style>
  <w:style w:type="paragraph" w:customStyle="1" w:styleId="xl77">
    <w:name w:val="xl77"/>
    <w:basedOn w:val="a"/>
    <w:rsid w:val="00E4343F"/>
    <w:pPr>
      <w:widowControl/>
      <w:spacing w:before="100" w:beforeAutospacing="1" w:after="100" w:afterAutospacing="1"/>
      <w:jc w:val="left"/>
    </w:pPr>
    <w:rPr>
      <w:rFonts w:ascii="宋体" w:hAnsi="宋体" w:cs="宋体"/>
      <w:kern w:val="0"/>
      <w:sz w:val="12"/>
      <w:szCs w:val="12"/>
    </w:rPr>
  </w:style>
  <w:style w:type="paragraph" w:customStyle="1" w:styleId="xl78">
    <w:name w:val="xl78"/>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79">
    <w:name w:val="xl79"/>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0">
    <w:name w:val="xl80"/>
    <w:basedOn w:val="a"/>
    <w:rsid w:val="00E4343F"/>
    <w:pPr>
      <w:widowControl/>
      <w:spacing w:before="100" w:beforeAutospacing="1" w:after="100" w:afterAutospacing="1"/>
      <w:jc w:val="left"/>
    </w:pPr>
    <w:rPr>
      <w:rFonts w:ascii="宋体" w:hAnsi="宋体" w:cs="宋体"/>
      <w:kern w:val="0"/>
      <w:sz w:val="12"/>
      <w:szCs w:val="12"/>
    </w:rPr>
  </w:style>
  <w:style w:type="paragraph" w:customStyle="1" w:styleId="xl81">
    <w:name w:val="xl81"/>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2">
    <w:name w:val="xl82"/>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3">
    <w:name w:val="xl83"/>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2060"/>
      <w:kern w:val="0"/>
      <w:sz w:val="12"/>
      <w:szCs w:val="12"/>
    </w:rPr>
  </w:style>
  <w:style w:type="paragraph" w:customStyle="1" w:styleId="xl84">
    <w:name w:val="xl84"/>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5">
    <w:name w:val="xl85"/>
    <w:basedOn w:val="a"/>
    <w:rsid w:val="00E4343F"/>
    <w:pPr>
      <w:widowControl/>
      <w:spacing w:before="100" w:beforeAutospacing="1" w:after="100" w:afterAutospacing="1"/>
      <w:jc w:val="left"/>
    </w:pPr>
    <w:rPr>
      <w:rFonts w:ascii="宋体" w:hAnsi="宋体" w:cs="宋体"/>
      <w:kern w:val="0"/>
      <w:sz w:val="12"/>
      <w:szCs w:val="12"/>
    </w:rPr>
  </w:style>
  <w:style w:type="paragraph" w:customStyle="1" w:styleId="xl86">
    <w:name w:val="xl86"/>
    <w:basedOn w:val="a"/>
    <w:rsid w:val="00E434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7">
    <w:name w:val="xl87"/>
    <w:basedOn w:val="a"/>
    <w:rsid w:val="00E4343F"/>
    <w:pPr>
      <w:widowControl/>
      <w:spacing w:before="100" w:beforeAutospacing="1" w:after="100" w:afterAutospacing="1"/>
      <w:jc w:val="left"/>
    </w:pPr>
    <w:rPr>
      <w:rFonts w:ascii="宋体" w:hAnsi="宋体" w:cs="宋体"/>
      <w:kern w:val="0"/>
      <w:sz w:val="12"/>
      <w:szCs w:val="12"/>
    </w:rPr>
  </w:style>
  <w:style w:type="paragraph" w:customStyle="1" w:styleId="xl88">
    <w:name w:val="xl88"/>
    <w:basedOn w:val="a"/>
    <w:rsid w:val="00E4343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89">
    <w:name w:val="xl89"/>
    <w:basedOn w:val="a"/>
    <w:rsid w:val="00E4343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0">
    <w:name w:val="xl90"/>
    <w:basedOn w:val="a"/>
    <w:rsid w:val="00E4343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91">
    <w:name w:val="xl91"/>
    <w:basedOn w:val="a"/>
    <w:rsid w:val="00E4343F"/>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92">
    <w:name w:val="xl92"/>
    <w:basedOn w:val="a"/>
    <w:rsid w:val="00E4343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93">
    <w:name w:val="xl93"/>
    <w:basedOn w:val="a"/>
    <w:rsid w:val="00E4343F"/>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rsid w:val="00E4343F"/>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95">
    <w:name w:val="xl95"/>
    <w:basedOn w:val="a"/>
    <w:rsid w:val="00E4343F"/>
    <w:pPr>
      <w:widowControl/>
      <w:shd w:val="clear" w:color="000000" w:fill="FFFFFF"/>
      <w:spacing w:before="100" w:beforeAutospacing="1" w:after="100" w:afterAutospacing="1"/>
      <w:jc w:val="center"/>
    </w:pPr>
    <w:rPr>
      <w:rFonts w:ascii="宋体" w:hAnsi="宋体" w:cs="宋体"/>
      <w:b/>
      <w:bCs/>
      <w:kern w:val="0"/>
      <w:sz w:val="40"/>
      <w:szCs w:val="40"/>
    </w:rPr>
  </w:style>
  <w:style w:type="paragraph" w:customStyle="1" w:styleId="xl96">
    <w:name w:val="xl96"/>
    <w:basedOn w:val="a"/>
    <w:rsid w:val="00E4343F"/>
    <w:pPr>
      <w:widowControl/>
      <w:shd w:val="clear" w:color="000000" w:fill="FFFFFF"/>
      <w:spacing w:before="100" w:beforeAutospacing="1" w:after="100" w:afterAutospacing="1"/>
      <w:jc w:val="center"/>
    </w:pPr>
    <w:rPr>
      <w:rFonts w:ascii="宋体" w:hAnsi="宋体" w:cs="宋体"/>
      <w:b/>
      <w:bCs/>
      <w:kern w:val="0"/>
      <w:sz w:val="40"/>
      <w:szCs w:val="40"/>
    </w:rPr>
  </w:style>
  <w:style w:type="paragraph" w:customStyle="1" w:styleId="xl97">
    <w:name w:val="xl97"/>
    <w:basedOn w:val="a"/>
    <w:rsid w:val="00E43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styleId="a7">
    <w:name w:val="Balloon Text"/>
    <w:basedOn w:val="a"/>
    <w:link w:val="Char1"/>
    <w:uiPriority w:val="99"/>
    <w:semiHidden/>
    <w:unhideWhenUsed/>
    <w:rsid w:val="00AC4E08"/>
    <w:rPr>
      <w:sz w:val="18"/>
      <w:szCs w:val="18"/>
    </w:rPr>
  </w:style>
  <w:style w:type="character" w:customStyle="1" w:styleId="Char1">
    <w:name w:val="批注框文本 Char"/>
    <w:basedOn w:val="a0"/>
    <w:link w:val="a7"/>
    <w:uiPriority w:val="99"/>
    <w:semiHidden/>
    <w:rsid w:val="00AC4E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9786395">
      <w:bodyDiv w:val="1"/>
      <w:marLeft w:val="0"/>
      <w:marRight w:val="0"/>
      <w:marTop w:val="0"/>
      <w:marBottom w:val="0"/>
      <w:divBdr>
        <w:top w:val="none" w:sz="0" w:space="0" w:color="auto"/>
        <w:left w:val="none" w:sz="0" w:space="0" w:color="auto"/>
        <w:bottom w:val="none" w:sz="0" w:space="0" w:color="auto"/>
        <w:right w:val="none" w:sz="0" w:space="0" w:color="auto"/>
      </w:divBdr>
    </w:div>
    <w:div w:id="215316307">
      <w:bodyDiv w:val="1"/>
      <w:marLeft w:val="0"/>
      <w:marRight w:val="0"/>
      <w:marTop w:val="0"/>
      <w:marBottom w:val="0"/>
      <w:divBdr>
        <w:top w:val="none" w:sz="0" w:space="0" w:color="auto"/>
        <w:left w:val="none" w:sz="0" w:space="0" w:color="auto"/>
        <w:bottom w:val="none" w:sz="0" w:space="0" w:color="auto"/>
        <w:right w:val="none" w:sz="0" w:space="0" w:color="auto"/>
      </w:divBdr>
    </w:div>
    <w:div w:id="240527339">
      <w:bodyDiv w:val="1"/>
      <w:marLeft w:val="0"/>
      <w:marRight w:val="0"/>
      <w:marTop w:val="0"/>
      <w:marBottom w:val="0"/>
      <w:divBdr>
        <w:top w:val="none" w:sz="0" w:space="0" w:color="auto"/>
        <w:left w:val="none" w:sz="0" w:space="0" w:color="auto"/>
        <w:bottom w:val="none" w:sz="0" w:space="0" w:color="auto"/>
        <w:right w:val="none" w:sz="0" w:space="0" w:color="auto"/>
      </w:divBdr>
    </w:div>
    <w:div w:id="380330015">
      <w:bodyDiv w:val="1"/>
      <w:marLeft w:val="0"/>
      <w:marRight w:val="0"/>
      <w:marTop w:val="0"/>
      <w:marBottom w:val="0"/>
      <w:divBdr>
        <w:top w:val="none" w:sz="0" w:space="0" w:color="auto"/>
        <w:left w:val="none" w:sz="0" w:space="0" w:color="auto"/>
        <w:bottom w:val="none" w:sz="0" w:space="0" w:color="auto"/>
        <w:right w:val="none" w:sz="0" w:space="0" w:color="auto"/>
      </w:divBdr>
    </w:div>
    <w:div w:id="418912255">
      <w:bodyDiv w:val="1"/>
      <w:marLeft w:val="0"/>
      <w:marRight w:val="0"/>
      <w:marTop w:val="0"/>
      <w:marBottom w:val="0"/>
      <w:divBdr>
        <w:top w:val="none" w:sz="0" w:space="0" w:color="auto"/>
        <w:left w:val="none" w:sz="0" w:space="0" w:color="auto"/>
        <w:bottom w:val="none" w:sz="0" w:space="0" w:color="auto"/>
        <w:right w:val="none" w:sz="0" w:space="0" w:color="auto"/>
      </w:divBdr>
    </w:div>
    <w:div w:id="799498363">
      <w:bodyDiv w:val="1"/>
      <w:marLeft w:val="0"/>
      <w:marRight w:val="0"/>
      <w:marTop w:val="0"/>
      <w:marBottom w:val="0"/>
      <w:divBdr>
        <w:top w:val="none" w:sz="0" w:space="0" w:color="auto"/>
        <w:left w:val="none" w:sz="0" w:space="0" w:color="auto"/>
        <w:bottom w:val="none" w:sz="0" w:space="0" w:color="auto"/>
        <w:right w:val="none" w:sz="0" w:space="0" w:color="auto"/>
      </w:divBdr>
    </w:div>
    <w:div w:id="901872243">
      <w:bodyDiv w:val="1"/>
      <w:marLeft w:val="0"/>
      <w:marRight w:val="0"/>
      <w:marTop w:val="0"/>
      <w:marBottom w:val="0"/>
      <w:divBdr>
        <w:top w:val="none" w:sz="0" w:space="0" w:color="auto"/>
        <w:left w:val="none" w:sz="0" w:space="0" w:color="auto"/>
        <w:bottom w:val="none" w:sz="0" w:space="0" w:color="auto"/>
        <w:right w:val="none" w:sz="0" w:space="0" w:color="auto"/>
      </w:divBdr>
    </w:div>
    <w:div w:id="914122117">
      <w:bodyDiv w:val="1"/>
      <w:marLeft w:val="0"/>
      <w:marRight w:val="0"/>
      <w:marTop w:val="0"/>
      <w:marBottom w:val="0"/>
      <w:divBdr>
        <w:top w:val="none" w:sz="0" w:space="0" w:color="auto"/>
        <w:left w:val="none" w:sz="0" w:space="0" w:color="auto"/>
        <w:bottom w:val="none" w:sz="0" w:space="0" w:color="auto"/>
        <w:right w:val="none" w:sz="0" w:space="0" w:color="auto"/>
      </w:divBdr>
    </w:div>
    <w:div w:id="983583607">
      <w:bodyDiv w:val="1"/>
      <w:marLeft w:val="0"/>
      <w:marRight w:val="0"/>
      <w:marTop w:val="0"/>
      <w:marBottom w:val="0"/>
      <w:divBdr>
        <w:top w:val="none" w:sz="0" w:space="0" w:color="auto"/>
        <w:left w:val="none" w:sz="0" w:space="0" w:color="auto"/>
        <w:bottom w:val="none" w:sz="0" w:space="0" w:color="auto"/>
        <w:right w:val="none" w:sz="0" w:space="0" w:color="auto"/>
      </w:divBdr>
    </w:div>
    <w:div w:id="984509634">
      <w:bodyDiv w:val="1"/>
      <w:marLeft w:val="0"/>
      <w:marRight w:val="0"/>
      <w:marTop w:val="0"/>
      <w:marBottom w:val="0"/>
      <w:divBdr>
        <w:top w:val="none" w:sz="0" w:space="0" w:color="auto"/>
        <w:left w:val="none" w:sz="0" w:space="0" w:color="auto"/>
        <w:bottom w:val="none" w:sz="0" w:space="0" w:color="auto"/>
        <w:right w:val="none" w:sz="0" w:space="0" w:color="auto"/>
      </w:divBdr>
    </w:div>
    <w:div w:id="1093357937">
      <w:bodyDiv w:val="1"/>
      <w:marLeft w:val="0"/>
      <w:marRight w:val="0"/>
      <w:marTop w:val="0"/>
      <w:marBottom w:val="0"/>
      <w:divBdr>
        <w:top w:val="none" w:sz="0" w:space="0" w:color="auto"/>
        <w:left w:val="none" w:sz="0" w:space="0" w:color="auto"/>
        <w:bottom w:val="none" w:sz="0" w:space="0" w:color="auto"/>
        <w:right w:val="none" w:sz="0" w:space="0" w:color="auto"/>
      </w:divBdr>
    </w:div>
    <w:div w:id="1189374719">
      <w:bodyDiv w:val="1"/>
      <w:marLeft w:val="0"/>
      <w:marRight w:val="0"/>
      <w:marTop w:val="0"/>
      <w:marBottom w:val="0"/>
      <w:divBdr>
        <w:top w:val="none" w:sz="0" w:space="0" w:color="auto"/>
        <w:left w:val="none" w:sz="0" w:space="0" w:color="auto"/>
        <w:bottom w:val="none" w:sz="0" w:space="0" w:color="auto"/>
        <w:right w:val="none" w:sz="0" w:space="0" w:color="auto"/>
      </w:divBdr>
    </w:div>
    <w:div w:id="1397513667">
      <w:bodyDiv w:val="1"/>
      <w:marLeft w:val="0"/>
      <w:marRight w:val="0"/>
      <w:marTop w:val="0"/>
      <w:marBottom w:val="0"/>
      <w:divBdr>
        <w:top w:val="none" w:sz="0" w:space="0" w:color="auto"/>
        <w:left w:val="none" w:sz="0" w:space="0" w:color="auto"/>
        <w:bottom w:val="none" w:sz="0" w:space="0" w:color="auto"/>
        <w:right w:val="none" w:sz="0" w:space="0" w:color="auto"/>
      </w:divBdr>
    </w:div>
    <w:div w:id="1421412933">
      <w:bodyDiv w:val="1"/>
      <w:marLeft w:val="0"/>
      <w:marRight w:val="0"/>
      <w:marTop w:val="0"/>
      <w:marBottom w:val="0"/>
      <w:divBdr>
        <w:top w:val="none" w:sz="0" w:space="0" w:color="auto"/>
        <w:left w:val="none" w:sz="0" w:space="0" w:color="auto"/>
        <w:bottom w:val="none" w:sz="0" w:space="0" w:color="auto"/>
        <w:right w:val="none" w:sz="0" w:space="0" w:color="auto"/>
      </w:divBdr>
    </w:div>
    <w:div w:id="1571572134">
      <w:bodyDiv w:val="1"/>
      <w:marLeft w:val="0"/>
      <w:marRight w:val="0"/>
      <w:marTop w:val="0"/>
      <w:marBottom w:val="0"/>
      <w:divBdr>
        <w:top w:val="none" w:sz="0" w:space="0" w:color="auto"/>
        <w:left w:val="none" w:sz="0" w:space="0" w:color="auto"/>
        <w:bottom w:val="none" w:sz="0" w:space="0" w:color="auto"/>
        <w:right w:val="none" w:sz="0" w:space="0" w:color="auto"/>
      </w:divBdr>
    </w:div>
    <w:div w:id="1614434600">
      <w:bodyDiv w:val="1"/>
      <w:marLeft w:val="0"/>
      <w:marRight w:val="0"/>
      <w:marTop w:val="0"/>
      <w:marBottom w:val="0"/>
      <w:divBdr>
        <w:top w:val="none" w:sz="0" w:space="0" w:color="auto"/>
        <w:left w:val="none" w:sz="0" w:space="0" w:color="auto"/>
        <w:bottom w:val="none" w:sz="0" w:space="0" w:color="auto"/>
        <w:right w:val="none" w:sz="0" w:space="0" w:color="auto"/>
      </w:divBdr>
    </w:div>
    <w:div w:id="1675302096">
      <w:bodyDiv w:val="1"/>
      <w:marLeft w:val="0"/>
      <w:marRight w:val="0"/>
      <w:marTop w:val="0"/>
      <w:marBottom w:val="0"/>
      <w:divBdr>
        <w:top w:val="none" w:sz="0" w:space="0" w:color="auto"/>
        <w:left w:val="none" w:sz="0" w:space="0" w:color="auto"/>
        <w:bottom w:val="none" w:sz="0" w:space="0" w:color="auto"/>
        <w:right w:val="none" w:sz="0" w:space="0" w:color="auto"/>
      </w:divBdr>
    </w:div>
    <w:div w:id="1682009273">
      <w:bodyDiv w:val="1"/>
      <w:marLeft w:val="0"/>
      <w:marRight w:val="0"/>
      <w:marTop w:val="0"/>
      <w:marBottom w:val="0"/>
      <w:divBdr>
        <w:top w:val="none" w:sz="0" w:space="0" w:color="auto"/>
        <w:left w:val="none" w:sz="0" w:space="0" w:color="auto"/>
        <w:bottom w:val="none" w:sz="0" w:space="0" w:color="auto"/>
        <w:right w:val="none" w:sz="0" w:space="0" w:color="auto"/>
      </w:divBdr>
    </w:div>
    <w:div w:id="1717899362">
      <w:bodyDiv w:val="1"/>
      <w:marLeft w:val="0"/>
      <w:marRight w:val="0"/>
      <w:marTop w:val="0"/>
      <w:marBottom w:val="0"/>
      <w:divBdr>
        <w:top w:val="none" w:sz="0" w:space="0" w:color="auto"/>
        <w:left w:val="none" w:sz="0" w:space="0" w:color="auto"/>
        <w:bottom w:val="none" w:sz="0" w:space="0" w:color="auto"/>
        <w:right w:val="none" w:sz="0" w:space="0" w:color="auto"/>
      </w:divBdr>
    </w:div>
    <w:div w:id="1746996762">
      <w:bodyDiv w:val="1"/>
      <w:marLeft w:val="0"/>
      <w:marRight w:val="0"/>
      <w:marTop w:val="0"/>
      <w:marBottom w:val="0"/>
      <w:divBdr>
        <w:top w:val="none" w:sz="0" w:space="0" w:color="auto"/>
        <w:left w:val="none" w:sz="0" w:space="0" w:color="auto"/>
        <w:bottom w:val="none" w:sz="0" w:space="0" w:color="auto"/>
        <w:right w:val="none" w:sz="0" w:space="0" w:color="auto"/>
      </w:divBdr>
    </w:div>
    <w:div w:id="1781756201">
      <w:bodyDiv w:val="1"/>
      <w:marLeft w:val="0"/>
      <w:marRight w:val="0"/>
      <w:marTop w:val="0"/>
      <w:marBottom w:val="0"/>
      <w:divBdr>
        <w:top w:val="none" w:sz="0" w:space="0" w:color="auto"/>
        <w:left w:val="none" w:sz="0" w:space="0" w:color="auto"/>
        <w:bottom w:val="none" w:sz="0" w:space="0" w:color="auto"/>
        <w:right w:val="none" w:sz="0" w:space="0" w:color="auto"/>
      </w:divBdr>
    </w:div>
    <w:div w:id="1904486370">
      <w:bodyDiv w:val="1"/>
      <w:marLeft w:val="0"/>
      <w:marRight w:val="0"/>
      <w:marTop w:val="0"/>
      <w:marBottom w:val="0"/>
      <w:divBdr>
        <w:top w:val="none" w:sz="0" w:space="0" w:color="auto"/>
        <w:left w:val="none" w:sz="0" w:space="0" w:color="auto"/>
        <w:bottom w:val="none" w:sz="0" w:space="0" w:color="auto"/>
        <w:right w:val="none" w:sz="0" w:space="0" w:color="auto"/>
      </w:divBdr>
    </w:div>
    <w:div w:id="20158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40</Pages>
  <Words>5089</Words>
  <Characters>29013</Characters>
  <Application>Microsoft Office Word</Application>
  <DocSecurity>0</DocSecurity>
  <Lines>241</Lines>
  <Paragraphs>68</Paragraphs>
  <ScaleCrop>false</ScaleCrop>
  <Company>china</Company>
  <LinksUpToDate>false</LinksUpToDate>
  <CharactersWithSpaces>34034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36</cp:revision>
  <cp:lastPrinted>2022-01-21T06:23:00Z</cp:lastPrinted>
  <dcterms:created xsi:type="dcterms:W3CDTF">2022-01-06T03:15:00Z</dcterms:created>
  <dcterms:modified xsi:type="dcterms:W3CDTF">2022-01-21T06:42:00Z</dcterms:modified>
</cp:coreProperties>
</file>