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AC" w:rsidRDefault="00F40BAC" w:rsidP="00F40BAC">
      <w:pPr>
        <w:pStyle w:val="a9"/>
        <w:rPr>
          <w:rFonts w:ascii="方正小标宋_GBK" w:eastAsia="方正小标宋_GBK" w:hint="eastAsia"/>
          <w:b w:val="0"/>
          <w:sz w:val="40"/>
          <w:szCs w:val="32"/>
        </w:rPr>
      </w:pPr>
      <w:r>
        <w:rPr>
          <w:rFonts w:ascii="方正小标宋_GBK" w:eastAsia="方正小标宋_GBK" w:hAnsi="宋体" w:cs="宋体" w:hint="eastAsia"/>
          <w:b w:val="0"/>
          <w:kern w:val="0"/>
          <w:sz w:val="40"/>
          <w:szCs w:val="40"/>
        </w:rPr>
        <w:t>江苏省</w:t>
      </w:r>
      <w:bookmarkStart w:id="0" w:name="_GoBack"/>
      <w:bookmarkEnd w:id="0"/>
      <w:r>
        <w:rPr>
          <w:rFonts w:ascii="方正小标宋_GBK" w:eastAsia="方正小标宋_GBK" w:hAnsi="宋体" w:cs="宋体" w:hint="eastAsia"/>
          <w:b w:val="0"/>
          <w:kern w:val="0"/>
          <w:sz w:val="40"/>
          <w:szCs w:val="40"/>
        </w:rPr>
        <w:t>个人设置的门诊部、诊所等医疗机构常用和急救药品目录（</w:t>
      </w:r>
      <w:r>
        <w:rPr>
          <w:rFonts w:ascii="Times New Roman" w:eastAsia="方正小标宋_GBK" w:hAnsi="Times New Roman"/>
          <w:b w:val="0"/>
          <w:kern w:val="0"/>
          <w:sz w:val="40"/>
          <w:szCs w:val="40"/>
        </w:rPr>
        <w:t>2021</w:t>
      </w:r>
      <w:r>
        <w:rPr>
          <w:rFonts w:ascii="Times New Roman" w:eastAsia="方正小标宋_GBK" w:hAnsi="Times New Roman" w:hint="eastAsia"/>
          <w:b w:val="0"/>
          <w:kern w:val="0"/>
          <w:sz w:val="40"/>
          <w:szCs w:val="40"/>
        </w:rPr>
        <w:t>年</w:t>
      </w:r>
      <w:r>
        <w:rPr>
          <w:rFonts w:ascii="方正小标宋_GBK" w:eastAsia="方正小标宋_GBK" w:hAnsi="宋体" w:cs="宋体" w:hint="eastAsia"/>
          <w:b w:val="0"/>
          <w:kern w:val="0"/>
          <w:sz w:val="40"/>
          <w:szCs w:val="40"/>
        </w:rPr>
        <w:t>修订版）</w:t>
      </w:r>
    </w:p>
    <w:p w:rsidR="00F40BAC" w:rsidRDefault="00F40BAC" w:rsidP="00F40BAC"/>
    <w:tbl>
      <w:tblPr>
        <w:tblW w:w="85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295"/>
        <w:gridCol w:w="5550"/>
      </w:tblGrid>
      <w:tr w:rsidR="00F40BAC" w:rsidTr="00643036">
        <w:trPr>
          <w:trHeight w:val="6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药品类别及名称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剂型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一、抗微生物药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（一）青霉素类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青霉素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阿莫西林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片剂、胶囊、颗粒剂、干混悬剂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阿莫西林克拉维酸钾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片剂、颗粒剂、干混悬剂、注射剂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（二）头孢菌素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苄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片剂、胶囊剂、颗粒剂、缓释胶囊剂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孢唑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林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拉定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片剂、胶囊剂、颗粒剂、注射剂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羟氨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苄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洛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胶囊剂、颗粒剂、片剂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孢呋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曲松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他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啶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孢唑肟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丙烯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（三）氨基糖甙类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庆大霉素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米卡星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（四）氯霉素类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氯霉素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滴眼剂、眼膏剂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（五）四环素类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西环素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诺环素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（六）大环内酯类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红霉素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片剂、胶囊剂、注射剂、眼膏剂、软膏剂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罗红霉素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乙红霉素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颗粒剂、片剂、胶囊剂</w:t>
            </w:r>
          </w:p>
        </w:tc>
      </w:tr>
      <w:tr w:rsidR="00F40BAC" w:rsidTr="00643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阿奇霉素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片剂、胶囊剂、注射剂、颗粒剂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克拉霉素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片剂、胶囊、颗粒剂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（七）其它抗菌药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克林霉素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片剂、胶囊剂、注射剂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（八）合成抗菌药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复方磺胺甲噁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磺胺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嘧啶银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软膏剂、乳膏剂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甲氧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苄啶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呋喃妥因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呋喃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酮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碱（黄连素）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（九）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诺酮类</w:t>
            </w:r>
          </w:p>
        </w:tc>
      </w:tr>
      <w:tr w:rsidR="00F40BAC" w:rsidTr="00643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环丙沙星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片剂、胶囊剂、滴眼剂、注射剂、眼膏剂、乳膏、霜剂（盐酸盐、乳酸盐）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诺氟沙星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氧氟沙星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片剂、胶囊剂、注射剂、眼膏、滴眼剂、滴耳剂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左氧氟沙星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片剂、胶囊剂、注射剂、眼膏、滴眼剂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（十）抗病毒药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阿昔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韦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片剂、胶囊剂、软膏剂、滴眼剂、注射剂、乳膏剂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利巴韦林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片剂、胶囊剂、注射剂、颗粒剂（儿科用）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（十一）抗真菌药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酮康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霜剂、洗剂、软膏剂、乳膏剂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软膏剂、栓剂、乳膏剂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克霉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栓剂、霜剂、软膏剂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制霉素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特比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萘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芬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片剂、霜剂、软膏剂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氟康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分散片</w:t>
            </w:r>
            <w:proofErr w:type="gramEnd"/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（十二）抗寄生虫药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氯喹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吡喹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酮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乙胺嘧啶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片剂、膜剂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甲硝唑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片剂、胶囊剂、粘附片剂、注射剂、栓剂、阴道泡腾片剂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替硝唑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奥硝唑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哌嗪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片剂、糖浆剂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甲苯咪唑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阿苯达唑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左旋咪唑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葡萄糖酸锑钠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二、解热镇痛及非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体抗炎镇痛药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（一）镇痛、解热药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利多卡因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阿司匹林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烷胺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去痛片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安乃近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片剂、栓剂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59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对乙酰氨基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酚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片剂、控释片剂、薄膜衣片剂、颗粒剂、干混悬剂、混悬液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乙酰氨基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酚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片剂、胶囊剂、薄膜衣片剂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息伪麻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黄敏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复方氨林巴比妥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芬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片剂、胶囊剂、颗粒剂、混悬液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双氯芬酸钠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肠溶片、乳胶剂、缓释片（胶囊）剂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吡罗昔康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片剂、胶囊剂、缓释胶囊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吲哚美辛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片剂、胶囊剂、栓剂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洛昔康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（二）抗风湿药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氯喹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来氟米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（三）治痛风药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别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嘌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秋水仙碱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苯溴马隆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三、维生素及矿物质缺乏症用药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维生素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维生素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片剂、软膏剂、乳膏剂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维生素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AD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丸剂、滴剂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维生素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B1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维生素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B2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维生素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B6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维生素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B12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复合维生素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甲钴胺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维生素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C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维生素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D2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维生素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D3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阿法骨化醇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片剂、胶囊剂、软胶囊、滴剂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牡蛎碳酸钙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碳酸钙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D3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葡萄糖酸钙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片剂、口服液、注射剂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四、激素及调节内分泌功能药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（一）皮质激素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氢化可的松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、注射剂、软膏、乳膏剂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泼尼松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曲安奈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德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地塞米松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片剂、注射剂、软膏剂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95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甲泼尼龙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糠酸莫米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松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喷雾剂、乳膏剂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（二）雄激素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甲睾酮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丙酸睾酮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（三）雌激素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己烯雌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酚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雌二醇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注射剂、缓释片剂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尼尔雌醇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（四）孕激素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黄体酮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甲羟孕酮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片剂、胶囊剂、注射剂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（五）糖代谢药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胰岛素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精蛋白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锌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胰岛素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甲苯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脲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格列齐特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格列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吡嗪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片剂、胶囊剂、控释片剂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格列本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脲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二甲双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胍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格列美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脲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格列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酮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西格列汀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利格列汀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瑞格列奈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格列酮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卡波糖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伏格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列波糖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依帕司他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米格列醇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利拉鲁肽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（六）甲状腺激素及抗甲状腺药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甲状腺片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左甲状腺素钠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甲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咪唑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丙硫氧嘧啶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五、神经精神系统用药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（一）中枢神经兴奋药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尼可刹米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贝林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胞磷胆碱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吡拉西坦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二氢麦角碱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片剂、口服液、缓释片剂、缓释胶囊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（二）抗癫痫药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苯妥英钠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丙戊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酸钠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片剂、缓释片剂、糖浆、注射剂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卡马西平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（三）抗震颤麻痹药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苯海索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左旋多巴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（四）平滑肌、横纹肌兴奋药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新斯的明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（五）抗精神病药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氯丙嗪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六、呼吸系统用药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（一）祛痰药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溴己新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氯化铵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乙酰半胱氨酸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片剂、颗粒剂、喷雾剂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氨溴索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注射剂、片剂、胶囊、分散片、口服溶液剂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桉柠蒎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肠溶软胶囊</w:t>
            </w:r>
            <w:proofErr w:type="gramEnd"/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羧甲司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坦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片剂、口服溶液剂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（二）镇咳药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喷托维林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片剂、糖浆剂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复方甘草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片剂、口服溶液剂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（三）平喘药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氨茶碱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片剂、注射剂、缓释片剂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茶碱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片剂、缓释片剂、缓释胶囊剂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特布他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林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片剂、气雾剂、喷粉剂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沙丁胺醇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片剂、气雾剂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丙卡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罗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去氯羟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异丙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托溴铵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气雾剂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丙酸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倍氯米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松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气雾剂、鼻喷剂、喷雾剂、干粉吸入剂、软膏剂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色甘酸钠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气雾剂、粉雾剂、滴眼剂、胶囊剂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噻托溴铵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粉雾剂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酸氟替卡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松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气雾剂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布地奈德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气雾剂、粉雾剂、混悬液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布地奈德福莫特罗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粉雾剂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七、消化系统用药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（一）助消化药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乳酶生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片剂、粉剂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160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多酶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干酵母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（二）抗酸、治胃炎及消化性溃疡药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氢氧化铝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凝胶剂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胶体果胶铋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硫糖铝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丙谷胺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替普瑞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酮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替丁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雷尼替丁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法莫替丁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奥美拉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枸橼酸铋钾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片剂、胶囊、颗粒剂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铝碳酸镁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咀嚼片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（三）胃肠解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痉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及胃动力药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阿托品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片剂、注射剂、眼膏剂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山莨菪碱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甲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氧氯普胺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多潘立酮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莫沙必利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匹维溴铵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（四）泻药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硫酸镁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溶液剂、注射液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酚酞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开塞露（含甘油、山梨醇）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溶液剂（灌肠剂）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比沙可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啶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肠溶片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乳果糖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口服溶液剂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（五）止泻药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复方地芬诺酯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洛哌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丁胺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蒙脱石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散剂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口服补液盐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溶液、散剂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（六）利胆药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熊去氧胆酸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茴三硫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曲匹布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通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（七）肝病用药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谷氨酸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注射剂（钠、钾）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联苯双酯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片剂、滴丸剂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水飞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甘草酸二铵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195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葡醛内酯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多烯磷脂酰胆碱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胶囊剂、注射剂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（八）菌制剂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地衣芽孢杆菌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杆菌三联活菌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胶囊、肠溶胶囊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枯草杆菌二联活菌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肠溶胶囊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（九）治疗炎性肠病药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柳氮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吡啶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肠溶片、栓剂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八、生物、生化药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三磷酸腺苷二钠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辅酶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辅酶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Q10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胰酶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九、循环系统用药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（一）抗休克用血管活性药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去甲肾上腺素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肾上腺素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多巴胺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间羟胺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多巴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丁胺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（二）抗心绞痛药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硝酸甘油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片剂、贴片剂、气雾剂、注射剂、缓释胶囊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单硝酸异山梨酯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片剂、缓释胶囊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硝酸异山梨酯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片剂、缓释片剂、注射剂、气雾剂、缓释胶囊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地尔硫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䓬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尼可地尔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（三）扩张血管药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异丙肾上腺素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地巴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硝苯地平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尼群地平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尼莫地平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氨氯地平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左氨氯地平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地平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缓释片剂、片剂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氟桂利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倍他司汀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（四）抗心律失常药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普罗帕酮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美托洛尔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美西律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228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维拉帕米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片剂、缓释片剂、注射剂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普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萘洛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尔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（五）降压药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可乐定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复方利血平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复方硫酸双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利血平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卡托普利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贝那普利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吲达帕胺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依那普利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赖诺普利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缬沙坦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缬沙坦氨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氯地平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乌拉地尔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缓释片、缓释胶囊、注射液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妥拉明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注射液、注射用无菌粉末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厄贝沙坦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奥美沙坦酯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氯沙坦钾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厄贝沙坦氢氯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噻嗪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地沙坦酯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福辛普利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（六）抗心衰药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地高辛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去乙酰毛花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苷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（七）调脂及抗动脉粥样硬化药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辛伐他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汀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阿托伐他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汀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瑞舒伐他汀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非诺贝特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分散片</w:t>
            </w:r>
            <w:proofErr w:type="gramEnd"/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十、泌尿系统用药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（一）利尿药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氨苯蝶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啶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阿米洛利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氢氯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噻嗪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塞米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内酯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（二）脱水药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甘露醇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（三）作用于前列腺的药物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261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托特罗定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普适泰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萘哌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地尔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坦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新（坦索罗辛）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缓释胶囊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特拉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唑嗪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非那雄胺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十一、血液系统用药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（一）促凝血药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氨基己酸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酚磺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乙胺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肾上腺色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腙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维生素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K1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甲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萘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氢醌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氨甲苯酸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氨甲环酸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（二）抗凝血药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肝素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尿激酶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（三）血浆代用品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右旋糖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酐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（四）抗贫血药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叶酸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琥珀酸亚铁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葡萄糖酸亚铁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片剂、口服液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右旋糖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片剂、糖浆剂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硫酸亚铁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片剂、缓释片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腺苷钴胺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（五）升白细胞药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利可君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肌苷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胺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（六）抗血小板药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达莫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氢氯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格雷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（七）其他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吸收性明胶海绵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海绵剂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十二、抗变态反应药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（一）抗组胺药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苯海拉明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氯苯那敏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异丙嗪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292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氯雷他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定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赛庚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啶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西替利嗪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左西替利嗪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片剂、颗粒、口服液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（二）过敏反应介质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阻释药</w:t>
            </w:r>
            <w:proofErr w:type="gramEnd"/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酮替芬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片剂、胶囊剂、口服液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十三、解毒药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（一）阿片碱类解毒药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纳洛酮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（二）有机磷中毒解毒药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氯解磷定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碘解磷定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（三）氰化物中毒解毒药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硫代硫酸钠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（四）亚硝酸盐中毒解毒药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亚甲蓝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（五）鼠药中毒解毒药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乙酰胺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（六）其他解毒药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氟马西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尼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十四、调节水、电解质及酸碱平衡药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葡萄糖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葡萄糖氯化钠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氯化钠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氯化钾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碳酸氢钠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片剂、注射剂、滴耳剂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乳酸钠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注射用水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十五、外科、皮肤科用药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（一）消毒防腐收敛药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过氧乙酸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溶液剂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碘酊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溶液剂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甲紫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溶液剂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鱼石脂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软膏剂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酒精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溶液剂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高锰酸钾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外用片剂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洗必泰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溶液剂、含漱剂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水杨酸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软膏剂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（二）洗剂</w:t>
            </w:r>
          </w:p>
        </w:tc>
      </w:tr>
      <w:tr w:rsidR="00F40BAC" w:rsidTr="00643036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炉甘石（含复方）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洗剂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（三）油剂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320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松节油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搽剂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（四）乳剂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联苯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苄唑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凝胶剂、乳膏剂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癣宁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搽剂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尿素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软膏剂、乳膏剂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（五）软膏剂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莫匹罗星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软膏剂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曲安奈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德益康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乳膏剂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（六）酊剂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皮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酊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酊剂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（七）其他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消毒弹性创可贴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贴膏剂（橡胶贴膏）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十六、眼科用药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金霉素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眼膏剂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磺胺醋酰钠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滴眼剂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毛果芸香碱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滴眼液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克辛钠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滴眼液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利福平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滴眼剂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尔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滴眼剂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乙酰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胺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可的松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眼膏剂、滴眼剂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复方托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卡胺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滴眼剂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妥布霉素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滴眼剂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妥布霉素地塞米松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眼膏剂、滴眼剂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萘敏维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滴眼剂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玻璃酸钠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滴眼剂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珍珠明目滴眼液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滴眼剂</w:t>
            </w:r>
          </w:p>
        </w:tc>
      </w:tr>
      <w:tr w:rsidR="00F40BAC" w:rsidTr="00643036">
        <w:trPr>
          <w:trHeight w:val="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复方氯化钠滴眼液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滴眼剂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十七、耳鼻喉及口腔科用药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甘油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滴耳剂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复方苯海拉明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滴鼻剂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西地碘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口含片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口腔溃疡散（含片）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散剂、含片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复方硼砂含漱液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溶液剂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羟甲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唑啉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滴鼻剂、喷雾剂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塞米松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乳膏剂、软膏剂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十八、妇科用药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复方莪术油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栓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栓剂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聚维酮碘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栓剂、溶液剂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结合雌激素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片剂、软膏剂、注射剂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缩宫素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十九、儿科用药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小儿止咳糖浆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糖浆剂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小儿感冒颗粒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小儿柴桂退热颗粒（口服液）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颗粒剂、合剂</w:t>
            </w:r>
          </w:p>
        </w:tc>
      </w:tr>
      <w:tr w:rsidR="00F40BAC" w:rsidTr="00643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小儿青翘颗粒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（小儿金翘颗粒）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小儿宝泰康颗粒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小儿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热速清口服液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（颗粒）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合剂、颗粒剂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小儿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泻速停颗粒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小儿肺热咳喘颗粒（口服液）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颗粒剂、合剂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金振口服液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合剂</w:t>
            </w:r>
          </w:p>
        </w:tc>
      </w:tr>
      <w:tr w:rsidR="00F40BAC" w:rsidTr="00643036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小儿消积止咳口服液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合剂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小儿肺咳颗粒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健儿消食口服液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合剂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醒脾养儿颗粒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小儿黄龙颗粒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小儿化食丸（口服液）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丸剂、合剂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小儿氨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酚黄那敏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神曲消食口服液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合剂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二十、营养药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复方氨基酸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胶囊剂、注射剂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脂肪乳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木糖醇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口服粉剂、注射剂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二十一、麻醉、精神等药品（仅限开展医疗美容手术的机构）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盐酸麻黄碱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注射液：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1ml:30mg</w:t>
            </w:r>
          </w:p>
        </w:tc>
      </w:tr>
      <w:tr w:rsidR="00F40BAC" w:rsidTr="00643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盐酸瑞芬太尼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注射用无菌粉末：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1mg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2mg</w:t>
            </w:r>
          </w:p>
        </w:tc>
      </w:tr>
      <w:tr w:rsidR="00F40BAC" w:rsidTr="00643036">
        <w:trPr>
          <w:trHeight w:val="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盐酸阿芬太尼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注射液：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2ml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1mg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5ml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2.5mg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枸橼酸芬太尼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注射液：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2ml:0.1mg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地佐辛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注射液：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1ml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5mg</w:t>
            </w:r>
          </w:p>
        </w:tc>
      </w:tr>
      <w:tr w:rsidR="00F40BAC" w:rsidTr="00643036">
        <w:trPr>
          <w:trHeight w:val="3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咪达唑仑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注射液：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2ml:10mg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1ml:5mg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盐酸曲马多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缓释片：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100mg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毫克，注射液：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2ml:100mg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苯磺酸瑞马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唑仑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注射用无菌粉末：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25mg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酒石酸布托啡诺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注射液：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>1ml:1mg</w:t>
            </w:r>
          </w:p>
        </w:tc>
      </w:tr>
      <w:tr w:rsidR="00F40BAC" w:rsidTr="00643036">
        <w:trPr>
          <w:trHeight w:val="285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二十二、中成药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艾附暖宫丸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安宫牛黄丸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八珍益母丸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白带丸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387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百乐眠胶囊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柏子养心丸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板蓝根颗粒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保和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保济丸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铃胃痛颗粒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鼻咽清毒颗粒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鼻渊舒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口服液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补中益气丸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柴芩清宁胶囊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大活络丸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丹参片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地奥心血康胶囊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跌打万花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油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搽剂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独活寄生合剂（丸剂）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耳聋左慈丸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二陈丸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二妙丸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二至丸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防风通圣丸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妇科调经片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妇科千金片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妇乐颗粒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妇炎康复片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附子理中丸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复方草珊瑚含片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口含片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复方丹参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片剂、滴丸、颗粒剂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复方胆通片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复方罗布麻颗粒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感冒清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狗皮膏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膏药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骨刺片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归脾丸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桂附地黄丸（胶囊）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丸剂、胶囊剂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桂附理中丸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桂林西瓜霜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散剂、胶囊剂、口含片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桂龙咳喘宁胶囊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桂枝茯苓胶囊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华佗再造丸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黄连上清丸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黄氏响声丸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428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黄杨宁片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活络丸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胆丸（片）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丸剂、片剂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藿香正气水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口服液、软胶囊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急支糖浆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糖浆剂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季德胜蛇药片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济生肾气丸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健胃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愈疡片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降脂灵片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洁尔阴洗液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洗剂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金胆片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匮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肾气丸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金嗓开音丸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橘红痰咳颗粒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抗骨质增生丸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快胃片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辣椒风湿膏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橡胶膏剂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蓝芩口服液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合剂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六神丸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六味地黄丸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麻仁润肠丸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马应龙麝香痔疮膏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软膏剂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明目地黄丸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明目上清片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牛黄降压丸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牛黄解毒片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杞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菊地黄丸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千金止带丸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强力枇杷露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糖浆剂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强力天麻杜仲胶囊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清热解毒片（胶囊）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祛痰止咳颗粒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乳康片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乳宁颗粒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乳癖消片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乳增宁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三金片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三七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三七化痔丸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467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三七伤药片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桑菊感冒片（合剂、颗粒）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片剂、合剂、颗粒剂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469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麝香保心丸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麝香壮骨膏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贴膏剂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生脉胶囊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湿热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十滴水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石斛夜光丸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双黄连片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苏合香丸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苏黄止咳胶囊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速效救心丸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咳净散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散剂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天王补心丸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塞脉片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王氏保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赤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胃乐宁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胃苏颗粒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乌鸡白凤丸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散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散剂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午时茶冲剂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冲剂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锡类散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散剂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香连丸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香砂理中丸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香砂六君丸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香砂养胃丸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消咳喘糖浆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糖浆剂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消渴丸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消炎利胆片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496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逍遥丸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小柴胡颗粒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小活络丸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乙肝宁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乙肝清热解毒颗粒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茵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黄口服液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口服液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银翘解毒片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丸剂、胶囊剂、颗粒剂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银杏叶胶囊（片）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片剂、胶囊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玉屏风颗粒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云南白药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散剂、胶囊、贴膏剂、酊剂、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气雾剂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可平颗粒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珍菊降压片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振源胶囊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镇咳宁胶囊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510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正柴胡饮颗粒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正骨水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搽剂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正天丸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知柏地黄丸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壮腰健肾丸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追风透骨丸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  <w:tr w:rsidR="00F40BAC" w:rsidTr="0064303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左归丸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0BAC" w:rsidRDefault="00F40BAC" w:rsidP="0064303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</w:tr>
    </w:tbl>
    <w:p w:rsidR="00F40BAC" w:rsidRDefault="00F40BAC" w:rsidP="00F40BAC">
      <w:pPr>
        <w:spacing w:line="600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213C76" w:rsidRDefault="00213C76"/>
    <w:sectPr w:rsidR="00213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SK--GBK1-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AC"/>
    <w:rsid w:val="00213C76"/>
    <w:rsid w:val="00F4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0BA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F40BAC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F40BAC"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font91">
    <w:name w:val="font91"/>
    <w:basedOn w:val="a1"/>
    <w:rsid w:val="00F40BAC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1"/>
    <w:rsid w:val="00F40BAC"/>
    <w:rPr>
      <w:rFonts w:ascii="方正仿宋_GBK" w:eastAsia="方正仿宋_GBK" w:hAnsi="方正仿宋_GBK" w:cs="方正仿宋_GBK" w:hint="eastAsia"/>
      <w:i w:val="0"/>
      <w:color w:val="000000"/>
      <w:sz w:val="20"/>
      <w:szCs w:val="20"/>
      <w:u w:val="none"/>
    </w:rPr>
  </w:style>
  <w:style w:type="character" w:styleId="a4">
    <w:name w:val="Strong"/>
    <w:qFormat/>
    <w:rsid w:val="00F40BAC"/>
    <w:rPr>
      <w:b/>
    </w:rPr>
  </w:style>
  <w:style w:type="character" w:customStyle="1" w:styleId="fontstyle31">
    <w:name w:val="fontstyle31"/>
    <w:qFormat/>
    <w:rsid w:val="00F40BAC"/>
    <w:rPr>
      <w:rFonts w:ascii="FZFSK--GBK1-0" w:eastAsia="FZFSK--GBK1-0" w:hAnsi="FZFSK--GBK1-0" w:cs="FZFSK--GBK1-0"/>
      <w:color w:val="000000"/>
      <w:sz w:val="32"/>
      <w:szCs w:val="32"/>
    </w:rPr>
  </w:style>
  <w:style w:type="character" w:styleId="a5">
    <w:name w:val="FollowedHyperlink"/>
    <w:uiPriority w:val="99"/>
    <w:unhideWhenUsed/>
    <w:rsid w:val="00F40BAC"/>
    <w:rPr>
      <w:color w:val="800080"/>
      <w:u w:val="single"/>
    </w:rPr>
  </w:style>
  <w:style w:type="character" w:customStyle="1" w:styleId="font101">
    <w:name w:val="font101"/>
    <w:basedOn w:val="a1"/>
    <w:rsid w:val="00F40BA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6">
    <w:name w:val="Emphasis"/>
    <w:qFormat/>
    <w:rsid w:val="00F40BAC"/>
    <w:rPr>
      <w:i/>
    </w:rPr>
  </w:style>
  <w:style w:type="character" w:customStyle="1" w:styleId="font71">
    <w:name w:val="font71"/>
    <w:basedOn w:val="a1"/>
    <w:rsid w:val="00F40BAC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styleId="a7">
    <w:name w:val="Hyperlink"/>
    <w:uiPriority w:val="99"/>
    <w:unhideWhenUsed/>
    <w:rsid w:val="00F40BAC"/>
    <w:rPr>
      <w:color w:val="0000FF"/>
      <w:u w:val="single"/>
    </w:rPr>
  </w:style>
  <w:style w:type="character" w:customStyle="1" w:styleId="Char">
    <w:name w:val="日期 Char"/>
    <w:link w:val="a8"/>
    <w:rsid w:val="00F40BAC"/>
    <w:rPr>
      <w:rFonts w:ascii="Calibri" w:hAnsi="Calibri"/>
      <w:szCs w:val="24"/>
    </w:rPr>
  </w:style>
  <w:style w:type="character" w:customStyle="1" w:styleId="Char0">
    <w:name w:val="标题 Char"/>
    <w:link w:val="a9"/>
    <w:uiPriority w:val="10"/>
    <w:rsid w:val="00F40BAC"/>
    <w:rPr>
      <w:rFonts w:ascii="Arial" w:hAnsi="Arial"/>
      <w:b/>
      <w:sz w:val="32"/>
      <w:szCs w:val="24"/>
    </w:rPr>
  </w:style>
  <w:style w:type="character" w:customStyle="1" w:styleId="font81">
    <w:name w:val="font81"/>
    <w:basedOn w:val="a1"/>
    <w:rsid w:val="00F40BA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9">
    <w:name w:val="Title"/>
    <w:basedOn w:val="a"/>
    <w:next w:val="a"/>
    <w:link w:val="Char0"/>
    <w:uiPriority w:val="10"/>
    <w:qFormat/>
    <w:rsid w:val="00F40BAC"/>
    <w:pPr>
      <w:spacing w:before="240" w:after="60"/>
      <w:jc w:val="center"/>
      <w:outlineLvl w:val="0"/>
    </w:pPr>
    <w:rPr>
      <w:rFonts w:ascii="Arial" w:eastAsiaTheme="minorEastAsia" w:hAnsi="Arial" w:cstheme="minorBidi"/>
      <w:b/>
      <w:sz w:val="32"/>
    </w:rPr>
  </w:style>
  <w:style w:type="character" w:customStyle="1" w:styleId="Char1">
    <w:name w:val="标题 Char1"/>
    <w:basedOn w:val="a1"/>
    <w:uiPriority w:val="10"/>
    <w:rsid w:val="00F40BAC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Normal (Web)"/>
    <w:basedOn w:val="a"/>
    <w:rsid w:val="00F40BA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header"/>
    <w:basedOn w:val="a"/>
    <w:link w:val="Char2"/>
    <w:rsid w:val="00F40B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1"/>
    <w:link w:val="ab"/>
    <w:rsid w:val="00F40BAC"/>
    <w:rPr>
      <w:rFonts w:ascii="Calibri" w:eastAsia="宋体" w:hAnsi="Calibri" w:cs="Times New Roman"/>
      <w:sz w:val="18"/>
      <w:szCs w:val="24"/>
    </w:rPr>
  </w:style>
  <w:style w:type="paragraph" w:styleId="ac">
    <w:name w:val="footer"/>
    <w:basedOn w:val="a"/>
    <w:link w:val="Char3"/>
    <w:rsid w:val="00F40B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3">
    <w:name w:val="页脚 Char"/>
    <w:basedOn w:val="a1"/>
    <w:link w:val="ac"/>
    <w:rsid w:val="00F40BAC"/>
    <w:rPr>
      <w:rFonts w:ascii="Calibri" w:eastAsia="宋体" w:hAnsi="Calibri" w:cs="Times New Roman"/>
      <w:sz w:val="18"/>
      <w:szCs w:val="24"/>
    </w:rPr>
  </w:style>
  <w:style w:type="paragraph" w:styleId="a8">
    <w:name w:val="Date"/>
    <w:basedOn w:val="a"/>
    <w:next w:val="a"/>
    <w:link w:val="Char"/>
    <w:rsid w:val="00F40BAC"/>
    <w:pPr>
      <w:ind w:leftChars="2500" w:left="100"/>
    </w:pPr>
    <w:rPr>
      <w:rFonts w:eastAsiaTheme="minorEastAsia" w:cstheme="minorBidi"/>
    </w:rPr>
  </w:style>
  <w:style w:type="character" w:customStyle="1" w:styleId="Char10">
    <w:name w:val="日期 Char1"/>
    <w:basedOn w:val="a1"/>
    <w:uiPriority w:val="99"/>
    <w:semiHidden/>
    <w:rsid w:val="00F40BAC"/>
    <w:rPr>
      <w:rFonts w:ascii="Calibri" w:eastAsia="宋体" w:hAnsi="Calibri" w:cs="Times New Roman"/>
      <w:szCs w:val="24"/>
    </w:rPr>
  </w:style>
  <w:style w:type="paragraph" w:styleId="a0">
    <w:name w:val="Body Text"/>
    <w:basedOn w:val="a"/>
    <w:link w:val="Char4"/>
    <w:qFormat/>
    <w:rsid w:val="00F40BAC"/>
    <w:pPr>
      <w:jc w:val="center"/>
    </w:pPr>
    <w:rPr>
      <w:szCs w:val="21"/>
    </w:rPr>
  </w:style>
  <w:style w:type="character" w:customStyle="1" w:styleId="Char4">
    <w:name w:val="正文文本 Char"/>
    <w:basedOn w:val="a1"/>
    <w:link w:val="a0"/>
    <w:rsid w:val="00F40BAC"/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0BA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F40BAC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F40BAC"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font91">
    <w:name w:val="font91"/>
    <w:basedOn w:val="a1"/>
    <w:rsid w:val="00F40BAC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1"/>
    <w:rsid w:val="00F40BAC"/>
    <w:rPr>
      <w:rFonts w:ascii="方正仿宋_GBK" w:eastAsia="方正仿宋_GBK" w:hAnsi="方正仿宋_GBK" w:cs="方正仿宋_GBK" w:hint="eastAsia"/>
      <w:i w:val="0"/>
      <w:color w:val="000000"/>
      <w:sz w:val="20"/>
      <w:szCs w:val="20"/>
      <w:u w:val="none"/>
    </w:rPr>
  </w:style>
  <w:style w:type="character" w:styleId="a4">
    <w:name w:val="Strong"/>
    <w:qFormat/>
    <w:rsid w:val="00F40BAC"/>
    <w:rPr>
      <w:b/>
    </w:rPr>
  </w:style>
  <w:style w:type="character" w:customStyle="1" w:styleId="fontstyle31">
    <w:name w:val="fontstyle31"/>
    <w:qFormat/>
    <w:rsid w:val="00F40BAC"/>
    <w:rPr>
      <w:rFonts w:ascii="FZFSK--GBK1-0" w:eastAsia="FZFSK--GBK1-0" w:hAnsi="FZFSK--GBK1-0" w:cs="FZFSK--GBK1-0"/>
      <w:color w:val="000000"/>
      <w:sz w:val="32"/>
      <w:szCs w:val="32"/>
    </w:rPr>
  </w:style>
  <w:style w:type="character" w:styleId="a5">
    <w:name w:val="FollowedHyperlink"/>
    <w:uiPriority w:val="99"/>
    <w:unhideWhenUsed/>
    <w:rsid w:val="00F40BAC"/>
    <w:rPr>
      <w:color w:val="800080"/>
      <w:u w:val="single"/>
    </w:rPr>
  </w:style>
  <w:style w:type="character" w:customStyle="1" w:styleId="font101">
    <w:name w:val="font101"/>
    <w:basedOn w:val="a1"/>
    <w:rsid w:val="00F40BA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6">
    <w:name w:val="Emphasis"/>
    <w:qFormat/>
    <w:rsid w:val="00F40BAC"/>
    <w:rPr>
      <w:i/>
    </w:rPr>
  </w:style>
  <w:style w:type="character" w:customStyle="1" w:styleId="font71">
    <w:name w:val="font71"/>
    <w:basedOn w:val="a1"/>
    <w:rsid w:val="00F40BAC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styleId="a7">
    <w:name w:val="Hyperlink"/>
    <w:uiPriority w:val="99"/>
    <w:unhideWhenUsed/>
    <w:rsid w:val="00F40BAC"/>
    <w:rPr>
      <w:color w:val="0000FF"/>
      <w:u w:val="single"/>
    </w:rPr>
  </w:style>
  <w:style w:type="character" w:customStyle="1" w:styleId="Char">
    <w:name w:val="日期 Char"/>
    <w:link w:val="a8"/>
    <w:rsid w:val="00F40BAC"/>
    <w:rPr>
      <w:rFonts w:ascii="Calibri" w:hAnsi="Calibri"/>
      <w:szCs w:val="24"/>
    </w:rPr>
  </w:style>
  <w:style w:type="character" w:customStyle="1" w:styleId="Char0">
    <w:name w:val="标题 Char"/>
    <w:link w:val="a9"/>
    <w:uiPriority w:val="10"/>
    <w:rsid w:val="00F40BAC"/>
    <w:rPr>
      <w:rFonts w:ascii="Arial" w:hAnsi="Arial"/>
      <w:b/>
      <w:sz w:val="32"/>
      <w:szCs w:val="24"/>
    </w:rPr>
  </w:style>
  <w:style w:type="character" w:customStyle="1" w:styleId="font81">
    <w:name w:val="font81"/>
    <w:basedOn w:val="a1"/>
    <w:rsid w:val="00F40BA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9">
    <w:name w:val="Title"/>
    <w:basedOn w:val="a"/>
    <w:next w:val="a"/>
    <w:link w:val="Char0"/>
    <w:uiPriority w:val="10"/>
    <w:qFormat/>
    <w:rsid w:val="00F40BAC"/>
    <w:pPr>
      <w:spacing w:before="240" w:after="60"/>
      <w:jc w:val="center"/>
      <w:outlineLvl w:val="0"/>
    </w:pPr>
    <w:rPr>
      <w:rFonts w:ascii="Arial" w:eastAsiaTheme="minorEastAsia" w:hAnsi="Arial" w:cstheme="minorBidi"/>
      <w:b/>
      <w:sz w:val="32"/>
    </w:rPr>
  </w:style>
  <w:style w:type="character" w:customStyle="1" w:styleId="Char1">
    <w:name w:val="标题 Char1"/>
    <w:basedOn w:val="a1"/>
    <w:uiPriority w:val="10"/>
    <w:rsid w:val="00F40BAC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Normal (Web)"/>
    <w:basedOn w:val="a"/>
    <w:rsid w:val="00F40BA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header"/>
    <w:basedOn w:val="a"/>
    <w:link w:val="Char2"/>
    <w:rsid w:val="00F40B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1"/>
    <w:link w:val="ab"/>
    <w:rsid w:val="00F40BAC"/>
    <w:rPr>
      <w:rFonts w:ascii="Calibri" w:eastAsia="宋体" w:hAnsi="Calibri" w:cs="Times New Roman"/>
      <w:sz w:val="18"/>
      <w:szCs w:val="24"/>
    </w:rPr>
  </w:style>
  <w:style w:type="paragraph" w:styleId="ac">
    <w:name w:val="footer"/>
    <w:basedOn w:val="a"/>
    <w:link w:val="Char3"/>
    <w:rsid w:val="00F40B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3">
    <w:name w:val="页脚 Char"/>
    <w:basedOn w:val="a1"/>
    <w:link w:val="ac"/>
    <w:rsid w:val="00F40BAC"/>
    <w:rPr>
      <w:rFonts w:ascii="Calibri" w:eastAsia="宋体" w:hAnsi="Calibri" w:cs="Times New Roman"/>
      <w:sz w:val="18"/>
      <w:szCs w:val="24"/>
    </w:rPr>
  </w:style>
  <w:style w:type="paragraph" w:styleId="a8">
    <w:name w:val="Date"/>
    <w:basedOn w:val="a"/>
    <w:next w:val="a"/>
    <w:link w:val="Char"/>
    <w:rsid w:val="00F40BAC"/>
    <w:pPr>
      <w:ind w:leftChars="2500" w:left="100"/>
    </w:pPr>
    <w:rPr>
      <w:rFonts w:eastAsiaTheme="minorEastAsia" w:cstheme="minorBidi"/>
    </w:rPr>
  </w:style>
  <w:style w:type="character" w:customStyle="1" w:styleId="Char10">
    <w:name w:val="日期 Char1"/>
    <w:basedOn w:val="a1"/>
    <w:uiPriority w:val="99"/>
    <w:semiHidden/>
    <w:rsid w:val="00F40BAC"/>
    <w:rPr>
      <w:rFonts w:ascii="Calibri" w:eastAsia="宋体" w:hAnsi="Calibri" w:cs="Times New Roman"/>
      <w:szCs w:val="24"/>
    </w:rPr>
  </w:style>
  <w:style w:type="paragraph" w:styleId="a0">
    <w:name w:val="Body Text"/>
    <w:basedOn w:val="a"/>
    <w:link w:val="Char4"/>
    <w:qFormat/>
    <w:rsid w:val="00F40BAC"/>
    <w:pPr>
      <w:jc w:val="center"/>
    </w:pPr>
    <w:rPr>
      <w:szCs w:val="21"/>
    </w:rPr>
  </w:style>
  <w:style w:type="character" w:customStyle="1" w:styleId="Char4">
    <w:name w:val="正文文本 Char"/>
    <w:basedOn w:val="a1"/>
    <w:link w:val="a0"/>
    <w:rsid w:val="00F40BAC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1396</Words>
  <Characters>7959</Characters>
  <Application>Microsoft Office Word</Application>
  <DocSecurity>0</DocSecurity>
  <Lines>66</Lines>
  <Paragraphs>18</Paragraphs>
  <ScaleCrop>false</ScaleCrop>
  <Company>china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2022-01-13T09:17:00Z</dcterms:created>
  <dcterms:modified xsi:type="dcterms:W3CDTF">2022-01-13T09:19:00Z</dcterms:modified>
</cp:coreProperties>
</file>