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B5B" w:rsidRDefault="00120B5B" w:rsidP="00120B5B">
      <w:pPr>
        <w:pStyle w:val="1"/>
        <w:spacing w:line="540" w:lineRule="exact"/>
        <w:rPr>
          <w:sz w:val="36"/>
          <w:szCs w:val="36"/>
        </w:rPr>
      </w:pPr>
      <w:bookmarkStart w:id="0" w:name="_GoBack"/>
      <w:r>
        <w:rPr>
          <w:rFonts w:cs="方正小标宋_GBK" w:hint="eastAsia"/>
          <w:sz w:val="36"/>
          <w:szCs w:val="36"/>
        </w:rPr>
        <w:t>江苏省母婴</w:t>
      </w:r>
      <w:proofErr w:type="gramStart"/>
      <w:r>
        <w:rPr>
          <w:rFonts w:cs="方正小标宋_GBK" w:hint="eastAsia"/>
          <w:sz w:val="36"/>
          <w:szCs w:val="36"/>
        </w:rPr>
        <w:t>安全行动</w:t>
      </w:r>
      <w:proofErr w:type="gramEnd"/>
      <w:r>
        <w:rPr>
          <w:rFonts w:cs="方正小标宋_GBK" w:hint="eastAsia"/>
          <w:sz w:val="36"/>
          <w:szCs w:val="36"/>
        </w:rPr>
        <w:t>提升计划实施方案（</w:t>
      </w:r>
      <w:r>
        <w:rPr>
          <w:sz w:val="36"/>
          <w:szCs w:val="36"/>
        </w:rPr>
        <w:t>2021-2025</w:t>
      </w:r>
      <w:r>
        <w:rPr>
          <w:rFonts w:cs="方正小标宋_GBK" w:hint="eastAsia"/>
          <w:sz w:val="36"/>
          <w:szCs w:val="36"/>
        </w:rPr>
        <w:t>年）</w:t>
      </w:r>
    </w:p>
    <w:bookmarkEnd w:id="0"/>
    <w:p w:rsidR="00120B5B" w:rsidRDefault="00120B5B" w:rsidP="00120B5B">
      <w:pPr>
        <w:pStyle w:val="a6"/>
        <w:widowControl/>
        <w:spacing w:beforeAutospacing="0" w:afterAutospacing="0" w:line="540" w:lineRule="exact"/>
        <w:ind w:firstLine="0"/>
        <w:jc w:val="both"/>
      </w:pPr>
      <w:r>
        <w:rPr>
          <w:rFonts w:ascii="仿宋" w:eastAsia="仿宋" w:hAnsi="仿宋" w:cs="仿宋" w:hint="eastAsia"/>
          <w:color w:val="484848"/>
          <w:sz w:val="32"/>
          <w:szCs w:val="32"/>
        </w:rPr>
        <w:t> </w:t>
      </w:r>
    </w:p>
    <w:p w:rsidR="00120B5B" w:rsidRDefault="00120B5B" w:rsidP="00120B5B">
      <w:pPr>
        <w:pStyle w:val="a6"/>
        <w:spacing w:beforeAutospacing="0" w:afterAutospacing="0" w:line="540" w:lineRule="exact"/>
        <w:ind w:firstLineChars="200" w:firstLine="630"/>
        <w:jc w:val="both"/>
        <w:rPr>
          <w:sz w:val="32"/>
          <w:szCs w:val="32"/>
        </w:rPr>
      </w:pPr>
      <w:r>
        <w:rPr>
          <w:rFonts w:cs="方正仿宋_GBK" w:hint="eastAsia"/>
          <w:sz w:val="32"/>
          <w:szCs w:val="32"/>
        </w:rPr>
        <w:t>为进一步提高母婴安全保障水平，保障优化生育政策实施，维护妇女儿童健康权益，根据《国家卫生健康委关于印发母婴安全行动提升计划（</w:t>
      </w:r>
      <w:r>
        <w:rPr>
          <w:sz w:val="32"/>
          <w:szCs w:val="32"/>
        </w:rPr>
        <w:t>2021-2025</w:t>
      </w:r>
      <w:r>
        <w:rPr>
          <w:rFonts w:cs="方正仿宋_GBK" w:hint="eastAsia"/>
          <w:sz w:val="32"/>
          <w:szCs w:val="32"/>
        </w:rPr>
        <w:t>年）的通知》精神，结合我省实际，制定本实施方案。</w:t>
      </w:r>
    </w:p>
    <w:p w:rsidR="00120B5B" w:rsidRDefault="00120B5B" w:rsidP="00120B5B">
      <w:pPr>
        <w:pStyle w:val="a6"/>
        <w:spacing w:beforeAutospacing="0" w:afterAutospacing="0" w:line="540" w:lineRule="exact"/>
        <w:ind w:firstLineChars="200" w:firstLine="630"/>
        <w:jc w:val="both"/>
        <w:rPr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484848"/>
          <w:sz w:val="32"/>
          <w:szCs w:val="32"/>
        </w:rPr>
        <w:t>一、指导思想</w:t>
      </w:r>
      <w:r>
        <w:rPr>
          <w:rFonts w:ascii="方正仿宋_GBK"/>
          <w:color w:val="484848"/>
          <w:sz w:val="32"/>
          <w:szCs w:val="32"/>
        </w:rPr>
        <w:br/>
      </w:r>
      <w:r>
        <w:rPr>
          <w:rFonts w:ascii="方正仿宋_GBK" w:hAnsi="方正仿宋_GBK" w:cs="方正仿宋_GBK" w:hint="eastAsia"/>
          <w:color w:val="484848"/>
          <w:sz w:val="32"/>
          <w:szCs w:val="32"/>
        </w:rPr>
        <w:t xml:space="preserve">　</w:t>
      </w:r>
      <w:r>
        <w:rPr>
          <w:rFonts w:cs="方正仿宋_GBK" w:hint="eastAsia"/>
          <w:sz w:val="32"/>
          <w:szCs w:val="32"/>
        </w:rPr>
        <w:t xml:space="preserve">　</w:t>
      </w:r>
      <w:r>
        <w:rPr>
          <w:rFonts w:ascii="方正仿宋_GBK" w:cs="方正仿宋_GBK" w:hint="eastAsia"/>
          <w:sz w:val="32"/>
          <w:szCs w:val="32"/>
        </w:rPr>
        <w:t>以习近平新时代中国特色社会主义思想为指导，贯彻落实党的十九大和历届全会精神，以预防和减少</w:t>
      </w:r>
      <w:proofErr w:type="gramStart"/>
      <w:r>
        <w:rPr>
          <w:rFonts w:ascii="方正仿宋_GBK" w:cs="方正仿宋_GBK" w:hint="eastAsia"/>
          <w:sz w:val="32"/>
          <w:szCs w:val="32"/>
        </w:rPr>
        <w:t>孕</w:t>
      </w:r>
      <w:proofErr w:type="gramEnd"/>
      <w:r>
        <w:rPr>
          <w:rFonts w:ascii="方正仿宋_GBK" w:cs="方正仿宋_GBK" w:hint="eastAsia"/>
          <w:sz w:val="32"/>
          <w:szCs w:val="32"/>
        </w:rPr>
        <w:t>产妇和婴儿死亡为核心，</w:t>
      </w:r>
      <w:r>
        <w:rPr>
          <w:rFonts w:cs="方正仿宋_GBK" w:hint="eastAsia"/>
          <w:sz w:val="32"/>
          <w:szCs w:val="32"/>
        </w:rPr>
        <w:t>以高质量发展为主题，以落实母婴安全制度为主线，聚焦服务质量提升、专科能力提升和群众满意度提升，强化质量安全管理，提高妇幼健康服务能力，全面维护</w:t>
      </w:r>
      <w:proofErr w:type="gramStart"/>
      <w:r>
        <w:rPr>
          <w:rFonts w:cs="方正仿宋_GBK" w:hint="eastAsia"/>
          <w:sz w:val="32"/>
          <w:szCs w:val="32"/>
        </w:rPr>
        <w:t>孕</w:t>
      </w:r>
      <w:proofErr w:type="gramEnd"/>
      <w:r>
        <w:rPr>
          <w:rFonts w:cs="方正仿宋_GBK" w:hint="eastAsia"/>
          <w:sz w:val="32"/>
          <w:szCs w:val="32"/>
        </w:rPr>
        <w:t>产妇和新生儿的生命安全和身体健康。</w:t>
      </w:r>
    </w:p>
    <w:p w:rsidR="00120B5B" w:rsidRDefault="00120B5B" w:rsidP="00120B5B">
      <w:pPr>
        <w:pStyle w:val="3"/>
        <w:spacing w:line="540" w:lineRule="exact"/>
        <w:ind w:firstLine="640"/>
        <w:rPr>
          <w:rFonts w:eastAsia="方正仿宋_GBK"/>
        </w:rPr>
      </w:pPr>
      <w:r>
        <w:rPr>
          <w:rFonts w:ascii="方正黑体_GBK" w:hAnsi="方正黑体_GBK" w:cs="方正黑体_GBK" w:hint="eastAsia"/>
          <w:color w:val="484848"/>
        </w:rPr>
        <w:t>二、行动目标</w:t>
      </w:r>
    </w:p>
    <w:p w:rsidR="00120B5B" w:rsidRDefault="00120B5B" w:rsidP="00120B5B">
      <w:pPr>
        <w:pStyle w:val="a6"/>
        <w:spacing w:beforeAutospacing="0" w:afterAutospacing="0" w:line="540" w:lineRule="exact"/>
        <w:ind w:firstLineChars="200" w:firstLine="630"/>
        <w:jc w:val="both"/>
        <w:rPr>
          <w:rFonts w:ascii="方正仿宋_GBK"/>
          <w:sz w:val="32"/>
          <w:szCs w:val="32"/>
        </w:rPr>
      </w:pPr>
      <w:r>
        <w:rPr>
          <w:rFonts w:cs="方正仿宋_GBK" w:hint="eastAsia"/>
          <w:sz w:val="32"/>
          <w:szCs w:val="32"/>
        </w:rPr>
        <w:t>促进母婴安全高质量发展，有效控制</w:t>
      </w:r>
      <w:proofErr w:type="gramStart"/>
      <w:r>
        <w:rPr>
          <w:rFonts w:cs="方正仿宋_GBK" w:hint="eastAsia"/>
          <w:sz w:val="32"/>
          <w:szCs w:val="32"/>
        </w:rPr>
        <w:t>孕</w:t>
      </w:r>
      <w:proofErr w:type="gramEnd"/>
      <w:r>
        <w:rPr>
          <w:rFonts w:cs="方正仿宋_GBK" w:hint="eastAsia"/>
          <w:sz w:val="32"/>
          <w:szCs w:val="32"/>
        </w:rPr>
        <w:t>产妇死亡率和婴儿死亡率，到</w:t>
      </w:r>
      <w:r>
        <w:rPr>
          <w:sz w:val="32"/>
          <w:szCs w:val="32"/>
        </w:rPr>
        <w:t>2025</w:t>
      </w:r>
      <w:r>
        <w:rPr>
          <w:rFonts w:cs="方正仿宋_GBK" w:hint="eastAsia"/>
          <w:sz w:val="32"/>
          <w:szCs w:val="32"/>
        </w:rPr>
        <w:t>年，全省</w:t>
      </w:r>
      <w:proofErr w:type="gramStart"/>
      <w:r>
        <w:rPr>
          <w:rFonts w:cs="方正仿宋_GBK" w:hint="eastAsia"/>
          <w:sz w:val="32"/>
          <w:szCs w:val="32"/>
        </w:rPr>
        <w:t>孕</w:t>
      </w:r>
      <w:proofErr w:type="gramEnd"/>
      <w:r>
        <w:rPr>
          <w:rFonts w:cs="方正仿宋_GBK" w:hint="eastAsia"/>
          <w:sz w:val="32"/>
          <w:szCs w:val="32"/>
        </w:rPr>
        <w:t>产妇死亡率控制在</w:t>
      </w:r>
      <w:r>
        <w:rPr>
          <w:sz w:val="32"/>
          <w:szCs w:val="32"/>
        </w:rPr>
        <w:t>7/10</w:t>
      </w:r>
      <w:r>
        <w:rPr>
          <w:rFonts w:cs="方正仿宋_GBK" w:hint="eastAsia"/>
          <w:sz w:val="32"/>
          <w:szCs w:val="32"/>
        </w:rPr>
        <w:t>万以下，婴儿死亡率控制在</w:t>
      </w:r>
      <w:r>
        <w:rPr>
          <w:sz w:val="32"/>
          <w:szCs w:val="32"/>
        </w:rPr>
        <w:t>4</w:t>
      </w:r>
      <w:r>
        <w:rPr>
          <w:rFonts w:cs="方正仿宋_GBK" w:hint="eastAsia"/>
          <w:sz w:val="32"/>
          <w:szCs w:val="32"/>
        </w:rPr>
        <w:t>‰以下，妇女儿童健康服务获得感更强、安全健康更有保障、幸福感更可持续。</w:t>
      </w:r>
      <w:r>
        <w:rPr>
          <w:sz w:val="32"/>
          <w:szCs w:val="32"/>
        </w:rPr>
        <w:br/>
      </w:r>
      <w:r>
        <w:rPr>
          <w:rFonts w:cs="方正仿宋_GBK" w:hint="eastAsia"/>
          <w:sz w:val="32"/>
          <w:szCs w:val="32"/>
        </w:rPr>
        <w:t xml:space="preserve">　　</w:t>
      </w:r>
      <w:r>
        <w:rPr>
          <w:rFonts w:ascii="方正黑体_GBK" w:eastAsia="方正黑体_GBK" w:hAnsi="方正黑体_GBK" w:cs="方正黑体_GBK" w:hint="eastAsia"/>
          <w:color w:val="484848"/>
          <w:sz w:val="32"/>
          <w:szCs w:val="32"/>
        </w:rPr>
        <w:t>三、行动内容</w:t>
      </w:r>
      <w:r>
        <w:rPr>
          <w:sz w:val="32"/>
          <w:szCs w:val="32"/>
        </w:rPr>
        <w:br/>
      </w:r>
      <w:r>
        <w:rPr>
          <w:rFonts w:cs="方正仿宋_GBK" w:hint="eastAsia"/>
          <w:sz w:val="32"/>
          <w:szCs w:val="32"/>
        </w:rPr>
        <w:t xml:space="preserve">　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 xml:space="preserve">　（一）提升妊娠风险防范水平</w:t>
      </w:r>
      <w:r>
        <w:rPr>
          <w:sz w:val="32"/>
          <w:szCs w:val="32"/>
        </w:rPr>
        <w:br/>
      </w:r>
      <w:r>
        <w:rPr>
          <w:rFonts w:cs="方正仿宋_GBK" w:hint="eastAsia"/>
          <w:sz w:val="32"/>
          <w:szCs w:val="32"/>
        </w:rPr>
        <w:t xml:space="preserve">　　</w:t>
      </w:r>
      <w:r>
        <w:rPr>
          <w:sz w:val="32"/>
          <w:szCs w:val="32"/>
        </w:rPr>
        <w:t>1</w:t>
      </w:r>
      <w:r>
        <w:rPr>
          <w:rFonts w:cs="方正仿宋_GBK" w:hint="eastAsia"/>
          <w:sz w:val="32"/>
          <w:szCs w:val="32"/>
        </w:rPr>
        <w:t>、提高风险防范意识。</w:t>
      </w:r>
      <w:r>
        <w:rPr>
          <w:rFonts w:ascii="方正仿宋_GBK" w:cs="方正仿宋_GBK" w:hint="eastAsia"/>
          <w:sz w:val="32"/>
          <w:szCs w:val="32"/>
        </w:rPr>
        <w:t>以科学备孕、适龄怀孕、安全分娩为重点，</w:t>
      </w:r>
      <w:r>
        <w:rPr>
          <w:rFonts w:cs="方正仿宋_GBK" w:hint="eastAsia"/>
          <w:sz w:val="32"/>
          <w:szCs w:val="32"/>
        </w:rPr>
        <w:t>广泛开展健康教育与健康促进活动，大力普及孕育健康知识，强化</w:t>
      </w:r>
      <w:proofErr w:type="gramStart"/>
      <w:r>
        <w:rPr>
          <w:rFonts w:cs="方正仿宋_GBK" w:hint="eastAsia"/>
          <w:sz w:val="32"/>
          <w:szCs w:val="32"/>
        </w:rPr>
        <w:t>孕</w:t>
      </w:r>
      <w:proofErr w:type="gramEnd"/>
      <w:r>
        <w:rPr>
          <w:rFonts w:cs="方正仿宋_GBK" w:hint="eastAsia"/>
          <w:sz w:val="32"/>
          <w:szCs w:val="32"/>
        </w:rPr>
        <w:t>产妇“自身健康第一责任人”意识。</w:t>
      </w:r>
      <w:r>
        <w:rPr>
          <w:rFonts w:ascii="方正仿宋_GBK" w:cs="方正仿宋_GBK" w:hint="eastAsia"/>
          <w:sz w:val="32"/>
          <w:szCs w:val="32"/>
        </w:rPr>
        <w:t>各级妇幼保健机构</w:t>
      </w:r>
      <w:r>
        <w:rPr>
          <w:rFonts w:cs="方正仿宋_GBK" w:hint="eastAsia"/>
          <w:sz w:val="32"/>
          <w:szCs w:val="32"/>
        </w:rPr>
        <w:t>要强化使命担当，针对婚前、孕前、孕产期等生育全链条，开发健康教</w:t>
      </w:r>
      <w:r>
        <w:rPr>
          <w:rFonts w:cs="方正仿宋_GBK" w:hint="eastAsia"/>
          <w:sz w:val="32"/>
          <w:szCs w:val="32"/>
        </w:rPr>
        <w:lastRenderedPageBreak/>
        <w:t>育产品，普及健康知识。三级妇幼保健院新媒体平台每年发布不少于</w:t>
      </w:r>
      <w:r>
        <w:rPr>
          <w:sz w:val="32"/>
          <w:szCs w:val="32"/>
        </w:rPr>
        <w:t>50</w:t>
      </w:r>
      <w:r>
        <w:rPr>
          <w:rFonts w:cs="方正仿宋_GBK" w:hint="eastAsia"/>
          <w:sz w:val="32"/>
          <w:szCs w:val="32"/>
        </w:rPr>
        <w:t>篇科普作品，单篇科普作品平均阅读量力争达到</w:t>
      </w:r>
      <w:r>
        <w:rPr>
          <w:sz w:val="32"/>
          <w:szCs w:val="32"/>
        </w:rPr>
        <w:t>1</w:t>
      </w:r>
      <w:r>
        <w:rPr>
          <w:rFonts w:cs="方正仿宋_GBK" w:hint="eastAsia"/>
          <w:sz w:val="32"/>
          <w:szCs w:val="32"/>
        </w:rPr>
        <w:t>万。各助产机构要设立生育服务咨询室，有条件的要设立重点疾病专病门诊，为育龄妇女规范提供</w:t>
      </w:r>
      <w:proofErr w:type="gramStart"/>
      <w:r>
        <w:rPr>
          <w:rFonts w:cs="方正仿宋_GBK" w:hint="eastAsia"/>
          <w:sz w:val="32"/>
          <w:szCs w:val="32"/>
        </w:rPr>
        <w:t>备孕指导</w:t>
      </w:r>
      <w:proofErr w:type="gramEnd"/>
      <w:r>
        <w:rPr>
          <w:rFonts w:cs="方正仿宋_GBK" w:hint="eastAsia"/>
          <w:sz w:val="32"/>
          <w:szCs w:val="32"/>
        </w:rPr>
        <w:t>和生育力评估服务。加强对高龄高危</w:t>
      </w:r>
      <w:proofErr w:type="gramStart"/>
      <w:r>
        <w:rPr>
          <w:rFonts w:cs="方正仿宋_GBK" w:hint="eastAsia"/>
          <w:sz w:val="32"/>
          <w:szCs w:val="32"/>
        </w:rPr>
        <w:t>孕</w:t>
      </w:r>
      <w:proofErr w:type="gramEnd"/>
      <w:r>
        <w:rPr>
          <w:rFonts w:cs="方正仿宋_GBK" w:hint="eastAsia"/>
          <w:sz w:val="32"/>
          <w:szCs w:val="32"/>
        </w:rPr>
        <w:t>产妇、再生育</w:t>
      </w:r>
      <w:proofErr w:type="gramStart"/>
      <w:r>
        <w:rPr>
          <w:rFonts w:cs="方正仿宋_GBK" w:hint="eastAsia"/>
          <w:sz w:val="32"/>
          <w:szCs w:val="32"/>
        </w:rPr>
        <w:t>孕</w:t>
      </w:r>
      <w:proofErr w:type="gramEnd"/>
      <w:r>
        <w:rPr>
          <w:rFonts w:cs="方正仿宋_GBK" w:hint="eastAsia"/>
          <w:sz w:val="32"/>
          <w:szCs w:val="32"/>
        </w:rPr>
        <w:t>产妇和流动</w:t>
      </w:r>
      <w:proofErr w:type="gramStart"/>
      <w:r>
        <w:rPr>
          <w:rFonts w:cs="方正仿宋_GBK" w:hint="eastAsia"/>
          <w:sz w:val="32"/>
          <w:szCs w:val="32"/>
        </w:rPr>
        <w:t>孕</w:t>
      </w:r>
      <w:proofErr w:type="gramEnd"/>
      <w:r>
        <w:rPr>
          <w:rFonts w:cs="方正仿宋_GBK" w:hint="eastAsia"/>
          <w:sz w:val="32"/>
          <w:szCs w:val="32"/>
        </w:rPr>
        <w:t>产妇等</w:t>
      </w:r>
      <w:r>
        <w:rPr>
          <w:rFonts w:ascii="方正仿宋_GBK" w:cs="方正仿宋_GBK" w:hint="eastAsia"/>
          <w:sz w:val="32"/>
          <w:szCs w:val="32"/>
        </w:rPr>
        <w:t>人群的生育咨询指导，最大限度降低妊娠风险。</w:t>
      </w:r>
    </w:p>
    <w:p w:rsidR="00120B5B" w:rsidRDefault="00120B5B" w:rsidP="00120B5B">
      <w:pPr>
        <w:pStyle w:val="a4"/>
        <w:spacing w:line="540" w:lineRule="exact"/>
        <w:rPr>
          <w:rFonts w:ascii="方正仿宋_GBK"/>
        </w:rPr>
      </w:pPr>
      <w:r>
        <w:rPr>
          <w:rFonts w:ascii="方正仿宋_GBK" w:cs="方正仿宋_GBK"/>
        </w:rPr>
        <w:t>2</w:t>
      </w:r>
      <w:r>
        <w:rPr>
          <w:rFonts w:ascii="方正仿宋_GBK" w:cs="方正仿宋_GBK" w:hint="eastAsia"/>
        </w:rPr>
        <w:t>、规范</w:t>
      </w:r>
      <w:proofErr w:type="gramStart"/>
      <w:r>
        <w:rPr>
          <w:rFonts w:ascii="方正仿宋_GBK" w:cs="方正仿宋_GBK" w:hint="eastAsia"/>
        </w:rPr>
        <w:t>孕</w:t>
      </w:r>
      <w:proofErr w:type="gramEnd"/>
      <w:r>
        <w:rPr>
          <w:rFonts w:ascii="方正仿宋_GBK" w:cs="方正仿宋_GBK" w:hint="eastAsia"/>
        </w:rPr>
        <w:t>产期健康管理。建立覆盖孕情监测、建册建档、产前检查、安全分娩和产后访视等生育全程服务网络，落实各环节健康管理措施。夯实基层医疗卫生机构和助产机构在孕产妇健康管理方面的责任，实现两个机构间服务无缝对接、信息及时推送，为孕产妇提供系统、连续、规范的健康管理，提高管理质量和服务效率。</w:t>
      </w:r>
      <w:r>
        <w:rPr>
          <w:rFonts w:cs="方正仿宋_GBK" w:hint="eastAsia"/>
        </w:rPr>
        <w:t>对患有疾病可能危及生命不宜继续妊娠的孕妇，由副主任以上任职资格的医师进行评估和确诊。规范人工终止妊娠服务，推广流产后关爱服务，加强产后避孕服务和咨询指导，减少非意愿妊娠风险。</w:t>
      </w:r>
    </w:p>
    <w:p w:rsidR="00120B5B" w:rsidRDefault="00120B5B" w:rsidP="00120B5B">
      <w:pPr>
        <w:spacing w:line="540" w:lineRule="exact"/>
        <w:ind w:firstLineChars="200" w:firstLine="630"/>
      </w:pPr>
      <w:r>
        <w:t>3</w:t>
      </w:r>
      <w:r>
        <w:rPr>
          <w:rFonts w:cs="方正仿宋_GBK" w:hint="eastAsia"/>
        </w:rPr>
        <w:t>、严格高危风险筛查评估和干预。落实《江苏省高危孕产妇管理规范（试行）》，严格</w:t>
      </w:r>
      <w:proofErr w:type="gramStart"/>
      <w:r>
        <w:rPr>
          <w:rFonts w:cs="方正仿宋_GBK" w:hint="eastAsia"/>
        </w:rPr>
        <w:t>孕</w:t>
      </w:r>
      <w:proofErr w:type="gramEnd"/>
      <w:r>
        <w:rPr>
          <w:rFonts w:cs="方正仿宋_GBK" w:hint="eastAsia"/>
        </w:rPr>
        <w:t>产妇妊娠风险筛查和动态评估分级。加强高危</w:t>
      </w:r>
      <w:proofErr w:type="gramStart"/>
      <w:r>
        <w:rPr>
          <w:rFonts w:cs="方正仿宋_GBK" w:hint="eastAsia"/>
        </w:rPr>
        <w:t>孕</w:t>
      </w:r>
      <w:proofErr w:type="gramEnd"/>
      <w:r>
        <w:rPr>
          <w:rFonts w:cs="方正仿宋_GBK" w:hint="eastAsia"/>
        </w:rPr>
        <w:t>产妇专案管理，对妊娠风险分级为“橙色”“红色”和“紫色”的高危</w:t>
      </w:r>
      <w:proofErr w:type="gramStart"/>
      <w:r>
        <w:rPr>
          <w:rFonts w:cs="方正仿宋_GBK" w:hint="eastAsia"/>
        </w:rPr>
        <w:t>孕</w:t>
      </w:r>
      <w:proofErr w:type="gramEnd"/>
      <w:r>
        <w:rPr>
          <w:rFonts w:cs="方正仿宋_GBK" w:hint="eastAsia"/>
        </w:rPr>
        <w:t>产妇，由产科高年资医师负责管理，确保做到“发现一例、登记一例、报告一例、管理一例、救治一例”。规范开展产前筛查与产前诊断，严格落实艾滋病、梅毒和乙肝母婴传播综合防控措施，防范不良妊娠结局。加强产后风险评估和危重新生儿分级分类管理，提高产后访视和新生儿访视服务质量。</w:t>
      </w:r>
    </w:p>
    <w:p w:rsidR="00120B5B" w:rsidRDefault="00120B5B" w:rsidP="00120B5B">
      <w:pPr>
        <w:spacing w:line="540" w:lineRule="exact"/>
        <w:ind w:firstLineChars="200" w:firstLine="630"/>
        <w:rPr>
          <w:rFonts w:ascii="方正仿宋_GBK" w:hAnsi="仿宋"/>
        </w:rPr>
      </w:pPr>
      <w:r>
        <w:rPr>
          <w:rFonts w:ascii="方正楷体_GBK" w:eastAsia="方正楷体_GBK" w:hAnsi="方正楷体_GBK" w:cs="方正楷体_GBK" w:hint="eastAsia"/>
        </w:rPr>
        <w:t>（二）提升危急重症救治水平</w:t>
      </w:r>
      <w:r>
        <w:br/>
      </w:r>
      <w:r>
        <w:rPr>
          <w:rFonts w:cs="方正仿宋_GBK" w:hint="eastAsia"/>
        </w:rPr>
        <w:t xml:space="preserve">　　</w:t>
      </w:r>
      <w:r>
        <w:rPr>
          <w:rFonts w:ascii="方正仿宋_GBK" w:cs="方正仿宋_GBK"/>
        </w:rPr>
        <w:t>4</w:t>
      </w:r>
      <w:r>
        <w:rPr>
          <w:rFonts w:ascii="方正仿宋_GBK" w:cs="方正仿宋_GBK" w:hint="eastAsia"/>
        </w:rPr>
        <w:t>、完善危急重症救治网络。持续加强省、市、县三级</w:t>
      </w:r>
      <w:proofErr w:type="gramStart"/>
      <w:r>
        <w:rPr>
          <w:rFonts w:ascii="方正仿宋_GBK" w:cs="方正仿宋_GBK" w:hint="eastAsia"/>
        </w:rPr>
        <w:t>孕</w:t>
      </w:r>
      <w:proofErr w:type="gramEnd"/>
      <w:r>
        <w:rPr>
          <w:rFonts w:ascii="方正仿宋_GBK" w:cs="方正仿宋_GBK" w:hint="eastAsia"/>
        </w:rPr>
        <w:t>产妇和</w:t>
      </w:r>
      <w:r>
        <w:rPr>
          <w:rFonts w:ascii="方正仿宋_GBK" w:cs="方正仿宋_GBK" w:hint="eastAsia"/>
        </w:rPr>
        <w:lastRenderedPageBreak/>
        <w:t>新生儿危急重症救治中心标准化建设和规范化管理。推动助产机构、二级以上妇幼保健院建设重症医学科和产科重症监护室，加强高危</w:t>
      </w:r>
      <w:proofErr w:type="gramStart"/>
      <w:r>
        <w:rPr>
          <w:rFonts w:ascii="方正仿宋_GBK" w:cs="方正仿宋_GBK" w:hint="eastAsia"/>
        </w:rPr>
        <w:t>孕</w:t>
      </w:r>
      <w:proofErr w:type="gramEnd"/>
      <w:r>
        <w:rPr>
          <w:rFonts w:ascii="方正仿宋_GBK" w:cs="方正仿宋_GBK" w:hint="eastAsia"/>
        </w:rPr>
        <w:t>产妇和新生儿救治专科联盟建设，建立</w:t>
      </w:r>
      <w:proofErr w:type="gramStart"/>
      <w:r>
        <w:rPr>
          <w:rFonts w:ascii="方正仿宋_GBK" w:cs="方正仿宋_GBK" w:hint="eastAsia"/>
        </w:rPr>
        <w:t>孕</w:t>
      </w:r>
      <w:proofErr w:type="gramEnd"/>
      <w:r>
        <w:rPr>
          <w:rFonts w:ascii="方正仿宋_GBK" w:cs="方正仿宋_GBK" w:hint="eastAsia"/>
        </w:rPr>
        <w:t>产妇合并心脑血管、内分泌、感染、免疫、精神等危急重症专病专家组，提高危急重症救治成功率</w:t>
      </w:r>
      <w:r>
        <w:rPr>
          <w:rFonts w:cs="方正仿宋_GBK" w:hint="eastAsia"/>
        </w:rPr>
        <w:t>。</w:t>
      </w:r>
      <w:r>
        <w:rPr>
          <w:rFonts w:ascii="方正仿宋_GBK" w:cs="方正仿宋_GBK" w:hint="eastAsia"/>
        </w:rPr>
        <w:t>完善救治中心</w:t>
      </w:r>
      <w:r>
        <w:rPr>
          <w:rFonts w:ascii="方正仿宋_GBK" w:hAnsi="仿宋" w:cs="方正仿宋_GBK" w:hint="eastAsia"/>
        </w:rPr>
        <w:t>分片包干制度，</w:t>
      </w:r>
      <w:bookmarkStart w:id="1" w:name="OLE_LINK3"/>
      <w:bookmarkStart w:id="2" w:name="OLE_LINK4"/>
      <w:r>
        <w:rPr>
          <w:rFonts w:ascii="方正仿宋_GBK" w:hAnsi="仿宋" w:cs="方正仿宋_GBK" w:hint="eastAsia"/>
        </w:rPr>
        <w:t>建立</w:t>
      </w:r>
      <w:r>
        <w:rPr>
          <w:rFonts w:ascii="Arial" w:hAnsi="Arial" w:cs="方正仿宋_GBK" w:hint="eastAsia"/>
        </w:rPr>
        <w:t>省级救治中心与薄弱地区“一对一”对口协作机制，</w:t>
      </w:r>
      <w:r>
        <w:rPr>
          <w:rFonts w:ascii="方正仿宋_GBK" w:hAnsi="仿宋" w:cs="方正仿宋_GBK" w:hint="eastAsia"/>
        </w:rPr>
        <w:t>加大救治中心对责任区域业务指导</w:t>
      </w:r>
      <w:r>
        <w:rPr>
          <w:rFonts w:ascii="Arial" w:hAnsi="Arial" w:cs="方正仿宋_GBK" w:hint="eastAsia"/>
        </w:rPr>
        <w:t>。</w:t>
      </w:r>
      <w:bookmarkEnd w:id="1"/>
      <w:bookmarkEnd w:id="2"/>
      <w:r>
        <w:rPr>
          <w:rFonts w:ascii="方正仿宋_GBK" w:cs="方正仿宋_GBK" w:hint="eastAsia"/>
        </w:rPr>
        <w:t>强化救治中心、助产机构与院前急救、血液供应等机构的密切</w:t>
      </w:r>
      <w:r>
        <w:rPr>
          <w:rFonts w:ascii="方正仿宋_GBK" w:hAnsi="宋体" w:cs="方正仿宋_GBK" w:hint="eastAsia"/>
        </w:rPr>
        <w:t>协作，</w:t>
      </w:r>
      <w:r>
        <w:rPr>
          <w:rFonts w:ascii="方正仿宋_GBK" w:cs="方正仿宋_GBK" w:hint="eastAsia"/>
        </w:rPr>
        <w:t>畅通危急重症转诊绿色通道，</w:t>
      </w:r>
      <w:r>
        <w:rPr>
          <w:rFonts w:ascii="方正仿宋_GBK" w:hAnsi="宋体" w:cs="方正仿宋_GBK" w:hint="eastAsia"/>
        </w:rPr>
        <w:t>建立</w:t>
      </w:r>
      <w:r>
        <w:rPr>
          <w:rFonts w:ascii="方正仿宋_GBK" w:cs="方正仿宋_GBK" w:hint="eastAsia"/>
        </w:rPr>
        <w:t>上下联动、运转高效</w:t>
      </w:r>
      <w:r>
        <w:rPr>
          <w:rFonts w:ascii="方正仿宋_GBK" w:hAnsi="仿宋" w:cs="方正仿宋_GBK" w:hint="eastAsia"/>
        </w:rPr>
        <w:t>的</w:t>
      </w:r>
      <w:r>
        <w:rPr>
          <w:rFonts w:ascii="方正仿宋_GBK" w:cs="方正仿宋_GBK" w:hint="eastAsia"/>
        </w:rPr>
        <w:t>孕产妇和新生儿危急重症救治网络。</w:t>
      </w:r>
    </w:p>
    <w:p w:rsidR="00120B5B" w:rsidRDefault="00120B5B" w:rsidP="00120B5B">
      <w:pPr>
        <w:spacing w:line="540" w:lineRule="exact"/>
        <w:ind w:firstLineChars="192" w:firstLine="605"/>
        <w:rPr>
          <w:rFonts w:ascii="方正仿宋_GBK"/>
        </w:rPr>
      </w:pPr>
      <w:r>
        <w:rPr>
          <w:rFonts w:ascii="方正仿宋_GBK" w:cs="方正仿宋_GBK"/>
        </w:rPr>
        <w:t>5</w:t>
      </w:r>
      <w:r>
        <w:rPr>
          <w:rFonts w:ascii="方正仿宋_GBK" w:cs="方正仿宋_GBK" w:hint="eastAsia"/>
        </w:rPr>
        <w:t>、建立危急重症救治高效协同机制。加强助产机构产科安全管理办公室（</w:t>
      </w:r>
      <w:proofErr w:type="gramStart"/>
      <w:r>
        <w:rPr>
          <w:rFonts w:ascii="方正仿宋_GBK" w:cs="方正仿宋_GBK" w:hint="eastAsia"/>
        </w:rPr>
        <w:t>简称产安办</w:t>
      </w:r>
      <w:proofErr w:type="gramEnd"/>
      <w:r>
        <w:rPr>
          <w:rFonts w:ascii="方正仿宋_GBK" w:cs="方正仿宋_GBK" w:hint="eastAsia"/>
        </w:rPr>
        <w:t>）建设，加大</w:t>
      </w:r>
      <w:proofErr w:type="gramStart"/>
      <w:r>
        <w:rPr>
          <w:rFonts w:ascii="方正仿宋_GBK" w:cs="方正仿宋_GBK" w:hint="eastAsia"/>
        </w:rPr>
        <w:t>对产安办</w:t>
      </w:r>
      <w:proofErr w:type="gramEnd"/>
      <w:r>
        <w:rPr>
          <w:rFonts w:ascii="方正仿宋_GBK" w:cs="方正仿宋_GBK" w:hint="eastAsia"/>
        </w:rPr>
        <w:t>主任培训考核，推动其切实履行危急重症</w:t>
      </w:r>
      <w:proofErr w:type="gramStart"/>
      <w:r>
        <w:rPr>
          <w:rFonts w:ascii="方正仿宋_GBK" w:cs="方正仿宋_GBK" w:hint="eastAsia"/>
        </w:rPr>
        <w:t>孕</w:t>
      </w:r>
      <w:proofErr w:type="gramEnd"/>
      <w:r>
        <w:rPr>
          <w:rFonts w:ascii="方正仿宋_GBK" w:cs="方正仿宋_GBK" w:hint="eastAsia"/>
        </w:rPr>
        <w:t>产妇救治组织协调责任。各助产机构完善院内危急重症</w:t>
      </w:r>
      <w:proofErr w:type="gramStart"/>
      <w:r>
        <w:rPr>
          <w:rFonts w:ascii="方正仿宋_GBK" w:cs="方正仿宋_GBK" w:hint="eastAsia"/>
        </w:rPr>
        <w:t>孕</w:t>
      </w:r>
      <w:proofErr w:type="gramEnd"/>
      <w:r>
        <w:rPr>
          <w:rFonts w:ascii="方正仿宋_GBK" w:cs="方正仿宋_GBK" w:hint="eastAsia"/>
        </w:rPr>
        <w:t>产妇和新生儿救治会诊和多学科协作机制，统筹、高效做好危急重症救治工作。严格执行危急重症</w:t>
      </w:r>
      <w:proofErr w:type="gramStart"/>
      <w:r>
        <w:rPr>
          <w:rFonts w:ascii="方正仿宋_GBK" w:cs="方正仿宋_GBK" w:hint="eastAsia"/>
        </w:rPr>
        <w:t>孕</w:t>
      </w:r>
      <w:proofErr w:type="gramEnd"/>
      <w:r>
        <w:rPr>
          <w:rFonts w:ascii="方正仿宋_GBK" w:cs="方正仿宋_GBK" w:hint="eastAsia"/>
        </w:rPr>
        <w:t>产妇转诊制度，对</w:t>
      </w:r>
      <w:proofErr w:type="gramStart"/>
      <w:r>
        <w:rPr>
          <w:rFonts w:ascii="方正仿宋_GBK" w:cs="方正仿宋_GBK" w:hint="eastAsia"/>
        </w:rPr>
        <w:t>本医疗</w:t>
      </w:r>
      <w:proofErr w:type="gramEnd"/>
      <w:r>
        <w:rPr>
          <w:rFonts w:ascii="方正仿宋_GBK" w:cs="方正仿宋_GBK" w:hint="eastAsia"/>
        </w:rPr>
        <w:t>机构处理确有困难的危急重症</w:t>
      </w:r>
      <w:proofErr w:type="gramStart"/>
      <w:r>
        <w:rPr>
          <w:rFonts w:ascii="方正仿宋_GBK" w:cs="方正仿宋_GBK" w:hint="eastAsia"/>
        </w:rPr>
        <w:t>孕</w:t>
      </w:r>
      <w:proofErr w:type="gramEnd"/>
      <w:r>
        <w:rPr>
          <w:rFonts w:ascii="方正仿宋_GBK" w:cs="方正仿宋_GBK" w:hint="eastAsia"/>
        </w:rPr>
        <w:t>产妇，在保证安全前提下有序进行转诊。接受转诊的医疗机构，</w:t>
      </w:r>
      <w:r>
        <w:rPr>
          <w:rFonts w:ascii="方正仿宋_GBK" w:hAnsi="仿宋" w:cs="方正仿宋_GBK" w:hint="eastAsia"/>
        </w:rPr>
        <w:t>立即启动院内绿色通道和多学科联合救治团队，确保</w:t>
      </w:r>
      <w:proofErr w:type="gramStart"/>
      <w:r>
        <w:rPr>
          <w:rFonts w:ascii="方正仿宋_GBK" w:hAnsi="仿宋" w:cs="方正仿宋_GBK" w:hint="eastAsia"/>
        </w:rPr>
        <w:t>孕</w:t>
      </w:r>
      <w:proofErr w:type="gramEnd"/>
      <w:r>
        <w:rPr>
          <w:rFonts w:ascii="方正仿宋_GBK" w:hAnsi="仿宋" w:cs="方正仿宋_GBK" w:hint="eastAsia"/>
        </w:rPr>
        <w:t>产妇入院后获得快速、及时、有效救治。各</w:t>
      </w:r>
      <w:r>
        <w:rPr>
          <w:rFonts w:ascii="方正仿宋_GBK" w:cs="方正仿宋_GBK" w:hint="eastAsia"/>
        </w:rPr>
        <w:t>妇幼保健院、妇产医院等专科医院要与综合医院建立院际救治协作机制，简化转会诊程序，充分发挥综合医院内科、外科和重症医学等专科优势，最大限度降低救治风险。</w:t>
      </w:r>
    </w:p>
    <w:p w:rsidR="00120B5B" w:rsidRDefault="00120B5B" w:rsidP="00120B5B">
      <w:pPr>
        <w:spacing w:line="540" w:lineRule="exact"/>
        <w:ind w:firstLineChars="200" w:firstLine="630"/>
      </w:pPr>
      <w:r>
        <w:rPr>
          <w:rFonts w:ascii="方正仿宋_GBK" w:cs="方正仿宋_GBK"/>
        </w:rPr>
        <w:t>6</w:t>
      </w:r>
      <w:r>
        <w:rPr>
          <w:rFonts w:ascii="方正仿宋_GBK" w:cs="方正仿宋_GBK" w:hint="eastAsia"/>
        </w:rPr>
        <w:t>、提升危急重症救治能力。各助产机构要</w:t>
      </w:r>
      <w:r>
        <w:rPr>
          <w:rFonts w:cs="方正仿宋_GBK" w:hint="eastAsia"/>
        </w:rPr>
        <w:t>针对产后出血、新生儿窒息等常见危重症，每季度至少开展</w:t>
      </w:r>
      <w:r>
        <w:t>1</w:t>
      </w:r>
      <w:r>
        <w:rPr>
          <w:rFonts w:cs="方正仿宋_GBK" w:hint="eastAsia"/>
        </w:rPr>
        <w:t>次技能培训和急救演练，每半年至少组织召开</w:t>
      </w:r>
      <w:r>
        <w:t>1</w:t>
      </w:r>
      <w:r>
        <w:rPr>
          <w:rFonts w:cs="方正仿宋_GBK" w:hint="eastAsia"/>
        </w:rPr>
        <w:t>次包括产科、新生儿科、急诊、重症医学科等多科室联席会议，完善救治流程与规范，强化急救设备、药品、用血、</w:t>
      </w:r>
      <w:r>
        <w:rPr>
          <w:rFonts w:cs="方正仿宋_GBK" w:hint="eastAsia"/>
        </w:rPr>
        <w:lastRenderedPageBreak/>
        <w:t>转运等保障机制，持续改善救治薄弱环节，提升救治能力。各级危急重症救治中心要持续提升快速反应能力和综合救治能力，并加强对下级医疗机构的培训指导。各级卫生健康行政部门要针对辖区</w:t>
      </w:r>
      <w:proofErr w:type="gramStart"/>
      <w:r>
        <w:rPr>
          <w:rFonts w:cs="方正仿宋_GBK" w:hint="eastAsia"/>
        </w:rPr>
        <w:t>孕</w:t>
      </w:r>
      <w:proofErr w:type="gramEnd"/>
      <w:r>
        <w:rPr>
          <w:rFonts w:cs="方正仿宋_GBK" w:hint="eastAsia"/>
        </w:rPr>
        <w:t>产妇和新生儿主要死因，每年至少组织</w:t>
      </w:r>
      <w:r>
        <w:t>1</w:t>
      </w:r>
      <w:r>
        <w:rPr>
          <w:rFonts w:cs="方正仿宋_GBK" w:hint="eastAsia"/>
        </w:rPr>
        <w:t>次区域性危急重症救治应急演练或专题培训，定期开展危急重症评审，不断提升辖区综合救治服务能力。</w:t>
      </w:r>
      <w:r>
        <w:br/>
      </w:r>
      <w:r>
        <w:rPr>
          <w:rFonts w:ascii="方正楷体_GBK" w:eastAsia="方正楷体_GBK" w:hAnsi="方正楷体_GBK" w:cs="方正楷体_GBK" w:hint="eastAsia"/>
        </w:rPr>
        <w:t xml:space="preserve">　　（三）提升质量安全管理水平</w:t>
      </w:r>
      <w:r>
        <w:br/>
      </w:r>
      <w:r>
        <w:rPr>
          <w:rFonts w:cs="方正仿宋_GBK" w:hint="eastAsia"/>
        </w:rPr>
        <w:t xml:space="preserve">　　</w:t>
      </w:r>
      <w:r>
        <w:t>7</w:t>
      </w:r>
      <w:r>
        <w:rPr>
          <w:rFonts w:cs="方正仿宋_GBK" w:hint="eastAsia"/>
        </w:rPr>
        <w:t>、健全质量管理体系。开展助产服务的医疗机构均应设立医疗质量管理委员会，在产科、儿科成立科室医疗质量管理小组，并指定专人负责医疗质量管理工作。省级妇科、产科和新生儿科专业质量控制中心要完善妇产科和新生儿科相关质</w:t>
      </w:r>
      <w:proofErr w:type="gramStart"/>
      <w:r>
        <w:rPr>
          <w:rFonts w:cs="方正仿宋_GBK" w:hint="eastAsia"/>
        </w:rPr>
        <w:t>控标准</w:t>
      </w:r>
      <w:proofErr w:type="gramEnd"/>
      <w:r>
        <w:rPr>
          <w:rFonts w:cs="方正仿宋_GBK" w:hint="eastAsia"/>
        </w:rPr>
        <w:t>和质量管理要求，定期开展飞行检查、技能培训、质量控制工作。有条件的设区市卫生健康行政部门组建相应专业的质控组织，加大产科和新生儿科的医疗质量管理工作。</w:t>
      </w:r>
      <w:r>
        <w:t> </w:t>
      </w:r>
    </w:p>
    <w:p w:rsidR="00120B5B" w:rsidRDefault="00120B5B" w:rsidP="00120B5B">
      <w:pPr>
        <w:spacing w:line="540" w:lineRule="exact"/>
        <w:ind w:firstLineChars="200" w:firstLine="630"/>
      </w:pPr>
      <w:r>
        <w:t>8</w:t>
      </w:r>
      <w:r>
        <w:rPr>
          <w:rFonts w:cs="方正仿宋_GBK" w:hint="eastAsia"/>
        </w:rPr>
        <w:t>、落实质量管理制度。严格开展助产机构和人员准入，建立助产技术考核培训体系，加强随机抽查，强化警示教育，依法依规开展助产技术服务。严格遵循产科和新生儿科专业诊疗指南、技术操作规范等要求，强化首诊负责、三级查房、术前讨论、危急重症患者抢救等医疗核心制度落实，规范开展临床诊疗行为。建立医疗质量持续改进机制，针对急诊、手术室、产房、新生儿病房等重点部门，定期开展自我评估与分析，持续落实质量改进措施。全面开展产房分娩安全核查，降低产房医疗差错及安全不良事件发生率。</w:t>
      </w:r>
    </w:p>
    <w:p w:rsidR="00120B5B" w:rsidRDefault="00120B5B" w:rsidP="00120B5B">
      <w:pPr>
        <w:spacing w:line="540" w:lineRule="exact"/>
        <w:ind w:firstLineChars="200" w:firstLine="630"/>
        <w:rPr>
          <w:rFonts w:ascii="方正仿宋_GBK"/>
        </w:rPr>
      </w:pPr>
      <w:r>
        <w:t>9</w:t>
      </w:r>
      <w:r>
        <w:rPr>
          <w:rFonts w:cs="方正仿宋_GBK" w:hint="eastAsia"/>
        </w:rPr>
        <w:t>、严格医疗安全管理。</w:t>
      </w:r>
      <w:r>
        <w:rPr>
          <w:rFonts w:ascii="方正仿宋_GBK" w:cs="方正仿宋_GBK" w:hint="eastAsia"/>
        </w:rPr>
        <w:t>强化产科探视管理，完善新生儿出入管理制度和交接流程。规范处理医疗废物，依法依规妥善处理胎盘和</w:t>
      </w:r>
      <w:r>
        <w:rPr>
          <w:rFonts w:ascii="方正仿宋_GBK" w:cs="方正仿宋_GBK" w:hint="eastAsia"/>
        </w:rPr>
        <w:lastRenderedPageBreak/>
        <w:t>死胎（死婴）。</w:t>
      </w:r>
      <w:r>
        <w:rPr>
          <w:rFonts w:cs="方正仿宋_GBK" w:hint="eastAsia"/>
        </w:rPr>
        <w:t>严格落实传染病预防控制管理制度和工作要求，加强门急诊、产科病房、产房、手术室、新生儿及儿科病房、检验、影像等重点科室、重点部位和重点环节的感染预防控制管理，严格执行消毒隔离、</w:t>
      </w:r>
      <w:proofErr w:type="gramStart"/>
      <w:r>
        <w:rPr>
          <w:rFonts w:cs="方正仿宋_GBK" w:hint="eastAsia"/>
        </w:rPr>
        <w:t>手卫生</w:t>
      </w:r>
      <w:proofErr w:type="gramEnd"/>
      <w:r>
        <w:rPr>
          <w:rFonts w:cs="方正仿宋_GBK" w:hint="eastAsia"/>
        </w:rPr>
        <w:t>和医院感染监测等规定。严格落实医疗质量（安全）不良事件信息采集、记录和报告相关制度。</w:t>
      </w:r>
    </w:p>
    <w:p w:rsidR="00120B5B" w:rsidRDefault="00120B5B" w:rsidP="00120B5B">
      <w:pPr>
        <w:spacing w:line="540" w:lineRule="exact"/>
        <w:ind w:firstLineChars="200" w:firstLine="630"/>
      </w:pPr>
      <w:r>
        <w:rPr>
          <w:rFonts w:ascii="方正仿宋_GBK" w:cs="方正仿宋_GBK"/>
        </w:rPr>
        <w:t>10</w:t>
      </w:r>
      <w:r>
        <w:rPr>
          <w:rFonts w:ascii="方正仿宋_GBK" w:cs="方正仿宋_GBK" w:hint="eastAsia"/>
        </w:rPr>
        <w:t>、加强新冠肺炎疫情防控应急管理。</w:t>
      </w:r>
      <w:r>
        <w:rPr>
          <w:rFonts w:cs="方正仿宋_GBK" w:hint="eastAsia"/>
        </w:rPr>
        <w:t>按照</w:t>
      </w:r>
      <w:proofErr w:type="gramStart"/>
      <w:r>
        <w:rPr>
          <w:rFonts w:cs="方正仿宋_GBK" w:hint="eastAsia"/>
        </w:rPr>
        <w:t>平急结合</w:t>
      </w:r>
      <w:proofErr w:type="gramEnd"/>
      <w:r>
        <w:rPr>
          <w:rFonts w:cs="方正仿宋_GBK" w:hint="eastAsia"/>
        </w:rPr>
        <w:t>原则，建立健全</w:t>
      </w:r>
      <w:proofErr w:type="gramStart"/>
      <w:r>
        <w:rPr>
          <w:rFonts w:cs="方正仿宋_GBK" w:hint="eastAsia"/>
        </w:rPr>
        <w:t>孕</w:t>
      </w:r>
      <w:proofErr w:type="gramEnd"/>
      <w:r>
        <w:rPr>
          <w:rFonts w:cs="方正仿宋_GBK" w:hint="eastAsia"/>
        </w:rPr>
        <w:t>产妇常态化疫情防控与应急处置转换机制。制订中高风险地区</w:t>
      </w:r>
      <w:proofErr w:type="gramStart"/>
      <w:r>
        <w:rPr>
          <w:rFonts w:cs="方正仿宋_GBK" w:hint="eastAsia"/>
        </w:rPr>
        <w:t>和封控区域</w:t>
      </w:r>
      <w:proofErr w:type="gramEnd"/>
      <w:r>
        <w:rPr>
          <w:rFonts w:cs="方正仿宋_GBK" w:hint="eastAsia"/>
        </w:rPr>
        <w:t>、管控区域</w:t>
      </w:r>
      <w:proofErr w:type="gramStart"/>
      <w:r>
        <w:rPr>
          <w:rFonts w:cs="方正仿宋_GBK" w:hint="eastAsia"/>
        </w:rPr>
        <w:t>孕</w:t>
      </w:r>
      <w:proofErr w:type="gramEnd"/>
      <w:r>
        <w:rPr>
          <w:rFonts w:cs="方正仿宋_GBK" w:hint="eastAsia"/>
        </w:rPr>
        <w:t>产妇、新生儿就医工作预案，加强辖区救治医疗资源统筹调配，规范新冠肺炎确诊</w:t>
      </w:r>
      <w:proofErr w:type="gramStart"/>
      <w:r>
        <w:rPr>
          <w:rFonts w:cs="方正仿宋_GBK" w:hint="eastAsia"/>
        </w:rPr>
        <w:t>孕</w:t>
      </w:r>
      <w:proofErr w:type="gramEnd"/>
      <w:r>
        <w:rPr>
          <w:rFonts w:cs="方正仿宋_GBK" w:hint="eastAsia"/>
        </w:rPr>
        <w:t>产妇定点救治医院建设，完善健康码“黄码”、临产、危重</w:t>
      </w:r>
      <w:proofErr w:type="gramStart"/>
      <w:r>
        <w:rPr>
          <w:rFonts w:cs="方正仿宋_GBK" w:hint="eastAsia"/>
        </w:rPr>
        <w:t>孕</w:t>
      </w:r>
      <w:proofErr w:type="gramEnd"/>
      <w:r>
        <w:rPr>
          <w:rFonts w:cs="方正仿宋_GBK" w:hint="eastAsia"/>
        </w:rPr>
        <w:t>产妇和新生儿就诊服务流程，做好居家隔离</w:t>
      </w:r>
      <w:proofErr w:type="gramStart"/>
      <w:r>
        <w:rPr>
          <w:rFonts w:cs="方正仿宋_GBK" w:hint="eastAsia"/>
        </w:rPr>
        <w:t>孕</w:t>
      </w:r>
      <w:proofErr w:type="gramEnd"/>
      <w:r>
        <w:rPr>
          <w:rFonts w:cs="方正仿宋_GBK" w:hint="eastAsia"/>
        </w:rPr>
        <w:t>产妇和儿童就医服务，切实保障母婴安全。</w:t>
      </w:r>
    </w:p>
    <w:p w:rsidR="00120B5B" w:rsidRDefault="00120B5B" w:rsidP="00120B5B">
      <w:pPr>
        <w:pStyle w:val="a4"/>
        <w:spacing w:line="540" w:lineRule="exact"/>
      </w:pPr>
      <w:r>
        <w:t>11</w:t>
      </w:r>
      <w:r>
        <w:rPr>
          <w:rFonts w:cs="方正仿宋_GBK" w:hint="eastAsia"/>
        </w:rPr>
        <w:t>、加强数据报告分析。严格落实</w:t>
      </w:r>
      <w:proofErr w:type="gramStart"/>
      <w:r>
        <w:rPr>
          <w:rFonts w:cs="方正仿宋_GBK" w:hint="eastAsia"/>
        </w:rPr>
        <w:t>孕</w:t>
      </w:r>
      <w:proofErr w:type="gramEnd"/>
      <w:r>
        <w:rPr>
          <w:rFonts w:cs="方正仿宋_GBK" w:hint="eastAsia"/>
        </w:rPr>
        <w:t>产妇和新生儿死亡个案报告制度，各医疗机构发生</w:t>
      </w:r>
      <w:proofErr w:type="gramStart"/>
      <w:r>
        <w:rPr>
          <w:rFonts w:cs="方正仿宋_GBK" w:hint="eastAsia"/>
        </w:rPr>
        <w:t>孕</w:t>
      </w:r>
      <w:proofErr w:type="gramEnd"/>
      <w:r>
        <w:rPr>
          <w:rFonts w:cs="方正仿宋_GBK" w:hint="eastAsia"/>
        </w:rPr>
        <w:t>产妇和新生儿死亡或自动放弃治疗出院时，第一时间报送县（区）级妇幼保健机构。严格开展</w:t>
      </w:r>
      <w:proofErr w:type="gramStart"/>
      <w:r>
        <w:rPr>
          <w:rFonts w:cs="方正仿宋_GBK" w:hint="eastAsia"/>
        </w:rPr>
        <w:t>孕</w:t>
      </w:r>
      <w:proofErr w:type="gramEnd"/>
      <w:r>
        <w:rPr>
          <w:rFonts w:cs="方正仿宋_GBK" w:hint="eastAsia"/>
        </w:rPr>
        <w:t>产妇和新生儿死亡病例评审，加强数据分析和评审结果应用，及时总结经验与教训，研究</w:t>
      </w:r>
      <w:r>
        <w:rPr>
          <w:rFonts w:ascii="方正仿宋_GBK" w:hAnsi="仿宋" w:cs="方正仿宋_GBK" w:hint="eastAsia"/>
        </w:rPr>
        <w:t>解决困难问题，推广行之有效的技术管理经验。</w:t>
      </w:r>
      <w:r>
        <w:br/>
      </w:r>
      <w:r>
        <w:rPr>
          <w:rFonts w:cs="方正仿宋_GBK" w:hint="eastAsia"/>
        </w:rPr>
        <w:t xml:space="preserve">　　</w:t>
      </w:r>
      <w:r>
        <w:rPr>
          <w:rFonts w:ascii="方正楷体_GBK" w:eastAsia="方正楷体_GBK" w:hAnsi="方正楷体_GBK" w:cs="方正楷体_GBK" w:hint="eastAsia"/>
        </w:rPr>
        <w:t>（四）提升妇幼专科服务能力</w:t>
      </w:r>
      <w:r>
        <w:br/>
      </w:r>
      <w:r>
        <w:rPr>
          <w:rFonts w:cs="方正仿宋_GBK" w:hint="eastAsia"/>
        </w:rPr>
        <w:t xml:space="preserve">　　</w:t>
      </w:r>
      <w:r>
        <w:t>12</w:t>
      </w:r>
      <w:r>
        <w:rPr>
          <w:rFonts w:cs="方正仿宋_GBK" w:hint="eastAsia"/>
        </w:rPr>
        <w:t>、加强妇幼重点专科建设。以各层级临床重点专科建设为抓手，提升产科、新生儿科专科诊疗水平。开展孕产多学科协作诊疗试点和产科亚专科建设试点，综合性医院重点提升</w:t>
      </w:r>
      <w:proofErr w:type="gramStart"/>
      <w:r>
        <w:rPr>
          <w:rFonts w:cs="方正仿宋_GBK" w:hint="eastAsia"/>
        </w:rPr>
        <w:t>孕</w:t>
      </w:r>
      <w:proofErr w:type="gramEnd"/>
      <w:r>
        <w:rPr>
          <w:rFonts w:cs="方正仿宋_GBK" w:hint="eastAsia"/>
        </w:rPr>
        <w:t>产妇合并症、疑难危急重症诊疗能力；分娩量较大的妇幼保健院、妇产医院着力加强产科亚专科、新生儿科建设，逐步建立产科重点专病医疗组。加强</w:t>
      </w:r>
      <w:proofErr w:type="gramStart"/>
      <w:r>
        <w:rPr>
          <w:rFonts w:cs="方正仿宋_GBK" w:hint="eastAsia"/>
        </w:rPr>
        <w:t>孕</w:t>
      </w:r>
      <w:proofErr w:type="gramEnd"/>
      <w:r>
        <w:rPr>
          <w:rFonts w:cs="方正仿宋_GBK" w:hint="eastAsia"/>
        </w:rPr>
        <w:t>产期、新生儿保健特色专科建设，促进预防保健与临床医疗融合发展。强化基层医疗卫生机构妇幼保健规范化门诊建设，推广</w:t>
      </w:r>
      <w:r>
        <w:rPr>
          <w:rFonts w:cs="方正仿宋_GBK" w:hint="eastAsia"/>
        </w:rPr>
        <w:lastRenderedPageBreak/>
        <w:t>基层妇幼保健适宜技术，提升基层妇幼健康服务能力。</w:t>
      </w:r>
    </w:p>
    <w:p w:rsidR="00120B5B" w:rsidRDefault="00120B5B" w:rsidP="00120B5B">
      <w:pPr>
        <w:spacing w:line="540" w:lineRule="exact"/>
        <w:ind w:firstLineChars="200" w:firstLine="630"/>
      </w:pPr>
      <w:r>
        <w:t>13</w:t>
      </w:r>
      <w:r>
        <w:rPr>
          <w:rFonts w:cs="方正仿宋_GBK" w:hint="eastAsia"/>
        </w:rPr>
        <w:t>、提升妇幼专科服务能力。规范开展婚前、孕前、孕产期、新生儿期等各项妇幼保健服务，拓展服务内容，丰富服务内涵，提升服务质量，努力满足群众多样化、个性化的生育服务需求。积极推广妇幼健康领域中医药服务，充分发挥中医药在妇女儿童预防保健和疾病诊疗中的独特作用，扩大中医药在孕育调养、产后康复等方面的应用。加快推进产后出血防治、新生儿复苏、产后康复等适宜技术的推广应用，提升妇幼健康服务水平。</w:t>
      </w:r>
    </w:p>
    <w:p w:rsidR="00120B5B" w:rsidRDefault="00120B5B" w:rsidP="00120B5B">
      <w:pPr>
        <w:spacing w:line="540" w:lineRule="exact"/>
        <w:ind w:firstLineChars="200" w:firstLine="630"/>
      </w:pPr>
      <w:r>
        <w:t>14</w:t>
      </w:r>
      <w:r>
        <w:rPr>
          <w:rFonts w:cs="方正仿宋_GBK" w:hint="eastAsia"/>
        </w:rPr>
        <w:t>、强化母婴安全人才培训。加强妇产科和新生儿科医护人员能力培训，保障产科和新生儿科医师、助产士和护士每年至少参加</w:t>
      </w:r>
      <w:r>
        <w:t>1</w:t>
      </w:r>
      <w:r>
        <w:rPr>
          <w:rFonts w:cs="方正仿宋_GBK" w:hint="eastAsia"/>
        </w:rPr>
        <w:t>次针对性继续医学教育。加强院前急救人员产科急救技能培训，提升危急重症</w:t>
      </w:r>
      <w:proofErr w:type="gramStart"/>
      <w:r>
        <w:rPr>
          <w:rFonts w:cs="方正仿宋_GBK" w:hint="eastAsia"/>
        </w:rPr>
        <w:t>孕</w:t>
      </w:r>
      <w:proofErr w:type="gramEnd"/>
      <w:r>
        <w:rPr>
          <w:rFonts w:cs="方正仿宋_GBK" w:hint="eastAsia"/>
        </w:rPr>
        <w:t>产妇早期识别、快速抢救能力。实施母婴安全人才培养计划，遴选基层产科、新生儿科、重症医学科、妇幼保健等人员到省级医疗机构进修学习，提升妇幼健康服务能力。</w:t>
      </w:r>
    </w:p>
    <w:p w:rsidR="00120B5B" w:rsidRDefault="00120B5B" w:rsidP="00120B5B">
      <w:pPr>
        <w:spacing w:line="540" w:lineRule="exact"/>
        <w:ind w:firstLineChars="200" w:firstLine="630"/>
      </w:pPr>
      <w:r>
        <w:t>15</w:t>
      </w:r>
      <w:r>
        <w:rPr>
          <w:rFonts w:cs="方正仿宋_GBK" w:hint="eastAsia"/>
        </w:rPr>
        <w:t>、推进科研能力建设。积极推进省妇幼保健院建立省妇幼临床医学研究中心，指导妇幼保健机构加大科研经费配套，保障科学研究项目开展。围绕影响母婴安全重点难点问题，聚焦</w:t>
      </w:r>
      <w:proofErr w:type="gramStart"/>
      <w:r>
        <w:rPr>
          <w:rFonts w:cs="方正仿宋_GBK" w:hint="eastAsia"/>
        </w:rPr>
        <w:t>孕</w:t>
      </w:r>
      <w:proofErr w:type="gramEnd"/>
      <w:r>
        <w:rPr>
          <w:rFonts w:cs="方正仿宋_GBK" w:hint="eastAsia"/>
        </w:rPr>
        <w:t>产妇和新生儿危急重症</w:t>
      </w:r>
      <w:r>
        <w:rPr>
          <w:rFonts w:ascii="方正仿宋_GBK" w:cs="方正仿宋_GBK" w:hint="eastAsia"/>
        </w:rPr>
        <w:t>防治关键技术，联合高校、科研机构组织开展多中心母婴安全技术研究，争取在孕产妇健康管理模式和危急重症救治能力上取得突破。设置省妇幼健康重点学科基层孵化点，帮助基层提升妇幼健康学科建设和科学研究能力。</w:t>
      </w:r>
      <w:r>
        <w:br/>
      </w:r>
      <w:r>
        <w:rPr>
          <w:rFonts w:cs="方正仿宋_GBK" w:hint="eastAsia"/>
        </w:rPr>
        <w:t xml:space="preserve">　　</w:t>
      </w:r>
      <w:r>
        <w:rPr>
          <w:rFonts w:ascii="方正楷体_GBK" w:eastAsia="方正楷体_GBK" w:hAnsi="方正楷体_GBK" w:cs="方正楷体_GBK" w:hint="eastAsia"/>
        </w:rPr>
        <w:t>（五）提升群众就诊分娩满意度</w:t>
      </w:r>
      <w:r>
        <w:br/>
      </w:r>
      <w:r>
        <w:rPr>
          <w:rFonts w:cs="方正仿宋_GBK" w:hint="eastAsia"/>
        </w:rPr>
        <w:t xml:space="preserve">　　</w:t>
      </w:r>
      <w:r>
        <w:t>16</w:t>
      </w:r>
      <w:r>
        <w:rPr>
          <w:rFonts w:cs="方正仿宋_GBK" w:hint="eastAsia"/>
        </w:rPr>
        <w:t>、优化诊疗资源配置。卫生健康行政部门每年定期公布辖区助产机构名单，引导群众合理就医。助产机构足额配备医护人员和</w:t>
      </w:r>
      <w:r>
        <w:rPr>
          <w:rFonts w:cs="方正仿宋_GBK" w:hint="eastAsia"/>
        </w:rPr>
        <w:lastRenderedPageBreak/>
        <w:t xml:space="preserve">设施设备，对孕产妇普通产检、急诊、疾病诊疗进行分区设置，优化诊室布局和服务流程。疫情期间鼓励适当调整延长产科、超声等科室门诊时间，有条件的机构探索开设周末门诊、假日门诊、夜间门诊，减轻集中接诊压力。　</w:t>
      </w:r>
    </w:p>
    <w:p w:rsidR="00120B5B" w:rsidRDefault="00120B5B" w:rsidP="00120B5B">
      <w:pPr>
        <w:spacing w:line="540" w:lineRule="exact"/>
        <w:ind w:firstLineChars="200" w:firstLine="630"/>
      </w:pPr>
      <w:r>
        <w:t>17</w:t>
      </w:r>
      <w:r>
        <w:rPr>
          <w:rFonts w:cs="方正仿宋_GBK" w:hint="eastAsia"/>
        </w:rPr>
        <w:t>、完善便民利民服务。充分利用信息化手段，全面推广预约诊疗服务，三级妇幼保健院的产科预约诊疗率≥</w:t>
      </w:r>
      <w:r>
        <w:t>70%</w:t>
      </w:r>
      <w:r>
        <w:rPr>
          <w:rFonts w:cs="方正仿宋_GBK" w:hint="eastAsia"/>
        </w:rPr>
        <w:t>，三级综合医院和三级妇幼保健院产前检查复诊预约率≥</w:t>
      </w:r>
      <w:r>
        <w:t>90%</w:t>
      </w:r>
      <w:r>
        <w:rPr>
          <w:rFonts w:cs="方正仿宋_GBK" w:hint="eastAsia"/>
        </w:rPr>
        <w:t>。在保障危重</w:t>
      </w:r>
      <w:proofErr w:type="gramStart"/>
      <w:r>
        <w:rPr>
          <w:rFonts w:cs="方正仿宋_GBK" w:hint="eastAsia"/>
        </w:rPr>
        <w:t>孕</w:t>
      </w:r>
      <w:proofErr w:type="gramEnd"/>
      <w:r>
        <w:rPr>
          <w:rFonts w:cs="方正仿宋_GBK" w:hint="eastAsia"/>
        </w:rPr>
        <w:t>产妇救治的前提下，推广预约住院分娩。推进</w:t>
      </w:r>
      <w:proofErr w:type="gramStart"/>
      <w:r>
        <w:rPr>
          <w:rFonts w:cs="方正仿宋_GBK" w:hint="eastAsia"/>
        </w:rPr>
        <w:t>孕</w:t>
      </w:r>
      <w:proofErr w:type="gramEnd"/>
      <w:r>
        <w:rPr>
          <w:rFonts w:cs="方正仿宋_GBK" w:hint="eastAsia"/>
        </w:rPr>
        <w:t>产期全程预约诊疗，引导</w:t>
      </w:r>
      <w:proofErr w:type="gramStart"/>
      <w:r>
        <w:rPr>
          <w:rFonts w:cs="方正仿宋_GBK" w:hint="eastAsia"/>
        </w:rPr>
        <w:t>孕</w:t>
      </w:r>
      <w:proofErr w:type="gramEnd"/>
      <w:r>
        <w:rPr>
          <w:rFonts w:cs="方正仿宋_GBK" w:hint="eastAsia"/>
        </w:rPr>
        <w:t>产妇在助产机构建档时确定主管责任医师，鼓励由</w:t>
      </w:r>
      <w:r>
        <w:t>1</w:t>
      </w:r>
      <w:r>
        <w:rPr>
          <w:rFonts w:cs="方正仿宋_GBK" w:hint="eastAsia"/>
        </w:rPr>
        <w:t>名产科医师或</w:t>
      </w:r>
      <w:r>
        <w:t>1</w:t>
      </w:r>
      <w:r>
        <w:rPr>
          <w:rFonts w:cs="方正仿宋_GBK" w:hint="eastAsia"/>
        </w:rPr>
        <w:t>个产科医疗组为未转诊转院的孕产妇提供全程系统保健服务。拓展“云上妇幼”服务，提供线</w:t>
      </w:r>
      <w:proofErr w:type="gramStart"/>
      <w:r>
        <w:rPr>
          <w:rFonts w:cs="方正仿宋_GBK" w:hint="eastAsia"/>
        </w:rPr>
        <w:t>上咨询</w:t>
      </w:r>
      <w:proofErr w:type="gramEnd"/>
      <w:r>
        <w:rPr>
          <w:rFonts w:cs="方正仿宋_GBK" w:hint="eastAsia"/>
        </w:rPr>
        <w:t>宣教、挂号结算、结果查询以及健康管理提醒等便捷服务，使人民群众就医更方便、更快捷。</w:t>
      </w:r>
      <w:r>
        <w:br/>
      </w:r>
      <w:r>
        <w:rPr>
          <w:rFonts w:cs="方正仿宋_GBK" w:hint="eastAsia"/>
        </w:rPr>
        <w:t xml:space="preserve">　　</w:t>
      </w:r>
      <w:r>
        <w:t>18</w:t>
      </w:r>
      <w:r>
        <w:rPr>
          <w:rFonts w:cs="方正仿宋_GBK" w:hint="eastAsia"/>
        </w:rPr>
        <w:t>、促进安全舒适分娩。完善产科和新生儿科住院病区配置，增加高品质、普惠性产科床位设置，鼓励有条件的医疗机构产科病房以单人间和双人间为主，新生儿科建立新生儿家庭式病房，创造温馨、舒适、主动的母婴</w:t>
      </w:r>
      <w:proofErr w:type="gramStart"/>
      <w:r>
        <w:rPr>
          <w:rFonts w:cs="方正仿宋_GBK" w:hint="eastAsia"/>
        </w:rPr>
        <w:t>友好服务</w:t>
      </w:r>
      <w:proofErr w:type="gramEnd"/>
      <w:r>
        <w:rPr>
          <w:rFonts w:cs="方正仿宋_GBK" w:hint="eastAsia"/>
        </w:rPr>
        <w:t>环境。开展以产妇为中心的人性化分娩服务，做好</w:t>
      </w:r>
      <w:proofErr w:type="gramStart"/>
      <w:r>
        <w:rPr>
          <w:rFonts w:cs="方正仿宋_GBK" w:hint="eastAsia"/>
        </w:rPr>
        <w:t>孕</w:t>
      </w:r>
      <w:proofErr w:type="gramEnd"/>
      <w:r>
        <w:rPr>
          <w:rFonts w:cs="方正仿宋_GBK" w:hint="eastAsia"/>
        </w:rPr>
        <w:t>产妇的人文关怀和心理疏导，促进自然分娩，降低非医疗指征</w:t>
      </w:r>
      <w:proofErr w:type="gramStart"/>
      <w:r>
        <w:rPr>
          <w:rFonts w:cs="方正仿宋_GBK" w:hint="eastAsia"/>
        </w:rPr>
        <w:t>及首次</w:t>
      </w:r>
      <w:proofErr w:type="gramEnd"/>
      <w:r>
        <w:rPr>
          <w:rFonts w:cs="方正仿宋_GBK" w:hint="eastAsia"/>
        </w:rPr>
        <w:t>剖宫产率，规范开展专业陪伴分娩等非药物镇痛服务，鼓励开展药物镇痛分娩服务，有条件的医疗机构可开展家属陪伴分娩，提升群众就医满意度和幸福感。</w:t>
      </w:r>
    </w:p>
    <w:p w:rsidR="00120B5B" w:rsidRDefault="00120B5B" w:rsidP="00120B5B">
      <w:pPr>
        <w:spacing w:line="540" w:lineRule="exact"/>
        <w:ind w:firstLineChars="200" w:firstLine="630"/>
      </w:pPr>
      <w:r>
        <w:rPr>
          <w:rFonts w:ascii="方正黑体_GBK" w:eastAsia="方正黑体_GBK" w:hAnsi="方正黑体_GBK" w:cs="方正黑体_GBK" w:hint="eastAsia"/>
        </w:rPr>
        <w:t>四、工作要求</w:t>
      </w:r>
      <w:r>
        <w:br/>
      </w:r>
      <w:r>
        <w:rPr>
          <w:rFonts w:cs="方正仿宋_GBK" w:hint="eastAsia"/>
        </w:rPr>
        <w:t xml:space="preserve">　　</w:t>
      </w:r>
      <w:r>
        <w:rPr>
          <w:rFonts w:ascii="方正楷体_GBK" w:eastAsia="方正楷体_GBK" w:hAnsi="方正楷体_GBK" w:cs="方正楷体_GBK" w:hint="eastAsia"/>
        </w:rPr>
        <w:t>（一）压实各方责任。</w:t>
      </w:r>
      <w:r>
        <w:rPr>
          <w:rFonts w:ascii="方正仿宋_GBK" w:cs="方正仿宋_GBK" w:hint="eastAsia"/>
        </w:rPr>
        <w:t>各地要高度重视母婴安全保障工作，推动将母婴安全列入各级党委政府工作的主要内容，压实政府、部门、机构和个人的四方责任，强化统筹联动，从严从紧做好母婴安全保</w:t>
      </w:r>
      <w:r>
        <w:rPr>
          <w:rFonts w:ascii="方正仿宋_GBK" w:cs="方正仿宋_GBK" w:hint="eastAsia"/>
        </w:rPr>
        <w:lastRenderedPageBreak/>
        <w:t>障工作。</w:t>
      </w:r>
      <w:r>
        <w:rPr>
          <w:rFonts w:cs="方正仿宋_GBK" w:hint="eastAsia"/>
        </w:rPr>
        <w:t>各级</w:t>
      </w:r>
      <w:r>
        <w:rPr>
          <w:rFonts w:ascii="方正仿宋_GBK" w:cs="方正仿宋_GBK" w:hint="eastAsia"/>
        </w:rPr>
        <w:t>卫生健康部门要精心组织实施母婴</w:t>
      </w:r>
      <w:proofErr w:type="gramStart"/>
      <w:r>
        <w:rPr>
          <w:rFonts w:ascii="方正仿宋_GBK" w:cs="方正仿宋_GBK" w:hint="eastAsia"/>
        </w:rPr>
        <w:t>安全行动</w:t>
      </w:r>
      <w:proofErr w:type="gramEnd"/>
      <w:r>
        <w:rPr>
          <w:rFonts w:ascii="方正仿宋_GBK" w:cs="方正仿宋_GBK" w:hint="eastAsia"/>
        </w:rPr>
        <w:t>提升计划，加强组织协调和监督指导，确保各项措施落实到位。各医疗机构要强化母婴安全精细化管理，规范服务行为，增强服务能力，不断织</w:t>
      </w:r>
      <w:proofErr w:type="gramStart"/>
      <w:r>
        <w:rPr>
          <w:rFonts w:ascii="方正仿宋_GBK" w:cs="方正仿宋_GBK" w:hint="eastAsia"/>
        </w:rPr>
        <w:t>牢织密</w:t>
      </w:r>
      <w:proofErr w:type="gramEnd"/>
      <w:r>
        <w:rPr>
          <w:rFonts w:ascii="方正仿宋_GBK" w:cs="方正仿宋_GBK" w:hint="eastAsia"/>
        </w:rPr>
        <w:t>母婴安全保障网。</w:t>
      </w:r>
      <w:r>
        <w:rPr>
          <w:rFonts w:cs="方正仿宋_GBK" w:hint="eastAsia"/>
        </w:rPr>
        <w:t xml:space="preserve">　</w:t>
      </w:r>
      <w:r>
        <w:t xml:space="preserve"> </w:t>
      </w:r>
    </w:p>
    <w:p w:rsidR="00120B5B" w:rsidRDefault="00120B5B" w:rsidP="00120B5B">
      <w:pPr>
        <w:spacing w:line="540" w:lineRule="exact"/>
        <w:ind w:firstLineChars="200" w:firstLine="630"/>
      </w:pPr>
      <w:r>
        <w:rPr>
          <w:rFonts w:ascii="方正楷体_GBK" w:eastAsia="方正楷体_GBK" w:hAnsi="方正楷体_GBK" w:cs="方正楷体_GBK" w:hint="eastAsia"/>
        </w:rPr>
        <w:t>（二）完善保障措施。</w:t>
      </w:r>
      <w:r>
        <w:rPr>
          <w:rFonts w:cs="方正仿宋_GBK" w:hint="eastAsia"/>
        </w:rPr>
        <w:t>各级卫生健康部门要加强与妇儿工委、人社、财政、</w:t>
      </w:r>
      <w:proofErr w:type="gramStart"/>
      <w:r>
        <w:rPr>
          <w:rFonts w:cs="方正仿宋_GBK" w:hint="eastAsia"/>
        </w:rPr>
        <w:t>医</w:t>
      </w:r>
      <w:proofErr w:type="gramEnd"/>
      <w:r>
        <w:rPr>
          <w:rFonts w:cs="方正仿宋_GBK" w:hint="eastAsia"/>
        </w:rPr>
        <w:t>保等部门沟通协调，积极争取在妇幼健康服务价格、付费方式以及人才培养、薪酬待遇、职称晋升等方面的支持，最大限度调动医务人员积极性，进一步提高产科、新生儿科等紧缺专业医师的薪酬水平，完善危急重</w:t>
      </w:r>
      <w:r>
        <w:rPr>
          <w:rFonts w:ascii="方正仿宋_GBK" w:cs="方正仿宋_GBK" w:hint="eastAsia"/>
        </w:rPr>
        <w:t>症</w:t>
      </w:r>
      <w:proofErr w:type="gramStart"/>
      <w:r>
        <w:rPr>
          <w:rFonts w:ascii="方正仿宋_GBK" w:cs="方正仿宋_GBK" w:hint="eastAsia"/>
        </w:rPr>
        <w:t>孕</w:t>
      </w:r>
      <w:proofErr w:type="gramEnd"/>
      <w:r>
        <w:rPr>
          <w:rFonts w:ascii="方正仿宋_GBK" w:cs="方正仿宋_GBK" w:hint="eastAsia"/>
        </w:rPr>
        <w:t>产妇、新生儿救治经费保障机制，为母婴安全保障</w:t>
      </w:r>
      <w:r>
        <w:rPr>
          <w:rFonts w:cs="方正仿宋_GBK" w:hint="eastAsia"/>
        </w:rPr>
        <w:t>工作有力有序开展提供支撑。</w:t>
      </w:r>
    </w:p>
    <w:p w:rsidR="00120B5B" w:rsidRDefault="00120B5B" w:rsidP="00120B5B">
      <w:pPr>
        <w:spacing w:line="540" w:lineRule="exact"/>
        <w:ind w:firstLineChars="200" w:firstLine="630"/>
      </w:pPr>
      <w:r>
        <w:rPr>
          <w:rFonts w:ascii="方正楷体_GBK" w:eastAsia="方正楷体_GBK" w:hAnsi="方正楷体_GBK" w:cs="方正楷体_GBK" w:hint="eastAsia"/>
        </w:rPr>
        <w:t>（三）加强督导监测。</w:t>
      </w:r>
      <w:r>
        <w:rPr>
          <w:rFonts w:cs="方正仿宋_GBK" w:hint="eastAsia"/>
        </w:rPr>
        <w:t>各级卫生健康部门和妇幼保健机构要加强对母婴</w:t>
      </w:r>
      <w:proofErr w:type="gramStart"/>
      <w:r>
        <w:rPr>
          <w:rFonts w:cs="方正仿宋_GBK" w:hint="eastAsia"/>
        </w:rPr>
        <w:t>安全行动</w:t>
      </w:r>
      <w:proofErr w:type="gramEnd"/>
      <w:r>
        <w:rPr>
          <w:rFonts w:cs="方正仿宋_GBK" w:hint="eastAsia"/>
        </w:rPr>
        <w:t>提升计划实施情况的督导、监测和评估，动态分析母婴安全形势，及时总结实施情况，研究解决困难问题，推动提升计划目标任务全面完成。各级卫生健康部门要建立重点联系单位制度，对母婴安全保障措施不落实、工作严重滑坡的地区和医疗机构进行重点指导、重点督查、重点考核，加大约谈追责和通报力度，督促各地各单位严格落实母婴安全保障措施。</w:t>
      </w:r>
    </w:p>
    <w:p w:rsidR="00120B5B" w:rsidRDefault="00120B5B" w:rsidP="00120B5B">
      <w:pPr>
        <w:spacing w:line="540" w:lineRule="exact"/>
        <w:ind w:firstLineChars="200" w:firstLine="630"/>
      </w:pPr>
      <w:r>
        <w:rPr>
          <w:rFonts w:ascii="方正楷体_GBK" w:eastAsia="方正楷体_GBK" w:hAnsi="方正楷体_GBK" w:cs="方正楷体_GBK" w:hint="eastAsia"/>
        </w:rPr>
        <w:t>（四）加大宣传引导。</w:t>
      </w:r>
      <w:r>
        <w:rPr>
          <w:rFonts w:ascii="方正仿宋_GBK" w:hAnsi="方正楷体_GBK" w:cs="方正仿宋_GBK" w:hint="eastAsia"/>
        </w:rPr>
        <w:t>各地各单位要采取有效措施，全方位、多形式开展母婴安全保障工作宣传，进一步弘扬主旋律，</w:t>
      </w:r>
      <w:proofErr w:type="gramStart"/>
      <w:r>
        <w:rPr>
          <w:rFonts w:ascii="方正仿宋_GBK" w:hAnsi="方正楷体_GBK" w:cs="方正仿宋_GBK" w:hint="eastAsia"/>
        </w:rPr>
        <w:t>传递正</w:t>
      </w:r>
      <w:proofErr w:type="gramEnd"/>
      <w:r>
        <w:rPr>
          <w:rFonts w:ascii="方正仿宋_GBK" w:hAnsi="方正楷体_GBK" w:cs="方正仿宋_GBK" w:hint="eastAsia"/>
        </w:rPr>
        <w:t>能量。</w:t>
      </w:r>
      <w:r>
        <w:rPr>
          <w:rFonts w:cs="方正仿宋_GBK" w:hint="eastAsia"/>
        </w:rPr>
        <w:t>加大对母婴安全保障政策、取得成就宣传，彰显“以人民为中心”服务宗旨，激发群众爱党爱国热情。加强对一线医务人员先进典型事迹宣传，展示妇幼健康人</w:t>
      </w:r>
      <w:r>
        <w:rPr>
          <w:rFonts w:ascii="方正仿宋_GBK" w:cs="方正仿宋_GBK" w:hint="eastAsia"/>
        </w:rPr>
        <w:t>“爱佑新生、心系妇幼”良好精神风貌。开展母婴友好医院建设，营造关心支持</w:t>
      </w:r>
      <w:r>
        <w:rPr>
          <w:rFonts w:cs="方正仿宋_GBK" w:hint="eastAsia"/>
        </w:rPr>
        <w:t>母婴安全工作深厚氛围。表彰奖励对母婴安全</w:t>
      </w:r>
      <w:proofErr w:type="gramStart"/>
      <w:r>
        <w:rPr>
          <w:rFonts w:cs="方正仿宋_GBK" w:hint="eastAsia"/>
        </w:rPr>
        <w:t>作出</w:t>
      </w:r>
      <w:proofErr w:type="gramEnd"/>
      <w:r>
        <w:rPr>
          <w:rFonts w:cs="方正仿宋_GBK" w:hint="eastAsia"/>
        </w:rPr>
        <w:t>突出贡献的集体和个人，增强母婴安</w:t>
      </w:r>
      <w:r>
        <w:rPr>
          <w:rFonts w:cs="方正仿宋_GBK" w:hint="eastAsia"/>
        </w:rPr>
        <w:lastRenderedPageBreak/>
        <w:t>全战线使命感和荣誉感，</w:t>
      </w:r>
      <w:r>
        <w:rPr>
          <w:rFonts w:ascii="方正仿宋_GBK" w:cs="方正仿宋_GBK" w:hint="eastAsia"/>
        </w:rPr>
        <w:t>提升妇幼健康队伍凝聚力。</w:t>
      </w:r>
    </w:p>
    <w:p w:rsidR="00447B6B" w:rsidRPr="00120B5B" w:rsidRDefault="00447B6B"/>
    <w:sectPr w:rsidR="00447B6B" w:rsidRPr="00120B5B">
      <w:footerReference w:type="default" r:id="rId5"/>
      <w:pgSz w:w="11906" w:h="16838"/>
      <w:pgMar w:top="1984" w:right="1247" w:bottom="1701" w:left="1247" w:header="720" w:footer="1474" w:gutter="0"/>
      <w:paperSrc w:first="2" w:other="2"/>
      <w:pgNumType w:start="1"/>
      <w:cols w:space="720"/>
      <w:docGrid w:type="linesAndChars" w:linePitch="590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590" w:rsidRDefault="00120B5B">
    <w:pPr>
      <w:pStyle w:val="a5"/>
    </w:pPr>
    <w:r>
      <w:t xml:space="preserve">— 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  <w: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B5B"/>
    <w:rsid w:val="00120B5B"/>
    <w:rsid w:val="0044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20B5B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kern w:val="0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"/>
    <w:link w:val="Char"/>
    <w:uiPriority w:val="99"/>
    <w:semiHidden/>
    <w:qFormat/>
    <w:rsid w:val="00120B5B"/>
    <w:pPr>
      <w:jc w:val="left"/>
    </w:pPr>
  </w:style>
  <w:style w:type="character" w:customStyle="1" w:styleId="Char">
    <w:name w:val="批注文字 Char"/>
    <w:basedOn w:val="a1"/>
    <w:link w:val="a4"/>
    <w:uiPriority w:val="99"/>
    <w:semiHidden/>
    <w:qFormat/>
    <w:rsid w:val="00120B5B"/>
    <w:rPr>
      <w:rFonts w:ascii="Times New Roman" w:eastAsia="方正仿宋_GBK" w:hAnsi="Times New Roman" w:cs="Times New Roman"/>
      <w:kern w:val="0"/>
      <w:sz w:val="32"/>
      <w:szCs w:val="32"/>
    </w:rPr>
  </w:style>
  <w:style w:type="paragraph" w:styleId="a5">
    <w:name w:val="footer"/>
    <w:basedOn w:val="a"/>
    <w:link w:val="Char0"/>
    <w:uiPriority w:val="99"/>
    <w:qFormat/>
    <w:rsid w:val="00120B5B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  <w:szCs w:val="28"/>
    </w:rPr>
  </w:style>
  <w:style w:type="character" w:customStyle="1" w:styleId="Char0">
    <w:name w:val="页脚 Char"/>
    <w:basedOn w:val="a1"/>
    <w:link w:val="a5"/>
    <w:uiPriority w:val="99"/>
    <w:qFormat/>
    <w:rsid w:val="00120B5B"/>
    <w:rPr>
      <w:rFonts w:ascii="Times New Roman" w:eastAsia="方正仿宋_GBK" w:hAnsi="Times New Roman" w:cs="Times New Roman"/>
      <w:kern w:val="0"/>
      <w:sz w:val="28"/>
      <w:szCs w:val="28"/>
    </w:rPr>
  </w:style>
  <w:style w:type="paragraph" w:styleId="a6">
    <w:name w:val="Normal (Web)"/>
    <w:basedOn w:val="a"/>
    <w:uiPriority w:val="99"/>
    <w:qFormat/>
    <w:rsid w:val="00120B5B"/>
    <w:pPr>
      <w:spacing w:beforeAutospacing="1" w:afterAutospacing="1"/>
      <w:jc w:val="left"/>
    </w:pPr>
    <w:rPr>
      <w:sz w:val="24"/>
      <w:szCs w:val="24"/>
    </w:rPr>
  </w:style>
  <w:style w:type="character" w:styleId="a7">
    <w:name w:val="page number"/>
    <w:basedOn w:val="a1"/>
    <w:uiPriority w:val="99"/>
    <w:qFormat/>
    <w:rsid w:val="00120B5B"/>
  </w:style>
  <w:style w:type="paragraph" w:customStyle="1" w:styleId="1">
    <w:name w:val="标题1"/>
    <w:basedOn w:val="a"/>
    <w:next w:val="a"/>
    <w:uiPriority w:val="99"/>
    <w:qFormat/>
    <w:rsid w:val="00120B5B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  <w:szCs w:val="44"/>
    </w:rPr>
  </w:style>
  <w:style w:type="paragraph" w:customStyle="1" w:styleId="3">
    <w:name w:val="标题3"/>
    <w:basedOn w:val="a"/>
    <w:next w:val="a"/>
    <w:uiPriority w:val="99"/>
    <w:qFormat/>
    <w:rsid w:val="00120B5B"/>
    <w:rPr>
      <w:rFonts w:eastAsia="方正黑体_GBK"/>
    </w:rPr>
  </w:style>
  <w:style w:type="paragraph" w:styleId="a0">
    <w:name w:val="Body Text"/>
    <w:basedOn w:val="a"/>
    <w:link w:val="Char1"/>
    <w:uiPriority w:val="99"/>
    <w:semiHidden/>
    <w:unhideWhenUsed/>
    <w:rsid w:val="00120B5B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120B5B"/>
    <w:rPr>
      <w:rFonts w:ascii="Times New Roman" w:eastAsia="方正仿宋_GBK" w:hAnsi="Times New Roman" w:cs="Times New Roman"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20B5B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kern w:val="0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"/>
    <w:link w:val="Char"/>
    <w:uiPriority w:val="99"/>
    <w:semiHidden/>
    <w:qFormat/>
    <w:rsid w:val="00120B5B"/>
    <w:pPr>
      <w:jc w:val="left"/>
    </w:pPr>
  </w:style>
  <w:style w:type="character" w:customStyle="1" w:styleId="Char">
    <w:name w:val="批注文字 Char"/>
    <w:basedOn w:val="a1"/>
    <w:link w:val="a4"/>
    <w:uiPriority w:val="99"/>
    <w:semiHidden/>
    <w:qFormat/>
    <w:rsid w:val="00120B5B"/>
    <w:rPr>
      <w:rFonts w:ascii="Times New Roman" w:eastAsia="方正仿宋_GBK" w:hAnsi="Times New Roman" w:cs="Times New Roman"/>
      <w:kern w:val="0"/>
      <w:sz w:val="32"/>
      <w:szCs w:val="32"/>
    </w:rPr>
  </w:style>
  <w:style w:type="paragraph" w:styleId="a5">
    <w:name w:val="footer"/>
    <w:basedOn w:val="a"/>
    <w:link w:val="Char0"/>
    <w:uiPriority w:val="99"/>
    <w:qFormat/>
    <w:rsid w:val="00120B5B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  <w:szCs w:val="28"/>
    </w:rPr>
  </w:style>
  <w:style w:type="character" w:customStyle="1" w:styleId="Char0">
    <w:name w:val="页脚 Char"/>
    <w:basedOn w:val="a1"/>
    <w:link w:val="a5"/>
    <w:uiPriority w:val="99"/>
    <w:qFormat/>
    <w:rsid w:val="00120B5B"/>
    <w:rPr>
      <w:rFonts w:ascii="Times New Roman" w:eastAsia="方正仿宋_GBK" w:hAnsi="Times New Roman" w:cs="Times New Roman"/>
      <w:kern w:val="0"/>
      <w:sz w:val="28"/>
      <w:szCs w:val="28"/>
    </w:rPr>
  </w:style>
  <w:style w:type="paragraph" w:styleId="a6">
    <w:name w:val="Normal (Web)"/>
    <w:basedOn w:val="a"/>
    <w:uiPriority w:val="99"/>
    <w:qFormat/>
    <w:rsid w:val="00120B5B"/>
    <w:pPr>
      <w:spacing w:beforeAutospacing="1" w:afterAutospacing="1"/>
      <w:jc w:val="left"/>
    </w:pPr>
    <w:rPr>
      <w:sz w:val="24"/>
      <w:szCs w:val="24"/>
    </w:rPr>
  </w:style>
  <w:style w:type="character" w:styleId="a7">
    <w:name w:val="page number"/>
    <w:basedOn w:val="a1"/>
    <w:uiPriority w:val="99"/>
    <w:qFormat/>
    <w:rsid w:val="00120B5B"/>
  </w:style>
  <w:style w:type="paragraph" w:customStyle="1" w:styleId="1">
    <w:name w:val="标题1"/>
    <w:basedOn w:val="a"/>
    <w:next w:val="a"/>
    <w:uiPriority w:val="99"/>
    <w:qFormat/>
    <w:rsid w:val="00120B5B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  <w:szCs w:val="44"/>
    </w:rPr>
  </w:style>
  <w:style w:type="paragraph" w:customStyle="1" w:styleId="3">
    <w:name w:val="标题3"/>
    <w:basedOn w:val="a"/>
    <w:next w:val="a"/>
    <w:uiPriority w:val="99"/>
    <w:qFormat/>
    <w:rsid w:val="00120B5B"/>
    <w:rPr>
      <w:rFonts w:eastAsia="方正黑体_GBK"/>
    </w:rPr>
  </w:style>
  <w:style w:type="paragraph" w:styleId="a0">
    <w:name w:val="Body Text"/>
    <w:basedOn w:val="a"/>
    <w:link w:val="Char1"/>
    <w:uiPriority w:val="99"/>
    <w:semiHidden/>
    <w:unhideWhenUsed/>
    <w:rsid w:val="00120B5B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120B5B"/>
    <w:rPr>
      <w:rFonts w:ascii="Times New Roman" w:eastAsia="方正仿宋_GBK" w:hAnsi="Times New Roman" w:cs="Times New Roman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773</Words>
  <Characters>4412</Characters>
  <Application>Microsoft Office Word</Application>
  <DocSecurity>0</DocSecurity>
  <Lines>36</Lines>
  <Paragraphs>10</Paragraphs>
  <ScaleCrop>false</ScaleCrop>
  <Company>china</Company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陈前</dc:creator>
  <cp:lastModifiedBy>陈前</cp:lastModifiedBy>
  <cp:revision>1</cp:revision>
  <dcterms:created xsi:type="dcterms:W3CDTF">2022-01-04T00:58:00Z</dcterms:created>
  <dcterms:modified xsi:type="dcterms:W3CDTF">2022-01-04T00:59:00Z</dcterms:modified>
</cp:coreProperties>
</file>