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2B" w:rsidRDefault="00245A05">
      <w:pPr>
        <w:pStyle w:val="affffff5"/>
        <w:framePr w:wrap="around" w:vAnchor="page" w:y="553"/>
      </w:pPr>
      <w:proofErr w:type="gramStart"/>
      <w:r>
        <w:rPr>
          <w:rFonts w:ascii="Times New Roman"/>
        </w:rPr>
        <w:t>ICS</w:t>
      </w:r>
      <w:r>
        <w:rPr>
          <w:rFonts w:ascii="Times New Roman" w:hint="eastAsia"/>
        </w:rPr>
        <w:t xml:space="preserve">  13.100</w:t>
      </w:r>
      <w:proofErr w:type="gramEnd"/>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48752B">
        <w:tc>
          <w:tcPr>
            <w:tcW w:w="9854" w:type="dxa"/>
            <w:tcBorders>
              <w:top w:val="nil"/>
              <w:left w:val="nil"/>
              <w:bottom w:val="nil"/>
              <w:right w:val="nil"/>
            </w:tcBorders>
            <w:shd w:val="clear" w:color="auto" w:fill="auto"/>
          </w:tcPr>
          <w:p w:rsidR="0048752B" w:rsidRPr="00366821" w:rsidRDefault="00245A05">
            <w:pPr>
              <w:pStyle w:val="affffff5"/>
              <w:framePr w:wrap="around" w:vAnchor="page" w:y="553"/>
              <w:rPr>
                <w:rFonts w:ascii="Times New Roman"/>
              </w:rPr>
            </w:pPr>
            <w:r w:rsidRPr="00366821">
              <w:rPr>
                <w:rFonts w:ascii="Times New Roman"/>
                <w:noProof/>
              </w:rPr>
              <mc:AlternateContent>
                <mc:Choice Requires="wps">
                  <w:drawing>
                    <wp:anchor distT="0" distB="0" distL="114300" distR="114300" simplePos="0" relativeHeight="251684864" behindDoc="1" locked="0" layoutInCell="1" allowOverlap="1" wp14:anchorId="6067BB36" wp14:editId="0685F9C9">
                      <wp:simplePos x="0" y="0"/>
                      <wp:positionH relativeFrom="column">
                        <wp:posOffset>-66675</wp:posOffset>
                      </wp:positionH>
                      <wp:positionV relativeFrom="paragraph">
                        <wp:posOffset>0</wp:posOffset>
                      </wp:positionV>
                      <wp:extent cx="866775" cy="198120"/>
                      <wp:effectExtent l="0" t="0" r="9525" b="0"/>
                      <wp:wrapNone/>
                      <wp:docPr id="49"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48752B" w:rsidRDefault="0048752B">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316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uL+zVAAAABwEAAA8AAAAAAAAA&#10;AQAgAAAAIgAAAGRycy9kb3ducmV2LnhtbFBLAQIUABQAAAAIAIdO4kBQ83CvFAIAACwEAAAOAAAA&#10;AAAAAAEAIAAAACQBAABkcnMvZTJvRG9jLnhtbFBLBQYAAAAABgAGAFkBAACqBQAAAAA=&#10;">
                      <v:fill on="t" focussize="0,0"/>
                      <v:stroke on="f"/>
                      <v:imagedata o:title=""/>
                      <o:lock v:ext="edit" aspectratio="f"/>
                      <v:textbox>
                        <w:txbxContent>
                          <w:p>
                            <w:pPr>
                              <w:jc w:val="center"/>
                            </w:pPr>
                          </w:p>
                        </w:txbxContent>
                      </v:textbox>
                    </v:rect>
                  </w:pict>
                </mc:Fallback>
              </mc:AlternateContent>
            </w:r>
            <w:r w:rsidRPr="00366821">
              <w:rPr>
                <w:rFonts w:ascii="Times New Roman"/>
              </w:rPr>
              <w:t>CCS  C56</w:t>
            </w:r>
          </w:p>
        </w:tc>
      </w:tr>
    </w:tbl>
    <w:p w:rsidR="0048752B" w:rsidRDefault="00245A05">
      <w:pPr>
        <w:pStyle w:val="afffe"/>
        <w:framePr w:w="5840" w:h="1298" w:hRule="exact" w:wrap="around" w:hAnchor="page" w:x="4656"/>
      </w:pPr>
      <w:r>
        <w:t>WS</w:t>
      </w:r>
    </w:p>
    <w:p w:rsidR="0048752B" w:rsidRDefault="00245A05">
      <w:pPr>
        <w:pStyle w:val="afffffb"/>
        <w:framePr w:wrap="around"/>
      </w:pPr>
      <w:r>
        <w:t>中华人民共和国卫生行业</w:t>
      </w:r>
      <w:r>
        <w:rPr>
          <w:rFonts w:hint="eastAsia"/>
        </w:rPr>
        <w:t>标准</w:t>
      </w:r>
    </w:p>
    <w:p w:rsidR="0048752B" w:rsidRDefault="00245A05">
      <w:pPr>
        <w:pStyle w:val="21"/>
        <w:framePr w:wrap="around"/>
        <w:rPr>
          <w:rFonts w:hAnsi="黑体"/>
        </w:rPr>
      </w:pPr>
      <w:r>
        <w:rPr>
          <w:rFonts w:ascii="Times New Roman" w:hint="eastAsia"/>
        </w:rPr>
        <w:t xml:space="preserve">WS/T </w:t>
      </w:r>
      <w:r>
        <w:rPr>
          <w:rFonts w:hAnsi="黑体" w:hint="eastAsia"/>
        </w:rPr>
        <w:t>XXX</w:t>
      </w:r>
      <w:r>
        <w:rPr>
          <w:rFonts w:hAnsi="黑体"/>
        </w:rPr>
        <w:t>—</w:t>
      </w:r>
      <w:r>
        <w:rPr>
          <w:rFonts w:hAnsi="黑体" w:hint="eastAsia"/>
        </w:rPr>
        <w:t>20XX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8752B">
        <w:tc>
          <w:tcPr>
            <w:tcW w:w="9356" w:type="dxa"/>
            <w:tcBorders>
              <w:top w:val="nil"/>
              <w:left w:val="nil"/>
              <w:bottom w:val="nil"/>
              <w:right w:val="nil"/>
            </w:tcBorders>
            <w:shd w:val="clear" w:color="auto" w:fill="auto"/>
          </w:tcPr>
          <w:bookmarkStart w:id="0" w:name="DT"/>
          <w:p w:rsidR="0048752B" w:rsidRDefault="00245A05">
            <w:pPr>
              <w:pStyle w:val="affff8"/>
              <w:framePr w:wrap="around"/>
            </w:pPr>
            <w:r>
              <w:rPr>
                <w:noProof/>
              </w:rPr>
              <mc:AlternateContent>
                <mc:Choice Requires="wps">
                  <w:drawing>
                    <wp:anchor distT="0" distB="0" distL="114300" distR="114300" simplePos="0" relativeHeight="2516838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48752B" w:rsidRDefault="0048752B">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326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UE+6AQ4CAAAs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bookmarkEnd w:id="0"/>
          </w:p>
        </w:tc>
      </w:tr>
    </w:tbl>
    <w:p w:rsidR="0048752B" w:rsidRDefault="0048752B">
      <w:pPr>
        <w:pStyle w:val="21"/>
        <w:framePr w:wrap="around"/>
        <w:rPr>
          <w:rFonts w:hAnsi="黑体"/>
        </w:rPr>
      </w:pPr>
    </w:p>
    <w:p w:rsidR="0048752B" w:rsidRDefault="0048752B">
      <w:pPr>
        <w:pStyle w:val="21"/>
        <w:framePr w:wrap="around"/>
        <w:rPr>
          <w:rFonts w:hAnsi="黑体"/>
        </w:rPr>
      </w:pPr>
    </w:p>
    <w:p w:rsidR="0048752B" w:rsidRDefault="00245A05">
      <w:pPr>
        <w:pStyle w:val="affff9"/>
        <w:framePr w:wrap="around" w:x="1438" w:y="6303"/>
        <w:rPr>
          <w:szCs w:val="22"/>
        </w:rPr>
      </w:pPr>
      <w:r>
        <w:rPr>
          <w:rFonts w:hint="eastAsia"/>
          <w:szCs w:val="22"/>
        </w:rPr>
        <w:t>儿童青少年视力健康管理技术服务指南</w:t>
      </w:r>
    </w:p>
    <w:p w:rsidR="0048752B" w:rsidRDefault="00245A05">
      <w:pPr>
        <w:pStyle w:val="affffa"/>
        <w:framePr w:wrap="around" w:x="1438" w:y="6303"/>
        <w:rPr>
          <w:rFonts w:hint="eastAsia"/>
        </w:rPr>
      </w:pPr>
      <w:r>
        <w:rPr>
          <w:rFonts w:hint="eastAsia"/>
        </w:rPr>
        <w:t>Guideline on technical services for visual health management of children and adolescents</w:t>
      </w:r>
    </w:p>
    <w:p w:rsidR="00366821" w:rsidRPr="00366821" w:rsidRDefault="00366821" w:rsidP="00366821">
      <w:pPr>
        <w:pStyle w:val="affff9"/>
        <w:framePr w:wrap="around" w:x="1438" w:y="6303"/>
        <w:rPr>
          <w:rFonts w:ascii="Times New Roman"/>
          <w:sz w:val="28"/>
          <w:szCs w:val="28"/>
        </w:rPr>
      </w:pPr>
      <w:r w:rsidRPr="00366821">
        <w:rPr>
          <w:rFonts w:ascii="Times New Roman" w:hint="eastAsia"/>
          <w:sz w:val="28"/>
          <w:szCs w:val="28"/>
        </w:rPr>
        <w:t>（标准送审稿）</w:t>
      </w:r>
    </w:p>
    <w:p w:rsidR="00366821" w:rsidRDefault="00366821">
      <w:pPr>
        <w:pStyle w:val="affffa"/>
        <w:framePr w:wrap="around" w:x="1438" w:y="6303"/>
      </w:pPr>
    </w:p>
    <w:p w:rsidR="0048752B" w:rsidRDefault="00245A05">
      <w:pPr>
        <w:pStyle w:val="affffffa"/>
        <w:framePr w:w="2414" w:wrap="around" w:hAnchor="page" w:x="1272" w:y="14155"/>
        <w:ind w:leftChars="-472" w:left="-991" w:firstLineChars="404" w:firstLine="1131"/>
      </w:pPr>
      <w:r>
        <w:rPr>
          <w:rFonts w:ascii="黑体" w:hint="eastAsia"/>
        </w:rPr>
        <w:t>202X</w:t>
      </w:r>
      <w:r>
        <w:rPr>
          <w:rFonts w:ascii="黑体"/>
        </w:rPr>
        <w:t>-</w:t>
      </w:r>
      <w:r>
        <w:rPr>
          <w:rFonts w:ascii="黑体" w:hint="eastAsia"/>
        </w:rPr>
        <w:t>X</w:t>
      </w:r>
      <w:r>
        <w:rPr>
          <w:rFonts w:ascii="黑体"/>
        </w:rPr>
        <w:t>-</w:t>
      </w:r>
      <w:r>
        <w:rPr>
          <w:rFonts w:ascii="黑体" w:hint="eastAsia"/>
        </w:rPr>
        <w:t>X</w:t>
      </w:r>
      <w:r>
        <w:rPr>
          <w:rFonts w:hint="eastAsia"/>
        </w:rPr>
        <w:t>发布</w:t>
      </w:r>
    </w:p>
    <w:p w:rsidR="0048752B" w:rsidRDefault="00245A05">
      <w:pPr>
        <w:pStyle w:val="affffffb"/>
        <w:framePr w:w="4503" w:wrap="around" w:hAnchor="page" w:x="6513" w:y="14155"/>
      </w:pPr>
      <w:r>
        <w:rPr>
          <w:rFonts w:ascii="黑体" w:hint="eastAsia"/>
        </w:rPr>
        <w:t>202X</w:t>
      </w:r>
      <w:r>
        <w:rPr>
          <w:rFonts w:ascii="黑体"/>
        </w:rPr>
        <w:t>-</w:t>
      </w:r>
      <w:r>
        <w:rPr>
          <w:rFonts w:ascii="黑体" w:hint="eastAsia"/>
        </w:rPr>
        <w:t>X</w:t>
      </w:r>
      <w:r>
        <w:rPr>
          <w:rFonts w:ascii="黑体"/>
        </w:rPr>
        <w:t>-</w:t>
      </w:r>
      <w:r>
        <w:rPr>
          <w:rFonts w:ascii="黑体" w:hint="eastAsia"/>
        </w:rPr>
        <w:t>X</w:t>
      </w:r>
      <w:r>
        <w:rPr>
          <w:rFonts w:hint="eastAsia"/>
        </w:rPr>
        <w:t>实施</w:t>
      </w:r>
    </w:p>
    <w:p w:rsidR="0048752B" w:rsidRDefault="00245A05">
      <w:pPr>
        <w:pStyle w:val="afffffc"/>
        <w:framePr w:w="8203" w:h="534" w:hRule="exact" w:wrap="around"/>
        <w:jc w:val="both"/>
      </w:pPr>
      <w:r>
        <w:rPr>
          <w:szCs w:val="28"/>
        </w:rPr>
        <w:t>中华人民共和国国家卫生健康委员会</w:t>
      </w:r>
      <w:r>
        <w:rPr>
          <w:rFonts w:ascii="MS Mincho" w:eastAsia="MS Mincho" w:hAnsi="MS Mincho" w:cs="MS Mincho" w:hint="eastAsia"/>
        </w:rPr>
        <w:t>  </w:t>
      </w:r>
      <w:r>
        <w:rPr>
          <w:rStyle w:val="affff5"/>
          <w:rFonts w:hint="eastAsia"/>
        </w:rPr>
        <w:t>发布</w:t>
      </w:r>
    </w:p>
    <w:p w:rsidR="0048752B" w:rsidRDefault="00245A05">
      <w:pPr>
        <w:pStyle w:val="afff"/>
        <w:jc w:val="left"/>
        <w:sectPr w:rsidR="0048752B">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8919210</wp:posOffset>
                </wp:positionV>
                <wp:extent cx="6120130" cy="0"/>
                <wp:effectExtent l="0" t="0" r="13970" b="1905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top:702.3pt;height:0pt;width:481.9pt;mso-position-horizontal:right;mso-position-horizontal-relative:margin;z-index:251685888;mso-width-relative:page;mso-height-relative:page;" filled="f" stroked="t" coordsize="21600,21600" o:gfxdata="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OHb79UAAAAKAQAADwAAAAAAAAABACAAAAAiAAAAZHJzL2Rv&#10;d25yZXYueG1sUEsBAhQAFAAAAAgAh07iQPd1xmDLAQAAoQMAAA4AAAAAAAAAAQAgAAAAJAEAAGRy&#10;cy9lMm9Eb2MueG1sUEsFBgAAAAAGAAYAWQEAAGE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-635</wp:posOffset>
                </wp:positionH>
                <wp:positionV relativeFrom="paragraph">
                  <wp:posOffset>2338705</wp:posOffset>
                </wp:positionV>
                <wp:extent cx="6120130" cy="0"/>
                <wp:effectExtent l="0" t="0" r="13970" b="19050"/>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05pt;margin-top:184.15pt;height:0pt;width:481.9pt;z-index:251682816;mso-width-relative:page;mso-height-relative:page;" filled="f" stroked="t" coordsize="21600,21600" o:gfxdata="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NPx21wAAAAkBAAAPAAAAAAAAAAEAIAAAACIAAABkcnMv&#10;ZG93bnJldi54bWxQSwECFAAUAAAACACHTuJAm0JHFMsBAAChAwAADgAAAAAAAAABACAAAAAmAQAA&#10;ZHJzL2Uyb0RvYy54bWxQSwUGAAAAAAYABgBZAQAAYwUAAAAA&#10;">
                <v:fill on="f" focussize="0,0"/>
                <v:stroke color="#000000" joinstyle="round"/>
                <v:imagedata o:title=""/>
                <o:lock v:ext="edit" aspectratio="f"/>
              </v:line>
            </w:pict>
          </mc:Fallback>
        </mc:AlternateContent>
      </w:r>
    </w:p>
    <w:p w:rsidR="0048752B" w:rsidRDefault="00245A05">
      <w:pPr>
        <w:pStyle w:val="afffffd"/>
      </w:pPr>
      <w:r>
        <w:rPr>
          <w:rFonts w:hint="eastAsia"/>
        </w:rPr>
        <w:lastRenderedPageBreak/>
        <w:t>前</w:t>
      </w:r>
      <w:bookmarkStart w:id="1" w:name="BKQY"/>
      <w:r>
        <w:rPr>
          <w:rFonts w:ascii="MS Mincho" w:eastAsia="MS Mincho" w:hAnsi="MS Mincho" w:cs="MS Mincho" w:hint="eastAsia"/>
        </w:rPr>
        <w:t>  </w:t>
      </w:r>
      <w:r>
        <w:rPr>
          <w:rFonts w:hint="eastAsia"/>
        </w:rPr>
        <w:t>言</w:t>
      </w:r>
      <w:bookmarkEnd w:id="1"/>
    </w:p>
    <w:p w:rsidR="0048752B" w:rsidRDefault="00245A05">
      <w:pPr>
        <w:ind w:firstLine="420"/>
        <w:rPr>
          <w:szCs w:val="21"/>
        </w:rPr>
      </w:pPr>
      <w:r>
        <w:rPr>
          <w:rFonts w:hint="eastAsia"/>
          <w:szCs w:val="21"/>
        </w:rPr>
        <w:t>请注意本标准的某些内容可能涉及专利。本标准的发布机构不承担识别专利的责任。</w:t>
      </w:r>
    </w:p>
    <w:p w:rsidR="0048752B" w:rsidRDefault="00245A05">
      <w:pPr>
        <w:ind w:firstLine="420"/>
        <w:rPr>
          <w:szCs w:val="21"/>
        </w:rPr>
      </w:pPr>
      <w:r>
        <w:rPr>
          <w:rFonts w:hint="eastAsia"/>
          <w:szCs w:val="21"/>
        </w:rPr>
        <w:t>本标准由国家卫生健康</w:t>
      </w:r>
      <w:proofErr w:type="gramStart"/>
      <w:r>
        <w:rPr>
          <w:rFonts w:hint="eastAsia"/>
          <w:szCs w:val="21"/>
        </w:rPr>
        <w:t>委</w:t>
      </w:r>
      <w:r>
        <w:rPr>
          <w:szCs w:val="21"/>
        </w:rPr>
        <w:t>学校</w:t>
      </w:r>
      <w:proofErr w:type="gramEnd"/>
      <w:r>
        <w:rPr>
          <w:szCs w:val="21"/>
        </w:rPr>
        <w:t>卫生</w:t>
      </w:r>
      <w:r>
        <w:rPr>
          <w:rFonts w:hint="eastAsia"/>
          <w:szCs w:val="21"/>
        </w:rPr>
        <w:t>标准专业委员会负责技术审查和技术咨询，由中国疾病预防控制中心负责协调性和格式审查，由国家卫生健康委员会疾病预防控制局、综合监督局负责业务管理、法规司负责统筹管理。</w:t>
      </w:r>
    </w:p>
    <w:p w:rsidR="0048752B" w:rsidRDefault="00245A05">
      <w:pPr>
        <w:pStyle w:val="afff"/>
        <w:rPr>
          <w:rFonts w:ascii="Times New Roman"/>
        </w:rPr>
      </w:pPr>
      <w:r>
        <w:rPr>
          <w:rFonts w:ascii="Times New Roman" w:hint="eastAsia"/>
        </w:rPr>
        <w:t>本标准起草单位：山东第一医科大学附属青岛眼科医院、北京同仁眼科中心、中山大学中山眼科中心。</w:t>
      </w:r>
    </w:p>
    <w:p w:rsidR="0048752B" w:rsidRDefault="00245A05">
      <w:pPr>
        <w:pStyle w:val="afff"/>
        <w:rPr>
          <w:rFonts w:ascii="Times New Roman"/>
        </w:rPr>
      </w:pPr>
      <w:r>
        <w:rPr>
          <w:rFonts w:ascii="Times New Roman" w:hint="eastAsia"/>
        </w:rPr>
        <w:t>本标准主要起草人：谢立信、王宁利、林浩添、张丰菊、龙克利、李仕明、杜显丽、郭振、陈晴晶、赵兰琴。</w:t>
      </w:r>
    </w:p>
    <w:p w:rsidR="0048752B" w:rsidRDefault="0048752B">
      <w:pPr>
        <w:pStyle w:val="afff"/>
        <w:rPr>
          <w:rFonts w:ascii="Times New Roman"/>
        </w:rPr>
      </w:pPr>
    </w:p>
    <w:p w:rsidR="0048752B" w:rsidRDefault="00245A05">
      <w:pPr>
        <w:pStyle w:val="afffa"/>
      </w:pPr>
      <w:r>
        <w:rPr>
          <w:rFonts w:hint="eastAsia"/>
          <w:szCs w:val="22"/>
        </w:rPr>
        <w:lastRenderedPageBreak/>
        <w:t>儿童青少年视力健康管理技术服务指南</w:t>
      </w:r>
    </w:p>
    <w:p w:rsidR="0048752B" w:rsidRDefault="00245A05">
      <w:pPr>
        <w:pStyle w:val="a4"/>
        <w:spacing w:before="312" w:after="312"/>
      </w:pPr>
      <w:r>
        <w:rPr>
          <w:rFonts w:hint="eastAsia"/>
        </w:rPr>
        <w:t>范围</w:t>
      </w:r>
    </w:p>
    <w:p w:rsidR="0048752B" w:rsidRDefault="00245A05">
      <w:pPr>
        <w:pStyle w:val="afff"/>
      </w:pPr>
      <w:r>
        <w:rPr>
          <w:rFonts w:hint="eastAsia"/>
        </w:rPr>
        <w:t>本标准提供了儿童青少年视力健康管理的健康教育与咨询、近视风险监测与预警、检查与评估、综合干预与动态管理的指南。</w:t>
      </w:r>
    </w:p>
    <w:p w:rsidR="0048752B" w:rsidRDefault="00245A05">
      <w:pPr>
        <w:pStyle w:val="afff"/>
      </w:pPr>
      <w:r>
        <w:rPr>
          <w:rFonts w:hint="eastAsia"/>
        </w:rPr>
        <w:t>本标准适用于开展儿童青少年视力健康管理的医疗机构、疾病预防控制中心、社区卫生服务中心、乡镇卫生院、妇幼保健院和中小学生体检机构。</w:t>
      </w:r>
    </w:p>
    <w:p w:rsidR="0048752B" w:rsidRDefault="00245A05">
      <w:pPr>
        <w:pStyle w:val="a4"/>
        <w:spacing w:before="312" w:after="312"/>
      </w:pPr>
      <w:r>
        <w:rPr>
          <w:rFonts w:hint="eastAsia"/>
        </w:rPr>
        <w:t>规范性引用文件</w:t>
      </w:r>
    </w:p>
    <w:p w:rsidR="0048752B" w:rsidRDefault="00245A05">
      <w:pPr>
        <w:pStyle w:val="afff"/>
      </w:pPr>
      <w:r>
        <w:rPr>
          <w:rFonts w:hint="eastAsia"/>
        </w:rPr>
        <w:t>下列文件中的内容通过文中的规范性引用而构成本标准必不可少的条款。其中，注日期的引用文件，仅该日期对应的版本适用于本标准；不注日期的引用文件，其最新版本（包括所有的修改单）适用于本标准。</w:t>
      </w:r>
    </w:p>
    <w:p w:rsidR="0048752B" w:rsidRDefault="00245A05">
      <w:pPr>
        <w:pStyle w:val="afff"/>
        <w:rPr>
          <w:szCs w:val="22"/>
        </w:rPr>
      </w:pPr>
      <w:r>
        <w:rPr>
          <w:rFonts w:hint="eastAsia"/>
          <w:szCs w:val="22"/>
        </w:rPr>
        <w:t xml:space="preserve">GB 10810  </w:t>
      </w:r>
      <w:r>
        <w:rPr>
          <w:rFonts w:hint="eastAsia"/>
          <w:szCs w:val="22"/>
        </w:rPr>
        <w:t>眼镜镜片</w:t>
      </w:r>
    </w:p>
    <w:p w:rsidR="0048752B" w:rsidRDefault="00245A05">
      <w:pPr>
        <w:pStyle w:val="afff"/>
        <w:rPr>
          <w:szCs w:val="22"/>
        </w:rPr>
      </w:pPr>
      <w:r>
        <w:rPr>
          <w:rFonts w:hint="eastAsia"/>
          <w:szCs w:val="22"/>
        </w:rPr>
        <w:t xml:space="preserve">GB 11533  </w:t>
      </w:r>
      <w:r>
        <w:rPr>
          <w:rFonts w:hint="eastAsia"/>
          <w:szCs w:val="22"/>
        </w:rPr>
        <w:t>标准对数视力</w:t>
      </w:r>
      <w:r>
        <w:rPr>
          <w:rFonts w:hint="eastAsia"/>
          <w:szCs w:val="22"/>
        </w:rPr>
        <w:t>表</w:t>
      </w:r>
    </w:p>
    <w:p w:rsidR="0048752B" w:rsidRDefault="00245A05">
      <w:pPr>
        <w:pStyle w:val="afff"/>
        <w:rPr>
          <w:szCs w:val="22"/>
        </w:rPr>
      </w:pPr>
      <w:r>
        <w:rPr>
          <w:rFonts w:hint="eastAsia"/>
          <w:szCs w:val="22"/>
        </w:rPr>
        <w:t xml:space="preserve">GB 13511  </w:t>
      </w:r>
      <w:r>
        <w:rPr>
          <w:rFonts w:hint="eastAsia"/>
          <w:szCs w:val="22"/>
        </w:rPr>
        <w:t>配装眼镜</w:t>
      </w:r>
    </w:p>
    <w:p w:rsidR="0048752B" w:rsidRDefault="00245A05">
      <w:pPr>
        <w:pStyle w:val="afff"/>
        <w:rPr>
          <w:szCs w:val="22"/>
        </w:rPr>
      </w:pPr>
      <w:r>
        <w:rPr>
          <w:rFonts w:hint="eastAsia"/>
          <w:szCs w:val="22"/>
        </w:rPr>
        <w:t xml:space="preserve">GB/T 14214  </w:t>
      </w:r>
      <w:r>
        <w:rPr>
          <w:rFonts w:hint="eastAsia"/>
          <w:szCs w:val="22"/>
        </w:rPr>
        <w:t>眼镜架</w:t>
      </w:r>
    </w:p>
    <w:p w:rsidR="0048752B" w:rsidRDefault="00245A05">
      <w:pPr>
        <w:pStyle w:val="afff"/>
        <w:rPr>
          <w:szCs w:val="22"/>
        </w:rPr>
      </w:pPr>
      <w:r>
        <w:rPr>
          <w:rFonts w:hint="eastAsia"/>
          <w:szCs w:val="22"/>
        </w:rPr>
        <w:t xml:space="preserve">GB/T 26343  </w:t>
      </w:r>
      <w:r>
        <w:rPr>
          <w:rFonts w:hint="eastAsia"/>
          <w:szCs w:val="22"/>
        </w:rPr>
        <w:t>学生健康检查技术规范</w:t>
      </w:r>
    </w:p>
    <w:p w:rsidR="0048752B" w:rsidRDefault="00245A05">
      <w:pPr>
        <w:pStyle w:val="afff"/>
        <w:rPr>
          <w:szCs w:val="22"/>
        </w:rPr>
      </w:pPr>
      <w:r>
        <w:rPr>
          <w:rFonts w:hint="eastAsia"/>
          <w:szCs w:val="22"/>
        </w:rPr>
        <w:t xml:space="preserve">JJF 1773  </w:t>
      </w:r>
      <w:r>
        <w:rPr>
          <w:rFonts w:hint="eastAsia"/>
          <w:szCs w:val="22"/>
        </w:rPr>
        <w:t>综合验光仪型</w:t>
      </w:r>
      <w:proofErr w:type="gramStart"/>
      <w:r>
        <w:rPr>
          <w:rFonts w:hint="eastAsia"/>
          <w:szCs w:val="22"/>
        </w:rPr>
        <w:t>式评价</w:t>
      </w:r>
      <w:proofErr w:type="gramEnd"/>
      <w:r>
        <w:rPr>
          <w:rFonts w:hint="eastAsia"/>
          <w:szCs w:val="22"/>
        </w:rPr>
        <w:t>大纲</w:t>
      </w:r>
    </w:p>
    <w:p w:rsidR="0048752B" w:rsidRDefault="00245A05">
      <w:pPr>
        <w:pStyle w:val="afff"/>
        <w:rPr>
          <w:szCs w:val="22"/>
        </w:rPr>
      </w:pPr>
      <w:r>
        <w:rPr>
          <w:rFonts w:hint="eastAsia"/>
          <w:szCs w:val="22"/>
        </w:rPr>
        <w:t xml:space="preserve">QB/T 5448  </w:t>
      </w:r>
      <w:r>
        <w:rPr>
          <w:rFonts w:hint="eastAsia"/>
          <w:szCs w:val="22"/>
        </w:rPr>
        <w:t>眼科光学验光配镜技术规范</w:t>
      </w:r>
    </w:p>
    <w:p w:rsidR="0048752B" w:rsidRDefault="00245A05">
      <w:pPr>
        <w:pStyle w:val="afff"/>
        <w:rPr>
          <w:szCs w:val="22"/>
        </w:rPr>
      </w:pPr>
      <w:r>
        <w:rPr>
          <w:rFonts w:hint="eastAsia"/>
          <w:szCs w:val="22"/>
        </w:rPr>
        <w:t xml:space="preserve">WS/T 663  </w:t>
      </w:r>
      <w:r>
        <w:rPr>
          <w:rFonts w:hint="eastAsia"/>
          <w:szCs w:val="22"/>
        </w:rPr>
        <w:t>中小学生屈光不正筛查规范</w:t>
      </w:r>
    </w:p>
    <w:p w:rsidR="0048752B" w:rsidRDefault="00245A05">
      <w:pPr>
        <w:pStyle w:val="afff"/>
        <w:rPr>
          <w:szCs w:val="22"/>
        </w:rPr>
      </w:pPr>
      <w:r>
        <w:rPr>
          <w:rFonts w:hint="eastAsia"/>
          <w:szCs w:val="22"/>
        </w:rPr>
        <w:t xml:space="preserve">YY/T 1484  </w:t>
      </w:r>
      <w:r>
        <w:rPr>
          <w:rFonts w:hint="eastAsia"/>
          <w:szCs w:val="22"/>
        </w:rPr>
        <w:t>眼科仪器眼轴长测量仪</w:t>
      </w:r>
    </w:p>
    <w:p w:rsidR="0048752B" w:rsidRDefault="00245A05">
      <w:pPr>
        <w:pStyle w:val="afff"/>
        <w:rPr>
          <w:szCs w:val="22"/>
        </w:rPr>
      </w:pPr>
      <w:r>
        <w:rPr>
          <w:rFonts w:hint="eastAsia"/>
          <w:szCs w:val="22"/>
        </w:rPr>
        <w:t xml:space="preserve">ISO 10342  </w:t>
      </w:r>
      <w:r>
        <w:rPr>
          <w:rFonts w:hint="eastAsia"/>
          <w:szCs w:val="22"/>
        </w:rPr>
        <w:t>眼科仪器</w:t>
      </w:r>
      <w:r w:rsidR="00366821">
        <w:rPr>
          <w:rFonts w:hint="eastAsia"/>
          <w:szCs w:val="22"/>
        </w:rPr>
        <w:t xml:space="preserve">  </w:t>
      </w:r>
      <w:r>
        <w:rPr>
          <w:rFonts w:hint="eastAsia"/>
          <w:szCs w:val="22"/>
        </w:rPr>
        <w:t>验光仪（</w:t>
      </w:r>
      <w:r w:rsidRPr="00366821">
        <w:rPr>
          <w:szCs w:val="22"/>
        </w:rPr>
        <w:t>Ophthalmic instruments</w:t>
      </w:r>
      <w:r w:rsidRPr="00366821">
        <w:rPr>
          <w:rFonts w:hint="eastAsia"/>
          <w:szCs w:val="22"/>
        </w:rPr>
        <w:t>—</w:t>
      </w:r>
      <w:r w:rsidRPr="00366821">
        <w:rPr>
          <w:szCs w:val="22"/>
        </w:rPr>
        <w:t>Eye refractometers</w:t>
      </w:r>
      <w:r>
        <w:rPr>
          <w:rFonts w:hint="eastAsia"/>
          <w:szCs w:val="22"/>
        </w:rPr>
        <w:t>）</w:t>
      </w:r>
    </w:p>
    <w:p w:rsidR="0048752B" w:rsidRDefault="00245A05">
      <w:pPr>
        <w:pStyle w:val="a4"/>
        <w:spacing w:before="312" w:after="312"/>
        <w:rPr>
          <w:rFonts w:asciiTheme="majorEastAsia" w:eastAsiaTheme="majorEastAsia" w:hAnsiTheme="majorEastAsia" w:cstheme="majorEastAsia"/>
          <w:szCs w:val="21"/>
        </w:rPr>
      </w:pPr>
      <w:r>
        <w:rPr>
          <w:rFonts w:hint="eastAsia"/>
        </w:rPr>
        <w:t>术语和定义</w:t>
      </w:r>
    </w:p>
    <w:p w:rsidR="0048752B" w:rsidRDefault="00245A05">
      <w:pPr>
        <w:pStyle w:val="a4"/>
        <w:numPr>
          <w:ilvl w:val="0"/>
          <w:numId w:val="0"/>
        </w:numPr>
        <w:spacing w:beforeLines="0" w:afterLines="0"/>
        <w:outlineLvl w:val="9"/>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下列术语和定义适用于本文件。</w:t>
      </w:r>
    </w:p>
    <w:p w:rsidR="0048752B" w:rsidRDefault="00245A05">
      <w:pPr>
        <w:pStyle w:val="a5"/>
        <w:spacing w:before="156" w:after="156"/>
      </w:pPr>
      <w:r>
        <w:rPr>
          <w:rFonts w:hint="eastAsia"/>
        </w:rPr>
        <w:t xml:space="preserve"> </w:t>
      </w:r>
    </w:p>
    <w:p w:rsidR="0048752B" w:rsidRPr="00366821" w:rsidRDefault="00245A05" w:rsidP="00366821">
      <w:pPr>
        <w:pStyle w:val="a5"/>
        <w:numPr>
          <w:ilvl w:val="0"/>
          <w:numId w:val="0"/>
        </w:numPr>
        <w:spacing w:before="156" w:after="156"/>
        <w:ind w:firstLineChars="200" w:firstLine="420"/>
      </w:pPr>
      <w:r w:rsidRPr="00366821">
        <w:rPr>
          <w:rFonts w:hint="eastAsia"/>
        </w:rPr>
        <w:t>儿童青少年</w:t>
      </w:r>
      <w:r w:rsidRPr="00366821">
        <w:t xml:space="preserve">  </w:t>
      </w:r>
      <w:r w:rsidRPr="00366821">
        <w:t>child and adoles</w:t>
      </w:r>
      <w:r w:rsidRPr="00366821">
        <w:t>cent</w:t>
      </w:r>
    </w:p>
    <w:p w:rsidR="0048752B" w:rsidRDefault="00245A05">
      <w:pPr>
        <w:pStyle w:val="afff"/>
        <w:rPr>
          <w:szCs w:val="22"/>
        </w:rPr>
      </w:pPr>
      <w:r>
        <w:rPr>
          <w:szCs w:val="22"/>
        </w:rPr>
        <w:t>3</w:t>
      </w:r>
      <w:r w:rsidR="00366821">
        <w:rPr>
          <w:rFonts w:hAnsi="宋体" w:hint="eastAsia"/>
          <w:szCs w:val="22"/>
        </w:rPr>
        <w:t>～</w:t>
      </w:r>
      <w:r>
        <w:rPr>
          <w:szCs w:val="22"/>
        </w:rPr>
        <w:t>18</w:t>
      </w:r>
      <w:r>
        <w:rPr>
          <w:szCs w:val="22"/>
        </w:rPr>
        <w:t>岁人群</w:t>
      </w:r>
      <w:r>
        <w:rPr>
          <w:rFonts w:hint="eastAsia"/>
          <w:szCs w:val="22"/>
        </w:rPr>
        <w:t>。</w:t>
      </w:r>
    </w:p>
    <w:p w:rsidR="0048752B" w:rsidRDefault="00245A05">
      <w:pPr>
        <w:pStyle w:val="a5"/>
        <w:spacing w:before="156" w:after="156"/>
        <w:rPr>
          <w:rFonts w:ascii="Times New Roman"/>
        </w:rPr>
      </w:pPr>
      <w:r>
        <w:rPr>
          <w:rFonts w:hint="eastAsia"/>
        </w:rPr>
        <w:t xml:space="preserve"> </w:t>
      </w:r>
    </w:p>
    <w:p w:rsidR="0048752B" w:rsidRPr="00366821" w:rsidRDefault="00245A05" w:rsidP="00366821">
      <w:pPr>
        <w:pStyle w:val="a5"/>
        <w:numPr>
          <w:ilvl w:val="0"/>
          <w:numId w:val="0"/>
        </w:numPr>
        <w:spacing w:before="156" w:after="156"/>
        <w:ind w:firstLineChars="200" w:firstLine="420"/>
      </w:pPr>
      <w:r w:rsidRPr="00366821">
        <w:rPr>
          <w:rFonts w:hint="eastAsia"/>
        </w:rPr>
        <w:t>视力健康教育</w:t>
      </w:r>
      <w:r w:rsidRPr="00366821">
        <w:rPr>
          <w:rFonts w:hint="eastAsia"/>
        </w:rPr>
        <w:t xml:space="preserve">  </w:t>
      </w:r>
      <w:r w:rsidRPr="00366821">
        <w:t>vision health education</w:t>
      </w:r>
    </w:p>
    <w:p w:rsidR="0048752B" w:rsidRDefault="00245A05">
      <w:pPr>
        <w:pStyle w:val="afff"/>
        <w:rPr>
          <w:szCs w:val="22"/>
        </w:rPr>
      </w:pPr>
      <w:r>
        <w:rPr>
          <w:rFonts w:hint="eastAsia"/>
          <w:szCs w:val="22"/>
        </w:rPr>
        <w:t>通过有计划、有组织的全民教育活动，使儿童青少年采纳有益于视力健康的行为和生活方式，从而消除或减轻影响视力健康的危险因素，达到预防疾病、促进视力健康和提高生活质量的目的。</w:t>
      </w:r>
    </w:p>
    <w:p w:rsidR="0048752B" w:rsidRDefault="0048752B">
      <w:pPr>
        <w:pStyle w:val="a5"/>
        <w:spacing w:before="156" w:after="156"/>
      </w:pPr>
    </w:p>
    <w:p w:rsidR="0048752B" w:rsidRPr="00366821" w:rsidRDefault="00245A05" w:rsidP="00366821">
      <w:pPr>
        <w:pStyle w:val="a5"/>
        <w:numPr>
          <w:ilvl w:val="0"/>
          <w:numId w:val="0"/>
        </w:numPr>
        <w:spacing w:before="156" w:after="156"/>
        <w:ind w:firstLineChars="200" w:firstLine="420"/>
      </w:pPr>
      <w:r w:rsidRPr="00366821">
        <w:rPr>
          <w:rFonts w:hint="eastAsia"/>
        </w:rPr>
        <w:lastRenderedPageBreak/>
        <w:t>近视临床前期</w:t>
      </w:r>
      <w:r w:rsidRPr="00366821">
        <w:rPr>
          <w:rFonts w:hint="eastAsia"/>
        </w:rPr>
        <w:t xml:space="preserve"> </w:t>
      </w:r>
      <w:r w:rsidRPr="00366821">
        <w:rPr>
          <w:rFonts w:hint="eastAsia"/>
        </w:rPr>
        <w:t xml:space="preserve"> </w:t>
      </w:r>
      <w:r w:rsidRPr="00366821">
        <w:t>pre-myopia</w:t>
      </w:r>
    </w:p>
    <w:p w:rsidR="0048752B" w:rsidRDefault="00245A05">
      <w:pPr>
        <w:ind w:firstLineChars="200" w:firstLine="420"/>
      </w:pPr>
      <w:r>
        <w:rPr>
          <w:rFonts w:hint="eastAsia"/>
        </w:rPr>
        <w:t>睫状肌麻痹验光</w:t>
      </w:r>
      <w:r>
        <w:rPr>
          <w:rFonts w:asciiTheme="majorEastAsia" w:eastAsiaTheme="majorEastAsia" w:hAnsiTheme="majorEastAsia" w:cstheme="majorEastAsia" w:hint="eastAsia"/>
          <w:szCs w:val="21"/>
        </w:rPr>
        <w:t>屈光度数</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+0.75</w:t>
      </w:r>
      <w:r>
        <w:rPr>
          <w:rFonts w:asciiTheme="majorEastAsia" w:eastAsiaTheme="majorEastAsia" w:hAnsiTheme="majorEastAsia" w:cstheme="majorEastAsia"/>
          <w:i/>
          <w:szCs w:val="21"/>
        </w:rPr>
        <w:t xml:space="preserve"> </w:t>
      </w:r>
      <w:r>
        <w:rPr>
          <w:rFonts w:asciiTheme="majorEastAsia" w:eastAsiaTheme="majorEastAsia" w:hAnsiTheme="majorEastAsia" w:cstheme="majorEastAsia"/>
          <w:iCs/>
          <w:szCs w:val="21"/>
        </w:rPr>
        <w:t>D</w:t>
      </w:r>
      <w:r>
        <w:rPr>
          <w:rFonts w:asciiTheme="majorEastAsia" w:eastAsiaTheme="majorEastAsia" w:hAnsiTheme="majorEastAsia" w:cstheme="majorEastAsia" w:hint="eastAsia"/>
          <w:szCs w:val="21"/>
        </w:rPr>
        <w:t>且＞</w:t>
      </w:r>
      <w:r>
        <w:rPr>
          <w:rFonts w:asciiTheme="majorEastAsia" w:eastAsiaTheme="majorEastAsia" w:hAnsiTheme="majorEastAsia" w:cstheme="majorEastAsia" w:hint="eastAsia"/>
          <w:szCs w:val="21"/>
        </w:rPr>
        <w:t xml:space="preserve">-0.50 </w:t>
      </w:r>
      <w:r>
        <w:rPr>
          <w:rFonts w:asciiTheme="majorEastAsia" w:eastAsiaTheme="majorEastAsia" w:hAnsiTheme="majorEastAsia" w:cstheme="majorEastAsia"/>
          <w:iCs/>
          <w:szCs w:val="21"/>
        </w:rPr>
        <w:t>D</w:t>
      </w:r>
      <w:r>
        <w:rPr>
          <w:rFonts w:asciiTheme="majorEastAsia" w:eastAsiaTheme="majorEastAsia" w:hAnsiTheme="majorEastAsia" w:cstheme="majorEastAsia" w:hint="eastAsia"/>
          <w:szCs w:val="21"/>
        </w:rPr>
        <w:t>的屈光状态。</w:t>
      </w:r>
    </w:p>
    <w:p w:rsidR="0048752B" w:rsidRDefault="0048752B">
      <w:pPr>
        <w:pStyle w:val="a5"/>
        <w:spacing w:before="156" w:after="156"/>
      </w:pPr>
    </w:p>
    <w:p w:rsidR="0048752B" w:rsidRPr="00366821" w:rsidRDefault="00245A05" w:rsidP="00366821">
      <w:pPr>
        <w:pStyle w:val="a5"/>
        <w:numPr>
          <w:ilvl w:val="0"/>
          <w:numId w:val="0"/>
        </w:numPr>
        <w:spacing w:before="156" w:after="156"/>
        <w:ind w:firstLineChars="200" w:firstLine="420"/>
      </w:pPr>
      <w:r w:rsidRPr="00366821">
        <w:rPr>
          <w:rFonts w:hint="eastAsia"/>
        </w:rPr>
        <w:t>近视风险监测预警</w:t>
      </w:r>
      <w:r w:rsidRPr="00366821">
        <w:rPr>
          <w:rFonts w:hint="eastAsia"/>
        </w:rPr>
        <w:t xml:space="preserve"> </w:t>
      </w:r>
      <w:r w:rsidRPr="00366821">
        <w:t>myopia risk monitoring and warning</w:t>
      </w:r>
    </w:p>
    <w:p w:rsidR="0048752B" w:rsidRDefault="00245A05">
      <w:pPr>
        <w:ind w:firstLineChars="200" w:firstLine="420"/>
      </w:pPr>
      <w:r>
        <w:rPr>
          <w:rFonts w:asciiTheme="majorEastAsia" w:eastAsiaTheme="majorEastAsia" w:hAnsiTheme="majorEastAsia" w:cstheme="majorEastAsia" w:hint="eastAsia"/>
          <w:szCs w:val="21"/>
        </w:rPr>
        <w:t>对眼球生长模式及用眼行为等进行综合分析</w:t>
      </w:r>
      <w:r>
        <w:rPr>
          <w:rFonts w:asciiTheme="majorEastAsia" w:eastAsiaTheme="majorEastAsia" w:hAnsiTheme="majorEastAsia" w:cstheme="majorEastAsia"/>
          <w:szCs w:val="21"/>
        </w:rPr>
        <w:t>，</w:t>
      </w:r>
      <w:r>
        <w:rPr>
          <w:rFonts w:asciiTheme="majorEastAsia" w:eastAsiaTheme="majorEastAsia" w:hAnsiTheme="majorEastAsia" w:cstheme="majorEastAsia" w:hint="eastAsia"/>
          <w:szCs w:val="21"/>
        </w:rPr>
        <w:t>预估近视发生风险，提前进行干预</w:t>
      </w:r>
      <w:r>
        <w:rPr>
          <w:rFonts w:asciiTheme="majorEastAsia" w:eastAsiaTheme="majorEastAsia" w:hAnsiTheme="majorEastAsia" w:cstheme="majorEastAsia"/>
          <w:szCs w:val="21"/>
        </w:rPr>
        <w:t>，降低近视发</w:t>
      </w:r>
      <w:r>
        <w:rPr>
          <w:rFonts w:asciiTheme="majorEastAsia" w:eastAsiaTheme="majorEastAsia" w:hAnsiTheme="majorEastAsia" w:cstheme="majorEastAsia" w:hint="eastAsia"/>
          <w:szCs w:val="21"/>
        </w:rPr>
        <w:t>病</w:t>
      </w:r>
      <w:r>
        <w:rPr>
          <w:rFonts w:asciiTheme="majorEastAsia" w:eastAsiaTheme="majorEastAsia" w:hAnsiTheme="majorEastAsia" w:cstheme="majorEastAsia"/>
          <w:szCs w:val="21"/>
        </w:rPr>
        <w:t>率及</w:t>
      </w:r>
      <w:r>
        <w:rPr>
          <w:rFonts w:asciiTheme="majorEastAsia" w:eastAsiaTheme="majorEastAsia" w:hAnsiTheme="majorEastAsia" w:cstheme="majorEastAsia" w:hint="eastAsia"/>
          <w:szCs w:val="21"/>
        </w:rPr>
        <w:t>其</w:t>
      </w:r>
      <w:r>
        <w:rPr>
          <w:rFonts w:asciiTheme="majorEastAsia" w:eastAsiaTheme="majorEastAsia" w:hAnsiTheme="majorEastAsia" w:cstheme="majorEastAsia"/>
          <w:szCs w:val="21"/>
        </w:rPr>
        <w:t>并发症</w:t>
      </w:r>
      <w:r>
        <w:rPr>
          <w:rFonts w:asciiTheme="majorEastAsia" w:eastAsiaTheme="majorEastAsia" w:hAnsiTheme="majorEastAsia" w:cstheme="majorEastAsia" w:hint="eastAsia"/>
          <w:szCs w:val="21"/>
        </w:rPr>
        <w:t>。</w:t>
      </w:r>
    </w:p>
    <w:p w:rsidR="0048752B" w:rsidRDefault="0048752B">
      <w:pPr>
        <w:pStyle w:val="a5"/>
        <w:spacing w:before="156" w:after="156"/>
      </w:pPr>
    </w:p>
    <w:p w:rsidR="0048752B" w:rsidRPr="00366821" w:rsidRDefault="00245A05" w:rsidP="00366821">
      <w:pPr>
        <w:pStyle w:val="a5"/>
        <w:numPr>
          <w:ilvl w:val="0"/>
          <w:numId w:val="0"/>
        </w:numPr>
        <w:spacing w:before="156" w:after="156"/>
        <w:ind w:firstLineChars="200" w:firstLine="420"/>
      </w:pPr>
      <w:r w:rsidRPr="00366821">
        <w:rPr>
          <w:rFonts w:hint="eastAsia"/>
        </w:rPr>
        <w:t>综合干预</w:t>
      </w:r>
      <w:r w:rsidRPr="00366821">
        <w:rPr>
          <w:rFonts w:hint="eastAsia"/>
        </w:rPr>
        <w:t xml:space="preserve"> </w:t>
      </w:r>
      <w:r w:rsidRPr="00366821">
        <w:t>comprehensive intervention</w:t>
      </w:r>
    </w:p>
    <w:p w:rsidR="0048752B" w:rsidRDefault="00245A05">
      <w:pPr>
        <w:pStyle w:val="afff"/>
        <w:rPr>
          <w:szCs w:val="22"/>
        </w:rPr>
      </w:pPr>
      <w:r>
        <w:rPr>
          <w:rFonts w:hint="eastAsia"/>
          <w:szCs w:val="22"/>
        </w:rPr>
        <w:t>采取“政府主导、专家指导、部门配合、项目运作”四位一体的工作机制，使学生视力健康教育实现全覆盖，建成监测、干预、动态管理网络。</w:t>
      </w:r>
    </w:p>
    <w:p w:rsidR="0048752B" w:rsidRDefault="0048752B">
      <w:pPr>
        <w:pStyle w:val="a5"/>
        <w:spacing w:before="156" w:after="156"/>
      </w:pPr>
    </w:p>
    <w:p w:rsidR="0048752B" w:rsidRPr="00366821" w:rsidRDefault="00245A05" w:rsidP="00366821">
      <w:pPr>
        <w:pStyle w:val="a5"/>
        <w:numPr>
          <w:ilvl w:val="0"/>
          <w:numId w:val="0"/>
        </w:numPr>
        <w:spacing w:before="156" w:after="156"/>
        <w:ind w:firstLineChars="200" w:firstLine="420"/>
      </w:pPr>
      <w:r w:rsidRPr="00366821">
        <w:rPr>
          <w:rFonts w:hint="eastAsia"/>
        </w:rPr>
        <w:t>动态管理</w:t>
      </w:r>
      <w:r w:rsidRPr="00366821">
        <w:rPr>
          <w:rFonts w:hint="eastAsia"/>
        </w:rPr>
        <w:t xml:space="preserve"> </w:t>
      </w:r>
      <w:r w:rsidRPr="00366821">
        <w:t>dynamic management</w:t>
      </w:r>
    </w:p>
    <w:p w:rsidR="0048752B" w:rsidRDefault="00245A05">
      <w:pPr>
        <w:pStyle w:val="afff"/>
        <w:rPr>
          <w:szCs w:val="22"/>
        </w:rPr>
      </w:pPr>
      <w:r>
        <w:rPr>
          <w:rFonts w:hint="eastAsia"/>
          <w:szCs w:val="22"/>
        </w:rPr>
        <w:t>动态跟踪儿童青少年眼屈光发育期的全过程，通过复查的资料和数据，对视力健康状况的变化、防控手段、控制效果等进行适时评估和调整的一种管理模式。</w:t>
      </w:r>
    </w:p>
    <w:p w:rsidR="0048752B" w:rsidRDefault="0048752B">
      <w:pPr>
        <w:pStyle w:val="afff"/>
        <w:ind w:firstLineChars="0" w:firstLine="0"/>
      </w:pPr>
    </w:p>
    <w:p w:rsidR="0048752B" w:rsidRDefault="00245A05">
      <w:pPr>
        <w:pStyle w:val="a4"/>
        <w:spacing w:before="312" w:after="312"/>
      </w:pPr>
      <w:r>
        <w:rPr>
          <w:rFonts w:hint="eastAsia"/>
        </w:rPr>
        <w:t>健康教育与咨询</w:t>
      </w:r>
    </w:p>
    <w:p w:rsidR="0048752B" w:rsidRDefault="00245A05">
      <w:pPr>
        <w:pStyle w:val="a5"/>
        <w:spacing w:before="156" w:after="156"/>
      </w:pPr>
      <w:r>
        <w:rPr>
          <w:rFonts w:hint="eastAsia"/>
        </w:rPr>
        <w:t>教育原则</w:t>
      </w:r>
    </w:p>
    <w:p w:rsidR="0048752B" w:rsidRDefault="00245A05">
      <w:pPr>
        <w:ind w:firstLineChars="200" w:firstLine="420"/>
        <w:rPr>
          <w:rFonts w:ascii="黑体" w:eastAsia="黑体" w:hAnsi="黑体" w:cs="黑体"/>
          <w:bCs/>
          <w:szCs w:val="21"/>
        </w:rPr>
      </w:pPr>
      <w:r>
        <w:rPr>
          <w:rFonts w:ascii="宋体" w:hint="eastAsia"/>
          <w:kern w:val="0"/>
          <w:szCs w:val="22"/>
        </w:rPr>
        <w:t>在视力健康教育中，对儿童青少年实施视力健康教育的规范化操作，充分尊重儿童青少年的主体地位，培养和督促儿童青少年养成良好的用眼卫生习惯，使其建立爱眼护眼行为。</w:t>
      </w:r>
    </w:p>
    <w:p w:rsidR="0048752B" w:rsidRDefault="00245A05">
      <w:pPr>
        <w:pStyle w:val="a5"/>
        <w:spacing w:before="156" w:after="156"/>
      </w:pPr>
      <w:r>
        <w:rPr>
          <w:rFonts w:hint="eastAsia"/>
        </w:rPr>
        <w:t>实施途径</w:t>
      </w:r>
    </w:p>
    <w:p w:rsidR="0048752B" w:rsidRDefault="00245A05">
      <w:pPr>
        <w:rPr>
          <w:rFonts w:ascii="宋体"/>
          <w:kern w:val="0"/>
          <w:szCs w:val="22"/>
        </w:rPr>
      </w:pPr>
      <w:r>
        <w:rPr>
          <w:rFonts w:hint="eastAsia"/>
          <w:sz w:val="28"/>
          <w:szCs w:val="28"/>
        </w:rPr>
        <w:t xml:space="preserve">   </w:t>
      </w:r>
      <w:r>
        <w:rPr>
          <w:rFonts w:ascii="宋体" w:hint="eastAsia"/>
          <w:kern w:val="0"/>
          <w:szCs w:val="22"/>
        </w:rPr>
        <w:t>开设适合儿童青少年的视力健康教育课程，开展视力健康专题课外活动，寻求专业医务人员开展健康讲座，医疗技术专业人员提供技术指导。</w:t>
      </w:r>
    </w:p>
    <w:p w:rsidR="0048752B" w:rsidRDefault="00245A05">
      <w:pPr>
        <w:pStyle w:val="a5"/>
        <w:spacing w:before="156" w:after="156"/>
      </w:pPr>
      <w:r>
        <w:rPr>
          <w:rFonts w:hint="eastAsia"/>
        </w:rPr>
        <w:t>教育内容</w:t>
      </w:r>
    </w:p>
    <w:p w:rsidR="0048752B" w:rsidRDefault="00245A05">
      <w:pPr>
        <w:pStyle w:val="a6"/>
        <w:spacing w:before="156" w:after="156"/>
        <w:ind w:left="0"/>
      </w:pPr>
      <w:r>
        <w:rPr>
          <w:rFonts w:hint="eastAsia"/>
        </w:rPr>
        <w:t>儿童青少年视力健康教育总体内容</w:t>
      </w:r>
    </w:p>
    <w:p w:rsidR="0048752B" w:rsidRDefault="00245A05">
      <w:pPr>
        <w:pStyle w:val="afff"/>
        <w:rPr>
          <w:szCs w:val="22"/>
        </w:rPr>
      </w:pPr>
      <w:r>
        <w:rPr>
          <w:rFonts w:hint="eastAsia"/>
          <w:szCs w:val="22"/>
        </w:rPr>
        <w:t>理解与视力相关的概念及眼睛基本结构；理解视力不良对儿童青少年的影响，培养正确的用眼、作息、饮食习惯；了解引起儿童青少年视力下降的主要相关疾病及预防措施，掌握视力不良的正确</w:t>
      </w:r>
      <w:r>
        <w:rPr>
          <w:rFonts w:hint="eastAsia"/>
          <w:szCs w:val="22"/>
        </w:rPr>
        <w:t>处理方法和咨询途径。</w:t>
      </w:r>
    </w:p>
    <w:p w:rsidR="0048752B" w:rsidRDefault="00245A05">
      <w:pPr>
        <w:pStyle w:val="a6"/>
        <w:spacing w:before="156" w:after="156"/>
        <w:ind w:left="0"/>
      </w:pPr>
      <w:r>
        <w:rPr>
          <w:rFonts w:hint="eastAsia"/>
        </w:rPr>
        <w:t>不同年龄段掌握教育内容具体要求</w:t>
      </w:r>
    </w:p>
    <w:p w:rsidR="0048752B" w:rsidRDefault="00245A05">
      <w:pPr>
        <w:pStyle w:val="a7"/>
        <w:spacing w:before="156" w:after="156"/>
      </w:pPr>
      <w:r>
        <w:rPr>
          <w:rFonts w:hint="eastAsia"/>
        </w:rPr>
        <w:t>对学龄前儿童的要求</w:t>
      </w:r>
    </w:p>
    <w:p w:rsidR="0048752B" w:rsidRDefault="00245A05">
      <w:pPr>
        <w:pStyle w:val="afff"/>
        <w:rPr>
          <w:szCs w:val="22"/>
        </w:rPr>
      </w:pPr>
      <w:r>
        <w:rPr>
          <w:rFonts w:hint="eastAsia"/>
          <w:szCs w:val="22"/>
        </w:rPr>
        <w:t>了解良好的用眼习惯对眼</w:t>
      </w:r>
      <w:proofErr w:type="gramStart"/>
      <w:r>
        <w:rPr>
          <w:rFonts w:hint="eastAsia"/>
          <w:szCs w:val="22"/>
        </w:rPr>
        <w:t>部健康</w:t>
      </w:r>
      <w:proofErr w:type="gramEnd"/>
      <w:r>
        <w:rPr>
          <w:rFonts w:hint="eastAsia"/>
          <w:szCs w:val="22"/>
        </w:rPr>
        <w:t>的影响、描述健康用眼习惯的方法、列出预防视力下降的方法、描述保护视力的重要性。</w:t>
      </w:r>
    </w:p>
    <w:p w:rsidR="0048752B" w:rsidRDefault="00245A05">
      <w:pPr>
        <w:pStyle w:val="a7"/>
        <w:spacing w:before="156" w:after="156"/>
      </w:pPr>
      <w:r>
        <w:rPr>
          <w:rFonts w:hint="eastAsia"/>
        </w:rPr>
        <w:lastRenderedPageBreak/>
        <w:t>对小学生的要求</w:t>
      </w:r>
    </w:p>
    <w:p w:rsidR="0048752B" w:rsidRDefault="00245A05">
      <w:pPr>
        <w:pStyle w:val="afff"/>
        <w:rPr>
          <w:szCs w:val="22"/>
        </w:rPr>
      </w:pPr>
      <w:r>
        <w:rPr>
          <w:rFonts w:hint="eastAsia"/>
          <w:szCs w:val="22"/>
        </w:rPr>
        <w:t>在掌握对学龄前儿童要求的基础上，增加描述用眼行为习惯和视力健康之间的关系、确定眼部健康状态的条件、分析环境如何影响眼部健康、描述何时需要寻求专业医务人员指导。</w:t>
      </w:r>
    </w:p>
    <w:p w:rsidR="0048752B" w:rsidRDefault="00245A05">
      <w:pPr>
        <w:pStyle w:val="a7"/>
        <w:spacing w:before="156" w:after="156"/>
      </w:pPr>
      <w:r>
        <w:rPr>
          <w:rFonts w:hint="eastAsia"/>
        </w:rPr>
        <w:t>对中学生的要求</w:t>
      </w:r>
    </w:p>
    <w:p w:rsidR="0048752B" w:rsidRDefault="00245A05">
      <w:pPr>
        <w:pStyle w:val="afff"/>
      </w:pPr>
      <w:r>
        <w:rPr>
          <w:rFonts w:hint="eastAsia"/>
          <w:szCs w:val="22"/>
        </w:rPr>
        <w:t>在掌握对小学生要求的基础上，额外要求解释为什么良好的用眼行为习惯可以促进眼部健康、描述在保持良好用眼习惯时的益处和困难、分析如果进行不良用眼行为可能对眼睛造成的后果和疾病、描述家庭教育对眼健康的影响。</w:t>
      </w:r>
    </w:p>
    <w:p w:rsidR="0048752B" w:rsidRDefault="00245A05">
      <w:pPr>
        <w:pStyle w:val="a4"/>
        <w:spacing w:before="312" w:after="312"/>
      </w:pPr>
      <w:r>
        <w:rPr>
          <w:rFonts w:hint="eastAsia"/>
        </w:rPr>
        <w:t>近视风险监测预警</w:t>
      </w:r>
    </w:p>
    <w:p w:rsidR="0048752B" w:rsidRDefault="00245A05">
      <w:pPr>
        <w:pStyle w:val="a5"/>
        <w:spacing w:before="156" w:after="156"/>
      </w:pPr>
      <w:r>
        <w:rPr>
          <w:rFonts w:hint="eastAsia"/>
        </w:rPr>
        <w:t>近视风险三级预警内容</w:t>
      </w:r>
    </w:p>
    <w:p w:rsidR="0048752B" w:rsidRDefault="00245A05">
      <w:pPr>
        <w:ind w:firstLineChars="200" w:firstLine="420"/>
        <w:rPr>
          <w:szCs w:val="22"/>
        </w:rPr>
      </w:pPr>
      <w:r>
        <w:rPr>
          <w:szCs w:val="22"/>
        </w:rPr>
        <w:t>一级预警干预：针对近视尚未发生或高风险人群，</w:t>
      </w:r>
      <w:r>
        <w:rPr>
          <w:rFonts w:hint="eastAsia"/>
          <w:szCs w:val="22"/>
        </w:rPr>
        <w:t>如父母高度近视者，要求</w:t>
      </w:r>
      <w:r>
        <w:rPr>
          <w:szCs w:val="22"/>
        </w:rPr>
        <w:t>采取</w:t>
      </w:r>
      <w:r>
        <w:rPr>
          <w:rFonts w:hint="eastAsia"/>
          <w:szCs w:val="22"/>
        </w:rPr>
        <w:t>优化和增加周围环境绿化、增加户外光照时间、</w:t>
      </w:r>
      <w:r>
        <w:rPr>
          <w:rFonts w:asciiTheme="minorEastAsia" w:hAnsiTheme="minorEastAsia" w:hint="eastAsia"/>
        </w:rPr>
        <w:t>养成良好用眼习惯</w:t>
      </w:r>
      <w:r>
        <w:rPr>
          <w:rFonts w:hint="eastAsia"/>
          <w:szCs w:val="22"/>
        </w:rPr>
        <w:t>等</w:t>
      </w:r>
      <w:r>
        <w:rPr>
          <w:szCs w:val="22"/>
        </w:rPr>
        <w:t>预防措施，规范指导，定期检查，维持或恢复正常视力。</w:t>
      </w:r>
    </w:p>
    <w:p w:rsidR="0048752B" w:rsidRDefault="00245A05">
      <w:pPr>
        <w:pStyle w:val="afff"/>
        <w:rPr>
          <w:szCs w:val="22"/>
        </w:rPr>
      </w:pPr>
      <w:r>
        <w:rPr>
          <w:szCs w:val="22"/>
        </w:rPr>
        <w:t>二级预警干预：针对</w:t>
      </w:r>
      <w:r>
        <w:rPr>
          <w:rFonts w:hint="eastAsia"/>
          <w:szCs w:val="22"/>
        </w:rPr>
        <w:t>已</w:t>
      </w:r>
      <w:r>
        <w:rPr>
          <w:szCs w:val="22"/>
        </w:rPr>
        <w:t>发生近视人群，</w:t>
      </w:r>
      <w:r>
        <w:rPr>
          <w:rFonts w:hint="eastAsia"/>
          <w:szCs w:val="22"/>
        </w:rPr>
        <w:t>要求在</w:t>
      </w:r>
      <w:r>
        <w:rPr>
          <w:szCs w:val="22"/>
        </w:rPr>
        <w:t>医学验光</w:t>
      </w:r>
      <w:r>
        <w:rPr>
          <w:rFonts w:hint="eastAsia"/>
          <w:szCs w:val="22"/>
        </w:rPr>
        <w:t>的基础上，</w:t>
      </w:r>
      <w:r>
        <w:rPr>
          <w:szCs w:val="22"/>
        </w:rPr>
        <w:t>采取</w:t>
      </w:r>
      <w:r>
        <w:rPr>
          <w:rFonts w:hint="eastAsia"/>
          <w:szCs w:val="22"/>
        </w:rPr>
        <w:t>科学的、适合个体的</w:t>
      </w:r>
      <w:r>
        <w:rPr>
          <w:szCs w:val="22"/>
        </w:rPr>
        <w:t>干预措</w:t>
      </w:r>
      <w:r>
        <w:rPr>
          <w:szCs w:val="22"/>
        </w:rPr>
        <w:t>施，</w:t>
      </w:r>
      <w:r>
        <w:rPr>
          <w:rFonts w:hint="eastAsia"/>
          <w:szCs w:val="22"/>
        </w:rPr>
        <w:t>定期检查，动态管理，</w:t>
      </w:r>
      <w:r>
        <w:rPr>
          <w:szCs w:val="22"/>
        </w:rPr>
        <w:t>减缓</w:t>
      </w:r>
      <w:r>
        <w:rPr>
          <w:rFonts w:hint="eastAsia"/>
          <w:szCs w:val="22"/>
        </w:rPr>
        <w:t>或控制</w:t>
      </w:r>
      <w:r>
        <w:rPr>
          <w:szCs w:val="22"/>
        </w:rPr>
        <w:t>近视度数</w:t>
      </w:r>
      <w:r>
        <w:rPr>
          <w:rFonts w:hint="eastAsia"/>
          <w:szCs w:val="22"/>
        </w:rPr>
        <w:t>的</w:t>
      </w:r>
      <w:r>
        <w:rPr>
          <w:szCs w:val="22"/>
        </w:rPr>
        <w:t>增加</w:t>
      </w:r>
      <w:r>
        <w:rPr>
          <w:rFonts w:hint="eastAsia"/>
          <w:szCs w:val="22"/>
        </w:rPr>
        <w:t>。</w:t>
      </w:r>
    </w:p>
    <w:p w:rsidR="0048752B" w:rsidRDefault="00245A05">
      <w:pPr>
        <w:pStyle w:val="afff"/>
        <w:rPr>
          <w:szCs w:val="22"/>
        </w:rPr>
      </w:pPr>
      <w:r>
        <w:rPr>
          <w:szCs w:val="22"/>
        </w:rPr>
        <w:t>三级预警干预：针对高度近视人群，</w:t>
      </w:r>
      <w:r>
        <w:rPr>
          <w:rFonts w:hint="eastAsia"/>
          <w:szCs w:val="22"/>
        </w:rPr>
        <w:t>要求</w:t>
      </w:r>
      <w:r>
        <w:rPr>
          <w:szCs w:val="22"/>
        </w:rPr>
        <w:t>采取科学</w:t>
      </w:r>
      <w:r>
        <w:rPr>
          <w:rFonts w:hint="eastAsia"/>
          <w:szCs w:val="22"/>
        </w:rPr>
        <w:t>的综合干预措施</w:t>
      </w:r>
      <w:r>
        <w:rPr>
          <w:szCs w:val="22"/>
        </w:rPr>
        <w:t>，定期检查</w:t>
      </w:r>
      <w:r>
        <w:rPr>
          <w:rFonts w:asciiTheme="minorEastAsia" w:hAnsiTheme="minorEastAsia" w:hint="eastAsia"/>
        </w:rPr>
        <w:t>眼压、</w:t>
      </w:r>
      <w:r>
        <w:rPr>
          <w:szCs w:val="22"/>
        </w:rPr>
        <w:t>眼底</w:t>
      </w:r>
      <w:r>
        <w:rPr>
          <w:rFonts w:hAnsi="宋体" w:cs="宋体" w:hint="eastAsia"/>
          <w:szCs w:val="21"/>
          <w:lang w:bidi="ar"/>
        </w:rPr>
        <w:t>，</w:t>
      </w:r>
      <w:r>
        <w:rPr>
          <w:rFonts w:asciiTheme="minorEastAsia" w:hAnsiTheme="minorEastAsia" w:hint="eastAsia"/>
        </w:rPr>
        <w:t>监测并管理近视度数和眼轴长度的进展，</w:t>
      </w:r>
      <w:r>
        <w:rPr>
          <w:szCs w:val="22"/>
        </w:rPr>
        <w:t>减少近视并发症</w:t>
      </w:r>
      <w:r>
        <w:rPr>
          <w:rFonts w:hint="eastAsia"/>
          <w:szCs w:val="22"/>
        </w:rPr>
        <w:t>的</w:t>
      </w:r>
      <w:r>
        <w:rPr>
          <w:szCs w:val="22"/>
        </w:rPr>
        <w:t>发生。</w:t>
      </w:r>
    </w:p>
    <w:p w:rsidR="0048752B" w:rsidRDefault="00245A05">
      <w:pPr>
        <w:pStyle w:val="a5"/>
        <w:spacing w:before="156" w:after="156"/>
      </w:pPr>
      <w:r>
        <w:rPr>
          <w:rFonts w:hint="eastAsia"/>
        </w:rPr>
        <w:t>近视风险监测内容</w:t>
      </w:r>
      <w:r>
        <w:t xml:space="preserve"> </w:t>
      </w:r>
    </w:p>
    <w:p w:rsidR="0048752B" w:rsidRDefault="00245A05">
      <w:pPr>
        <w:pStyle w:val="a6"/>
        <w:spacing w:before="156" w:after="156"/>
        <w:ind w:left="0"/>
      </w:pPr>
      <w:r>
        <w:rPr>
          <w:rFonts w:hint="eastAsia"/>
        </w:rPr>
        <w:t>遗传因素</w:t>
      </w:r>
      <w:r>
        <w:t xml:space="preserve"> </w:t>
      </w:r>
    </w:p>
    <w:p w:rsidR="0048752B" w:rsidRDefault="00245A05">
      <w:pPr>
        <w:ind w:firstLineChars="200" w:firstLine="420"/>
        <w:rPr>
          <w:rFonts w:eastAsiaTheme="majorEastAsia"/>
          <w:sz w:val="24"/>
          <w:vertAlign w:val="superscript"/>
        </w:rPr>
      </w:pPr>
      <w:r>
        <w:rPr>
          <w:rFonts w:ascii="宋体"/>
          <w:kern w:val="0"/>
          <w:szCs w:val="22"/>
        </w:rPr>
        <w:t>父母近视，</w:t>
      </w:r>
      <w:r>
        <w:rPr>
          <w:rFonts w:ascii="宋体" w:hint="eastAsia"/>
          <w:kern w:val="0"/>
          <w:szCs w:val="22"/>
        </w:rPr>
        <w:t>尤其</w:t>
      </w:r>
      <w:r>
        <w:rPr>
          <w:rFonts w:ascii="宋体"/>
          <w:kern w:val="0"/>
          <w:szCs w:val="22"/>
        </w:rPr>
        <w:t>是高度近视为子女发生近视的</w:t>
      </w:r>
      <w:r>
        <w:rPr>
          <w:rFonts w:ascii="宋体" w:hint="eastAsia"/>
          <w:kern w:val="0"/>
          <w:szCs w:val="22"/>
        </w:rPr>
        <w:t>危</w:t>
      </w:r>
      <w:r>
        <w:rPr>
          <w:rFonts w:ascii="宋体"/>
          <w:kern w:val="0"/>
          <w:szCs w:val="22"/>
        </w:rPr>
        <w:t>险因素。</w:t>
      </w:r>
    </w:p>
    <w:p w:rsidR="0048752B" w:rsidRDefault="00245A05">
      <w:pPr>
        <w:pStyle w:val="a6"/>
        <w:spacing w:before="156" w:after="156"/>
        <w:ind w:left="0"/>
      </w:pPr>
      <w:r>
        <w:rPr>
          <w:rFonts w:hint="eastAsia"/>
        </w:rPr>
        <w:t>环境因素</w:t>
      </w:r>
      <w:r>
        <w:t xml:space="preserve"> </w:t>
      </w:r>
    </w:p>
    <w:p w:rsidR="0048752B" w:rsidRDefault="00245A05">
      <w:pPr>
        <w:pStyle w:val="a7"/>
        <w:spacing w:before="156" w:after="156"/>
      </w:pPr>
      <w:r>
        <w:rPr>
          <w:rFonts w:hint="eastAsia"/>
        </w:rPr>
        <w:t>用眼距离及持续时间</w:t>
      </w:r>
    </w:p>
    <w:p w:rsidR="0048752B" w:rsidRDefault="00245A05">
      <w:pPr>
        <w:pStyle w:val="afff"/>
        <w:rPr>
          <w:szCs w:val="22"/>
        </w:rPr>
      </w:pPr>
      <w:r>
        <w:rPr>
          <w:szCs w:val="22"/>
        </w:rPr>
        <w:t>近距离用眼（</w:t>
      </w:r>
      <w:r w:rsidR="00366821" w:rsidRPr="00366821">
        <w:rPr>
          <w:rFonts w:hint="eastAsia"/>
          <w:szCs w:val="22"/>
        </w:rPr>
        <w:t>＜</w:t>
      </w:r>
      <w:r>
        <w:rPr>
          <w:szCs w:val="22"/>
        </w:rPr>
        <w:t>20 cm</w:t>
      </w:r>
      <w:r>
        <w:rPr>
          <w:szCs w:val="22"/>
        </w:rPr>
        <w:t>）</w:t>
      </w:r>
      <w:r>
        <w:rPr>
          <w:rFonts w:hint="eastAsia"/>
          <w:szCs w:val="22"/>
        </w:rPr>
        <w:t>、</w:t>
      </w:r>
      <w:r>
        <w:rPr>
          <w:szCs w:val="22"/>
        </w:rPr>
        <w:t>持续阅读的时间</w:t>
      </w:r>
      <w:r>
        <w:rPr>
          <w:szCs w:val="22"/>
        </w:rPr>
        <w:t>(</w:t>
      </w:r>
      <w:r w:rsidR="00366821" w:rsidRPr="00366821">
        <w:rPr>
          <w:rFonts w:hint="eastAsia"/>
          <w:szCs w:val="22"/>
        </w:rPr>
        <w:t>＞</w:t>
      </w:r>
      <w:r>
        <w:rPr>
          <w:szCs w:val="22"/>
        </w:rPr>
        <w:t>45 min)</w:t>
      </w:r>
      <w:r>
        <w:rPr>
          <w:szCs w:val="22"/>
        </w:rPr>
        <w:t>，为近视</w:t>
      </w:r>
      <w:r>
        <w:rPr>
          <w:rFonts w:hint="eastAsia"/>
          <w:szCs w:val="22"/>
        </w:rPr>
        <w:t>危险</w:t>
      </w:r>
      <w:r>
        <w:rPr>
          <w:szCs w:val="22"/>
        </w:rPr>
        <w:t>因素。</w:t>
      </w:r>
    </w:p>
    <w:p w:rsidR="0048752B" w:rsidRDefault="00245A05">
      <w:pPr>
        <w:pStyle w:val="a7"/>
        <w:spacing w:before="156" w:after="156"/>
      </w:pPr>
      <w:r>
        <w:rPr>
          <w:rFonts w:hint="eastAsia"/>
        </w:rPr>
        <w:t>光照时间</w:t>
      </w:r>
      <w:r>
        <w:t xml:space="preserve">  </w:t>
      </w:r>
    </w:p>
    <w:p w:rsidR="0048752B" w:rsidRDefault="00245A05">
      <w:pPr>
        <w:pStyle w:val="afff"/>
        <w:rPr>
          <w:szCs w:val="22"/>
        </w:rPr>
      </w:pPr>
      <w:r>
        <w:rPr>
          <w:szCs w:val="22"/>
        </w:rPr>
        <w:t>每天</w:t>
      </w:r>
      <w:r>
        <w:rPr>
          <w:rFonts w:hint="eastAsia"/>
          <w:szCs w:val="22"/>
        </w:rPr>
        <w:t>在自然光环境下户外活动</w:t>
      </w:r>
      <w:r>
        <w:rPr>
          <w:rFonts w:eastAsiaTheme="majorEastAsia"/>
          <w:szCs w:val="21"/>
        </w:rPr>
        <w:t>2</w:t>
      </w:r>
      <w:r w:rsidR="00366821">
        <w:rPr>
          <w:rFonts w:eastAsiaTheme="majorEastAsia" w:hint="eastAsia"/>
          <w:szCs w:val="21"/>
        </w:rPr>
        <w:t xml:space="preserve"> h</w:t>
      </w:r>
      <w:r>
        <w:rPr>
          <w:rFonts w:eastAsiaTheme="majorEastAsia" w:hint="eastAsia"/>
          <w:szCs w:val="21"/>
        </w:rPr>
        <w:t>及</w:t>
      </w:r>
      <w:r>
        <w:rPr>
          <w:rFonts w:eastAsiaTheme="majorEastAsia"/>
          <w:szCs w:val="21"/>
        </w:rPr>
        <w:t>以上</w:t>
      </w:r>
      <w:r>
        <w:rPr>
          <w:rFonts w:eastAsiaTheme="majorEastAsia" w:hint="eastAsia"/>
          <w:szCs w:val="21"/>
        </w:rPr>
        <w:t>，</w:t>
      </w:r>
      <w:r>
        <w:rPr>
          <w:rFonts w:hint="eastAsia"/>
          <w:szCs w:val="22"/>
        </w:rPr>
        <w:t>为</w:t>
      </w:r>
      <w:r>
        <w:rPr>
          <w:szCs w:val="22"/>
        </w:rPr>
        <w:t>近视保护因素。</w:t>
      </w:r>
    </w:p>
    <w:p w:rsidR="0048752B" w:rsidRDefault="00245A05">
      <w:pPr>
        <w:pStyle w:val="a7"/>
        <w:spacing w:before="156" w:after="156"/>
      </w:pPr>
      <w:r>
        <w:rPr>
          <w:rFonts w:hint="eastAsia"/>
        </w:rPr>
        <w:t>不良用眼习惯</w:t>
      </w:r>
    </w:p>
    <w:p w:rsidR="0048752B" w:rsidRDefault="00245A05">
      <w:pPr>
        <w:pStyle w:val="afff"/>
        <w:rPr>
          <w:szCs w:val="22"/>
        </w:rPr>
      </w:pPr>
      <w:r>
        <w:rPr>
          <w:szCs w:val="22"/>
        </w:rPr>
        <w:t>长时间</w:t>
      </w:r>
      <w:r>
        <w:rPr>
          <w:rFonts w:hint="eastAsia"/>
          <w:szCs w:val="22"/>
        </w:rPr>
        <w:t>、近距离</w:t>
      </w:r>
      <w:r>
        <w:rPr>
          <w:szCs w:val="22"/>
        </w:rPr>
        <w:t>使用电子</w:t>
      </w:r>
      <w:r>
        <w:rPr>
          <w:rFonts w:hint="eastAsia"/>
          <w:szCs w:val="22"/>
        </w:rPr>
        <w:t>视频</w:t>
      </w:r>
      <w:r>
        <w:rPr>
          <w:szCs w:val="22"/>
        </w:rPr>
        <w:t>、</w:t>
      </w:r>
      <w:r>
        <w:rPr>
          <w:rFonts w:hint="eastAsia"/>
          <w:szCs w:val="22"/>
        </w:rPr>
        <w:t>读</w:t>
      </w:r>
      <w:r>
        <w:rPr>
          <w:szCs w:val="22"/>
        </w:rPr>
        <w:t>写姿势不良、躺着看书</w:t>
      </w:r>
      <w:r>
        <w:rPr>
          <w:rFonts w:hint="eastAsia"/>
          <w:szCs w:val="22"/>
        </w:rPr>
        <w:t>及电子视频</w:t>
      </w:r>
      <w:r>
        <w:rPr>
          <w:szCs w:val="22"/>
        </w:rPr>
        <w:t>、走路或坐车看书</w:t>
      </w:r>
      <w:r>
        <w:rPr>
          <w:rFonts w:hint="eastAsia"/>
          <w:szCs w:val="22"/>
        </w:rPr>
        <w:t>或电子产品等</w:t>
      </w:r>
      <w:r>
        <w:rPr>
          <w:szCs w:val="22"/>
        </w:rPr>
        <w:t>列为近视危险因素。</w:t>
      </w:r>
    </w:p>
    <w:p w:rsidR="0048752B" w:rsidRDefault="00245A05">
      <w:pPr>
        <w:pStyle w:val="a6"/>
        <w:spacing w:before="156" w:after="156"/>
        <w:ind w:left="0"/>
      </w:pPr>
      <w:r>
        <w:rPr>
          <w:rFonts w:hint="eastAsia"/>
        </w:rPr>
        <w:t>眼球参数</w:t>
      </w:r>
    </w:p>
    <w:p w:rsidR="0048752B" w:rsidRPr="00366821" w:rsidRDefault="00245A05">
      <w:pPr>
        <w:pStyle w:val="a7"/>
        <w:spacing w:before="156" w:after="156"/>
        <w:rPr>
          <w:rFonts w:hAnsi="黑体" w:cs="黑体"/>
          <w:bCs/>
        </w:rPr>
      </w:pPr>
      <w:r w:rsidRPr="00366821">
        <w:rPr>
          <w:rFonts w:hAnsi="黑体" w:hint="eastAsia"/>
        </w:rPr>
        <w:t>屈光状</w:t>
      </w:r>
      <w:r w:rsidRPr="00366821">
        <w:rPr>
          <w:rFonts w:hAnsi="黑体" w:cstheme="majorEastAsia" w:hint="eastAsia"/>
          <w:bCs/>
        </w:rPr>
        <w:t>态</w:t>
      </w:r>
    </w:p>
    <w:p w:rsidR="0048752B" w:rsidRDefault="00245A05">
      <w:pPr>
        <w:pStyle w:val="afff"/>
        <w:rPr>
          <w:szCs w:val="22"/>
        </w:rPr>
      </w:pPr>
      <w:r>
        <w:rPr>
          <w:rFonts w:hint="eastAsia"/>
          <w:szCs w:val="22"/>
        </w:rPr>
        <w:t>各年龄段具有相应的远视储备，如</w:t>
      </w:r>
      <w:r>
        <w:rPr>
          <w:rFonts w:hint="eastAsia"/>
        </w:rPr>
        <w:t>睫状肌麻痹验光</w:t>
      </w:r>
      <w:r>
        <w:rPr>
          <w:rFonts w:hint="eastAsia"/>
          <w:szCs w:val="22"/>
        </w:rPr>
        <w:t>3</w:t>
      </w:r>
      <w:r w:rsidR="00366821">
        <w:rPr>
          <w:rFonts w:hAnsi="宋体" w:hint="eastAsia"/>
          <w:szCs w:val="22"/>
        </w:rPr>
        <w:t>～</w:t>
      </w:r>
      <w:r>
        <w:rPr>
          <w:szCs w:val="22"/>
        </w:rPr>
        <w:t>4</w:t>
      </w:r>
      <w:r>
        <w:rPr>
          <w:rFonts w:hint="eastAsia"/>
          <w:szCs w:val="22"/>
        </w:rPr>
        <w:t>岁的远视度数为</w:t>
      </w:r>
      <w:r>
        <w:rPr>
          <w:rFonts w:hint="eastAsia"/>
          <w:szCs w:val="22"/>
        </w:rPr>
        <w:t>+</w:t>
      </w:r>
      <w:r>
        <w:rPr>
          <w:szCs w:val="22"/>
        </w:rPr>
        <w:t>1.50</w:t>
      </w:r>
      <w:r w:rsidR="00287324" w:rsidRPr="00287324">
        <w:rPr>
          <w:rFonts w:hAnsi="宋体" w:hint="eastAsia"/>
          <w:i/>
          <w:szCs w:val="22"/>
        </w:rPr>
        <w:t xml:space="preserve"> D</w:t>
      </w:r>
      <w:r>
        <w:rPr>
          <w:rFonts w:hAnsi="宋体" w:hint="eastAsia"/>
          <w:szCs w:val="22"/>
        </w:rPr>
        <w:t>～</w:t>
      </w:r>
      <w:r>
        <w:rPr>
          <w:rFonts w:hAnsi="宋体" w:hint="eastAsia"/>
          <w:szCs w:val="22"/>
        </w:rPr>
        <w:t>+</w:t>
      </w:r>
      <w:r>
        <w:rPr>
          <w:rFonts w:hAnsi="宋体"/>
          <w:szCs w:val="22"/>
        </w:rPr>
        <w:t>2.00</w:t>
      </w:r>
      <w:r w:rsidR="00366821" w:rsidRPr="00287324">
        <w:rPr>
          <w:rFonts w:hAnsi="宋体" w:hint="eastAsia"/>
          <w:i/>
          <w:szCs w:val="22"/>
        </w:rPr>
        <w:t xml:space="preserve"> </w:t>
      </w:r>
      <w:r w:rsidRPr="00287324">
        <w:rPr>
          <w:rFonts w:hAnsi="宋体" w:hint="eastAsia"/>
          <w:i/>
          <w:szCs w:val="22"/>
        </w:rPr>
        <w:t>D</w:t>
      </w:r>
      <w:r>
        <w:rPr>
          <w:rFonts w:hAnsi="宋体" w:hint="eastAsia"/>
          <w:szCs w:val="22"/>
        </w:rPr>
        <w:t>，</w:t>
      </w:r>
      <w:r>
        <w:rPr>
          <w:rFonts w:hint="eastAsia"/>
          <w:szCs w:val="22"/>
        </w:rPr>
        <w:t>5</w:t>
      </w:r>
      <w:r w:rsidR="00366821">
        <w:rPr>
          <w:rFonts w:hAnsi="宋体" w:hint="eastAsia"/>
          <w:szCs w:val="22"/>
        </w:rPr>
        <w:t>～</w:t>
      </w:r>
      <w:r>
        <w:rPr>
          <w:szCs w:val="22"/>
        </w:rPr>
        <w:t>6</w:t>
      </w:r>
      <w:r>
        <w:rPr>
          <w:rFonts w:hint="eastAsia"/>
          <w:szCs w:val="22"/>
        </w:rPr>
        <w:t>岁为</w:t>
      </w:r>
      <w:r>
        <w:rPr>
          <w:rFonts w:hint="eastAsia"/>
          <w:szCs w:val="22"/>
        </w:rPr>
        <w:t>+</w:t>
      </w:r>
      <w:r>
        <w:rPr>
          <w:szCs w:val="22"/>
        </w:rPr>
        <w:t>1.00</w:t>
      </w:r>
      <w:r w:rsidR="00287324" w:rsidRPr="00287324">
        <w:rPr>
          <w:rFonts w:hAnsi="宋体" w:hint="eastAsia"/>
          <w:i/>
          <w:szCs w:val="22"/>
        </w:rPr>
        <w:t xml:space="preserve"> D</w:t>
      </w:r>
      <w:r>
        <w:rPr>
          <w:rFonts w:hAnsi="宋体" w:hint="eastAsia"/>
          <w:szCs w:val="22"/>
        </w:rPr>
        <w:t>～</w:t>
      </w:r>
      <w:r>
        <w:rPr>
          <w:szCs w:val="22"/>
        </w:rPr>
        <w:t>+1.50</w:t>
      </w:r>
      <w:r w:rsidR="00287324">
        <w:rPr>
          <w:rFonts w:hint="eastAsia"/>
          <w:szCs w:val="22"/>
        </w:rPr>
        <w:t xml:space="preserve"> </w:t>
      </w:r>
      <w:r>
        <w:rPr>
          <w:rFonts w:hint="eastAsia"/>
          <w:szCs w:val="22"/>
        </w:rPr>
        <w:t>D</w:t>
      </w:r>
      <w:r>
        <w:rPr>
          <w:rFonts w:hint="eastAsia"/>
          <w:szCs w:val="22"/>
        </w:rPr>
        <w:t>，</w:t>
      </w:r>
      <w:r>
        <w:rPr>
          <w:szCs w:val="22"/>
        </w:rPr>
        <w:t>7</w:t>
      </w:r>
      <w:r w:rsidR="00366821">
        <w:rPr>
          <w:rFonts w:hAnsi="宋体" w:hint="eastAsia"/>
          <w:szCs w:val="22"/>
        </w:rPr>
        <w:t>～</w:t>
      </w:r>
      <w:r>
        <w:rPr>
          <w:szCs w:val="22"/>
        </w:rPr>
        <w:t>8</w:t>
      </w:r>
      <w:r>
        <w:rPr>
          <w:szCs w:val="22"/>
        </w:rPr>
        <w:t>岁为</w:t>
      </w:r>
      <w:r>
        <w:rPr>
          <w:szCs w:val="22"/>
        </w:rPr>
        <w:t>+</w:t>
      </w:r>
      <w:r>
        <w:rPr>
          <w:rFonts w:hint="eastAsia"/>
          <w:szCs w:val="22"/>
        </w:rPr>
        <w:t>1</w:t>
      </w:r>
      <w:r>
        <w:rPr>
          <w:szCs w:val="22"/>
        </w:rPr>
        <w:t>.</w:t>
      </w:r>
      <w:r>
        <w:rPr>
          <w:rFonts w:hint="eastAsia"/>
          <w:szCs w:val="22"/>
        </w:rPr>
        <w:t>0</w:t>
      </w:r>
      <w:r>
        <w:rPr>
          <w:szCs w:val="22"/>
        </w:rPr>
        <w:t>0</w:t>
      </w:r>
      <w:r w:rsidR="00287324" w:rsidRPr="00287324">
        <w:rPr>
          <w:rFonts w:hAnsi="宋体" w:hint="eastAsia"/>
          <w:i/>
          <w:szCs w:val="22"/>
        </w:rPr>
        <w:t xml:space="preserve"> D</w:t>
      </w:r>
      <w:r>
        <w:rPr>
          <w:szCs w:val="22"/>
        </w:rPr>
        <w:t>，</w:t>
      </w:r>
      <w:r>
        <w:rPr>
          <w:szCs w:val="22"/>
        </w:rPr>
        <w:t>9</w:t>
      </w:r>
      <w:r w:rsidR="00366821">
        <w:rPr>
          <w:rFonts w:hAnsi="宋体" w:hint="eastAsia"/>
          <w:szCs w:val="22"/>
        </w:rPr>
        <w:t>～</w:t>
      </w:r>
      <w:r>
        <w:rPr>
          <w:szCs w:val="22"/>
        </w:rPr>
        <w:t>10</w:t>
      </w:r>
      <w:r>
        <w:rPr>
          <w:szCs w:val="22"/>
        </w:rPr>
        <w:t>岁为</w:t>
      </w:r>
      <w:r>
        <w:rPr>
          <w:szCs w:val="22"/>
        </w:rPr>
        <w:t>+0.</w:t>
      </w:r>
      <w:r>
        <w:rPr>
          <w:rFonts w:hint="eastAsia"/>
          <w:szCs w:val="22"/>
        </w:rPr>
        <w:t>50</w:t>
      </w:r>
      <w:r w:rsidR="00287324" w:rsidRPr="00287324">
        <w:rPr>
          <w:rFonts w:hAnsi="宋体" w:hint="eastAsia"/>
          <w:i/>
          <w:szCs w:val="22"/>
        </w:rPr>
        <w:t xml:space="preserve"> D</w:t>
      </w:r>
      <w:r>
        <w:rPr>
          <w:szCs w:val="22"/>
        </w:rPr>
        <w:t>，</w:t>
      </w:r>
      <w:r>
        <w:rPr>
          <w:szCs w:val="22"/>
        </w:rPr>
        <w:t>11</w:t>
      </w:r>
      <w:r>
        <w:rPr>
          <w:szCs w:val="22"/>
        </w:rPr>
        <w:t>岁</w:t>
      </w:r>
      <w:r>
        <w:rPr>
          <w:rFonts w:hint="eastAsia"/>
          <w:szCs w:val="22"/>
        </w:rPr>
        <w:t>以上</w:t>
      </w:r>
      <w:r>
        <w:rPr>
          <w:szCs w:val="22"/>
        </w:rPr>
        <w:t>为正视状态，低于上述屈光</w:t>
      </w:r>
      <w:r>
        <w:rPr>
          <w:rFonts w:hint="eastAsia"/>
          <w:szCs w:val="22"/>
        </w:rPr>
        <w:lastRenderedPageBreak/>
        <w:t>度数的儿童青少年</w:t>
      </w:r>
      <w:r>
        <w:rPr>
          <w:szCs w:val="22"/>
        </w:rPr>
        <w:t>近视风险增加。近视发病前</w:t>
      </w:r>
      <w:r>
        <w:rPr>
          <w:szCs w:val="22"/>
        </w:rPr>
        <w:t>4</w:t>
      </w:r>
      <w:r>
        <w:rPr>
          <w:szCs w:val="22"/>
        </w:rPr>
        <w:t>年内远视度低于</w:t>
      </w:r>
      <w:r>
        <w:rPr>
          <w:rFonts w:hint="eastAsia"/>
          <w:szCs w:val="22"/>
        </w:rPr>
        <w:t>相应年龄段的</w:t>
      </w:r>
      <w:r>
        <w:rPr>
          <w:szCs w:val="22"/>
        </w:rPr>
        <w:t>正常</w:t>
      </w:r>
      <w:r>
        <w:rPr>
          <w:rFonts w:hint="eastAsia"/>
          <w:szCs w:val="22"/>
        </w:rPr>
        <w:t>远视储备</w:t>
      </w:r>
      <w:r>
        <w:rPr>
          <w:szCs w:val="22"/>
        </w:rPr>
        <w:t>，可作为预警指标。</w:t>
      </w:r>
    </w:p>
    <w:p w:rsidR="0048752B" w:rsidRDefault="00245A05">
      <w:pPr>
        <w:pStyle w:val="a7"/>
        <w:spacing w:before="156" w:after="156"/>
      </w:pPr>
      <w:r>
        <w:rPr>
          <w:rFonts w:hint="eastAsia"/>
        </w:rPr>
        <w:t>眼</w:t>
      </w:r>
      <w:r>
        <w:t>轴</w:t>
      </w:r>
      <w:r>
        <w:rPr>
          <w:rFonts w:hint="eastAsia"/>
        </w:rPr>
        <w:t>长度</w:t>
      </w:r>
      <w:r>
        <w:t xml:space="preserve">  </w:t>
      </w:r>
    </w:p>
    <w:p w:rsidR="0048752B" w:rsidRDefault="00245A05">
      <w:pPr>
        <w:widowControl/>
        <w:ind w:firstLineChars="200" w:firstLine="420"/>
        <w:jc w:val="left"/>
        <w:rPr>
          <w:rFonts w:eastAsiaTheme="majorEastAsia"/>
          <w:color w:val="000000"/>
          <w:kern w:val="0"/>
          <w:szCs w:val="21"/>
        </w:rPr>
      </w:pPr>
      <w:r>
        <w:rPr>
          <w:rFonts w:ascii="宋体"/>
          <w:kern w:val="0"/>
          <w:szCs w:val="21"/>
        </w:rPr>
        <w:t>近视发生前</w:t>
      </w:r>
      <w:r>
        <w:rPr>
          <w:rFonts w:ascii="宋体"/>
          <w:kern w:val="0"/>
          <w:szCs w:val="21"/>
        </w:rPr>
        <w:t>3</w:t>
      </w:r>
      <w:r>
        <w:rPr>
          <w:rFonts w:ascii="宋体"/>
          <w:kern w:val="0"/>
          <w:szCs w:val="21"/>
        </w:rPr>
        <w:t>年和发生后</w:t>
      </w:r>
      <w:r>
        <w:rPr>
          <w:rFonts w:ascii="宋体"/>
          <w:kern w:val="0"/>
          <w:szCs w:val="21"/>
        </w:rPr>
        <w:t>5</w:t>
      </w:r>
      <w:r>
        <w:rPr>
          <w:rFonts w:ascii="宋体"/>
          <w:kern w:val="0"/>
          <w:szCs w:val="21"/>
        </w:rPr>
        <w:t>年内眼轴</w:t>
      </w:r>
      <w:r>
        <w:rPr>
          <w:rFonts w:ascii="宋体" w:hint="eastAsia"/>
          <w:kern w:val="0"/>
          <w:szCs w:val="21"/>
        </w:rPr>
        <w:t>增加显著</w:t>
      </w:r>
      <w:r>
        <w:rPr>
          <w:rFonts w:ascii="宋体"/>
          <w:kern w:val="0"/>
          <w:szCs w:val="21"/>
        </w:rPr>
        <w:t>，最快的眼轴</w:t>
      </w:r>
      <w:r>
        <w:rPr>
          <w:rFonts w:ascii="宋体" w:hint="eastAsia"/>
          <w:kern w:val="0"/>
          <w:szCs w:val="21"/>
        </w:rPr>
        <w:t>长度</w:t>
      </w:r>
      <w:r>
        <w:rPr>
          <w:rFonts w:ascii="宋体"/>
          <w:kern w:val="0"/>
          <w:szCs w:val="21"/>
        </w:rPr>
        <w:t>增长在近视发生前</w:t>
      </w:r>
      <w:r>
        <w:rPr>
          <w:rFonts w:ascii="宋体"/>
          <w:kern w:val="0"/>
          <w:szCs w:val="21"/>
        </w:rPr>
        <w:t>1</w:t>
      </w:r>
      <w:r>
        <w:rPr>
          <w:rFonts w:ascii="宋体"/>
          <w:kern w:val="0"/>
          <w:szCs w:val="21"/>
        </w:rPr>
        <w:t>年，监测每年眼轴变化进行预警。</w:t>
      </w:r>
    </w:p>
    <w:p w:rsidR="0048752B" w:rsidRDefault="00245A05">
      <w:pPr>
        <w:pStyle w:val="a5"/>
        <w:spacing w:before="156" w:after="156"/>
      </w:pPr>
      <w:r>
        <w:rPr>
          <w:rFonts w:hint="eastAsia"/>
        </w:rPr>
        <w:t>近视风险监测实施方法</w:t>
      </w:r>
    </w:p>
    <w:p w:rsidR="0048752B" w:rsidRDefault="00245A05">
      <w:pPr>
        <w:pStyle w:val="a6"/>
        <w:spacing w:before="156" w:after="156"/>
        <w:ind w:left="0"/>
      </w:pPr>
      <w:r>
        <w:rPr>
          <w:rFonts w:hint="eastAsia"/>
        </w:rPr>
        <w:t>问卷调查</w:t>
      </w:r>
      <w:r>
        <w:t xml:space="preserve"> </w:t>
      </w:r>
    </w:p>
    <w:p w:rsidR="0048752B" w:rsidRDefault="00245A05">
      <w:pPr>
        <w:widowControl/>
        <w:ind w:firstLineChars="200" w:firstLine="420"/>
        <w:jc w:val="left"/>
        <w:rPr>
          <w:rFonts w:eastAsiaTheme="majorEastAsia"/>
          <w:sz w:val="24"/>
        </w:rPr>
      </w:pPr>
      <w:r>
        <w:rPr>
          <w:rFonts w:ascii="宋体"/>
          <w:kern w:val="0"/>
          <w:szCs w:val="22"/>
        </w:rPr>
        <w:t>对</w:t>
      </w:r>
      <w:r>
        <w:rPr>
          <w:rFonts w:ascii="宋体" w:hint="eastAsia"/>
          <w:kern w:val="0"/>
          <w:szCs w:val="22"/>
        </w:rPr>
        <w:t>儿童青少年的</w:t>
      </w:r>
      <w:r>
        <w:rPr>
          <w:rFonts w:ascii="宋体"/>
          <w:kern w:val="0"/>
          <w:szCs w:val="22"/>
        </w:rPr>
        <w:t>年龄、性别、</w:t>
      </w:r>
      <w:r>
        <w:rPr>
          <w:rFonts w:ascii="宋体" w:hint="eastAsia"/>
          <w:kern w:val="0"/>
          <w:szCs w:val="22"/>
        </w:rPr>
        <w:t>地</w:t>
      </w:r>
      <w:r>
        <w:rPr>
          <w:rFonts w:ascii="宋体"/>
          <w:kern w:val="0"/>
          <w:szCs w:val="22"/>
        </w:rPr>
        <w:t>区、看书距离、教室照明、课间休息、课外作业时间、看电视距离、做眼保健操</w:t>
      </w:r>
      <w:r>
        <w:rPr>
          <w:rFonts w:ascii="宋体" w:hint="eastAsia"/>
          <w:kern w:val="0"/>
          <w:szCs w:val="22"/>
        </w:rPr>
        <w:t>频率</w:t>
      </w:r>
      <w:r>
        <w:rPr>
          <w:rFonts w:ascii="宋体"/>
          <w:kern w:val="0"/>
          <w:szCs w:val="22"/>
        </w:rPr>
        <w:t>、户外活动时间等方面进行问卷调查，见附录</w:t>
      </w:r>
      <w:r>
        <w:rPr>
          <w:rFonts w:ascii="宋体"/>
          <w:kern w:val="0"/>
          <w:szCs w:val="22"/>
        </w:rPr>
        <w:t>A</w:t>
      </w:r>
      <w:r>
        <w:rPr>
          <w:rFonts w:ascii="宋体"/>
          <w:kern w:val="0"/>
          <w:szCs w:val="22"/>
        </w:rPr>
        <w:t>。</w:t>
      </w:r>
    </w:p>
    <w:p w:rsidR="0048752B" w:rsidRDefault="00245A05">
      <w:pPr>
        <w:pStyle w:val="a6"/>
        <w:spacing w:before="156" w:after="156"/>
        <w:ind w:left="0"/>
      </w:pPr>
      <w:r>
        <w:rPr>
          <w:rFonts w:hint="eastAsia"/>
        </w:rPr>
        <w:t>近视普查</w:t>
      </w:r>
    </w:p>
    <w:p w:rsidR="0048752B" w:rsidRDefault="00EC3062">
      <w:pPr>
        <w:pStyle w:val="afff"/>
        <w:rPr>
          <w:szCs w:val="22"/>
        </w:rPr>
      </w:pPr>
      <w:r>
        <w:rPr>
          <w:rFonts w:hint="eastAsia"/>
          <w:szCs w:val="22"/>
        </w:rPr>
        <w:t>按照</w:t>
      </w:r>
      <w:r w:rsidR="00245A05">
        <w:rPr>
          <w:szCs w:val="22"/>
        </w:rPr>
        <w:t>WS/T 663</w:t>
      </w:r>
      <w:r>
        <w:rPr>
          <w:rFonts w:hint="eastAsia"/>
          <w:szCs w:val="22"/>
        </w:rPr>
        <w:t>的</w:t>
      </w:r>
      <w:r>
        <w:rPr>
          <w:szCs w:val="22"/>
        </w:rPr>
        <w:t>要求进行普查</w:t>
      </w:r>
      <w:r w:rsidR="00245A05">
        <w:rPr>
          <w:szCs w:val="22"/>
        </w:rPr>
        <w:t>。</w:t>
      </w:r>
    </w:p>
    <w:p w:rsidR="0048752B" w:rsidRDefault="00245A05">
      <w:pPr>
        <w:pStyle w:val="a6"/>
        <w:spacing w:before="156" w:after="156"/>
        <w:ind w:left="0"/>
      </w:pPr>
      <w:r>
        <w:rPr>
          <w:rFonts w:hint="eastAsia"/>
        </w:rPr>
        <w:t>屈光档案</w:t>
      </w:r>
    </w:p>
    <w:p w:rsidR="0048752B" w:rsidRDefault="00245A05">
      <w:pPr>
        <w:pStyle w:val="afff"/>
        <w:rPr>
          <w:szCs w:val="22"/>
        </w:rPr>
      </w:pPr>
      <w:r>
        <w:rPr>
          <w:szCs w:val="22"/>
        </w:rPr>
        <w:t>3</w:t>
      </w:r>
      <w:r>
        <w:rPr>
          <w:szCs w:val="22"/>
        </w:rPr>
        <w:t>岁开始建立屈光档案，见附录</w:t>
      </w:r>
      <w:r>
        <w:rPr>
          <w:szCs w:val="22"/>
        </w:rPr>
        <w:t>B</w:t>
      </w:r>
      <w:r>
        <w:rPr>
          <w:szCs w:val="22"/>
        </w:rPr>
        <w:t>。</w:t>
      </w:r>
    </w:p>
    <w:p w:rsidR="0048752B" w:rsidRDefault="00245A05">
      <w:pPr>
        <w:pStyle w:val="a6"/>
        <w:spacing w:before="156" w:after="156"/>
        <w:ind w:left="0"/>
      </w:pPr>
      <w:r>
        <w:rPr>
          <w:rFonts w:hint="eastAsia"/>
        </w:rPr>
        <w:t>智能监测</w:t>
      </w:r>
    </w:p>
    <w:p w:rsidR="0048752B" w:rsidRDefault="00245A05">
      <w:pPr>
        <w:pStyle w:val="afff"/>
        <w:rPr>
          <w:szCs w:val="22"/>
        </w:rPr>
      </w:pPr>
      <w:r>
        <w:rPr>
          <w:szCs w:val="22"/>
        </w:rPr>
        <w:t>采用智能穿戴产品监测，量化用眼距离和光照强度等指标，</w:t>
      </w:r>
      <w:r>
        <w:rPr>
          <w:rFonts w:hint="eastAsia"/>
          <w:szCs w:val="22"/>
        </w:rPr>
        <w:t>使用常见眼底筛查人工智能系统来及时发现眼病和近视并发症。使用近视智能预测平台等预测屈光度数变化或患近视或高度近视的可</w:t>
      </w:r>
      <w:r>
        <w:rPr>
          <w:rFonts w:hint="eastAsia"/>
          <w:szCs w:val="22"/>
        </w:rPr>
        <w:t>能性。</w:t>
      </w:r>
      <w:r>
        <w:rPr>
          <w:szCs w:val="22"/>
        </w:rPr>
        <w:t>有条件可实施。</w:t>
      </w:r>
    </w:p>
    <w:p w:rsidR="0048752B" w:rsidRDefault="00245A05">
      <w:pPr>
        <w:pStyle w:val="a4"/>
        <w:spacing w:before="312" w:after="312"/>
      </w:pPr>
      <w:r>
        <w:rPr>
          <w:rFonts w:hint="eastAsia"/>
        </w:rPr>
        <w:t>儿童青少年视力健康检查与评估</w:t>
      </w:r>
    </w:p>
    <w:p w:rsidR="0048752B" w:rsidRDefault="00245A05">
      <w:pPr>
        <w:pStyle w:val="a5"/>
        <w:spacing w:before="156" w:after="156"/>
      </w:pPr>
      <w:r>
        <w:rPr>
          <w:rFonts w:hint="eastAsia"/>
        </w:rPr>
        <w:t>检查人员及场地</w:t>
      </w:r>
    </w:p>
    <w:p w:rsidR="0048752B" w:rsidRDefault="00245A05">
      <w:pPr>
        <w:pStyle w:val="a6"/>
        <w:spacing w:before="156" w:after="156"/>
        <w:ind w:left="0"/>
      </w:pPr>
      <w:r>
        <w:rPr>
          <w:rFonts w:hint="eastAsia"/>
        </w:rPr>
        <w:t>检查人员</w:t>
      </w:r>
    </w:p>
    <w:p w:rsidR="0048752B" w:rsidRDefault="00245A05">
      <w:pPr>
        <w:pStyle w:val="afff"/>
        <w:rPr>
          <w:szCs w:val="22"/>
        </w:rPr>
      </w:pPr>
      <w:r>
        <w:rPr>
          <w:rFonts w:hint="eastAsia"/>
          <w:szCs w:val="22"/>
        </w:rPr>
        <w:t>检查人员应为持有眼科相关的国家执业医师、技师、护士资格证书的人员。经相关规范化培训的专业技术人员可协助开展工作。</w:t>
      </w:r>
    </w:p>
    <w:p w:rsidR="0048752B" w:rsidRDefault="00245A05">
      <w:pPr>
        <w:pStyle w:val="a6"/>
        <w:spacing w:before="156" w:after="156"/>
        <w:ind w:left="0"/>
      </w:pPr>
      <w:r>
        <w:rPr>
          <w:rFonts w:hint="eastAsia"/>
        </w:rPr>
        <w:t>检查场地</w:t>
      </w:r>
    </w:p>
    <w:p w:rsidR="0048752B" w:rsidRDefault="00245A05">
      <w:pPr>
        <w:pStyle w:val="afff"/>
        <w:rPr>
          <w:szCs w:val="22"/>
        </w:rPr>
      </w:pPr>
      <w:r>
        <w:rPr>
          <w:rFonts w:hint="eastAsia"/>
          <w:szCs w:val="22"/>
        </w:rPr>
        <w:t>检查场地要求应符合</w:t>
      </w:r>
      <w:r>
        <w:rPr>
          <w:rFonts w:hint="eastAsia"/>
          <w:szCs w:val="22"/>
        </w:rPr>
        <w:t>WS/T 663</w:t>
      </w:r>
      <w:r>
        <w:rPr>
          <w:rFonts w:hint="eastAsia"/>
          <w:szCs w:val="22"/>
        </w:rPr>
        <w:t>中关于检查场地的要求。</w:t>
      </w:r>
    </w:p>
    <w:p w:rsidR="0048752B" w:rsidRDefault="00245A05">
      <w:pPr>
        <w:pStyle w:val="a5"/>
        <w:spacing w:before="156" w:after="156"/>
      </w:pPr>
      <w:r>
        <w:rPr>
          <w:rFonts w:hint="eastAsia"/>
        </w:rPr>
        <w:t>检查设备</w:t>
      </w:r>
    </w:p>
    <w:p w:rsidR="0048752B" w:rsidRDefault="00245A05">
      <w:pPr>
        <w:pStyle w:val="a6"/>
        <w:spacing w:before="156" w:after="156"/>
        <w:ind w:left="0"/>
      </w:pPr>
      <w:r>
        <w:rPr>
          <w:rFonts w:hint="eastAsia"/>
        </w:rPr>
        <w:t>视力健康防控数据信息系统</w:t>
      </w:r>
    </w:p>
    <w:p w:rsidR="0048752B" w:rsidRDefault="00245A05">
      <w:pPr>
        <w:pStyle w:val="afff"/>
        <w:rPr>
          <w:bCs/>
          <w:szCs w:val="22"/>
        </w:rPr>
      </w:pPr>
      <w:r>
        <w:rPr>
          <w:rFonts w:hint="eastAsia"/>
          <w:bCs/>
          <w:szCs w:val="22"/>
        </w:rPr>
        <w:t>检查后数据应及时上传至视力健康防控数据信息系统，系统应符合儿童青少年近视普查信息化管理专家共识（</w:t>
      </w:r>
      <w:r>
        <w:rPr>
          <w:bCs/>
          <w:szCs w:val="22"/>
        </w:rPr>
        <w:t>2019</w:t>
      </w:r>
      <w:r>
        <w:rPr>
          <w:bCs/>
          <w:szCs w:val="22"/>
        </w:rPr>
        <w:t>）</w:t>
      </w:r>
      <w:r>
        <w:rPr>
          <w:rFonts w:hint="eastAsia"/>
          <w:bCs/>
          <w:szCs w:val="22"/>
        </w:rPr>
        <w:t>相关要求。如</w:t>
      </w:r>
      <w:proofErr w:type="gramStart"/>
      <w:r>
        <w:rPr>
          <w:rFonts w:hint="eastAsia"/>
          <w:bCs/>
          <w:szCs w:val="22"/>
        </w:rPr>
        <w:t>无电子</w:t>
      </w:r>
      <w:proofErr w:type="gramEnd"/>
      <w:r>
        <w:rPr>
          <w:rFonts w:hint="eastAsia"/>
          <w:bCs/>
          <w:szCs w:val="22"/>
        </w:rPr>
        <w:t>数据系统，应将检查结果存放至视力健康档案。</w:t>
      </w:r>
    </w:p>
    <w:p w:rsidR="0048752B" w:rsidRDefault="00245A05">
      <w:pPr>
        <w:pStyle w:val="a6"/>
        <w:spacing w:before="156" w:after="156"/>
        <w:ind w:left="0"/>
      </w:pPr>
      <w:r>
        <w:rPr>
          <w:rFonts w:hint="eastAsia"/>
        </w:rPr>
        <w:t>视力检查表</w:t>
      </w:r>
    </w:p>
    <w:p w:rsidR="0048752B" w:rsidRDefault="00245A05">
      <w:pPr>
        <w:pStyle w:val="afff"/>
        <w:rPr>
          <w:bCs/>
          <w:szCs w:val="22"/>
        </w:rPr>
      </w:pPr>
      <w:r>
        <w:rPr>
          <w:rFonts w:hint="eastAsia"/>
          <w:bCs/>
          <w:szCs w:val="22"/>
        </w:rPr>
        <w:t>视力检查</w:t>
      </w:r>
      <w:proofErr w:type="gramStart"/>
      <w:r>
        <w:rPr>
          <w:rFonts w:hint="eastAsia"/>
          <w:bCs/>
          <w:szCs w:val="22"/>
        </w:rPr>
        <w:t>表符合</w:t>
      </w:r>
      <w:proofErr w:type="gramEnd"/>
      <w:r>
        <w:rPr>
          <w:bCs/>
          <w:szCs w:val="22"/>
        </w:rPr>
        <w:t>GB/T 11533</w:t>
      </w:r>
      <w:r>
        <w:rPr>
          <w:rFonts w:hint="eastAsia"/>
          <w:bCs/>
          <w:szCs w:val="22"/>
        </w:rPr>
        <w:t>要</w:t>
      </w:r>
      <w:r>
        <w:rPr>
          <w:rFonts w:hint="eastAsia"/>
          <w:bCs/>
          <w:szCs w:val="22"/>
        </w:rPr>
        <w:t>求</w:t>
      </w:r>
      <w:r>
        <w:rPr>
          <w:bCs/>
          <w:szCs w:val="22"/>
        </w:rPr>
        <w:t>。</w:t>
      </w:r>
    </w:p>
    <w:p w:rsidR="0048752B" w:rsidRDefault="00245A05">
      <w:pPr>
        <w:pStyle w:val="a6"/>
        <w:spacing w:before="156" w:after="156"/>
        <w:ind w:left="0"/>
      </w:pPr>
      <w:r>
        <w:rPr>
          <w:rFonts w:hint="eastAsia"/>
        </w:rPr>
        <w:lastRenderedPageBreak/>
        <w:t>屈光检测设备</w:t>
      </w:r>
    </w:p>
    <w:p w:rsidR="0048752B" w:rsidRDefault="00245A05">
      <w:pPr>
        <w:pStyle w:val="a7"/>
        <w:spacing w:before="156" w:after="156"/>
        <w:rPr>
          <w:rFonts w:asciiTheme="minorEastAsia" w:eastAsiaTheme="minorEastAsia" w:hAnsiTheme="minorEastAsia"/>
        </w:rPr>
      </w:pPr>
      <w:r>
        <w:rPr>
          <w:rFonts w:asciiTheme="minorEastAsia" w:eastAsiaTheme="minorEastAsia" w:hAnsiTheme="minorEastAsia" w:hint="eastAsia"/>
        </w:rPr>
        <w:t>自动验光设备采用自动电脑验光仪，应符合</w:t>
      </w:r>
      <w:r>
        <w:rPr>
          <w:rFonts w:asciiTheme="minorEastAsia" w:eastAsiaTheme="minorEastAsia" w:hAnsiTheme="minorEastAsia"/>
        </w:rPr>
        <w:t xml:space="preserve">ISO </w:t>
      </w:r>
      <w:r>
        <w:rPr>
          <w:rFonts w:asciiTheme="minorEastAsia" w:eastAsiaTheme="minorEastAsia" w:hAnsiTheme="minorEastAsia" w:hint="eastAsia"/>
        </w:rPr>
        <w:t>10342</w:t>
      </w:r>
      <w:r>
        <w:rPr>
          <w:rFonts w:asciiTheme="minorEastAsia" w:eastAsiaTheme="minorEastAsia" w:hAnsiTheme="minorEastAsia" w:hint="eastAsia"/>
        </w:rPr>
        <w:t>要求。</w:t>
      </w:r>
    </w:p>
    <w:p w:rsidR="0048752B" w:rsidRDefault="00245A05">
      <w:pPr>
        <w:pStyle w:val="a7"/>
        <w:spacing w:before="156" w:after="156"/>
        <w:rPr>
          <w:rFonts w:asciiTheme="minorEastAsia" w:eastAsiaTheme="minorEastAsia" w:hAnsiTheme="minorEastAsia"/>
        </w:rPr>
      </w:pPr>
      <w:proofErr w:type="gramStart"/>
      <w:r>
        <w:rPr>
          <w:rFonts w:asciiTheme="minorEastAsia" w:eastAsiaTheme="minorEastAsia" w:hAnsiTheme="minorEastAsia" w:hint="eastAsia"/>
        </w:rPr>
        <w:t>主觉验光</w:t>
      </w:r>
      <w:proofErr w:type="gramEnd"/>
      <w:r>
        <w:rPr>
          <w:rFonts w:asciiTheme="minorEastAsia" w:eastAsiaTheme="minorEastAsia" w:hAnsiTheme="minorEastAsia" w:hint="eastAsia"/>
        </w:rPr>
        <w:t>设备应符合</w:t>
      </w:r>
      <w:r>
        <w:rPr>
          <w:rFonts w:asciiTheme="minorEastAsia" w:eastAsiaTheme="minorEastAsia" w:hAnsiTheme="minorEastAsia"/>
        </w:rPr>
        <w:t>JJF 1773</w:t>
      </w:r>
      <w:r>
        <w:rPr>
          <w:rFonts w:asciiTheme="minorEastAsia" w:eastAsiaTheme="minorEastAsia" w:hAnsiTheme="minorEastAsia" w:hint="eastAsia"/>
        </w:rPr>
        <w:t>要求。</w:t>
      </w:r>
    </w:p>
    <w:p w:rsidR="0048752B" w:rsidRDefault="00245A05">
      <w:pPr>
        <w:pStyle w:val="a6"/>
        <w:spacing w:before="156" w:after="156"/>
        <w:ind w:left="0"/>
      </w:pPr>
      <w:r>
        <w:rPr>
          <w:rFonts w:hint="eastAsia"/>
        </w:rPr>
        <w:t>眼轴长度测量设备</w:t>
      </w:r>
    </w:p>
    <w:p w:rsidR="0048752B" w:rsidRDefault="00245A05">
      <w:pPr>
        <w:pStyle w:val="afff"/>
        <w:rPr>
          <w:bCs/>
          <w:szCs w:val="22"/>
        </w:rPr>
      </w:pPr>
      <w:r>
        <w:rPr>
          <w:rFonts w:hint="eastAsia"/>
          <w:bCs/>
          <w:szCs w:val="22"/>
        </w:rPr>
        <w:t>采用光学眼轴长度测量仪，应符合</w:t>
      </w:r>
      <w:r>
        <w:rPr>
          <w:bCs/>
          <w:szCs w:val="22"/>
        </w:rPr>
        <w:t>YY/T 1484</w:t>
      </w:r>
      <w:r>
        <w:rPr>
          <w:rFonts w:hint="eastAsia"/>
          <w:bCs/>
          <w:szCs w:val="22"/>
        </w:rPr>
        <w:t>要求。</w:t>
      </w:r>
    </w:p>
    <w:p w:rsidR="0048752B" w:rsidRDefault="00245A05">
      <w:pPr>
        <w:pStyle w:val="a6"/>
        <w:spacing w:before="156" w:after="156"/>
        <w:ind w:left="0"/>
      </w:pPr>
      <w:r>
        <w:rPr>
          <w:rFonts w:hint="eastAsia"/>
        </w:rPr>
        <w:t>角膜曲率测量设备</w:t>
      </w:r>
    </w:p>
    <w:p w:rsidR="0048752B" w:rsidRDefault="00245A05">
      <w:pPr>
        <w:pStyle w:val="afff"/>
        <w:rPr>
          <w:bCs/>
          <w:szCs w:val="22"/>
        </w:rPr>
      </w:pPr>
      <w:r>
        <w:rPr>
          <w:rFonts w:hint="eastAsia"/>
          <w:bCs/>
          <w:szCs w:val="22"/>
        </w:rPr>
        <w:t>采用角膜曲率计，应符合</w:t>
      </w:r>
      <w:r>
        <w:rPr>
          <w:bCs/>
          <w:szCs w:val="22"/>
        </w:rPr>
        <w:t>JG</w:t>
      </w:r>
      <w:r w:rsidR="00287324">
        <w:rPr>
          <w:rFonts w:hint="eastAsia"/>
          <w:bCs/>
          <w:szCs w:val="22"/>
        </w:rPr>
        <w:t xml:space="preserve"> </w:t>
      </w:r>
      <w:r>
        <w:rPr>
          <w:bCs/>
          <w:szCs w:val="22"/>
        </w:rPr>
        <w:t>1011-2006</w:t>
      </w:r>
      <w:r>
        <w:rPr>
          <w:rFonts w:hint="eastAsia"/>
          <w:bCs/>
          <w:szCs w:val="22"/>
        </w:rPr>
        <w:t>要求。</w:t>
      </w:r>
    </w:p>
    <w:p w:rsidR="0048752B" w:rsidRDefault="00245A05">
      <w:pPr>
        <w:pStyle w:val="a5"/>
        <w:spacing w:before="156" w:after="156"/>
      </w:pPr>
      <w:r>
        <w:rPr>
          <w:rFonts w:hint="eastAsia"/>
        </w:rPr>
        <w:t>检查时间和频率</w:t>
      </w:r>
    </w:p>
    <w:p w:rsidR="0048752B" w:rsidRDefault="00245A05">
      <w:pPr>
        <w:pStyle w:val="afff"/>
        <w:rPr>
          <w:bCs/>
          <w:szCs w:val="22"/>
        </w:rPr>
      </w:pPr>
      <w:r>
        <w:rPr>
          <w:rFonts w:hint="eastAsia"/>
          <w:bCs/>
          <w:szCs w:val="22"/>
        </w:rPr>
        <w:t>检查频率为每半年一次</w:t>
      </w:r>
      <w:r>
        <w:rPr>
          <w:bCs/>
          <w:szCs w:val="22"/>
        </w:rPr>
        <w:t>。</w:t>
      </w:r>
    </w:p>
    <w:p w:rsidR="0048752B" w:rsidRDefault="00245A05">
      <w:pPr>
        <w:pStyle w:val="a5"/>
        <w:spacing w:before="156" w:after="156"/>
      </w:pPr>
      <w:r>
        <w:rPr>
          <w:rFonts w:hint="eastAsia"/>
        </w:rPr>
        <w:t>基本信息登记</w:t>
      </w:r>
    </w:p>
    <w:p w:rsidR="0048752B" w:rsidRDefault="00245A05">
      <w:pPr>
        <w:pStyle w:val="afff"/>
        <w:rPr>
          <w:bCs/>
          <w:szCs w:val="22"/>
        </w:rPr>
      </w:pPr>
      <w:r>
        <w:rPr>
          <w:bCs/>
          <w:szCs w:val="22"/>
        </w:rPr>
        <w:tab/>
      </w:r>
      <w:r>
        <w:rPr>
          <w:rFonts w:hint="eastAsia"/>
          <w:bCs/>
          <w:szCs w:val="22"/>
        </w:rPr>
        <w:t>记录被检查者身份信息、一般人口学资料及习惯戴镜情况，记录于《</w:t>
      </w:r>
      <w:r>
        <w:rPr>
          <w:rFonts w:hint="eastAsia"/>
          <w:bCs/>
        </w:rPr>
        <w:t>儿童青少年视力健康管理档案记录表</w:t>
      </w:r>
      <w:r>
        <w:rPr>
          <w:rFonts w:hint="eastAsia"/>
          <w:bCs/>
          <w:szCs w:val="22"/>
        </w:rPr>
        <w:t>》，见附录</w:t>
      </w:r>
      <w:r>
        <w:rPr>
          <w:rFonts w:hint="eastAsia"/>
          <w:bCs/>
          <w:szCs w:val="22"/>
        </w:rPr>
        <w:t>B</w:t>
      </w:r>
      <w:r>
        <w:rPr>
          <w:bCs/>
          <w:szCs w:val="22"/>
        </w:rPr>
        <w:t>。</w:t>
      </w:r>
    </w:p>
    <w:p w:rsidR="0048752B" w:rsidRDefault="00245A05">
      <w:pPr>
        <w:pStyle w:val="a5"/>
        <w:spacing w:before="156" w:after="156"/>
      </w:pPr>
      <w:r>
        <w:rPr>
          <w:rFonts w:hint="eastAsia"/>
        </w:rPr>
        <w:t>检查设备与方法</w:t>
      </w:r>
    </w:p>
    <w:p w:rsidR="0048752B" w:rsidRDefault="00245A05">
      <w:pPr>
        <w:pStyle w:val="a6"/>
        <w:spacing w:before="156" w:after="156"/>
        <w:ind w:left="0"/>
      </w:pPr>
      <w:r>
        <w:rPr>
          <w:rFonts w:hint="eastAsia"/>
        </w:rPr>
        <w:t>裸眼视力检查</w:t>
      </w:r>
    </w:p>
    <w:p w:rsidR="0048752B" w:rsidRDefault="00245A05">
      <w:pPr>
        <w:pStyle w:val="a7"/>
        <w:spacing w:before="156" w:after="156"/>
        <w:rPr>
          <w:rFonts w:asciiTheme="minorEastAsia" w:eastAsiaTheme="minorEastAsia" w:hAnsiTheme="minorEastAsia"/>
        </w:rPr>
      </w:pPr>
      <w:r>
        <w:rPr>
          <w:rFonts w:asciiTheme="minorEastAsia" w:eastAsiaTheme="minorEastAsia" w:hAnsiTheme="minorEastAsia" w:hint="eastAsia"/>
        </w:rPr>
        <w:t>裸眼远视力采用实测值，检查方法按照</w:t>
      </w:r>
      <w:r>
        <w:rPr>
          <w:rFonts w:asciiTheme="minorEastAsia" w:eastAsiaTheme="minorEastAsia" w:hAnsiTheme="minorEastAsia"/>
        </w:rPr>
        <w:t xml:space="preserve">GB/T </w:t>
      </w:r>
      <w:r>
        <w:rPr>
          <w:rFonts w:asciiTheme="minorEastAsia" w:eastAsiaTheme="minorEastAsia" w:hAnsiTheme="minorEastAsia" w:hint="eastAsia"/>
        </w:rPr>
        <w:t>26343</w:t>
      </w:r>
      <w:r>
        <w:rPr>
          <w:rFonts w:asciiTheme="minorEastAsia" w:eastAsiaTheme="minorEastAsia" w:hAnsiTheme="minorEastAsia" w:hint="eastAsia"/>
        </w:rPr>
        <w:t>的规定</w:t>
      </w:r>
      <w:r>
        <w:rPr>
          <w:rFonts w:asciiTheme="minorEastAsia" w:eastAsiaTheme="minorEastAsia" w:hAnsiTheme="minorEastAsia"/>
        </w:rPr>
        <w:fldChar w:fldCharType="begin"/>
      </w:r>
      <w:r>
        <w:rPr>
          <w:rFonts w:asciiTheme="minorEastAsia" w:eastAsiaTheme="minorEastAsia" w:hAnsiTheme="minorEastAsia"/>
        </w:rPr>
        <w:instrText xml:space="preserve"> ADDIN NE.Ref.{FD5CF41C-F1CD-4869-BDCB-9E1DF411365E}</w:instrText>
      </w:r>
      <w:r>
        <w:rPr>
          <w:rFonts w:asciiTheme="minorEastAsia" w:eastAsiaTheme="minorEastAsia" w:hAnsiTheme="minorEastAsia"/>
        </w:rPr>
        <w:fldChar w:fldCharType="end"/>
      </w:r>
      <w:r>
        <w:rPr>
          <w:rFonts w:asciiTheme="minorEastAsia" w:eastAsiaTheme="minorEastAsia" w:hAnsiTheme="minorEastAsia" w:hint="eastAsia"/>
        </w:rPr>
        <w:t>。</w:t>
      </w:r>
    </w:p>
    <w:p w:rsidR="0048752B" w:rsidRDefault="00245A05">
      <w:pPr>
        <w:pStyle w:val="a7"/>
        <w:spacing w:before="156" w:after="156"/>
        <w:rPr>
          <w:rFonts w:asciiTheme="minorEastAsia" w:eastAsiaTheme="minorEastAsia" w:hAnsiTheme="minorEastAsia"/>
        </w:rPr>
      </w:pPr>
      <w:r>
        <w:rPr>
          <w:rFonts w:asciiTheme="minorEastAsia" w:eastAsiaTheme="minorEastAsia" w:hAnsiTheme="minorEastAsia" w:hint="eastAsia"/>
        </w:rPr>
        <w:t>如配戴框架眼镜或角膜接触镜，摘去框架眼镜或角膜接触镜后再检查裸眼视力</w:t>
      </w:r>
      <w:r>
        <w:rPr>
          <w:rFonts w:asciiTheme="minorEastAsia" w:eastAsiaTheme="minorEastAsia" w:hAnsiTheme="minorEastAsia" w:hint="eastAsia"/>
        </w:rPr>
        <w:t>,</w:t>
      </w:r>
      <w:proofErr w:type="gramStart"/>
      <w:r>
        <w:rPr>
          <w:rFonts w:asciiTheme="minorEastAsia" w:eastAsiaTheme="minorEastAsia" w:hAnsiTheme="minorEastAsia" w:hint="eastAsia"/>
        </w:rPr>
        <w:t>夜戴角膜</w:t>
      </w:r>
      <w:proofErr w:type="gramEnd"/>
      <w:r>
        <w:rPr>
          <w:rFonts w:asciiTheme="minorEastAsia" w:eastAsiaTheme="minorEastAsia" w:hAnsiTheme="minorEastAsia" w:hint="eastAsia"/>
        </w:rPr>
        <w:t>塑形镜者所查得的裸眼视力记录为戴镜视力。</w:t>
      </w:r>
    </w:p>
    <w:p w:rsidR="0048752B" w:rsidRDefault="00245A05">
      <w:pPr>
        <w:pStyle w:val="a7"/>
        <w:spacing w:before="156" w:after="156"/>
        <w:rPr>
          <w:rFonts w:asciiTheme="minorEastAsia" w:eastAsiaTheme="minorEastAsia" w:hAnsiTheme="minorEastAsia"/>
        </w:rPr>
      </w:pPr>
      <w:r>
        <w:rPr>
          <w:rFonts w:asciiTheme="minorEastAsia" w:eastAsiaTheme="minorEastAsia" w:hAnsiTheme="minorEastAsia" w:hint="eastAsia"/>
        </w:rPr>
        <w:t>视力检查记录采用</w:t>
      </w:r>
      <w:r>
        <w:rPr>
          <w:rFonts w:asciiTheme="minorEastAsia" w:eastAsiaTheme="minorEastAsia" w:hAnsiTheme="minorEastAsia" w:hint="eastAsia"/>
        </w:rPr>
        <w:t>5</w:t>
      </w:r>
      <w:r>
        <w:rPr>
          <w:rFonts w:asciiTheme="minorEastAsia" w:eastAsiaTheme="minorEastAsia" w:hAnsiTheme="minorEastAsia" w:hint="eastAsia"/>
        </w:rPr>
        <w:t>分记录法。</w:t>
      </w:r>
    </w:p>
    <w:p w:rsidR="0048752B" w:rsidRDefault="00245A05">
      <w:pPr>
        <w:pStyle w:val="a6"/>
        <w:spacing w:before="156" w:after="156"/>
        <w:ind w:left="0"/>
      </w:pPr>
      <w:r>
        <w:rPr>
          <w:rFonts w:hint="eastAsia"/>
        </w:rPr>
        <w:t>戴镜远视力检查</w:t>
      </w:r>
    </w:p>
    <w:p w:rsidR="0048752B" w:rsidRDefault="00245A05">
      <w:pPr>
        <w:pStyle w:val="afff"/>
        <w:rPr>
          <w:rFonts w:asciiTheme="minorEastAsia" w:eastAsiaTheme="minorEastAsia" w:hAnsiTheme="minorEastAsia"/>
          <w:szCs w:val="22"/>
        </w:rPr>
      </w:pPr>
      <w:r>
        <w:rPr>
          <w:szCs w:val="22"/>
        </w:rPr>
        <w:tab/>
      </w:r>
      <w:r>
        <w:rPr>
          <w:rFonts w:asciiTheme="minorEastAsia" w:eastAsiaTheme="minorEastAsia" w:hAnsiTheme="minorEastAsia" w:hint="eastAsia"/>
          <w:szCs w:val="22"/>
        </w:rPr>
        <w:t>对日常配戴框架眼镜或角膜接触镜（</w:t>
      </w:r>
      <w:proofErr w:type="gramStart"/>
      <w:r>
        <w:rPr>
          <w:rFonts w:asciiTheme="minorEastAsia" w:eastAsiaTheme="minorEastAsia" w:hAnsiTheme="minorEastAsia" w:hint="eastAsia"/>
          <w:szCs w:val="22"/>
        </w:rPr>
        <w:t>包括硬镜和软</w:t>
      </w:r>
      <w:proofErr w:type="gramEnd"/>
      <w:r>
        <w:rPr>
          <w:rFonts w:asciiTheme="minorEastAsia" w:eastAsiaTheme="minorEastAsia" w:hAnsiTheme="minorEastAsia" w:hint="eastAsia"/>
          <w:szCs w:val="22"/>
        </w:rPr>
        <w:t>镜）的受检者，还应检查戴镜远视力，检查方法按照</w:t>
      </w:r>
      <w:r>
        <w:rPr>
          <w:rFonts w:asciiTheme="minorEastAsia" w:eastAsiaTheme="minorEastAsia" w:hAnsiTheme="minorEastAsia" w:cs="黑体"/>
          <w:bCs/>
          <w:kern w:val="2"/>
          <w:szCs w:val="21"/>
        </w:rPr>
        <w:t>6.5.1.1</w:t>
      </w:r>
      <w:r>
        <w:rPr>
          <w:rFonts w:asciiTheme="minorEastAsia" w:eastAsiaTheme="minorEastAsia" w:hAnsiTheme="minorEastAsia" w:hint="eastAsia"/>
          <w:szCs w:val="22"/>
        </w:rPr>
        <w:t>、</w:t>
      </w:r>
      <w:r>
        <w:rPr>
          <w:rFonts w:asciiTheme="minorEastAsia" w:eastAsiaTheme="minorEastAsia" w:hAnsiTheme="minorEastAsia" w:cs="黑体"/>
          <w:bCs/>
          <w:kern w:val="2"/>
          <w:szCs w:val="21"/>
        </w:rPr>
        <w:t>6.5.1.2</w:t>
      </w:r>
      <w:r>
        <w:rPr>
          <w:rFonts w:asciiTheme="minorEastAsia" w:eastAsiaTheme="minorEastAsia" w:hAnsiTheme="minorEastAsia" w:hint="eastAsia"/>
          <w:szCs w:val="22"/>
        </w:rPr>
        <w:t>、</w:t>
      </w:r>
      <w:r>
        <w:rPr>
          <w:rFonts w:asciiTheme="minorEastAsia" w:eastAsiaTheme="minorEastAsia" w:hAnsiTheme="minorEastAsia" w:cs="黑体"/>
          <w:bCs/>
          <w:kern w:val="2"/>
          <w:szCs w:val="21"/>
        </w:rPr>
        <w:t>6.5.1.3</w:t>
      </w:r>
      <w:r>
        <w:rPr>
          <w:rFonts w:asciiTheme="minorEastAsia" w:eastAsiaTheme="minorEastAsia" w:hAnsiTheme="minorEastAsia" w:hint="eastAsia"/>
          <w:szCs w:val="22"/>
        </w:rPr>
        <w:t>的规定。</w:t>
      </w:r>
      <w:r>
        <w:rPr>
          <w:rFonts w:asciiTheme="minorEastAsia" w:eastAsiaTheme="minorEastAsia" w:hAnsiTheme="minorEastAsia"/>
          <w:szCs w:val="22"/>
        </w:rPr>
        <w:t xml:space="preserve"> </w:t>
      </w:r>
    </w:p>
    <w:p w:rsidR="0048752B" w:rsidRDefault="00245A05">
      <w:pPr>
        <w:pStyle w:val="a6"/>
        <w:spacing w:before="156" w:after="156"/>
        <w:ind w:left="0"/>
      </w:pPr>
      <w:r>
        <w:rPr>
          <w:rFonts w:hint="eastAsia"/>
        </w:rPr>
        <w:t>眼位及眼球运动检查</w:t>
      </w:r>
    </w:p>
    <w:p w:rsidR="0048752B" w:rsidRDefault="00245A05">
      <w:pPr>
        <w:pStyle w:val="afff"/>
        <w:rPr>
          <w:szCs w:val="22"/>
        </w:rPr>
      </w:pPr>
      <w:r>
        <w:rPr>
          <w:rFonts w:hint="eastAsia"/>
          <w:szCs w:val="22"/>
        </w:rPr>
        <w:t>包括角膜映光检查、遮盖试验、眼球运动检查，检查</w:t>
      </w:r>
      <w:proofErr w:type="gramStart"/>
      <w:r>
        <w:rPr>
          <w:rFonts w:hint="eastAsia"/>
          <w:szCs w:val="22"/>
        </w:rPr>
        <w:t>后记录</w:t>
      </w:r>
      <w:proofErr w:type="gramEnd"/>
      <w:r>
        <w:rPr>
          <w:rFonts w:hint="eastAsia"/>
          <w:szCs w:val="22"/>
        </w:rPr>
        <w:t>结果。</w:t>
      </w:r>
    </w:p>
    <w:p w:rsidR="0048752B" w:rsidRDefault="00245A05">
      <w:pPr>
        <w:pStyle w:val="a6"/>
        <w:spacing w:before="156" w:after="156"/>
        <w:ind w:left="0"/>
      </w:pPr>
      <w:r>
        <w:rPr>
          <w:rFonts w:hint="eastAsia"/>
        </w:rPr>
        <w:t>角膜曲率及眼轴长度检查</w:t>
      </w:r>
    </w:p>
    <w:p w:rsidR="0048752B" w:rsidRDefault="00245A05">
      <w:pPr>
        <w:pStyle w:val="afff"/>
        <w:rPr>
          <w:szCs w:val="22"/>
        </w:rPr>
      </w:pPr>
      <w:r>
        <w:rPr>
          <w:szCs w:val="22"/>
        </w:rPr>
        <w:tab/>
      </w:r>
      <w:r>
        <w:rPr>
          <w:rFonts w:hint="eastAsia"/>
          <w:szCs w:val="22"/>
        </w:rPr>
        <w:t>要求受检者将下颌稳定放置在下颌托上，额头紧贴额托，保持测量时头部稳定，调整设备进行测量，测量完成</w:t>
      </w:r>
      <w:proofErr w:type="gramStart"/>
      <w:r>
        <w:rPr>
          <w:rFonts w:hint="eastAsia"/>
          <w:szCs w:val="22"/>
        </w:rPr>
        <w:t>后记录</w:t>
      </w:r>
      <w:proofErr w:type="gramEnd"/>
      <w:r>
        <w:rPr>
          <w:rFonts w:hint="eastAsia"/>
          <w:szCs w:val="22"/>
        </w:rPr>
        <w:t>结果。</w:t>
      </w:r>
    </w:p>
    <w:p w:rsidR="0048752B" w:rsidRDefault="00245A05">
      <w:pPr>
        <w:pStyle w:val="a6"/>
        <w:spacing w:before="156" w:after="156"/>
        <w:ind w:left="0"/>
      </w:pPr>
      <w:r>
        <w:rPr>
          <w:rFonts w:hint="eastAsia"/>
        </w:rPr>
        <w:t>屈光状态检查</w:t>
      </w:r>
    </w:p>
    <w:p w:rsidR="0048752B" w:rsidRDefault="00245A05">
      <w:pPr>
        <w:pStyle w:val="a7"/>
        <w:spacing w:before="156" w:after="156"/>
      </w:pPr>
      <w:r>
        <w:rPr>
          <w:rFonts w:hint="eastAsia"/>
        </w:rPr>
        <w:t>电脑验光检查</w:t>
      </w:r>
    </w:p>
    <w:p w:rsidR="0048752B" w:rsidRDefault="00245A05">
      <w:pPr>
        <w:pStyle w:val="afff"/>
        <w:rPr>
          <w:szCs w:val="22"/>
        </w:rPr>
      </w:pPr>
      <w:r>
        <w:rPr>
          <w:rFonts w:hint="eastAsia"/>
          <w:szCs w:val="22"/>
        </w:rPr>
        <w:t>屈光检查设备宜采用符合</w:t>
      </w:r>
      <w:r>
        <w:rPr>
          <w:rFonts w:hint="eastAsia"/>
          <w:szCs w:val="22"/>
        </w:rPr>
        <w:t>ISO</w:t>
      </w:r>
      <w:r>
        <w:rPr>
          <w:szCs w:val="22"/>
        </w:rPr>
        <w:t xml:space="preserve"> </w:t>
      </w:r>
      <w:r>
        <w:rPr>
          <w:rFonts w:hint="eastAsia"/>
          <w:szCs w:val="22"/>
        </w:rPr>
        <w:t>10342</w:t>
      </w:r>
      <w:r>
        <w:rPr>
          <w:rFonts w:hint="eastAsia"/>
          <w:szCs w:val="22"/>
        </w:rPr>
        <w:t>要求的验光仪。</w:t>
      </w:r>
    </w:p>
    <w:p w:rsidR="0048752B" w:rsidRDefault="00245A05">
      <w:pPr>
        <w:pStyle w:val="a7"/>
        <w:spacing w:before="156" w:after="156"/>
      </w:pPr>
      <w:r>
        <w:rPr>
          <w:rFonts w:hint="eastAsia"/>
        </w:rPr>
        <w:t>睫状肌麻痹电脑验光</w:t>
      </w:r>
      <w:proofErr w:type="gramStart"/>
      <w:r>
        <w:rPr>
          <w:rFonts w:hint="eastAsia"/>
        </w:rPr>
        <w:t>和主觉验光</w:t>
      </w:r>
      <w:proofErr w:type="gramEnd"/>
      <w:r>
        <w:rPr>
          <w:rFonts w:hint="eastAsia"/>
        </w:rPr>
        <w:t>检查</w:t>
      </w:r>
    </w:p>
    <w:p w:rsidR="0048752B" w:rsidRDefault="00245A05">
      <w:pPr>
        <w:pStyle w:val="afff"/>
        <w:rPr>
          <w:szCs w:val="22"/>
        </w:rPr>
      </w:pPr>
      <w:r>
        <w:rPr>
          <w:szCs w:val="22"/>
        </w:rPr>
        <w:lastRenderedPageBreak/>
        <w:tab/>
      </w:r>
      <w:r>
        <w:rPr>
          <w:rFonts w:hint="eastAsia"/>
          <w:szCs w:val="22"/>
        </w:rPr>
        <w:t>睫状肌麻痹药物选择及步骤、</w:t>
      </w:r>
      <w:proofErr w:type="gramStart"/>
      <w:r>
        <w:rPr>
          <w:rFonts w:hint="eastAsia"/>
          <w:szCs w:val="22"/>
        </w:rPr>
        <w:t>主觉验光</w:t>
      </w:r>
      <w:proofErr w:type="gramEnd"/>
      <w:r>
        <w:rPr>
          <w:rFonts w:hint="eastAsia"/>
          <w:szCs w:val="22"/>
        </w:rPr>
        <w:t>相关操作步骤详见</w:t>
      </w:r>
      <w:r>
        <w:rPr>
          <w:szCs w:val="22"/>
        </w:rPr>
        <w:t>QB/T 5448</w:t>
      </w:r>
      <w:r>
        <w:rPr>
          <w:rFonts w:hint="eastAsia"/>
          <w:szCs w:val="22"/>
        </w:rPr>
        <w:t>，记录睫状肌麻痹后的电脑验光</w:t>
      </w:r>
      <w:proofErr w:type="gramStart"/>
      <w:r>
        <w:rPr>
          <w:rFonts w:hint="eastAsia"/>
          <w:szCs w:val="22"/>
        </w:rPr>
        <w:t>和主觉验光</w:t>
      </w:r>
      <w:proofErr w:type="gramEnd"/>
      <w:r>
        <w:rPr>
          <w:rFonts w:hint="eastAsia"/>
          <w:szCs w:val="22"/>
        </w:rPr>
        <w:t>结果。</w:t>
      </w:r>
    </w:p>
    <w:p w:rsidR="0048752B" w:rsidRDefault="00245A05">
      <w:pPr>
        <w:pStyle w:val="a6"/>
        <w:spacing w:before="156" w:after="156"/>
        <w:ind w:left="0"/>
      </w:pPr>
      <w:r>
        <w:rPr>
          <w:rFonts w:hint="eastAsia"/>
        </w:rPr>
        <w:t>检查结果的记录</w:t>
      </w:r>
    </w:p>
    <w:p w:rsidR="0048752B" w:rsidRDefault="00245A05">
      <w:pPr>
        <w:pStyle w:val="afff"/>
        <w:rPr>
          <w:szCs w:val="22"/>
        </w:rPr>
      </w:pPr>
      <w:r>
        <w:rPr>
          <w:rFonts w:hint="eastAsia"/>
          <w:szCs w:val="22"/>
        </w:rPr>
        <w:t>检查人员应及时将检查结果记录于《</w:t>
      </w:r>
      <w:r>
        <w:rPr>
          <w:rFonts w:hint="eastAsia"/>
        </w:rPr>
        <w:t>儿童青少年视力健康管理档案记录表</w:t>
      </w:r>
      <w:r>
        <w:rPr>
          <w:rFonts w:hint="eastAsia"/>
          <w:szCs w:val="22"/>
        </w:rPr>
        <w:t>》</w:t>
      </w:r>
      <w:r>
        <w:rPr>
          <w:rFonts w:hint="eastAsia"/>
          <w:szCs w:val="22"/>
        </w:rPr>
        <w:t>，见附录</w:t>
      </w:r>
      <w:r>
        <w:rPr>
          <w:rFonts w:hint="eastAsia"/>
          <w:szCs w:val="22"/>
        </w:rPr>
        <w:t>B</w:t>
      </w:r>
      <w:r>
        <w:rPr>
          <w:rFonts w:hint="eastAsia"/>
          <w:szCs w:val="22"/>
        </w:rPr>
        <w:t>。</w:t>
      </w:r>
    </w:p>
    <w:p w:rsidR="0048752B" w:rsidRDefault="00245A05">
      <w:pPr>
        <w:pStyle w:val="a5"/>
        <w:spacing w:before="156" w:after="156"/>
      </w:pPr>
      <w:r>
        <w:rPr>
          <w:rFonts w:hint="eastAsia"/>
        </w:rPr>
        <w:t>结果评估</w:t>
      </w:r>
    </w:p>
    <w:p w:rsidR="0048752B" w:rsidRDefault="00245A05">
      <w:pPr>
        <w:pStyle w:val="a6"/>
        <w:spacing w:before="156" w:after="156"/>
        <w:ind w:left="0"/>
      </w:pPr>
      <w:r>
        <w:rPr>
          <w:rFonts w:hint="eastAsia"/>
        </w:rPr>
        <w:t>结果判断及处理</w:t>
      </w:r>
    </w:p>
    <w:p w:rsidR="0048752B" w:rsidRDefault="00245A05">
      <w:pPr>
        <w:pStyle w:val="afff"/>
        <w:rPr>
          <w:szCs w:val="22"/>
        </w:rPr>
      </w:pPr>
      <w:r>
        <w:rPr>
          <w:rFonts w:hint="eastAsia"/>
          <w:szCs w:val="22"/>
        </w:rPr>
        <w:t>根据受检者的初步检查结果，可进行下一步检查，见附录</w:t>
      </w:r>
      <w:r>
        <w:rPr>
          <w:rFonts w:hint="eastAsia"/>
          <w:szCs w:val="22"/>
        </w:rPr>
        <w:t>C</w:t>
      </w:r>
      <w:r>
        <w:rPr>
          <w:rFonts w:hint="eastAsia"/>
          <w:szCs w:val="22"/>
        </w:rPr>
        <w:t>、附录</w:t>
      </w:r>
      <w:r>
        <w:rPr>
          <w:rFonts w:hint="eastAsia"/>
          <w:szCs w:val="22"/>
        </w:rPr>
        <w:t>D</w:t>
      </w:r>
      <w:r>
        <w:rPr>
          <w:rFonts w:hint="eastAsia"/>
          <w:szCs w:val="22"/>
        </w:rPr>
        <w:t>。</w:t>
      </w:r>
    </w:p>
    <w:p w:rsidR="0048752B" w:rsidRDefault="00245A05">
      <w:pPr>
        <w:pStyle w:val="a6"/>
        <w:spacing w:before="156" w:after="156"/>
        <w:ind w:left="0"/>
      </w:pPr>
      <w:r>
        <w:rPr>
          <w:rFonts w:hint="eastAsia"/>
        </w:rPr>
        <w:t>其他情况</w:t>
      </w:r>
    </w:p>
    <w:p w:rsidR="0048752B" w:rsidRDefault="00245A05" w:rsidP="00287324">
      <w:pPr>
        <w:pStyle w:val="afff"/>
        <w:ind w:firstLineChars="0" w:firstLine="0"/>
        <w:rPr>
          <w:szCs w:val="22"/>
        </w:rPr>
      </w:pPr>
      <w:r>
        <w:rPr>
          <w:rFonts w:hint="eastAsia"/>
          <w:szCs w:val="22"/>
        </w:rPr>
        <w:t xml:space="preserve">    </w:t>
      </w:r>
      <w:r>
        <w:rPr>
          <w:rFonts w:hint="eastAsia"/>
          <w:szCs w:val="22"/>
        </w:rPr>
        <w:t>发现斜视、弱视及其他器质性眼病，应及时推荐至有资质的医院、眼视光学中心进行进一步检查及随访。</w:t>
      </w:r>
    </w:p>
    <w:p w:rsidR="0048752B" w:rsidRDefault="00245A05">
      <w:pPr>
        <w:pStyle w:val="a4"/>
        <w:spacing w:before="312" w:after="312"/>
      </w:pPr>
      <w:r>
        <w:rPr>
          <w:rFonts w:hint="eastAsia"/>
        </w:rPr>
        <w:t>视力健康综合干预与动态管理</w:t>
      </w:r>
    </w:p>
    <w:p w:rsidR="0048752B" w:rsidRDefault="00245A05">
      <w:pPr>
        <w:pStyle w:val="a5"/>
        <w:spacing w:before="156" w:after="156"/>
      </w:pPr>
      <w:r>
        <w:rPr>
          <w:rFonts w:hint="eastAsia"/>
        </w:rPr>
        <w:t>综合干预方式</w:t>
      </w:r>
    </w:p>
    <w:p w:rsidR="0048752B" w:rsidRDefault="00245A05">
      <w:pPr>
        <w:pStyle w:val="a6"/>
        <w:spacing w:before="156" w:after="156"/>
        <w:ind w:left="0"/>
      </w:pPr>
      <w:r>
        <w:rPr>
          <w:rFonts w:hint="eastAsia"/>
        </w:rPr>
        <w:t>光学干预</w:t>
      </w:r>
      <w:r>
        <w:t xml:space="preserve"> </w:t>
      </w:r>
    </w:p>
    <w:p w:rsidR="0048752B" w:rsidRDefault="00245A05">
      <w:pPr>
        <w:pStyle w:val="a7"/>
        <w:spacing w:before="156" w:after="156"/>
      </w:pPr>
      <w:r>
        <w:rPr>
          <w:rFonts w:hint="eastAsia"/>
        </w:rPr>
        <w:t>框架眼镜</w:t>
      </w:r>
      <w:r>
        <w:t xml:space="preserve"> </w:t>
      </w:r>
    </w:p>
    <w:p w:rsidR="0048752B" w:rsidRDefault="00245A05">
      <w:pPr>
        <w:ind w:firstLineChars="200" w:firstLine="420"/>
        <w:rPr>
          <w:rFonts w:ascii="宋体" w:hAnsi="宋体" w:cs="宋体"/>
          <w:bCs/>
          <w:sz w:val="24"/>
        </w:rPr>
      </w:pPr>
      <w:r>
        <w:rPr>
          <w:rFonts w:ascii="宋体" w:hint="eastAsia"/>
          <w:bCs/>
          <w:kern w:val="0"/>
          <w:szCs w:val="22"/>
        </w:rPr>
        <w:t>适合大部分需要屈光矫正的儿童。家长应到医疗机构，遵照医生或验光师的要求给孩子选择合适度数的眼镜。制镜标准应符合</w:t>
      </w:r>
      <w:r>
        <w:rPr>
          <w:rFonts w:ascii="宋体" w:hint="eastAsia"/>
          <w:bCs/>
          <w:kern w:val="0"/>
          <w:szCs w:val="22"/>
        </w:rPr>
        <w:t>GB 10810</w:t>
      </w:r>
      <w:r>
        <w:rPr>
          <w:rFonts w:ascii="宋体" w:hint="eastAsia"/>
          <w:bCs/>
          <w:kern w:val="0"/>
          <w:szCs w:val="22"/>
        </w:rPr>
        <w:t>、</w:t>
      </w:r>
      <w:r>
        <w:rPr>
          <w:rFonts w:ascii="宋体" w:hint="eastAsia"/>
          <w:bCs/>
          <w:kern w:val="0"/>
          <w:szCs w:val="22"/>
        </w:rPr>
        <w:t>GB 13511</w:t>
      </w:r>
      <w:r>
        <w:rPr>
          <w:rFonts w:ascii="宋体" w:hint="eastAsia"/>
          <w:bCs/>
          <w:kern w:val="0"/>
          <w:szCs w:val="22"/>
        </w:rPr>
        <w:t>和</w:t>
      </w:r>
      <w:r>
        <w:rPr>
          <w:rFonts w:ascii="宋体" w:hint="eastAsia"/>
          <w:bCs/>
          <w:kern w:val="0"/>
          <w:szCs w:val="22"/>
        </w:rPr>
        <w:t>GB/T 14214</w:t>
      </w:r>
      <w:r>
        <w:rPr>
          <w:rFonts w:ascii="宋体" w:hint="eastAsia"/>
          <w:bCs/>
          <w:kern w:val="0"/>
          <w:szCs w:val="22"/>
        </w:rPr>
        <w:t>的规定。</w:t>
      </w:r>
    </w:p>
    <w:p w:rsidR="0048752B" w:rsidRDefault="00245A05">
      <w:pPr>
        <w:pStyle w:val="a7"/>
        <w:spacing w:before="156" w:after="156"/>
      </w:pPr>
      <w:r>
        <w:rPr>
          <w:rFonts w:hint="eastAsia"/>
        </w:rPr>
        <w:t>角膜接触镜</w:t>
      </w:r>
      <w:r>
        <w:rPr>
          <w:rFonts w:hint="eastAsia"/>
        </w:rPr>
        <w:t xml:space="preserve"> </w:t>
      </w:r>
    </w:p>
    <w:p w:rsidR="0048752B" w:rsidRDefault="00245A05">
      <w:pPr>
        <w:ind w:firstLineChars="200" w:firstLine="420"/>
        <w:rPr>
          <w:rFonts w:ascii="宋体"/>
          <w:bCs/>
          <w:kern w:val="0"/>
          <w:szCs w:val="22"/>
        </w:rPr>
      </w:pPr>
      <w:r>
        <w:rPr>
          <w:rFonts w:ascii="宋体" w:hint="eastAsia"/>
          <w:bCs/>
          <w:kern w:val="0"/>
          <w:szCs w:val="22"/>
        </w:rPr>
        <w:t>儿童青少年因存在不易察觉配戴后出现的异常问题或对操作的依从性差等问题，需要在临床经验丰富的医师指导和家长监控下使用。制镜标准应符合</w:t>
      </w:r>
      <w:r>
        <w:rPr>
          <w:rFonts w:ascii="宋体" w:hint="eastAsia"/>
          <w:bCs/>
          <w:kern w:val="0"/>
          <w:szCs w:val="22"/>
        </w:rPr>
        <w:t>QB/T 5448</w:t>
      </w:r>
      <w:r>
        <w:rPr>
          <w:rFonts w:ascii="宋体" w:hint="eastAsia"/>
          <w:bCs/>
          <w:kern w:val="0"/>
          <w:szCs w:val="22"/>
        </w:rPr>
        <w:t>的规定。</w:t>
      </w:r>
    </w:p>
    <w:p w:rsidR="0048752B" w:rsidRDefault="00245A05">
      <w:pPr>
        <w:pStyle w:val="a6"/>
        <w:spacing w:before="156" w:after="156"/>
        <w:ind w:left="0"/>
      </w:pPr>
      <w:r>
        <w:rPr>
          <w:rFonts w:hint="eastAsia"/>
        </w:rPr>
        <w:t>近视的药物控制</w:t>
      </w:r>
      <w:r>
        <w:rPr>
          <w:rFonts w:hint="eastAsia"/>
        </w:rPr>
        <w:t xml:space="preserve"> </w:t>
      </w:r>
    </w:p>
    <w:p w:rsidR="0048752B" w:rsidRDefault="00245A05">
      <w:pPr>
        <w:pStyle w:val="afff"/>
        <w:rPr>
          <w:bCs/>
          <w:szCs w:val="22"/>
        </w:rPr>
      </w:pPr>
      <w:r>
        <w:rPr>
          <w:rFonts w:hint="eastAsia"/>
          <w:bCs/>
          <w:szCs w:val="22"/>
        </w:rPr>
        <w:t>低浓度阿托品对控制儿童近视进展较</w:t>
      </w:r>
      <w:r>
        <w:rPr>
          <w:bCs/>
          <w:szCs w:val="22"/>
        </w:rPr>
        <w:t>快</w:t>
      </w:r>
      <w:r>
        <w:rPr>
          <w:rFonts w:hint="eastAsia"/>
          <w:bCs/>
          <w:szCs w:val="22"/>
        </w:rPr>
        <w:t>（每年大于</w:t>
      </w:r>
      <w:r>
        <w:rPr>
          <w:bCs/>
          <w:szCs w:val="22"/>
        </w:rPr>
        <w:t>-0.50D</w:t>
      </w:r>
      <w:r>
        <w:rPr>
          <w:rFonts w:hint="eastAsia"/>
          <w:bCs/>
          <w:szCs w:val="22"/>
        </w:rPr>
        <w:t>）</w:t>
      </w:r>
      <w:r>
        <w:rPr>
          <w:bCs/>
          <w:szCs w:val="22"/>
        </w:rPr>
        <w:t>的</w:t>
      </w:r>
      <w:r>
        <w:rPr>
          <w:rFonts w:hint="eastAsia"/>
          <w:bCs/>
          <w:szCs w:val="22"/>
        </w:rPr>
        <w:t>有效性已被证实，但目前中国大陆尚无临床注册用药。应到正规有相应处方资质的医疗机构，</w:t>
      </w:r>
      <w:proofErr w:type="gramStart"/>
      <w:r>
        <w:rPr>
          <w:rFonts w:hint="eastAsia"/>
          <w:bCs/>
          <w:szCs w:val="22"/>
        </w:rPr>
        <w:t>遵</w:t>
      </w:r>
      <w:proofErr w:type="gramEnd"/>
      <w:r>
        <w:rPr>
          <w:rFonts w:hint="eastAsia"/>
          <w:bCs/>
          <w:szCs w:val="22"/>
        </w:rPr>
        <w:t>医嘱用药并及时复诊，监控不良反应及控制效果。</w:t>
      </w:r>
    </w:p>
    <w:p w:rsidR="0048752B" w:rsidRDefault="00245A05">
      <w:pPr>
        <w:pStyle w:val="a6"/>
        <w:spacing w:before="156" w:after="156"/>
        <w:ind w:left="0"/>
      </w:pPr>
      <w:r>
        <w:rPr>
          <w:rFonts w:hint="eastAsia"/>
        </w:rPr>
        <w:t>环境因素干预</w:t>
      </w:r>
      <w:r>
        <w:rPr>
          <w:rFonts w:hint="eastAsia"/>
        </w:rPr>
        <w:t xml:space="preserve"> </w:t>
      </w:r>
    </w:p>
    <w:p w:rsidR="0048752B" w:rsidRDefault="00245A05">
      <w:pPr>
        <w:pStyle w:val="a7"/>
        <w:spacing w:before="156" w:after="156"/>
        <w:rPr>
          <w:rFonts w:hAnsi="黑体"/>
        </w:rPr>
      </w:pPr>
      <w:r>
        <w:rPr>
          <w:rFonts w:hAnsi="黑体" w:hint="eastAsia"/>
        </w:rPr>
        <w:t>个体</w:t>
      </w:r>
      <w:r>
        <w:rPr>
          <w:rFonts w:hAnsi="黑体"/>
        </w:rPr>
        <w:t xml:space="preserve"> </w:t>
      </w:r>
    </w:p>
    <w:p w:rsidR="0048752B" w:rsidRDefault="00245A05">
      <w:pPr>
        <w:pStyle w:val="a7"/>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t>应养成健康意识和用眼习惯，日间户外活动每天</w:t>
      </w:r>
      <w:r w:rsidR="00287324">
        <w:rPr>
          <w:rFonts w:asciiTheme="minorEastAsia" w:eastAsiaTheme="minorEastAsia" w:hAnsiTheme="minorEastAsia" w:hint="eastAsia"/>
        </w:rPr>
        <w:t>不小于</w:t>
      </w:r>
      <w:r>
        <w:rPr>
          <w:rFonts w:asciiTheme="minorEastAsia" w:eastAsiaTheme="minorEastAsia" w:hAnsiTheme="minorEastAsia"/>
        </w:rPr>
        <w:t>2</w:t>
      </w:r>
      <w:r w:rsidR="00287324">
        <w:rPr>
          <w:rFonts w:asciiTheme="minorEastAsia" w:eastAsiaTheme="minorEastAsia" w:hAnsiTheme="minorEastAsia" w:hint="eastAsia"/>
        </w:rPr>
        <w:t>h</w:t>
      </w:r>
      <w:r>
        <w:rPr>
          <w:rFonts w:asciiTheme="minorEastAsia" w:eastAsiaTheme="minorEastAsia" w:hAnsiTheme="minorEastAsia" w:hint="eastAsia"/>
        </w:rPr>
        <w:t>，积极关注自身视力异常迹象，及时告知家长和教师视力变化情况。</w:t>
      </w:r>
    </w:p>
    <w:p w:rsidR="0048752B" w:rsidRDefault="00245A05">
      <w:pPr>
        <w:pStyle w:val="a7"/>
        <w:spacing w:before="156" w:after="156"/>
        <w:rPr>
          <w:rFonts w:hAnsi="黑体"/>
        </w:rPr>
      </w:pPr>
      <w:r>
        <w:rPr>
          <w:rFonts w:hAnsi="黑体" w:hint="eastAsia"/>
        </w:rPr>
        <w:t>家庭</w:t>
      </w:r>
      <w:r>
        <w:rPr>
          <w:rFonts w:hAnsi="黑体"/>
        </w:rPr>
        <w:t xml:space="preserve"> </w:t>
      </w:r>
    </w:p>
    <w:p w:rsidR="0048752B" w:rsidRDefault="00245A05">
      <w:pPr>
        <w:pStyle w:val="a7"/>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t>提供良好的家庭室内照明与采光环境，优化及增加室外和室内绿色植物，配合学校切实减轻孩子课业负担。</w:t>
      </w:r>
    </w:p>
    <w:p w:rsidR="0048752B" w:rsidRDefault="00245A05">
      <w:pPr>
        <w:pStyle w:val="a7"/>
        <w:spacing w:before="156" w:after="156"/>
        <w:rPr>
          <w:rFonts w:hAnsi="黑体"/>
        </w:rPr>
      </w:pPr>
      <w:r>
        <w:rPr>
          <w:rFonts w:hAnsi="黑体" w:hint="eastAsia"/>
        </w:rPr>
        <w:t>学校</w:t>
      </w:r>
      <w:r>
        <w:rPr>
          <w:rFonts w:hAnsi="黑体"/>
        </w:rPr>
        <w:t xml:space="preserve"> </w:t>
      </w:r>
    </w:p>
    <w:p w:rsidR="0048752B" w:rsidRDefault="00245A05">
      <w:pPr>
        <w:pStyle w:val="a7"/>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lastRenderedPageBreak/>
        <w:t>落实国家体育与健康课程标准，优化和增加学校绿化，注重提高课堂教学效益，注意强调培养良好用眼习惯。</w:t>
      </w:r>
    </w:p>
    <w:p w:rsidR="0048752B" w:rsidRDefault="00245A05">
      <w:pPr>
        <w:pStyle w:val="a7"/>
        <w:spacing w:before="156" w:after="156"/>
        <w:rPr>
          <w:rFonts w:hAnsi="黑体"/>
        </w:rPr>
      </w:pPr>
      <w:r>
        <w:rPr>
          <w:rFonts w:hAnsi="黑体" w:hint="eastAsia"/>
        </w:rPr>
        <w:t>医疗卫生机构</w:t>
      </w:r>
      <w:r>
        <w:rPr>
          <w:rFonts w:hAnsi="黑体"/>
        </w:rPr>
        <w:t xml:space="preserve"> </w:t>
      </w:r>
    </w:p>
    <w:p w:rsidR="0048752B" w:rsidRDefault="00245A05">
      <w:pPr>
        <w:pStyle w:val="a7"/>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t>加强医疗机构能力建设，培养儿童青少年</w:t>
      </w:r>
      <w:proofErr w:type="gramStart"/>
      <w:r>
        <w:rPr>
          <w:rFonts w:asciiTheme="minorEastAsia" w:eastAsiaTheme="minorEastAsia" w:hAnsiTheme="minorEastAsia" w:hint="eastAsia"/>
        </w:rPr>
        <w:t>眼健康</w:t>
      </w:r>
      <w:proofErr w:type="gramEnd"/>
      <w:r>
        <w:rPr>
          <w:rFonts w:asciiTheme="minorEastAsia" w:eastAsiaTheme="minorEastAsia" w:hAnsiTheme="minorEastAsia" w:hint="eastAsia"/>
        </w:rPr>
        <w:t>医疗技术人员，积极宣传推广护</w:t>
      </w:r>
      <w:proofErr w:type="gramStart"/>
      <w:r>
        <w:rPr>
          <w:rFonts w:asciiTheme="minorEastAsia" w:eastAsiaTheme="minorEastAsia" w:hAnsiTheme="minorEastAsia" w:hint="eastAsia"/>
        </w:rPr>
        <w:t>眼健康</w:t>
      </w:r>
      <w:proofErr w:type="gramEnd"/>
      <w:r>
        <w:rPr>
          <w:rFonts w:asciiTheme="minorEastAsia" w:eastAsiaTheme="minorEastAsia" w:hAnsiTheme="minorEastAsia" w:hint="eastAsia"/>
        </w:rPr>
        <w:t>科普知识。</w:t>
      </w:r>
    </w:p>
    <w:p w:rsidR="0048752B" w:rsidRDefault="00245A05">
      <w:pPr>
        <w:pStyle w:val="a7"/>
        <w:spacing w:before="156" w:after="156"/>
        <w:rPr>
          <w:rFonts w:hAnsi="黑体"/>
        </w:rPr>
      </w:pPr>
      <w:r>
        <w:rPr>
          <w:rFonts w:hAnsi="黑体" w:hint="eastAsia"/>
        </w:rPr>
        <w:t>社会</w:t>
      </w:r>
      <w:r>
        <w:rPr>
          <w:rFonts w:hAnsi="黑体"/>
        </w:rPr>
        <w:t xml:space="preserve"> </w:t>
      </w:r>
    </w:p>
    <w:p w:rsidR="0048752B" w:rsidRDefault="00245A05">
      <w:pPr>
        <w:pStyle w:val="a7"/>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t>建议政府主导，城市环境规划专家等指导，多部门配合开展绿色城市建设项目。</w:t>
      </w:r>
    </w:p>
    <w:p w:rsidR="0048752B" w:rsidRDefault="00245A05">
      <w:pPr>
        <w:pStyle w:val="a5"/>
        <w:spacing w:before="156" w:after="156"/>
      </w:pPr>
      <w:r>
        <w:rPr>
          <w:rFonts w:hint="eastAsia"/>
        </w:rPr>
        <w:t>动态管理</w:t>
      </w:r>
      <w:r>
        <w:rPr>
          <w:rFonts w:hint="eastAsia"/>
        </w:rPr>
        <w:t xml:space="preserve"> </w:t>
      </w:r>
    </w:p>
    <w:p w:rsidR="0048752B" w:rsidRDefault="00245A05">
      <w:pPr>
        <w:ind w:firstLineChars="200" w:firstLine="420"/>
        <w:rPr>
          <w:rFonts w:ascii="宋体" w:hAnsi="宋体" w:cs="宋体"/>
          <w:bCs/>
          <w:szCs w:val="21"/>
        </w:rPr>
      </w:pPr>
      <w:r>
        <w:rPr>
          <w:rFonts w:ascii="宋体" w:hAnsi="宋体" w:cs="宋体" w:hint="eastAsia"/>
          <w:bCs/>
          <w:szCs w:val="21"/>
        </w:rPr>
        <w:t>医疗机构应建立儿童青少年屈光发育档案，接受任何手段矫正屈光不正的患者应至少每</w:t>
      </w:r>
      <w:r>
        <w:rPr>
          <w:rFonts w:ascii="宋体" w:hAnsi="宋体" w:cs="宋体" w:hint="eastAsia"/>
          <w:bCs/>
          <w:szCs w:val="21"/>
        </w:rPr>
        <w:t>6</w:t>
      </w:r>
      <w:r>
        <w:rPr>
          <w:rFonts w:ascii="宋体" w:hAnsi="宋体" w:cs="宋体" w:hint="eastAsia"/>
          <w:bCs/>
          <w:szCs w:val="21"/>
        </w:rPr>
        <w:t>个月进行一次评估，同时应密切关注并加强随访任何可能导致弱视或斜视的危险因素，如明显的散光、屈光参差和双眼视力异常，或因功能视力不良而可能出现的发育问题。使用低浓度阿托品、角膜塑形镜等控制近视进展者应进行更详细的定期复查，以监测治疗的安全性和有效性。</w:t>
      </w:r>
      <w:r>
        <w:rPr>
          <w:rFonts w:ascii="宋体" w:hAnsi="宋体" w:cs="宋体" w:hint="eastAsia"/>
          <w:szCs w:val="21"/>
        </w:rPr>
        <w:br w:type="page"/>
      </w:r>
    </w:p>
    <w:p w:rsidR="0048752B" w:rsidRDefault="0048752B">
      <w:pPr>
        <w:pStyle w:val="af5"/>
        <w:numPr>
          <w:ilvl w:val="0"/>
          <w:numId w:val="0"/>
        </w:numPr>
        <w:ind w:left="363"/>
        <w:jc w:val="both"/>
      </w:pPr>
    </w:p>
    <w:p w:rsidR="0048752B" w:rsidRDefault="00245A05">
      <w:pPr>
        <w:pStyle w:val="af8"/>
      </w:pPr>
      <w:r>
        <w:br/>
      </w:r>
      <w:r>
        <w:rPr>
          <w:rFonts w:hint="eastAsia"/>
        </w:rPr>
        <w:t>（规范性）</w:t>
      </w:r>
      <w:r>
        <w:br/>
      </w:r>
      <w:r>
        <w:rPr>
          <w:rFonts w:hint="eastAsia"/>
        </w:rPr>
        <w:t>儿童青少年视力健康状况行为调查问卷变量及赋值</w:t>
      </w:r>
    </w:p>
    <w:p w:rsidR="0048752B" w:rsidRDefault="00245A05">
      <w:pPr>
        <w:pStyle w:val="afff"/>
        <w:ind w:firstLineChars="0" w:firstLine="0"/>
      </w:pPr>
      <w:r>
        <w:rPr>
          <w:rFonts w:hint="eastAsia"/>
        </w:rPr>
        <w:t>儿童青少年视力健康状况行为调查问卷变量及赋值见表</w:t>
      </w:r>
      <w:r>
        <w:rPr>
          <w:rFonts w:hint="eastAsia"/>
        </w:rPr>
        <w:t>A.1</w:t>
      </w:r>
      <w:r>
        <w:rPr>
          <w:rFonts w:hint="eastAsia"/>
        </w:rPr>
        <w:t>。</w:t>
      </w:r>
    </w:p>
    <w:p w:rsidR="0048752B" w:rsidRDefault="0048752B">
      <w:pPr>
        <w:pStyle w:val="afff"/>
        <w:ind w:firstLineChars="0" w:firstLine="0"/>
      </w:pPr>
    </w:p>
    <w:p w:rsidR="0048752B" w:rsidRDefault="00245A05">
      <w:pPr>
        <w:pStyle w:val="afff"/>
        <w:ind w:firstLineChars="0" w:firstLine="0"/>
        <w:jc w:val="center"/>
        <w:rPr>
          <w:rFonts w:ascii="黑体" w:eastAsia="黑体"/>
        </w:rPr>
      </w:pPr>
      <w:r>
        <w:rPr>
          <w:rFonts w:ascii="黑体" w:eastAsia="黑体" w:hint="eastAsia"/>
        </w:rPr>
        <w:t>表</w:t>
      </w:r>
      <w:r>
        <w:rPr>
          <w:rFonts w:ascii="黑体" w:eastAsia="黑体" w:hint="eastAsia"/>
        </w:rPr>
        <w:t>A</w:t>
      </w:r>
      <w:r>
        <w:rPr>
          <w:rFonts w:ascii="黑体" w:eastAsia="黑体"/>
        </w:rPr>
        <w:t>.1</w:t>
      </w:r>
      <w:r>
        <w:rPr>
          <w:rFonts w:ascii="黑体" w:eastAsia="黑体" w:hint="eastAsia"/>
        </w:rPr>
        <w:t>儿童青少年视力健康状况行为调查问卷变量及赋值</w:t>
      </w:r>
    </w:p>
    <w:tbl>
      <w:tblPr>
        <w:tblStyle w:val="afff2"/>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481"/>
      </w:tblGrid>
      <w:tr w:rsidR="0048752B" w:rsidRPr="00287324">
        <w:trPr>
          <w:cantSplit/>
          <w:trHeight w:hRule="exact" w:val="557"/>
        </w:trPr>
        <w:tc>
          <w:tcPr>
            <w:tcW w:w="0" w:type="auto"/>
          </w:tcPr>
          <w:p w:rsidR="0048752B" w:rsidRPr="00287324" w:rsidRDefault="00245A05">
            <w:pPr>
              <w:spacing w:line="360" w:lineRule="auto"/>
              <w:jc w:val="center"/>
              <w:rPr>
                <w:rFonts w:ascii="宋体" w:eastAsiaTheme="majorEastAsia"/>
                <w:bCs/>
                <w:szCs w:val="21"/>
              </w:rPr>
            </w:pPr>
            <w:r w:rsidRPr="00287324">
              <w:rPr>
                <w:rFonts w:ascii="宋体" w:eastAsiaTheme="majorEastAsia"/>
                <w:bCs/>
                <w:szCs w:val="21"/>
              </w:rPr>
              <w:t>变量名</w:t>
            </w:r>
            <w:r w:rsidRPr="00287324">
              <w:rPr>
                <w:rFonts w:ascii="宋体" w:eastAsiaTheme="majorEastAsia"/>
                <w:bCs/>
                <w:szCs w:val="21"/>
              </w:rPr>
              <w:t>称</w:t>
            </w:r>
          </w:p>
        </w:tc>
        <w:tc>
          <w:tcPr>
            <w:tcW w:w="6481" w:type="dxa"/>
          </w:tcPr>
          <w:p w:rsidR="0048752B" w:rsidRPr="00287324" w:rsidRDefault="00245A05">
            <w:pPr>
              <w:spacing w:line="360" w:lineRule="auto"/>
              <w:jc w:val="center"/>
              <w:rPr>
                <w:rFonts w:ascii="宋体" w:eastAsiaTheme="majorEastAsia"/>
                <w:bCs/>
                <w:szCs w:val="21"/>
              </w:rPr>
            </w:pPr>
            <w:r w:rsidRPr="00287324">
              <w:rPr>
                <w:rFonts w:ascii="宋体" w:eastAsiaTheme="majorEastAsia"/>
                <w:bCs/>
                <w:szCs w:val="21"/>
              </w:rPr>
              <w:t>赋值</w:t>
            </w:r>
          </w:p>
        </w:tc>
      </w:tr>
      <w:tr w:rsidR="0048752B" w:rsidRPr="00287324">
        <w:trPr>
          <w:cantSplit/>
          <w:trHeight w:hRule="exact" w:val="557"/>
        </w:trPr>
        <w:tc>
          <w:tcPr>
            <w:tcW w:w="0" w:type="auto"/>
          </w:tcPr>
          <w:p w:rsidR="0048752B" w:rsidRPr="00287324" w:rsidRDefault="00245A05" w:rsidP="00287324">
            <w:pPr>
              <w:spacing w:line="360" w:lineRule="auto"/>
              <w:ind w:firstLineChars="100" w:firstLine="210"/>
              <w:rPr>
                <w:rFonts w:ascii="宋体" w:eastAsiaTheme="majorEastAsia"/>
                <w:bCs/>
                <w:szCs w:val="21"/>
              </w:rPr>
            </w:pPr>
            <w:r w:rsidRPr="00287324">
              <w:rPr>
                <w:rFonts w:ascii="宋体" w:eastAsiaTheme="majorEastAsia"/>
                <w:bCs/>
                <w:szCs w:val="21"/>
              </w:rPr>
              <w:t>是否近视</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hint="eastAsia"/>
                <w:szCs w:val="21"/>
              </w:rPr>
              <w:t>不近视</w:t>
            </w:r>
            <w:r w:rsidRPr="00287324">
              <w:rPr>
                <w:rFonts w:ascii="宋体" w:eastAsiaTheme="majorEastAsia"/>
                <w:szCs w:val="21"/>
              </w:rPr>
              <w:t>=0</w:t>
            </w:r>
            <w:r w:rsidRPr="00287324">
              <w:rPr>
                <w:rFonts w:ascii="宋体" w:eastAsiaTheme="majorEastAsia"/>
                <w:szCs w:val="21"/>
              </w:rPr>
              <w:t>，近视</w:t>
            </w:r>
            <w:r w:rsidRPr="00287324">
              <w:rPr>
                <w:rFonts w:ascii="宋体" w:eastAsiaTheme="majorEastAsia"/>
                <w:szCs w:val="21"/>
              </w:rPr>
              <w:t>=1</w:t>
            </w:r>
          </w:p>
        </w:tc>
      </w:tr>
      <w:tr w:rsidR="0048752B" w:rsidRPr="00287324">
        <w:trPr>
          <w:cantSplit/>
          <w:trHeight w:hRule="exact" w:val="557"/>
        </w:trPr>
        <w:tc>
          <w:tcPr>
            <w:tcW w:w="0" w:type="auto"/>
          </w:tcPr>
          <w:p w:rsidR="0048752B" w:rsidRPr="00287324" w:rsidRDefault="00245A05" w:rsidP="00287324">
            <w:pPr>
              <w:spacing w:line="360" w:lineRule="auto"/>
              <w:ind w:firstLineChars="100" w:firstLine="210"/>
              <w:rPr>
                <w:rFonts w:ascii="宋体" w:eastAsiaTheme="majorEastAsia"/>
                <w:bCs/>
                <w:szCs w:val="21"/>
              </w:rPr>
            </w:pPr>
            <w:r w:rsidRPr="00287324">
              <w:rPr>
                <w:rFonts w:ascii="宋体" w:eastAsiaTheme="majorEastAsia"/>
                <w:bCs/>
                <w:szCs w:val="21"/>
              </w:rPr>
              <w:t>年龄</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连续性变量</w:t>
            </w:r>
          </w:p>
        </w:tc>
      </w:tr>
      <w:tr w:rsidR="0048752B" w:rsidRPr="00287324">
        <w:trPr>
          <w:cantSplit/>
          <w:trHeight w:hRule="exact" w:val="557"/>
        </w:trPr>
        <w:tc>
          <w:tcPr>
            <w:tcW w:w="0" w:type="auto"/>
          </w:tcPr>
          <w:p w:rsidR="0048752B" w:rsidRPr="00287324" w:rsidRDefault="00245A05" w:rsidP="00287324">
            <w:pPr>
              <w:spacing w:line="360" w:lineRule="auto"/>
              <w:ind w:firstLineChars="100" w:firstLine="210"/>
              <w:rPr>
                <w:rFonts w:ascii="宋体" w:eastAsiaTheme="majorEastAsia"/>
                <w:bCs/>
                <w:szCs w:val="21"/>
              </w:rPr>
            </w:pPr>
            <w:r w:rsidRPr="00287324">
              <w:rPr>
                <w:rFonts w:ascii="宋体" w:eastAsiaTheme="majorEastAsia"/>
                <w:bCs/>
                <w:szCs w:val="21"/>
              </w:rPr>
              <w:t>性别</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男</w:t>
            </w:r>
            <w:r w:rsidRPr="00287324">
              <w:rPr>
                <w:rFonts w:ascii="宋体" w:eastAsiaTheme="majorEastAsia"/>
                <w:szCs w:val="21"/>
              </w:rPr>
              <w:t>=1</w:t>
            </w:r>
            <w:r w:rsidRPr="00287324">
              <w:rPr>
                <w:rFonts w:ascii="宋体" w:eastAsiaTheme="majorEastAsia"/>
                <w:szCs w:val="21"/>
              </w:rPr>
              <w:t>，女</w:t>
            </w:r>
            <w:r w:rsidRPr="00287324">
              <w:rPr>
                <w:rFonts w:ascii="宋体" w:eastAsiaTheme="majorEastAsia"/>
                <w:szCs w:val="21"/>
              </w:rPr>
              <w:t>=2</w:t>
            </w:r>
          </w:p>
        </w:tc>
      </w:tr>
      <w:tr w:rsidR="0048752B" w:rsidRPr="00287324">
        <w:trPr>
          <w:cantSplit/>
          <w:trHeight w:hRule="exact" w:val="557"/>
        </w:trPr>
        <w:tc>
          <w:tcPr>
            <w:tcW w:w="0" w:type="auto"/>
          </w:tcPr>
          <w:p w:rsidR="0048752B" w:rsidRPr="00287324" w:rsidRDefault="00245A05" w:rsidP="00287324">
            <w:pPr>
              <w:spacing w:line="360" w:lineRule="auto"/>
              <w:ind w:firstLineChars="100" w:firstLine="210"/>
              <w:rPr>
                <w:rFonts w:ascii="宋体" w:eastAsiaTheme="majorEastAsia"/>
                <w:bCs/>
                <w:szCs w:val="21"/>
              </w:rPr>
            </w:pPr>
            <w:r w:rsidRPr="00287324">
              <w:rPr>
                <w:rFonts w:ascii="宋体" w:eastAsiaTheme="majorEastAsia"/>
                <w:bCs/>
                <w:szCs w:val="21"/>
              </w:rPr>
              <w:t>生长发育</w:t>
            </w:r>
          </w:p>
        </w:tc>
        <w:tc>
          <w:tcPr>
            <w:tcW w:w="6481" w:type="dxa"/>
          </w:tcPr>
          <w:p w:rsidR="0048752B" w:rsidRPr="00287324" w:rsidRDefault="0048752B">
            <w:pPr>
              <w:spacing w:line="360" w:lineRule="auto"/>
              <w:rPr>
                <w:rFonts w:ascii="宋体" w:eastAsiaTheme="majorEastAsia"/>
                <w:szCs w:val="21"/>
              </w:rPr>
            </w:pP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育龄</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&lt;25</w:t>
            </w:r>
            <w:r w:rsidRPr="00287324">
              <w:rPr>
                <w:rFonts w:ascii="宋体" w:eastAsiaTheme="majorEastAsia"/>
                <w:szCs w:val="21"/>
              </w:rPr>
              <w:t>岁</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szCs w:val="21"/>
              </w:rPr>
              <w:t>25-30</w:t>
            </w:r>
            <w:r w:rsidRPr="00287324">
              <w:rPr>
                <w:rFonts w:ascii="宋体" w:eastAsiaTheme="majorEastAsia"/>
                <w:szCs w:val="21"/>
              </w:rPr>
              <w:t>岁</w:t>
            </w:r>
            <w:r w:rsidRPr="00287324">
              <w:rPr>
                <w:rFonts w:ascii="宋体" w:eastAsiaTheme="majorEastAsia"/>
                <w:szCs w:val="21"/>
              </w:rPr>
              <w:t>=2</w:t>
            </w:r>
            <w:r w:rsidRPr="00287324">
              <w:rPr>
                <w:rFonts w:ascii="宋体" w:eastAsiaTheme="majorEastAsia"/>
                <w:szCs w:val="21"/>
              </w:rPr>
              <w:t>，</w:t>
            </w:r>
            <w:r w:rsidRPr="00287324">
              <w:rPr>
                <w:rFonts w:ascii="宋体" w:eastAsiaTheme="majorEastAsia"/>
                <w:szCs w:val="21"/>
              </w:rPr>
              <w:t>31-35</w:t>
            </w:r>
            <w:r w:rsidRPr="00287324">
              <w:rPr>
                <w:rFonts w:ascii="宋体" w:eastAsiaTheme="majorEastAsia"/>
                <w:szCs w:val="21"/>
              </w:rPr>
              <w:t>岁</w:t>
            </w:r>
            <w:r w:rsidRPr="00287324">
              <w:rPr>
                <w:rFonts w:ascii="宋体" w:eastAsiaTheme="majorEastAsia"/>
                <w:szCs w:val="21"/>
              </w:rPr>
              <w:t>=3</w:t>
            </w:r>
            <w:r w:rsidRPr="00287324">
              <w:rPr>
                <w:rFonts w:ascii="宋体" w:eastAsiaTheme="majorEastAsia"/>
                <w:szCs w:val="21"/>
              </w:rPr>
              <w:t>，</w:t>
            </w:r>
            <w:r w:rsidRPr="00287324">
              <w:rPr>
                <w:rFonts w:ascii="宋体" w:eastAsiaTheme="majorEastAsia"/>
                <w:szCs w:val="21"/>
              </w:rPr>
              <w:t>3</w:t>
            </w:r>
            <w:r w:rsidRPr="00287324">
              <w:rPr>
                <w:rFonts w:ascii="宋体" w:eastAsiaTheme="majorEastAsia" w:hint="eastAsia"/>
                <w:szCs w:val="21"/>
              </w:rPr>
              <w:t>6</w:t>
            </w:r>
            <w:r w:rsidRPr="00287324">
              <w:rPr>
                <w:rFonts w:ascii="宋体" w:eastAsiaTheme="majorEastAsia"/>
                <w:szCs w:val="21"/>
              </w:rPr>
              <w:t>-40</w:t>
            </w:r>
            <w:r w:rsidRPr="00287324">
              <w:rPr>
                <w:rFonts w:ascii="宋体" w:eastAsiaTheme="majorEastAsia"/>
                <w:szCs w:val="21"/>
              </w:rPr>
              <w:t>岁</w:t>
            </w:r>
            <w:r w:rsidRPr="00287324">
              <w:rPr>
                <w:rFonts w:ascii="宋体" w:eastAsiaTheme="majorEastAsia"/>
                <w:szCs w:val="21"/>
              </w:rPr>
              <w:t>=4</w:t>
            </w:r>
            <w:r w:rsidRPr="00287324">
              <w:rPr>
                <w:rFonts w:ascii="宋体" w:eastAsiaTheme="majorEastAsia"/>
                <w:szCs w:val="21"/>
              </w:rPr>
              <w:t>，</w:t>
            </w:r>
            <w:r w:rsidRPr="00287324">
              <w:rPr>
                <w:rFonts w:ascii="宋体" w:eastAsiaTheme="majorEastAsia"/>
                <w:szCs w:val="21"/>
              </w:rPr>
              <w:t>40</w:t>
            </w:r>
            <w:r w:rsidRPr="00287324">
              <w:rPr>
                <w:rFonts w:ascii="宋体" w:eastAsiaTheme="majorEastAsia"/>
                <w:szCs w:val="21"/>
              </w:rPr>
              <w:t>岁以上</w:t>
            </w:r>
            <w:r w:rsidRPr="00287324">
              <w:rPr>
                <w:rFonts w:ascii="宋体" w:eastAsiaTheme="majorEastAsia"/>
                <w:szCs w:val="21"/>
              </w:rPr>
              <w:t>=5</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婴儿时期喂养情况</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纯母乳喂养</w:t>
            </w:r>
            <w:r w:rsidRPr="00287324">
              <w:rPr>
                <w:rFonts w:ascii="宋体" w:eastAsiaTheme="majorEastAsia"/>
                <w:szCs w:val="21"/>
              </w:rPr>
              <w:t>=1</w:t>
            </w:r>
            <w:r w:rsidRPr="00287324">
              <w:rPr>
                <w:rFonts w:ascii="宋体" w:eastAsiaTheme="majorEastAsia"/>
                <w:szCs w:val="21"/>
              </w:rPr>
              <w:t>，配方奶粉喂养</w:t>
            </w:r>
            <w:r w:rsidRPr="00287324">
              <w:rPr>
                <w:rFonts w:ascii="宋体" w:eastAsiaTheme="majorEastAsia"/>
                <w:szCs w:val="21"/>
              </w:rPr>
              <w:t>=2</w:t>
            </w:r>
            <w:r w:rsidRPr="00287324">
              <w:rPr>
                <w:rFonts w:ascii="宋体" w:eastAsiaTheme="majorEastAsia"/>
                <w:szCs w:val="21"/>
              </w:rPr>
              <w:t>，混合喂养</w:t>
            </w:r>
            <w:r w:rsidRPr="00287324">
              <w:rPr>
                <w:rFonts w:ascii="宋体" w:eastAsiaTheme="majorEastAsia"/>
                <w:szCs w:val="21"/>
              </w:rPr>
              <w:t>=3</w:t>
            </w:r>
            <w:r w:rsidRPr="00287324">
              <w:rPr>
                <w:rFonts w:ascii="宋体" w:eastAsiaTheme="majorEastAsia"/>
                <w:szCs w:val="21"/>
              </w:rPr>
              <w:t>，不清楚</w:t>
            </w:r>
            <w:r w:rsidRPr="00287324">
              <w:rPr>
                <w:rFonts w:ascii="宋体" w:eastAsiaTheme="majorEastAsia"/>
                <w:szCs w:val="21"/>
              </w:rPr>
              <w:t>=4</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营养情况</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很注重</w:t>
            </w:r>
            <w:r w:rsidRPr="00287324">
              <w:rPr>
                <w:rFonts w:ascii="宋体" w:eastAsiaTheme="majorEastAsia"/>
                <w:szCs w:val="21"/>
              </w:rPr>
              <w:t>=1</w:t>
            </w:r>
            <w:r w:rsidRPr="00287324">
              <w:rPr>
                <w:rFonts w:ascii="宋体" w:eastAsiaTheme="majorEastAsia"/>
                <w:szCs w:val="21"/>
              </w:rPr>
              <w:t>，比较注重</w:t>
            </w:r>
            <w:r w:rsidRPr="00287324">
              <w:rPr>
                <w:rFonts w:ascii="宋体" w:eastAsiaTheme="majorEastAsia"/>
                <w:szCs w:val="21"/>
              </w:rPr>
              <w:t>=2</w:t>
            </w:r>
            <w:r w:rsidRPr="00287324">
              <w:rPr>
                <w:rFonts w:ascii="宋体" w:eastAsiaTheme="majorEastAsia"/>
                <w:szCs w:val="21"/>
              </w:rPr>
              <w:t>，偶尔</w:t>
            </w:r>
            <w:r w:rsidRPr="00287324">
              <w:rPr>
                <w:rFonts w:ascii="宋体" w:eastAsiaTheme="majorEastAsia"/>
                <w:szCs w:val="21"/>
              </w:rPr>
              <w:t>=3</w:t>
            </w:r>
            <w:r w:rsidRPr="00287324">
              <w:rPr>
                <w:rFonts w:ascii="宋体" w:eastAsiaTheme="majorEastAsia"/>
                <w:szCs w:val="21"/>
              </w:rPr>
              <w:t>，不太关注</w:t>
            </w:r>
            <w:r w:rsidRPr="00287324">
              <w:rPr>
                <w:rFonts w:ascii="宋体" w:eastAsiaTheme="majorEastAsia"/>
                <w:szCs w:val="21"/>
              </w:rPr>
              <w:t>=4</w:t>
            </w:r>
          </w:p>
        </w:tc>
      </w:tr>
      <w:tr w:rsidR="0048752B" w:rsidRPr="00287324">
        <w:trPr>
          <w:cantSplit/>
          <w:trHeight w:hRule="exact" w:val="557"/>
        </w:trPr>
        <w:tc>
          <w:tcPr>
            <w:tcW w:w="0" w:type="auto"/>
          </w:tcPr>
          <w:p w:rsidR="0048752B" w:rsidRPr="00287324" w:rsidRDefault="00245A05" w:rsidP="00287324">
            <w:pPr>
              <w:spacing w:line="360" w:lineRule="auto"/>
              <w:ind w:firstLineChars="100" w:firstLine="210"/>
              <w:rPr>
                <w:rFonts w:ascii="宋体" w:eastAsiaTheme="majorEastAsia"/>
                <w:szCs w:val="21"/>
              </w:rPr>
            </w:pPr>
            <w:r w:rsidRPr="00287324">
              <w:rPr>
                <w:rFonts w:ascii="宋体" w:eastAsiaTheme="majorEastAsia"/>
                <w:bCs/>
                <w:szCs w:val="21"/>
              </w:rPr>
              <w:t>学习生活</w:t>
            </w:r>
          </w:p>
        </w:tc>
        <w:tc>
          <w:tcPr>
            <w:tcW w:w="6481" w:type="dxa"/>
          </w:tcPr>
          <w:p w:rsidR="0048752B" w:rsidRPr="00287324" w:rsidRDefault="0048752B">
            <w:pPr>
              <w:spacing w:line="360" w:lineRule="auto"/>
              <w:rPr>
                <w:rFonts w:ascii="宋体" w:eastAsiaTheme="majorEastAsia"/>
                <w:szCs w:val="21"/>
              </w:rPr>
            </w:pP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看书距离</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&lt;20cm=1,20-29cm=2,&gt;30cm=3</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看电视距离</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&lt;2m=1,2-3m=2,&gt;3m=3</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握笔时距离笔尖距离</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&lt;1cm=1,</w:t>
            </w:r>
            <w:r w:rsidRPr="00287324">
              <w:rPr>
                <w:rFonts w:ascii="宋体" w:eastAsiaTheme="majorEastAsia" w:hint="eastAsia"/>
                <w:szCs w:val="21"/>
              </w:rPr>
              <w:t>1-3</w:t>
            </w:r>
            <w:r w:rsidRPr="00287324">
              <w:rPr>
                <w:rFonts w:ascii="宋体" w:eastAsiaTheme="majorEastAsia"/>
                <w:szCs w:val="21"/>
              </w:rPr>
              <w:t>cm=2,&gt;3cm=3</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jc w:val="left"/>
              <w:rPr>
                <w:rFonts w:ascii="宋体" w:eastAsiaTheme="majorEastAsia"/>
                <w:szCs w:val="21"/>
              </w:rPr>
            </w:pPr>
            <w:r w:rsidRPr="00287324">
              <w:rPr>
                <w:rFonts w:ascii="宋体" w:eastAsiaTheme="majorEastAsia"/>
                <w:szCs w:val="21"/>
              </w:rPr>
              <w:t>读书写字</w:t>
            </w:r>
            <w:proofErr w:type="gramStart"/>
            <w:r w:rsidRPr="00287324">
              <w:rPr>
                <w:rFonts w:ascii="宋体" w:eastAsiaTheme="majorEastAsia"/>
                <w:szCs w:val="21"/>
              </w:rPr>
              <w:t>保持胸距桌面</w:t>
            </w:r>
            <w:proofErr w:type="gramEnd"/>
            <w:r w:rsidRPr="00287324">
              <w:rPr>
                <w:rFonts w:ascii="宋体" w:eastAsiaTheme="majorEastAsia"/>
                <w:szCs w:val="21"/>
              </w:rPr>
              <w:t>一拳</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是</w:t>
            </w:r>
            <w:r w:rsidRPr="00287324">
              <w:rPr>
                <w:rFonts w:ascii="宋体" w:eastAsiaTheme="majorEastAsia"/>
                <w:szCs w:val="21"/>
              </w:rPr>
              <w:t>=1</w:t>
            </w:r>
            <w:r w:rsidRPr="00287324">
              <w:rPr>
                <w:rFonts w:ascii="宋体" w:eastAsiaTheme="majorEastAsia"/>
                <w:szCs w:val="21"/>
              </w:rPr>
              <w:t>，否</w:t>
            </w:r>
            <w:r w:rsidRPr="00287324">
              <w:rPr>
                <w:rFonts w:ascii="宋体" w:eastAsiaTheme="majorEastAsia"/>
                <w:szCs w:val="21"/>
              </w:rPr>
              <w:t>=2</w:t>
            </w:r>
          </w:p>
        </w:tc>
      </w:tr>
      <w:tr w:rsidR="0048752B" w:rsidRPr="00287324">
        <w:trPr>
          <w:cantSplit/>
          <w:trHeight w:hRule="exact" w:val="55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课外作业时间</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&lt;1</w:t>
            </w:r>
            <w:r w:rsidRPr="00287324">
              <w:rPr>
                <w:rFonts w:ascii="宋体" w:eastAsiaTheme="majorEastAsia"/>
                <w:szCs w:val="21"/>
              </w:rPr>
              <w:t>小时</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hint="eastAsia"/>
                <w:szCs w:val="21"/>
              </w:rPr>
              <w:t>1</w:t>
            </w:r>
            <w:r w:rsidRPr="00287324">
              <w:rPr>
                <w:rFonts w:ascii="宋体" w:eastAsiaTheme="majorEastAsia"/>
                <w:szCs w:val="21"/>
              </w:rPr>
              <w:t>-3</w:t>
            </w:r>
            <w:r w:rsidRPr="00287324">
              <w:rPr>
                <w:rFonts w:ascii="宋体" w:eastAsiaTheme="majorEastAsia"/>
                <w:szCs w:val="21"/>
              </w:rPr>
              <w:t>小时</w:t>
            </w:r>
            <w:r w:rsidRPr="00287324">
              <w:rPr>
                <w:rFonts w:ascii="宋体" w:eastAsiaTheme="majorEastAsia"/>
                <w:szCs w:val="21"/>
              </w:rPr>
              <w:t>=2</w:t>
            </w:r>
            <w:r w:rsidRPr="00287324">
              <w:rPr>
                <w:rFonts w:ascii="宋体" w:eastAsiaTheme="majorEastAsia"/>
                <w:szCs w:val="21"/>
              </w:rPr>
              <w:t>，</w:t>
            </w:r>
            <w:r w:rsidRPr="00287324">
              <w:rPr>
                <w:rFonts w:ascii="宋体" w:eastAsiaTheme="majorEastAsia"/>
                <w:szCs w:val="21"/>
              </w:rPr>
              <w:t>&gt;3</w:t>
            </w:r>
            <w:r w:rsidRPr="00287324">
              <w:rPr>
                <w:rFonts w:ascii="宋体" w:eastAsiaTheme="majorEastAsia"/>
                <w:szCs w:val="21"/>
              </w:rPr>
              <w:t>小时</w:t>
            </w:r>
            <w:r w:rsidRPr="00287324">
              <w:rPr>
                <w:rFonts w:ascii="宋体" w:eastAsiaTheme="majorEastAsia"/>
                <w:szCs w:val="21"/>
              </w:rPr>
              <w:t>=3</w:t>
            </w:r>
          </w:p>
        </w:tc>
      </w:tr>
      <w:tr w:rsidR="0048752B" w:rsidRPr="00287324">
        <w:trPr>
          <w:cantSplit/>
          <w:trHeight w:hRule="exact" w:val="597"/>
        </w:trPr>
        <w:tc>
          <w:tcPr>
            <w:tcW w:w="0" w:type="auto"/>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阅读休息间隔</w:t>
            </w:r>
          </w:p>
        </w:tc>
        <w:tc>
          <w:tcPr>
            <w:tcW w:w="648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&lt;30min=1</w:t>
            </w:r>
            <w:r w:rsidRPr="00287324">
              <w:rPr>
                <w:rFonts w:ascii="宋体" w:eastAsiaTheme="majorEastAsia"/>
                <w:szCs w:val="21"/>
              </w:rPr>
              <w:t>，</w:t>
            </w:r>
            <w:r w:rsidRPr="00287324">
              <w:rPr>
                <w:rFonts w:ascii="宋体" w:eastAsiaTheme="majorEastAsia"/>
                <w:szCs w:val="21"/>
              </w:rPr>
              <w:t>≥</w:t>
            </w:r>
            <w:r w:rsidRPr="00287324">
              <w:rPr>
                <w:rFonts w:ascii="宋体" w:eastAsiaTheme="majorEastAsia"/>
                <w:szCs w:val="21"/>
              </w:rPr>
              <w:t>30 min=2</w:t>
            </w:r>
          </w:p>
        </w:tc>
      </w:tr>
    </w:tbl>
    <w:p w:rsidR="0048752B" w:rsidRDefault="0048752B">
      <w:pPr>
        <w:pStyle w:val="afff"/>
        <w:ind w:firstLineChars="0" w:firstLine="0"/>
        <w:jc w:val="center"/>
        <w:rPr>
          <w:rFonts w:ascii="黑体" w:eastAsia="黑体"/>
        </w:rPr>
      </w:pPr>
    </w:p>
    <w:p w:rsidR="0048752B" w:rsidRDefault="00245A05">
      <w:pPr>
        <w:rPr>
          <w:rFonts w:ascii="黑体" w:eastAsia="黑体"/>
        </w:rPr>
      </w:pPr>
      <w:r>
        <w:rPr>
          <w:rFonts w:ascii="黑体" w:eastAsia="黑体" w:hint="eastAsia"/>
        </w:rPr>
        <w:br w:type="page"/>
      </w:r>
    </w:p>
    <w:p w:rsidR="0048752B" w:rsidRDefault="0048752B">
      <w:pPr>
        <w:pStyle w:val="afff"/>
        <w:ind w:firstLineChars="0" w:firstLine="0"/>
        <w:jc w:val="center"/>
        <w:rPr>
          <w:rFonts w:ascii="黑体" w:eastAsia="黑体"/>
        </w:rPr>
      </w:pPr>
    </w:p>
    <w:p w:rsidR="0048752B" w:rsidRDefault="0048752B">
      <w:pPr>
        <w:pStyle w:val="afff"/>
        <w:ind w:firstLineChars="0" w:firstLine="0"/>
        <w:jc w:val="center"/>
        <w:rPr>
          <w:rFonts w:ascii="黑体" w:eastAsia="黑体"/>
        </w:rPr>
      </w:pPr>
    </w:p>
    <w:p w:rsidR="0048752B" w:rsidRDefault="0048752B">
      <w:pPr>
        <w:pStyle w:val="afff"/>
        <w:ind w:firstLineChars="0" w:firstLine="0"/>
        <w:jc w:val="center"/>
        <w:rPr>
          <w:rFonts w:ascii="黑体" w:eastAsia="黑体"/>
        </w:rPr>
      </w:pPr>
    </w:p>
    <w:p w:rsidR="0048752B" w:rsidRDefault="00245A05">
      <w:pPr>
        <w:pStyle w:val="afff"/>
        <w:ind w:firstLineChars="0" w:firstLine="0"/>
        <w:jc w:val="center"/>
        <w:rPr>
          <w:rFonts w:ascii="黑体" w:eastAsia="黑体"/>
        </w:rPr>
      </w:pPr>
      <w:r>
        <w:rPr>
          <w:rFonts w:ascii="黑体" w:eastAsia="黑体" w:hint="eastAsia"/>
        </w:rPr>
        <w:t>表</w:t>
      </w:r>
      <w:r>
        <w:rPr>
          <w:rFonts w:ascii="黑体" w:eastAsia="黑体" w:hint="eastAsia"/>
        </w:rPr>
        <w:t>A</w:t>
      </w:r>
      <w:r>
        <w:rPr>
          <w:rFonts w:ascii="黑体" w:eastAsia="黑体"/>
        </w:rPr>
        <w:t>.1</w:t>
      </w:r>
      <w:r>
        <w:rPr>
          <w:rFonts w:ascii="黑体" w:eastAsia="黑体" w:hint="eastAsia"/>
        </w:rPr>
        <w:t>儿童青少年视力健康状况行为调查问卷变量及赋值</w:t>
      </w:r>
      <w:r>
        <w:rPr>
          <w:rFonts w:ascii="黑体" w:eastAsia="黑体" w:hint="eastAsia"/>
        </w:rPr>
        <w:t>(</w:t>
      </w:r>
      <w:r>
        <w:rPr>
          <w:rFonts w:ascii="黑体" w:eastAsia="黑体" w:hint="eastAsia"/>
        </w:rPr>
        <w:t>续表</w:t>
      </w:r>
      <w:r>
        <w:rPr>
          <w:rFonts w:ascii="黑体" w:eastAsia="黑体" w:hint="eastAsia"/>
        </w:rPr>
        <w:t>)</w:t>
      </w:r>
    </w:p>
    <w:tbl>
      <w:tblPr>
        <w:tblStyle w:val="afff2"/>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6911"/>
      </w:tblGrid>
      <w:tr w:rsidR="0048752B" w:rsidRPr="00287324">
        <w:trPr>
          <w:cantSplit/>
          <w:trHeight w:hRule="exact" w:val="573"/>
        </w:trPr>
        <w:tc>
          <w:tcPr>
            <w:tcW w:w="2388" w:type="dxa"/>
          </w:tcPr>
          <w:p w:rsidR="0048752B" w:rsidRPr="00287324" w:rsidRDefault="00245A05">
            <w:pPr>
              <w:rPr>
                <w:rFonts w:ascii="宋体" w:eastAsiaTheme="majorEastAsia"/>
                <w:bCs/>
                <w:szCs w:val="21"/>
              </w:rPr>
            </w:pPr>
            <w:r w:rsidRPr="00287324">
              <w:rPr>
                <w:rFonts w:ascii="黑体" w:eastAsia="黑体" w:hint="eastAsia"/>
              </w:rPr>
              <w:br w:type="page"/>
            </w:r>
            <w:r w:rsidRPr="00287324">
              <w:rPr>
                <w:rFonts w:ascii="宋体" w:eastAsiaTheme="majorEastAsia"/>
                <w:bCs/>
                <w:szCs w:val="21"/>
              </w:rPr>
              <w:t>变量名称</w:t>
            </w:r>
          </w:p>
        </w:tc>
        <w:tc>
          <w:tcPr>
            <w:tcW w:w="6911" w:type="dxa"/>
          </w:tcPr>
          <w:p w:rsidR="0048752B" w:rsidRPr="00287324" w:rsidRDefault="00245A05">
            <w:pPr>
              <w:spacing w:line="360" w:lineRule="auto"/>
              <w:jc w:val="center"/>
              <w:rPr>
                <w:rFonts w:ascii="宋体" w:eastAsiaTheme="majorEastAsia"/>
                <w:bCs/>
                <w:szCs w:val="21"/>
              </w:rPr>
            </w:pPr>
            <w:r w:rsidRPr="00287324">
              <w:rPr>
                <w:rFonts w:ascii="宋体" w:eastAsiaTheme="majorEastAsia"/>
                <w:bCs/>
                <w:szCs w:val="21"/>
              </w:rPr>
              <w:t>赋值</w:t>
            </w:r>
          </w:p>
        </w:tc>
      </w:tr>
      <w:tr w:rsidR="0048752B" w:rsidRPr="00287324">
        <w:trPr>
          <w:cantSplit/>
          <w:trHeight w:hRule="exact" w:val="573"/>
        </w:trPr>
        <w:tc>
          <w:tcPr>
            <w:tcW w:w="2388" w:type="dxa"/>
          </w:tcPr>
          <w:p w:rsidR="0048752B" w:rsidRPr="00287324" w:rsidRDefault="00245A05" w:rsidP="00287324">
            <w:pPr>
              <w:spacing w:line="360" w:lineRule="auto"/>
              <w:ind w:firstLineChars="100" w:firstLine="210"/>
              <w:rPr>
                <w:rFonts w:ascii="宋体" w:eastAsiaTheme="majorEastAsia"/>
                <w:szCs w:val="21"/>
              </w:rPr>
            </w:pPr>
            <w:r w:rsidRPr="00287324">
              <w:rPr>
                <w:rFonts w:ascii="宋体" w:eastAsiaTheme="majorEastAsia"/>
                <w:bCs/>
                <w:szCs w:val="21"/>
              </w:rPr>
              <w:t>学习生活</w:t>
            </w:r>
          </w:p>
        </w:tc>
        <w:tc>
          <w:tcPr>
            <w:tcW w:w="6911" w:type="dxa"/>
          </w:tcPr>
          <w:p w:rsidR="0048752B" w:rsidRPr="00287324" w:rsidRDefault="0048752B">
            <w:pPr>
              <w:spacing w:line="360" w:lineRule="auto"/>
              <w:rPr>
                <w:rFonts w:ascii="宋体" w:eastAsiaTheme="majorEastAsia"/>
                <w:szCs w:val="21"/>
              </w:rPr>
            </w:pP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课间休息</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教室外活动</w:t>
            </w:r>
            <w:r w:rsidRPr="00287324">
              <w:rPr>
                <w:rFonts w:ascii="宋体" w:eastAsiaTheme="majorEastAsia"/>
                <w:szCs w:val="21"/>
              </w:rPr>
              <w:t>=1</w:t>
            </w:r>
            <w:r w:rsidRPr="00287324">
              <w:rPr>
                <w:rFonts w:ascii="宋体" w:eastAsiaTheme="majorEastAsia"/>
                <w:szCs w:val="21"/>
              </w:rPr>
              <w:t>，教室里休息</w:t>
            </w:r>
            <w:r w:rsidRPr="00287324">
              <w:rPr>
                <w:rFonts w:ascii="宋体" w:eastAsiaTheme="majorEastAsia"/>
                <w:szCs w:val="21"/>
              </w:rPr>
              <w:t>=2</w:t>
            </w:r>
            <w:r w:rsidRPr="00287324">
              <w:rPr>
                <w:rFonts w:ascii="宋体" w:eastAsiaTheme="majorEastAsia"/>
                <w:szCs w:val="21"/>
              </w:rPr>
              <w:t>，教室里看书写字</w:t>
            </w:r>
            <w:r w:rsidRPr="00287324">
              <w:rPr>
                <w:rFonts w:ascii="宋体" w:eastAsiaTheme="majorEastAsia"/>
                <w:szCs w:val="21"/>
              </w:rPr>
              <w:t>=3</w:t>
            </w:r>
            <w:r w:rsidRPr="00287324">
              <w:rPr>
                <w:rFonts w:ascii="宋体" w:eastAsiaTheme="majorEastAsia"/>
                <w:szCs w:val="21"/>
              </w:rPr>
              <w:t>，</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每天户外活动时间</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&lt;2</w:t>
            </w:r>
            <w:r w:rsidRPr="00287324">
              <w:rPr>
                <w:rFonts w:ascii="宋体" w:eastAsiaTheme="majorEastAsia"/>
                <w:szCs w:val="21"/>
              </w:rPr>
              <w:t>小时</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szCs w:val="21"/>
              </w:rPr>
              <w:t>&gt;2</w:t>
            </w:r>
            <w:r w:rsidRPr="00287324">
              <w:rPr>
                <w:rFonts w:ascii="宋体" w:eastAsiaTheme="majorEastAsia"/>
                <w:szCs w:val="21"/>
              </w:rPr>
              <w:t>小时</w:t>
            </w:r>
            <w:r w:rsidRPr="00287324">
              <w:rPr>
                <w:rFonts w:ascii="宋体" w:eastAsiaTheme="majorEastAsia"/>
                <w:szCs w:val="21"/>
              </w:rPr>
              <w:t>=2,</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是否做眼保健操</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经常</w:t>
            </w:r>
            <w:r w:rsidRPr="00287324">
              <w:rPr>
                <w:rFonts w:ascii="宋体" w:eastAsiaTheme="majorEastAsia"/>
                <w:szCs w:val="21"/>
              </w:rPr>
              <w:t>=1</w:t>
            </w:r>
            <w:r w:rsidRPr="00287324">
              <w:rPr>
                <w:rFonts w:ascii="宋体" w:eastAsiaTheme="majorEastAsia"/>
                <w:szCs w:val="21"/>
              </w:rPr>
              <w:t>，很少</w:t>
            </w:r>
            <w:r w:rsidRPr="00287324">
              <w:rPr>
                <w:rFonts w:ascii="宋体" w:eastAsiaTheme="majorEastAsia"/>
                <w:szCs w:val="21"/>
              </w:rPr>
              <w:t>=2</w:t>
            </w:r>
            <w:r w:rsidRPr="00287324">
              <w:rPr>
                <w:rFonts w:ascii="宋体" w:eastAsiaTheme="majorEastAsia"/>
                <w:szCs w:val="21"/>
              </w:rPr>
              <w:t>，偶尔</w:t>
            </w:r>
            <w:r w:rsidRPr="00287324">
              <w:rPr>
                <w:rFonts w:ascii="宋体" w:eastAsiaTheme="majorEastAsia"/>
                <w:szCs w:val="21"/>
              </w:rPr>
              <w:t>=3</w:t>
            </w:r>
            <w:r w:rsidRPr="00287324">
              <w:rPr>
                <w:rFonts w:ascii="宋体" w:eastAsiaTheme="majorEastAsia"/>
                <w:szCs w:val="21"/>
              </w:rPr>
              <w:t>，没有</w:t>
            </w:r>
            <w:r w:rsidRPr="00287324">
              <w:rPr>
                <w:rFonts w:ascii="宋体" w:eastAsiaTheme="majorEastAsia"/>
                <w:szCs w:val="21"/>
              </w:rPr>
              <w:t>=4</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在家是否躺着看书</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经常</w:t>
            </w:r>
            <w:r w:rsidRPr="00287324">
              <w:rPr>
                <w:rFonts w:ascii="宋体" w:eastAsiaTheme="majorEastAsia"/>
                <w:szCs w:val="21"/>
              </w:rPr>
              <w:t>=1</w:t>
            </w:r>
            <w:r w:rsidRPr="00287324">
              <w:rPr>
                <w:rFonts w:ascii="宋体" w:eastAsiaTheme="majorEastAsia"/>
                <w:szCs w:val="21"/>
              </w:rPr>
              <w:t>，很少</w:t>
            </w:r>
            <w:r w:rsidRPr="00287324">
              <w:rPr>
                <w:rFonts w:ascii="宋体" w:eastAsiaTheme="majorEastAsia"/>
                <w:szCs w:val="21"/>
              </w:rPr>
              <w:t>=2</w:t>
            </w:r>
            <w:r w:rsidRPr="00287324">
              <w:rPr>
                <w:rFonts w:ascii="宋体" w:eastAsiaTheme="majorEastAsia"/>
                <w:szCs w:val="21"/>
              </w:rPr>
              <w:t>，偶尔</w:t>
            </w:r>
            <w:r w:rsidRPr="00287324">
              <w:rPr>
                <w:rFonts w:ascii="宋体" w:eastAsiaTheme="majorEastAsia"/>
                <w:szCs w:val="21"/>
              </w:rPr>
              <w:t>=3</w:t>
            </w:r>
            <w:r w:rsidRPr="00287324">
              <w:rPr>
                <w:rFonts w:ascii="宋体" w:eastAsiaTheme="majorEastAsia"/>
                <w:szCs w:val="21"/>
              </w:rPr>
              <w:t>，没有</w:t>
            </w:r>
            <w:r w:rsidRPr="00287324">
              <w:rPr>
                <w:rFonts w:ascii="宋体" w:eastAsiaTheme="majorEastAsia"/>
                <w:szCs w:val="21"/>
              </w:rPr>
              <w:t>=4</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是否走路看书</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是</w:t>
            </w:r>
            <w:r w:rsidRPr="00287324">
              <w:rPr>
                <w:rFonts w:ascii="宋体" w:eastAsiaTheme="majorEastAsia"/>
                <w:szCs w:val="21"/>
              </w:rPr>
              <w:t>=1</w:t>
            </w:r>
            <w:r w:rsidRPr="00287324">
              <w:rPr>
                <w:rFonts w:ascii="宋体" w:eastAsiaTheme="majorEastAsia"/>
                <w:szCs w:val="21"/>
              </w:rPr>
              <w:t>，否</w:t>
            </w:r>
            <w:r w:rsidRPr="00287324">
              <w:rPr>
                <w:rFonts w:ascii="宋体" w:eastAsiaTheme="majorEastAsia"/>
                <w:szCs w:val="21"/>
              </w:rPr>
              <w:t>=2</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hint="eastAsia"/>
                <w:szCs w:val="21"/>
              </w:rPr>
              <w:t>教室</w:t>
            </w:r>
            <w:r w:rsidRPr="00287324">
              <w:rPr>
                <w:rFonts w:ascii="宋体" w:eastAsiaTheme="majorEastAsia"/>
                <w:szCs w:val="21"/>
              </w:rPr>
              <w:t>照明</w:t>
            </w:r>
            <w:r w:rsidRPr="00287324">
              <w:rPr>
                <w:rFonts w:ascii="宋体" w:eastAsiaTheme="majorEastAsia" w:hint="eastAsia"/>
                <w:szCs w:val="21"/>
              </w:rPr>
              <w:t>强度值</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hint="eastAsia"/>
                <w:szCs w:val="21"/>
              </w:rPr>
              <w:t>&lt;300lx</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szCs w:val="21"/>
              </w:rPr>
              <w:t>≥</w:t>
            </w:r>
            <w:r w:rsidRPr="00287324">
              <w:rPr>
                <w:rFonts w:ascii="宋体" w:eastAsiaTheme="majorEastAsia" w:hint="eastAsia"/>
                <w:szCs w:val="21"/>
              </w:rPr>
              <w:t>300lx</w:t>
            </w:r>
            <w:r w:rsidRPr="00287324">
              <w:rPr>
                <w:rFonts w:ascii="宋体" w:eastAsiaTheme="majorEastAsia"/>
                <w:szCs w:val="21"/>
              </w:rPr>
              <w:t>=2</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hint="eastAsia"/>
                <w:szCs w:val="21"/>
              </w:rPr>
              <w:t>家庭</w:t>
            </w:r>
            <w:r w:rsidRPr="00287324">
              <w:rPr>
                <w:rFonts w:ascii="宋体" w:eastAsiaTheme="majorEastAsia"/>
                <w:szCs w:val="21"/>
              </w:rPr>
              <w:t>照明</w:t>
            </w:r>
            <w:r w:rsidRPr="00287324">
              <w:rPr>
                <w:rFonts w:ascii="宋体" w:eastAsiaTheme="majorEastAsia" w:hint="eastAsia"/>
                <w:szCs w:val="21"/>
              </w:rPr>
              <w:t>强度值</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hint="eastAsia"/>
                <w:szCs w:val="21"/>
              </w:rPr>
              <w:t>&lt;80lx</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hint="eastAsia"/>
                <w:szCs w:val="21"/>
              </w:rPr>
              <w:t>80-150lx</w:t>
            </w:r>
            <w:r w:rsidRPr="00287324">
              <w:rPr>
                <w:rFonts w:ascii="宋体" w:eastAsiaTheme="majorEastAsia"/>
                <w:szCs w:val="21"/>
              </w:rPr>
              <w:t>=2</w:t>
            </w:r>
            <w:r w:rsidRPr="00287324">
              <w:rPr>
                <w:rFonts w:ascii="宋体" w:eastAsiaTheme="majorEastAsia" w:hint="eastAsia"/>
                <w:szCs w:val="21"/>
              </w:rPr>
              <w:t>, &gt;150lx=3</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阅读年龄</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1-2</w:t>
            </w:r>
            <w:r w:rsidRPr="00287324">
              <w:rPr>
                <w:rFonts w:ascii="宋体" w:eastAsiaTheme="majorEastAsia"/>
                <w:szCs w:val="21"/>
              </w:rPr>
              <w:t>周岁</w:t>
            </w:r>
            <w:r w:rsidRPr="00287324">
              <w:rPr>
                <w:rFonts w:ascii="宋体" w:eastAsiaTheme="majorEastAsia" w:hint="eastAsia"/>
                <w:szCs w:val="21"/>
              </w:rPr>
              <w:t>=1</w:t>
            </w:r>
            <w:r w:rsidRPr="00287324">
              <w:rPr>
                <w:rFonts w:ascii="宋体" w:eastAsiaTheme="majorEastAsia"/>
                <w:szCs w:val="21"/>
              </w:rPr>
              <w:t>，</w:t>
            </w:r>
            <w:r w:rsidRPr="00287324">
              <w:rPr>
                <w:rFonts w:ascii="宋体" w:eastAsiaTheme="majorEastAsia"/>
                <w:szCs w:val="21"/>
              </w:rPr>
              <w:t>2-3</w:t>
            </w:r>
            <w:r w:rsidRPr="00287324">
              <w:rPr>
                <w:rFonts w:ascii="宋体" w:eastAsiaTheme="majorEastAsia"/>
                <w:szCs w:val="21"/>
              </w:rPr>
              <w:t>周岁</w:t>
            </w:r>
            <w:r w:rsidRPr="00287324">
              <w:rPr>
                <w:rFonts w:ascii="宋体" w:eastAsiaTheme="majorEastAsia" w:hint="eastAsia"/>
                <w:szCs w:val="21"/>
              </w:rPr>
              <w:t>=2</w:t>
            </w:r>
            <w:r w:rsidRPr="00287324">
              <w:rPr>
                <w:rFonts w:ascii="宋体" w:eastAsiaTheme="majorEastAsia"/>
                <w:szCs w:val="21"/>
              </w:rPr>
              <w:t>，</w:t>
            </w:r>
            <w:r w:rsidRPr="00287324">
              <w:rPr>
                <w:rFonts w:ascii="宋体" w:eastAsiaTheme="majorEastAsia"/>
                <w:szCs w:val="21"/>
              </w:rPr>
              <w:t>3-4</w:t>
            </w:r>
            <w:r w:rsidRPr="00287324">
              <w:rPr>
                <w:rFonts w:ascii="宋体" w:eastAsiaTheme="majorEastAsia"/>
                <w:szCs w:val="21"/>
              </w:rPr>
              <w:t>周岁</w:t>
            </w:r>
            <w:r w:rsidRPr="00287324">
              <w:rPr>
                <w:rFonts w:ascii="宋体" w:eastAsiaTheme="majorEastAsia" w:hint="eastAsia"/>
                <w:szCs w:val="21"/>
              </w:rPr>
              <w:t>=3</w:t>
            </w:r>
            <w:r w:rsidRPr="00287324">
              <w:rPr>
                <w:rFonts w:ascii="宋体" w:eastAsiaTheme="majorEastAsia"/>
                <w:szCs w:val="21"/>
              </w:rPr>
              <w:t>，</w:t>
            </w:r>
            <w:r w:rsidRPr="00287324">
              <w:rPr>
                <w:rFonts w:ascii="宋体" w:eastAsiaTheme="majorEastAsia"/>
                <w:szCs w:val="21"/>
              </w:rPr>
              <w:t>4-5</w:t>
            </w:r>
            <w:r w:rsidRPr="00287324">
              <w:rPr>
                <w:rFonts w:ascii="宋体" w:eastAsiaTheme="majorEastAsia"/>
                <w:szCs w:val="21"/>
              </w:rPr>
              <w:t>周岁</w:t>
            </w:r>
            <w:r w:rsidRPr="00287324">
              <w:rPr>
                <w:rFonts w:ascii="宋体" w:eastAsiaTheme="majorEastAsia" w:hint="eastAsia"/>
                <w:szCs w:val="21"/>
              </w:rPr>
              <w:t>=4</w:t>
            </w:r>
            <w:r w:rsidRPr="00287324">
              <w:rPr>
                <w:rFonts w:ascii="宋体" w:eastAsiaTheme="majorEastAsia"/>
                <w:szCs w:val="21"/>
              </w:rPr>
              <w:t>，</w:t>
            </w:r>
            <w:r w:rsidRPr="00287324">
              <w:rPr>
                <w:rFonts w:ascii="宋体" w:eastAsiaTheme="majorEastAsia"/>
                <w:szCs w:val="21"/>
              </w:rPr>
              <w:t>5</w:t>
            </w:r>
            <w:r w:rsidRPr="00287324">
              <w:rPr>
                <w:rFonts w:ascii="宋体" w:eastAsiaTheme="majorEastAsia"/>
                <w:szCs w:val="21"/>
              </w:rPr>
              <w:t>周岁及以上</w:t>
            </w:r>
            <w:r w:rsidRPr="00287324">
              <w:rPr>
                <w:rFonts w:ascii="宋体" w:eastAsiaTheme="majorEastAsia" w:hint="eastAsia"/>
                <w:szCs w:val="21"/>
              </w:rPr>
              <w:t>=5</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上托儿所年龄</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1-2</w:t>
            </w:r>
            <w:r w:rsidRPr="00287324">
              <w:rPr>
                <w:rFonts w:ascii="宋体" w:eastAsiaTheme="majorEastAsia"/>
                <w:szCs w:val="21"/>
              </w:rPr>
              <w:t>周岁</w:t>
            </w:r>
            <w:r w:rsidRPr="00287324">
              <w:rPr>
                <w:rFonts w:ascii="宋体" w:eastAsiaTheme="majorEastAsia" w:hint="eastAsia"/>
                <w:szCs w:val="21"/>
              </w:rPr>
              <w:t>=1</w:t>
            </w:r>
            <w:r w:rsidRPr="00287324">
              <w:rPr>
                <w:rFonts w:ascii="宋体" w:eastAsiaTheme="majorEastAsia"/>
                <w:szCs w:val="21"/>
              </w:rPr>
              <w:t>，</w:t>
            </w:r>
            <w:r w:rsidRPr="00287324">
              <w:rPr>
                <w:rFonts w:ascii="宋体" w:eastAsiaTheme="majorEastAsia"/>
                <w:szCs w:val="21"/>
              </w:rPr>
              <w:t>2-3</w:t>
            </w:r>
            <w:r w:rsidRPr="00287324">
              <w:rPr>
                <w:rFonts w:ascii="宋体" w:eastAsiaTheme="majorEastAsia"/>
                <w:szCs w:val="21"/>
              </w:rPr>
              <w:t>周岁</w:t>
            </w:r>
            <w:r w:rsidRPr="00287324">
              <w:rPr>
                <w:rFonts w:ascii="宋体" w:eastAsiaTheme="majorEastAsia" w:hint="eastAsia"/>
                <w:szCs w:val="21"/>
              </w:rPr>
              <w:t>=2</w:t>
            </w:r>
            <w:r w:rsidRPr="00287324">
              <w:rPr>
                <w:rFonts w:ascii="宋体" w:eastAsiaTheme="majorEastAsia"/>
                <w:szCs w:val="21"/>
              </w:rPr>
              <w:t>，</w:t>
            </w:r>
            <w:r w:rsidRPr="00287324">
              <w:rPr>
                <w:rFonts w:ascii="宋体" w:eastAsiaTheme="majorEastAsia"/>
                <w:szCs w:val="21"/>
              </w:rPr>
              <w:t>3-4</w:t>
            </w:r>
            <w:r w:rsidRPr="00287324">
              <w:rPr>
                <w:rFonts w:ascii="宋体" w:eastAsiaTheme="majorEastAsia"/>
                <w:szCs w:val="21"/>
              </w:rPr>
              <w:t>周岁</w:t>
            </w:r>
            <w:r w:rsidRPr="00287324">
              <w:rPr>
                <w:rFonts w:ascii="宋体" w:eastAsiaTheme="majorEastAsia" w:hint="eastAsia"/>
                <w:szCs w:val="21"/>
              </w:rPr>
              <w:t>=3</w:t>
            </w:r>
            <w:r w:rsidRPr="00287324">
              <w:rPr>
                <w:rFonts w:ascii="宋体" w:eastAsiaTheme="majorEastAsia"/>
                <w:szCs w:val="21"/>
              </w:rPr>
              <w:t>，</w:t>
            </w:r>
            <w:r w:rsidRPr="00287324">
              <w:rPr>
                <w:rFonts w:ascii="宋体" w:eastAsiaTheme="majorEastAsia"/>
                <w:szCs w:val="21"/>
              </w:rPr>
              <w:t>4-5</w:t>
            </w:r>
            <w:r w:rsidRPr="00287324">
              <w:rPr>
                <w:rFonts w:ascii="宋体" w:eastAsiaTheme="majorEastAsia"/>
                <w:szCs w:val="21"/>
              </w:rPr>
              <w:t>周岁</w:t>
            </w:r>
            <w:r w:rsidRPr="00287324">
              <w:rPr>
                <w:rFonts w:ascii="宋体" w:eastAsiaTheme="majorEastAsia" w:hint="eastAsia"/>
                <w:szCs w:val="21"/>
              </w:rPr>
              <w:t>=4</w:t>
            </w:r>
            <w:r w:rsidRPr="00287324">
              <w:rPr>
                <w:rFonts w:ascii="宋体" w:eastAsiaTheme="majorEastAsia"/>
                <w:szCs w:val="21"/>
              </w:rPr>
              <w:t>，</w:t>
            </w:r>
            <w:r w:rsidRPr="00287324">
              <w:rPr>
                <w:rFonts w:ascii="宋体" w:eastAsiaTheme="majorEastAsia"/>
                <w:szCs w:val="21"/>
              </w:rPr>
              <w:t>5</w:t>
            </w:r>
            <w:r w:rsidRPr="00287324">
              <w:rPr>
                <w:rFonts w:ascii="宋体" w:eastAsiaTheme="majorEastAsia"/>
                <w:szCs w:val="21"/>
              </w:rPr>
              <w:t>周岁及以上</w:t>
            </w:r>
            <w:r w:rsidRPr="00287324">
              <w:rPr>
                <w:rFonts w:ascii="宋体" w:eastAsiaTheme="majorEastAsia" w:hint="eastAsia"/>
                <w:szCs w:val="21"/>
              </w:rPr>
              <w:t>=5</w:t>
            </w:r>
            <w:r w:rsidRPr="00287324">
              <w:rPr>
                <w:rFonts w:ascii="宋体" w:eastAsiaTheme="majorEastAsia"/>
                <w:szCs w:val="21"/>
              </w:rPr>
              <w:t xml:space="preserve"> </w:t>
            </w:r>
          </w:p>
        </w:tc>
      </w:tr>
      <w:tr w:rsidR="0048752B" w:rsidRPr="00287324">
        <w:trPr>
          <w:cantSplit/>
          <w:trHeight w:hRule="exact" w:val="573"/>
        </w:trPr>
        <w:tc>
          <w:tcPr>
            <w:tcW w:w="2388" w:type="dxa"/>
          </w:tcPr>
          <w:p w:rsidR="0048752B" w:rsidRPr="00287324" w:rsidRDefault="00245A05" w:rsidP="00287324">
            <w:pPr>
              <w:spacing w:line="360" w:lineRule="auto"/>
              <w:ind w:firstLineChars="100" w:firstLine="210"/>
              <w:rPr>
                <w:rFonts w:ascii="宋体" w:eastAsiaTheme="majorEastAsia"/>
                <w:szCs w:val="21"/>
              </w:rPr>
            </w:pPr>
            <w:r w:rsidRPr="00287324">
              <w:rPr>
                <w:rFonts w:ascii="宋体" w:eastAsiaTheme="majorEastAsia"/>
                <w:bCs/>
                <w:szCs w:val="21"/>
              </w:rPr>
              <w:t>家庭因素</w:t>
            </w:r>
          </w:p>
        </w:tc>
        <w:tc>
          <w:tcPr>
            <w:tcW w:w="6911" w:type="dxa"/>
          </w:tcPr>
          <w:p w:rsidR="0048752B" w:rsidRPr="00287324" w:rsidRDefault="0048752B">
            <w:pPr>
              <w:spacing w:line="360" w:lineRule="auto"/>
              <w:rPr>
                <w:rFonts w:ascii="宋体" w:eastAsiaTheme="majorEastAsia"/>
                <w:szCs w:val="21"/>
              </w:rPr>
            </w:pP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父亲文化程度</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hint="eastAsia"/>
                <w:szCs w:val="21"/>
              </w:rPr>
              <w:t>初中</w:t>
            </w:r>
            <w:r w:rsidRPr="00287324">
              <w:rPr>
                <w:rFonts w:ascii="宋体" w:eastAsiaTheme="majorEastAsia"/>
                <w:szCs w:val="21"/>
              </w:rPr>
              <w:t>及以下</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hint="eastAsia"/>
                <w:szCs w:val="21"/>
              </w:rPr>
              <w:t>高</w:t>
            </w:r>
            <w:r w:rsidRPr="00287324">
              <w:rPr>
                <w:rFonts w:ascii="宋体" w:eastAsiaTheme="majorEastAsia"/>
                <w:szCs w:val="21"/>
              </w:rPr>
              <w:t>中</w:t>
            </w:r>
            <w:r w:rsidRPr="00287324">
              <w:rPr>
                <w:rFonts w:ascii="宋体" w:eastAsiaTheme="majorEastAsia"/>
                <w:szCs w:val="21"/>
              </w:rPr>
              <w:t>=2</w:t>
            </w:r>
            <w:r w:rsidRPr="00287324">
              <w:rPr>
                <w:rFonts w:ascii="宋体" w:eastAsiaTheme="majorEastAsia"/>
                <w:szCs w:val="21"/>
              </w:rPr>
              <w:t>，</w:t>
            </w:r>
            <w:r w:rsidRPr="00287324">
              <w:rPr>
                <w:rFonts w:ascii="宋体" w:eastAsiaTheme="majorEastAsia" w:hint="eastAsia"/>
                <w:szCs w:val="21"/>
              </w:rPr>
              <w:t>中专</w:t>
            </w:r>
            <w:r w:rsidRPr="00287324">
              <w:rPr>
                <w:rFonts w:ascii="宋体" w:eastAsiaTheme="majorEastAsia"/>
                <w:szCs w:val="21"/>
              </w:rPr>
              <w:t>/</w:t>
            </w:r>
            <w:r w:rsidRPr="00287324">
              <w:rPr>
                <w:rFonts w:ascii="宋体" w:eastAsiaTheme="majorEastAsia" w:hint="eastAsia"/>
                <w:szCs w:val="21"/>
              </w:rPr>
              <w:t>大</w:t>
            </w:r>
            <w:r w:rsidRPr="00287324">
              <w:rPr>
                <w:rFonts w:ascii="宋体" w:eastAsiaTheme="majorEastAsia"/>
                <w:szCs w:val="21"/>
              </w:rPr>
              <w:t>专</w:t>
            </w:r>
            <w:r w:rsidRPr="00287324">
              <w:rPr>
                <w:rFonts w:ascii="宋体" w:eastAsiaTheme="majorEastAsia"/>
                <w:szCs w:val="21"/>
              </w:rPr>
              <w:t>=3</w:t>
            </w:r>
            <w:r w:rsidRPr="00287324">
              <w:rPr>
                <w:rFonts w:ascii="宋体" w:eastAsiaTheme="majorEastAsia"/>
                <w:szCs w:val="21"/>
              </w:rPr>
              <w:t>，大</w:t>
            </w:r>
            <w:r w:rsidRPr="00287324">
              <w:rPr>
                <w:rFonts w:ascii="宋体" w:eastAsiaTheme="majorEastAsia" w:hint="eastAsia"/>
                <w:szCs w:val="21"/>
              </w:rPr>
              <w:t>学</w:t>
            </w:r>
            <w:r w:rsidRPr="00287324">
              <w:rPr>
                <w:rFonts w:ascii="宋体" w:eastAsiaTheme="majorEastAsia"/>
                <w:szCs w:val="21"/>
              </w:rPr>
              <w:t>=4</w:t>
            </w:r>
            <w:r w:rsidRPr="00287324">
              <w:rPr>
                <w:rFonts w:ascii="宋体" w:eastAsiaTheme="majorEastAsia" w:hint="eastAsia"/>
                <w:szCs w:val="21"/>
              </w:rPr>
              <w:t>，研究生</w:t>
            </w:r>
            <w:r w:rsidRPr="00287324">
              <w:rPr>
                <w:rFonts w:ascii="宋体" w:eastAsiaTheme="majorEastAsia"/>
                <w:szCs w:val="21"/>
              </w:rPr>
              <w:t>=5</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母亲文化程度</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hint="eastAsia"/>
                <w:szCs w:val="21"/>
              </w:rPr>
              <w:t>初中</w:t>
            </w:r>
            <w:r w:rsidRPr="00287324">
              <w:rPr>
                <w:rFonts w:ascii="宋体" w:eastAsiaTheme="majorEastAsia"/>
                <w:szCs w:val="21"/>
              </w:rPr>
              <w:t>及以下</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hint="eastAsia"/>
                <w:szCs w:val="21"/>
              </w:rPr>
              <w:t>高</w:t>
            </w:r>
            <w:r w:rsidRPr="00287324">
              <w:rPr>
                <w:rFonts w:ascii="宋体" w:eastAsiaTheme="majorEastAsia"/>
                <w:szCs w:val="21"/>
              </w:rPr>
              <w:t>中</w:t>
            </w:r>
            <w:r w:rsidRPr="00287324">
              <w:rPr>
                <w:rFonts w:ascii="宋体" w:eastAsiaTheme="majorEastAsia"/>
                <w:szCs w:val="21"/>
              </w:rPr>
              <w:t>=2</w:t>
            </w:r>
            <w:r w:rsidRPr="00287324">
              <w:rPr>
                <w:rFonts w:ascii="宋体" w:eastAsiaTheme="majorEastAsia"/>
                <w:szCs w:val="21"/>
              </w:rPr>
              <w:t>，</w:t>
            </w:r>
            <w:r w:rsidRPr="00287324">
              <w:rPr>
                <w:rFonts w:ascii="宋体" w:eastAsiaTheme="majorEastAsia" w:hint="eastAsia"/>
                <w:szCs w:val="21"/>
              </w:rPr>
              <w:t>中专</w:t>
            </w:r>
            <w:r w:rsidRPr="00287324">
              <w:rPr>
                <w:rFonts w:ascii="宋体" w:eastAsiaTheme="majorEastAsia"/>
                <w:szCs w:val="21"/>
              </w:rPr>
              <w:t>/</w:t>
            </w:r>
            <w:r w:rsidRPr="00287324">
              <w:rPr>
                <w:rFonts w:ascii="宋体" w:eastAsiaTheme="majorEastAsia" w:hint="eastAsia"/>
                <w:szCs w:val="21"/>
              </w:rPr>
              <w:t>大</w:t>
            </w:r>
            <w:r w:rsidRPr="00287324">
              <w:rPr>
                <w:rFonts w:ascii="宋体" w:eastAsiaTheme="majorEastAsia"/>
                <w:szCs w:val="21"/>
              </w:rPr>
              <w:t>专</w:t>
            </w:r>
            <w:r w:rsidRPr="00287324">
              <w:rPr>
                <w:rFonts w:ascii="宋体" w:eastAsiaTheme="majorEastAsia"/>
                <w:szCs w:val="21"/>
              </w:rPr>
              <w:t>=3</w:t>
            </w:r>
            <w:r w:rsidRPr="00287324">
              <w:rPr>
                <w:rFonts w:ascii="宋体" w:eastAsiaTheme="majorEastAsia"/>
                <w:szCs w:val="21"/>
              </w:rPr>
              <w:t>，大</w:t>
            </w:r>
            <w:r w:rsidRPr="00287324">
              <w:rPr>
                <w:rFonts w:ascii="宋体" w:eastAsiaTheme="majorEastAsia" w:hint="eastAsia"/>
                <w:szCs w:val="21"/>
              </w:rPr>
              <w:t>学</w:t>
            </w:r>
            <w:r w:rsidRPr="00287324">
              <w:rPr>
                <w:rFonts w:ascii="宋体" w:eastAsiaTheme="majorEastAsia"/>
                <w:szCs w:val="21"/>
              </w:rPr>
              <w:t>=4</w:t>
            </w:r>
            <w:r w:rsidRPr="00287324">
              <w:rPr>
                <w:rFonts w:ascii="宋体" w:eastAsiaTheme="majorEastAsia" w:hint="eastAsia"/>
                <w:szCs w:val="21"/>
              </w:rPr>
              <w:t>，研究生</w:t>
            </w:r>
            <w:r w:rsidRPr="00287324">
              <w:rPr>
                <w:rFonts w:ascii="宋体" w:eastAsiaTheme="majorEastAsia"/>
                <w:szCs w:val="21"/>
              </w:rPr>
              <w:t>=5</w:t>
            </w:r>
          </w:p>
        </w:tc>
      </w:tr>
      <w:tr w:rsidR="0048752B" w:rsidRPr="00287324">
        <w:trPr>
          <w:cantSplit/>
          <w:trHeight w:hRule="exact" w:val="573"/>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家庭月收入</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&lt;1</w:t>
            </w:r>
            <w:r w:rsidRPr="00287324">
              <w:rPr>
                <w:rFonts w:ascii="宋体" w:eastAsiaTheme="majorEastAsia"/>
                <w:szCs w:val="21"/>
              </w:rPr>
              <w:t>万</w:t>
            </w:r>
            <w:r w:rsidRPr="00287324">
              <w:rPr>
                <w:rFonts w:ascii="宋体" w:eastAsiaTheme="majorEastAsia"/>
                <w:szCs w:val="21"/>
              </w:rPr>
              <w:t>=1</w:t>
            </w:r>
            <w:r w:rsidRPr="00287324">
              <w:rPr>
                <w:rFonts w:ascii="宋体" w:eastAsiaTheme="majorEastAsia"/>
                <w:szCs w:val="21"/>
              </w:rPr>
              <w:t>，</w:t>
            </w:r>
            <w:r w:rsidRPr="00287324">
              <w:rPr>
                <w:rFonts w:ascii="宋体" w:eastAsiaTheme="majorEastAsia"/>
                <w:szCs w:val="21"/>
              </w:rPr>
              <w:t>≥</w:t>
            </w:r>
            <w:r w:rsidRPr="00287324">
              <w:rPr>
                <w:rFonts w:ascii="宋体" w:eastAsiaTheme="majorEastAsia"/>
                <w:szCs w:val="21"/>
              </w:rPr>
              <w:t>1</w:t>
            </w:r>
            <w:r w:rsidRPr="00287324">
              <w:rPr>
                <w:rFonts w:ascii="宋体" w:eastAsiaTheme="majorEastAsia"/>
                <w:szCs w:val="21"/>
              </w:rPr>
              <w:t>万</w:t>
            </w:r>
            <w:r w:rsidRPr="00287324">
              <w:rPr>
                <w:rFonts w:ascii="宋体" w:eastAsiaTheme="majorEastAsia"/>
                <w:szCs w:val="21"/>
              </w:rPr>
              <w:t>=2</w:t>
            </w:r>
          </w:p>
        </w:tc>
      </w:tr>
      <w:tr w:rsidR="0048752B" w:rsidRPr="00287324">
        <w:trPr>
          <w:cantSplit/>
          <w:trHeight w:hRule="exact" w:val="764"/>
        </w:trPr>
        <w:tc>
          <w:tcPr>
            <w:tcW w:w="2388" w:type="dxa"/>
          </w:tcPr>
          <w:p w:rsidR="0048752B" w:rsidRPr="00287324" w:rsidRDefault="00245A05" w:rsidP="00287324">
            <w:pPr>
              <w:spacing w:line="360" w:lineRule="auto"/>
              <w:ind w:firstLineChars="200" w:firstLine="420"/>
              <w:rPr>
                <w:rFonts w:ascii="宋体" w:eastAsiaTheme="majorEastAsia"/>
                <w:szCs w:val="21"/>
              </w:rPr>
            </w:pPr>
            <w:r w:rsidRPr="00287324">
              <w:rPr>
                <w:rFonts w:ascii="宋体" w:eastAsiaTheme="majorEastAsia"/>
                <w:szCs w:val="21"/>
              </w:rPr>
              <w:t>居住市区</w:t>
            </w:r>
          </w:p>
        </w:tc>
        <w:tc>
          <w:tcPr>
            <w:tcW w:w="6911" w:type="dxa"/>
          </w:tcPr>
          <w:p w:rsidR="0048752B" w:rsidRPr="00287324" w:rsidRDefault="00245A05">
            <w:pPr>
              <w:spacing w:line="360" w:lineRule="auto"/>
              <w:rPr>
                <w:rFonts w:ascii="宋体" w:eastAsiaTheme="majorEastAsia"/>
                <w:szCs w:val="21"/>
              </w:rPr>
            </w:pPr>
            <w:r w:rsidRPr="00287324">
              <w:rPr>
                <w:rFonts w:ascii="宋体" w:eastAsiaTheme="majorEastAsia"/>
                <w:szCs w:val="21"/>
              </w:rPr>
              <w:t>中心城区</w:t>
            </w:r>
            <w:r w:rsidRPr="00287324">
              <w:rPr>
                <w:rFonts w:ascii="宋体" w:eastAsiaTheme="majorEastAsia"/>
                <w:szCs w:val="21"/>
              </w:rPr>
              <w:t>=1</w:t>
            </w:r>
            <w:r w:rsidRPr="00287324">
              <w:rPr>
                <w:rFonts w:ascii="宋体" w:eastAsiaTheme="majorEastAsia"/>
                <w:szCs w:val="21"/>
              </w:rPr>
              <w:t>，远城区</w:t>
            </w:r>
            <w:r w:rsidRPr="00287324">
              <w:rPr>
                <w:rFonts w:ascii="宋体" w:eastAsiaTheme="majorEastAsia"/>
                <w:szCs w:val="21"/>
              </w:rPr>
              <w:t>=2</w:t>
            </w:r>
          </w:p>
        </w:tc>
      </w:tr>
    </w:tbl>
    <w:p w:rsidR="0048752B" w:rsidRDefault="0048752B">
      <w:pPr>
        <w:rPr>
          <w:rFonts w:ascii="黑体" w:eastAsia="黑体"/>
        </w:rPr>
      </w:pPr>
    </w:p>
    <w:p w:rsidR="0048752B" w:rsidRDefault="0048752B">
      <w:pPr>
        <w:pStyle w:val="afff"/>
        <w:ind w:firstLineChars="0" w:firstLine="0"/>
        <w:jc w:val="center"/>
        <w:rPr>
          <w:rFonts w:ascii="黑体" w:eastAsia="黑体"/>
        </w:rPr>
      </w:pPr>
    </w:p>
    <w:p w:rsidR="0048752B" w:rsidRDefault="0048752B">
      <w:pPr>
        <w:pStyle w:val="afff"/>
        <w:ind w:firstLineChars="0" w:firstLine="0"/>
        <w:jc w:val="center"/>
        <w:rPr>
          <w:rFonts w:ascii="黑体" w:eastAsia="黑体"/>
        </w:rPr>
      </w:pPr>
    </w:p>
    <w:p w:rsidR="0048752B" w:rsidRDefault="00245A05">
      <w:pPr>
        <w:pStyle w:val="af8"/>
      </w:pPr>
      <w:r>
        <w:rPr>
          <w:rFonts w:hint="eastAsia"/>
        </w:rPr>
        <w:lastRenderedPageBreak/>
        <w:t xml:space="preserve">                                                                              </w:t>
      </w:r>
      <w:r>
        <w:rPr>
          <w:rFonts w:hint="eastAsia"/>
        </w:rPr>
        <w:t>（资料性）</w:t>
      </w:r>
      <w:r>
        <w:br/>
      </w:r>
      <w:r>
        <w:rPr>
          <w:rFonts w:hint="eastAsia"/>
        </w:rPr>
        <w:t>儿童青少年视力健康管理档案记录表</w:t>
      </w:r>
    </w:p>
    <w:p w:rsidR="0048752B" w:rsidRDefault="0048752B">
      <w:pPr>
        <w:pStyle w:val="afff"/>
      </w:pPr>
    </w:p>
    <w:p w:rsidR="0048752B" w:rsidRDefault="00245A05">
      <w:pPr>
        <w:pStyle w:val="afff"/>
      </w:pPr>
      <w:r>
        <w:rPr>
          <w:rFonts w:hint="eastAsia"/>
        </w:rPr>
        <w:t>儿童青少年视力健康管理档案记录表见表</w:t>
      </w:r>
      <w:r>
        <w:rPr>
          <w:rFonts w:hint="eastAsia"/>
        </w:rPr>
        <w:t>B.1</w:t>
      </w:r>
      <w:r>
        <w:rPr>
          <w:rFonts w:hint="eastAsia"/>
        </w:rPr>
        <w:t>。</w:t>
      </w:r>
    </w:p>
    <w:p w:rsidR="0048752B" w:rsidRDefault="0048752B">
      <w:pPr>
        <w:pStyle w:val="afff"/>
      </w:pPr>
    </w:p>
    <w:p w:rsidR="0048752B" w:rsidRDefault="00245A05">
      <w:pPr>
        <w:pStyle w:val="afff"/>
        <w:jc w:val="center"/>
        <w:rPr>
          <w:rFonts w:ascii="黑体" w:eastAsia="黑体"/>
        </w:rPr>
      </w:pPr>
      <w:r>
        <w:rPr>
          <w:rFonts w:ascii="黑体" w:eastAsia="黑体" w:hint="eastAsia"/>
        </w:rPr>
        <w:t>表</w:t>
      </w:r>
      <w:r>
        <w:rPr>
          <w:rFonts w:ascii="黑体" w:eastAsia="黑体" w:hint="eastAsia"/>
        </w:rPr>
        <w:t>B</w:t>
      </w:r>
      <w:r>
        <w:rPr>
          <w:rFonts w:ascii="黑体" w:eastAsia="黑体"/>
        </w:rPr>
        <w:t>.1</w:t>
      </w:r>
      <w:r>
        <w:rPr>
          <w:rFonts w:ascii="黑体" w:eastAsia="黑体" w:hint="eastAsia"/>
        </w:rPr>
        <w:t>儿童青少年视力健康管理档案记录表</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64"/>
        <w:gridCol w:w="954"/>
        <w:gridCol w:w="887"/>
        <w:gridCol w:w="220"/>
        <w:gridCol w:w="1058"/>
        <w:gridCol w:w="685"/>
        <w:gridCol w:w="482"/>
        <w:gridCol w:w="960"/>
        <w:gridCol w:w="960"/>
      </w:tblGrid>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学校信息</w:t>
            </w:r>
          </w:p>
        </w:tc>
      </w:tr>
      <w:tr w:rsidR="0048752B">
        <w:trPr>
          <w:trHeight w:val="270"/>
          <w:jc w:val="center"/>
        </w:trPr>
        <w:tc>
          <w:tcPr>
            <w:tcW w:w="4683" w:type="dxa"/>
            <w:gridSpan w:val="5"/>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学校名称：</w:t>
            </w:r>
          </w:p>
        </w:tc>
        <w:tc>
          <w:tcPr>
            <w:tcW w:w="3087" w:type="dxa"/>
            <w:gridSpan w:val="4"/>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学校编码：</w:t>
            </w:r>
          </w:p>
        </w:tc>
      </w:tr>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学校类别</w:t>
            </w:r>
            <w:r>
              <w:rPr>
                <w:rFonts w:ascii="宋体" w:hAnsi="宋体" w:cs="宋体" w:hint="eastAsia"/>
                <w:color w:val="000000"/>
                <w:kern w:val="0"/>
                <w:szCs w:val="21"/>
              </w:rPr>
              <w:t xml:space="preserve">  </w:t>
            </w:r>
            <w:r>
              <w:rPr>
                <w:rFonts w:ascii="宋体" w:hAnsi="宋体" w:cs="宋体" w:hint="eastAsia"/>
                <w:color w:val="000000"/>
                <w:kern w:val="0"/>
                <w:szCs w:val="21"/>
              </w:rPr>
              <w:t>□幼儿园</w:t>
            </w:r>
            <w:r>
              <w:rPr>
                <w:rFonts w:ascii="宋体" w:hAnsi="宋体" w:cs="宋体" w:hint="eastAsia"/>
                <w:color w:val="000000"/>
                <w:kern w:val="0"/>
                <w:szCs w:val="21"/>
              </w:rPr>
              <w:t xml:space="preserve">  </w:t>
            </w:r>
            <w:r>
              <w:rPr>
                <w:rFonts w:ascii="宋体" w:hAnsi="宋体" w:cs="宋体" w:hint="eastAsia"/>
                <w:color w:val="000000"/>
                <w:kern w:val="0"/>
                <w:szCs w:val="21"/>
              </w:rPr>
              <w:t>□小学</w:t>
            </w:r>
            <w:r>
              <w:rPr>
                <w:rFonts w:ascii="宋体" w:hAnsi="宋体" w:cs="宋体" w:hint="eastAsia"/>
                <w:color w:val="000000"/>
                <w:kern w:val="0"/>
                <w:szCs w:val="21"/>
              </w:rPr>
              <w:t xml:space="preserve">  </w:t>
            </w:r>
            <w:r>
              <w:rPr>
                <w:rFonts w:ascii="宋体" w:hAnsi="宋体" w:cs="宋体" w:hint="eastAsia"/>
                <w:color w:val="000000"/>
                <w:kern w:val="0"/>
                <w:szCs w:val="21"/>
              </w:rPr>
              <w:t>□初中</w:t>
            </w:r>
            <w:r>
              <w:rPr>
                <w:rFonts w:ascii="宋体" w:hAnsi="宋体" w:cs="宋体" w:hint="eastAsia"/>
                <w:color w:val="000000"/>
                <w:kern w:val="0"/>
                <w:szCs w:val="21"/>
              </w:rPr>
              <w:t xml:space="preserve">  </w:t>
            </w:r>
            <w:r>
              <w:rPr>
                <w:rFonts w:ascii="宋体" w:hAnsi="宋体" w:cs="宋体" w:hint="eastAsia"/>
                <w:color w:val="000000"/>
                <w:kern w:val="0"/>
                <w:szCs w:val="21"/>
              </w:rPr>
              <w:t>□高中</w:t>
            </w:r>
            <w:r>
              <w:rPr>
                <w:rFonts w:ascii="宋体" w:hAnsi="宋体" w:cs="宋体" w:hint="eastAsia"/>
                <w:color w:val="000000"/>
                <w:kern w:val="0"/>
                <w:szCs w:val="21"/>
              </w:rPr>
              <w:t xml:space="preserve">  </w:t>
            </w:r>
            <w:r>
              <w:rPr>
                <w:rFonts w:ascii="宋体" w:hAnsi="宋体" w:cs="宋体" w:hint="eastAsia"/>
                <w:color w:val="000000"/>
                <w:kern w:val="0"/>
                <w:szCs w:val="21"/>
              </w:rPr>
              <w:t>□大学</w:t>
            </w:r>
          </w:p>
        </w:tc>
      </w:tr>
      <w:tr w:rsidR="0048752B">
        <w:trPr>
          <w:trHeight w:val="270"/>
          <w:jc w:val="center"/>
        </w:trPr>
        <w:tc>
          <w:tcPr>
            <w:tcW w:w="3625" w:type="dxa"/>
            <w:gridSpan w:val="4"/>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省（市</w:t>
            </w:r>
            <w:r>
              <w:rPr>
                <w:rFonts w:ascii="宋体" w:hAnsi="宋体" w:cs="宋体" w:hint="eastAsia"/>
                <w:color w:val="000000"/>
                <w:kern w:val="0"/>
                <w:szCs w:val="21"/>
              </w:rPr>
              <w:t>/</w:t>
            </w:r>
            <w:r>
              <w:rPr>
                <w:rFonts w:ascii="宋体" w:hAnsi="宋体" w:cs="宋体" w:hint="eastAsia"/>
                <w:color w:val="000000"/>
                <w:kern w:val="0"/>
                <w:szCs w:val="21"/>
              </w:rPr>
              <w:t>自治区）：</w:t>
            </w:r>
          </w:p>
        </w:tc>
        <w:tc>
          <w:tcPr>
            <w:tcW w:w="2225" w:type="dxa"/>
            <w:gridSpan w:val="3"/>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市（州）：</w:t>
            </w:r>
          </w:p>
        </w:tc>
        <w:tc>
          <w:tcPr>
            <w:tcW w:w="1920"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县（区）：</w:t>
            </w:r>
          </w:p>
        </w:tc>
      </w:tr>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所属社区（街道）：</w:t>
            </w:r>
          </w:p>
        </w:tc>
      </w:tr>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学生信息</w:t>
            </w:r>
          </w:p>
        </w:tc>
      </w:tr>
      <w:tr w:rsidR="0048752B">
        <w:trPr>
          <w:trHeight w:val="270"/>
          <w:jc w:val="center"/>
        </w:trPr>
        <w:tc>
          <w:tcPr>
            <w:tcW w:w="2518"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姓名：</w:t>
            </w:r>
          </w:p>
        </w:tc>
        <w:tc>
          <w:tcPr>
            <w:tcW w:w="5252" w:type="dxa"/>
            <w:gridSpan w:val="7"/>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学籍号：</w:t>
            </w:r>
          </w:p>
        </w:tc>
      </w:tr>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身份证号：</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性别：</w:t>
            </w:r>
          </w:p>
        </w:tc>
        <w:tc>
          <w:tcPr>
            <w:tcW w:w="95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□男</w:t>
            </w: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□女</w:t>
            </w:r>
          </w:p>
        </w:tc>
        <w:tc>
          <w:tcPr>
            <w:tcW w:w="1058"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民族：</w:t>
            </w:r>
          </w:p>
        </w:tc>
        <w:tc>
          <w:tcPr>
            <w:tcW w:w="1167" w:type="dxa"/>
            <w:gridSpan w:val="2"/>
            <w:noWrap/>
            <w:vAlign w:val="bottom"/>
          </w:tcPr>
          <w:p w:rsidR="0048752B" w:rsidRDefault="0048752B">
            <w:pPr>
              <w:widowControl/>
              <w:jc w:val="left"/>
              <w:rPr>
                <w:rFonts w:ascii="宋体" w:hAnsi="宋体" w:cs="宋体"/>
                <w:color w:val="000000"/>
                <w:kern w:val="0"/>
                <w:szCs w:val="21"/>
              </w:rPr>
            </w:pP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籍贯：</w:t>
            </w:r>
          </w:p>
        </w:tc>
        <w:tc>
          <w:tcPr>
            <w:tcW w:w="960" w:type="dxa"/>
            <w:noWrap/>
            <w:vAlign w:val="bottom"/>
          </w:tcPr>
          <w:p w:rsidR="0048752B" w:rsidRDefault="0048752B">
            <w:pPr>
              <w:widowControl/>
              <w:jc w:val="left"/>
              <w:rPr>
                <w:rFonts w:ascii="宋体" w:hAnsi="宋体" w:cs="宋体"/>
                <w:color w:val="000000"/>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年级：</w:t>
            </w:r>
          </w:p>
        </w:tc>
        <w:tc>
          <w:tcPr>
            <w:tcW w:w="954" w:type="dxa"/>
            <w:noWrap/>
            <w:vAlign w:val="bottom"/>
          </w:tcPr>
          <w:p w:rsidR="0048752B" w:rsidRDefault="0048752B">
            <w:pPr>
              <w:widowControl/>
              <w:jc w:val="left"/>
              <w:rPr>
                <w:rFonts w:ascii="宋体" w:hAnsi="宋体" w:cs="宋体"/>
                <w:color w:val="000000"/>
                <w:kern w:val="0"/>
                <w:szCs w:val="21"/>
              </w:rPr>
            </w:pP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班级：</w:t>
            </w:r>
          </w:p>
        </w:tc>
        <w:tc>
          <w:tcPr>
            <w:tcW w:w="1058" w:type="dxa"/>
            <w:noWrap/>
            <w:vAlign w:val="bottom"/>
          </w:tcPr>
          <w:p w:rsidR="0048752B" w:rsidRDefault="0048752B">
            <w:pPr>
              <w:widowControl/>
              <w:jc w:val="left"/>
              <w:rPr>
                <w:rFonts w:ascii="宋体" w:hAnsi="宋体" w:cs="宋体"/>
                <w:color w:val="000000"/>
                <w:kern w:val="0"/>
                <w:szCs w:val="21"/>
              </w:rPr>
            </w:pPr>
          </w:p>
        </w:tc>
        <w:tc>
          <w:tcPr>
            <w:tcW w:w="1167" w:type="dxa"/>
            <w:gridSpan w:val="2"/>
            <w:noWrap/>
            <w:vAlign w:val="bottom"/>
          </w:tcPr>
          <w:p w:rsidR="0048752B" w:rsidRDefault="0048752B">
            <w:pPr>
              <w:widowControl/>
              <w:jc w:val="left"/>
              <w:rPr>
                <w:rFonts w:ascii="宋体" w:hAnsi="宋体" w:cs="宋体"/>
                <w:kern w:val="0"/>
                <w:szCs w:val="21"/>
              </w:rPr>
            </w:pPr>
          </w:p>
        </w:tc>
        <w:tc>
          <w:tcPr>
            <w:tcW w:w="960" w:type="dxa"/>
            <w:noWrap/>
            <w:vAlign w:val="bottom"/>
          </w:tcPr>
          <w:p w:rsidR="0048752B" w:rsidRDefault="0048752B">
            <w:pPr>
              <w:widowControl/>
              <w:jc w:val="left"/>
              <w:rPr>
                <w:rFonts w:ascii="宋体" w:hAnsi="宋体" w:cs="宋体"/>
                <w:kern w:val="0"/>
                <w:szCs w:val="21"/>
              </w:rPr>
            </w:pPr>
          </w:p>
        </w:tc>
        <w:tc>
          <w:tcPr>
            <w:tcW w:w="960" w:type="dxa"/>
            <w:noWrap/>
            <w:vAlign w:val="bottom"/>
          </w:tcPr>
          <w:p w:rsidR="0048752B" w:rsidRDefault="0048752B">
            <w:pPr>
              <w:widowControl/>
              <w:jc w:val="left"/>
              <w:rPr>
                <w:rFonts w:ascii="宋体" w:hAnsi="宋体" w:cs="宋体"/>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检查时间</w:t>
            </w:r>
          </w:p>
        </w:tc>
        <w:tc>
          <w:tcPr>
            <w:tcW w:w="6206" w:type="dxa"/>
            <w:gridSpan w:val="8"/>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戴镜类型</w:t>
            </w:r>
          </w:p>
        </w:tc>
        <w:tc>
          <w:tcPr>
            <w:tcW w:w="6206" w:type="dxa"/>
            <w:gridSpan w:val="8"/>
            <w:noWrap/>
            <w:vAlign w:val="bottom"/>
          </w:tcPr>
          <w:p w:rsidR="0048752B" w:rsidRDefault="0048752B">
            <w:pPr>
              <w:widowControl/>
              <w:jc w:val="left"/>
              <w:rPr>
                <w:rFonts w:ascii="宋体" w:hAnsi="宋体" w:cs="宋体"/>
                <w:kern w:val="0"/>
                <w:szCs w:val="21"/>
              </w:rPr>
            </w:pPr>
          </w:p>
        </w:tc>
      </w:tr>
      <w:tr w:rsidR="0048752B">
        <w:trPr>
          <w:trHeight w:val="555"/>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①框架眼镜</w:t>
            </w:r>
          </w:p>
        </w:tc>
        <w:tc>
          <w:tcPr>
            <w:tcW w:w="1841" w:type="dxa"/>
            <w:gridSpan w:val="2"/>
            <w:vAlign w:val="bottom"/>
          </w:tcPr>
          <w:p w:rsidR="0048752B" w:rsidRDefault="00245A05">
            <w:pPr>
              <w:widowControl/>
              <w:ind w:left="210" w:hangingChars="100" w:hanging="210"/>
              <w:jc w:val="left"/>
              <w:rPr>
                <w:rFonts w:ascii="宋体" w:hAnsi="宋体" w:cs="宋体"/>
                <w:color w:val="000000"/>
                <w:kern w:val="0"/>
                <w:szCs w:val="21"/>
              </w:rPr>
            </w:pPr>
            <w:r>
              <w:rPr>
                <w:rFonts w:ascii="宋体" w:hAnsi="宋体" w:cs="宋体" w:hint="eastAsia"/>
                <w:color w:val="000000"/>
                <w:kern w:val="0"/>
                <w:szCs w:val="21"/>
              </w:rPr>
              <w:t>②隐形眼镜</w:t>
            </w:r>
          </w:p>
        </w:tc>
        <w:tc>
          <w:tcPr>
            <w:tcW w:w="1963" w:type="dxa"/>
            <w:gridSpan w:val="3"/>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③角膜塑形镜</w:t>
            </w:r>
          </w:p>
        </w:tc>
        <w:tc>
          <w:tcPr>
            <w:tcW w:w="2402" w:type="dxa"/>
            <w:gridSpan w:val="3"/>
            <w:noWrap/>
            <w:vAlign w:val="bottom"/>
          </w:tcPr>
          <w:p w:rsidR="0048752B" w:rsidRDefault="00245A05">
            <w:pPr>
              <w:widowControl/>
              <w:jc w:val="left"/>
              <w:rPr>
                <w:rFonts w:ascii="宋体" w:hAnsi="宋体" w:cs="宋体"/>
                <w:kern w:val="0"/>
                <w:szCs w:val="21"/>
              </w:rPr>
            </w:pPr>
            <w:r>
              <w:rPr>
                <w:rFonts w:ascii="宋体" w:hAnsi="宋体" w:cs="宋体" w:hint="eastAsia"/>
                <w:color w:val="000000"/>
                <w:kern w:val="0"/>
                <w:szCs w:val="21"/>
              </w:rPr>
              <w:t>④不戴镜</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配戴度数</w:t>
            </w:r>
          </w:p>
        </w:tc>
        <w:tc>
          <w:tcPr>
            <w:tcW w:w="95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右：</w:t>
            </w:r>
          </w:p>
        </w:tc>
        <w:tc>
          <w:tcPr>
            <w:tcW w:w="2165" w:type="dxa"/>
            <w:gridSpan w:val="3"/>
            <w:noWrap/>
            <w:vAlign w:val="bottom"/>
          </w:tcPr>
          <w:p w:rsidR="0048752B" w:rsidRDefault="0048752B">
            <w:pPr>
              <w:widowControl/>
              <w:jc w:val="left"/>
              <w:rPr>
                <w:rFonts w:ascii="宋体" w:hAnsi="宋体" w:cs="宋体"/>
                <w:kern w:val="0"/>
                <w:szCs w:val="21"/>
              </w:rPr>
            </w:pPr>
          </w:p>
        </w:tc>
        <w:tc>
          <w:tcPr>
            <w:tcW w:w="116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左：</w:t>
            </w:r>
          </w:p>
        </w:tc>
        <w:tc>
          <w:tcPr>
            <w:tcW w:w="1920" w:type="dxa"/>
            <w:gridSpan w:val="2"/>
            <w:noWrap/>
            <w:vAlign w:val="bottom"/>
          </w:tcPr>
          <w:p w:rsidR="0048752B" w:rsidRDefault="0048752B">
            <w:pPr>
              <w:widowControl/>
              <w:jc w:val="left"/>
              <w:rPr>
                <w:rFonts w:ascii="宋体" w:hAnsi="宋体" w:cs="宋体"/>
                <w:kern w:val="0"/>
                <w:szCs w:val="21"/>
              </w:rPr>
            </w:pPr>
          </w:p>
        </w:tc>
      </w:tr>
      <w:tr w:rsidR="0048752B">
        <w:trPr>
          <w:trHeight w:val="270"/>
          <w:jc w:val="center"/>
        </w:trPr>
        <w:tc>
          <w:tcPr>
            <w:tcW w:w="7770" w:type="dxa"/>
            <w:gridSpan w:val="9"/>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检查结果</w:t>
            </w:r>
          </w:p>
        </w:tc>
      </w:tr>
      <w:tr w:rsidR="0048752B">
        <w:trPr>
          <w:trHeight w:val="270"/>
          <w:jc w:val="center"/>
        </w:trPr>
        <w:tc>
          <w:tcPr>
            <w:tcW w:w="1564" w:type="dxa"/>
            <w:noWrap/>
            <w:vAlign w:val="bottom"/>
          </w:tcPr>
          <w:p w:rsidR="0048752B" w:rsidRDefault="0048752B">
            <w:pPr>
              <w:widowControl/>
              <w:jc w:val="left"/>
              <w:rPr>
                <w:rFonts w:ascii="宋体" w:hAnsi="宋体" w:cs="宋体"/>
                <w:color w:val="000000"/>
                <w:kern w:val="0"/>
                <w:szCs w:val="21"/>
              </w:rPr>
            </w:pPr>
          </w:p>
        </w:tc>
        <w:tc>
          <w:tcPr>
            <w:tcW w:w="3119" w:type="dxa"/>
            <w:gridSpan w:val="4"/>
            <w:noWrap/>
            <w:vAlign w:val="bottom"/>
          </w:tcPr>
          <w:p w:rsidR="0048752B" w:rsidRDefault="00245A05">
            <w:pPr>
              <w:widowControl/>
              <w:jc w:val="center"/>
              <w:rPr>
                <w:rFonts w:ascii="宋体" w:hAnsi="宋体" w:cs="宋体"/>
                <w:color w:val="000000"/>
                <w:kern w:val="0"/>
                <w:szCs w:val="21"/>
              </w:rPr>
            </w:pPr>
            <w:r>
              <w:rPr>
                <w:rFonts w:ascii="宋体" w:hAnsi="宋体" w:cs="宋体" w:hint="eastAsia"/>
                <w:color w:val="000000"/>
                <w:kern w:val="0"/>
                <w:szCs w:val="21"/>
              </w:rPr>
              <w:t>右眼</w:t>
            </w:r>
          </w:p>
        </w:tc>
        <w:tc>
          <w:tcPr>
            <w:tcW w:w="3087" w:type="dxa"/>
            <w:gridSpan w:val="4"/>
            <w:noWrap/>
            <w:vAlign w:val="bottom"/>
          </w:tcPr>
          <w:p w:rsidR="0048752B" w:rsidRDefault="00245A05">
            <w:pPr>
              <w:widowControl/>
              <w:jc w:val="center"/>
              <w:rPr>
                <w:rFonts w:ascii="宋体" w:hAnsi="宋体" w:cs="宋体"/>
                <w:color w:val="000000"/>
                <w:kern w:val="0"/>
                <w:szCs w:val="21"/>
              </w:rPr>
            </w:pPr>
            <w:r>
              <w:rPr>
                <w:rFonts w:ascii="宋体" w:hAnsi="宋体" w:cs="宋体" w:hint="eastAsia"/>
                <w:color w:val="000000"/>
                <w:kern w:val="0"/>
                <w:szCs w:val="21"/>
              </w:rPr>
              <w:t>左眼</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裸眼视力</w:t>
            </w:r>
          </w:p>
        </w:tc>
        <w:tc>
          <w:tcPr>
            <w:tcW w:w="3119" w:type="dxa"/>
            <w:gridSpan w:val="4"/>
            <w:noWrap/>
            <w:vAlign w:val="bottom"/>
          </w:tcPr>
          <w:p w:rsidR="0048752B" w:rsidRDefault="0048752B">
            <w:pPr>
              <w:widowControl/>
              <w:jc w:val="left"/>
              <w:rPr>
                <w:rFonts w:ascii="宋体" w:hAnsi="宋体" w:cs="宋体"/>
                <w:color w:val="000000"/>
                <w:kern w:val="0"/>
                <w:szCs w:val="21"/>
              </w:rPr>
            </w:pPr>
          </w:p>
        </w:tc>
        <w:tc>
          <w:tcPr>
            <w:tcW w:w="3087" w:type="dxa"/>
            <w:gridSpan w:val="4"/>
            <w:noWrap/>
            <w:vAlign w:val="bottom"/>
          </w:tcPr>
          <w:p w:rsidR="0048752B" w:rsidRDefault="0048752B">
            <w:pPr>
              <w:widowControl/>
              <w:jc w:val="center"/>
              <w:rPr>
                <w:rFonts w:ascii="宋体" w:hAnsi="宋体" w:cs="宋体"/>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戴镜视力</w:t>
            </w:r>
          </w:p>
        </w:tc>
        <w:tc>
          <w:tcPr>
            <w:tcW w:w="3119" w:type="dxa"/>
            <w:gridSpan w:val="4"/>
            <w:noWrap/>
            <w:vAlign w:val="bottom"/>
          </w:tcPr>
          <w:p w:rsidR="0048752B" w:rsidRDefault="0048752B">
            <w:pPr>
              <w:widowControl/>
              <w:jc w:val="left"/>
              <w:rPr>
                <w:rFonts w:ascii="宋体" w:hAnsi="宋体" w:cs="宋体"/>
                <w:color w:val="000000"/>
                <w:kern w:val="0"/>
                <w:szCs w:val="21"/>
              </w:rPr>
            </w:pPr>
          </w:p>
        </w:tc>
        <w:tc>
          <w:tcPr>
            <w:tcW w:w="3087" w:type="dxa"/>
            <w:gridSpan w:val="4"/>
            <w:noWrap/>
            <w:vAlign w:val="bottom"/>
          </w:tcPr>
          <w:p w:rsidR="0048752B" w:rsidRDefault="0048752B">
            <w:pPr>
              <w:widowControl/>
              <w:jc w:val="center"/>
              <w:rPr>
                <w:rFonts w:ascii="宋体" w:hAnsi="宋体" w:cs="宋体"/>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角膜映光位置</w:t>
            </w:r>
          </w:p>
        </w:tc>
        <w:tc>
          <w:tcPr>
            <w:tcW w:w="954" w:type="dxa"/>
            <w:noWrap/>
            <w:vAlign w:val="bottom"/>
          </w:tcPr>
          <w:p w:rsidR="0048752B" w:rsidRDefault="0048752B">
            <w:pPr>
              <w:widowControl/>
              <w:jc w:val="left"/>
              <w:rPr>
                <w:rFonts w:ascii="宋体" w:hAnsi="宋体" w:cs="宋体"/>
                <w:color w:val="000000"/>
                <w:kern w:val="0"/>
                <w:szCs w:val="21"/>
              </w:rPr>
            </w:pPr>
          </w:p>
        </w:tc>
        <w:tc>
          <w:tcPr>
            <w:tcW w:w="1107" w:type="dxa"/>
            <w:gridSpan w:val="2"/>
            <w:noWrap/>
            <w:vAlign w:val="bottom"/>
          </w:tcPr>
          <w:p w:rsidR="0048752B" w:rsidRDefault="0048752B">
            <w:pPr>
              <w:widowControl/>
              <w:jc w:val="left"/>
              <w:rPr>
                <w:rFonts w:ascii="宋体" w:hAnsi="宋体" w:cs="宋体"/>
                <w:kern w:val="0"/>
                <w:szCs w:val="21"/>
              </w:rPr>
            </w:pPr>
          </w:p>
        </w:tc>
        <w:tc>
          <w:tcPr>
            <w:tcW w:w="1058" w:type="dxa"/>
            <w:noWrap/>
            <w:vAlign w:val="bottom"/>
          </w:tcPr>
          <w:p w:rsidR="0048752B" w:rsidRDefault="0048752B">
            <w:pPr>
              <w:widowControl/>
              <w:jc w:val="left"/>
              <w:rPr>
                <w:rFonts w:ascii="宋体" w:hAnsi="宋体" w:cs="宋体"/>
                <w:kern w:val="0"/>
                <w:szCs w:val="21"/>
              </w:rPr>
            </w:pPr>
          </w:p>
        </w:tc>
        <w:tc>
          <w:tcPr>
            <w:tcW w:w="1167" w:type="dxa"/>
            <w:gridSpan w:val="2"/>
            <w:noWrap/>
            <w:vAlign w:val="bottom"/>
          </w:tcPr>
          <w:p w:rsidR="0048752B" w:rsidRDefault="0048752B">
            <w:pPr>
              <w:widowControl/>
              <w:jc w:val="left"/>
              <w:rPr>
                <w:rFonts w:ascii="宋体" w:hAnsi="宋体" w:cs="宋体"/>
                <w:kern w:val="0"/>
                <w:szCs w:val="21"/>
              </w:rPr>
            </w:pPr>
          </w:p>
        </w:tc>
        <w:tc>
          <w:tcPr>
            <w:tcW w:w="960" w:type="dxa"/>
            <w:noWrap/>
            <w:vAlign w:val="bottom"/>
          </w:tcPr>
          <w:p w:rsidR="0048752B" w:rsidRDefault="0048752B">
            <w:pPr>
              <w:widowControl/>
              <w:jc w:val="left"/>
              <w:rPr>
                <w:rFonts w:ascii="宋体" w:hAnsi="宋体" w:cs="宋体"/>
                <w:kern w:val="0"/>
                <w:szCs w:val="21"/>
              </w:rPr>
            </w:pPr>
          </w:p>
        </w:tc>
        <w:tc>
          <w:tcPr>
            <w:tcW w:w="960" w:type="dxa"/>
            <w:noWrap/>
            <w:vAlign w:val="bottom"/>
          </w:tcPr>
          <w:p w:rsidR="0048752B" w:rsidRDefault="0048752B">
            <w:pPr>
              <w:widowControl/>
              <w:jc w:val="left"/>
              <w:rPr>
                <w:rFonts w:ascii="宋体" w:hAnsi="宋体" w:cs="宋体"/>
                <w:kern w:val="0"/>
                <w:szCs w:val="21"/>
              </w:rPr>
            </w:pPr>
          </w:p>
        </w:tc>
      </w:tr>
      <w:tr w:rsidR="0048752B">
        <w:trPr>
          <w:trHeight w:val="270"/>
          <w:jc w:val="center"/>
        </w:trPr>
        <w:tc>
          <w:tcPr>
            <w:tcW w:w="1564" w:type="dxa"/>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眼位检查</w:t>
            </w:r>
          </w:p>
        </w:tc>
        <w:tc>
          <w:tcPr>
            <w:tcW w:w="95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□正位</w:t>
            </w: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□隐斜</w:t>
            </w:r>
          </w:p>
        </w:tc>
        <w:tc>
          <w:tcPr>
            <w:tcW w:w="1058"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roofErr w:type="gramStart"/>
            <w:r>
              <w:rPr>
                <w:rFonts w:ascii="宋体" w:hAnsi="宋体" w:cs="宋体" w:hint="eastAsia"/>
                <w:color w:val="000000"/>
                <w:kern w:val="0"/>
                <w:szCs w:val="21"/>
              </w:rPr>
              <w:t>显斜</w:t>
            </w:r>
            <w:proofErr w:type="gramEnd"/>
          </w:p>
        </w:tc>
        <w:tc>
          <w:tcPr>
            <w:tcW w:w="116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□正位</w:t>
            </w: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□隐斜</w:t>
            </w: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roofErr w:type="gramStart"/>
            <w:r>
              <w:rPr>
                <w:rFonts w:ascii="宋体" w:hAnsi="宋体" w:cs="宋体" w:hint="eastAsia"/>
                <w:color w:val="000000"/>
                <w:kern w:val="0"/>
                <w:szCs w:val="21"/>
              </w:rPr>
              <w:t>显斜</w:t>
            </w:r>
            <w:proofErr w:type="gramEnd"/>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眼球运动检查</w:t>
            </w:r>
          </w:p>
        </w:tc>
        <w:tc>
          <w:tcPr>
            <w:tcW w:w="3119" w:type="dxa"/>
            <w:gridSpan w:val="4"/>
            <w:noWrap/>
            <w:vAlign w:val="bottom"/>
          </w:tcPr>
          <w:p w:rsidR="0048752B" w:rsidRDefault="0048752B">
            <w:pPr>
              <w:widowControl/>
              <w:jc w:val="left"/>
              <w:rPr>
                <w:rFonts w:ascii="宋体" w:hAnsi="宋体" w:cs="宋体"/>
                <w:color w:val="000000"/>
                <w:kern w:val="0"/>
                <w:szCs w:val="21"/>
              </w:rPr>
            </w:pPr>
          </w:p>
        </w:tc>
        <w:tc>
          <w:tcPr>
            <w:tcW w:w="3087" w:type="dxa"/>
            <w:gridSpan w:val="4"/>
            <w:noWrap/>
            <w:vAlign w:val="bottom"/>
          </w:tcPr>
          <w:p w:rsidR="0048752B" w:rsidRDefault="0048752B">
            <w:pPr>
              <w:widowControl/>
              <w:jc w:val="center"/>
              <w:rPr>
                <w:rFonts w:ascii="宋体" w:hAnsi="宋体" w:cs="宋体"/>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角膜曲率</w:t>
            </w:r>
          </w:p>
        </w:tc>
        <w:tc>
          <w:tcPr>
            <w:tcW w:w="954" w:type="dxa"/>
            <w:noWrap/>
            <w:vAlign w:val="bottom"/>
          </w:tcPr>
          <w:p w:rsidR="0048752B" w:rsidRDefault="0048752B">
            <w:pPr>
              <w:widowControl/>
              <w:jc w:val="left"/>
              <w:rPr>
                <w:rFonts w:ascii="宋体" w:hAnsi="宋体" w:cs="宋体"/>
                <w:color w:val="000000"/>
                <w:kern w:val="0"/>
                <w:szCs w:val="21"/>
              </w:rPr>
            </w:pP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1058"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1167" w:type="dxa"/>
            <w:gridSpan w:val="2"/>
            <w:noWrap/>
            <w:vAlign w:val="bottom"/>
          </w:tcPr>
          <w:p w:rsidR="0048752B" w:rsidRDefault="0048752B">
            <w:pPr>
              <w:widowControl/>
              <w:jc w:val="left"/>
              <w:rPr>
                <w:rFonts w:ascii="宋体" w:hAnsi="宋体" w:cs="宋体"/>
                <w:color w:val="000000"/>
                <w:kern w:val="0"/>
                <w:szCs w:val="21"/>
              </w:rPr>
            </w:pP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眼轴长度</w:t>
            </w:r>
          </w:p>
        </w:tc>
        <w:tc>
          <w:tcPr>
            <w:tcW w:w="3119" w:type="dxa"/>
            <w:gridSpan w:val="4"/>
            <w:noWrap/>
            <w:vAlign w:val="bottom"/>
          </w:tcPr>
          <w:p w:rsidR="0048752B" w:rsidRDefault="0048752B">
            <w:pPr>
              <w:widowControl/>
              <w:jc w:val="left"/>
              <w:rPr>
                <w:rFonts w:ascii="宋体" w:hAnsi="宋体" w:cs="宋体"/>
                <w:color w:val="000000"/>
                <w:kern w:val="0"/>
                <w:szCs w:val="21"/>
              </w:rPr>
            </w:pPr>
          </w:p>
        </w:tc>
        <w:tc>
          <w:tcPr>
            <w:tcW w:w="3087" w:type="dxa"/>
            <w:gridSpan w:val="4"/>
            <w:noWrap/>
            <w:vAlign w:val="bottom"/>
          </w:tcPr>
          <w:p w:rsidR="0048752B" w:rsidRDefault="0048752B">
            <w:pPr>
              <w:widowControl/>
              <w:jc w:val="center"/>
              <w:rPr>
                <w:rFonts w:ascii="宋体" w:hAnsi="宋体" w:cs="宋体"/>
                <w:kern w:val="0"/>
                <w:szCs w:val="21"/>
              </w:rPr>
            </w:pP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电脑验光</w:t>
            </w:r>
          </w:p>
        </w:tc>
        <w:tc>
          <w:tcPr>
            <w:tcW w:w="954" w:type="dxa"/>
            <w:noWrap/>
            <w:vAlign w:val="bottom"/>
          </w:tcPr>
          <w:p w:rsidR="0048752B" w:rsidRDefault="0048752B">
            <w:pPr>
              <w:widowControl/>
              <w:jc w:val="left"/>
              <w:rPr>
                <w:rFonts w:ascii="宋体" w:hAnsi="宋体" w:cs="宋体"/>
                <w:color w:val="000000"/>
                <w:kern w:val="0"/>
                <w:szCs w:val="21"/>
              </w:rPr>
            </w:pP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1058"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X</w:t>
            </w:r>
          </w:p>
        </w:tc>
        <w:tc>
          <w:tcPr>
            <w:tcW w:w="1167" w:type="dxa"/>
            <w:gridSpan w:val="2"/>
            <w:noWrap/>
            <w:vAlign w:val="bottom"/>
          </w:tcPr>
          <w:p w:rsidR="0048752B" w:rsidRDefault="0048752B">
            <w:pPr>
              <w:widowControl/>
              <w:jc w:val="left"/>
              <w:rPr>
                <w:rFonts w:ascii="宋体" w:hAnsi="宋体" w:cs="宋体"/>
                <w:color w:val="000000"/>
                <w:kern w:val="0"/>
                <w:szCs w:val="21"/>
              </w:rPr>
            </w:pP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X</w:t>
            </w:r>
          </w:p>
        </w:tc>
      </w:tr>
      <w:tr w:rsidR="0048752B">
        <w:trPr>
          <w:trHeight w:val="555"/>
          <w:jc w:val="center"/>
        </w:trPr>
        <w:tc>
          <w:tcPr>
            <w:tcW w:w="1564" w:type="dxa"/>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是否需要睫状肌麻痹验光</w:t>
            </w:r>
          </w:p>
        </w:tc>
        <w:tc>
          <w:tcPr>
            <w:tcW w:w="3119" w:type="dxa"/>
            <w:gridSpan w:val="4"/>
            <w:noWrap/>
            <w:vAlign w:val="center"/>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□是</w:t>
            </w:r>
            <w:r>
              <w:rPr>
                <w:rFonts w:ascii="宋体" w:hAnsi="宋体" w:cs="宋体" w:hint="eastAsia"/>
                <w:color w:val="000000"/>
                <w:kern w:val="0"/>
                <w:szCs w:val="21"/>
              </w:rPr>
              <w:t xml:space="preserve">  </w:t>
            </w:r>
          </w:p>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□否</w:t>
            </w:r>
          </w:p>
        </w:tc>
        <w:tc>
          <w:tcPr>
            <w:tcW w:w="3087" w:type="dxa"/>
            <w:gridSpan w:val="4"/>
            <w:noWrap/>
            <w:vAlign w:val="center"/>
          </w:tcPr>
          <w:p w:rsidR="0048752B" w:rsidRDefault="00245A05">
            <w:pPr>
              <w:widowControl/>
              <w:ind w:left="840" w:hangingChars="400" w:hanging="840"/>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p>
        </w:tc>
      </w:tr>
      <w:tr w:rsidR="0048752B">
        <w:trPr>
          <w:trHeight w:val="398"/>
          <w:jc w:val="center"/>
        </w:trPr>
        <w:tc>
          <w:tcPr>
            <w:tcW w:w="1564" w:type="dxa"/>
            <w:noWrap/>
            <w:vAlign w:val="bottom"/>
          </w:tcPr>
          <w:p w:rsidR="0048752B" w:rsidRDefault="00245A05">
            <w:pPr>
              <w:widowControl/>
              <w:jc w:val="left"/>
              <w:rPr>
                <w:rFonts w:ascii="宋体" w:hAnsi="宋体" w:cs="宋体"/>
                <w:color w:val="000000"/>
                <w:kern w:val="0"/>
                <w:szCs w:val="21"/>
              </w:rPr>
            </w:pPr>
            <w:proofErr w:type="gramStart"/>
            <w:r>
              <w:rPr>
                <w:rFonts w:ascii="宋体" w:hAnsi="宋体" w:cs="宋体" w:hint="eastAsia"/>
                <w:color w:val="000000"/>
                <w:kern w:val="0"/>
                <w:szCs w:val="21"/>
              </w:rPr>
              <w:t>主觉验光</w:t>
            </w:r>
            <w:proofErr w:type="gramEnd"/>
          </w:p>
        </w:tc>
        <w:tc>
          <w:tcPr>
            <w:tcW w:w="954" w:type="dxa"/>
            <w:noWrap/>
            <w:vAlign w:val="bottom"/>
          </w:tcPr>
          <w:p w:rsidR="0048752B" w:rsidRDefault="0048752B">
            <w:pPr>
              <w:widowControl/>
              <w:jc w:val="left"/>
              <w:rPr>
                <w:rFonts w:ascii="宋体" w:hAnsi="宋体" w:cs="宋体"/>
                <w:color w:val="000000"/>
                <w:kern w:val="0"/>
                <w:szCs w:val="21"/>
              </w:rPr>
            </w:pPr>
          </w:p>
        </w:tc>
        <w:tc>
          <w:tcPr>
            <w:tcW w:w="1107" w:type="dxa"/>
            <w:gridSpan w:val="2"/>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1058"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X</w:t>
            </w:r>
          </w:p>
        </w:tc>
        <w:tc>
          <w:tcPr>
            <w:tcW w:w="1167" w:type="dxa"/>
            <w:gridSpan w:val="2"/>
            <w:noWrap/>
            <w:vAlign w:val="bottom"/>
          </w:tcPr>
          <w:p w:rsidR="0048752B" w:rsidRDefault="0048752B">
            <w:pPr>
              <w:widowControl/>
              <w:jc w:val="left"/>
              <w:rPr>
                <w:rFonts w:ascii="宋体" w:hAnsi="宋体" w:cs="宋体"/>
                <w:color w:val="000000"/>
                <w:kern w:val="0"/>
                <w:szCs w:val="21"/>
              </w:rPr>
            </w:pP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w:t>
            </w:r>
          </w:p>
        </w:tc>
        <w:tc>
          <w:tcPr>
            <w:tcW w:w="960"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X</w:t>
            </w:r>
          </w:p>
        </w:tc>
      </w:tr>
      <w:tr w:rsidR="0048752B">
        <w:trPr>
          <w:trHeight w:val="270"/>
          <w:jc w:val="center"/>
        </w:trPr>
        <w:tc>
          <w:tcPr>
            <w:tcW w:w="1564" w:type="dxa"/>
            <w:noWrap/>
            <w:vAlign w:val="bottom"/>
          </w:tcPr>
          <w:p w:rsidR="0048752B" w:rsidRDefault="00245A05">
            <w:pPr>
              <w:widowControl/>
              <w:jc w:val="left"/>
              <w:rPr>
                <w:rFonts w:ascii="宋体" w:hAnsi="宋体" w:cs="宋体"/>
                <w:color w:val="000000"/>
                <w:kern w:val="0"/>
                <w:szCs w:val="21"/>
              </w:rPr>
            </w:pPr>
            <w:r>
              <w:rPr>
                <w:rFonts w:ascii="宋体" w:hAnsi="宋体" w:cs="宋体" w:hint="eastAsia"/>
                <w:color w:val="000000"/>
                <w:kern w:val="0"/>
                <w:szCs w:val="21"/>
              </w:rPr>
              <w:t>其他特殊情况</w:t>
            </w:r>
          </w:p>
        </w:tc>
        <w:tc>
          <w:tcPr>
            <w:tcW w:w="3119" w:type="dxa"/>
            <w:gridSpan w:val="4"/>
            <w:noWrap/>
            <w:vAlign w:val="bottom"/>
          </w:tcPr>
          <w:p w:rsidR="0048752B" w:rsidRDefault="0048752B">
            <w:pPr>
              <w:widowControl/>
              <w:jc w:val="left"/>
              <w:rPr>
                <w:rFonts w:ascii="宋体" w:hAnsi="宋体" w:cs="宋体"/>
                <w:color w:val="000000"/>
                <w:kern w:val="0"/>
                <w:szCs w:val="21"/>
              </w:rPr>
            </w:pPr>
          </w:p>
        </w:tc>
        <w:tc>
          <w:tcPr>
            <w:tcW w:w="3087" w:type="dxa"/>
            <w:gridSpan w:val="4"/>
            <w:noWrap/>
            <w:vAlign w:val="bottom"/>
          </w:tcPr>
          <w:p w:rsidR="0048752B" w:rsidRDefault="0048752B">
            <w:pPr>
              <w:widowControl/>
              <w:jc w:val="center"/>
              <w:rPr>
                <w:rFonts w:ascii="宋体" w:hAnsi="宋体" w:cs="宋体"/>
                <w:kern w:val="0"/>
                <w:szCs w:val="21"/>
              </w:rPr>
            </w:pPr>
          </w:p>
        </w:tc>
      </w:tr>
    </w:tbl>
    <w:p w:rsidR="0048752B" w:rsidRDefault="00245A05">
      <w:pPr>
        <w:pStyle w:val="af8"/>
      </w:pPr>
      <w:r>
        <w:rPr>
          <w:rFonts w:hint="eastAsia"/>
        </w:rPr>
        <w:lastRenderedPageBreak/>
        <w:t xml:space="preserve">                                                                              </w:t>
      </w:r>
      <w:r>
        <w:rPr>
          <w:rFonts w:hint="eastAsia"/>
        </w:rPr>
        <w:t>（规范性）</w:t>
      </w:r>
      <w:r>
        <w:br/>
      </w:r>
      <w:r>
        <w:rPr>
          <w:rFonts w:hint="eastAsia"/>
        </w:rPr>
        <w:t>学龄前儿童</w:t>
      </w:r>
      <w:bookmarkStart w:id="2" w:name="_Hlk54555869"/>
      <w:r>
        <w:rPr>
          <w:rFonts w:hint="eastAsia"/>
        </w:rPr>
        <w:t>初步检查后处理流程</w:t>
      </w:r>
      <w:bookmarkEnd w:id="2"/>
    </w:p>
    <w:p w:rsidR="0048752B" w:rsidRDefault="0048752B">
      <w:pPr>
        <w:pStyle w:val="afff"/>
      </w:pPr>
    </w:p>
    <w:p w:rsidR="0048752B" w:rsidRPr="00EC3062" w:rsidRDefault="00245A05">
      <w:pPr>
        <w:pStyle w:val="afff"/>
        <w:rPr>
          <w:rFonts w:asciiTheme="minorEastAsia" w:eastAsiaTheme="minorEastAsia" w:hAnsiTheme="minorEastAsia"/>
        </w:rPr>
      </w:pPr>
      <w:r w:rsidRPr="00EC3062">
        <w:rPr>
          <w:rFonts w:asciiTheme="minorEastAsia" w:eastAsiaTheme="minorEastAsia" w:hAnsiTheme="minorEastAsia" w:hint="eastAsia"/>
        </w:rPr>
        <w:t>学龄前儿童初步检查后处理流程见图</w:t>
      </w:r>
      <w:r w:rsidRPr="00EC3062">
        <w:rPr>
          <w:rFonts w:asciiTheme="minorEastAsia" w:eastAsiaTheme="minorEastAsia" w:hAnsiTheme="minorEastAsia" w:hint="eastAsia"/>
        </w:rPr>
        <w:t xml:space="preserve"> </w:t>
      </w:r>
      <w:r w:rsidRPr="00EC3062">
        <w:rPr>
          <w:rFonts w:asciiTheme="minorEastAsia" w:eastAsiaTheme="minorEastAsia" w:hAnsiTheme="minorEastAsia"/>
        </w:rPr>
        <w:t>C</w:t>
      </w:r>
      <w:r w:rsidRPr="00EC3062">
        <w:rPr>
          <w:rFonts w:asciiTheme="minorEastAsia" w:eastAsiaTheme="minorEastAsia" w:hAnsiTheme="minorEastAsia" w:hint="eastAsia"/>
        </w:rPr>
        <w:t>.1</w:t>
      </w:r>
      <w:r w:rsidRPr="00EC3062">
        <w:rPr>
          <w:rFonts w:asciiTheme="minorEastAsia" w:eastAsiaTheme="minorEastAsia" w:hAnsiTheme="minorEastAsia" w:hint="eastAsia"/>
        </w:rPr>
        <w:t>。</w:t>
      </w:r>
    </w:p>
    <w:p w:rsidR="0048752B" w:rsidRPr="00EC3062" w:rsidRDefault="0048752B">
      <w:pPr>
        <w:pStyle w:val="afff"/>
        <w:rPr>
          <w:rFonts w:asciiTheme="minorEastAsia" w:eastAsiaTheme="minorEastAsia" w:hAnsiTheme="minorEastAsia"/>
        </w:rPr>
      </w:pPr>
    </w:p>
    <w:p w:rsidR="0048752B" w:rsidRPr="00EC3062" w:rsidRDefault="00A3566A">
      <w:pPr>
        <w:pStyle w:val="afff"/>
        <w:rPr>
          <w:rFonts w:asciiTheme="minorEastAsia" w:eastAsiaTheme="minorEastAsia" w:hAnsiTheme="minorEastAsia"/>
        </w:rPr>
      </w:pPr>
      <w:r>
        <w:rPr>
          <w:rFonts w:hint="eastAsia"/>
          <w:noProof/>
        </w:rPr>
        <mc:AlternateContent>
          <mc:Choice Requires="wps">
            <w:drawing>
              <wp:anchor distT="0" distB="0" distL="114300" distR="114300" simplePos="0" relativeHeight="251712512" behindDoc="0" locked="0" layoutInCell="1" allowOverlap="1" wp14:anchorId="17B983D7" wp14:editId="4303916B">
                <wp:simplePos x="0" y="0"/>
                <wp:positionH relativeFrom="column">
                  <wp:posOffset>128270</wp:posOffset>
                </wp:positionH>
                <wp:positionV relativeFrom="paragraph">
                  <wp:posOffset>97155</wp:posOffset>
                </wp:positionV>
                <wp:extent cx="5734050" cy="5505450"/>
                <wp:effectExtent l="0" t="0" r="19050" b="19050"/>
                <wp:wrapNone/>
                <wp:docPr id="2" name="矩形 2"/>
                <wp:cNvGraphicFramePr/>
                <a:graphic xmlns:a="http://schemas.openxmlformats.org/drawingml/2006/main">
                  <a:graphicData uri="http://schemas.microsoft.com/office/word/2010/wordprocessingShape">
                    <wps:wsp>
                      <wps:cNvSpPr/>
                      <wps:spPr>
                        <a:xfrm>
                          <a:off x="0" y="0"/>
                          <a:ext cx="5734050" cy="550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left:0;text-align:left;margin-left:10.1pt;margin-top:7.65pt;width:451.5pt;height:4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" filled="f" strokecolor="black [3213]" strokeweight="1pt"/>
            </w:pict>
          </mc:Fallback>
        </mc:AlternateContent>
      </w:r>
    </w:p>
    <w:p w:rsidR="0048752B" w:rsidRPr="00EC3062" w:rsidRDefault="00245A05">
      <w:pPr>
        <w:pStyle w:val="afff"/>
        <w:jc w:val="center"/>
        <w:rPr>
          <w:rFonts w:asciiTheme="minorEastAsia" w:eastAsiaTheme="minorEastAsia" w:hAnsiTheme="minorEastAsia"/>
          <w:sz w:val="24"/>
          <w:szCs w:val="24"/>
        </w:rPr>
      </w:pPr>
      <w:r w:rsidRPr="00EC3062">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5F862C33" wp14:editId="395A7CEA">
                <wp:simplePos x="0" y="0"/>
                <wp:positionH relativeFrom="column">
                  <wp:posOffset>1450975</wp:posOffset>
                </wp:positionH>
                <wp:positionV relativeFrom="paragraph">
                  <wp:posOffset>4419600</wp:posOffset>
                </wp:positionV>
                <wp:extent cx="1172845" cy="848360"/>
                <wp:effectExtent l="5080" t="5080" r="22225" b="22860"/>
                <wp:wrapNone/>
                <wp:docPr id="62" name="矩形 62"/>
                <wp:cNvGraphicFramePr/>
                <a:graphic xmlns:a="http://schemas.openxmlformats.org/drawingml/2006/main">
                  <a:graphicData uri="http://schemas.microsoft.com/office/word/2010/wordprocessingShape">
                    <wps:wsp>
                      <wps:cNvSpPr/>
                      <wps:spPr>
                        <a:xfrm>
                          <a:off x="0" y="0"/>
                          <a:ext cx="1172845" cy="84836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textAlignment w:val="baseline"/>
                              <w:rPr>
                                <w:color w:val="000000"/>
                                <w:kern w:val="24"/>
                                <w:sz w:val="20"/>
                                <w:szCs w:val="16"/>
                              </w:rPr>
                            </w:pPr>
                            <w:r>
                              <w:rPr>
                                <w:color w:val="000000"/>
                                <w:kern w:val="24"/>
                                <w:sz w:val="20"/>
                                <w:szCs w:val="16"/>
                              </w:rPr>
                              <w:t>戴镜视力正常，建议</w:t>
                            </w:r>
                            <w:r>
                              <w:rPr>
                                <w:color w:val="000000"/>
                                <w:kern w:val="24"/>
                                <w:sz w:val="20"/>
                                <w:szCs w:val="16"/>
                              </w:rPr>
                              <w:t>3</w:t>
                            </w:r>
                            <w:r>
                              <w:rPr>
                                <w:color w:val="000000"/>
                                <w:kern w:val="24"/>
                                <w:sz w:val="20"/>
                                <w:szCs w:val="16"/>
                              </w:rPr>
                              <w:t>个月或半年</w:t>
                            </w:r>
                            <w:r>
                              <w:rPr>
                                <w:color w:val="000000"/>
                                <w:kern w:val="24"/>
                                <w:sz w:val="20"/>
                                <w:szCs w:val="16"/>
                              </w:rPr>
                              <w:t>1</w:t>
                            </w:r>
                            <w:r>
                              <w:rPr>
                                <w:color w:val="000000"/>
                                <w:kern w:val="24"/>
                                <w:sz w:val="20"/>
                                <w:szCs w:val="16"/>
                              </w:rPr>
                              <w:t>次检查裸眼视力和戴镜视力。</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14.25pt;margin-top:348pt;height:66.8pt;width:92.35pt;z-index:251678720;v-text-anchor:middle;mso-width-relative:page;mso-height-relative:page;" fillcolor="#F8FAFD" filled="t" stroked="t" coordsize="21600,21600" o:gfxdata="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WHM29oAAAALAQAA&#10;DwAAAAAAAAABACAAAAAiAAAAZHJzL2Rvd25yZXYueG1sUEsBAhQAFAAAAAgAh07iQFBcljcXAgAA&#10;RgQAAA4AAAAAAAAAAQAgAAAAKQEAAGRycy9lMm9Eb2MueG1sUEsFBgAAAAAGAAYAWQEAALIFAAAA&#10;AA==&#10;">
                <v:fill on="t" focussize="0,0"/>
                <v:stroke weight="0.5pt" color="#000000" joinstyle="miter"/>
                <v:imagedata o:title=""/>
                <o:lock v:ext="edit" aspectratio="f"/>
                <v:textbox>
                  <w:txbxContent>
                    <w:p>
                      <w:pPr>
                        <w:textAlignment w:val="baseline"/>
                        <w:rPr>
                          <w:color w:val="000000"/>
                          <w:kern w:val="24"/>
                          <w:sz w:val="20"/>
                          <w:szCs w:val="16"/>
                        </w:rPr>
                      </w:pPr>
                      <w:r>
                        <w:rPr>
                          <w:color w:val="000000"/>
                          <w:kern w:val="24"/>
                          <w:sz w:val="20"/>
                          <w:szCs w:val="16"/>
                        </w:rPr>
                        <w:t>戴镜视力正常，建议3个月或半年1次检查裸眼视力和戴镜视力。</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5F76F56C" wp14:editId="71B216F5">
                <wp:simplePos x="0" y="0"/>
                <wp:positionH relativeFrom="column">
                  <wp:posOffset>243840</wp:posOffset>
                </wp:positionH>
                <wp:positionV relativeFrom="paragraph">
                  <wp:posOffset>4419600</wp:posOffset>
                </wp:positionV>
                <wp:extent cx="1172845" cy="848360"/>
                <wp:effectExtent l="5080" t="5080" r="22225" b="22860"/>
                <wp:wrapNone/>
                <wp:docPr id="71" name="矩形 71"/>
                <wp:cNvGraphicFramePr/>
                <a:graphic xmlns:a="http://schemas.openxmlformats.org/drawingml/2006/main">
                  <a:graphicData uri="http://schemas.microsoft.com/office/word/2010/wordprocessingShape">
                    <wps:wsp>
                      <wps:cNvSpPr/>
                      <wps:spPr>
                        <a:xfrm>
                          <a:off x="0" y="0"/>
                          <a:ext cx="1172845" cy="84836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textAlignment w:val="baseline"/>
                              <w:rPr>
                                <w:color w:val="000000"/>
                                <w:kern w:val="24"/>
                                <w:sz w:val="20"/>
                                <w:szCs w:val="16"/>
                              </w:rPr>
                            </w:pPr>
                            <w:r>
                              <w:rPr>
                                <w:color w:val="000000"/>
                                <w:kern w:val="24"/>
                                <w:sz w:val="20"/>
                                <w:szCs w:val="16"/>
                              </w:rPr>
                              <w:t>戴镜视力下降，建议及时到医疗机构复查，确定是否需要更换眼镜</w:t>
                            </w:r>
                            <w:r>
                              <w:rPr>
                                <w:rFonts w:hint="eastAsia"/>
                                <w:color w:val="000000"/>
                                <w:kern w:val="24"/>
                                <w:sz w:val="20"/>
                                <w:szCs w:val="16"/>
                              </w:rPr>
                              <w:t>。</w:t>
                            </w:r>
                          </w:p>
                          <w:p w:rsidR="0048752B" w:rsidRDefault="0048752B">
                            <w:pPr>
                              <w:jc w:val="center"/>
                              <w:textAlignment w:val="baseline"/>
                              <w:rPr>
                                <w:rFonts w:ascii="Calibri"/>
                                <w:color w:val="000000"/>
                                <w:kern w:val="24"/>
                                <w:sz w:val="20"/>
                                <w:szCs w:val="16"/>
                              </w:rPr>
                            </w:pPr>
                          </w:p>
                          <w:p w:rsidR="0048752B" w:rsidRDefault="0048752B">
                            <w:pPr>
                              <w:jc w:val="center"/>
                              <w:textAlignment w:val="baseline"/>
                              <w:rPr>
                                <w:rFonts w:ascii="Calibri"/>
                                <w:color w:val="000000"/>
                                <w:kern w:val="24"/>
                                <w:sz w:val="20"/>
                                <w:szCs w:val="16"/>
                              </w:rPr>
                            </w:pPr>
                          </w:p>
                          <w:p w:rsidR="0048752B" w:rsidRDefault="0048752B">
                            <w:pPr>
                              <w:jc w:val="center"/>
                              <w:textAlignment w:val="baseline"/>
                              <w:rPr>
                                <w:rFonts w:ascii="Calibri"/>
                                <w:color w:val="000000"/>
                                <w:kern w:val="24"/>
                                <w:sz w:val="20"/>
                                <w:szCs w:val="16"/>
                              </w:rPr>
                            </w:pPr>
                          </w:p>
                          <w:p w:rsidR="0048752B" w:rsidRDefault="00245A05">
                            <w:pPr>
                              <w:jc w:val="center"/>
                              <w:textAlignment w:val="baseline"/>
                              <w:rPr>
                                <w:rFonts w:ascii="Calibri"/>
                                <w:color w:val="000000"/>
                                <w:kern w:val="24"/>
                                <w:sz w:val="20"/>
                                <w:szCs w:val="16"/>
                              </w:rPr>
                            </w:pPr>
                            <w:r>
                              <w:rPr>
                                <w:rFonts w:ascii="Calibri"/>
                                <w:color w:val="000000"/>
                                <w:kern w:val="24"/>
                                <w:sz w:val="20"/>
                                <w:szCs w:val="16"/>
                              </w:rPr>
                              <w:t>。</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9.2pt;margin-top:348pt;height:66.8pt;width:92.35pt;z-index:251676672;v-text-anchor:middle;mso-width-relative:page;mso-height-relative:page;" fillcolor="#F8FAFD" filled="t" stroked="t" coordsize="21600,21600" o:gfxdata="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eyne2QAAAAoBAAAP&#10;AAAAAAAAAAEAIAAAACIAAABkcnMvZG93bnJldi54bWxQSwECFAAUAAAACACHTuJAPtUllBcCAABG&#10;BAAADgAAAAAAAAABACAAAAAoAQAAZHJzL2Uyb0RvYy54bWxQSwUGAAAAAAYABgBZAQAAsQUAAAAA&#10;">
                <v:fill on="t" focussize="0,0"/>
                <v:stroke weight="0.5pt" color="#000000" joinstyle="miter"/>
                <v:imagedata o:title=""/>
                <o:lock v:ext="edit" aspectratio="f"/>
                <v:textbox>
                  <w:txbxContent>
                    <w:p>
                      <w:pPr>
                        <w:textAlignment w:val="baseline"/>
                        <w:rPr>
                          <w:color w:val="000000"/>
                          <w:kern w:val="24"/>
                          <w:sz w:val="20"/>
                          <w:szCs w:val="16"/>
                        </w:rPr>
                      </w:pPr>
                      <w:r>
                        <w:rPr>
                          <w:color w:val="000000"/>
                          <w:kern w:val="24"/>
                          <w:sz w:val="20"/>
                          <w:szCs w:val="16"/>
                        </w:rPr>
                        <w:t>戴镜视力下降，建议及时到医疗机构复查，确定是否需要更换眼镜</w:t>
                      </w:r>
                      <w:r>
                        <w:rPr>
                          <w:rFonts w:hint="eastAsia"/>
                          <w:color w:val="000000"/>
                          <w:kern w:val="24"/>
                          <w:sz w:val="20"/>
                          <w:szCs w:val="16"/>
                        </w:rPr>
                        <w:t>。</w:t>
                      </w:r>
                    </w:p>
                    <w:p>
                      <w:pPr>
                        <w:jc w:val="center"/>
                        <w:textAlignment w:val="baseline"/>
                        <w:rPr>
                          <w:rFonts w:ascii="Calibri"/>
                          <w:color w:val="000000"/>
                          <w:kern w:val="24"/>
                          <w:sz w:val="20"/>
                          <w:szCs w:val="16"/>
                        </w:rPr>
                      </w:pPr>
                    </w:p>
                    <w:p>
                      <w:pPr>
                        <w:jc w:val="center"/>
                        <w:textAlignment w:val="baseline"/>
                        <w:rPr>
                          <w:rFonts w:ascii="Calibri"/>
                          <w:color w:val="000000"/>
                          <w:kern w:val="24"/>
                          <w:sz w:val="20"/>
                          <w:szCs w:val="16"/>
                        </w:rPr>
                      </w:pPr>
                    </w:p>
                    <w:p>
                      <w:pPr>
                        <w:jc w:val="center"/>
                        <w:textAlignment w:val="baseline"/>
                        <w:rPr>
                          <w:rFonts w:ascii="Calibri"/>
                          <w:color w:val="000000"/>
                          <w:kern w:val="24"/>
                          <w:sz w:val="20"/>
                          <w:szCs w:val="16"/>
                        </w:rPr>
                      </w:pPr>
                    </w:p>
                    <w:p>
                      <w:pPr>
                        <w:jc w:val="center"/>
                        <w:textAlignment w:val="baseline"/>
                        <w:rPr>
                          <w:rFonts w:ascii="Calibri"/>
                          <w:color w:val="000000"/>
                          <w:kern w:val="24"/>
                          <w:sz w:val="20"/>
                          <w:szCs w:val="16"/>
                        </w:rPr>
                      </w:pPr>
                      <w:r>
                        <w:rPr>
                          <w:rFonts w:ascii="Calibri"/>
                          <w:color w:val="000000"/>
                          <w:kern w:val="24"/>
                          <w:sz w:val="20"/>
                          <w:szCs w:val="16"/>
                        </w:rPr>
                        <w:t>。</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5827B654" wp14:editId="068AA1FD">
                <wp:simplePos x="0" y="0"/>
                <wp:positionH relativeFrom="column">
                  <wp:posOffset>3477260</wp:posOffset>
                </wp:positionH>
                <wp:positionV relativeFrom="paragraph">
                  <wp:posOffset>2176780</wp:posOffset>
                </wp:positionV>
                <wp:extent cx="462280" cy="752475"/>
                <wp:effectExtent l="38100" t="0" r="9525" b="13970"/>
                <wp:wrapNone/>
                <wp:docPr id="81" name="肘形连接符 81"/>
                <wp:cNvGraphicFramePr/>
                <a:graphic xmlns:a="http://schemas.openxmlformats.org/drawingml/2006/main">
                  <a:graphicData uri="http://schemas.microsoft.com/office/word/2010/wordprocessingShape">
                    <wps:wsp>
                      <wps:cNvCnPr/>
                      <wps:spPr>
                        <a:xfrm rot="5400000">
                          <a:off x="0" y="0"/>
                          <a:ext cx="462280" cy="752475"/>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273.8pt;margin-top:171.4pt;height:59.25pt;width:36.4pt;rotation:5898240f;z-index:251673600;mso-width-relative:page;mso-height-relative:page;" filled="f" stroked="t" coordsize="21600,21600" o:gfxdata="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tbiVtsAAAALAQAADwAAAAAAAAABACAAAAAiAAAAZHJzL2Rvd25yZXYueG1sUEsBAhQA&#10;FAAAAAgAh07iQHVKqG4oAgAAMgQAAA4AAAAAAAAAAQAgAAAAKgEAAGRycy9lMm9Eb2MueG1sUEsF&#10;BgAAAAAGAAYAWQEAAMQFAAAAAA==&#10;" adj="1080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0F7528DA" wp14:editId="1CACE0AE">
                <wp:simplePos x="0" y="0"/>
                <wp:positionH relativeFrom="column">
                  <wp:posOffset>1911985</wp:posOffset>
                </wp:positionH>
                <wp:positionV relativeFrom="paragraph">
                  <wp:posOffset>4255135</wp:posOffset>
                </wp:positionV>
                <wp:extent cx="361315" cy="0"/>
                <wp:effectExtent l="38100" t="0" r="38100" b="635"/>
                <wp:wrapNone/>
                <wp:docPr id="57" name="直接箭头连接符 57"/>
                <wp:cNvGraphicFramePr/>
                <a:graphic xmlns:a="http://schemas.openxmlformats.org/drawingml/2006/main">
                  <a:graphicData uri="http://schemas.microsoft.com/office/word/2010/wordprocessingShape">
                    <wps:wsp>
                      <wps:cNvCnPr/>
                      <wps:spPr>
                        <a:xfrm rot="5400000">
                          <a:off x="0" y="0"/>
                          <a:ext cx="361315" cy="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55pt;margin-top:335.05pt;height:0pt;width:28.45pt;rotation:5898240f;z-index:251708416;mso-width-relative:page;mso-height-relative:page;" filled="f" stroked="t" coordsize="21600,21600" o:gfxdata="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cEy9YAAAALAQAADwAAAAAAAAAB&#10;ACAAAAAiAAAAZHJzL2Rvd25yZXYueG1sUEsBAhQAFAAAAAgAh07iQF/2nnASAgAACgQAAA4AAAAA&#10;AAAAAQAgAAAAJQEAAGRycy9lMm9Eb2MueG1sUEsFBgAAAAAGAAYAWQEAAKkFAAAAAA==&#1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2F343081" wp14:editId="00358EAC">
                <wp:simplePos x="0" y="0"/>
                <wp:positionH relativeFrom="column">
                  <wp:posOffset>3197860</wp:posOffset>
                </wp:positionH>
                <wp:positionV relativeFrom="paragraph">
                  <wp:posOffset>4255135</wp:posOffset>
                </wp:positionV>
                <wp:extent cx="361315" cy="0"/>
                <wp:effectExtent l="38100" t="0" r="38100" b="635"/>
                <wp:wrapNone/>
                <wp:docPr id="55" name="直接箭头连接符 55"/>
                <wp:cNvGraphicFramePr/>
                <a:graphic xmlns:a="http://schemas.openxmlformats.org/drawingml/2006/main">
                  <a:graphicData uri="http://schemas.microsoft.com/office/word/2010/wordprocessingShape">
                    <wps:wsp>
                      <wps:cNvCnPr/>
                      <wps:spPr>
                        <a:xfrm rot="5400000">
                          <a:off x="0" y="0"/>
                          <a:ext cx="361315" cy="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1.8pt;margin-top:335.05pt;height:0pt;width:28.45pt;rotation:5898240f;z-index:251707392;mso-width-relative:page;mso-height-relative:page;" filled="f" stroked="t" coordsize="21600,21600" o:gfxdata="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rCG49YAAAALAQAADwAAAAAAAAAB&#10;ACAAAAAiAAAAZHJzL2Rvd25yZXYueG1sUEsBAhQAFAAAAAgAh07iQFx4n+cSAgAACgQAAA4AAAAA&#10;AAAAAQAgAAAAJQEAAGRycy9lMm9Eb2MueG1sUEsFBgAAAAAGAAYAWQEAAKkFAAAAAA==&#1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1AF0CBE" wp14:editId="5388879A">
                <wp:simplePos x="0" y="0"/>
                <wp:positionH relativeFrom="column">
                  <wp:posOffset>1821180</wp:posOffset>
                </wp:positionH>
                <wp:positionV relativeFrom="paragraph">
                  <wp:posOffset>78105</wp:posOffset>
                </wp:positionV>
                <wp:extent cx="2017395" cy="555625"/>
                <wp:effectExtent l="4445" t="5080" r="16510" b="10795"/>
                <wp:wrapNone/>
                <wp:docPr id="52" name="矩形 52"/>
                <wp:cNvGraphicFramePr/>
                <a:graphic xmlns:a="http://schemas.openxmlformats.org/drawingml/2006/main">
                  <a:graphicData uri="http://schemas.microsoft.com/office/word/2010/wordprocessingShape">
                    <wps:wsp>
                      <wps:cNvSpPr/>
                      <wps:spPr>
                        <a:xfrm>
                          <a:off x="0" y="0"/>
                          <a:ext cx="2017395" cy="55562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ind w:left="1"/>
                              <w:jc w:val="center"/>
                              <w:textAlignment w:val="baseline"/>
                              <w:rPr>
                                <w:sz w:val="44"/>
                              </w:rPr>
                            </w:pPr>
                            <w:r>
                              <w:rPr>
                                <w:rFonts w:ascii="Calibri"/>
                                <w:color w:val="000000"/>
                                <w:kern w:val="24"/>
                                <w:sz w:val="20"/>
                                <w:szCs w:val="16"/>
                              </w:rPr>
                              <w:t>远视力检查</w:t>
                            </w:r>
                            <w:proofErr w:type="gramStart"/>
                            <w:r>
                              <w:rPr>
                                <w:rFonts w:ascii="Calibri"/>
                                <w:color w:val="000000"/>
                                <w:kern w:val="24"/>
                                <w:sz w:val="20"/>
                                <w:szCs w:val="16"/>
                              </w:rPr>
                              <w:t>和</w:t>
                            </w:r>
                            <w:proofErr w:type="gramEnd"/>
                          </w:p>
                          <w:p w:rsidR="0048752B" w:rsidRDefault="00245A05">
                            <w:pPr>
                              <w:ind w:left="1"/>
                              <w:jc w:val="center"/>
                              <w:textAlignment w:val="baseline"/>
                              <w:rPr>
                                <w:sz w:val="44"/>
                              </w:rPr>
                            </w:pPr>
                            <w:r>
                              <w:rPr>
                                <w:rFonts w:ascii="Calibri"/>
                                <w:color w:val="000000"/>
                                <w:kern w:val="24"/>
                                <w:sz w:val="20"/>
                                <w:szCs w:val="16"/>
                              </w:rPr>
                              <w:t>非散</w:t>
                            </w:r>
                            <w:proofErr w:type="gramStart"/>
                            <w:r>
                              <w:rPr>
                                <w:rFonts w:ascii="Calibri"/>
                                <w:color w:val="000000"/>
                                <w:kern w:val="24"/>
                                <w:sz w:val="20"/>
                                <w:szCs w:val="16"/>
                              </w:rPr>
                              <w:t>瞳</w:t>
                            </w:r>
                            <w:proofErr w:type="gramEnd"/>
                            <w:r>
                              <w:rPr>
                                <w:rFonts w:ascii="Calibri"/>
                                <w:color w:val="000000"/>
                                <w:kern w:val="24"/>
                                <w:sz w:val="20"/>
                                <w:szCs w:val="16"/>
                              </w:rPr>
                              <w:t>电脑验光</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43.4pt;margin-top:6.15pt;height:43.75pt;width:158.85pt;z-index:251659264;v-text-anchor:middle;mso-width-relative:page;mso-height-relative:page;" fillcolor="#F8FAFD" filled="t" stroked="t" coordsize="21600,21600" o:gfxdata="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9wnu2AAAAAkBAAAPAAAAAAAA&#10;AAEAIAAAACIAAABkcnMvZG93bnJldi54bWxQSwECFAAUAAAACACHTuJAAIVCaxICAABGBAAADgAA&#10;AAAAAAABACAAAAAnAQAAZHJzL2Uyb0RvYy54bWxQSwUGAAAAAAYABgBZAQAAqwUAAAAA&#10;">
                <v:fill on="t" focussize="0,0"/>
                <v:stroke weight="0.5pt" color="#000000" joinstyle="miter"/>
                <v:imagedata o:title=""/>
                <o:lock v:ext="edit" aspectratio="f"/>
                <v:textbox>
                  <w:txbxContent>
                    <w:p>
                      <w:pPr>
                        <w:ind w:left="1"/>
                        <w:jc w:val="center"/>
                        <w:textAlignment w:val="baseline"/>
                        <w:rPr>
                          <w:sz w:val="44"/>
                        </w:rPr>
                      </w:pPr>
                      <w:r>
                        <w:rPr>
                          <w:rFonts w:ascii="Calibri"/>
                          <w:color w:val="000000"/>
                          <w:kern w:val="24"/>
                          <w:sz w:val="20"/>
                          <w:szCs w:val="16"/>
                        </w:rPr>
                        <w:t>远视力检查和</w:t>
                      </w:r>
                    </w:p>
                    <w:p>
                      <w:pPr>
                        <w:ind w:left="1"/>
                        <w:jc w:val="center"/>
                        <w:textAlignment w:val="baseline"/>
                        <w:rPr>
                          <w:sz w:val="44"/>
                        </w:rPr>
                      </w:pPr>
                      <w:r>
                        <w:rPr>
                          <w:rFonts w:ascii="Calibri"/>
                          <w:color w:val="000000"/>
                          <w:kern w:val="24"/>
                          <w:sz w:val="20"/>
                          <w:szCs w:val="16"/>
                        </w:rPr>
                        <w:t>非散瞳电脑验光</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7C6F81C" wp14:editId="672929DA">
                <wp:simplePos x="0" y="0"/>
                <wp:positionH relativeFrom="column">
                  <wp:posOffset>1632585</wp:posOffset>
                </wp:positionH>
                <wp:positionV relativeFrom="paragraph">
                  <wp:posOffset>951865</wp:posOffset>
                </wp:positionV>
                <wp:extent cx="2394585" cy="555625"/>
                <wp:effectExtent l="5080" t="5080" r="19685" b="10795"/>
                <wp:wrapNone/>
                <wp:docPr id="47" name="矩形 47"/>
                <wp:cNvGraphicFramePr/>
                <a:graphic xmlns:a="http://schemas.openxmlformats.org/drawingml/2006/main">
                  <a:graphicData uri="http://schemas.microsoft.com/office/word/2010/wordprocessingShape">
                    <wps:wsp>
                      <wps:cNvSpPr/>
                      <wps:spPr>
                        <a:xfrm>
                          <a:off x="0" y="0"/>
                          <a:ext cx="2394585" cy="55562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ind w:left="1"/>
                              <w:jc w:val="center"/>
                              <w:textAlignment w:val="baseline"/>
                              <w:rPr>
                                <w:rFonts w:ascii="Calibri"/>
                                <w:color w:val="000000"/>
                                <w:kern w:val="24"/>
                                <w:sz w:val="20"/>
                                <w:szCs w:val="16"/>
                              </w:rPr>
                            </w:pPr>
                            <w:r>
                              <w:rPr>
                                <w:rFonts w:ascii="Calibri"/>
                                <w:color w:val="000000"/>
                                <w:kern w:val="24"/>
                                <w:sz w:val="20"/>
                                <w:szCs w:val="16"/>
                              </w:rPr>
                              <w:t>裸眼远视力在下列范围</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color w:val="000000"/>
                                <w:kern w:val="24"/>
                                <w:sz w:val="20"/>
                                <w:szCs w:val="16"/>
                              </w:rPr>
                              <w:t>4.7</w:t>
                            </w:r>
                            <w:r>
                              <w:rPr>
                                <w:color w:val="000000"/>
                                <w:kern w:val="24"/>
                                <w:sz w:val="20"/>
                                <w:szCs w:val="16"/>
                              </w:rPr>
                              <w:t>，</w:t>
                            </w:r>
                            <w:r>
                              <w:rPr>
                                <w:color w:val="000000"/>
                                <w:kern w:val="24"/>
                                <w:sz w:val="20"/>
                                <w:szCs w:val="16"/>
                              </w:rPr>
                              <w:t>4~5</w:t>
                            </w:r>
                            <w:r>
                              <w:rPr>
                                <w:color w:val="000000"/>
                                <w:kern w:val="24"/>
                                <w:sz w:val="20"/>
                                <w:szCs w:val="16"/>
                              </w:rPr>
                              <w:t>岁＜</w:t>
                            </w:r>
                            <w:r>
                              <w:rPr>
                                <w:color w:val="000000"/>
                                <w:kern w:val="24"/>
                                <w:sz w:val="20"/>
                                <w:szCs w:val="16"/>
                              </w:rPr>
                              <w:t>4.8</w:t>
                            </w:r>
                            <w:r>
                              <w:rPr>
                                <w:color w:val="000000"/>
                                <w:kern w:val="24"/>
                                <w:sz w:val="20"/>
                                <w:szCs w:val="16"/>
                              </w:rPr>
                              <w:t>，</w:t>
                            </w:r>
                            <w:r>
                              <w:rPr>
                                <w:color w:val="000000"/>
                                <w:kern w:val="24"/>
                                <w:sz w:val="20"/>
                                <w:szCs w:val="16"/>
                              </w:rPr>
                              <w:t>6</w:t>
                            </w:r>
                            <w:r>
                              <w:rPr>
                                <w:color w:val="000000"/>
                                <w:kern w:val="24"/>
                                <w:sz w:val="20"/>
                                <w:szCs w:val="16"/>
                              </w:rPr>
                              <w:t>岁＜</w:t>
                            </w:r>
                            <w:r>
                              <w:rPr>
                                <w:color w:val="000000"/>
                                <w:kern w:val="24"/>
                                <w:sz w:val="20"/>
                                <w:szCs w:val="16"/>
                              </w:rPr>
                              <w:t>4.9</w:t>
                            </w:r>
                          </w:p>
                        </w:txbxContent>
                      </wps:txbx>
                      <wps:bodyPr anchor="ctr" anchorCtr="0" upright="1"/>
                    </wps:wsp>
                  </a:graphicData>
                </a:graphic>
              </wp:anchor>
            </w:drawing>
          </mc:Choice>
          <mc:Fallback>
            <w:pict>
              <v:rect id="矩形 47" o:spid="_x0000_s1031" style="position:absolute;left:0;text-align:left;margin-left:128.55pt;margin-top:74.95pt;width:188.55pt;height:4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" fillcolor="#f8fafd" strokeweight=".5pt">
                <v:textbox>
                  <w:txbxContent>
                    <w:p w:rsidR="0048752B" w:rsidRDefault="00245A05">
                      <w:pPr>
                        <w:ind w:left="1"/>
                        <w:jc w:val="center"/>
                        <w:textAlignment w:val="baseline"/>
                        <w:rPr>
                          <w:rFonts w:ascii="Calibri"/>
                          <w:color w:val="000000"/>
                          <w:kern w:val="24"/>
                          <w:sz w:val="20"/>
                          <w:szCs w:val="16"/>
                        </w:rPr>
                      </w:pPr>
                      <w:r>
                        <w:rPr>
                          <w:rFonts w:ascii="Calibri"/>
                          <w:color w:val="000000"/>
                          <w:kern w:val="24"/>
                          <w:sz w:val="20"/>
                          <w:szCs w:val="16"/>
                        </w:rPr>
                        <w:t>裸眼远视力在下列范围</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color w:val="000000"/>
                          <w:kern w:val="24"/>
                          <w:sz w:val="20"/>
                          <w:szCs w:val="16"/>
                        </w:rPr>
                        <w:t>4.7</w:t>
                      </w:r>
                      <w:r>
                        <w:rPr>
                          <w:color w:val="000000"/>
                          <w:kern w:val="24"/>
                          <w:sz w:val="20"/>
                          <w:szCs w:val="16"/>
                        </w:rPr>
                        <w:t>，</w:t>
                      </w:r>
                      <w:r>
                        <w:rPr>
                          <w:color w:val="000000"/>
                          <w:kern w:val="24"/>
                          <w:sz w:val="20"/>
                          <w:szCs w:val="16"/>
                        </w:rPr>
                        <w:t>4~5</w:t>
                      </w:r>
                      <w:r>
                        <w:rPr>
                          <w:color w:val="000000"/>
                          <w:kern w:val="24"/>
                          <w:sz w:val="20"/>
                          <w:szCs w:val="16"/>
                        </w:rPr>
                        <w:t>岁＜</w:t>
                      </w:r>
                      <w:r>
                        <w:rPr>
                          <w:color w:val="000000"/>
                          <w:kern w:val="24"/>
                          <w:sz w:val="20"/>
                          <w:szCs w:val="16"/>
                        </w:rPr>
                        <w:t>4.8</w:t>
                      </w:r>
                      <w:r>
                        <w:rPr>
                          <w:color w:val="000000"/>
                          <w:kern w:val="24"/>
                          <w:sz w:val="20"/>
                          <w:szCs w:val="16"/>
                        </w:rPr>
                        <w:t>，</w:t>
                      </w:r>
                      <w:r>
                        <w:rPr>
                          <w:color w:val="000000"/>
                          <w:kern w:val="24"/>
                          <w:sz w:val="20"/>
                          <w:szCs w:val="16"/>
                        </w:rPr>
                        <w:t>6</w:t>
                      </w:r>
                      <w:r>
                        <w:rPr>
                          <w:color w:val="000000"/>
                          <w:kern w:val="24"/>
                          <w:sz w:val="20"/>
                          <w:szCs w:val="16"/>
                        </w:rPr>
                        <w:t>岁＜</w:t>
                      </w:r>
                      <w:r>
                        <w:rPr>
                          <w:color w:val="000000"/>
                          <w:kern w:val="24"/>
                          <w:sz w:val="20"/>
                          <w:szCs w:val="16"/>
                        </w:rPr>
                        <w:t>4.9</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1378EAD" wp14:editId="3B694DB4">
                <wp:simplePos x="0" y="0"/>
                <wp:positionH relativeFrom="column">
                  <wp:posOffset>744855</wp:posOffset>
                </wp:positionH>
                <wp:positionV relativeFrom="paragraph">
                  <wp:posOffset>1977390</wp:posOffset>
                </wp:positionV>
                <wp:extent cx="1492250" cy="345440"/>
                <wp:effectExtent l="4445" t="4445" r="8255" b="12065"/>
                <wp:wrapNone/>
                <wp:docPr id="46" name="矩形 46"/>
                <wp:cNvGraphicFramePr/>
                <a:graphic xmlns:a="http://schemas.openxmlformats.org/drawingml/2006/main">
                  <a:graphicData uri="http://schemas.microsoft.com/office/word/2010/wordprocessingShape">
                    <wps:wsp>
                      <wps:cNvSpPr/>
                      <wps:spPr>
                        <a:xfrm>
                          <a:off x="0" y="0"/>
                          <a:ext cx="1492250" cy="34544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center"/>
                              <w:textAlignment w:val="baseline"/>
                              <w:rPr>
                                <w:sz w:val="44"/>
                              </w:rPr>
                            </w:pPr>
                            <w:r>
                              <w:rPr>
                                <w:rFonts w:ascii="Calibri"/>
                                <w:color w:val="000000"/>
                                <w:kern w:val="24"/>
                                <w:sz w:val="20"/>
                                <w:szCs w:val="16"/>
                              </w:rPr>
                              <w:t>已配戴眼镜</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8.65pt;margin-top:155.7pt;height:27.2pt;width:117.5pt;z-index:251661312;v-text-anchor:middle;mso-width-relative:page;mso-height-relative:page;" fillcolor="#F8FAFD" filled="t" stroked="t" coordsize="21600,21600" o:gfxdata="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qZtRNgAAAALAQAADwAA&#10;AAAAAAABACAAAAAiAAAAZHJzL2Rvd25yZXYueG1sUEsBAhQAFAAAAAgAh07iQBgotF4WAgAARgQA&#10;AA4AAAAAAAAAAQAgAAAAJwEAAGRycy9lMm9Eb2MueG1sUEsFBgAAAAAGAAYAWQEAAK8FAAAAAA==&#10;">
                <v:fill on="t" focussize="0,0"/>
                <v:stroke weight="0.5pt" color="#000000" joinstyle="miter"/>
                <v:imagedata o:title=""/>
                <o:lock v:ext="edit" aspectratio="f"/>
                <v:textbox>
                  <w:txbxContent>
                    <w:p>
                      <w:pPr>
                        <w:jc w:val="center"/>
                        <w:textAlignment w:val="baseline"/>
                        <w:rPr>
                          <w:sz w:val="44"/>
                        </w:rPr>
                      </w:pPr>
                      <w:r>
                        <w:rPr>
                          <w:rFonts w:ascii="Calibri"/>
                          <w:color w:val="000000"/>
                          <w:kern w:val="24"/>
                          <w:sz w:val="20"/>
                          <w:szCs w:val="16"/>
                        </w:rPr>
                        <w:t>已配戴眼镜</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1D6B779" wp14:editId="354988EE">
                <wp:simplePos x="0" y="0"/>
                <wp:positionH relativeFrom="column">
                  <wp:posOffset>3341370</wp:posOffset>
                </wp:positionH>
                <wp:positionV relativeFrom="paragraph">
                  <wp:posOffset>1977390</wp:posOffset>
                </wp:positionV>
                <wp:extent cx="1492250" cy="345440"/>
                <wp:effectExtent l="4445" t="4445" r="8255" b="12065"/>
                <wp:wrapNone/>
                <wp:docPr id="43" name="矩形 43"/>
                <wp:cNvGraphicFramePr/>
                <a:graphic xmlns:a="http://schemas.openxmlformats.org/drawingml/2006/main">
                  <a:graphicData uri="http://schemas.microsoft.com/office/word/2010/wordprocessingShape">
                    <wps:wsp>
                      <wps:cNvSpPr/>
                      <wps:spPr>
                        <a:xfrm>
                          <a:off x="0" y="0"/>
                          <a:ext cx="1492250" cy="34544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center"/>
                              <w:textAlignment w:val="baseline"/>
                              <w:rPr>
                                <w:rFonts w:ascii="Calibri"/>
                                <w:color w:val="000000"/>
                                <w:kern w:val="24"/>
                                <w:sz w:val="20"/>
                                <w:szCs w:val="16"/>
                              </w:rPr>
                            </w:pPr>
                            <w:r>
                              <w:rPr>
                                <w:rFonts w:ascii="Calibri"/>
                                <w:color w:val="000000"/>
                                <w:kern w:val="24"/>
                                <w:sz w:val="20"/>
                                <w:szCs w:val="16"/>
                              </w:rPr>
                              <w:t>未配戴眼镜</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63.1pt;margin-top:155.7pt;height:27.2pt;width:117.5pt;z-index:251662336;v-text-anchor:middle;mso-width-relative:page;mso-height-relative:page;" fillcolor="#F8FAFD" filled="t" stroked="t" coordsize="21600,21600" o:gfxdata="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qV/n9kAAAALAQAADwAA&#10;AAAAAAABACAAAAAiAAAAZHJzL2Rvd25yZXYueG1sUEsBAhQAFAAAAAgAh07iQMVyVYAVAgAARgQA&#10;AA4AAAAAAAAAAQAgAAAAKAEAAGRycy9lMm9Eb2MueG1sUEsFBgAAAAAGAAYAWQEAAK8FAAAAAA==&#10;">
                <v:fill on="t" focussize="0,0"/>
                <v:stroke weight="0.5pt" color="#000000" joinstyle="miter"/>
                <v:imagedata o:title=""/>
                <o:lock v:ext="edit" aspectratio="f"/>
                <v:textbox>
                  <w:txbxContent>
                    <w:p>
                      <w:pPr>
                        <w:jc w:val="center"/>
                        <w:textAlignment w:val="baseline"/>
                        <w:rPr>
                          <w:rFonts w:ascii="Calibri"/>
                          <w:color w:val="000000"/>
                          <w:kern w:val="24"/>
                          <w:sz w:val="20"/>
                          <w:szCs w:val="16"/>
                        </w:rPr>
                      </w:pPr>
                      <w:r>
                        <w:rPr>
                          <w:rFonts w:ascii="Calibri"/>
                          <w:color w:val="000000"/>
                          <w:kern w:val="24"/>
                          <w:sz w:val="20"/>
                          <w:szCs w:val="16"/>
                        </w:rPr>
                        <w:t>未配戴眼镜</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6116E27C" wp14:editId="45FB8896">
                <wp:simplePos x="0" y="0"/>
                <wp:positionH relativeFrom="column">
                  <wp:posOffset>304800</wp:posOffset>
                </wp:positionH>
                <wp:positionV relativeFrom="paragraph">
                  <wp:posOffset>2785110</wp:posOffset>
                </wp:positionV>
                <wp:extent cx="1089025" cy="1273175"/>
                <wp:effectExtent l="4445" t="4445" r="11430" b="17780"/>
                <wp:wrapNone/>
                <wp:docPr id="54" name="矩形 54"/>
                <wp:cNvGraphicFramePr/>
                <a:graphic xmlns:a="http://schemas.openxmlformats.org/drawingml/2006/main">
                  <a:graphicData uri="http://schemas.microsoft.com/office/word/2010/wordprocessingShape">
                    <wps:wsp>
                      <wps:cNvSpPr/>
                      <wps:spPr>
                        <a:xfrm>
                          <a:off x="0" y="0"/>
                          <a:ext cx="1089025" cy="127317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EC3062">
                            <w:pPr>
                              <w:jc w:val="center"/>
                              <w:textAlignment w:val="baseline"/>
                              <w:rPr>
                                <w:b/>
                                <w:color w:val="000000"/>
                                <w:kern w:val="24"/>
                                <w:sz w:val="20"/>
                                <w:szCs w:val="16"/>
                              </w:rPr>
                            </w:pPr>
                            <w:r>
                              <w:rPr>
                                <w:b/>
                                <w:color w:val="000000"/>
                                <w:kern w:val="24"/>
                                <w:sz w:val="20"/>
                                <w:szCs w:val="16"/>
                              </w:rPr>
                              <w:t>欠</w:t>
                            </w:r>
                            <w:proofErr w:type="gramStart"/>
                            <w:r>
                              <w:rPr>
                                <w:b/>
                                <w:color w:val="000000"/>
                                <w:kern w:val="24"/>
                                <w:sz w:val="20"/>
                                <w:szCs w:val="16"/>
                              </w:rPr>
                              <w:t>矫</w:t>
                            </w:r>
                            <w:proofErr w:type="gramEnd"/>
                            <w:r>
                              <w:rPr>
                                <w:b/>
                                <w:color w:val="000000"/>
                                <w:kern w:val="24"/>
                                <w:sz w:val="20"/>
                                <w:szCs w:val="16"/>
                              </w:rPr>
                              <w:t>者</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color w:val="000000"/>
                                <w:kern w:val="24"/>
                                <w:sz w:val="20"/>
                                <w:szCs w:val="16"/>
                              </w:rPr>
                              <w:t>4.7</w:t>
                            </w:r>
                          </w:p>
                          <w:p w:rsidR="0048752B" w:rsidRDefault="00245A05" w:rsidP="00EC3062">
                            <w:pPr>
                              <w:jc w:val="center"/>
                              <w:textAlignment w:val="baseline"/>
                              <w:rPr>
                                <w:color w:val="000000"/>
                                <w:kern w:val="24"/>
                                <w:sz w:val="20"/>
                                <w:szCs w:val="16"/>
                              </w:rPr>
                            </w:pPr>
                            <w:r>
                              <w:rPr>
                                <w:color w:val="000000"/>
                                <w:kern w:val="24"/>
                                <w:sz w:val="20"/>
                                <w:szCs w:val="16"/>
                              </w:rPr>
                              <w:t>4~5</w:t>
                            </w:r>
                            <w:r>
                              <w:rPr>
                                <w:color w:val="000000"/>
                                <w:kern w:val="24"/>
                                <w:sz w:val="20"/>
                                <w:szCs w:val="16"/>
                              </w:rPr>
                              <w:t>岁＜</w:t>
                            </w:r>
                            <w:r>
                              <w:rPr>
                                <w:color w:val="000000"/>
                                <w:kern w:val="24"/>
                                <w:sz w:val="20"/>
                                <w:szCs w:val="16"/>
                              </w:rPr>
                              <w:t>4.8</w:t>
                            </w:r>
                          </w:p>
                          <w:p w:rsidR="0048752B" w:rsidRDefault="00245A05" w:rsidP="00EC3062">
                            <w:pPr>
                              <w:jc w:val="center"/>
                              <w:textAlignment w:val="baseline"/>
                              <w:rPr>
                                <w:color w:val="000000"/>
                                <w:kern w:val="24"/>
                                <w:sz w:val="20"/>
                                <w:szCs w:val="16"/>
                              </w:rPr>
                            </w:pPr>
                            <w:r>
                              <w:rPr>
                                <w:color w:val="000000"/>
                                <w:kern w:val="24"/>
                                <w:sz w:val="20"/>
                                <w:szCs w:val="16"/>
                              </w:rPr>
                              <w:t>6</w:t>
                            </w:r>
                            <w:r>
                              <w:rPr>
                                <w:color w:val="000000"/>
                                <w:kern w:val="24"/>
                                <w:sz w:val="20"/>
                                <w:szCs w:val="16"/>
                              </w:rPr>
                              <w:t>岁及以上＜</w:t>
                            </w:r>
                            <w:r>
                              <w:rPr>
                                <w:color w:val="000000"/>
                                <w:kern w:val="24"/>
                                <w:sz w:val="20"/>
                                <w:szCs w:val="16"/>
                              </w:rPr>
                              <w:t>4.9</w:t>
                            </w:r>
                          </w:p>
                        </w:txbxContent>
                      </wps:txbx>
                      <wps:bodyPr anchor="ctr" anchorCtr="0" upright="1"/>
                    </wps:wsp>
                  </a:graphicData>
                </a:graphic>
              </wp:anchor>
            </w:drawing>
          </mc:Choice>
          <mc:Fallback>
            <w:pict>
              <v:rect id="矩形 54" o:spid="_x0000_s1034" style="position:absolute;left:0;text-align:left;margin-left:24pt;margin-top:219.3pt;width:85.75pt;height:10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" fillcolor="#f8fafd" strokeweight=".5pt">
                <v:textbox>
                  <w:txbxContent>
                    <w:p w:rsidR="0048752B" w:rsidRDefault="00245A05" w:rsidP="00EC3062">
                      <w:pPr>
                        <w:jc w:val="center"/>
                        <w:textAlignment w:val="baseline"/>
                        <w:rPr>
                          <w:b/>
                          <w:color w:val="000000"/>
                          <w:kern w:val="24"/>
                          <w:sz w:val="20"/>
                          <w:szCs w:val="16"/>
                        </w:rPr>
                      </w:pPr>
                      <w:r>
                        <w:rPr>
                          <w:b/>
                          <w:color w:val="000000"/>
                          <w:kern w:val="24"/>
                          <w:sz w:val="20"/>
                          <w:szCs w:val="16"/>
                        </w:rPr>
                        <w:t>欠</w:t>
                      </w:r>
                      <w:proofErr w:type="gramStart"/>
                      <w:r>
                        <w:rPr>
                          <w:b/>
                          <w:color w:val="000000"/>
                          <w:kern w:val="24"/>
                          <w:sz w:val="20"/>
                          <w:szCs w:val="16"/>
                        </w:rPr>
                        <w:t>矫</w:t>
                      </w:r>
                      <w:proofErr w:type="gramEnd"/>
                      <w:r>
                        <w:rPr>
                          <w:b/>
                          <w:color w:val="000000"/>
                          <w:kern w:val="24"/>
                          <w:sz w:val="20"/>
                          <w:szCs w:val="16"/>
                        </w:rPr>
                        <w:t>者</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color w:val="000000"/>
                          <w:kern w:val="24"/>
                          <w:sz w:val="20"/>
                          <w:szCs w:val="16"/>
                        </w:rPr>
                        <w:t>4.7</w:t>
                      </w:r>
                    </w:p>
                    <w:p w:rsidR="0048752B" w:rsidRDefault="00245A05" w:rsidP="00EC3062">
                      <w:pPr>
                        <w:jc w:val="center"/>
                        <w:textAlignment w:val="baseline"/>
                        <w:rPr>
                          <w:color w:val="000000"/>
                          <w:kern w:val="24"/>
                          <w:sz w:val="20"/>
                          <w:szCs w:val="16"/>
                        </w:rPr>
                      </w:pPr>
                      <w:r>
                        <w:rPr>
                          <w:color w:val="000000"/>
                          <w:kern w:val="24"/>
                          <w:sz w:val="20"/>
                          <w:szCs w:val="16"/>
                        </w:rPr>
                        <w:t>4~5</w:t>
                      </w:r>
                      <w:r>
                        <w:rPr>
                          <w:color w:val="000000"/>
                          <w:kern w:val="24"/>
                          <w:sz w:val="20"/>
                          <w:szCs w:val="16"/>
                        </w:rPr>
                        <w:t>岁＜</w:t>
                      </w:r>
                      <w:r>
                        <w:rPr>
                          <w:color w:val="000000"/>
                          <w:kern w:val="24"/>
                          <w:sz w:val="20"/>
                          <w:szCs w:val="16"/>
                        </w:rPr>
                        <w:t>4.8</w:t>
                      </w:r>
                    </w:p>
                    <w:p w:rsidR="0048752B" w:rsidRDefault="00245A05" w:rsidP="00EC3062">
                      <w:pPr>
                        <w:jc w:val="center"/>
                        <w:textAlignment w:val="baseline"/>
                        <w:rPr>
                          <w:color w:val="000000"/>
                          <w:kern w:val="24"/>
                          <w:sz w:val="20"/>
                          <w:szCs w:val="16"/>
                        </w:rPr>
                      </w:pPr>
                      <w:r>
                        <w:rPr>
                          <w:color w:val="000000"/>
                          <w:kern w:val="24"/>
                          <w:sz w:val="20"/>
                          <w:szCs w:val="16"/>
                        </w:rPr>
                        <w:t>6</w:t>
                      </w:r>
                      <w:r>
                        <w:rPr>
                          <w:color w:val="000000"/>
                          <w:kern w:val="24"/>
                          <w:sz w:val="20"/>
                          <w:szCs w:val="16"/>
                        </w:rPr>
                        <w:t>岁及以上＜</w:t>
                      </w:r>
                      <w:r>
                        <w:rPr>
                          <w:color w:val="000000"/>
                          <w:kern w:val="24"/>
                          <w:sz w:val="20"/>
                          <w:szCs w:val="16"/>
                        </w:rPr>
                        <w:t>4.9</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DB3BEA7" wp14:editId="53A5F68A">
                <wp:simplePos x="0" y="0"/>
                <wp:positionH relativeFrom="column">
                  <wp:posOffset>1548765</wp:posOffset>
                </wp:positionH>
                <wp:positionV relativeFrom="paragraph">
                  <wp:posOffset>2785110</wp:posOffset>
                </wp:positionV>
                <wp:extent cx="1016000" cy="1273175"/>
                <wp:effectExtent l="4445" t="4445" r="8255" b="17780"/>
                <wp:wrapNone/>
                <wp:docPr id="50" name="矩形 50"/>
                <wp:cNvGraphicFramePr/>
                <a:graphic xmlns:a="http://schemas.openxmlformats.org/drawingml/2006/main">
                  <a:graphicData uri="http://schemas.microsoft.com/office/word/2010/wordprocessingShape">
                    <wps:wsp>
                      <wps:cNvSpPr/>
                      <wps:spPr>
                        <a:xfrm>
                          <a:off x="0" y="0"/>
                          <a:ext cx="1016000" cy="127317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EC3062">
                            <w:pPr>
                              <w:jc w:val="center"/>
                              <w:textAlignment w:val="baseline"/>
                              <w:rPr>
                                <w:b/>
                                <w:color w:val="000000"/>
                                <w:kern w:val="24"/>
                                <w:sz w:val="20"/>
                                <w:szCs w:val="16"/>
                              </w:rPr>
                            </w:pPr>
                            <w:r>
                              <w:rPr>
                                <w:b/>
                                <w:color w:val="000000"/>
                                <w:kern w:val="24"/>
                                <w:sz w:val="20"/>
                                <w:szCs w:val="16"/>
                              </w:rPr>
                              <w:t>足</w:t>
                            </w:r>
                            <w:proofErr w:type="gramStart"/>
                            <w:r>
                              <w:rPr>
                                <w:b/>
                                <w:color w:val="000000"/>
                                <w:kern w:val="24"/>
                                <w:sz w:val="20"/>
                                <w:szCs w:val="16"/>
                              </w:rPr>
                              <w:t>矫</w:t>
                            </w:r>
                            <w:proofErr w:type="gramEnd"/>
                            <w:r>
                              <w:rPr>
                                <w:b/>
                                <w:color w:val="000000"/>
                                <w:kern w:val="24"/>
                                <w:sz w:val="20"/>
                                <w:szCs w:val="16"/>
                              </w:rPr>
                              <w:t>者</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rFonts w:asciiTheme="minorEastAsia" w:eastAsiaTheme="minorEastAsia" w:hAnsiTheme="minorEastAsia" w:hint="eastAsia"/>
                                <w:color w:val="000000"/>
                                <w:kern w:val="24"/>
                                <w:sz w:val="20"/>
                                <w:szCs w:val="16"/>
                              </w:rPr>
                              <w:t>≥</w:t>
                            </w:r>
                            <w:r>
                              <w:rPr>
                                <w:color w:val="000000"/>
                                <w:kern w:val="24"/>
                                <w:sz w:val="20"/>
                                <w:szCs w:val="16"/>
                              </w:rPr>
                              <w:t>4.7</w:t>
                            </w:r>
                          </w:p>
                          <w:p w:rsidR="0048752B" w:rsidRDefault="00245A05" w:rsidP="00EC3062">
                            <w:pPr>
                              <w:jc w:val="center"/>
                              <w:textAlignment w:val="baseline"/>
                              <w:rPr>
                                <w:color w:val="000000"/>
                                <w:kern w:val="24"/>
                                <w:sz w:val="20"/>
                                <w:szCs w:val="16"/>
                              </w:rPr>
                            </w:pPr>
                            <w:r>
                              <w:rPr>
                                <w:color w:val="000000"/>
                                <w:kern w:val="24"/>
                                <w:sz w:val="20"/>
                                <w:szCs w:val="16"/>
                              </w:rPr>
                              <w:t>4~5</w:t>
                            </w:r>
                            <w:r>
                              <w:rPr>
                                <w:color w:val="000000"/>
                                <w:kern w:val="24"/>
                                <w:sz w:val="20"/>
                                <w:szCs w:val="16"/>
                              </w:rPr>
                              <w:t>岁</w:t>
                            </w:r>
                            <w:r>
                              <w:rPr>
                                <w:rFonts w:asciiTheme="minorEastAsia" w:eastAsiaTheme="minorEastAsia" w:hAnsiTheme="minorEastAsia" w:hint="eastAsia"/>
                                <w:color w:val="000000"/>
                                <w:kern w:val="24"/>
                                <w:sz w:val="20"/>
                                <w:szCs w:val="16"/>
                              </w:rPr>
                              <w:t>≥</w:t>
                            </w:r>
                            <w:r>
                              <w:rPr>
                                <w:color w:val="000000"/>
                                <w:kern w:val="24"/>
                                <w:sz w:val="20"/>
                                <w:szCs w:val="16"/>
                              </w:rPr>
                              <w:t>4.8</w:t>
                            </w:r>
                          </w:p>
                          <w:p w:rsidR="0048752B" w:rsidRDefault="00245A05" w:rsidP="00EC3062">
                            <w:pPr>
                              <w:jc w:val="center"/>
                              <w:textAlignment w:val="baseline"/>
                              <w:rPr>
                                <w:color w:val="000000"/>
                                <w:kern w:val="24"/>
                                <w:sz w:val="20"/>
                                <w:szCs w:val="16"/>
                              </w:rPr>
                            </w:pPr>
                            <w:r>
                              <w:rPr>
                                <w:color w:val="000000"/>
                                <w:kern w:val="24"/>
                                <w:sz w:val="20"/>
                                <w:szCs w:val="16"/>
                              </w:rPr>
                              <w:t>6</w:t>
                            </w:r>
                            <w:r>
                              <w:rPr>
                                <w:color w:val="000000"/>
                                <w:kern w:val="24"/>
                                <w:sz w:val="20"/>
                                <w:szCs w:val="16"/>
                              </w:rPr>
                              <w:t>岁及</w:t>
                            </w:r>
                            <w:proofErr w:type="gramStart"/>
                            <w:r>
                              <w:rPr>
                                <w:color w:val="000000"/>
                                <w:kern w:val="24"/>
                                <w:sz w:val="20"/>
                                <w:szCs w:val="16"/>
                              </w:rPr>
                              <w:t>以上</w:t>
                            </w:r>
                            <w:r>
                              <w:rPr>
                                <w:rFonts w:asciiTheme="minorEastAsia" w:eastAsiaTheme="minorEastAsia" w:hAnsiTheme="minorEastAsia" w:hint="eastAsia"/>
                                <w:color w:val="000000"/>
                                <w:kern w:val="24"/>
                                <w:sz w:val="20"/>
                                <w:szCs w:val="16"/>
                              </w:rPr>
                              <w:t>≥</w:t>
                            </w:r>
                            <w:proofErr w:type="gramEnd"/>
                            <w:r>
                              <w:rPr>
                                <w:color w:val="000000"/>
                                <w:kern w:val="24"/>
                                <w:sz w:val="20"/>
                                <w:szCs w:val="16"/>
                              </w:rPr>
                              <w:t>4.9</w:t>
                            </w:r>
                          </w:p>
                        </w:txbxContent>
                      </wps:txbx>
                      <wps:bodyPr anchor="ctr" anchorCtr="0" upright="1"/>
                    </wps:wsp>
                  </a:graphicData>
                </a:graphic>
              </wp:anchor>
            </w:drawing>
          </mc:Choice>
          <mc:Fallback>
            <w:pict>
              <v:rect id="矩形 50" o:spid="_x0000_s1035" style="position:absolute;left:0;text-align:left;margin-left:121.95pt;margin-top:219.3pt;width:80pt;height:10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" fillcolor="#f8fafd" strokeweight=".5pt">
                <v:textbox>
                  <w:txbxContent>
                    <w:p w:rsidR="0048752B" w:rsidRDefault="00245A05" w:rsidP="00EC3062">
                      <w:pPr>
                        <w:jc w:val="center"/>
                        <w:textAlignment w:val="baseline"/>
                        <w:rPr>
                          <w:b/>
                          <w:color w:val="000000"/>
                          <w:kern w:val="24"/>
                          <w:sz w:val="20"/>
                          <w:szCs w:val="16"/>
                        </w:rPr>
                      </w:pPr>
                      <w:r>
                        <w:rPr>
                          <w:b/>
                          <w:color w:val="000000"/>
                          <w:kern w:val="24"/>
                          <w:sz w:val="20"/>
                          <w:szCs w:val="16"/>
                        </w:rPr>
                        <w:t>足</w:t>
                      </w:r>
                      <w:proofErr w:type="gramStart"/>
                      <w:r>
                        <w:rPr>
                          <w:b/>
                          <w:color w:val="000000"/>
                          <w:kern w:val="24"/>
                          <w:sz w:val="20"/>
                          <w:szCs w:val="16"/>
                        </w:rPr>
                        <w:t>矫</w:t>
                      </w:r>
                      <w:proofErr w:type="gramEnd"/>
                      <w:r>
                        <w:rPr>
                          <w:b/>
                          <w:color w:val="000000"/>
                          <w:kern w:val="24"/>
                          <w:sz w:val="20"/>
                          <w:szCs w:val="16"/>
                        </w:rPr>
                        <w:t>者</w:t>
                      </w:r>
                    </w:p>
                    <w:p w:rsidR="0048752B" w:rsidRDefault="00245A05" w:rsidP="00EC3062">
                      <w:pPr>
                        <w:jc w:val="center"/>
                        <w:textAlignment w:val="baseline"/>
                        <w:rPr>
                          <w:color w:val="000000"/>
                          <w:kern w:val="24"/>
                          <w:sz w:val="20"/>
                          <w:szCs w:val="16"/>
                        </w:rPr>
                      </w:pPr>
                      <w:r>
                        <w:rPr>
                          <w:color w:val="000000"/>
                          <w:kern w:val="24"/>
                          <w:sz w:val="20"/>
                          <w:szCs w:val="16"/>
                        </w:rPr>
                        <w:t>3</w:t>
                      </w:r>
                      <w:r>
                        <w:rPr>
                          <w:color w:val="000000"/>
                          <w:kern w:val="24"/>
                          <w:sz w:val="20"/>
                          <w:szCs w:val="16"/>
                        </w:rPr>
                        <w:t>岁</w:t>
                      </w:r>
                      <w:r>
                        <w:rPr>
                          <w:rFonts w:asciiTheme="minorEastAsia" w:eastAsiaTheme="minorEastAsia" w:hAnsiTheme="minorEastAsia" w:hint="eastAsia"/>
                          <w:color w:val="000000"/>
                          <w:kern w:val="24"/>
                          <w:sz w:val="20"/>
                          <w:szCs w:val="16"/>
                        </w:rPr>
                        <w:t>≥</w:t>
                      </w:r>
                      <w:r>
                        <w:rPr>
                          <w:color w:val="000000"/>
                          <w:kern w:val="24"/>
                          <w:sz w:val="20"/>
                          <w:szCs w:val="16"/>
                        </w:rPr>
                        <w:t>4.7</w:t>
                      </w:r>
                    </w:p>
                    <w:p w:rsidR="0048752B" w:rsidRDefault="00245A05" w:rsidP="00EC3062">
                      <w:pPr>
                        <w:jc w:val="center"/>
                        <w:textAlignment w:val="baseline"/>
                        <w:rPr>
                          <w:color w:val="000000"/>
                          <w:kern w:val="24"/>
                          <w:sz w:val="20"/>
                          <w:szCs w:val="16"/>
                        </w:rPr>
                      </w:pPr>
                      <w:r>
                        <w:rPr>
                          <w:color w:val="000000"/>
                          <w:kern w:val="24"/>
                          <w:sz w:val="20"/>
                          <w:szCs w:val="16"/>
                        </w:rPr>
                        <w:t>4~5</w:t>
                      </w:r>
                      <w:r>
                        <w:rPr>
                          <w:color w:val="000000"/>
                          <w:kern w:val="24"/>
                          <w:sz w:val="20"/>
                          <w:szCs w:val="16"/>
                        </w:rPr>
                        <w:t>岁</w:t>
                      </w:r>
                      <w:r>
                        <w:rPr>
                          <w:rFonts w:asciiTheme="minorEastAsia" w:eastAsiaTheme="minorEastAsia" w:hAnsiTheme="minorEastAsia" w:hint="eastAsia"/>
                          <w:color w:val="000000"/>
                          <w:kern w:val="24"/>
                          <w:sz w:val="20"/>
                          <w:szCs w:val="16"/>
                        </w:rPr>
                        <w:t>≥</w:t>
                      </w:r>
                      <w:r>
                        <w:rPr>
                          <w:color w:val="000000"/>
                          <w:kern w:val="24"/>
                          <w:sz w:val="20"/>
                          <w:szCs w:val="16"/>
                        </w:rPr>
                        <w:t>4.8</w:t>
                      </w:r>
                    </w:p>
                    <w:p w:rsidR="0048752B" w:rsidRDefault="00245A05" w:rsidP="00EC3062">
                      <w:pPr>
                        <w:jc w:val="center"/>
                        <w:textAlignment w:val="baseline"/>
                        <w:rPr>
                          <w:color w:val="000000"/>
                          <w:kern w:val="24"/>
                          <w:sz w:val="20"/>
                          <w:szCs w:val="16"/>
                        </w:rPr>
                      </w:pPr>
                      <w:r>
                        <w:rPr>
                          <w:color w:val="000000"/>
                          <w:kern w:val="24"/>
                          <w:sz w:val="20"/>
                          <w:szCs w:val="16"/>
                        </w:rPr>
                        <w:t>6</w:t>
                      </w:r>
                      <w:r>
                        <w:rPr>
                          <w:color w:val="000000"/>
                          <w:kern w:val="24"/>
                          <w:sz w:val="20"/>
                          <w:szCs w:val="16"/>
                        </w:rPr>
                        <w:t>岁及</w:t>
                      </w:r>
                      <w:proofErr w:type="gramStart"/>
                      <w:r>
                        <w:rPr>
                          <w:color w:val="000000"/>
                          <w:kern w:val="24"/>
                          <w:sz w:val="20"/>
                          <w:szCs w:val="16"/>
                        </w:rPr>
                        <w:t>以上</w:t>
                      </w:r>
                      <w:r>
                        <w:rPr>
                          <w:rFonts w:asciiTheme="minorEastAsia" w:eastAsiaTheme="minorEastAsia" w:hAnsiTheme="minorEastAsia" w:hint="eastAsia"/>
                          <w:color w:val="000000"/>
                          <w:kern w:val="24"/>
                          <w:sz w:val="20"/>
                          <w:szCs w:val="16"/>
                        </w:rPr>
                        <w:t>≥</w:t>
                      </w:r>
                      <w:proofErr w:type="gramEnd"/>
                      <w:r>
                        <w:rPr>
                          <w:color w:val="000000"/>
                          <w:kern w:val="24"/>
                          <w:sz w:val="20"/>
                          <w:szCs w:val="16"/>
                        </w:rPr>
                        <w:t>4.9</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0EFFF3A" wp14:editId="321F078C">
                <wp:simplePos x="0" y="0"/>
                <wp:positionH relativeFrom="column">
                  <wp:posOffset>4064635</wp:posOffset>
                </wp:positionH>
                <wp:positionV relativeFrom="paragraph">
                  <wp:posOffset>2785110</wp:posOffset>
                </wp:positionV>
                <wp:extent cx="1620520" cy="1273175"/>
                <wp:effectExtent l="4445" t="4445" r="13335" b="17780"/>
                <wp:wrapNone/>
                <wp:docPr id="42" name="矩形 42"/>
                <wp:cNvGraphicFramePr/>
                <a:graphic xmlns:a="http://schemas.openxmlformats.org/drawingml/2006/main">
                  <a:graphicData uri="http://schemas.microsoft.com/office/word/2010/wordprocessingShape">
                    <wps:wsp>
                      <wps:cNvSpPr/>
                      <wps:spPr>
                        <a:xfrm>
                          <a:off x="0" y="0"/>
                          <a:ext cx="1620520" cy="127317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EC3062">
                            <w:pPr>
                              <w:jc w:val="center"/>
                              <w:textAlignment w:val="baseline"/>
                              <w:rPr>
                                <w:color w:val="000000"/>
                                <w:kern w:val="24"/>
                                <w:sz w:val="20"/>
                                <w:szCs w:val="16"/>
                              </w:rPr>
                            </w:pPr>
                            <w:r>
                              <w:rPr>
                                <w:color w:val="000000"/>
                                <w:kern w:val="24"/>
                                <w:sz w:val="20"/>
                                <w:szCs w:val="16"/>
                              </w:rPr>
                              <w:t>SE</w:t>
                            </w:r>
                            <w:r>
                              <w:rPr>
                                <w:rFonts w:asciiTheme="minorEastAsia" w:eastAsiaTheme="minorEastAsia" w:hAnsiTheme="minorEastAsia" w:hint="eastAsia"/>
                                <w:color w:val="000000"/>
                                <w:kern w:val="24"/>
                                <w:sz w:val="20"/>
                                <w:szCs w:val="16"/>
                              </w:rPr>
                              <w:t>≥</w:t>
                            </w:r>
                            <w:r>
                              <w:rPr>
                                <w:color w:val="000000"/>
                                <w:kern w:val="24"/>
                                <w:sz w:val="20"/>
                                <w:szCs w:val="16"/>
                              </w:rPr>
                              <w:t>+2.00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w:t>
                            </w:r>
                            <w:r>
                              <w:rPr>
                                <w:color w:val="000000"/>
                                <w:kern w:val="24"/>
                                <w:sz w:val="20"/>
                                <w:szCs w:val="16"/>
                              </w:rPr>
                              <w:t>SE</w:t>
                            </w:r>
                            <w:r>
                              <w:rPr>
                                <w:color w:val="000000"/>
                                <w:kern w:val="24"/>
                                <w:sz w:val="20"/>
                                <w:szCs w:val="16"/>
                              </w:rPr>
                              <w:t>＜</w:t>
                            </w:r>
                            <w:r>
                              <w:rPr>
                                <w:color w:val="000000"/>
                                <w:kern w:val="24"/>
                                <w:sz w:val="20"/>
                                <w:szCs w:val="16"/>
                              </w:rPr>
                              <w:t>0.00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proofErr w:type="gramStart"/>
                            <w:r>
                              <w:rPr>
                                <w:color w:val="000000"/>
                                <w:kern w:val="24"/>
                                <w:sz w:val="20"/>
                                <w:szCs w:val="16"/>
                              </w:rPr>
                              <w:t>或柱镜</w:t>
                            </w:r>
                            <w:proofErr w:type="gramEnd"/>
                            <w:r>
                              <w:rPr>
                                <w:color w:val="000000"/>
                                <w:kern w:val="24"/>
                                <w:sz w:val="20"/>
                                <w:szCs w:val="16"/>
                              </w:rPr>
                              <w:t>（散光）＞</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或屈光参差＞</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或明显斜视、上睑下垂等影响视功能疾病</w:t>
                            </w:r>
                          </w:p>
                        </w:txbxContent>
                      </wps:txbx>
                      <wps:bodyPr anchor="ctr" anchorCtr="0" upright="1"/>
                    </wps:wsp>
                  </a:graphicData>
                </a:graphic>
              </wp:anchor>
            </w:drawing>
          </mc:Choice>
          <mc:Fallback>
            <w:pict>
              <v:rect id="矩形 42" o:spid="_x0000_s1036" style="position:absolute;left:0;text-align:left;margin-left:320.05pt;margin-top:219.3pt;width:127.6pt;height:10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" fillcolor="#f8fafd" strokeweight=".5pt">
                <v:textbox>
                  <w:txbxContent>
                    <w:p w:rsidR="0048752B" w:rsidRDefault="00245A05" w:rsidP="00EC3062">
                      <w:pPr>
                        <w:jc w:val="center"/>
                        <w:textAlignment w:val="baseline"/>
                        <w:rPr>
                          <w:color w:val="000000"/>
                          <w:kern w:val="24"/>
                          <w:sz w:val="20"/>
                          <w:szCs w:val="16"/>
                        </w:rPr>
                      </w:pPr>
                      <w:r>
                        <w:rPr>
                          <w:color w:val="000000"/>
                          <w:kern w:val="24"/>
                          <w:sz w:val="20"/>
                          <w:szCs w:val="16"/>
                        </w:rPr>
                        <w:t>SE</w:t>
                      </w:r>
                      <w:r>
                        <w:rPr>
                          <w:rFonts w:asciiTheme="minorEastAsia" w:eastAsiaTheme="minorEastAsia" w:hAnsiTheme="minorEastAsia" w:hint="eastAsia"/>
                          <w:color w:val="000000"/>
                          <w:kern w:val="24"/>
                          <w:sz w:val="20"/>
                          <w:szCs w:val="16"/>
                        </w:rPr>
                        <w:t>≥</w:t>
                      </w:r>
                      <w:r>
                        <w:rPr>
                          <w:color w:val="000000"/>
                          <w:kern w:val="24"/>
                          <w:sz w:val="20"/>
                          <w:szCs w:val="16"/>
                        </w:rPr>
                        <w:t>+2.00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w:t>
                      </w:r>
                      <w:r>
                        <w:rPr>
                          <w:color w:val="000000"/>
                          <w:kern w:val="24"/>
                          <w:sz w:val="20"/>
                          <w:szCs w:val="16"/>
                        </w:rPr>
                        <w:t>SE</w:t>
                      </w:r>
                      <w:r>
                        <w:rPr>
                          <w:color w:val="000000"/>
                          <w:kern w:val="24"/>
                          <w:sz w:val="20"/>
                          <w:szCs w:val="16"/>
                        </w:rPr>
                        <w:t>＜</w:t>
                      </w:r>
                      <w:r>
                        <w:rPr>
                          <w:color w:val="000000"/>
                          <w:kern w:val="24"/>
                          <w:sz w:val="20"/>
                          <w:szCs w:val="16"/>
                        </w:rPr>
                        <w:t>0.00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proofErr w:type="gramStart"/>
                      <w:r>
                        <w:rPr>
                          <w:color w:val="000000"/>
                          <w:kern w:val="24"/>
                          <w:sz w:val="20"/>
                          <w:szCs w:val="16"/>
                        </w:rPr>
                        <w:t>或柱镜</w:t>
                      </w:r>
                      <w:proofErr w:type="gramEnd"/>
                      <w:r>
                        <w:rPr>
                          <w:color w:val="000000"/>
                          <w:kern w:val="24"/>
                          <w:sz w:val="20"/>
                          <w:szCs w:val="16"/>
                        </w:rPr>
                        <w:t>（散光）＞</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或屈光参差＞</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r>
                        <w:rPr>
                          <w:color w:val="000000"/>
                          <w:kern w:val="24"/>
                          <w:sz w:val="20"/>
                          <w:szCs w:val="16"/>
                        </w:rPr>
                        <w:t>或明显斜视、上睑下垂等影响视功能疾病</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B715787" wp14:editId="7637D5CB">
                <wp:simplePos x="0" y="0"/>
                <wp:positionH relativeFrom="column">
                  <wp:posOffset>1923415</wp:posOffset>
                </wp:positionH>
                <wp:positionV relativeFrom="paragraph">
                  <wp:posOffset>1071245</wp:posOffset>
                </wp:positionV>
                <wp:extent cx="469900" cy="1339215"/>
                <wp:effectExtent l="38100" t="0" r="13335" b="6350"/>
                <wp:wrapNone/>
                <wp:docPr id="56" name="肘形连接符 56"/>
                <wp:cNvGraphicFramePr/>
                <a:graphic xmlns:a="http://schemas.openxmlformats.org/drawingml/2006/main">
                  <a:graphicData uri="http://schemas.microsoft.com/office/word/2010/wordprocessingShape">
                    <wps:wsp>
                      <wps:cNvCnPr/>
                      <wps:spPr>
                        <a:xfrm rot="5400000">
                          <a:off x="0" y="0"/>
                          <a:ext cx="469900" cy="1339215"/>
                        </a:xfrm>
                        <a:prstGeom prst="bentConnector3">
                          <a:avLst>
                            <a:gd name="adj1" fmla="val 50088"/>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51.45pt;margin-top:84.35pt;height:105.45pt;width:37pt;rotation:5898240f;z-index:251668480;mso-width-relative:page;mso-height-relative:page;" filled="f" stroked="t" coordsize="21600,21600" o:gfxdata="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WQpijcAAAACwEAAA8AAAAAAAAAAQAgAAAAIgAAAGRycy9kb3ducmV2LnhtbFBL&#10;AQIUABQAAAAIAIdO4kAumMfVKwIAADMEAAAOAAAAAAAAAAEAIAAAACsBAABkcnMvZTJvRG9jLnht&#10;bFBLBQYAAAAABgAGAFkBAADIBQAAAAA=&#10;" adj="10819">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711C169" wp14:editId="5F35ABF0">
                <wp:simplePos x="0" y="0"/>
                <wp:positionH relativeFrom="column">
                  <wp:posOffset>938530</wp:posOffset>
                </wp:positionH>
                <wp:positionV relativeFrom="paragraph">
                  <wp:posOffset>2232660</wp:posOffset>
                </wp:positionV>
                <wp:extent cx="462280" cy="641350"/>
                <wp:effectExtent l="38100" t="0" r="6350" b="13970"/>
                <wp:wrapNone/>
                <wp:docPr id="60" name="肘形连接符 60"/>
                <wp:cNvGraphicFramePr/>
                <a:graphic xmlns:a="http://schemas.openxmlformats.org/drawingml/2006/main">
                  <a:graphicData uri="http://schemas.microsoft.com/office/word/2010/wordprocessingShape">
                    <wps:wsp>
                      <wps:cNvCnPr/>
                      <wps:spPr>
                        <a:xfrm rot="5400000">
                          <a:off x="0" y="0"/>
                          <a:ext cx="462280" cy="64135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73.9pt;margin-top:175.8pt;height:50.5pt;width:36.4pt;rotation:5898240f;z-index:251670528;mso-width-relative:page;mso-height-relative:page;" filled="f" stroked="t" coordsize="21600,21600" o:gfxdata="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Sy3LNoAAAALAQAADwAAAAAAAAABACAAAAAiAAAAZHJzL2Rvd25yZXYueG1sUEsBAhQA&#10;FAAAAAgAh07iQNgf2iopAgAAMgQAAA4AAAAAAAAAAQAgAAAAKQEAAGRycy9lMm9Eb2MueG1sUEsF&#10;BgAAAAAGAAYAWQEAAMQFAAAAAA==&#10;" adj="1080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29120B61" wp14:editId="344B3F03">
                <wp:simplePos x="0" y="0"/>
                <wp:positionH relativeFrom="column">
                  <wp:posOffset>1540510</wp:posOffset>
                </wp:positionH>
                <wp:positionV relativeFrom="paragraph">
                  <wp:posOffset>2270125</wp:posOffset>
                </wp:positionV>
                <wp:extent cx="462280" cy="565785"/>
                <wp:effectExtent l="6350" t="0" r="56515" b="13970"/>
                <wp:wrapNone/>
                <wp:docPr id="51" name="肘形连接符 51"/>
                <wp:cNvGraphicFramePr/>
                <a:graphic xmlns:a="http://schemas.openxmlformats.org/drawingml/2006/main">
                  <a:graphicData uri="http://schemas.microsoft.com/office/word/2010/wordprocessingShape">
                    <wps:wsp>
                      <wps:cNvCnPr/>
                      <wps:spPr>
                        <a:xfrm rot="5400000" flipV="1">
                          <a:off x="0" y="0"/>
                          <a:ext cx="462280" cy="565785"/>
                        </a:xfrm>
                        <a:prstGeom prst="bentConnector3">
                          <a:avLst>
                            <a:gd name="adj1" fmla="val 49907"/>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121.3pt;margin-top:178.75pt;height:44.55pt;width:36.4pt;rotation:-5898240f;z-index:251671552;mso-width-relative:page;mso-height-relative:page;" filled="f" stroked="t" coordsize="21600,21600" o:gfxdata="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w09oNgAAAALAQAADwAAAAAAAAABACAAAAAiAAAAZHJzL2Rvd25yZXYueG1s&#10;UEsBAhQAFAAAAAgAh07iQNVtEvcxAgAAPAQAAA4AAAAAAAAAAQAgAAAAJwEAAGRycy9lMm9Eb2Mu&#10;eG1sUEsFBgAAAAAGAAYAWQEAAMoFAAAAAA==&#10;" adj="1078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45BD2776" wp14:editId="049FBDC0">
                <wp:simplePos x="0" y="0"/>
                <wp:positionH relativeFrom="column">
                  <wp:posOffset>4693285</wp:posOffset>
                </wp:positionH>
                <wp:positionV relativeFrom="paragraph">
                  <wp:posOffset>4236085</wp:posOffset>
                </wp:positionV>
                <wp:extent cx="361315" cy="0"/>
                <wp:effectExtent l="38100" t="0" r="38100" b="635"/>
                <wp:wrapNone/>
                <wp:docPr id="40" name="直接箭头连接符 40"/>
                <wp:cNvGraphicFramePr/>
                <a:graphic xmlns:a="http://schemas.openxmlformats.org/drawingml/2006/main">
                  <a:graphicData uri="http://schemas.microsoft.com/office/word/2010/wordprocessingShape">
                    <wps:wsp>
                      <wps:cNvCnPr/>
                      <wps:spPr>
                        <a:xfrm rot="5400000">
                          <a:off x="0" y="0"/>
                          <a:ext cx="361315" cy="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69.55pt;margin-top:333.55pt;height:0pt;width:28.45pt;rotation:5898240f;z-index:251672576;mso-width-relative:page;mso-height-relative:page;" filled="f" stroked="t" coordsize="21600,21600" o:gfxdata="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40l8vXAAAACwEAAA8AAAAAAAAA&#10;AQAgAAAAIgAAAGRycy9kb3ducmV2LnhtbFBLAQIUABQAAAAIAIdO4kAgDhr4EgIAAAoEAAAOAAAA&#10;AAAAAAEAIAAAACYBAABkcnMvZTJvRG9jLnhtbFBLBQYAAAAABgAGAFkBAACqBQAAAAA=&#10;">
                <v:fill on="f" focussize="0,0"/>
                <v:stroke weight="1pt" color="#000000" joinstyle="miter" endarrow="block"/>
                <v:imagedata o:title=""/>
                <o:lock v:ext="edit" aspectratio="f"/>
              </v:shape>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F3F2718" wp14:editId="34CBB456">
                <wp:simplePos x="0" y="0"/>
                <wp:positionH relativeFrom="column">
                  <wp:posOffset>4249420</wp:posOffset>
                </wp:positionH>
                <wp:positionV relativeFrom="paragraph">
                  <wp:posOffset>2159635</wp:posOffset>
                </wp:positionV>
                <wp:extent cx="462280" cy="787400"/>
                <wp:effectExtent l="6350" t="0" r="44450" b="13970"/>
                <wp:wrapNone/>
                <wp:docPr id="61" name="肘形连接符 61"/>
                <wp:cNvGraphicFramePr/>
                <a:graphic xmlns:a="http://schemas.openxmlformats.org/drawingml/2006/main">
                  <a:graphicData uri="http://schemas.microsoft.com/office/word/2010/wordprocessingShape">
                    <wps:wsp>
                      <wps:cNvCnPr/>
                      <wps:spPr>
                        <a:xfrm rot="5400000" flipV="1">
                          <a:off x="0" y="0"/>
                          <a:ext cx="462280" cy="78740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334.6pt;margin-top:170.05pt;height:62pt;width:36.4pt;rotation:-5898240f;z-index:251674624;mso-width-relative:page;mso-height-relative:page;" filled="f" stroked="t" coordsize="21600,21600" o:gfxdata="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SSu9kAAAALAQAADwAAAAAAAAABACAAAAAiAAAAZHJzL2Rvd25yZXYueG1sUEsB&#10;AhQAFAAAAAgAh07iQPnbzE8tAgAAPAQAAA4AAAAAAAAAAQAgAAAAKAEAAGRycy9lMm9Eb2MueG1s&#10;UEsFBgAAAAAGAAYAWQEAAMcFAAAAAA==&#10;" adj="10800">
                <v:fill on="f" focussize="0,0"/>
                <v:stroke weight="1pt" color="#000000" joinstyle="miter" endarrow="block"/>
                <v:imagedata o:title=""/>
                <o:lock v:ext="edit" aspectratio="f"/>
              </v:shape>
            </w:pict>
          </mc:Fallback>
        </mc:AlternateContent>
      </w:r>
    </w:p>
    <w:p w:rsidR="0048752B" w:rsidRPr="00EC3062" w:rsidRDefault="0048752B">
      <w:pPr>
        <w:tabs>
          <w:tab w:val="left" w:pos="3553"/>
        </w:tabs>
        <w:ind w:firstLineChars="1300" w:firstLine="2730"/>
        <w:rPr>
          <w:rFonts w:asciiTheme="minorEastAsia" w:eastAsiaTheme="minorEastAsia" w:hAnsiTheme="minorEastAsia"/>
        </w:rPr>
      </w:pPr>
    </w:p>
    <w:p w:rsidR="0048752B" w:rsidRPr="00EC3062" w:rsidRDefault="0048752B">
      <w:pPr>
        <w:rPr>
          <w:rFonts w:asciiTheme="minorEastAsia" w:eastAsiaTheme="minorEastAsia" w:hAnsiTheme="minorEastAsia"/>
          <w:sz w:val="24"/>
        </w:rPr>
      </w:pPr>
    </w:p>
    <w:p w:rsidR="0048752B" w:rsidRPr="00EC3062" w:rsidRDefault="00245A05">
      <w:pPr>
        <w:rPr>
          <w:rFonts w:asciiTheme="minorEastAsia" w:eastAsiaTheme="minorEastAsia" w:hAnsiTheme="minorEastAsia"/>
          <w:sz w:val="24"/>
        </w:rPr>
      </w:pPr>
      <w:r w:rsidRPr="00EC3062">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5D22163" wp14:editId="695773C8">
                <wp:simplePos x="0" y="0"/>
                <wp:positionH relativeFrom="column">
                  <wp:posOffset>2859405</wp:posOffset>
                </wp:positionH>
                <wp:positionV relativeFrom="paragraph">
                  <wp:posOffset>43180</wp:posOffset>
                </wp:positionV>
                <wp:extent cx="0" cy="318135"/>
                <wp:effectExtent l="38100" t="0" r="38100" b="5715"/>
                <wp:wrapNone/>
                <wp:docPr id="41" name="直接箭头连接符 41"/>
                <wp:cNvGraphicFramePr/>
                <a:graphic xmlns:a="http://schemas.openxmlformats.org/drawingml/2006/main">
                  <a:graphicData uri="http://schemas.microsoft.com/office/word/2010/wordprocessingShape">
                    <wps:wsp>
                      <wps:cNvCnPr/>
                      <wps:spPr>
                        <a:xfrm>
                          <a:off x="0" y="0"/>
                          <a:ext cx="0" cy="31813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5.15pt;margin-top:3.4pt;height:25.05pt;width:0pt;z-index:251667456;mso-width-relative:page;mso-height-relative:page;" filled="f" stroked="t" coordsize="21600,21600" o:gfxdata="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tVc11QAAAAgBAAAPAAAAAAAAAAEAIAAAACIAAABk&#10;cnMvZG93bnJldi54bWxQSwECFAAUAAAACACHTuJADioPOgkCAAD8AwAADgAAAAAAAAABACAAAAAk&#10;AQAAZHJzL2Uyb0RvYy54bWxQSwUGAAAAAAYABgBZAQAAnwUAAAAA&#10;">
                <v:fill on="f" focussize="0,0"/>
                <v:stroke weight="1pt" color="#000000" joinstyle="miter" endarrow="block"/>
                <v:imagedata o:title=""/>
                <o:lock v:ext="edit" aspectratio="f"/>
              </v:shape>
            </w:pict>
          </mc:Fallback>
        </mc:AlternateContent>
      </w:r>
    </w:p>
    <w:p w:rsidR="0048752B" w:rsidRPr="00EC3062" w:rsidRDefault="0048752B">
      <w:pPr>
        <w:rPr>
          <w:rFonts w:asciiTheme="minorEastAsia" w:eastAsiaTheme="minorEastAsia" w:hAnsiTheme="minorEastAsia"/>
          <w:sz w:val="24"/>
        </w:rPr>
      </w:pPr>
    </w:p>
    <w:p w:rsidR="0048752B" w:rsidRPr="00EC3062" w:rsidRDefault="00245A05">
      <w:pPr>
        <w:rPr>
          <w:rFonts w:asciiTheme="minorEastAsia" w:eastAsiaTheme="minorEastAsia" w:hAnsiTheme="minorEastAsia"/>
          <w:sz w:val="24"/>
        </w:rPr>
      </w:pPr>
      <w:r w:rsidRPr="00EC3062">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5B01AEEC" wp14:editId="6AA089D2">
                <wp:simplePos x="0" y="0"/>
                <wp:positionH relativeFrom="column">
                  <wp:posOffset>3236595</wp:posOffset>
                </wp:positionH>
                <wp:positionV relativeFrom="paragraph">
                  <wp:posOffset>123190</wp:posOffset>
                </wp:positionV>
                <wp:extent cx="469900" cy="1257300"/>
                <wp:effectExtent l="6350" t="0" r="50800" b="6350"/>
                <wp:wrapNone/>
                <wp:docPr id="53" name="肘形连接符 53"/>
                <wp:cNvGraphicFramePr/>
                <a:graphic xmlns:a="http://schemas.openxmlformats.org/drawingml/2006/main">
                  <a:graphicData uri="http://schemas.microsoft.com/office/word/2010/wordprocessingShape">
                    <wps:wsp>
                      <wps:cNvCnPr/>
                      <wps:spPr>
                        <a:xfrm rot="5400000" flipV="1">
                          <a:off x="0" y="0"/>
                          <a:ext cx="469900" cy="125730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254.85pt;margin-top:9.7pt;height:99pt;width:37pt;rotation:-5898240f;z-index:251669504;mso-width-relative:page;mso-height-relative:page;" filled="f" stroked="t" coordsize="21600,21600" o:gfxdata="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zItp2AAAAAoBAAAPAAAAAAAAAAEAIAAAACIAAABkcnMvZG93bnJldi54bWxQSwEC&#10;FAAUAAAACACHTuJAMaMP+S0CAAA9BAAADgAAAAAAAAABACAAAAAnAQAAZHJzL2Uyb0RvYy54bWxQ&#10;SwUGAAAAAAYABgBZAQAAxgUAAAAA&#10;" adj="10800">
                <v:fill on="f" focussize="0,0"/>
                <v:stroke weight="1pt" color="#000000" joinstyle="miter" endarrow="block"/>
                <v:imagedata o:title=""/>
                <o:lock v:ext="edit" aspectratio="f"/>
              </v:shape>
            </w:pict>
          </mc:Fallback>
        </mc:AlternateContent>
      </w: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245A05">
      <w:pPr>
        <w:rPr>
          <w:rFonts w:asciiTheme="minorEastAsia" w:eastAsiaTheme="minorEastAsia" w:hAnsiTheme="minorEastAsia"/>
          <w:sz w:val="24"/>
        </w:rPr>
      </w:pPr>
      <w:r w:rsidRPr="00EC3062">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BD42152" wp14:editId="040F0D13">
                <wp:simplePos x="0" y="0"/>
                <wp:positionH relativeFrom="column">
                  <wp:posOffset>2704465</wp:posOffset>
                </wp:positionH>
                <wp:positionV relativeFrom="paragraph">
                  <wp:posOffset>187960</wp:posOffset>
                </wp:positionV>
                <wp:extent cx="1260475" cy="1273175"/>
                <wp:effectExtent l="4445" t="4445" r="11430" b="17780"/>
                <wp:wrapNone/>
                <wp:docPr id="59" name="矩形 59"/>
                <wp:cNvGraphicFramePr/>
                <a:graphic xmlns:a="http://schemas.openxmlformats.org/drawingml/2006/main">
                  <a:graphicData uri="http://schemas.microsoft.com/office/word/2010/wordprocessingShape">
                    <wps:wsp>
                      <wps:cNvSpPr/>
                      <wps:spPr>
                        <a:xfrm>
                          <a:off x="0" y="0"/>
                          <a:ext cx="1260475" cy="127317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48752B" w:rsidP="00EC3062">
                            <w:pPr>
                              <w:jc w:val="center"/>
                              <w:textAlignment w:val="baseline"/>
                              <w:rPr>
                                <w:rFonts w:ascii="Calibri"/>
                                <w:color w:val="000000"/>
                                <w:kern w:val="24"/>
                                <w:sz w:val="20"/>
                                <w:szCs w:val="16"/>
                              </w:rPr>
                            </w:pPr>
                          </w:p>
                          <w:p w:rsidR="0048752B" w:rsidRDefault="00245A05" w:rsidP="00EC3062">
                            <w:pPr>
                              <w:jc w:val="center"/>
                              <w:textAlignment w:val="baseline"/>
                              <w:rPr>
                                <w:color w:val="000000"/>
                                <w:kern w:val="24"/>
                                <w:sz w:val="20"/>
                                <w:szCs w:val="16"/>
                              </w:rPr>
                            </w:pPr>
                            <w:r>
                              <w:rPr>
                                <w:color w:val="000000"/>
                                <w:kern w:val="24"/>
                                <w:sz w:val="20"/>
                                <w:szCs w:val="16"/>
                              </w:rPr>
                              <w:t>0.00</w:t>
                            </w:r>
                            <w:r w:rsidR="00EC3062">
                              <w:rPr>
                                <w:rFonts w:hint="eastAsia"/>
                                <w:color w:val="000000"/>
                                <w:kern w:val="24"/>
                                <w:sz w:val="20"/>
                                <w:szCs w:val="16"/>
                              </w:rPr>
                              <w:t xml:space="preserve"> </w:t>
                            </w:r>
                            <w:r>
                              <w:rPr>
                                <w:color w:val="000000"/>
                                <w:kern w:val="24"/>
                                <w:sz w:val="20"/>
                                <w:szCs w:val="16"/>
                              </w:rPr>
                              <w:t>D</w:t>
                            </w:r>
                            <w:r>
                              <w:rPr>
                                <w:rFonts w:asciiTheme="minorEastAsia" w:eastAsiaTheme="minorEastAsia" w:hAnsiTheme="minorEastAsia" w:hint="eastAsia"/>
                                <w:color w:val="000000"/>
                                <w:kern w:val="24"/>
                                <w:sz w:val="20"/>
                                <w:szCs w:val="16"/>
                              </w:rPr>
                              <w:t>≤</w:t>
                            </w:r>
                            <w:r>
                              <w:rPr>
                                <w:color w:val="000000"/>
                                <w:kern w:val="24"/>
                                <w:sz w:val="20"/>
                                <w:szCs w:val="16"/>
                              </w:rPr>
                              <w:t>SE</w:t>
                            </w:r>
                            <w:r>
                              <w:rPr>
                                <w:color w:val="000000"/>
                                <w:kern w:val="24"/>
                                <w:sz w:val="20"/>
                                <w:szCs w:val="16"/>
                              </w:rPr>
                              <w:t>＜</w:t>
                            </w:r>
                            <w:r>
                              <w:rPr>
                                <w:color w:val="000000"/>
                                <w:kern w:val="24"/>
                                <w:sz w:val="20"/>
                                <w:szCs w:val="16"/>
                              </w:rPr>
                              <w:t>+2.00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proofErr w:type="gramStart"/>
                            <w:r>
                              <w:rPr>
                                <w:color w:val="000000"/>
                                <w:kern w:val="24"/>
                                <w:sz w:val="20"/>
                                <w:szCs w:val="16"/>
                              </w:rPr>
                              <w:t>且柱镜</w:t>
                            </w:r>
                            <w:proofErr w:type="gramEnd"/>
                            <w:r>
                              <w:rPr>
                                <w:color w:val="000000"/>
                                <w:kern w:val="24"/>
                                <w:sz w:val="20"/>
                                <w:szCs w:val="16"/>
                              </w:rPr>
                              <w:t>（散光）</w:t>
                            </w:r>
                            <w:r>
                              <w:rPr>
                                <w:rFonts w:asciiTheme="minorEastAsia" w:eastAsiaTheme="minorEastAsia" w:hAnsiTheme="minorEastAsia" w:hint="eastAsia"/>
                                <w:color w:val="000000"/>
                                <w:kern w:val="24"/>
                                <w:sz w:val="20"/>
                                <w:szCs w:val="16"/>
                              </w:rPr>
                              <w:t>≤</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txbxContent>
                      </wps:txbx>
                      <wps:bodyPr anchor="ctr" anchorCtr="0" upright="1"/>
                    </wps:wsp>
                  </a:graphicData>
                </a:graphic>
              </wp:anchor>
            </w:drawing>
          </mc:Choice>
          <mc:Fallback>
            <w:pict>
              <v:rect id="矩形 59" o:spid="_x0000_s1037" style="position:absolute;left:0;text-align:left;margin-left:212.95pt;margin-top:14.8pt;width:99.25pt;height:10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" fillcolor="#f8fafd" strokeweight=".5pt">
                <v:textbox>
                  <w:txbxContent>
                    <w:p w:rsidR="0048752B" w:rsidRDefault="0048752B" w:rsidP="00EC3062">
                      <w:pPr>
                        <w:jc w:val="center"/>
                        <w:textAlignment w:val="baseline"/>
                        <w:rPr>
                          <w:rFonts w:ascii="Calibri"/>
                          <w:color w:val="000000"/>
                          <w:kern w:val="24"/>
                          <w:sz w:val="20"/>
                          <w:szCs w:val="16"/>
                        </w:rPr>
                      </w:pPr>
                    </w:p>
                    <w:p w:rsidR="0048752B" w:rsidRDefault="00245A05" w:rsidP="00EC3062">
                      <w:pPr>
                        <w:jc w:val="center"/>
                        <w:textAlignment w:val="baseline"/>
                        <w:rPr>
                          <w:color w:val="000000"/>
                          <w:kern w:val="24"/>
                          <w:sz w:val="20"/>
                          <w:szCs w:val="16"/>
                        </w:rPr>
                      </w:pPr>
                      <w:r>
                        <w:rPr>
                          <w:color w:val="000000"/>
                          <w:kern w:val="24"/>
                          <w:sz w:val="20"/>
                          <w:szCs w:val="16"/>
                        </w:rPr>
                        <w:t>0.00</w:t>
                      </w:r>
                      <w:r w:rsidR="00EC3062">
                        <w:rPr>
                          <w:rFonts w:hint="eastAsia"/>
                          <w:color w:val="000000"/>
                          <w:kern w:val="24"/>
                          <w:sz w:val="20"/>
                          <w:szCs w:val="16"/>
                        </w:rPr>
                        <w:t xml:space="preserve"> </w:t>
                      </w:r>
                      <w:r>
                        <w:rPr>
                          <w:color w:val="000000"/>
                          <w:kern w:val="24"/>
                          <w:sz w:val="20"/>
                          <w:szCs w:val="16"/>
                        </w:rPr>
                        <w:t>D</w:t>
                      </w:r>
                      <w:r>
                        <w:rPr>
                          <w:rFonts w:asciiTheme="minorEastAsia" w:eastAsiaTheme="minorEastAsia" w:hAnsiTheme="minorEastAsia" w:hint="eastAsia"/>
                          <w:color w:val="000000"/>
                          <w:kern w:val="24"/>
                          <w:sz w:val="20"/>
                          <w:szCs w:val="16"/>
                        </w:rPr>
                        <w:t>≤</w:t>
                      </w:r>
                      <w:r>
                        <w:rPr>
                          <w:color w:val="000000"/>
                          <w:kern w:val="24"/>
                          <w:sz w:val="20"/>
                          <w:szCs w:val="16"/>
                        </w:rPr>
                        <w:t>SE</w:t>
                      </w:r>
                      <w:r>
                        <w:rPr>
                          <w:color w:val="000000"/>
                          <w:kern w:val="24"/>
                          <w:sz w:val="20"/>
                          <w:szCs w:val="16"/>
                        </w:rPr>
                        <w:t>＜</w:t>
                      </w:r>
                      <w:r>
                        <w:rPr>
                          <w:color w:val="000000"/>
                          <w:kern w:val="24"/>
                          <w:sz w:val="20"/>
                          <w:szCs w:val="16"/>
                        </w:rPr>
                        <w:t>+2.00</w:t>
                      </w:r>
                      <w:r w:rsidR="00EC3062">
                        <w:rPr>
                          <w:rFonts w:hint="eastAsia"/>
                          <w:color w:val="000000"/>
                          <w:kern w:val="24"/>
                          <w:sz w:val="20"/>
                          <w:szCs w:val="16"/>
                        </w:rPr>
                        <w:t xml:space="preserve"> </w:t>
                      </w:r>
                      <w:r w:rsidRPr="00EC3062">
                        <w:rPr>
                          <w:i/>
                          <w:color w:val="000000"/>
                          <w:kern w:val="24"/>
                          <w:sz w:val="20"/>
                          <w:szCs w:val="16"/>
                        </w:rPr>
                        <w:t>D</w:t>
                      </w:r>
                    </w:p>
                    <w:p w:rsidR="0048752B" w:rsidRDefault="00245A05" w:rsidP="00EC3062">
                      <w:pPr>
                        <w:jc w:val="center"/>
                        <w:textAlignment w:val="baseline"/>
                        <w:rPr>
                          <w:color w:val="000000"/>
                          <w:kern w:val="24"/>
                          <w:sz w:val="20"/>
                          <w:szCs w:val="16"/>
                        </w:rPr>
                      </w:pPr>
                      <w:proofErr w:type="gramStart"/>
                      <w:r>
                        <w:rPr>
                          <w:color w:val="000000"/>
                          <w:kern w:val="24"/>
                          <w:sz w:val="20"/>
                          <w:szCs w:val="16"/>
                        </w:rPr>
                        <w:t>且柱镜</w:t>
                      </w:r>
                      <w:proofErr w:type="gramEnd"/>
                      <w:r>
                        <w:rPr>
                          <w:color w:val="000000"/>
                          <w:kern w:val="24"/>
                          <w:sz w:val="20"/>
                          <w:szCs w:val="16"/>
                        </w:rPr>
                        <w:t>（散光）</w:t>
                      </w:r>
                      <w:r>
                        <w:rPr>
                          <w:rFonts w:asciiTheme="minorEastAsia" w:eastAsiaTheme="minorEastAsia" w:hAnsiTheme="minorEastAsia" w:hint="eastAsia"/>
                          <w:color w:val="000000"/>
                          <w:kern w:val="24"/>
                          <w:sz w:val="20"/>
                          <w:szCs w:val="16"/>
                        </w:rPr>
                        <w:t>≤</w:t>
                      </w:r>
                      <w:r>
                        <w:rPr>
                          <w:color w:val="000000"/>
                          <w:kern w:val="24"/>
                          <w:sz w:val="20"/>
                          <w:szCs w:val="16"/>
                        </w:rPr>
                        <w:t>1.50</w:t>
                      </w:r>
                      <w:r w:rsidR="00EC3062">
                        <w:rPr>
                          <w:rFonts w:hint="eastAsia"/>
                          <w:color w:val="000000"/>
                          <w:kern w:val="24"/>
                          <w:sz w:val="20"/>
                          <w:szCs w:val="16"/>
                        </w:rPr>
                        <w:t xml:space="preserve"> </w:t>
                      </w:r>
                      <w:r w:rsidRPr="00EC3062">
                        <w:rPr>
                          <w:i/>
                          <w:color w:val="000000"/>
                          <w:kern w:val="24"/>
                          <w:sz w:val="20"/>
                          <w:szCs w:val="16"/>
                        </w:rPr>
                        <w:t>D</w:t>
                      </w:r>
                    </w:p>
                  </w:txbxContent>
                </v:textbox>
              </v:rect>
            </w:pict>
          </mc:Fallback>
        </mc:AlternateContent>
      </w: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245A05">
      <w:pPr>
        <w:rPr>
          <w:rFonts w:asciiTheme="minorEastAsia" w:eastAsiaTheme="minorEastAsia" w:hAnsiTheme="minorEastAsia"/>
          <w:sz w:val="24"/>
        </w:rPr>
      </w:pPr>
      <w:r w:rsidRPr="00EC3062">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507553EA" wp14:editId="402112D2">
                <wp:simplePos x="0" y="0"/>
                <wp:positionH relativeFrom="column">
                  <wp:posOffset>662940</wp:posOffset>
                </wp:positionH>
                <wp:positionV relativeFrom="paragraph">
                  <wp:posOffset>86360</wp:posOffset>
                </wp:positionV>
                <wp:extent cx="361315" cy="0"/>
                <wp:effectExtent l="38100" t="0" r="38100" b="635"/>
                <wp:wrapNone/>
                <wp:docPr id="58" name="直接箭头连接符 58"/>
                <wp:cNvGraphicFramePr/>
                <a:graphic xmlns:a="http://schemas.openxmlformats.org/drawingml/2006/main">
                  <a:graphicData uri="http://schemas.microsoft.com/office/word/2010/wordprocessingShape">
                    <wps:wsp>
                      <wps:cNvCnPr/>
                      <wps:spPr>
                        <a:xfrm rot="5400000">
                          <a:off x="0" y="0"/>
                          <a:ext cx="361315" cy="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2.2pt;margin-top:6.8pt;height:0pt;width:28.45pt;rotation:5898240f;z-index:251709440;mso-width-relative:page;mso-height-relative:page;" filled="f" stroked="t" coordsize="21600,21600" o:gfxdata="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zlszUAAAACQEAAA8AAAAAAAAAAQAg&#10;AAAAIgAAAGRycy9kb3ducmV2LnhtbFBLAQIUABQAAAAIAIdO4kD1FECFEgIAAAoEAAAOAAAAAAAA&#10;AAEAIAAAACMBAABkcnMvZTJvRG9jLnhtbFBLBQYAAAAABgAGAFkBAACnBQAAAAA=&#10;">
                <v:fill on="f" focussize="0,0"/>
                <v:stroke weight="1pt" color="#000000" joinstyle="miter" endarrow="block"/>
                <v:imagedata o:title=""/>
                <o:lock v:ext="edit" aspectratio="f"/>
              </v:shape>
            </w:pict>
          </mc:Fallback>
        </mc:AlternateContent>
      </w:r>
    </w:p>
    <w:p w:rsidR="0048752B" w:rsidRPr="00EC3062" w:rsidRDefault="00245A05">
      <w:pPr>
        <w:rPr>
          <w:rFonts w:asciiTheme="minorEastAsia" w:eastAsiaTheme="minorEastAsia" w:hAnsiTheme="minorEastAsia"/>
          <w:sz w:val="24"/>
        </w:rPr>
      </w:pPr>
      <w:r w:rsidRPr="00EC3062">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4FDBE1D2" wp14:editId="417325D5">
                <wp:simplePos x="0" y="0"/>
                <wp:positionH relativeFrom="column">
                  <wp:posOffset>4131310</wp:posOffset>
                </wp:positionH>
                <wp:positionV relativeFrom="paragraph">
                  <wp:posOffset>55880</wp:posOffset>
                </wp:positionV>
                <wp:extent cx="1454150" cy="848360"/>
                <wp:effectExtent l="4445" t="4445" r="8255" b="23495"/>
                <wp:wrapNone/>
                <wp:docPr id="76" name="矩形 76"/>
                <wp:cNvGraphicFramePr/>
                <a:graphic xmlns:a="http://schemas.openxmlformats.org/drawingml/2006/main">
                  <a:graphicData uri="http://schemas.microsoft.com/office/word/2010/wordprocessingShape">
                    <wps:wsp>
                      <wps:cNvSpPr/>
                      <wps:spPr>
                        <a:xfrm>
                          <a:off x="0" y="0"/>
                          <a:ext cx="1454150" cy="84836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textAlignment w:val="baseline"/>
                              <w:rPr>
                                <w:color w:val="000000"/>
                                <w:kern w:val="24"/>
                                <w:sz w:val="20"/>
                                <w:szCs w:val="16"/>
                              </w:rPr>
                            </w:pPr>
                            <w:r>
                              <w:rPr>
                                <w:color w:val="000000"/>
                                <w:kern w:val="24"/>
                                <w:sz w:val="20"/>
                                <w:szCs w:val="16"/>
                              </w:rPr>
                              <w:t>首先进行睫状肌麻痹验光检查，根据矫正视力及相关眼病情况转诊相关专科。</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25.3pt;margin-top:4.4pt;height:66.8pt;width:114.5pt;z-index:251686912;v-text-anchor:middle;mso-width-relative:page;mso-height-relative:page;" fillcolor="#F8FAFD" filled="t" stroked="t" coordsize="21600,21600" o:gfxdata="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a1+TWAAAACQEAAA8AAAAA&#10;AAAAAQAgAAAAIgAAAGRycy9kb3ducmV2LnhtbFBLAQIUABQAAAAIAIdO4kDRfWhXFgIAAEYEAAAO&#10;AAAAAAAAAAEAIAAAACUBAABkcnMvZTJvRG9jLnhtbFBLBQYAAAAABgAGAFkBAACtBQAAAAA=&#10;">
                <v:fill on="t" focussize="0,0"/>
                <v:stroke weight="0.5pt" color="#000000" joinstyle="miter"/>
                <v:imagedata o:title=""/>
                <o:lock v:ext="edit" aspectratio="f"/>
                <v:textbox>
                  <w:txbxContent>
                    <w:p>
                      <w:pPr>
                        <w:textAlignment w:val="baseline"/>
                        <w:rPr>
                          <w:color w:val="000000"/>
                          <w:kern w:val="24"/>
                          <w:sz w:val="20"/>
                          <w:szCs w:val="16"/>
                        </w:rPr>
                      </w:pPr>
                      <w:r>
                        <w:rPr>
                          <w:color w:val="000000"/>
                          <w:kern w:val="24"/>
                          <w:sz w:val="20"/>
                          <w:szCs w:val="16"/>
                        </w:rPr>
                        <w:t>首先进行睫状肌麻痹验光检查，根据矫正视力及相关眼病情况转诊相关专科。</w:t>
                      </w:r>
                    </w:p>
                  </w:txbxContent>
                </v:textbox>
              </v:rect>
            </w:pict>
          </mc:Fallback>
        </mc:AlternateContent>
      </w:r>
      <w:r w:rsidRPr="00EC3062">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797F2F79" wp14:editId="1F4D1FA8">
                <wp:simplePos x="0" y="0"/>
                <wp:positionH relativeFrom="column">
                  <wp:posOffset>2668270</wp:posOffset>
                </wp:positionH>
                <wp:positionV relativeFrom="paragraph">
                  <wp:posOffset>70485</wp:posOffset>
                </wp:positionV>
                <wp:extent cx="1358265" cy="847725"/>
                <wp:effectExtent l="4445" t="4445" r="8890" b="5080"/>
                <wp:wrapNone/>
                <wp:docPr id="75" name="矩形 75"/>
                <wp:cNvGraphicFramePr/>
                <a:graphic xmlns:a="http://schemas.openxmlformats.org/drawingml/2006/main">
                  <a:graphicData uri="http://schemas.microsoft.com/office/word/2010/wordprocessingShape">
                    <wps:wsp>
                      <wps:cNvSpPr/>
                      <wps:spPr>
                        <a:xfrm>
                          <a:off x="0" y="0"/>
                          <a:ext cx="1358265" cy="84772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textAlignment w:val="baseline"/>
                              <w:rPr>
                                <w:color w:val="000000"/>
                                <w:kern w:val="24"/>
                                <w:sz w:val="20"/>
                                <w:szCs w:val="16"/>
                              </w:rPr>
                            </w:pPr>
                            <w:r>
                              <w:rPr>
                                <w:color w:val="000000"/>
                                <w:kern w:val="24"/>
                                <w:sz w:val="20"/>
                                <w:szCs w:val="16"/>
                              </w:rPr>
                              <w:t>建议进行睫状肌麻痹验光检查，明确诊断并及时进行处理。</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10.1pt;margin-top:5.55pt;height:66.75pt;width:106.95pt;z-index:251680768;v-text-anchor:middle;mso-width-relative:page;mso-height-relative:page;" fillcolor="#F8FAFD" filled="t" stroked="t" coordsize="21600,21600" o:gfxdata="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3J21wAAAAoBAAAPAAAA&#10;AAAAAAEAIAAAACIAAABkcnMvZG93bnJldi54bWxQSwECFAAUAAAACACHTuJA1d/Z3RYCAABGBAAA&#10;DgAAAAAAAAABACAAAAAmAQAAZHJzL2Uyb0RvYy54bWxQSwUGAAAAAAYABgBZAQAArgUAAAAA&#10;">
                <v:fill on="t" focussize="0,0"/>
                <v:stroke weight="0.5pt" color="#000000" joinstyle="miter"/>
                <v:imagedata o:title=""/>
                <o:lock v:ext="edit" aspectratio="f"/>
                <v:textbox>
                  <w:txbxContent>
                    <w:p>
                      <w:pPr>
                        <w:textAlignment w:val="baseline"/>
                        <w:rPr>
                          <w:color w:val="000000"/>
                          <w:kern w:val="24"/>
                          <w:sz w:val="20"/>
                          <w:szCs w:val="16"/>
                        </w:rPr>
                      </w:pPr>
                      <w:r>
                        <w:rPr>
                          <w:color w:val="000000"/>
                          <w:kern w:val="24"/>
                          <w:sz w:val="20"/>
                          <w:szCs w:val="16"/>
                        </w:rPr>
                        <w:t>建议进行睫状肌麻痹验光检查，明确诊断并及时进行处理。</w:t>
                      </w:r>
                    </w:p>
                  </w:txbxContent>
                </v:textbox>
              </v:rect>
            </w:pict>
          </mc:Fallback>
        </mc:AlternateContent>
      </w: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Pr="00EC3062" w:rsidRDefault="0048752B">
      <w:pPr>
        <w:rPr>
          <w:rFonts w:asciiTheme="minorEastAsia" w:eastAsiaTheme="minorEastAsia" w:hAnsiTheme="minorEastAsia"/>
          <w:sz w:val="24"/>
        </w:rPr>
      </w:pPr>
    </w:p>
    <w:p w:rsidR="0048752B" w:rsidRDefault="00245A05">
      <w:pPr>
        <w:tabs>
          <w:tab w:val="left" w:pos="3553"/>
        </w:tabs>
        <w:ind w:firstLineChars="1300" w:firstLine="2730"/>
      </w:pPr>
      <w:r>
        <w:rPr>
          <w:rFonts w:ascii="黑体" w:eastAsia="黑体" w:hint="eastAsia"/>
          <w:kern w:val="0"/>
          <w:szCs w:val="20"/>
        </w:rPr>
        <w:t>图</w:t>
      </w:r>
      <w:r>
        <w:rPr>
          <w:rFonts w:ascii="黑体" w:eastAsia="黑体" w:hint="eastAsia"/>
          <w:kern w:val="0"/>
          <w:szCs w:val="20"/>
        </w:rPr>
        <w:t>C.1</w:t>
      </w:r>
      <w:r>
        <w:rPr>
          <w:rFonts w:ascii="黑体" w:eastAsia="黑体" w:hint="eastAsia"/>
          <w:kern w:val="0"/>
          <w:szCs w:val="20"/>
        </w:rPr>
        <w:t>中小学生视力初步检查后处理流程</w:t>
      </w:r>
    </w:p>
    <w:p w:rsidR="0048752B" w:rsidRDefault="00245A05">
      <w:pPr>
        <w:jc w:val="left"/>
        <w:rPr>
          <w:rFonts w:ascii="宋体" w:hAnsi="宋体"/>
          <w:sz w:val="24"/>
        </w:rPr>
      </w:pPr>
      <w:r>
        <w:rPr>
          <w:rFonts w:ascii="宋体" w:hAnsi="宋体"/>
          <w:sz w:val="24"/>
        </w:rPr>
        <w:br w:type="page"/>
      </w:r>
      <w:bookmarkStart w:id="3" w:name="_GoBack"/>
      <w:bookmarkEnd w:id="3"/>
    </w:p>
    <w:p w:rsidR="0048752B" w:rsidRDefault="00245A05">
      <w:pPr>
        <w:pStyle w:val="af8"/>
      </w:pPr>
      <w:r>
        <w:rPr>
          <w:rFonts w:hint="eastAsia"/>
        </w:rPr>
        <w:lastRenderedPageBreak/>
        <w:t xml:space="preserve">                                                                              </w:t>
      </w:r>
      <w:r>
        <w:rPr>
          <w:rFonts w:hint="eastAsia"/>
        </w:rPr>
        <w:t>（规范性）</w:t>
      </w:r>
      <w:r>
        <w:br/>
      </w:r>
      <w:r>
        <w:rPr>
          <w:rFonts w:hint="eastAsia"/>
        </w:rPr>
        <w:t>中小学生视力初步检查后处理流程</w:t>
      </w:r>
    </w:p>
    <w:p w:rsidR="0048752B" w:rsidRDefault="00245A05">
      <w:pPr>
        <w:pStyle w:val="afff"/>
      </w:pPr>
      <w:r>
        <w:rPr>
          <w:rFonts w:hint="eastAsia"/>
        </w:rPr>
        <w:t>中小学生初步检查后处理流程见图</w:t>
      </w:r>
      <w:r>
        <w:rPr>
          <w:rFonts w:hint="eastAsia"/>
        </w:rPr>
        <w:t xml:space="preserve"> D.</w:t>
      </w:r>
      <w:r>
        <w:t>1</w:t>
      </w:r>
      <w:r>
        <w:rPr>
          <w:rFonts w:hint="eastAsia"/>
        </w:rPr>
        <w:t>。</w:t>
      </w:r>
    </w:p>
    <w:p w:rsidR="0048752B" w:rsidRDefault="0048752B">
      <w:pPr>
        <w:pStyle w:val="afff"/>
      </w:pPr>
    </w:p>
    <w:p w:rsidR="0048752B" w:rsidRDefault="00A3566A">
      <w:pPr>
        <w:pStyle w:val="afff"/>
      </w:pPr>
      <w:r>
        <w:rPr>
          <w:rFonts w:hint="eastAsia"/>
          <w:noProof/>
        </w:rPr>
        <mc:AlternateContent>
          <mc:Choice Requires="wps">
            <w:drawing>
              <wp:anchor distT="0" distB="0" distL="114300" distR="114300" simplePos="0" relativeHeight="251710464" behindDoc="0" locked="0" layoutInCell="1" allowOverlap="1" wp14:anchorId="53954771" wp14:editId="20E2A487">
                <wp:simplePos x="0" y="0"/>
                <wp:positionH relativeFrom="column">
                  <wp:posOffset>13970</wp:posOffset>
                </wp:positionH>
                <wp:positionV relativeFrom="paragraph">
                  <wp:posOffset>133350</wp:posOffset>
                </wp:positionV>
                <wp:extent cx="5734050" cy="5257800"/>
                <wp:effectExtent l="0" t="0" r="19050" b="19050"/>
                <wp:wrapNone/>
                <wp:docPr id="1" name="矩形 1"/>
                <wp:cNvGraphicFramePr/>
                <a:graphic xmlns:a="http://schemas.openxmlformats.org/drawingml/2006/main">
                  <a:graphicData uri="http://schemas.microsoft.com/office/word/2010/wordprocessingShape">
                    <wps:wsp>
                      <wps:cNvSpPr/>
                      <wps:spPr>
                        <a:xfrm>
                          <a:off x="0" y="0"/>
                          <a:ext cx="5734050" cy="525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1pt;margin-top:10.5pt;width:451.5pt;height:4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" filled="f" strokecolor="black [3213]" strokeweight="1pt"/>
            </w:pict>
          </mc:Fallback>
        </mc:AlternateContent>
      </w:r>
    </w:p>
    <w:p w:rsidR="0048752B" w:rsidRDefault="00245A05">
      <w:pPr>
        <w:pStyle w:val="afff"/>
        <w:rPr>
          <w:rFonts w:hAnsi="宋体"/>
          <w:sz w:val="24"/>
          <w:szCs w:val="24"/>
        </w:rPr>
      </w:pPr>
      <w:r>
        <w:rPr>
          <w:rFonts w:hint="eastAsia"/>
          <w:noProof/>
        </w:rPr>
        <mc:AlternateContent>
          <mc:Choice Requires="wps">
            <w:drawing>
              <wp:anchor distT="0" distB="0" distL="114300" distR="114300" simplePos="0" relativeHeight="251675648" behindDoc="0" locked="0" layoutInCell="1" allowOverlap="1" wp14:anchorId="62732FDA" wp14:editId="77FFA345">
                <wp:simplePos x="0" y="0"/>
                <wp:positionH relativeFrom="column">
                  <wp:posOffset>1834515</wp:posOffset>
                </wp:positionH>
                <wp:positionV relativeFrom="paragraph">
                  <wp:posOffset>180975</wp:posOffset>
                </wp:positionV>
                <wp:extent cx="2017395" cy="545465"/>
                <wp:effectExtent l="4445" t="4445" r="16510" b="21590"/>
                <wp:wrapNone/>
                <wp:docPr id="72" name="矩形 72"/>
                <wp:cNvGraphicFramePr/>
                <a:graphic xmlns:a="http://schemas.openxmlformats.org/drawingml/2006/main">
                  <a:graphicData uri="http://schemas.microsoft.com/office/word/2010/wordprocessingShape">
                    <wps:wsp>
                      <wps:cNvSpPr/>
                      <wps:spPr>
                        <a:xfrm>
                          <a:off x="0" y="0"/>
                          <a:ext cx="2017395" cy="54546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jc w:val="center"/>
                              <w:textAlignment w:val="baseline"/>
                              <w:rPr>
                                <w:color w:val="000000"/>
                                <w:kern w:val="24"/>
                                <w:sz w:val="20"/>
                                <w:szCs w:val="16"/>
                              </w:rPr>
                            </w:pPr>
                            <w:r>
                              <w:rPr>
                                <w:color w:val="000000"/>
                                <w:kern w:val="24"/>
                                <w:sz w:val="20"/>
                                <w:szCs w:val="16"/>
                              </w:rPr>
                              <w:t>远视力检查</w:t>
                            </w:r>
                            <w:proofErr w:type="gramStart"/>
                            <w:r>
                              <w:rPr>
                                <w:color w:val="000000"/>
                                <w:kern w:val="24"/>
                                <w:sz w:val="20"/>
                                <w:szCs w:val="16"/>
                              </w:rPr>
                              <w:t>和</w:t>
                            </w:r>
                            <w:proofErr w:type="gramEnd"/>
                          </w:p>
                          <w:p w:rsidR="0048752B" w:rsidRDefault="00245A05" w:rsidP="00A3566A">
                            <w:pPr>
                              <w:jc w:val="center"/>
                              <w:textAlignment w:val="baseline"/>
                              <w:rPr>
                                <w:color w:val="000000"/>
                                <w:kern w:val="24"/>
                                <w:sz w:val="20"/>
                                <w:szCs w:val="16"/>
                              </w:rPr>
                            </w:pPr>
                            <w:r>
                              <w:rPr>
                                <w:color w:val="000000"/>
                                <w:kern w:val="24"/>
                                <w:sz w:val="20"/>
                                <w:szCs w:val="16"/>
                              </w:rPr>
                              <w:t>非散</w:t>
                            </w:r>
                            <w:proofErr w:type="gramStart"/>
                            <w:r>
                              <w:rPr>
                                <w:color w:val="000000"/>
                                <w:kern w:val="24"/>
                                <w:sz w:val="20"/>
                                <w:szCs w:val="16"/>
                              </w:rPr>
                              <w:t>瞳</w:t>
                            </w:r>
                            <w:proofErr w:type="gramEnd"/>
                            <w:r>
                              <w:rPr>
                                <w:color w:val="000000"/>
                                <w:kern w:val="24"/>
                                <w:sz w:val="20"/>
                                <w:szCs w:val="16"/>
                              </w:rPr>
                              <w:t>电脑验光</w:t>
                            </w:r>
                          </w:p>
                        </w:txbxContent>
                      </wps:txbx>
                      <wps:bodyPr anchor="ctr" anchorCtr="0" upright="1"/>
                    </wps:wsp>
                  </a:graphicData>
                </a:graphic>
              </wp:anchor>
            </w:drawing>
          </mc:Choice>
          <mc:Fallback>
            <w:pict>
              <v:rect id="矩形 72" o:spid="_x0000_s1040" style="position:absolute;left:0;text-align:left;margin-left:144.45pt;margin-top:14.25pt;width:158.85pt;height:42.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" fillcolor="#f8fafd" strokeweight=".5pt">
                <v:textbox>
                  <w:txbxContent>
                    <w:p w:rsidR="0048752B" w:rsidRDefault="00245A05" w:rsidP="00A3566A">
                      <w:pPr>
                        <w:jc w:val="center"/>
                        <w:textAlignment w:val="baseline"/>
                        <w:rPr>
                          <w:color w:val="000000"/>
                          <w:kern w:val="24"/>
                          <w:sz w:val="20"/>
                          <w:szCs w:val="16"/>
                        </w:rPr>
                      </w:pPr>
                      <w:r>
                        <w:rPr>
                          <w:color w:val="000000"/>
                          <w:kern w:val="24"/>
                          <w:sz w:val="20"/>
                          <w:szCs w:val="16"/>
                        </w:rPr>
                        <w:t>远视力检查</w:t>
                      </w:r>
                      <w:proofErr w:type="gramStart"/>
                      <w:r>
                        <w:rPr>
                          <w:color w:val="000000"/>
                          <w:kern w:val="24"/>
                          <w:sz w:val="20"/>
                          <w:szCs w:val="16"/>
                        </w:rPr>
                        <w:t>和</w:t>
                      </w:r>
                      <w:proofErr w:type="gramEnd"/>
                    </w:p>
                    <w:p w:rsidR="0048752B" w:rsidRDefault="00245A05" w:rsidP="00A3566A">
                      <w:pPr>
                        <w:jc w:val="center"/>
                        <w:textAlignment w:val="baseline"/>
                        <w:rPr>
                          <w:color w:val="000000"/>
                          <w:kern w:val="24"/>
                          <w:sz w:val="20"/>
                          <w:szCs w:val="16"/>
                        </w:rPr>
                      </w:pPr>
                      <w:r>
                        <w:rPr>
                          <w:color w:val="000000"/>
                          <w:kern w:val="24"/>
                          <w:sz w:val="20"/>
                          <w:szCs w:val="16"/>
                        </w:rPr>
                        <w:t>非散</w:t>
                      </w:r>
                      <w:proofErr w:type="gramStart"/>
                      <w:r>
                        <w:rPr>
                          <w:color w:val="000000"/>
                          <w:kern w:val="24"/>
                          <w:sz w:val="20"/>
                          <w:szCs w:val="16"/>
                        </w:rPr>
                        <w:t>瞳</w:t>
                      </w:r>
                      <w:proofErr w:type="gramEnd"/>
                      <w:r>
                        <w:rPr>
                          <w:color w:val="000000"/>
                          <w:kern w:val="24"/>
                          <w:sz w:val="20"/>
                          <w:szCs w:val="16"/>
                        </w:rPr>
                        <w:t>电脑验光</w:t>
                      </w:r>
                    </w:p>
                  </w:txbxContent>
                </v:textbox>
              </v:rect>
            </w:pict>
          </mc:Fallback>
        </mc:AlternateContent>
      </w:r>
      <w:r>
        <w:br/>
      </w:r>
    </w:p>
    <w:p w:rsidR="0048752B" w:rsidRDefault="0048752B">
      <w:pPr>
        <w:pStyle w:val="afff"/>
        <w:jc w:val="center"/>
        <w:rPr>
          <w:rFonts w:ascii="黑体" w:eastAsia="黑体"/>
        </w:rPr>
      </w:pPr>
    </w:p>
    <w:p w:rsidR="0048752B" w:rsidRDefault="00245A05">
      <w:r>
        <w:rPr>
          <w:rFonts w:ascii="黑体" w:eastAsia="黑体"/>
          <w:noProof/>
        </w:rPr>
        <mc:AlternateContent>
          <mc:Choice Requires="wps">
            <w:drawing>
              <wp:anchor distT="0" distB="0" distL="114300" distR="114300" simplePos="0" relativeHeight="251696128" behindDoc="0" locked="0" layoutInCell="1" allowOverlap="1" wp14:anchorId="25278F8B" wp14:editId="79BA9C89">
                <wp:simplePos x="0" y="0"/>
                <wp:positionH relativeFrom="column">
                  <wp:posOffset>2843530</wp:posOffset>
                </wp:positionH>
                <wp:positionV relativeFrom="paragraph">
                  <wp:posOffset>132080</wp:posOffset>
                </wp:positionV>
                <wp:extent cx="0" cy="313055"/>
                <wp:effectExtent l="38100" t="0" r="38100" b="10795"/>
                <wp:wrapNone/>
                <wp:docPr id="77" name="直接箭头连接符 77"/>
                <wp:cNvGraphicFramePr/>
                <a:graphic xmlns:a="http://schemas.openxmlformats.org/drawingml/2006/main">
                  <a:graphicData uri="http://schemas.microsoft.com/office/word/2010/wordprocessingShape">
                    <wps:wsp>
                      <wps:cNvCnPr/>
                      <wps:spPr>
                        <a:xfrm>
                          <a:off x="0" y="0"/>
                          <a:ext cx="0" cy="31305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3.9pt;margin-top:10.4pt;height:24.65pt;width:0pt;z-index:251696128;mso-width-relative:page;mso-height-relative:page;" filled="f" stroked="t" coordsize="21600,21600" o:gfxdata="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uII9cAAAAJAQAADwAAAAAAAAABACAAAAAiAAAA&#10;ZHJzL2Rvd25yZXYueG1sUEsBAhQAFAAAAAgAh07iQFnzTf0IAgAA/AMAAA4AAAAAAAAAAQAgAAAA&#10;JgEAAGRycy9lMm9Eb2MueG1sUEsFBgAAAAAGAAYAWQEAAKAFAAAAAA==&#10;">
                <v:fill on="f" focussize="0,0"/>
                <v:stroke weight="1pt" color="#000000" joinstyle="miter" endarrow="block"/>
                <v:imagedata o:title=""/>
                <o:lock v:ext="edit" aspectratio="f"/>
              </v:shape>
            </w:pict>
          </mc:Fallback>
        </mc:AlternateContent>
      </w:r>
    </w:p>
    <w:p w:rsidR="0048752B" w:rsidRDefault="0048752B">
      <w:pPr>
        <w:pStyle w:val="afff"/>
        <w:jc w:val="center"/>
        <w:rPr>
          <w:rFonts w:ascii="黑体" w:eastAsia="黑体"/>
        </w:rPr>
      </w:pPr>
    </w:p>
    <w:p w:rsidR="0048752B" w:rsidRDefault="00245A05">
      <w:r>
        <w:rPr>
          <w:noProof/>
        </w:rPr>
        <mc:AlternateContent>
          <mc:Choice Requires="wps">
            <w:drawing>
              <wp:anchor distT="0" distB="0" distL="114300" distR="114300" simplePos="0" relativeHeight="251697152" behindDoc="0" locked="0" layoutInCell="1" allowOverlap="1" wp14:anchorId="07143A32" wp14:editId="2E093E65">
                <wp:simplePos x="0" y="0"/>
                <wp:positionH relativeFrom="column">
                  <wp:posOffset>1931670</wp:posOffset>
                </wp:positionH>
                <wp:positionV relativeFrom="paragraph">
                  <wp:posOffset>154940</wp:posOffset>
                </wp:positionV>
                <wp:extent cx="461010" cy="1339215"/>
                <wp:effectExtent l="38100" t="0" r="13335" b="15240"/>
                <wp:wrapNone/>
                <wp:docPr id="86" name="肘形连接符 86"/>
                <wp:cNvGraphicFramePr/>
                <a:graphic xmlns:a="http://schemas.openxmlformats.org/drawingml/2006/main">
                  <a:graphicData uri="http://schemas.microsoft.com/office/word/2010/wordprocessingShape">
                    <wps:wsp>
                      <wps:cNvCnPr/>
                      <wps:spPr>
                        <a:xfrm rot="5400000">
                          <a:off x="0" y="0"/>
                          <a:ext cx="461010" cy="1339215"/>
                        </a:xfrm>
                        <a:prstGeom prst="bentConnector3">
                          <a:avLst>
                            <a:gd name="adj1" fmla="val 50088"/>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52.1pt;margin-top:12.2pt;height:105.45pt;width:36.3pt;rotation:5898240f;z-index:251697152;mso-width-relative:page;mso-height-relative:page;" filled="f" stroked="t" coordsize="21600,21600" o:gfxdata="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p//KtsAAAAKAQAADwAAAAAAAAABACAAAAAiAAAAZHJzL2Rvd25yZXYueG1sUEsB&#10;AhQAFAAAAAgAh07iQFrOH3crAgAAMwQAAA4AAAAAAAAAAQAgAAAAKgEAAGRycy9lMm9Eb2MueG1s&#10;UEsFBgAAAAAGAAYAWQEAAMcFAAAAAA==&#10;" adj="10819">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679744" behindDoc="0" locked="0" layoutInCell="1" allowOverlap="1" wp14:anchorId="33AB854E" wp14:editId="5625C84B">
                <wp:simplePos x="0" y="0"/>
                <wp:positionH relativeFrom="column">
                  <wp:posOffset>758190</wp:posOffset>
                </wp:positionH>
                <wp:positionV relativeFrom="paragraph">
                  <wp:posOffset>1055370</wp:posOffset>
                </wp:positionV>
                <wp:extent cx="1492250" cy="339725"/>
                <wp:effectExtent l="4445" t="4445" r="8255" b="17780"/>
                <wp:wrapNone/>
                <wp:docPr id="82" name="矩形 82"/>
                <wp:cNvGraphicFramePr/>
                <a:graphic xmlns:a="http://schemas.openxmlformats.org/drawingml/2006/main">
                  <a:graphicData uri="http://schemas.microsoft.com/office/word/2010/wordprocessingShape">
                    <wps:wsp>
                      <wps:cNvSpPr/>
                      <wps:spPr>
                        <a:xfrm>
                          <a:off x="0" y="0"/>
                          <a:ext cx="1492250" cy="33972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center"/>
                              <w:textAlignment w:val="baseline"/>
                              <w:rPr>
                                <w:color w:val="000000"/>
                                <w:kern w:val="24"/>
                                <w:sz w:val="20"/>
                                <w:szCs w:val="16"/>
                              </w:rPr>
                            </w:pPr>
                            <w:r>
                              <w:rPr>
                                <w:color w:val="000000"/>
                                <w:kern w:val="24"/>
                                <w:sz w:val="20"/>
                                <w:szCs w:val="16"/>
                              </w:rPr>
                              <w:t>已配戴眼镜</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9.7pt;margin-top:83.1pt;height:26.75pt;width:117.5pt;z-index:251679744;v-text-anchor:middle;mso-width-relative:page;mso-height-relative:page;" fillcolor="#F8FAFD" filled="t" stroked="t" coordsize="21600,21600" o:gfxdata="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X3j9/ZAAAACwEAAA8AAAAA&#10;AAAAAQAgAAAAIgAAAGRycy9kb3ducmV2LnhtbFBLAQIUABQAAAAIAIdO4kA2AgumEwIAAEYEAAAO&#10;AAAAAAAAAAEAIAAAACgBAABkcnMvZTJvRG9jLnhtbFBLBQYAAAAABgAGAFkBAACtBQAAAAA=&#10;">
                <v:fill on="t" focussize="0,0"/>
                <v:stroke weight="0.5pt" color="#000000" joinstyle="miter"/>
                <v:imagedata o:title=""/>
                <o:lock v:ext="edit" aspectratio="f"/>
                <v:textbox>
                  <w:txbxContent>
                    <w:p>
                      <w:pPr>
                        <w:jc w:val="center"/>
                        <w:textAlignment w:val="baseline"/>
                        <w:rPr>
                          <w:color w:val="000000"/>
                          <w:kern w:val="24"/>
                          <w:sz w:val="20"/>
                          <w:szCs w:val="16"/>
                        </w:rPr>
                      </w:pPr>
                      <w:r>
                        <w:rPr>
                          <w:color w:val="000000"/>
                          <w:kern w:val="24"/>
                          <w:sz w:val="20"/>
                          <w:szCs w:val="16"/>
                        </w:rPr>
                        <w:t>已配戴眼镜</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281BF9D" wp14:editId="46A09FC2">
                <wp:simplePos x="0" y="0"/>
                <wp:positionH relativeFrom="column">
                  <wp:posOffset>3354705</wp:posOffset>
                </wp:positionH>
                <wp:positionV relativeFrom="paragraph">
                  <wp:posOffset>1055370</wp:posOffset>
                </wp:positionV>
                <wp:extent cx="1492250" cy="339725"/>
                <wp:effectExtent l="4445" t="4445" r="8255" b="17780"/>
                <wp:wrapNone/>
                <wp:docPr id="88" name="矩形 88"/>
                <wp:cNvGraphicFramePr/>
                <a:graphic xmlns:a="http://schemas.openxmlformats.org/drawingml/2006/main">
                  <a:graphicData uri="http://schemas.microsoft.com/office/word/2010/wordprocessingShape">
                    <wps:wsp>
                      <wps:cNvSpPr/>
                      <wps:spPr>
                        <a:xfrm>
                          <a:off x="0" y="0"/>
                          <a:ext cx="1492250" cy="33972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center"/>
                              <w:textAlignment w:val="baseline"/>
                              <w:rPr>
                                <w:color w:val="000000"/>
                                <w:kern w:val="24"/>
                                <w:sz w:val="20"/>
                                <w:szCs w:val="16"/>
                              </w:rPr>
                            </w:pPr>
                            <w:r>
                              <w:rPr>
                                <w:color w:val="000000"/>
                                <w:kern w:val="24"/>
                                <w:sz w:val="20"/>
                                <w:szCs w:val="16"/>
                              </w:rPr>
                              <w:t>未配戴眼镜</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64.15pt;margin-top:83.1pt;height:26.75pt;width:117.5pt;z-index:251681792;v-text-anchor:middle;mso-width-relative:page;mso-height-relative:page;" fillcolor="#F8FAFD" filled="t" stroked="t" coordsize="21600,21600" o:gfxdata="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ceLjdkAAAALAQAADwAAAAAA&#10;AAABACAAAAAiAAAAZHJzL2Rvd25yZXYueG1sUEsBAhQAFAAAAAgAh07iQM2xuMASAgAARgQAAA4A&#10;AAAAAAAAAQAgAAAAKAEAAGRycy9lMm9Eb2MueG1sUEsFBgAAAAAGAAYAWQEAAKwFAAAAAA==&#10;">
                <v:fill on="t" focussize="0,0"/>
                <v:stroke weight="0.5pt" color="#000000" joinstyle="miter"/>
                <v:imagedata o:title=""/>
                <o:lock v:ext="edit" aspectratio="f"/>
                <v:textbox>
                  <w:txbxContent>
                    <w:p>
                      <w:pPr>
                        <w:jc w:val="center"/>
                        <w:textAlignment w:val="baseline"/>
                        <w:rPr>
                          <w:color w:val="000000"/>
                          <w:kern w:val="24"/>
                          <w:sz w:val="20"/>
                          <w:szCs w:val="16"/>
                        </w:rPr>
                      </w:pPr>
                      <w:r>
                        <w:rPr>
                          <w:color w:val="000000"/>
                          <w:kern w:val="24"/>
                          <w:sz w:val="20"/>
                          <w:szCs w:val="16"/>
                        </w:rPr>
                        <w:t>未配戴眼镜</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1B1DB863" wp14:editId="5E376F73">
                <wp:simplePos x="0" y="0"/>
                <wp:positionH relativeFrom="column">
                  <wp:posOffset>318135</wp:posOffset>
                </wp:positionH>
                <wp:positionV relativeFrom="paragraph">
                  <wp:posOffset>1848485</wp:posOffset>
                </wp:positionV>
                <wp:extent cx="1089025" cy="916305"/>
                <wp:effectExtent l="4445" t="5080" r="11430" b="12065"/>
                <wp:wrapNone/>
                <wp:docPr id="84" name="矩形 84"/>
                <wp:cNvGraphicFramePr/>
                <a:graphic xmlns:a="http://schemas.openxmlformats.org/drawingml/2006/main">
                  <a:graphicData uri="http://schemas.microsoft.com/office/word/2010/wordprocessingShape">
                    <wps:wsp>
                      <wps:cNvSpPr/>
                      <wps:spPr>
                        <a:xfrm>
                          <a:off x="0" y="0"/>
                          <a:ext cx="1089025" cy="91630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jc w:val="center"/>
                              <w:textAlignment w:val="baseline"/>
                              <w:rPr>
                                <w:b/>
                                <w:color w:val="000000"/>
                                <w:kern w:val="24"/>
                                <w:sz w:val="20"/>
                                <w:szCs w:val="16"/>
                              </w:rPr>
                            </w:pPr>
                            <w:r>
                              <w:rPr>
                                <w:b/>
                                <w:color w:val="000000"/>
                                <w:kern w:val="24"/>
                                <w:sz w:val="20"/>
                                <w:szCs w:val="16"/>
                              </w:rPr>
                              <w:t>欠</w:t>
                            </w:r>
                            <w:proofErr w:type="gramStart"/>
                            <w:r>
                              <w:rPr>
                                <w:b/>
                                <w:color w:val="000000"/>
                                <w:kern w:val="24"/>
                                <w:sz w:val="20"/>
                                <w:szCs w:val="16"/>
                              </w:rPr>
                              <w:t>矫</w:t>
                            </w:r>
                            <w:proofErr w:type="gramEnd"/>
                            <w:r>
                              <w:rPr>
                                <w:b/>
                                <w:color w:val="000000"/>
                                <w:kern w:val="24"/>
                                <w:sz w:val="20"/>
                                <w:szCs w:val="16"/>
                              </w:rPr>
                              <w:t>者</w:t>
                            </w:r>
                          </w:p>
                          <w:p w:rsidR="0048752B" w:rsidRDefault="00245A05" w:rsidP="00A3566A">
                            <w:pPr>
                              <w:jc w:val="center"/>
                              <w:textAlignment w:val="baseline"/>
                              <w:rPr>
                                <w:color w:val="000000"/>
                                <w:kern w:val="24"/>
                                <w:sz w:val="20"/>
                                <w:szCs w:val="16"/>
                              </w:rPr>
                            </w:pPr>
                            <w:r>
                              <w:rPr>
                                <w:color w:val="000000"/>
                                <w:kern w:val="24"/>
                                <w:sz w:val="20"/>
                                <w:szCs w:val="16"/>
                              </w:rPr>
                              <w:t>戴镜视力＜</w:t>
                            </w:r>
                            <w:r>
                              <w:rPr>
                                <w:color w:val="000000"/>
                                <w:kern w:val="24"/>
                                <w:sz w:val="20"/>
                                <w:szCs w:val="16"/>
                              </w:rPr>
                              <w:t>4.9</w:t>
                            </w:r>
                          </w:p>
                        </w:txbxContent>
                      </wps:txbx>
                      <wps:bodyPr anchor="ctr" anchorCtr="0" upright="1"/>
                    </wps:wsp>
                  </a:graphicData>
                </a:graphic>
              </wp:anchor>
            </w:drawing>
          </mc:Choice>
          <mc:Fallback>
            <w:pict>
              <v:rect id="矩形 84" o:spid="_x0000_s1043" style="position:absolute;left:0;text-align:left;margin-left:25.05pt;margin-top:145.55pt;width:85.75pt;height:72.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" fillcolor="#f8fafd" strokeweight=".5pt">
                <v:textbox>
                  <w:txbxContent>
                    <w:p w:rsidR="0048752B" w:rsidRDefault="00245A05" w:rsidP="00A3566A">
                      <w:pPr>
                        <w:jc w:val="center"/>
                        <w:textAlignment w:val="baseline"/>
                        <w:rPr>
                          <w:b/>
                          <w:color w:val="000000"/>
                          <w:kern w:val="24"/>
                          <w:sz w:val="20"/>
                          <w:szCs w:val="16"/>
                        </w:rPr>
                      </w:pPr>
                      <w:r>
                        <w:rPr>
                          <w:b/>
                          <w:color w:val="000000"/>
                          <w:kern w:val="24"/>
                          <w:sz w:val="20"/>
                          <w:szCs w:val="16"/>
                        </w:rPr>
                        <w:t>欠</w:t>
                      </w:r>
                      <w:proofErr w:type="gramStart"/>
                      <w:r>
                        <w:rPr>
                          <w:b/>
                          <w:color w:val="000000"/>
                          <w:kern w:val="24"/>
                          <w:sz w:val="20"/>
                          <w:szCs w:val="16"/>
                        </w:rPr>
                        <w:t>矫</w:t>
                      </w:r>
                      <w:proofErr w:type="gramEnd"/>
                      <w:r>
                        <w:rPr>
                          <w:b/>
                          <w:color w:val="000000"/>
                          <w:kern w:val="24"/>
                          <w:sz w:val="20"/>
                          <w:szCs w:val="16"/>
                        </w:rPr>
                        <w:t>者</w:t>
                      </w:r>
                    </w:p>
                    <w:p w:rsidR="0048752B" w:rsidRDefault="00245A05" w:rsidP="00A3566A">
                      <w:pPr>
                        <w:jc w:val="center"/>
                        <w:textAlignment w:val="baseline"/>
                        <w:rPr>
                          <w:color w:val="000000"/>
                          <w:kern w:val="24"/>
                          <w:sz w:val="20"/>
                          <w:szCs w:val="16"/>
                        </w:rPr>
                      </w:pPr>
                      <w:r>
                        <w:rPr>
                          <w:color w:val="000000"/>
                          <w:kern w:val="24"/>
                          <w:sz w:val="20"/>
                          <w:szCs w:val="16"/>
                        </w:rPr>
                        <w:t>戴镜视力＜</w:t>
                      </w:r>
                      <w:r>
                        <w:rPr>
                          <w:color w:val="000000"/>
                          <w:kern w:val="24"/>
                          <w:sz w:val="20"/>
                          <w:szCs w:val="16"/>
                        </w:rPr>
                        <w:t>4.9</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0FBB858B" wp14:editId="27FED527">
                <wp:simplePos x="0" y="0"/>
                <wp:positionH relativeFrom="column">
                  <wp:posOffset>1562100</wp:posOffset>
                </wp:positionH>
                <wp:positionV relativeFrom="paragraph">
                  <wp:posOffset>1848485</wp:posOffset>
                </wp:positionV>
                <wp:extent cx="1016000" cy="916305"/>
                <wp:effectExtent l="4445" t="5080" r="8255" b="12065"/>
                <wp:wrapNone/>
                <wp:docPr id="85" name="矩形 85"/>
                <wp:cNvGraphicFramePr/>
                <a:graphic xmlns:a="http://schemas.openxmlformats.org/drawingml/2006/main">
                  <a:graphicData uri="http://schemas.microsoft.com/office/word/2010/wordprocessingShape">
                    <wps:wsp>
                      <wps:cNvSpPr/>
                      <wps:spPr>
                        <a:xfrm>
                          <a:off x="0" y="0"/>
                          <a:ext cx="1016000" cy="91630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jc w:val="center"/>
                              <w:textAlignment w:val="baseline"/>
                              <w:rPr>
                                <w:b/>
                                <w:color w:val="000000"/>
                                <w:kern w:val="24"/>
                                <w:sz w:val="20"/>
                                <w:szCs w:val="16"/>
                              </w:rPr>
                            </w:pPr>
                            <w:r>
                              <w:rPr>
                                <w:b/>
                                <w:color w:val="000000"/>
                                <w:kern w:val="24"/>
                                <w:sz w:val="20"/>
                                <w:szCs w:val="16"/>
                              </w:rPr>
                              <w:t>足</w:t>
                            </w:r>
                            <w:proofErr w:type="gramStart"/>
                            <w:r>
                              <w:rPr>
                                <w:b/>
                                <w:color w:val="000000"/>
                                <w:kern w:val="24"/>
                                <w:sz w:val="20"/>
                                <w:szCs w:val="16"/>
                              </w:rPr>
                              <w:t>矫</w:t>
                            </w:r>
                            <w:proofErr w:type="gramEnd"/>
                            <w:r>
                              <w:rPr>
                                <w:b/>
                                <w:color w:val="000000"/>
                                <w:kern w:val="24"/>
                                <w:sz w:val="20"/>
                                <w:szCs w:val="16"/>
                              </w:rPr>
                              <w:t>者</w:t>
                            </w:r>
                          </w:p>
                          <w:p w:rsidR="0048752B" w:rsidRDefault="00245A05" w:rsidP="00A3566A">
                            <w:pPr>
                              <w:jc w:val="center"/>
                              <w:textAlignment w:val="baseline"/>
                              <w:rPr>
                                <w:color w:val="000000"/>
                                <w:kern w:val="24"/>
                                <w:sz w:val="20"/>
                                <w:szCs w:val="16"/>
                              </w:rPr>
                            </w:pPr>
                            <w:r>
                              <w:rPr>
                                <w:color w:val="000000"/>
                                <w:kern w:val="24"/>
                                <w:sz w:val="20"/>
                                <w:szCs w:val="16"/>
                              </w:rPr>
                              <w:t>戴镜视力</w:t>
                            </w:r>
                            <w:r>
                              <w:rPr>
                                <w:rFonts w:asciiTheme="minorEastAsia" w:eastAsiaTheme="minorEastAsia" w:hAnsiTheme="minorEastAsia" w:hint="eastAsia"/>
                                <w:color w:val="000000"/>
                                <w:kern w:val="24"/>
                                <w:sz w:val="20"/>
                                <w:szCs w:val="16"/>
                              </w:rPr>
                              <w:t>≥</w:t>
                            </w:r>
                            <w:r>
                              <w:rPr>
                                <w:color w:val="000000"/>
                                <w:kern w:val="24"/>
                                <w:sz w:val="20"/>
                                <w:szCs w:val="16"/>
                              </w:rPr>
                              <w:t>4.9</w:t>
                            </w:r>
                          </w:p>
                        </w:txbxContent>
                      </wps:txbx>
                      <wps:bodyPr anchor="ctr" anchorCtr="0" upright="1"/>
                    </wps:wsp>
                  </a:graphicData>
                </a:graphic>
              </wp:anchor>
            </w:drawing>
          </mc:Choice>
          <mc:Fallback>
            <w:pict>
              <v:rect id="矩形 85" o:spid="_x0000_s1044" style="position:absolute;left:0;text-align:left;margin-left:123pt;margin-top:145.55pt;width:80pt;height:72.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" fillcolor="#f8fafd" strokeweight=".5pt">
                <v:textbox>
                  <w:txbxContent>
                    <w:p w:rsidR="0048752B" w:rsidRDefault="00245A05" w:rsidP="00A3566A">
                      <w:pPr>
                        <w:jc w:val="center"/>
                        <w:textAlignment w:val="baseline"/>
                        <w:rPr>
                          <w:b/>
                          <w:color w:val="000000"/>
                          <w:kern w:val="24"/>
                          <w:sz w:val="20"/>
                          <w:szCs w:val="16"/>
                        </w:rPr>
                      </w:pPr>
                      <w:r>
                        <w:rPr>
                          <w:b/>
                          <w:color w:val="000000"/>
                          <w:kern w:val="24"/>
                          <w:sz w:val="20"/>
                          <w:szCs w:val="16"/>
                        </w:rPr>
                        <w:t>足</w:t>
                      </w:r>
                      <w:proofErr w:type="gramStart"/>
                      <w:r>
                        <w:rPr>
                          <w:b/>
                          <w:color w:val="000000"/>
                          <w:kern w:val="24"/>
                          <w:sz w:val="20"/>
                          <w:szCs w:val="16"/>
                        </w:rPr>
                        <w:t>矫</w:t>
                      </w:r>
                      <w:proofErr w:type="gramEnd"/>
                      <w:r>
                        <w:rPr>
                          <w:b/>
                          <w:color w:val="000000"/>
                          <w:kern w:val="24"/>
                          <w:sz w:val="20"/>
                          <w:szCs w:val="16"/>
                        </w:rPr>
                        <w:t>者</w:t>
                      </w:r>
                    </w:p>
                    <w:p w:rsidR="0048752B" w:rsidRDefault="00245A05" w:rsidP="00A3566A">
                      <w:pPr>
                        <w:jc w:val="center"/>
                        <w:textAlignment w:val="baseline"/>
                        <w:rPr>
                          <w:color w:val="000000"/>
                          <w:kern w:val="24"/>
                          <w:sz w:val="20"/>
                          <w:szCs w:val="16"/>
                        </w:rPr>
                      </w:pPr>
                      <w:r>
                        <w:rPr>
                          <w:color w:val="000000"/>
                          <w:kern w:val="24"/>
                          <w:sz w:val="20"/>
                          <w:szCs w:val="16"/>
                        </w:rPr>
                        <w:t>戴镜视力</w:t>
                      </w:r>
                      <w:r>
                        <w:rPr>
                          <w:rFonts w:asciiTheme="minorEastAsia" w:eastAsiaTheme="minorEastAsia" w:hAnsiTheme="minorEastAsia" w:hint="eastAsia"/>
                          <w:color w:val="000000"/>
                          <w:kern w:val="24"/>
                          <w:sz w:val="20"/>
                          <w:szCs w:val="16"/>
                        </w:rPr>
                        <w:t>≥</w:t>
                      </w:r>
                      <w:r>
                        <w:rPr>
                          <w:color w:val="000000"/>
                          <w:kern w:val="24"/>
                          <w:sz w:val="20"/>
                          <w:szCs w:val="16"/>
                        </w:rPr>
                        <w:t>4.9</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764400B9" wp14:editId="29DCA4F5">
                <wp:simplePos x="0" y="0"/>
                <wp:positionH relativeFrom="column">
                  <wp:posOffset>3241040</wp:posOffset>
                </wp:positionH>
                <wp:positionV relativeFrom="paragraph">
                  <wp:posOffset>194945</wp:posOffset>
                </wp:positionV>
                <wp:extent cx="461010" cy="1257300"/>
                <wp:effectExtent l="6350" t="0" r="50800" b="15240"/>
                <wp:wrapNone/>
                <wp:docPr id="83" name="肘形连接符 83"/>
                <wp:cNvGraphicFramePr/>
                <a:graphic xmlns:a="http://schemas.openxmlformats.org/drawingml/2006/main">
                  <a:graphicData uri="http://schemas.microsoft.com/office/word/2010/wordprocessingShape">
                    <wps:wsp>
                      <wps:cNvCnPr/>
                      <wps:spPr>
                        <a:xfrm rot="5400000" flipV="1">
                          <a:off x="0" y="0"/>
                          <a:ext cx="461010" cy="125730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255.2pt;margin-top:15.35pt;height:99pt;width:36.3pt;rotation:-5898240f;z-index:251698176;mso-width-relative:page;mso-height-relative:page;" filled="f" stroked="t" coordsize="21600,21600" o:gfxdata="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FaGlXZAAAACgEAAA8AAAAAAAAAAQAgAAAAIgAAAGRycy9kb3ducmV2LnhtbFBL&#10;AQIUABQAAAAIAIdO4kDZnFwVLgIAAD0EAAAOAAAAAAAAAAEAIAAAACgBAABkcnMvZTJvRG9jLnht&#10;bFBLBQYAAAAABgAGAFkBAADIBQAAAAA=&#10;" adj="1080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699200" behindDoc="0" locked="0" layoutInCell="1" allowOverlap="1" wp14:anchorId="10B10620" wp14:editId="7244B929">
                <wp:simplePos x="0" y="0"/>
                <wp:positionH relativeFrom="column">
                  <wp:posOffset>956310</wp:posOffset>
                </wp:positionH>
                <wp:positionV relativeFrom="paragraph">
                  <wp:posOffset>1300480</wp:posOffset>
                </wp:positionV>
                <wp:extent cx="453390" cy="641350"/>
                <wp:effectExtent l="38100" t="0" r="6350" b="3810"/>
                <wp:wrapNone/>
                <wp:docPr id="87" name="肘形连接符 87"/>
                <wp:cNvGraphicFramePr/>
                <a:graphic xmlns:a="http://schemas.openxmlformats.org/drawingml/2006/main">
                  <a:graphicData uri="http://schemas.microsoft.com/office/word/2010/wordprocessingShape">
                    <wps:wsp>
                      <wps:cNvCnPr/>
                      <wps:spPr>
                        <a:xfrm rot="5400000">
                          <a:off x="0" y="0"/>
                          <a:ext cx="453390" cy="64135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75.3pt;margin-top:102.4pt;height:50.5pt;width:35.7pt;rotation:5898240f;z-index:251699200;mso-width-relative:page;mso-height-relative:page;" filled="f" stroked="t" coordsize="21600,21600" o:gfxdata="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rsan2QAAAAsBAAAPAAAAAAAAAAEAIAAAACIAAABkcnMvZG93bnJldi54bWxQSwECFAAU&#10;AAAACACHTuJA7lmETSkCAAAyBAAADgAAAAAAAAABACAAAAAoAQAAZHJzL2Uyb0RvYy54bWxQSwUG&#10;AAAAAAYABgBZAQAAwwUAAAAA&#10;" adj="1080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0224" behindDoc="0" locked="0" layoutInCell="1" allowOverlap="1" wp14:anchorId="51805B4C" wp14:editId="443B40C2">
                <wp:simplePos x="0" y="0"/>
                <wp:positionH relativeFrom="column">
                  <wp:posOffset>1558290</wp:posOffset>
                </wp:positionH>
                <wp:positionV relativeFrom="paragraph">
                  <wp:posOffset>1338580</wp:posOffset>
                </wp:positionV>
                <wp:extent cx="453390" cy="565785"/>
                <wp:effectExtent l="6350" t="0" r="56515" b="3810"/>
                <wp:wrapNone/>
                <wp:docPr id="70" name="肘形连接符 70"/>
                <wp:cNvGraphicFramePr/>
                <a:graphic xmlns:a="http://schemas.openxmlformats.org/drawingml/2006/main">
                  <a:graphicData uri="http://schemas.microsoft.com/office/word/2010/wordprocessingShape">
                    <wps:wsp>
                      <wps:cNvCnPr/>
                      <wps:spPr>
                        <a:xfrm rot="5400000" flipV="1">
                          <a:off x="0" y="0"/>
                          <a:ext cx="453390" cy="565785"/>
                        </a:xfrm>
                        <a:prstGeom prst="bentConnector3">
                          <a:avLst>
                            <a:gd name="adj1" fmla="val 49907"/>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122.7pt;margin-top:105.4pt;height:44.55pt;width:35.7pt;rotation:-5898240f;z-index:251700224;mso-width-relative:page;mso-height-relative:page;" filled="f" stroked="t" coordsize="21600,21600" o:gfxdata="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Ksu9YAAAALAQAADwAAAAAAAAABACAAAAAiAAAAZHJzL2Rvd25yZXYueG1sUEsB&#10;AhQAFAAAAAgAh07iQH4AuO4wAgAAPAQAAA4AAAAAAAAAAQAgAAAAJQEAAGRycy9lMm9Eb2MueG1s&#10;UEsFBgAAAAAGAAYAWQEAAMcFAAAAAA==&#10;" adj="1078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1248" behindDoc="0" locked="0" layoutInCell="1" allowOverlap="1" wp14:anchorId="30303DA0" wp14:editId="45B8F339">
                <wp:simplePos x="0" y="0"/>
                <wp:positionH relativeFrom="column">
                  <wp:posOffset>862965</wp:posOffset>
                </wp:positionH>
                <wp:positionV relativeFrom="paragraph">
                  <wp:posOffset>2764790</wp:posOffset>
                </wp:positionV>
                <wp:extent cx="0" cy="466090"/>
                <wp:effectExtent l="38100" t="0" r="38100" b="10160"/>
                <wp:wrapNone/>
                <wp:docPr id="69" name="直接箭头连接符 69"/>
                <wp:cNvGraphicFramePr/>
                <a:graphic xmlns:a="http://schemas.openxmlformats.org/drawingml/2006/main">
                  <a:graphicData uri="http://schemas.microsoft.com/office/word/2010/wordprocessingShape">
                    <wps:wsp>
                      <wps:cNvCnPr/>
                      <wps:spPr>
                        <a:xfrm>
                          <a:off x="0" y="0"/>
                          <a:ext cx="0" cy="46609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7.95pt;margin-top:217.7pt;height:36.7pt;width:0pt;z-index:251701248;mso-width-relative:page;mso-height-relative:page;" filled="f" stroked="t" coordsize="21600,21600" o:gfxdata="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PBBB2AAAAAsBAAAPAAAAAAAAAAEAIAAAACIA&#10;AABkcnMvZG93bnJldi54bWxQSwECFAAUAAAACACHTuJA4+lBqgkCAAD8AwAADgAAAAAAAAABACAA&#10;AAAnAQAAZHJzL2Uyb0RvYy54bWxQSwUGAAAAAAYABgBZAQAAogUAAAAA&#1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3296" behindDoc="0" locked="0" layoutInCell="1" allowOverlap="1" wp14:anchorId="6357B236" wp14:editId="365CC006">
                <wp:simplePos x="0" y="0"/>
                <wp:positionH relativeFrom="column">
                  <wp:posOffset>3362325</wp:posOffset>
                </wp:positionH>
                <wp:positionV relativeFrom="paragraph">
                  <wp:posOffset>2764790</wp:posOffset>
                </wp:positionV>
                <wp:extent cx="0" cy="467995"/>
                <wp:effectExtent l="38100" t="0" r="38100" b="8255"/>
                <wp:wrapNone/>
                <wp:docPr id="67" name="直接箭头连接符 67"/>
                <wp:cNvGraphicFramePr/>
                <a:graphic xmlns:a="http://schemas.openxmlformats.org/drawingml/2006/main">
                  <a:graphicData uri="http://schemas.microsoft.com/office/word/2010/wordprocessingShape">
                    <wps:wsp>
                      <wps:cNvCnPr/>
                      <wps:spPr>
                        <a:xfrm>
                          <a:off x="0" y="0"/>
                          <a:ext cx="0" cy="467995"/>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4.75pt;margin-top:217.7pt;height:36.85pt;width:0pt;z-index:251703296;mso-width-relative:page;mso-height-relative:page;" filled="f" stroked="t" coordsize="21600,21600" o:gfxdata="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wWN2AAAAAsBAAAPAAAAAAAAAAEAIAAAACIA&#10;AABkcnMvZG93bnJldi54bWxQSwECFAAUAAAACACHTuJAHhI/EwkCAAD8AwAADgAAAAAAAAABACAA&#10;AAAnAQAAZHJzL2Uyb0RvYy54bWxQSwUGAAAAAAYABgBZAQAAogUAAAAA&#1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4320" behindDoc="0" locked="0" layoutInCell="1" allowOverlap="1" wp14:anchorId="1F3F6A11" wp14:editId="5ED4D761">
                <wp:simplePos x="0" y="0"/>
                <wp:positionH relativeFrom="column">
                  <wp:posOffset>4888230</wp:posOffset>
                </wp:positionH>
                <wp:positionV relativeFrom="paragraph">
                  <wp:posOffset>2764790</wp:posOffset>
                </wp:positionV>
                <wp:extent cx="0" cy="466090"/>
                <wp:effectExtent l="38100" t="0" r="38100" b="10160"/>
                <wp:wrapNone/>
                <wp:docPr id="65" name="直接箭头连接符 65"/>
                <wp:cNvGraphicFramePr/>
                <a:graphic xmlns:a="http://schemas.openxmlformats.org/drawingml/2006/main">
                  <a:graphicData uri="http://schemas.microsoft.com/office/word/2010/wordprocessingShape">
                    <wps:wsp>
                      <wps:cNvCnPr/>
                      <wps:spPr>
                        <a:xfrm>
                          <a:off x="0" y="0"/>
                          <a:ext cx="0" cy="46609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84.9pt;margin-top:217.7pt;height:36.7pt;width:0pt;z-index:251704320;mso-width-relative:page;mso-height-relative:page;" filled="f" stroked="t" coordsize="21600,21600" o:gfxdata="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y2W8NkAAAALAQAADwAAAAAAAAABACAAAAAi&#10;AAAAZHJzL2Rvd25yZXYueG1sUEsBAhQAFAAAAAgAh07iQLx0Kf4JAgAA/AMAAA4AAAAAAAAAAQAg&#10;AAAAKAEAAGRycy9lMm9Eb2MueG1sUEsFBgAAAAAGAAYAWQEAAKMFAAAAAA==&#1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5344" behindDoc="0" locked="0" layoutInCell="1" allowOverlap="1" wp14:anchorId="26578FD6" wp14:editId="0835D84A">
                <wp:simplePos x="0" y="0"/>
                <wp:positionH relativeFrom="column">
                  <wp:posOffset>3502660</wp:posOffset>
                </wp:positionH>
                <wp:positionV relativeFrom="paragraph">
                  <wp:posOffset>1252220</wp:posOffset>
                </wp:positionV>
                <wp:extent cx="453390" cy="738505"/>
                <wp:effectExtent l="38100" t="0" r="23495" b="3810"/>
                <wp:wrapNone/>
                <wp:docPr id="64" name="肘形连接符 64"/>
                <wp:cNvGraphicFramePr/>
                <a:graphic xmlns:a="http://schemas.openxmlformats.org/drawingml/2006/main">
                  <a:graphicData uri="http://schemas.microsoft.com/office/word/2010/wordprocessingShape">
                    <wps:wsp>
                      <wps:cNvCnPr/>
                      <wps:spPr>
                        <a:xfrm rot="5400000">
                          <a:off x="0" y="0"/>
                          <a:ext cx="453390" cy="738505"/>
                        </a:xfrm>
                        <a:prstGeom prst="bentConnector3">
                          <a:avLst>
                            <a:gd name="adj1" fmla="val 49907"/>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275.8pt;margin-top:98.6pt;height:58.15pt;width:35.7pt;rotation:5898240f;z-index:251705344;mso-width-relative:page;mso-height-relative:page;" filled="f" stroked="t" coordsize="21600,21600" o:gfxdata="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6gTUU1wAAAAsBAAAPAAAAAAAAAAEAIAAAACIAAABkcnMvZG93bnJldi54bWxQSwECFAAU&#10;AAAACACHTuJABURRjisCAAAyBAAADgAAAAAAAAABACAAAAAmAQAAZHJzL2Uyb0RvYy54bWxQSwUG&#10;AAAAAAYABgBZAQAAwwUAAAAA&#10;" adj="1078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706368" behindDoc="0" locked="0" layoutInCell="1" allowOverlap="1" wp14:anchorId="14B756AB" wp14:editId="5884920C">
                <wp:simplePos x="0" y="0"/>
                <wp:positionH relativeFrom="column">
                  <wp:posOffset>4267200</wp:posOffset>
                </wp:positionH>
                <wp:positionV relativeFrom="paragraph">
                  <wp:posOffset>1227455</wp:posOffset>
                </wp:positionV>
                <wp:extent cx="453390" cy="787400"/>
                <wp:effectExtent l="6350" t="0" r="44450" b="3810"/>
                <wp:wrapNone/>
                <wp:docPr id="80" name="肘形连接符 80"/>
                <wp:cNvGraphicFramePr/>
                <a:graphic xmlns:a="http://schemas.openxmlformats.org/drawingml/2006/main">
                  <a:graphicData uri="http://schemas.microsoft.com/office/word/2010/wordprocessingShape">
                    <wps:wsp>
                      <wps:cNvCnPr/>
                      <wps:spPr>
                        <a:xfrm rot="5400000" flipV="1">
                          <a:off x="0" y="0"/>
                          <a:ext cx="453390" cy="787400"/>
                        </a:xfrm>
                        <a:prstGeom prst="bentConnector3">
                          <a:avLst>
                            <a:gd name="adj1" fmla="val 50000"/>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336pt;margin-top:96.65pt;height:62pt;width:35.7pt;rotation:-5898240f;z-index:251706368;mso-width-relative:page;mso-height-relative:page;" filled="f" stroked="t" coordsize="21600,21600" o:gfxdata="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VkKdkAAAALAQAADwAAAAAAAAABACAAAAAiAAAAZHJzL2Rvd25yZXYueG1sUEsB&#10;AhQAFAAAAAgAh07iQGcJaoUtAgAAPAQAAA4AAAAAAAAAAQAgAAAAKAEAAGRycy9lMm9Eb2MueG1s&#10;UEsFBgAAAAAGAAYAWQEAAMcFAAAAAA==&#10;" adj="10800">
                <v:fill on="f" focussize="0,0"/>
                <v:stroke weight="1pt" color="#000000" joinstyle="miter" endarrow="block"/>
                <v:imagedata o:title=""/>
                <o:lock v:ext="edit" aspectratio="f"/>
              </v:shape>
            </w:pict>
          </mc:Fallback>
        </mc:AlternateContent>
      </w:r>
      <w:r>
        <w:rPr>
          <w:noProof/>
        </w:rPr>
        <mc:AlternateContent>
          <mc:Choice Requires="wps">
            <w:drawing>
              <wp:anchor distT="0" distB="0" distL="114300" distR="114300" simplePos="0" relativeHeight="251695104" behindDoc="0" locked="0" layoutInCell="1" allowOverlap="1" wp14:anchorId="70E3AB7A" wp14:editId="69364E58">
                <wp:simplePos x="0" y="0"/>
                <wp:positionH relativeFrom="column">
                  <wp:posOffset>4160520</wp:posOffset>
                </wp:positionH>
                <wp:positionV relativeFrom="paragraph">
                  <wp:posOffset>1848485</wp:posOffset>
                </wp:positionV>
                <wp:extent cx="1445260" cy="916305"/>
                <wp:effectExtent l="4445" t="5080" r="17145" b="12065"/>
                <wp:wrapNone/>
                <wp:docPr id="78" name="矩形 78"/>
                <wp:cNvGraphicFramePr/>
                <a:graphic xmlns:a="http://schemas.openxmlformats.org/drawingml/2006/main">
                  <a:graphicData uri="http://schemas.microsoft.com/office/word/2010/wordprocessingShape">
                    <wps:wsp>
                      <wps:cNvSpPr/>
                      <wps:spPr>
                        <a:xfrm>
                          <a:off x="0" y="0"/>
                          <a:ext cx="1445260" cy="91630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jc w:val="center"/>
                              <w:textAlignment w:val="baseline"/>
                              <w:rPr>
                                <w:color w:val="000000"/>
                                <w:kern w:val="24"/>
                                <w:sz w:val="20"/>
                                <w:szCs w:val="16"/>
                              </w:rPr>
                            </w:pPr>
                            <w:r>
                              <w:rPr>
                                <w:color w:val="000000"/>
                                <w:kern w:val="24"/>
                                <w:sz w:val="20"/>
                                <w:szCs w:val="16"/>
                              </w:rPr>
                              <w:t>SE</w:t>
                            </w:r>
                            <w:r>
                              <w:rPr>
                                <w:rFonts w:asciiTheme="minorEastAsia" w:eastAsiaTheme="minorEastAsia" w:hAnsiTheme="minorEastAsia" w:hint="eastAsia"/>
                                <w:color w:val="000000"/>
                                <w:kern w:val="24"/>
                                <w:sz w:val="20"/>
                                <w:szCs w:val="16"/>
                              </w:rPr>
                              <w:t>≥</w:t>
                            </w:r>
                            <w:r>
                              <w:rPr>
                                <w:color w:val="000000"/>
                                <w:kern w:val="24"/>
                                <w:sz w:val="20"/>
                                <w:szCs w:val="16"/>
                              </w:rPr>
                              <w:t>+3.00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r>
                              <w:rPr>
                                <w:color w:val="000000"/>
                                <w:kern w:val="24"/>
                                <w:sz w:val="20"/>
                                <w:szCs w:val="16"/>
                              </w:rPr>
                              <w:t>或</w:t>
                            </w:r>
                            <w:r>
                              <w:rPr>
                                <w:color w:val="000000"/>
                                <w:kern w:val="24"/>
                                <w:sz w:val="20"/>
                                <w:szCs w:val="16"/>
                              </w:rPr>
                              <w:t>SE</w:t>
                            </w:r>
                            <w:r>
                              <w:rPr>
                                <w:color w:val="000000"/>
                                <w:kern w:val="24"/>
                                <w:sz w:val="20"/>
                                <w:szCs w:val="16"/>
                              </w:rPr>
                              <w:t>＜</w:t>
                            </w:r>
                            <w:r>
                              <w:rPr>
                                <w:color w:val="000000"/>
                                <w:kern w:val="24"/>
                                <w:sz w:val="20"/>
                                <w:szCs w:val="16"/>
                              </w:rPr>
                              <w:t>-0.50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proofErr w:type="gramStart"/>
                            <w:r>
                              <w:rPr>
                                <w:color w:val="000000"/>
                                <w:kern w:val="24"/>
                                <w:sz w:val="20"/>
                                <w:szCs w:val="16"/>
                              </w:rPr>
                              <w:t>或柱镜</w:t>
                            </w:r>
                            <w:proofErr w:type="gramEnd"/>
                            <w:r>
                              <w:rPr>
                                <w:color w:val="000000"/>
                                <w:kern w:val="24"/>
                                <w:sz w:val="20"/>
                                <w:szCs w:val="16"/>
                              </w:rPr>
                              <w:t>（散光）＞</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r>
                              <w:rPr>
                                <w:color w:val="000000"/>
                                <w:kern w:val="24"/>
                                <w:sz w:val="20"/>
                                <w:szCs w:val="16"/>
                              </w:rPr>
                              <w:t>或屈光参差＞</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txbxContent>
                      </wps:txbx>
                      <wps:bodyPr anchor="ctr" anchorCtr="0" upright="1"/>
                    </wps:wsp>
                  </a:graphicData>
                </a:graphic>
              </wp:anchor>
            </w:drawing>
          </mc:Choice>
          <mc:Fallback>
            <w:pict>
              <v:rect id="矩形 78" o:spid="_x0000_s1045" style="position:absolute;left:0;text-align:left;margin-left:327.6pt;margin-top:145.55pt;width:113.8pt;height:72.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" fillcolor="#f8fafd" strokeweight=".5pt">
                <v:textbox>
                  <w:txbxContent>
                    <w:p w:rsidR="0048752B" w:rsidRDefault="00245A05" w:rsidP="00A3566A">
                      <w:pPr>
                        <w:jc w:val="center"/>
                        <w:textAlignment w:val="baseline"/>
                        <w:rPr>
                          <w:color w:val="000000"/>
                          <w:kern w:val="24"/>
                          <w:sz w:val="20"/>
                          <w:szCs w:val="16"/>
                        </w:rPr>
                      </w:pPr>
                      <w:r>
                        <w:rPr>
                          <w:color w:val="000000"/>
                          <w:kern w:val="24"/>
                          <w:sz w:val="20"/>
                          <w:szCs w:val="16"/>
                        </w:rPr>
                        <w:t>SE</w:t>
                      </w:r>
                      <w:r>
                        <w:rPr>
                          <w:rFonts w:asciiTheme="minorEastAsia" w:eastAsiaTheme="minorEastAsia" w:hAnsiTheme="minorEastAsia" w:hint="eastAsia"/>
                          <w:color w:val="000000"/>
                          <w:kern w:val="24"/>
                          <w:sz w:val="20"/>
                          <w:szCs w:val="16"/>
                        </w:rPr>
                        <w:t>≥</w:t>
                      </w:r>
                      <w:r>
                        <w:rPr>
                          <w:color w:val="000000"/>
                          <w:kern w:val="24"/>
                          <w:sz w:val="20"/>
                          <w:szCs w:val="16"/>
                        </w:rPr>
                        <w:t>+3.00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r>
                        <w:rPr>
                          <w:color w:val="000000"/>
                          <w:kern w:val="24"/>
                          <w:sz w:val="20"/>
                          <w:szCs w:val="16"/>
                        </w:rPr>
                        <w:t>或</w:t>
                      </w:r>
                      <w:r>
                        <w:rPr>
                          <w:color w:val="000000"/>
                          <w:kern w:val="24"/>
                          <w:sz w:val="20"/>
                          <w:szCs w:val="16"/>
                        </w:rPr>
                        <w:t>SE</w:t>
                      </w:r>
                      <w:r>
                        <w:rPr>
                          <w:color w:val="000000"/>
                          <w:kern w:val="24"/>
                          <w:sz w:val="20"/>
                          <w:szCs w:val="16"/>
                        </w:rPr>
                        <w:t>＜</w:t>
                      </w:r>
                      <w:r>
                        <w:rPr>
                          <w:color w:val="000000"/>
                          <w:kern w:val="24"/>
                          <w:sz w:val="20"/>
                          <w:szCs w:val="16"/>
                        </w:rPr>
                        <w:t>-0.50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proofErr w:type="gramStart"/>
                      <w:r>
                        <w:rPr>
                          <w:color w:val="000000"/>
                          <w:kern w:val="24"/>
                          <w:sz w:val="20"/>
                          <w:szCs w:val="16"/>
                        </w:rPr>
                        <w:t>或柱镜</w:t>
                      </w:r>
                      <w:proofErr w:type="gramEnd"/>
                      <w:r>
                        <w:rPr>
                          <w:color w:val="000000"/>
                          <w:kern w:val="24"/>
                          <w:sz w:val="20"/>
                          <w:szCs w:val="16"/>
                        </w:rPr>
                        <w:t>（散光）＞</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r>
                        <w:rPr>
                          <w:color w:val="000000"/>
                          <w:kern w:val="24"/>
                          <w:sz w:val="20"/>
                          <w:szCs w:val="16"/>
                        </w:rPr>
                        <w:t>或屈光参差＞</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63687CE1" wp14:editId="3A8BA7B1">
                <wp:simplePos x="0" y="0"/>
                <wp:positionH relativeFrom="column">
                  <wp:posOffset>142875</wp:posOffset>
                </wp:positionH>
                <wp:positionV relativeFrom="paragraph">
                  <wp:posOffset>3230880</wp:posOffset>
                </wp:positionV>
                <wp:extent cx="1328420" cy="844550"/>
                <wp:effectExtent l="4445" t="5080" r="19685" b="7620"/>
                <wp:wrapNone/>
                <wp:docPr id="66" name="矩形 66"/>
                <wp:cNvGraphicFramePr/>
                <a:graphic xmlns:a="http://schemas.openxmlformats.org/drawingml/2006/main">
                  <a:graphicData uri="http://schemas.microsoft.com/office/word/2010/wordprocessingShape">
                    <wps:wsp>
                      <wps:cNvSpPr/>
                      <wps:spPr>
                        <a:xfrm>
                          <a:off x="0" y="0"/>
                          <a:ext cx="1328420" cy="84455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left"/>
                              <w:textAlignment w:val="baseline"/>
                              <w:rPr>
                                <w:color w:val="000000"/>
                                <w:kern w:val="24"/>
                                <w:sz w:val="20"/>
                                <w:szCs w:val="16"/>
                              </w:rPr>
                            </w:pPr>
                            <w:r>
                              <w:rPr>
                                <w:color w:val="000000"/>
                                <w:kern w:val="24"/>
                                <w:sz w:val="20"/>
                                <w:szCs w:val="16"/>
                              </w:rPr>
                              <w:t>戴镜视力下降，非弱视者建议及时到医疗机构复查，确定是否需要更换眼镜。</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1.25pt;margin-top:254.4pt;height:66.5pt;width:104.6pt;z-index:251689984;v-text-anchor:middle;mso-width-relative:page;mso-height-relative:page;" fillcolor="#F8FAFD" filled="t" stroked="t" coordsize="21600,21600" o:gfxdata="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RCK9dkAAAAKAQAADwAA&#10;AAAAAAABACAAAAAiAAAAZHJzL2Rvd25yZXYueG1sUEsBAhQAFAAAAAgAh07iQAWberEVAgAARgQA&#10;AA4AAAAAAAAAAQAgAAAAKAEAAGRycy9lMm9Eb2MueG1sUEsFBgAAAAAGAAYAWQEAAK8FAAAAAA==&#10;">
                <v:fill on="t" focussize="0,0"/>
                <v:stroke weight="0.5pt" color="#000000" joinstyle="miter"/>
                <v:imagedata o:title=""/>
                <o:lock v:ext="edit" aspectratio="f"/>
                <v:textbox>
                  <w:txbxContent>
                    <w:p>
                      <w:pPr>
                        <w:jc w:val="left"/>
                        <w:textAlignment w:val="baseline"/>
                        <w:rPr>
                          <w:color w:val="000000"/>
                          <w:kern w:val="24"/>
                          <w:sz w:val="20"/>
                          <w:szCs w:val="16"/>
                        </w:rPr>
                      </w:pPr>
                      <w:r>
                        <w:rPr>
                          <w:color w:val="000000"/>
                          <w:kern w:val="24"/>
                          <w:sz w:val="20"/>
                          <w:szCs w:val="16"/>
                        </w:rPr>
                        <w:t>戴镜视力下降，非弱视者建议及时到医疗机构复查，确定是否需要更换眼镜。</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1AAD16FB" wp14:editId="7D576150">
                <wp:simplePos x="0" y="0"/>
                <wp:positionH relativeFrom="column">
                  <wp:posOffset>1502410</wp:posOffset>
                </wp:positionH>
                <wp:positionV relativeFrom="paragraph">
                  <wp:posOffset>3230880</wp:posOffset>
                </wp:positionV>
                <wp:extent cx="1134745" cy="844550"/>
                <wp:effectExtent l="4445" t="5080" r="22860" b="7620"/>
                <wp:wrapNone/>
                <wp:docPr id="63" name="矩形 63"/>
                <wp:cNvGraphicFramePr/>
                <a:graphic xmlns:a="http://schemas.openxmlformats.org/drawingml/2006/main">
                  <a:graphicData uri="http://schemas.microsoft.com/office/word/2010/wordprocessingShape">
                    <wps:wsp>
                      <wps:cNvSpPr/>
                      <wps:spPr>
                        <a:xfrm>
                          <a:off x="0" y="0"/>
                          <a:ext cx="1134745" cy="844550"/>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left"/>
                              <w:textAlignment w:val="baseline"/>
                              <w:rPr>
                                <w:color w:val="000000"/>
                                <w:kern w:val="24"/>
                                <w:sz w:val="20"/>
                                <w:szCs w:val="16"/>
                              </w:rPr>
                            </w:pPr>
                            <w:r>
                              <w:rPr>
                                <w:color w:val="000000"/>
                                <w:kern w:val="24"/>
                                <w:sz w:val="20"/>
                                <w:szCs w:val="16"/>
                              </w:rPr>
                              <w:t>戴镜视力正常，建议每</w:t>
                            </w:r>
                            <w:r>
                              <w:rPr>
                                <w:color w:val="000000"/>
                                <w:kern w:val="24"/>
                                <w:sz w:val="20"/>
                                <w:szCs w:val="16"/>
                              </w:rPr>
                              <w:t>6~12</w:t>
                            </w:r>
                            <w:r>
                              <w:rPr>
                                <w:color w:val="000000"/>
                                <w:kern w:val="24"/>
                                <w:sz w:val="20"/>
                                <w:szCs w:val="16"/>
                              </w:rPr>
                              <w:t>月检查裸眼视力和戴镜视力。</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18.3pt;margin-top:254.4pt;height:66.5pt;width:89.35pt;z-index:251691008;v-text-anchor:middle;mso-width-relative:page;mso-height-relative:page;" fillcolor="#F8FAFD" filled="t" stroked="t" coordsize="21600,21600" o:gfxdata="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dkbh7aAAAACwEAAA8A&#10;AAAAAAAAAQAgAAAAIgAAAGRycy9kb3ducmV2LnhtbFBLAQIUABQAAAAIAIdO4kCuF0FUFQIAAEYE&#10;AAAOAAAAAAAAAAEAIAAAACkBAABkcnMvZTJvRG9jLnhtbFBLBQYAAAAABgAGAFkBAACwBQAAAAA=&#10;">
                <v:fill on="t" focussize="0,0"/>
                <v:stroke weight="0.5pt" color="#000000" joinstyle="miter"/>
                <v:imagedata o:title=""/>
                <o:lock v:ext="edit" aspectratio="f"/>
                <v:textbox>
                  <w:txbxContent>
                    <w:p>
                      <w:pPr>
                        <w:jc w:val="left"/>
                        <w:textAlignment w:val="baseline"/>
                        <w:rPr>
                          <w:color w:val="000000"/>
                          <w:kern w:val="24"/>
                          <w:sz w:val="20"/>
                          <w:szCs w:val="16"/>
                        </w:rPr>
                      </w:pPr>
                      <w:r>
                        <w:rPr>
                          <w:color w:val="000000"/>
                          <w:kern w:val="24"/>
                          <w:sz w:val="20"/>
                          <w:szCs w:val="16"/>
                        </w:rPr>
                        <w:t>戴镜视力正常，建议每6~12月检查裸眼视力和戴镜视力。</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C3D3ADE" wp14:editId="7408136A">
                <wp:simplePos x="0" y="0"/>
                <wp:positionH relativeFrom="column">
                  <wp:posOffset>1645920</wp:posOffset>
                </wp:positionH>
                <wp:positionV relativeFrom="paragraph">
                  <wp:posOffset>48895</wp:posOffset>
                </wp:positionV>
                <wp:extent cx="2394585" cy="545465"/>
                <wp:effectExtent l="5080" t="4445" r="19685" b="21590"/>
                <wp:wrapNone/>
                <wp:docPr id="89" name="矩形 89"/>
                <wp:cNvGraphicFramePr/>
                <a:graphic xmlns:a="http://schemas.openxmlformats.org/drawingml/2006/main">
                  <a:graphicData uri="http://schemas.microsoft.com/office/word/2010/wordprocessingShape">
                    <wps:wsp>
                      <wps:cNvSpPr/>
                      <wps:spPr>
                        <a:xfrm>
                          <a:off x="0" y="0"/>
                          <a:ext cx="2394585" cy="54546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spacing w:line="600" w:lineRule="auto"/>
                              <w:jc w:val="center"/>
                              <w:textAlignment w:val="baseline"/>
                              <w:rPr>
                                <w:color w:val="000000"/>
                                <w:kern w:val="24"/>
                                <w:sz w:val="20"/>
                                <w:szCs w:val="16"/>
                              </w:rPr>
                            </w:pPr>
                            <w:r>
                              <w:rPr>
                                <w:color w:val="000000"/>
                                <w:kern w:val="24"/>
                                <w:sz w:val="20"/>
                                <w:szCs w:val="16"/>
                              </w:rPr>
                              <w:t>裸眼视力下降（</w:t>
                            </w:r>
                            <w:r>
                              <w:rPr>
                                <w:color w:val="000000"/>
                                <w:kern w:val="24"/>
                                <w:sz w:val="20"/>
                                <w:szCs w:val="16"/>
                              </w:rPr>
                              <w:t>＜</w:t>
                            </w:r>
                            <w:r>
                              <w:rPr>
                                <w:color w:val="000000"/>
                                <w:kern w:val="24"/>
                                <w:sz w:val="20"/>
                                <w:szCs w:val="16"/>
                              </w:rPr>
                              <w:t>4.9</w:t>
                            </w:r>
                            <w:r>
                              <w:rPr>
                                <w:color w:val="000000"/>
                                <w:kern w:val="24"/>
                                <w:sz w:val="20"/>
                                <w:szCs w:val="16"/>
                              </w:rPr>
                              <w:t>）</w:t>
                            </w:r>
                          </w:p>
                        </w:txbxContent>
                      </wps:txbx>
                      <wps:bodyPr anchor="ctr" anchorCtr="0" upright="1"/>
                    </wps:wsp>
                  </a:graphicData>
                </a:graphic>
              </wp:anchor>
            </w:drawing>
          </mc:Choice>
          <mc:Fallback>
            <w:pict>
              <v:rect id="矩形 89" o:spid="_x0000_s1048" style="position:absolute;left:0;text-align:left;margin-left:129.6pt;margin-top:3.85pt;width:188.55pt;height:42.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" fillcolor="#f8fafd" strokeweight=".5pt">
                <v:textbox>
                  <w:txbxContent>
                    <w:p w:rsidR="0048752B" w:rsidRDefault="00245A05" w:rsidP="00A3566A">
                      <w:pPr>
                        <w:spacing w:line="600" w:lineRule="auto"/>
                        <w:jc w:val="center"/>
                        <w:textAlignment w:val="baseline"/>
                        <w:rPr>
                          <w:color w:val="000000"/>
                          <w:kern w:val="24"/>
                          <w:sz w:val="20"/>
                          <w:szCs w:val="16"/>
                        </w:rPr>
                      </w:pPr>
                      <w:r>
                        <w:rPr>
                          <w:color w:val="000000"/>
                          <w:kern w:val="24"/>
                          <w:sz w:val="20"/>
                          <w:szCs w:val="16"/>
                        </w:rPr>
                        <w:t>裸眼视力下降（</w:t>
                      </w:r>
                      <w:r>
                        <w:rPr>
                          <w:color w:val="000000"/>
                          <w:kern w:val="24"/>
                          <w:sz w:val="20"/>
                          <w:szCs w:val="16"/>
                        </w:rPr>
                        <w:t>＜</w:t>
                      </w:r>
                      <w:r>
                        <w:rPr>
                          <w:color w:val="000000"/>
                          <w:kern w:val="24"/>
                          <w:sz w:val="20"/>
                          <w:szCs w:val="16"/>
                        </w:rPr>
                        <w:t>4.9</w:t>
                      </w:r>
                      <w:r>
                        <w:rPr>
                          <w:color w:val="000000"/>
                          <w:kern w:val="24"/>
                          <w:sz w:val="20"/>
                          <w:szCs w:val="16"/>
                        </w:rPr>
                        <w:t>）</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74DDAF42" wp14:editId="77996A70">
                <wp:simplePos x="0" y="0"/>
                <wp:positionH relativeFrom="column">
                  <wp:posOffset>4161155</wp:posOffset>
                </wp:positionH>
                <wp:positionV relativeFrom="paragraph">
                  <wp:posOffset>3230880</wp:posOffset>
                </wp:positionV>
                <wp:extent cx="1454150" cy="854075"/>
                <wp:effectExtent l="4445" t="4445" r="8255" b="17780"/>
                <wp:wrapNone/>
                <wp:docPr id="73" name="矩形 73"/>
                <wp:cNvGraphicFramePr/>
                <a:graphic xmlns:a="http://schemas.openxmlformats.org/drawingml/2006/main">
                  <a:graphicData uri="http://schemas.microsoft.com/office/word/2010/wordprocessingShape">
                    <wps:wsp>
                      <wps:cNvSpPr/>
                      <wps:spPr>
                        <a:xfrm>
                          <a:off x="0" y="0"/>
                          <a:ext cx="1454150" cy="85407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left"/>
                              <w:textAlignment w:val="baseline"/>
                              <w:rPr>
                                <w:color w:val="000000"/>
                                <w:kern w:val="24"/>
                                <w:sz w:val="20"/>
                                <w:szCs w:val="16"/>
                              </w:rPr>
                            </w:pPr>
                            <w:r>
                              <w:rPr>
                                <w:color w:val="000000"/>
                                <w:kern w:val="24"/>
                                <w:sz w:val="20"/>
                                <w:szCs w:val="16"/>
                              </w:rPr>
                              <w:t>首先进行睫状肌麻痹验光检查，根据矫正视力及相关眼病情况转诊相关专科。</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27.65pt;margin-top:254.4pt;height:67.25pt;width:114.5pt;z-index:251694080;v-text-anchor:middle;mso-width-relative:page;mso-height-relative:page;" fillcolor="#F8FAFD" filled="t" stroked="t" coordsize="21600,21600" o:gfxdata="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6pGjZAAAACwEAAA8AAAAA&#10;AAAAAQAgAAAAIgAAAGRycy9kb3ducmV2LnhtbFBLAQIUABQAAAAIAIdO4kA0UWvGEwIAAEYEAAAO&#10;AAAAAAAAAAEAIAAAACgBAABkcnMvZTJvRG9jLnhtbFBLBQYAAAAABgAGAFkBAACtBQAAAAA=&#10;">
                <v:fill on="t" focussize="0,0"/>
                <v:stroke weight="0.5pt" color="#000000" joinstyle="miter"/>
                <v:imagedata o:title=""/>
                <o:lock v:ext="edit" aspectratio="f"/>
                <v:textbox>
                  <w:txbxContent>
                    <w:p>
                      <w:pPr>
                        <w:jc w:val="left"/>
                        <w:textAlignment w:val="baseline"/>
                        <w:rPr>
                          <w:color w:val="000000"/>
                          <w:kern w:val="24"/>
                          <w:sz w:val="20"/>
                          <w:szCs w:val="16"/>
                        </w:rPr>
                      </w:pPr>
                      <w:r>
                        <w:rPr>
                          <w:color w:val="000000"/>
                          <w:kern w:val="24"/>
                          <w:sz w:val="20"/>
                          <w:szCs w:val="16"/>
                        </w:rPr>
                        <w:t>首先进行睫状肌麻痹验光检查，根据矫正视力及相关眼病情况转诊相关专科。</w:t>
                      </w:r>
                    </w:p>
                  </w:txbxContent>
                </v:textbox>
              </v:rect>
            </w:pict>
          </mc:Fallback>
        </mc:AlternateContent>
      </w:r>
    </w:p>
    <w:p w:rsidR="0048752B" w:rsidRDefault="0048752B"/>
    <w:p w:rsidR="0048752B" w:rsidRDefault="00245A05">
      <w:r>
        <w:rPr>
          <w:rFonts w:hint="eastAsia"/>
        </w:rPr>
        <w:t xml:space="preserve"> </w:t>
      </w:r>
    </w:p>
    <w:p w:rsidR="0048752B" w:rsidRDefault="0048752B"/>
    <w:p w:rsidR="0048752B" w:rsidRDefault="0048752B"/>
    <w:p w:rsidR="0048752B" w:rsidRDefault="0048752B"/>
    <w:p w:rsidR="0048752B" w:rsidRDefault="0048752B"/>
    <w:p w:rsidR="0048752B" w:rsidRDefault="0048752B"/>
    <w:p w:rsidR="0048752B" w:rsidRDefault="0048752B"/>
    <w:p w:rsidR="0048752B" w:rsidRDefault="00245A05">
      <w:r>
        <w:rPr>
          <w:noProof/>
        </w:rPr>
        <mc:AlternateContent>
          <mc:Choice Requires="wps">
            <w:drawing>
              <wp:anchor distT="0" distB="0" distL="114300" distR="114300" simplePos="0" relativeHeight="251692032" behindDoc="0" locked="0" layoutInCell="1" allowOverlap="1">
                <wp:simplePos x="0" y="0"/>
                <wp:positionH relativeFrom="column">
                  <wp:posOffset>2708275</wp:posOffset>
                </wp:positionH>
                <wp:positionV relativeFrom="paragraph">
                  <wp:posOffset>65405</wp:posOffset>
                </wp:positionV>
                <wp:extent cx="1346200" cy="916305"/>
                <wp:effectExtent l="4445" t="5080" r="20955" b="12065"/>
                <wp:wrapNone/>
                <wp:docPr id="79" name="矩形 79"/>
                <wp:cNvGraphicFramePr/>
                <a:graphic xmlns:a="http://schemas.openxmlformats.org/drawingml/2006/main">
                  <a:graphicData uri="http://schemas.microsoft.com/office/word/2010/wordprocessingShape">
                    <wps:wsp>
                      <wps:cNvSpPr/>
                      <wps:spPr>
                        <a:xfrm>
                          <a:off x="0" y="0"/>
                          <a:ext cx="1346200" cy="91630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rsidP="00A3566A">
                            <w:pPr>
                              <w:jc w:val="center"/>
                              <w:textAlignment w:val="baseline"/>
                              <w:rPr>
                                <w:color w:val="000000"/>
                                <w:kern w:val="24"/>
                                <w:sz w:val="20"/>
                                <w:szCs w:val="16"/>
                              </w:rPr>
                            </w:pPr>
                            <w:r>
                              <w:rPr>
                                <w:color w:val="000000"/>
                                <w:kern w:val="24"/>
                                <w:sz w:val="20"/>
                                <w:szCs w:val="16"/>
                              </w:rPr>
                              <w:t>-0.50</w:t>
                            </w:r>
                            <w:r w:rsidR="00EC3062">
                              <w:rPr>
                                <w:rFonts w:hint="eastAsia"/>
                                <w:color w:val="000000"/>
                                <w:kern w:val="24"/>
                                <w:sz w:val="20"/>
                                <w:szCs w:val="16"/>
                              </w:rPr>
                              <w:t xml:space="preserve"> </w:t>
                            </w:r>
                            <w:r w:rsidR="00EC3062" w:rsidRPr="00EC3062">
                              <w:rPr>
                                <w:i/>
                                <w:color w:val="000000"/>
                                <w:kern w:val="24"/>
                                <w:sz w:val="20"/>
                                <w:szCs w:val="16"/>
                              </w:rPr>
                              <w:t>D</w:t>
                            </w:r>
                            <w:r>
                              <w:rPr>
                                <w:rFonts w:asciiTheme="minorEastAsia" w:eastAsiaTheme="minorEastAsia" w:hAnsiTheme="minorEastAsia" w:hint="eastAsia"/>
                                <w:color w:val="000000"/>
                                <w:kern w:val="24"/>
                                <w:sz w:val="20"/>
                                <w:szCs w:val="16"/>
                              </w:rPr>
                              <w:t>≤</w:t>
                            </w:r>
                            <w:r>
                              <w:rPr>
                                <w:color w:val="000000"/>
                                <w:kern w:val="24"/>
                                <w:sz w:val="20"/>
                                <w:szCs w:val="16"/>
                              </w:rPr>
                              <w:t>SE</w:t>
                            </w:r>
                            <w:r>
                              <w:rPr>
                                <w:color w:val="000000"/>
                                <w:kern w:val="24"/>
                                <w:sz w:val="20"/>
                                <w:szCs w:val="16"/>
                              </w:rPr>
                              <w:t>＜</w:t>
                            </w:r>
                            <w:r>
                              <w:rPr>
                                <w:color w:val="000000"/>
                                <w:kern w:val="24"/>
                                <w:sz w:val="20"/>
                                <w:szCs w:val="16"/>
                              </w:rPr>
                              <w:t>+3.00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proofErr w:type="gramStart"/>
                            <w:r>
                              <w:rPr>
                                <w:color w:val="000000"/>
                                <w:kern w:val="24"/>
                                <w:sz w:val="20"/>
                                <w:szCs w:val="16"/>
                              </w:rPr>
                              <w:t>且柱镜</w:t>
                            </w:r>
                            <w:proofErr w:type="gramEnd"/>
                            <w:r>
                              <w:rPr>
                                <w:color w:val="000000"/>
                                <w:kern w:val="24"/>
                                <w:sz w:val="20"/>
                                <w:szCs w:val="16"/>
                              </w:rPr>
                              <w:t>（散光）</w:t>
                            </w:r>
                            <w:r>
                              <w:rPr>
                                <w:rFonts w:asciiTheme="minorEastAsia" w:eastAsiaTheme="minorEastAsia" w:hAnsiTheme="minorEastAsia" w:hint="eastAsia"/>
                                <w:color w:val="000000"/>
                                <w:kern w:val="24"/>
                                <w:sz w:val="20"/>
                                <w:szCs w:val="16"/>
                              </w:rPr>
                              <w:t>≤</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txbxContent>
                      </wps:txbx>
                      <wps:bodyPr anchor="ctr" anchorCtr="0" upright="1"/>
                    </wps:wsp>
                  </a:graphicData>
                </a:graphic>
              </wp:anchor>
            </w:drawing>
          </mc:Choice>
          <mc:Fallback>
            <w:pict>
              <v:rect id="矩形 79" o:spid="_x0000_s1050" style="position:absolute;left:0;text-align:left;margin-left:213.25pt;margin-top:5.15pt;width:106pt;height:72.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" fillcolor="#f8fafd" strokeweight=".5pt">
                <v:textbox>
                  <w:txbxContent>
                    <w:p w:rsidR="0048752B" w:rsidRDefault="00245A05" w:rsidP="00A3566A">
                      <w:pPr>
                        <w:jc w:val="center"/>
                        <w:textAlignment w:val="baseline"/>
                        <w:rPr>
                          <w:color w:val="000000"/>
                          <w:kern w:val="24"/>
                          <w:sz w:val="20"/>
                          <w:szCs w:val="16"/>
                        </w:rPr>
                      </w:pPr>
                      <w:r>
                        <w:rPr>
                          <w:color w:val="000000"/>
                          <w:kern w:val="24"/>
                          <w:sz w:val="20"/>
                          <w:szCs w:val="16"/>
                        </w:rPr>
                        <w:t>-0.50</w:t>
                      </w:r>
                      <w:r w:rsidR="00EC3062">
                        <w:rPr>
                          <w:rFonts w:hint="eastAsia"/>
                          <w:color w:val="000000"/>
                          <w:kern w:val="24"/>
                          <w:sz w:val="20"/>
                          <w:szCs w:val="16"/>
                        </w:rPr>
                        <w:t xml:space="preserve"> </w:t>
                      </w:r>
                      <w:r w:rsidR="00EC3062" w:rsidRPr="00EC3062">
                        <w:rPr>
                          <w:i/>
                          <w:color w:val="000000"/>
                          <w:kern w:val="24"/>
                          <w:sz w:val="20"/>
                          <w:szCs w:val="16"/>
                        </w:rPr>
                        <w:t>D</w:t>
                      </w:r>
                      <w:r>
                        <w:rPr>
                          <w:rFonts w:asciiTheme="minorEastAsia" w:eastAsiaTheme="minorEastAsia" w:hAnsiTheme="minorEastAsia" w:hint="eastAsia"/>
                          <w:color w:val="000000"/>
                          <w:kern w:val="24"/>
                          <w:sz w:val="20"/>
                          <w:szCs w:val="16"/>
                        </w:rPr>
                        <w:t>≤</w:t>
                      </w:r>
                      <w:r>
                        <w:rPr>
                          <w:color w:val="000000"/>
                          <w:kern w:val="24"/>
                          <w:sz w:val="20"/>
                          <w:szCs w:val="16"/>
                        </w:rPr>
                        <w:t>SE</w:t>
                      </w:r>
                      <w:r>
                        <w:rPr>
                          <w:color w:val="000000"/>
                          <w:kern w:val="24"/>
                          <w:sz w:val="20"/>
                          <w:szCs w:val="16"/>
                        </w:rPr>
                        <w:t>＜</w:t>
                      </w:r>
                      <w:r>
                        <w:rPr>
                          <w:color w:val="000000"/>
                          <w:kern w:val="24"/>
                          <w:sz w:val="20"/>
                          <w:szCs w:val="16"/>
                        </w:rPr>
                        <w:t>+3.00</w:t>
                      </w:r>
                      <w:r w:rsidR="00EC3062">
                        <w:rPr>
                          <w:rFonts w:hint="eastAsia"/>
                          <w:color w:val="000000"/>
                          <w:kern w:val="24"/>
                          <w:sz w:val="20"/>
                          <w:szCs w:val="16"/>
                        </w:rPr>
                        <w:t xml:space="preserve"> </w:t>
                      </w:r>
                      <w:r w:rsidR="00EC3062" w:rsidRPr="00EC3062">
                        <w:rPr>
                          <w:i/>
                          <w:color w:val="000000"/>
                          <w:kern w:val="24"/>
                          <w:sz w:val="20"/>
                          <w:szCs w:val="16"/>
                        </w:rPr>
                        <w:t>D</w:t>
                      </w:r>
                    </w:p>
                    <w:p w:rsidR="0048752B" w:rsidRDefault="00245A05" w:rsidP="00A3566A">
                      <w:pPr>
                        <w:jc w:val="center"/>
                        <w:textAlignment w:val="baseline"/>
                        <w:rPr>
                          <w:color w:val="000000"/>
                          <w:kern w:val="24"/>
                          <w:sz w:val="20"/>
                          <w:szCs w:val="16"/>
                        </w:rPr>
                      </w:pPr>
                      <w:proofErr w:type="gramStart"/>
                      <w:r>
                        <w:rPr>
                          <w:color w:val="000000"/>
                          <w:kern w:val="24"/>
                          <w:sz w:val="20"/>
                          <w:szCs w:val="16"/>
                        </w:rPr>
                        <w:t>且柱镜</w:t>
                      </w:r>
                      <w:proofErr w:type="gramEnd"/>
                      <w:r>
                        <w:rPr>
                          <w:color w:val="000000"/>
                          <w:kern w:val="24"/>
                          <w:sz w:val="20"/>
                          <w:szCs w:val="16"/>
                        </w:rPr>
                        <w:t>（散光）</w:t>
                      </w:r>
                      <w:r>
                        <w:rPr>
                          <w:rFonts w:asciiTheme="minorEastAsia" w:eastAsiaTheme="minorEastAsia" w:hAnsiTheme="minorEastAsia" w:hint="eastAsia"/>
                          <w:color w:val="000000"/>
                          <w:kern w:val="24"/>
                          <w:sz w:val="20"/>
                          <w:szCs w:val="16"/>
                        </w:rPr>
                        <w:t>≤</w:t>
                      </w:r>
                      <w:r>
                        <w:rPr>
                          <w:color w:val="000000"/>
                          <w:kern w:val="24"/>
                          <w:sz w:val="20"/>
                          <w:szCs w:val="16"/>
                        </w:rPr>
                        <w:t>1.50</w:t>
                      </w:r>
                      <w:r w:rsidR="00EC3062">
                        <w:rPr>
                          <w:rFonts w:hint="eastAsia"/>
                          <w:color w:val="000000"/>
                          <w:kern w:val="24"/>
                          <w:sz w:val="20"/>
                          <w:szCs w:val="16"/>
                        </w:rPr>
                        <w:t xml:space="preserve"> </w:t>
                      </w:r>
                      <w:r w:rsidR="00EC3062" w:rsidRPr="00EC3062">
                        <w:rPr>
                          <w:i/>
                          <w:color w:val="000000"/>
                          <w:kern w:val="24"/>
                          <w:sz w:val="20"/>
                          <w:szCs w:val="16"/>
                        </w:rPr>
                        <w:t>D</w:t>
                      </w:r>
                    </w:p>
                  </w:txbxContent>
                </v:textbox>
              </v:rect>
            </w:pict>
          </mc:Fallback>
        </mc:AlternateContent>
      </w:r>
    </w:p>
    <w:p w:rsidR="0048752B" w:rsidRDefault="0048752B"/>
    <w:p w:rsidR="0048752B" w:rsidRDefault="0048752B"/>
    <w:p w:rsidR="0048752B" w:rsidRDefault="0048752B"/>
    <w:p w:rsidR="0048752B" w:rsidRDefault="00245A05">
      <w:r>
        <w:rPr>
          <w:noProof/>
        </w:rPr>
        <mc:AlternateContent>
          <mc:Choice Requires="wps">
            <w:drawing>
              <wp:anchor distT="0" distB="0" distL="114300" distR="114300" simplePos="0" relativeHeight="251702272" behindDoc="0" locked="0" layoutInCell="1" allowOverlap="1">
                <wp:simplePos x="0" y="0"/>
                <wp:positionH relativeFrom="column">
                  <wp:posOffset>2032000</wp:posOffset>
                </wp:positionH>
                <wp:positionV relativeFrom="paragraph">
                  <wp:posOffset>191135</wp:posOffset>
                </wp:positionV>
                <wp:extent cx="0" cy="466090"/>
                <wp:effectExtent l="38100" t="0" r="38100" b="10160"/>
                <wp:wrapNone/>
                <wp:docPr id="68" name="直接箭头连接符 68"/>
                <wp:cNvGraphicFramePr/>
                <a:graphic xmlns:a="http://schemas.openxmlformats.org/drawingml/2006/main">
                  <a:graphicData uri="http://schemas.microsoft.com/office/word/2010/wordprocessingShape">
                    <wps:wsp>
                      <wps:cNvCnPr/>
                      <wps:spPr>
                        <a:xfrm>
                          <a:off x="0" y="0"/>
                          <a:ext cx="0" cy="466090"/>
                        </a:xfrm>
                        <a:prstGeom prst="straightConnector1">
                          <a:avLst/>
                        </a:prstGeom>
                        <a:ln w="1270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0pt;margin-top:15.05pt;height:36.7pt;width:0pt;z-index:251702272;mso-width-relative:page;mso-height-relative:page;" filled="f" stroked="t" coordsize="21600,21600" o:gfxdata="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JGS+1QAAAAoBAAAPAAAAAAAAAAEAIAAAACIAAABk&#10;cnMvZG93bnJldi54bWxQSwECFAAUAAAACACHTuJAgUi7ZgkCAAD8AwAADgAAAAAAAAABACAAAAAk&#10;AQAAZHJzL2Uyb0RvYy54bWxQSwUGAAAAAAYABgBZAQAAnwUAAAAA&#10;">
                <v:fill on="f" focussize="0,0"/>
                <v:stroke weight="1pt" color="#000000" joinstyle="miter" endarrow="block"/>
                <v:imagedata o:title=""/>
                <o:lock v:ext="edit" aspectratio="f"/>
              </v:shape>
            </w:pict>
          </mc:Fallback>
        </mc:AlternateContent>
      </w:r>
    </w:p>
    <w:p w:rsidR="0048752B" w:rsidRDefault="0048752B"/>
    <w:p w:rsidR="0048752B" w:rsidRDefault="0048752B"/>
    <w:p w:rsidR="0048752B" w:rsidRDefault="00245A05">
      <w:r>
        <w:rPr>
          <w:noProof/>
        </w:rPr>
        <mc:AlternateContent>
          <mc:Choice Requires="wps">
            <w:drawing>
              <wp:anchor distT="0" distB="0" distL="114300" distR="114300" simplePos="0" relativeHeight="251693056" behindDoc="0" locked="0" layoutInCell="1" allowOverlap="1">
                <wp:simplePos x="0" y="0"/>
                <wp:positionH relativeFrom="column">
                  <wp:posOffset>2711450</wp:posOffset>
                </wp:positionH>
                <wp:positionV relativeFrom="paragraph">
                  <wp:posOffset>62865</wp:posOffset>
                </wp:positionV>
                <wp:extent cx="1358265" cy="842645"/>
                <wp:effectExtent l="4445" t="4445" r="8890" b="10160"/>
                <wp:wrapNone/>
                <wp:docPr id="74" name="矩形 74"/>
                <wp:cNvGraphicFramePr/>
                <a:graphic xmlns:a="http://schemas.openxmlformats.org/drawingml/2006/main">
                  <a:graphicData uri="http://schemas.microsoft.com/office/word/2010/wordprocessingShape">
                    <wps:wsp>
                      <wps:cNvSpPr/>
                      <wps:spPr>
                        <a:xfrm>
                          <a:off x="0" y="0"/>
                          <a:ext cx="1358265" cy="842645"/>
                        </a:xfrm>
                        <a:prstGeom prst="rect">
                          <a:avLst/>
                        </a:prstGeom>
                        <a:solidFill>
                          <a:srgbClr val="F8FAFD"/>
                        </a:solidFill>
                        <a:ln w="6350" cap="flat" cmpd="sng">
                          <a:solidFill>
                            <a:srgbClr val="000000"/>
                          </a:solidFill>
                          <a:prstDash val="solid"/>
                          <a:miter/>
                          <a:headEnd type="none" w="med" len="med"/>
                          <a:tailEnd type="none" w="med" len="med"/>
                        </a:ln>
                      </wps:spPr>
                      <wps:txbx>
                        <w:txbxContent>
                          <w:p w:rsidR="0048752B" w:rsidRDefault="00245A05">
                            <w:pPr>
                              <w:jc w:val="left"/>
                              <w:textAlignment w:val="baseline"/>
                              <w:rPr>
                                <w:color w:val="000000"/>
                                <w:kern w:val="24"/>
                                <w:sz w:val="20"/>
                                <w:szCs w:val="16"/>
                              </w:rPr>
                            </w:pPr>
                            <w:r>
                              <w:rPr>
                                <w:color w:val="000000"/>
                                <w:kern w:val="24"/>
                                <w:sz w:val="20"/>
                                <w:szCs w:val="16"/>
                              </w:rPr>
                              <w:t>建议进行睫状肌麻痹验光检查，明确诊断并及时进行处理。</w:t>
                            </w:r>
                          </w:p>
                        </w:txbxContent>
                      </wps:txbx>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13.5pt;margin-top:4.95pt;height:66.35pt;width:106.95pt;z-index:251693056;v-text-anchor:middle;mso-width-relative:page;mso-height-relative:page;" fillcolor="#F8FAFD" filled="t" stroked="t" coordsize="21600,21600" o:gfxdata="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anGtcAAAAJAQAADwAAAAAA&#10;AAABACAAAAAiAAAAZHJzL2Rvd25yZXYueG1sUEsBAhQAFAAAAAgAh07iQC3xttoUAgAARgQAAA4A&#10;AAAAAAAAAQAgAAAAJgEAAGRycy9lMm9Eb2MueG1sUEsFBgAAAAAGAAYAWQEAAKwFAAAAAA==&#10;">
                <v:fill on="t" focussize="0,0"/>
                <v:stroke weight="0.5pt" color="#000000" joinstyle="miter"/>
                <v:imagedata o:title=""/>
                <o:lock v:ext="edit" aspectratio="f"/>
                <v:textbox>
                  <w:txbxContent>
                    <w:p>
                      <w:pPr>
                        <w:jc w:val="left"/>
                        <w:textAlignment w:val="baseline"/>
                        <w:rPr>
                          <w:color w:val="000000"/>
                          <w:kern w:val="24"/>
                          <w:sz w:val="20"/>
                          <w:szCs w:val="16"/>
                        </w:rPr>
                      </w:pPr>
                      <w:r>
                        <w:rPr>
                          <w:color w:val="000000"/>
                          <w:kern w:val="24"/>
                          <w:sz w:val="20"/>
                          <w:szCs w:val="16"/>
                        </w:rPr>
                        <w:t>建议进行睫状肌麻痹验光检查，明确诊断并及时进行处理。</w:t>
                      </w:r>
                    </w:p>
                  </w:txbxContent>
                </v:textbox>
              </v:rect>
            </w:pict>
          </mc:Fallback>
        </mc:AlternateContent>
      </w:r>
    </w:p>
    <w:p w:rsidR="0048752B" w:rsidRDefault="0048752B"/>
    <w:p w:rsidR="0048752B" w:rsidRDefault="0048752B"/>
    <w:p w:rsidR="0048752B" w:rsidRDefault="0048752B"/>
    <w:p w:rsidR="0048752B" w:rsidRDefault="0048752B"/>
    <w:p w:rsidR="0048752B" w:rsidRDefault="0048752B"/>
    <w:p w:rsidR="0048752B" w:rsidRDefault="00245A05">
      <w:pPr>
        <w:tabs>
          <w:tab w:val="left" w:pos="3553"/>
        </w:tabs>
        <w:ind w:firstLineChars="1300" w:firstLine="2730"/>
        <w:rPr>
          <w:rFonts w:ascii="黑体" w:eastAsia="黑体"/>
          <w:kern w:val="0"/>
          <w:szCs w:val="20"/>
        </w:rPr>
      </w:pPr>
      <w:r>
        <w:rPr>
          <w:rFonts w:ascii="黑体" w:eastAsia="黑体" w:hint="eastAsia"/>
          <w:kern w:val="0"/>
          <w:szCs w:val="20"/>
        </w:rPr>
        <w:t>图</w:t>
      </w:r>
      <w:r>
        <w:rPr>
          <w:rFonts w:ascii="黑体" w:eastAsia="黑体" w:hint="eastAsia"/>
          <w:kern w:val="0"/>
          <w:szCs w:val="20"/>
        </w:rPr>
        <w:t>D.1</w:t>
      </w:r>
      <w:r>
        <w:rPr>
          <w:rFonts w:ascii="黑体" w:eastAsia="黑体" w:hint="eastAsia"/>
          <w:kern w:val="0"/>
          <w:szCs w:val="20"/>
        </w:rPr>
        <w:t>中小学生视力初步检查后处理流程</w:t>
      </w:r>
    </w:p>
    <w:p w:rsidR="0048752B" w:rsidRDefault="0048752B">
      <w:pPr>
        <w:tabs>
          <w:tab w:val="left" w:pos="3553"/>
        </w:tabs>
        <w:ind w:firstLineChars="1300" w:firstLine="2730"/>
        <w:rPr>
          <w:rFonts w:ascii="黑体" w:eastAsia="黑体"/>
          <w:kern w:val="0"/>
          <w:szCs w:val="20"/>
        </w:rPr>
      </w:pPr>
    </w:p>
    <w:p w:rsidR="00EC3062" w:rsidRDefault="00EC3062" w:rsidP="00EC3062">
      <w:pPr>
        <w:pStyle w:val="affffff9"/>
        <w:framePr w:wrap="around" w:y="1"/>
        <w:jc w:val="center"/>
      </w:pPr>
      <w:r>
        <w:t>_________________________________</w:t>
      </w:r>
    </w:p>
    <w:p w:rsidR="0048752B" w:rsidRDefault="0048752B">
      <w:pPr>
        <w:tabs>
          <w:tab w:val="left" w:pos="3553"/>
        </w:tabs>
        <w:ind w:firstLineChars="1300" w:firstLine="2730"/>
      </w:pPr>
    </w:p>
    <w:sectPr w:rsidR="0048752B">
      <w:headerReference w:type="default" r:id="rId11"/>
      <w:footerReference w:type="default" r:id="rId1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05" w:rsidRDefault="00245A05">
      <w:r>
        <w:separator/>
      </w:r>
    </w:p>
  </w:endnote>
  <w:endnote w:type="continuationSeparator" w:id="0">
    <w:p w:rsidR="00245A05" w:rsidRDefault="0024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2B" w:rsidRDefault="00245A05">
    <w:pPr>
      <w:pStyle w:val="afff8"/>
    </w:pPr>
    <w:r>
      <w:fldChar w:fldCharType="begin"/>
    </w:r>
    <w:r>
      <w:instrText xml:space="preserve"> PAGE  \* MERGEFORMAT </w:instrText>
    </w:r>
    <w:r>
      <w:fldChar w:fldCharType="separate"/>
    </w:r>
    <w:r w:rsidR="00A3566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05" w:rsidRDefault="00245A05">
      <w:r>
        <w:separator/>
      </w:r>
    </w:p>
  </w:footnote>
  <w:footnote w:type="continuationSeparator" w:id="0">
    <w:p w:rsidR="00245A05" w:rsidRDefault="00245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2B" w:rsidRDefault="00245A05">
    <w:pPr>
      <w:pStyle w:val="afff9"/>
    </w:pPr>
    <w:r>
      <w:rPr>
        <w:rFonts w:hint="eastAsia"/>
      </w:rPr>
      <w:t>WS/T</w:t>
    </w:r>
    <w:r>
      <w:t xml:space="preserve"> </w:t>
    </w:r>
    <w:r>
      <w:rPr>
        <w:rFonts w:hint="eastAsia"/>
      </w:rPr>
      <w:t>XXX</w:t>
    </w:r>
    <w: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426"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65F6706"/>
    <w:multiLevelType w:val="multilevel"/>
    <w:tmpl w:val="665F67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nsid w:val="73D4E165"/>
    <w:multiLevelType w:val="multilevel"/>
    <w:tmpl w:val="73D4E16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6"/>
  </w:num>
  <w:num w:numId="13">
    <w:abstractNumId w:val="6"/>
  </w:num>
  <w:num w:numId="14">
    <w:abstractNumId w:val="1"/>
  </w:num>
  <w:num w:numId="15">
    <w:abstractNumId w:val="3"/>
  </w:num>
  <w:num w:numId="16">
    <w:abstractNumId w:val="13"/>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0B"/>
    <w:rsid w:val="00000244"/>
    <w:rsid w:val="00000CD2"/>
    <w:rsid w:val="0000185F"/>
    <w:rsid w:val="000023A1"/>
    <w:rsid w:val="00003345"/>
    <w:rsid w:val="0000586F"/>
    <w:rsid w:val="00012E97"/>
    <w:rsid w:val="00013D86"/>
    <w:rsid w:val="00013E02"/>
    <w:rsid w:val="00017810"/>
    <w:rsid w:val="00017AFA"/>
    <w:rsid w:val="00017D0E"/>
    <w:rsid w:val="000202E5"/>
    <w:rsid w:val="0002143C"/>
    <w:rsid w:val="0002224E"/>
    <w:rsid w:val="00025A65"/>
    <w:rsid w:val="00026C31"/>
    <w:rsid w:val="00027280"/>
    <w:rsid w:val="000320A7"/>
    <w:rsid w:val="00035925"/>
    <w:rsid w:val="00043E6D"/>
    <w:rsid w:val="00044153"/>
    <w:rsid w:val="00046346"/>
    <w:rsid w:val="000468BB"/>
    <w:rsid w:val="00056AEB"/>
    <w:rsid w:val="0006052D"/>
    <w:rsid w:val="0006364F"/>
    <w:rsid w:val="00067CDF"/>
    <w:rsid w:val="00074FBE"/>
    <w:rsid w:val="0008102D"/>
    <w:rsid w:val="00082C0F"/>
    <w:rsid w:val="00083A09"/>
    <w:rsid w:val="0008598A"/>
    <w:rsid w:val="0009005E"/>
    <w:rsid w:val="0009244C"/>
    <w:rsid w:val="00092584"/>
    <w:rsid w:val="00092857"/>
    <w:rsid w:val="00094183"/>
    <w:rsid w:val="00095459"/>
    <w:rsid w:val="00097313"/>
    <w:rsid w:val="00097DBB"/>
    <w:rsid w:val="000A181A"/>
    <w:rsid w:val="000A20A9"/>
    <w:rsid w:val="000A34A1"/>
    <w:rsid w:val="000A48B1"/>
    <w:rsid w:val="000A668D"/>
    <w:rsid w:val="000B198A"/>
    <w:rsid w:val="000B1F04"/>
    <w:rsid w:val="000B2C87"/>
    <w:rsid w:val="000B3143"/>
    <w:rsid w:val="000B46F5"/>
    <w:rsid w:val="000C20BC"/>
    <w:rsid w:val="000C5A6F"/>
    <w:rsid w:val="000C6B05"/>
    <w:rsid w:val="000C6DD6"/>
    <w:rsid w:val="000C73D4"/>
    <w:rsid w:val="000C7C00"/>
    <w:rsid w:val="000D06D4"/>
    <w:rsid w:val="000D3D4C"/>
    <w:rsid w:val="000D4F51"/>
    <w:rsid w:val="000D713C"/>
    <w:rsid w:val="000D718B"/>
    <w:rsid w:val="000E0C46"/>
    <w:rsid w:val="000E2CB3"/>
    <w:rsid w:val="000F030C"/>
    <w:rsid w:val="000F111B"/>
    <w:rsid w:val="000F129C"/>
    <w:rsid w:val="000F2DB1"/>
    <w:rsid w:val="000F367E"/>
    <w:rsid w:val="000F64D6"/>
    <w:rsid w:val="001052DF"/>
    <w:rsid w:val="001056DE"/>
    <w:rsid w:val="0010745E"/>
    <w:rsid w:val="00107AE6"/>
    <w:rsid w:val="001124C0"/>
    <w:rsid w:val="00122BC0"/>
    <w:rsid w:val="00125B76"/>
    <w:rsid w:val="0013126A"/>
    <w:rsid w:val="0013175F"/>
    <w:rsid w:val="00131E84"/>
    <w:rsid w:val="00133466"/>
    <w:rsid w:val="00133C59"/>
    <w:rsid w:val="001404CB"/>
    <w:rsid w:val="001458B4"/>
    <w:rsid w:val="001512B4"/>
    <w:rsid w:val="0015368D"/>
    <w:rsid w:val="00155B22"/>
    <w:rsid w:val="0015749E"/>
    <w:rsid w:val="001620A5"/>
    <w:rsid w:val="00164093"/>
    <w:rsid w:val="00164E53"/>
    <w:rsid w:val="0016699D"/>
    <w:rsid w:val="0016784D"/>
    <w:rsid w:val="001679F2"/>
    <w:rsid w:val="001731E4"/>
    <w:rsid w:val="00175159"/>
    <w:rsid w:val="00175A36"/>
    <w:rsid w:val="00176208"/>
    <w:rsid w:val="00176AC8"/>
    <w:rsid w:val="0018211B"/>
    <w:rsid w:val="00182CCE"/>
    <w:rsid w:val="00182E30"/>
    <w:rsid w:val="001840D3"/>
    <w:rsid w:val="00184CE4"/>
    <w:rsid w:val="001900F8"/>
    <w:rsid w:val="00191258"/>
    <w:rsid w:val="00192680"/>
    <w:rsid w:val="00193037"/>
    <w:rsid w:val="00193A2C"/>
    <w:rsid w:val="00196AA0"/>
    <w:rsid w:val="001A25EF"/>
    <w:rsid w:val="001A288E"/>
    <w:rsid w:val="001A2BC2"/>
    <w:rsid w:val="001A6186"/>
    <w:rsid w:val="001B2BBB"/>
    <w:rsid w:val="001B6DC2"/>
    <w:rsid w:val="001C149C"/>
    <w:rsid w:val="001C21AC"/>
    <w:rsid w:val="001C47BA"/>
    <w:rsid w:val="001C4A4B"/>
    <w:rsid w:val="001C59EA"/>
    <w:rsid w:val="001C7219"/>
    <w:rsid w:val="001D22AA"/>
    <w:rsid w:val="001D406C"/>
    <w:rsid w:val="001D41EE"/>
    <w:rsid w:val="001D43FE"/>
    <w:rsid w:val="001D6808"/>
    <w:rsid w:val="001D6CA7"/>
    <w:rsid w:val="001E0380"/>
    <w:rsid w:val="001E13B1"/>
    <w:rsid w:val="001E1654"/>
    <w:rsid w:val="001F3A19"/>
    <w:rsid w:val="00201FE2"/>
    <w:rsid w:val="00205FD6"/>
    <w:rsid w:val="002078D6"/>
    <w:rsid w:val="00211912"/>
    <w:rsid w:val="00212D4A"/>
    <w:rsid w:val="002144F3"/>
    <w:rsid w:val="00216CF0"/>
    <w:rsid w:val="00220698"/>
    <w:rsid w:val="00220C8B"/>
    <w:rsid w:val="00230707"/>
    <w:rsid w:val="00233B73"/>
    <w:rsid w:val="00233DDD"/>
    <w:rsid w:val="00234275"/>
    <w:rsid w:val="00234467"/>
    <w:rsid w:val="00237D8D"/>
    <w:rsid w:val="00241DA2"/>
    <w:rsid w:val="00242715"/>
    <w:rsid w:val="00242CAB"/>
    <w:rsid w:val="00245A05"/>
    <w:rsid w:val="00247FEE"/>
    <w:rsid w:val="002504A5"/>
    <w:rsid w:val="00250E7D"/>
    <w:rsid w:val="00252017"/>
    <w:rsid w:val="0025323D"/>
    <w:rsid w:val="00254E79"/>
    <w:rsid w:val="002550CE"/>
    <w:rsid w:val="00255CA5"/>
    <w:rsid w:val="002565D5"/>
    <w:rsid w:val="002622C0"/>
    <w:rsid w:val="002646E6"/>
    <w:rsid w:val="0027648D"/>
    <w:rsid w:val="002778AE"/>
    <w:rsid w:val="00281575"/>
    <w:rsid w:val="002815CE"/>
    <w:rsid w:val="0028269A"/>
    <w:rsid w:val="00283590"/>
    <w:rsid w:val="002848BF"/>
    <w:rsid w:val="002859A0"/>
    <w:rsid w:val="00285F89"/>
    <w:rsid w:val="00286973"/>
    <w:rsid w:val="00287324"/>
    <w:rsid w:val="0029148C"/>
    <w:rsid w:val="002921BA"/>
    <w:rsid w:val="00292DF5"/>
    <w:rsid w:val="00294E70"/>
    <w:rsid w:val="00296126"/>
    <w:rsid w:val="0029692E"/>
    <w:rsid w:val="00296B0C"/>
    <w:rsid w:val="002A0122"/>
    <w:rsid w:val="002A1924"/>
    <w:rsid w:val="002A272D"/>
    <w:rsid w:val="002A7420"/>
    <w:rsid w:val="002B0F12"/>
    <w:rsid w:val="002B1308"/>
    <w:rsid w:val="002B4554"/>
    <w:rsid w:val="002C0718"/>
    <w:rsid w:val="002C72D8"/>
    <w:rsid w:val="002D119D"/>
    <w:rsid w:val="002D11FA"/>
    <w:rsid w:val="002D1F8A"/>
    <w:rsid w:val="002D2ED3"/>
    <w:rsid w:val="002D485B"/>
    <w:rsid w:val="002D7E0B"/>
    <w:rsid w:val="002E031C"/>
    <w:rsid w:val="002E0DDF"/>
    <w:rsid w:val="002E2906"/>
    <w:rsid w:val="002E2FEE"/>
    <w:rsid w:val="002E5635"/>
    <w:rsid w:val="002E64C3"/>
    <w:rsid w:val="002E6927"/>
    <w:rsid w:val="002E6A2C"/>
    <w:rsid w:val="002F1D8C"/>
    <w:rsid w:val="002F21DA"/>
    <w:rsid w:val="002F2803"/>
    <w:rsid w:val="002F4711"/>
    <w:rsid w:val="00301699"/>
    <w:rsid w:val="00301F39"/>
    <w:rsid w:val="00303E9E"/>
    <w:rsid w:val="00306A95"/>
    <w:rsid w:val="00306D47"/>
    <w:rsid w:val="00306E92"/>
    <w:rsid w:val="00316997"/>
    <w:rsid w:val="00322648"/>
    <w:rsid w:val="00325926"/>
    <w:rsid w:val="00327A8A"/>
    <w:rsid w:val="0033162D"/>
    <w:rsid w:val="00336610"/>
    <w:rsid w:val="00340BBD"/>
    <w:rsid w:val="00342462"/>
    <w:rsid w:val="00343ECF"/>
    <w:rsid w:val="00343F73"/>
    <w:rsid w:val="0034485C"/>
    <w:rsid w:val="00345060"/>
    <w:rsid w:val="00346422"/>
    <w:rsid w:val="00347568"/>
    <w:rsid w:val="00350C60"/>
    <w:rsid w:val="0035231E"/>
    <w:rsid w:val="0035323B"/>
    <w:rsid w:val="003567A4"/>
    <w:rsid w:val="003606A9"/>
    <w:rsid w:val="003609D2"/>
    <w:rsid w:val="0036362F"/>
    <w:rsid w:val="00363F22"/>
    <w:rsid w:val="00366821"/>
    <w:rsid w:val="003672B2"/>
    <w:rsid w:val="0037443E"/>
    <w:rsid w:val="00375564"/>
    <w:rsid w:val="003777E3"/>
    <w:rsid w:val="00380FFA"/>
    <w:rsid w:val="00383191"/>
    <w:rsid w:val="00386DED"/>
    <w:rsid w:val="0038796A"/>
    <w:rsid w:val="003912E7"/>
    <w:rsid w:val="00392D58"/>
    <w:rsid w:val="00393947"/>
    <w:rsid w:val="00396277"/>
    <w:rsid w:val="003A2275"/>
    <w:rsid w:val="003A4714"/>
    <w:rsid w:val="003A6A4F"/>
    <w:rsid w:val="003A7088"/>
    <w:rsid w:val="003A70DB"/>
    <w:rsid w:val="003B00DF"/>
    <w:rsid w:val="003B1275"/>
    <w:rsid w:val="003B1778"/>
    <w:rsid w:val="003B7003"/>
    <w:rsid w:val="003C11CB"/>
    <w:rsid w:val="003C2213"/>
    <w:rsid w:val="003C3585"/>
    <w:rsid w:val="003C5B29"/>
    <w:rsid w:val="003C6FBF"/>
    <w:rsid w:val="003C75F3"/>
    <w:rsid w:val="003C78A3"/>
    <w:rsid w:val="003D5373"/>
    <w:rsid w:val="003D69A4"/>
    <w:rsid w:val="003E1867"/>
    <w:rsid w:val="003E5729"/>
    <w:rsid w:val="003F2589"/>
    <w:rsid w:val="003F4EE0"/>
    <w:rsid w:val="003F6695"/>
    <w:rsid w:val="004011B1"/>
    <w:rsid w:val="004017E8"/>
    <w:rsid w:val="00402153"/>
    <w:rsid w:val="0040292B"/>
    <w:rsid w:val="00402FC1"/>
    <w:rsid w:val="00406177"/>
    <w:rsid w:val="00407B6F"/>
    <w:rsid w:val="0041374A"/>
    <w:rsid w:val="00416002"/>
    <w:rsid w:val="00420B9D"/>
    <w:rsid w:val="00425082"/>
    <w:rsid w:val="00431DEB"/>
    <w:rsid w:val="004320C1"/>
    <w:rsid w:val="00442B80"/>
    <w:rsid w:val="00445F09"/>
    <w:rsid w:val="00446B29"/>
    <w:rsid w:val="0045099E"/>
    <w:rsid w:val="00453F9A"/>
    <w:rsid w:val="00454CE1"/>
    <w:rsid w:val="00455886"/>
    <w:rsid w:val="0046084B"/>
    <w:rsid w:val="0046473C"/>
    <w:rsid w:val="004716A4"/>
    <w:rsid w:val="00471E91"/>
    <w:rsid w:val="0047461A"/>
    <w:rsid w:val="00474675"/>
    <w:rsid w:val="0047470C"/>
    <w:rsid w:val="004806DA"/>
    <w:rsid w:val="004853F7"/>
    <w:rsid w:val="00486C4C"/>
    <w:rsid w:val="0048752B"/>
    <w:rsid w:val="00493672"/>
    <w:rsid w:val="004948A3"/>
    <w:rsid w:val="00496289"/>
    <w:rsid w:val="004A35F9"/>
    <w:rsid w:val="004A5AEB"/>
    <w:rsid w:val="004B24C1"/>
    <w:rsid w:val="004B37AA"/>
    <w:rsid w:val="004B4C62"/>
    <w:rsid w:val="004B7E19"/>
    <w:rsid w:val="004C292F"/>
    <w:rsid w:val="004D5188"/>
    <w:rsid w:val="004E7E53"/>
    <w:rsid w:val="004F035D"/>
    <w:rsid w:val="004F2F62"/>
    <w:rsid w:val="004F7A13"/>
    <w:rsid w:val="005002DA"/>
    <w:rsid w:val="00503296"/>
    <w:rsid w:val="0050545C"/>
    <w:rsid w:val="00510280"/>
    <w:rsid w:val="00510372"/>
    <w:rsid w:val="00513D73"/>
    <w:rsid w:val="00514A43"/>
    <w:rsid w:val="005174E5"/>
    <w:rsid w:val="00522393"/>
    <w:rsid w:val="00522620"/>
    <w:rsid w:val="005230B8"/>
    <w:rsid w:val="00525656"/>
    <w:rsid w:val="00534C02"/>
    <w:rsid w:val="00534EA7"/>
    <w:rsid w:val="0054264B"/>
    <w:rsid w:val="00543786"/>
    <w:rsid w:val="00543967"/>
    <w:rsid w:val="005500D6"/>
    <w:rsid w:val="00550E7B"/>
    <w:rsid w:val="00551387"/>
    <w:rsid w:val="00552D32"/>
    <w:rsid w:val="005533D7"/>
    <w:rsid w:val="00554682"/>
    <w:rsid w:val="00555421"/>
    <w:rsid w:val="00563AF9"/>
    <w:rsid w:val="00567784"/>
    <w:rsid w:val="005703DE"/>
    <w:rsid w:val="00571077"/>
    <w:rsid w:val="005720DA"/>
    <w:rsid w:val="00576FF3"/>
    <w:rsid w:val="005777C9"/>
    <w:rsid w:val="00581E95"/>
    <w:rsid w:val="005833D8"/>
    <w:rsid w:val="0058464E"/>
    <w:rsid w:val="005856DE"/>
    <w:rsid w:val="00590B65"/>
    <w:rsid w:val="00594D1D"/>
    <w:rsid w:val="005966F5"/>
    <w:rsid w:val="005A01B3"/>
    <w:rsid w:val="005A01CB"/>
    <w:rsid w:val="005A2204"/>
    <w:rsid w:val="005A58FF"/>
    <w:rsid w:val="005A5EAF"/>
    <w:rsid w:val="005A64C0"/>
    <w:rsid w:val="005A7950"/>
    <w:rsid w:val="005B1868"/>
    <w:rsid w:val="005B3C11"/>
    <w:rsid w:val="005B5372"/>
    <w:rsid w:val="005B634A"/>
    <w:rsid w:val="005C1C28"/>
    <w:rsid w:val="005C4A51"/>
    <w:rsid w:val="005C6DB5"/>
    <w:rsid w:val="005C6EF6"/>
    <w:rsid w:val="005C722B"/>
    <w:rsid w:val="005D04BE"/>
    <w:rsid w:val="005D17F4"/>
    <w:rsid w:val="005D4080"/>
    <w:rsid w:val="005D6CE7"/>
    <w:rsid w:val="005E19E7"/>
    <w:rsid w:val="005E1B21"/>
    <w:rsid w:val="005E73C8"/>
    <w:rsid w:val="005F1048"/>
    <w:rsid w:val="005F3008"/>
    <w:rsid w:val="00603BFF"/>
    <w:rsid w:val="006043B8"/>
    <w:rsid w:val="00605A8D"/>
    <w:rsid w:val="006070E8"/>
    <w:rsid w:val="006104A1"/>
    <w:rsid w:val="00616C94"/>
    <w:rsid w:val="0061716C"/>
    <w:rsid w:val="006243A1"/>
    <w:rsid w:val="00630F99"/>
    <w:rsid w:val="0063180F"/>
    <w:rsid w:val="00632E56"/>
    <w:rsid w:val="00635CBA"/>
    <w:rsid w:val="00642986"/>
    <w:rsid w:val="0064338B"/>
    <w:rsid w:val="00646542"/>
    <w:rsid w:val="00646F66"/>
    <w:rsid w:val="006504F4"/>
    <w:rsid w:val="00651700"/>
    <w:rsid w:val="00654BC9"/>
    <w:rsid w:val="006552FD"/>
    <w:rsid w:val="00663680"/>
    <w:rsid w:val="00663AF3"/>
    <w:rsid w:val="00665815"/>
    <w:rsid w:val="00666B6C"/>
    <w:rsid w:val="00666BA9"/>
    <w:rsid w:val="0067207D"/>
    <w:rsid w:val="00673DC6"/>
    <w:rsid w:val="00676435"/>
    <w:rsid w:val="00682531"/>
    <w:rsid w:val="00682682"/>
    <w:rsid w:val="00682702"/>
    <w:rsid w:val="006848F1"/>
    <w:rsid w:val="00692368"/>
    <w:rsid w:val="00692BC4"/>
    <w:rsid w:val="00695B7E"/>
    <w:rsid w:val="00695FA2"/>
    <w:rsid w:val="006969C3"/>
    <w:rsid w:val="006A2EBC"/>
    <w:rsid w:val="006A39D1"/>
    <w:rsid w:val="006A4D77"/>
    <w:rsid w:val="006A5EA0"/>
    <w:rsid w:val="006A783B"/>
    <w:rsid w:val="006A7B33"/>
    <w:rsid w:val="006B4041"/>
    <w:rsid w:val="006B465D"/>
    <w:rsid w:val="006B4E13"/>
    <w:rsid w:val="006B75DD"/>
    <w:rsid w:val="006C1EB6"/>
    <w:rsid w:val="006C34A1"/>
    <w:rsid w:val="006C467F"/>
    <w:rsid w:val="006C46AA"/>
    <w:rsid w:val="006C50E1"/>
    <w:rsid w:val="006C67E0"/>
    <w:rsid w:val="006C7ABA"/>
    <w:rsid w:val="006D0D60"/>
    <w:rsid w:val="006D1122"/>
    <w:rsid w:val="006D2C5C"/>
    <w:rsid w:val="006D3C00"/>
    <w:rsid w:val="006D5ECA"/>
    <w:rsid w:val="006E0D12"/>
    <w:rsid w:val="006E3675"/>
    <w:rsid w:val="006E4A7F"/>
    <w:rsid w:val="006E64BF"/>
    <w:rsid w:val="006E7139"/>
    <w:rsid w:val="006F2211"/>
    <w:rsid w:val="006F3331"/>
    <w:rsid w:val="006F49E3"/>
    <w:rsid w:val="006F50E2"/>
    <w:rsid w:val="00701B4E"/>
    <w:rsid w:val="00704DF6"/>
    <w:rsid w:val="0070651C"/>
    <w:rsid w:val="00707B2C"/>
    <w:rsid w:val="007132A3"/>
    <w:rsid w:val="00714820"/>
    <w:rsid w:val="00716421"/>
    <w:rsid w:val="0071690C"/>
    <w:rsid w:val="00720C92"/>
    <w:rsid w:val="007226A4"/>
    <w:rsid w:val="00723CDC"/>
    <w:rsid w:val="00724EFB"/>
    <w:rsid w:val="00726482"/>
    <w:rsid w:val="00734929"/>
    <w:rsid w:val="00737241"/>
    <w:rsid w:val="007419C3"/>
    <w:rsid w:val="00741C19"/>
    <w:rsid w:val="00745F49"/>
    <w:rsid w:val="007467A7"/>
    <w:rsid w:val="007469DD"/>
    <w:rsid w:val="0074741B"/>
    <w:rsid w:val="0074759E"/>
    <w:rsid w:val="007478EA"/>
    <w:rsid w:val="00752486"/>
    <w:rsid w:val="00752AB5"/>
    <w:rsid w:val="00752D2B"/>
    <w:rsid w:val="0075415C"/>
    <w:rsid w:val="007605FE"/>
    <w:rsid w:val="007630D2"/>
    <w:rsid w:val="00763502"/>
    <w:rsid w:val="00775060"/>
    <w:rsid w:val="007803A7"/>
    <w:rsid w:val="00784879"/>
    <w:rsid w:val="007913AB"/>
    <w:rsid w:val="007914F7"/>
    <w:rsid w:val="007B1625"/>
    <w:rsid w:val="007B2CED"/>
    <w:rsid w:val="007B60DA"/>
    <w:rsid w:val="007B706E"/>
    <w:rsid w:val="007B71EB"/>
    <w:rsid w:val="007C2727"/>
    <w:rsid w:val="007C546C"/>
    <w:rsid w:val="007C6205"/>
    <w:rsid w:val="007C686A"/>
    <w:rsid w:val="007C728E"/>
    <w:rsid w:val="007C7D53"/>
    <w:rsid w:val="007D2C53"/>
    <w:rsid w:val="007D3809"/>
    <w:rsid w:val="007D3D60"/>
    <w:rsid w:val="007D784C"/>
    <w:rsid w:val="007E0D86"/>
    <w:rsid w:val="007E1980"/>
    <w:rsid w:val="007E2D07"/>
    <w:rsid w:val="007E4B76"/>
    <w:rsid w:val="007E5EA8"/>
    <w:rsid w:val="007F0A72"/>
    <w:rsid w:val="007F0CF1"/>
    <w:rsid w:val="007F0DB5"/>
    <w:rsid w:val="007F0F6E"/>
    <w:rsid w:val="007F12A5"/>
    <w:rsid w:val="007F1416"/>
    <w:rsid w:val="007F3AE1"/>
    <w:rsid w:val="007F4CF1"/>
    <w:rsid w:val="007F701A"/>
    <w:rsid w:val="007F758D"/>
    <w:rsid w:val="007F76B4"/>
    <w:rsid w:val="007F7D52"/>
    <w:rsid w:val="007F7DD8"/>
    <w:rsid w:val="00802065"/>
    <w:rsid w:val="0080217F"/>
    <w:rsid w:val="00802958"/>
    <w:rsid w:val="008039CC"/>
    <w:rsid w:val="0080654C"/>
    <w:rsid w:val="008071C6"/>
    <w:rsid w:val="00807276"/>
    <w:rsid w:val="00807770"/>
    <w:rsid w:val="00813DCA"/>
    <w:rsid w:val="00817A00"/>
    <w:rsid w:val="00822873"/>
    <w:rsid w:val="00822A5C"/>
    <w:rsid w:val="00826252"/>
    <w:rsid w:val="00830313"/>
    <w:rsid w:val="00831EDA"/>
    <w:rsid w:val="00831F15"/>
    <w:rsid w:val="00835DB3"/>
    <w:rsid w:val="0083617B"/>
    <w:rsid w:val="008371BD"/>
    <w:rsid w:val="0084222D"/>
    <w:rsid w:val="00847BBF"/>
    <w:rsid w:val="008504A8"/>
    <w:rsid w:val="0085282E"/>
    <w:rsid w:val="00852F15"/>
    <w:rsid w:val="00857867"/>
    <w:rsid w:val="00865AF1"/>
    <w:rsid w:val="00865F13"/>
    <w:rsid w:val="0087198C"/>
    <w:rsid w:val="00872C1F"/>
    <w:rsid w:val="00873B42"/>
    <w:rsid w:val="00876F29"/>
    <w:rsid w:val="0088463E"/>
    <w:rsid w:val="008856D8"/>
    <w:rsid w:val="0088756B"/>
    <w:rsid w:val="00892E82"/>
    <w:rsid w:val="00893F7B"/>
    <w:rsid w:val="008A1EFD"/>
    <w:rsid w:val="008A40D1"/>
    <w:rsid w:val="008B35AD"/>
    <w:rsid w:val="008B61FA"/>
    <w:rsid w:val="008C1B58"/>
    <w:rsid w:val="008C31FD"/>
    <w:rsid w:val="008C39AE"/>
    <w:rsid w:val="008C45F5"/>
    <w:rsid w:val="008C590D"/>
    <w:rsid w:val="008D15E3"/>
    <w:rsid w:val="008D3D04"/>
    <w:rsid w:val="008D3EB0"/>
    <w:rsid w:val="008D5857"/>
    <w:rsid w:val="008E031B"/>
    <w:rsid w:val="008E30ED"/>
    <w:rsid w:val="008E6AB8"/>
    <w:rsid w:val="008E6B9B"/>
    <w:rsid w:val="008E6E27"/>
    <w:rsid w:val="008E7029"/>
    <w:rsid w:val="008E76E4"/>
    <w:rsid w:val="008E7EF6"/>
    <w:rsid w:val="008E7FB4"/>
    <w:rsid w:val="008F1956"/>
    <w:rsid w:val="008F1C01"/>
    <w:rsid w:val="008F1F98"/>
    <w:rsid w:val="008F5A88"/>
    <w:rsid w:val="008F640D"/>
    <w:rsid w:val="008F6758"/>
    <w:rsid w:val="00900ED3"/>
    <w:rsid w:val="009040DD"/>
    <w:rsid w:val="00905B47"/>
    <w:rsid w:val="0091331C"/>
    <w:rsid w:val="00914543"/>
    <w:rsid w:val="009145AD"/>
    <w:rsid w:val="009165FD"/>
    <w:rsid w:val="009174CA"/>
    <w:rsid w:val="0092145B"/>
    <w:rsid w:val="009279DE"/>
    <w:rsid w:val="00930116"/>
    <w:rsid w:val="009307C5"/>
    <w:rsid w:val="00930C3D"/>
    <w:rsid w:val="00935AF9"/>
    <w:rsid w:val="00937A00"/>
    <w:rsid w:val="00937B56"/>
    <w:rsid w:val="0094212C"/>
    <w:rsid w:val="00943764"/>
    <w:rsid w:val="0095153F"/>
    <w:rsid w:val="00954456"/>
    <w:rsid w:val="00954689"/>
    <w:rsid w:val="00960347"/>
    <w:rsid w:val="00960E49"/>
    <w:rsid w:val="009617C9"/>
    <w:rsid w:val="00961C93"/>
    <w:rsid w:val="00963D27"/>
    <w:rsid w:val="00965324"/>
    <w:rsid w:val="0097091E"/>
    <w:rsid w:val="009734A8"/>
    <w:rsid w:val="009760D3"/>
    <w:rsid w:val="00977132"/>
    <w:rsid w:val="0097778C"/>
    <w:rsid w:val="00981A4B"/>
    <w:rsid w:val="00981E16"/>
    <w:rsid w:val="00982501"/>
    <w:rsid w:val="0098426D"/>
    <w:rsid w:val="009877D3"/>
    <w:rsid w:val="00991966"/>
    <w:rsid w:val="00993EF8"/>
    <w:rsid w:val="009945C7"/>
    <w:rsid w:val="00994E8F"/>
    <w:rsid w:val="009951DC"/>
    <w:rsid w:val="009959BB"/>
    <w:rsid w:val="00995D2E"/>
    <w:rsid w:val="00997158"/>
    <w:rsid w:val="009A01D7"/>
    <w:rsid w:val="009A3A7C"/>
    <w:rsid w:val="009A5CCA"/>
    <w:rsid w:val="009B13B9"/>
    <w:rsid w:val="009B2ADB"/>
    <w:rsid w:val="009B3F3C"/>
    <w:rsid w:val="009B603A"/>
    <w:rsid w:val="009C10FF"/>
    <w:rsid w:val="009C2D0E"/>
    <w:rsid w:val="009C3DAC"/>
    <w:rsid w:val="009C42E0"/>
    <w:rsid w:val="009D248E"/>
    <w:rsid w:val="009D5362"/>
    <w:rsid w:val="009D5F05"/>
    <w:rsid w:val="009E1415"/>
    <w:rsid w:val="009E34A6"/>
    <w:rsid w:val="009E538E"/>
    <w:rsid w:val="009E6116"/>
    <w:rsid w:val="009F15CA"/>
    <w:rsid w:val="009F2FBD"/>
    <w:rsid w:val="009F62E6"/>
    <w:rsid w:val="009F6605"/>
    <w:rsid w:val="009F7507"/>
    <w:rsid w:val="00A02E43"/>
    <w:rsid w:val="00A065F9"/>
    <w:rsid w:val="00A07A4C"/>
    <w:rsid w:val="00A07F34"/>
    <w:rsid w:val="00A11172"/>
    <w:rsid w:val="00A126E8"/>
    <w:rsid w:val="00A1335B"/>
    <w:rsid w:val="00A1724A"/>
    <w:rsid w:val="00A22154"/>
    <w:rsid w:val="00A254E9"/>
    <w:rsid w:val="00A25C38"/>
    <w:rsid w:val="00A32A45"/>
    <w:rsid w:val="00A3428A"/>
    <w:rsid w:val="00A3566A"/>
    <w:rsid w:val="00A359A1"/>
    <w:rsid w:val="00A36BBE"/>
    <w:rsid w:val="00A41D42"/>
    <w:rsid w:val="00A4307A"/>
    <w:rsid w:val="00A45934"/>
    <w:rsid w:val="00A47EBB"/>
    <w:rsid w:val="00A51CDD"/>
    <w:rsid w:val="00A52195"/>
    <w:rsid w:val="00A64A62"/>
    <w:rsid w:val="00A6730D"/>
    <w:rsid w:val="00A71625"/>
    <w:rsid w:val="00A71642"/>
    <w:rsid w:val="00A71B9B"/>
    <w:rsid w:val="00A74EB2"/>
    <w:rsid w:val="00A751C7"/>
    <w:rsid w:val="00A87844"/>
    <w:rsid w:val="00A932E1"/>
    <w:rsid w:val="00A948C3"/>
    <w:rsid w:val="00A97D91"/>
    <w:rsid w:val="00AA038C"/>
    <w:rsid w:val="00AA25B4"/>
    <w:rsid w:val="00AA6FD5"/>
    <w:rsid w:val="00AA7A09"/>
    <w:rsid w:val="00AB3B50"/>
    <w:rsid w:val="00AC05B1"/>
    <w:rsid w:val="00AC1986"/>
    <w:rsid w:val="00AD356C"/>
    <w:rsid w:val="00AD6D6A"/>
    <w:rsid w:val="00AE0869"/>
    <w:rsid w:val="00AE1D3F"/>
    <w:rsid w:val="00AE2914"/>
    <w:rsid w:val="00AE509E"/>
    <w:rsid w:val="00AE6D15"/>
    <w:rsid w:val="00AF3F5A"/>
    <w:rsid w:val="00B0051B"/>
    <w:rsid w:val="00B04182"/>
    <w:rsid w:val="00B07AE3"/>
    <w:rsid w:val="00B11430"/>
    <w:rsid w:val="00B1165A"/>
    <w:rsid w:val="00B1246A"/>
    <w:rsid w:val="00B13FAC"/>
    <w:rsid w:val="00B16614"/>
    <w:rsid w:val="00B242AE"/>
    <w:rsid w:val="00B35012"/>
    <w:rsid w:val="00B353EB"/>
    <w:rsid w:val="00B359A7"/>
    <w:rsid w:val="00B360A0"/>
    <w:rsid w:val="00B36600"/>
    <w:rsid w:val="00B36D8D"/>
    <w:rsid w:val="00B406B0"/>
    <w:rsid w:val="00B406E9"/>
    <w:rsid w:val="00B40780"/>
    <w:rsid w:val="00B41B77"/>
    <w:rsid w:val="00B41EF8"/>
    <w:rsid w:val="00B439C4"/>
    <w:rsid w:val="00B4535E"/>
    <w:rsid w:val="00B504CD"/>
    <w:rsid w:val="00B523C2"/>
    <w:rsid w:val="00B52A8C"/>
    <w:rsid w:val="00B54DB1"/>
    <w:rsid w:val="00B552E4"/>
    <w:rsid w:val="00B63061"/>
    <w:rsid w:val="00B636A8"/>
    <w:rsid w:val="00B665C6"/>
    <w:rsid w:val="00B66D80"/>
    <w:rsid w:val="00B70211"/>
    <w:rsid w:val="00B805AF"/>
    <w:rsid w:val="00B830E0"/>
    <w:rsid w:val="00B869EC"/>
    <w:rsid w:val="00B90C27"/>
    <w:rsid w:val="00B918E4"/>
    <w:rsid w:val="00B91BE2"/>
    <w:rsid w:val="00B92DA0"/>
    <w:rsid w:val="00B93192"/>
    <w:rsid w:val="00B9397A"/>
    <w:rsid w:val="00B95516"/>
    <w:rsid w:val="00B9633D"/>
    <w:rsid w:val="00BA2EBE"/>
    <w:rsid w:val="00BB0F28"/>
    <w:rsid w:val="00BB458A"/>
    <w:rsid w:val="00BB556C"/>
    <w:rsid w:val="00BB6C2F"/>
    <w:rsid w:val="00BB73D2"/>
    <w:rsid w:val="00BC0F7E"/>
    <w:rsid w:val="00BC763F"/>
    <w:rsid w:val="00BD00D3"/>
    <w:rsid w:val="00BD1659"/>
    <w:rsid w:val="00BD1A1A"/>
    <w:rsid w:val="00BD3746"/>
    <w:rsid w:val="00BD3AA9"/>
    <w:rsid w:val="00BD45BD"/>
    <w:rsid w:val="00BD4A18"/>
    <w:rsid w:val="00BD530B"/>
    <w:rsid w:val="00BD6DB2"/>
    <w:rsid w:val="00BE01C5"/>
    <w:rsid w:val="00BE11CF"/>
    <w:rsid w:val="00BE127C"/>
    <w:rsid w:val="00BE21AB"/>
    <w:rsid w:val="00BE55CB"/>
    <w:rsid w:val="00BE5F99"/>
    <w:rsid w:val="00BF617A"/>
    <w:rsid w:val="00BF653C"/>
    <w:rsid w:val="00C0379D"/>
    <w:rsid w:val="00C03931"/>
    <w:rsid w:val="00C05FE3"/>
    <w:rsid w:val="00C13A1D"/>
    <w:rsid w:val="00C1573A"/>
    <w:rsid w:val="00C2136D"/>
    <w:rsid w:val="00C214EE"/>
    <w:rsid w:val="00C21CC4"/>
    <w:rsid w:val="00C2314B"/>
    <w:rsid w:val="00C24971"/>
    <w:rsid w:val="00C26BE5"/>
    <w:rsid w:val="00C26E4D"/>
    <w:rsid w:val="00C27909"/>
    <w:rsid w:val="00C27B03"/>
    <w:rsid w:val="00C314E1"/>
    <w:rsid w:val="00C328F4"/>
    <w:rsid w:val="00C34397"/>
    <w:rsid w:val="00C34FC5"/>
    <w:rsid w:val="00C362CD"/>
    <w:rsid w:val="00C4095D"/>
    <w:rsid w:val="00C425E8"/>
    <w:rsid w:val="00C504E2"/>
    <w:rsid w:val="00C50A45"/>
    <w:rsid w:val="00C601D2"/>
    <w:rsid w:val="00C657AB"/>
    <w:rsid w:val="00C65BCC"/>
    <w:rsid w:val="00C66366"/>
    <w:rsid w:val="00C66970"/>
    <w:rsid w:val="00C71FF5"/>
    <w:rsid w:val="00C73414"/>
    <w:rsid w:val="00C757E0"/>
    <w:rsid w:val="00C837B5"/>
    <w:rsid w:val="00C867C5"/>
    <w:rsid w:val="00C8691C"/>
    <w:rsid w:val="00C86E95"/>
    <w:rsid w:val="00C87E83"/>
    <w:rsid w:val="00C9484C"/>
    <w:rsid w:val="00C9489A"/>
    <w:rsid w:val="00C978D5"/>
    <w:rsid w:val="00CA168A"/>
    <w:rsid w:val="00CA2A03"/>
    <w:rsid w:val="00CA357E"/>
    <w:rsid w:val="00CA44F9"/>
    <w:rsid w:val="00CA4A69"/>
    <w:rsid w:val="00CA4E8A"/>
    <w:rsid w:val="00CB1788"/>
    <w:rsid w:val="00CB32E8"/>
    <w:rsid w:val="00CB5D34"/>
    <w:rsid w:val="00CB6148"/>
    <w:rsid w:val="00CB794A"/>
    <w:rsid w:val="00CC18D5"/>
    <w:rsid w:val="00CC36DA"/>
    <w:rsid w:val="00CC3E0C"/>
    <w:rsid w:val="00CC58D3"/>
    <w:rsid w:val="00CC7309"/>
    <w:rsid w:val="00CC784D"/>
    <w:rsid w:val="00CD0EE5"/>
    <w:rsid w:val="00CD10E8"/>
    <w:rsid w:val="00CD17A5"/>
    <w:rsid w:val="00CD2270"/>
    <w:rsid w:val="00CD4433"/>
    <w:rsid w:val="00CD75D8"/>
    <w:rsid w:val="00CE0359"/>
    <w:rsid w:val="00CE15AC"/>
    <w:rsid w:val="00CE38AA"/>
    <w:rsid w:val="00CE3E9A"/>
    <w:rsid w:val="00CE4156"/>
    <w:rsid w:val="00CF27E9"/>
    <w:rsid w:val="00CF5EF2"/>
    <w:rsid w:val="00D0282C"/>
    <w:rsid w:val="00D02BE1"/>
    <w:rsid w:val="00D0337B"/>
    <w:rsid w:val="00D03A8A"/>
    <w:rsid w:val="00D079B2"/>
    <w:rsid w:val="00D11338"/>
    <w:rsid w:val="00D114E9"/>
    <w:rsid w:val="00D13CB1"/>
    <w:rsid w:val="00D16548"/>
    <w:rsid w:val="00D23301"/>
    <w:rsid w:val="00D277D6"/>
    <w:rsid w:val="00D33388"/>
    <w:rsid w:val="00D34F01"/>
    <w:rsid w:val="00D3566B"/>
    <w:rsid w:val="00D37F37"/>
    <w:rsid w:val="00D429C6"/>
    <w:rsid w:val="00D47748"/>
    <w:rsid w:val="00D509A0"/>
    <w:rsid w:val="00D50C57"/>
    <w:rsid w:val="00D54CC3"/>
    <w:rsid w:val="00D54F23"/>
    <w:rsid w:val="00D5703B"/>
    <w:rsid w:val="00D5722C"/>
    <w:rsid w:val="00D6041A"/>
    <w:rsid w:val="00D62069"/>
    <w:rsid w:val="00D633EB"/>
    <w:rsid w:val="00D673B7"/>
    <w:rsid w:val="00D7262D"/>
    <w:rsid w:val="00D816DE"/>
    <w:rsid w:val="00D82FF7"/>
    <w:rsid w:val="00D847FE"/>
    <w:rsid w:val="00D87082"/>
    <w:rsid w:val="00D91790"/>
    <w:rsid w:val="00D91FEB"/>
    <w:rsid w:val="00D922DF"/>
    <w:rsid w:val="00D93DA0"/>
    <w:rsid w:val="00D94E34"/>
    <w:rsid w:val="00D94E7E"/>
    <w:rsid w:val="00D964EA"/>
    <w:rsid w:val="00D966D0"/>
    <w:rsid w:val="00DA0C59"/>
    <w:rsid w:val="00DA3991"/>
    <w:rsid w:val="00DA3FE3"/>
    <w:rsid w:val="00DB325B"/>
    <w:rsid w:val="00DB7E6C"/>
    <w:rsid w:val="00DC5DA6"/>
    <w:rsid w:val="00DD3D14"/>
    <w:rsid w:val="00DD5A29"/>
    <w:rsid w:val="00DD5D9D"/>
    <w:rsid w:val="00DD60FE"/>
    <w:rsid w:val="00DD700B"/>
    <w:rsid w:val="00DE35CB"/>
    <w:rsid w:val="00DE371D"/>
    <w:rsid w:val="00DE5612"/>
    <w:rsid w:val="00DE5F3E"/>
    <w:rsid w:val="00DF1393"/>
    <w:rsid w:val="00DF21E9"/>
    <w:rsid w:val="00E00F14"/>
    <w:rsid w:val="00E015BA"/>
    <w:rsid w:val="00E057EC"/>
    <w:rsid w:val="00E05DC2"/>
    <w:rsid w:val="00E06386"/>
    <w:rsid w:val="00E24EB4"/>
    <w:rsid w:val="00E320ED"/>
    <w:rsid w:val="00E32AB6"/>
    <w:rsid w:val="00E33AFB"/>
    <w:rsid w:val="00E34218"/>
    <w:rsid w:val="00E412EC"/>
    <w:rsid w:val="00E46282"/>
    <w:rsid w:val="00E47ED4"/>
    <w:rsid w:val="00E51721"/>
    <w:rsid w:val="00E5216E"/>
    <w:rsid w:val="00E53DE1"/>
    <w:rsid w:val="00E54CC8"/>
    <w:rsid w:val="00E576ED"/>
    <w:rsid w:val="00E64EB9"/>
    <w:rsid w:val="00E673F1"/>
    <w:rsid w:val="00E82344"/>
    <w:rsid w:val="00E83DDB"/>
    <w:rsid w:val="00E84C82"/>
    <w:rsid w:val="00E84D64"/>
    <w:rsid w:val="00E87408"/>
    <w:rsid w:val="00E91423"/>
    <w:rsid w:val="00E914C4"/>
    <w:rsid w:val="00E9315D"/>
    <w:rsid w:val="00E93312"/>
    <w:rsid w:val="00E934F5"/>
    <w:rsid w:val="00E967AA"/>
    <w:rsid w:val="00E96961"/>
    <w:rsid w:val="00E969C4"/>
    <w:rsid w:val="00EA070B"/>
    <w:rsid w:val="00EA1926"/>
    <w:rsid w:val="00EA2FFD"/>
    <w:rsid w:val="00EA6C6E"/>
    <w:rsid w:val="00EA72EC"/>
    <w:rsid w:val="00EB0932"/>
    <w:rsid w:val="00EB107E"/>
    <w:rsid w:val="00EB11CB"/>
    <w:rsid w:val="00EB275A"/>
    <w:rsid w:val="00EB47E7"/>
    <w:rsid w:val="00EB4941"/>
    <w:rsid w:val="00EB68F3"/>
    <w:rsid w:val="00EB786A"/>
    <w:rsid w:val="00EC1578"/>
    <w:rsid w:val="00EC1C72"/>
    <w:rsid w:val="00EC3062"/>
    <w:rsid w:val="00EC3CC9"/>
    <w:rsid w:val="00EC4907"/>
    <w:rsid w:val="00EC5883"/>
    <w:rsid w:val="00EC6497"/>
    <w:rsid w:val="00EC680A"/>
    <w:rsid w:val="00ED44F3"/>
    <w:rsid w:val="00ED4FFC"/>
    <w:rsid w:val="00ED5A48"/>
    <w:rsid w:val="00ED7F72"/>
    <w:rsid w:val="00EE206C"/>
    <w:rsid w:val="00EE2BED"/>
    <w:rsid w:val="00EE374B"/>
    <w:rsid w:val="00F02ADF"/>
    <w:rsid w:val="00F070BF"/>
    <w:rsid w:val="00F11BB5"/>
    <w:rsid w:val="00F12FB9"/>
    <w:rsid w:val="00F1417B"/>
    <w:rsid w:val="00F20895"/>
    <w:rsid w:val="00F21A91"/>
    <w:rsid w:val="00F3145A"/>
    <w:rsid w:val="00F31ACC"/>
    <w:rsid w:val="00F33273"/>
    <w:rsid w:val="00F336D6"/>
    <w:rsid w:val="00F34B99"/>
    <w:rsid w:val="00F35348"/>
    <w:rsid w:val="00F35685"/>
    <w:rsid w:val="00F36A84"/>
    <w:rsid w:val="00F37D54"/>
    <w:rsid w:val="00F4189C"/>
    <w:rsid w:val="00F42345"/>
    <w:rsid w:val="00F42E24"/>
    <w:rsid w:val="00F43623"/>
    <w:rsid w:val="00F438E0"/>
    <w:rsid w:val="00F464B0"/>
    <w:rsid w:val="00F52DAB"/>
    <w:rsid w:val="00F543F0"/>
    <w:rsid w:val="00F6070C"/>
    <w:rsid w:val="00F60F0A"/>
    <w:rsid w:val="00F64E2D"/>
    <w:rsid w:val="00F67332"/>
    <w:rsid w:val="00F7227F"/>
    <w:rsid w:val="00F72EB6"/>
    <w:rsid w:val="00F81D29"/>
    <w:rsid w:val="00F91C4D"/>
    <w:rsid w:val="00F91F2C"/>
    <w:rsid w:val="00F92FD9"/>
    <w:rsid w:val="00F95E64"/>
    <w:rsid w:val="00FA2EDF"/>
    <w:rsid w:val="00FA3CA8"/>
    <w:rsid w:val="00FA6684"/>
    <w:rsid w:val="00FA731E"/>
    <w:rsid w:val="00FB085E"/>
    <w:rsid w:val="00FB1854"/>
    <w:rsid w:val="00FB2B38"/>
    <w:rsid w:val="00FB7309"/>
    <w:rsid w:val="00FB75AA"/>
    <w:rsid w:val="00FC03C1"/>
    <w:rsid w:val="00FC2DCC"/>
    <w:rsid w:val="00FC3EC3"/>
    <w:rsid w:val="00FC4FE7"/>
    <w:rsid w:val="00FC6358"/>
    <w:rsid w:val="00FC6E02"/>
    <w:rsid w:val="00FD0719"/>
    <w:rsid w:val="00FD320D"/>
    <w:rsid w:val="00FD4147"/>
    <w:rsid w:val="00FD652A"/>
    <w:rsid w:val="00FE1B6D"/>
    <w:rsid w:val="00FE23DE"/>
    <w:rsid w:val="00FF3D1C"/>
    <w:rsid w:val="00FF4697"/>
    <w:rsid w:val="00FF5221"/>
    <w:rsid w:val="00FF557E"/>
    <w:rsid w:val="00FF673E"/>
    <w:rsid w:val="00FF784D"/>
    <w:rsid w:val="01746B7F"/>
    <w:rsid w:val="036E0D92"/>
    <w:rsid w:val="042B63D9"/>
    <w:rsid w:val="04EE6D33"/>
    <w:rsid w:val="05043822"/>
    <w:rsid w:val="058B406A"/>
    <w:rsid w:val="07163820"/>
    <w:rsid w:val="087F53F5"/>
    <w:rsid w:val="0BCF6ABD"/>
    <w:rsid w:val="0DF63667"/>
    <w:rsid w:val="0EE63EAC"/>
    <w:rsid w:val="0FD34FA2"/>
    <w:rsid w:val="11715FA2"/>
    <w:rsid w:val="117436C1"/>
    <w:rsid w:val="117C7081"/>
    <w:rsid w:val="11D341BA"/>
    <w:rsid w:val="126D27A6"/>
    <w:rsid w:val="133E7F0F"/>
    <w:rsid w:val="13851167"/>
    <w:rsid w:val="14355673"/>
    <w:rsid w:val="1501159F"/>
    <w:rsid w:val="16735937"/>
    <w:rsid w:val="172D2699"/>
    <w:rsid w:val="182E1393"/>
    <w:rsid w:val="187830B7"/>
    <w:rsid w:val="18784177"/>
    <w:rsid w:val="18F46065"/>
    <w:rsid w:val="194A04D6"/>
    <w:rsid w:val="19625202"/>
    <w:rsid w:val="19817F70"/>
    <w:rsid w:val="19D96408"/>
    <w:rsid w:val="1ADA31E5"/>
    <w:rsid w:val="1B3C3F12"/>
    <w:rsid w:val="1DF42045"/>
    <w:rsid w:val="1E1C56C4"/>
    <w:rsid w:val="1EC76DAB"/>
    <w:rsid w:val="2341371B"/>
    <w:rsid w:val="252B0031"/>
    <w:rsid w:val="262B2998"/>
    <w:rsid w:val="26625212"/>
    <w:rsid w:val="278559A3"/>
    <w:rsid w:val="27DA4579"/>
    <w:rsid w:val="2816609E"/>
    <w:rsid w:val="282470F0"/>
    <w:rsid w:val="284F6A54"/>
    <w:rsid w:val="28FB2E3F"/>
    <w:rsid w:val="29381E98"/>
    <w:rsid w:val="2A2D4EF7"/>
    <w:rsid w:val="2A3A1346"/>
    <w:rsid w:val="2A8B7361"/>
    <w:rsid w:val="2AB10499"/>
    <w:rsid w:val="2AB749BA"/>
    <w:rsid w:val="2ACA6E55"/>
    <w:rsid w:val="2B474399"/>
    <w:rsid w:val="2C251F7B"/>
    <w:rsid w:val="2CE2139C"/>
    <w:rsid w:val="2D7F1E23"/>
    <w:rsid w:val="2E0045CF"/>
    <w:rsid w:val="2E164314"/>
    <w:rsid w:val="2FC95CB7"/>
    <w:rsid w:val="2FFE6331"/>
    <w:rsid w:val="3016184E"/>
    <w:rsid w:val="306262FF"/>
    <w:rsid w:val="30AC45AE"/>
    <w:rsid w:val="30E43C4A"/>
    <w:rsid w:val="317C0520"/>
    <w:rsid w:val="32A13BCA"/>
    <w:rsid w:val="35342400"/>
    <w:rsid w:val="36E035E1"/>
    <w:rsid w:val="37B91BA4"/>
    <w:rsid w:val="37EE13F4"/>
    <w:rsid w:val="38186F9C"/>
    <w:rsid w:val="38C816E9"/>
    <w:rsid w:val="39020EA8"/>
    <w:rsid w:val="399A6078"/>
    <w:rsid w:val="3A09150D"/>
    <w:rsid w:val="3A446C96"/>
    <w:rsid w:val="3A5E043C"/>
    <w:rsid w:val="3B5A3A8F"/>
    <w:rsid w:val="3BF05EC8"/>
    <w:rsid w:val="3C4F3AAD"/>
    <w:rsid w:val="3D8B3671"/>
    <w:rsid w:val="3DC3741D"/>
    <w:rsid w:val="3E1C6FA5"/>
    <w:rsid w:val="3F6D0F36"/>
    <w:rsid w:val="3FD55B72"/>
    <w:rsid w:val="40C36370"/>
    <w:rsid w:val="40FD4399"/>
    <w:rsid w:val="421E4916"/>
    <w:rsid w:val="428D3199"/>
    <w:rsid w:val="43486F18"/>
    <w:rsid w:val="44911D88"/>
    <w:rsid w:val="450138DA"/>
    <w:rsid w:val="451B77FE"/>
    <w:rsid w:val="459061A2"/>
    <w:rsid w:val="46F648F8"/>
    <w:rsid w:val="4733767E"/>
    <w:rsid w:val="47831F05"/>
    <w:rsid w:val="47F6540E"/>
    <w:rsid w:val="49E3750A"/>
    <w:rsid w:val="4ADF273D"/>
    <w:rsid w:val="4B4D0A7B"/>
    <w:rsid w:val="4C3D22B2"/>
    <w:rsid w:val="4D5F14EA"/>
    <w:rsid w:val="4DBF694A"/>
    <w:rsid w:val="4E287B55"/>
    <w:rsid w:val="4E55793B"/>
    <w:rsid w:val="4F022B65"/>
    <w:rsid w:val="4F1420AF"/>
    <w:rsid w:val="4F9663A6"/>
    <w:rsid w:val="52997BAD"/>
    <w:rsid w:val="52F904B1"/>
    <w:rsid w:val="532B018F"/>
    <w:rsid w:val="54483839"/>
    <w:rsid w:val="54DF1735"/>
    <w:rsid w:val="552123DC"/>
    <w:rsid w:val="55523E2F"/>
    <w:rsid w:val="55A71390"/>
    <w:rsid w:val="56097487"/>
    <w:rsid w:val="5622489C"/>
    <w:rsid w:val="570648B9"/>
    <w:rsid w:val="586E5B9E"/>
    <w:rsid w:val="58DB5541"/>
    <w:rsid w:val="593D5801"/>
    <w:rsid w:val="5A0E07AB"/>
    <w:rsid w:val="5AB726A9"/>
    <w:rsid w:val="5C3A5571"/>
    <w:rsid w:val="5CA715B1"/>
    <w:rsid w:val="5D355C38"/>
    <w:rsid w:val="5D571AF7"/>
    <w:rsid w:val="5DB71344"/>
    <w:rsid w:val="618F2580"/>
    <w:rsid w:val="61924D8B"/>
    <w:rsid w:val="626E1820"/>
    <w:rsid w:val="637A179A"/>
    <w:rsid w:val="639E0217"/>
    <w:rsid w:val="648A140D"/>
    <w:rsid w:val="65832259"/>
    <w:rsid w:val="66173E6A"/>
    <w:rsid w:val="66691BF4"/>
    <w:rsid w:val="66FB1334"/>
    <w:rsid w:val="67FB722E"/>
    <w:rsid w:val="68185183"/>
    <w:rsid w:val="686F4C93"/>
    <w:rsid w:val="692D625B"/>
    <w:rsid w:val="698623ED"/>
    <w:rsid w:val="69AA3B33"/>
    <w:rsid w:val="6AAD361E"/>
    <w:rsid w:val="6B1220AA"/>
    <w:rsid w:val="6DEF4E88"/>
    <w:rsid w:val="6FD151A0"/>
    <w:rsid w:val="705D054C"/>
    <w:rsid w:val="71DA76D6"/>
    <w:rsid w:val="7288591F"/>
    <w:rsid w:val="738E4BB9"/>
    <w:rsid w:val="73F322D7"/>
    <w:rsid w:val="753D56B2"/>
    <w:rsid w:val="756268A6"/>
    <w:rsid w:val="76502AED"/>
    <w:rsid w:val="76CF16A6"/>
    <w:rsid w:val="76D554D7"/>
    <w:rsid w:val="77820D1C"/>
    <w:rsid w:val="77F43D6B"/>
    <w:rsid w:val="7A347BFC"/>
    <w:rsid w:val="7AD14530"/>
    <w:rsid w:val="7BD12309"/>
    <w:rsid w:val="7D961760"/>
    <w:rsid w:val="7EB8298C"/>
    <w:rsid w:val="7EEF2D6C"/>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0" w:qFormat="1"/>
    <w:lsdException w:name="index 2" w:semiHidden="0" w:qFormat="1"/>
    <w:lsdException w:name="index 3" w:semiHidden="0" w:qFormat="1"/>
    <w:lsdException w:name="index 4" w:semiHidden="0" w:qFormat="1"/>
    <w:lsdException w:name="index 5" w:semiHidden="0" w:qFormat="1"/>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semiHidden="0" w:qFormat="1"/>
    <w:lsdException w:name="annotation text" w:semiHidden="0" w:qFormat="1"/>
    <w:lsdException w:name="header" w:semiHidden="0" w:qFormat="1"/>
    <w:lsdException w:name="footer" w:semiHidden="0" w:qFormat="1"/>
    <w:lsdException w:name="index heading" w:semiHidden="0" w:qFormat="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qFormat="1"/>
    <w:lsdException w:name="line number" w:unhideWhenUsed="1"/>
    <w:lsdException w:name="page number" w:semiHidden="0" w:qFormat="1"/>
    <w:lsdException w:name="endnote reference" w:qFormat="1"/>
    <w:lsdException w:name="endnote text"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qFormat="1"/>
    <w:lsdException w:name="Strong" w:semiHidden="0" w:qFormat="1"/>
    <w:lsdException w:name="Emphasis" w:semiHidden="0" w:qFormat="1"/>
    <w:lsdException w:name="Document Map"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Char"/>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Date"/>
    <w:basedOn w:val="aff2"/>
    <w:next w:val="aff2"/>
    <w:link w:val="Char0"/>
    <w:qFormat/>
    <w:pPr>
      <w:ind w:leftChars="2500" w:left="100"/>
    </w:pPr>
  </w:style>
  <w:style w:type="paragraph" w:styleId="affa">
    <w:name w:val="endnote text"/>
    <w:basedOn w:val="aff2"/>
    <w:semiHidden/>
    <w:qFormat/>
    <w:pPr>
      <w:snapToGrid w:val="0"/>
      <w:jc w:val="left"/>
    </w:pPr>
  </w:style>
  <w:style w:type="paragraph" w:styleId="affb">
    <w:name w:val="Balloon Text"/>
    <w:basedOn w:val="aff2"/>
    <w:link w:val="Char1"/>
    <w:qFormat/>
    <w:rPr>
      <w:sz w:val="18"/>
      <w:szCs w:val="18"/>
    </w:rPr>
  </w:style>
  <w:style w:type="paragraph" w:styleId="affc">
    <w:name w:val="footer"/>
    <w:basedOn w:val="aff2"/>
    <w:qFormat/>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e">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
    <w:qFormat/>
    <w:pPr>
      <w:tabs>
        <w:tab w:val="right" w:leader="dot" w:pos="9299"/>
      </w:tabs>
      <w:jc w:val="left"/>
    </w:pPr>
    <w:rPr>
      <w:rFonts w:ascii="宋体"/>
      <w:szCs w:val="21"/>
    </w:rPr>
  </w:style>
  <w:style w:type="paragraph" w:customStyle="1" w:styleId="afff">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afff0">
    <w:name w:val="Normal (Web)"/>
    <w:basedOn w:val="aff2"/>
    <w:uiPriority w:val="99"/>
    <w:semiHidden/>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paragraph" w:styleId="afff1">
    <w:name w:val="annotation subject"/>
    <w:basedOn w:val="aff8"/>
    <w:next w:val="aff8"/>
    <w:link w:val="Char3"/>
    <w:qFormat/>
    <w:rPr>
      <w:b/>
      <w:bCs/>
    </w:rPr>
  </w:style>
  <w:style w:type="table" w:styleId="afff2">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Hyperlink"/>
    <w:qFormat/>
    <w:rPr>
      <w:color w:val="0000FF"/>
      <w:spacing w:val="0"/>
      <w:w w:val="100"/>
      <w:szCs w:val="21"/>
      <w:u w:val="single"/>
    </w:rPr>
  </w:style>
  <w:style w:type="character" w:styleId="afff6">
    <w:name w:val="annotation reference"/>
    <w:uiPriority w:val="99"/>
    <w:qFormat/>
    <w:rPr>
      <w:sz w:val="21"/>
      <w:szCs w:val="21"/>
    </w:rPr>
  </w:style>
  <w:style w:type="character" w:styleId="afff7">
    <w:name w:val="footnote reference"/>
    <w:semiHidden/>
    <w:qFormat/>
    <w:rPr>
      <w:vertAlign w:val="superscript"/>
    </w:rPr>
  </w:style>
  <w:style w:type="character" w:customStyle="1" w:styleId="11">
    <w:name w:val="已访问的超链接1"/>
    <w:qFormat/>
    <w:rPr>
      <w:color w:val="800080"/>
      <w:u w:val="single"/>
    </w:rPr>
  </w:style>
  <w:style w:type="character" w:customStyle="1" w:styleId="Char2">
    <w:name w:val="段 Char"/>
    <w:link w:val="afff"/>
    <w:qFormat/>
    <w:rPr>
      <w:rFonts w:ascii="宋体"/>
      <w:sz w:val="21"/>
      <w:lang w:val="en-US" w:eastAsia="zh-CN" w:bidi="ar-SA"/>
    </w:rPr>
  </w:style>
  <w:style w:type="paragraph" w:customStyle="1" w:styleId="a5">
    <w:name w:val="一级条标题"/>
    <w:next w:val="afff"/>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qFormat/>
    <w:pPr>
      <w:numPr>
        <w:ilvl w:val="3"/>
      </w:num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
    <w:qFormat/>
    <w:pPr>
      <w:numPr>
        <w:ilvl w:val="4"/>
      </w:numPr>
      <w:outlineLvl w:val="5"/>
    </w:pPr>
  </w:style>
  <w:style w:type="paragraph" w:customStyle="1" w:styleId="a9">
    <w:name w:val="五级条标题"/>
    <w:basedOn w:val="a8"/>
    <w:next w:val="afff"/>
    <w:qFormat/>
    <w:pPr>
      <w:numPr>
        <w:ilvl w:val="5"/>
      </w:numPr>
      <w:outlineLvl w:val="6"/>
    </w:pPr>
  </w:style>
  <w:style w:type="paragraph" w:customStyle="1" w:styleId="aff1">
    <w:name w:val="注："/>
    <w:next w:val="a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6"/>
    <w:qFormat/>
    <w:pPr>
      <w:spacing w:beforeLines="0" w:afterLines="0"/>
      <w:ind w:left="0"/>
    </w:pPr>
    <w:rPr>
      <w:rFonts w:ascii="宋体" w:eastAsia="宋体"/>
    </w:rPr>
  </w:style>
  <w:style w:type="paragraph" w:customStyle="1" w:styleId="afffd">
    <w:name w:val="注：（正文）"/>
    <w:basedOn w:val="aff1"/>
    <w:next w:val="afff"/>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f"/>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
    <w:next w:val="afff"/>
    <w:qFormat/>
    <w:pPr>
      <w:ind w:firstLineChars="0" w:firstLine="0"/>
      <w:jc w:val="center"/>
    </w:pPr>
    <w:rPr>
      <w:rFonts w:ascii="黑体" w:eastAsia="黑体"/>
    </w:rPr>
  </w:style>
  <w:style w:type="paragraph" w:customStyle="1" w:styleId="af5">
    <w:name w:val="附录表标号"/>
    <w:basedOn w:val="aff2"/>
    <w:next w:val="afff"/>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afterLines="0"/>
    </w:pPr>
    <w:rPr>
      <w:rFonts w:ascii="宋体" w:eastAsia="宋体"/>
      <w:szCs w:val="21"/>
    </w:rPr>
  </w:style>
  <w:style w:type="paragraph" w:customStyle="1" w:styleId="afffff1">
    <w:name w:val="附录公式"/>
    <w:basedOn w:val="afff"/>
    <w:next w:val="afff"/>
    <w:link w:val="Char4"/>
    <w:qFormat/>
  </w:style>
  <w:style w:type="character" w:customStyle="1" w:styleId="Char4">
    <w:name w:val="附录公式 Char"/>
    <w:link w:val="afffff1"/>
    <w:qFormat/>
    <w:rPr>
      <w:rFonts w:ascii="宋体"/>
      <w:sz w:val="21"/>
      <w:lang w:val="en-US" w:eastAsia="zh-CN" w:bidi="ar-SA"/>
    </w:rPr>
  </w:style>
  <w:style w:type="paragraph" w:customStyle="1" w:styleId="afffff2">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3">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
    <w:qFormat/>
    <w:pPr>
      <w:numPr>
        <w:ilvl w:val="5"/>
      </w:numPr>
      <w:outlineLvl w:val="5"/>
    </w:pPr>
  </w:style>
  <w:style w:type="paragraph" w:customStyle="1" w:styleId="afffff4">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pPr>
      <w:numPr>
        <w:ilvl w:val="6"/>
      </w:numPr>
      <w:outlineLvl w:val="6"/>
    </w:pPr>
  </w:style>
  <w:style w:type="paragraph" w:customStyle="1" w:styleId="afffff5">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6">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
    <w:next w:val="afff"/>
    <w:qFormat/>
    <w:pPr>
      <w:ind w:firstLine="360"/>
    </w:pPr>
    <w:rPr>
      <w:sz w:val="18"/>
    </w:rPr>
  </w:style>
  <w:style w:type="paragraph" w:customStyle="1" w:styleId="a0">
    <w:name w:val="首示例"/>
    <w:next w:val="afff"/>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0"/>
    <w:qFormat/>
    <w:rPr>
      <w:rFonts w:ascii="宋体" w:hAnsi="宋体"/>
      <w:kern w:val="2"/>
      <w:sz w:val="18"/>
      <w:szCs w:val="18"/>
      <w:lang w:val="en-US" w:eastAsia="zh-CN" w:bidi="ar-SA"/>
    </w:rPr>
  </w:style>
  <w:style w:type="paragraph" w:customStyle="1" w:styleId="affffff1">
    <w:name w:val="四级无"/>
    <w:basedOn w:val="a8"/>
    <w:qFormat/>
    <w:pPr>
      <w:spacing w:beforeLines="0" w:afterLines="0"/>
    </w:pPr>
    <w:rPr>
      <w:rFonts w:ascii="宋体" w:eastAsia="宋体"/>
    </w:rPr>
  </w:style>
  <w:style w:type="paragraph" w:customStyle="1" w:styleId="affffff2">
    <w:name w:val="条文脚注"/>
    <w:basedOn w:val="af"/>
    <w:qFormat/>
    <w:pPr>
      <w:numPr>
        <w:numId w:val="0"/>
      </w:numPr>
      <w:jc w:val="both"/>
    </w:pPr>
  </w:style>
  <w:style w:type="paragraph" w:customStyle="1" w:styleId="affffff3">
    <w:name w:val="图标脚注说明"/>
    <w:basedOn w:val="afff"/>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f"/>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afterLines="0"/>
    </w:pPr>
    <w:rPr>
      <w:rFonts w:ascii="宋体" w:eastAsia="宋体"/>
    </w:rPr>
  </w:style>
  <w:style w:type="paragraph" w:customStyle="1" w:styleId="affffff7">
    <w:name w:val="一级无"/>
    <w:basedOn w:val="a5"/>
    <w:qFormat/>
    <w:pPr>
      <w:spacing w:beforeLines="0" w:afterLines="0"/>
    </w:pPr>
    <w:rPr>
      <w:rFonts w:ascii="宋体" w:eastAsia="宋体"/>
    </w:rPr>
  </w:style>
  <w:style w:type="paragraph" w:customStyle="1" w:styleId="af7">
    <w:name w:val="正文表标题"/>
    <w:next w:val="afff"/>
    <w:qFormat/>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f"/>
    <w:next w:val="afff"/>
    <w:qFormat/>
    <w:pPr>
      <w:ind w:firstLineChars="0" w:firstLine="0"/>
    </w:pPr>
  </w:style>
  <w:style w:type="paragraph" w:customStyle="1" w:styleId="af4">
    <w:name w:val="正文图标题"/>
    <w:next w:val="afff"/>
    <w:qFormat/>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1">
    <w:name w:val="批注框文本 Char"/>
    <w:link w:val="affb"/>
    <w:qFormat/>
    <w:rPr>
      <w:kern w:val="2"/>
      <w:sz w:val="18"/>
      <w:szCs w:val="18"/>
    </w:rPr>
  </w:style>
  <w:style w:type="character" w:customStyle="1" w:styleId="Char">
    <w:name w:val="批注文字 Char"/>
    <w:link w:val="aff8"/>
    <w:qFormat/>
    <w:rPr>
      <w:kern w:val="2"/>
      <w:sz w:val="21"/>
      <w:szCs w:val="24"/>
    </w:rPr>
  </w:style>
  <w:style w:type="character" w:customStyle="1" w:styleId="Char3">
    <w:name w:val="批注主题 Char"/>
    <w:link w:val="afff1"/>
    <w:qFormat/>
    <w:rPr>
      <w:b/>
      <w:bCs/>
      <w:kern w:val="2"/>
      <w:sz w:val="21"/>
      <w:szCs w:val="24"/>
    </w:rPr>
  </w:style>
  <w:style w:type="character" w:customStyle="1" w:styleId="Char0">
    <w:name w:val="日期 Char"/>
    <w:link w:val="aff9"/>
    <w:qFormat/>
    <w:rPr>
      <w:kern w:val="2"/>
      <w:sz w:val="21"/>
      <w:szCs w:val="24"/>
    </w:rPr>
  </w:style>
  <w:style w:type="paragraph" w:customStyle="1" w:styleId="13">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27">
    <w:name w:val="修订2"/>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0" w:qFormat="1"/>
    <w:lsdException w:name="index 2" w:semiHidden="0" w:qFormat="1"/>
    <w:lsdException w:name="index 3" w:semiHidden="0" w:qFormat="1"/>
    <w:lsdException w:name="index 4" w:semiHidden="0" w:qFormat="1"/>
    <w:lsdException w:name="index 5" w:semiHidden="0" w:qFormat="1"/>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semiHidden="0" w:qFormat="1"/>
    <w:lsdException w:name="annotation text" w:semiHidden="0" w:qFormat="1"/>
    <w:lsdException w:name="header" w:semiHidden="0" w:qFormat="1"/>
    <w:lsdException w:name="footer" w:semiHidden="0" w:qFormat="1"/>
    <w:lsdException w:name="index heading" w:semiHidden="0" w:qFormat="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qFormat="1"/>
    <w:lsdException w:name="line number" w:unhideWhenUsed="1"/>
    <w:lsdException w:name="page number" w:semiHidden="0" w:qFormat="1"/>
    <w:lsdException w:name="endnote reference" w:qFormat="1"/>
    <w:lsdException w:name="endnote text"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qFormat="1"/>
    <w:lsdException w:name="Strong" w:semiHidden="0" w:qFormat="1"/>
    <w:lsdException w:name="Emphasis" w:semiHidden="0" w:qFormat="1"/>
    <w:lsdException w:name="Document Map"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Char"/>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Date"/>
    <w:basedOn w:val="aff2"/>
    <w:next w:val="aff2"/>
    <w:link w:val="Char0"/>
    <w:qFormat/>
    <w:pPr>
      <w:ind w:leftChars="2500" w:left="100"/>
    </w:pPr>
  </w:style>
  <w:style w:type="paragraph" w:styleId="affa">
    <w:name w:val="endnote text"/>
    <w:basedOn w:val="aff2"/>
    <w:semiHidden/>
    <w:qFormat/>
    <w:pPr>
      <w:snapToGrid w:val="0"/>
      <w:jc w:val="left"/>
    </w:pPr>
  </w:style>
  <w:style w:type="paragraph" w:styleId="affb">
    <w:name w:val="Balloon Text"/>
    <w:basedOn w:val="aff2"/>
    <w:link w:val="Char1"/>
    <w:qFormat/>
    <w:rPr>
      <w:sz w:val="18"/>
      <w:szCs w:val="18"/>
    </w:rPr>
  </w:style>
  <w:style w:type="paragraph" w:styleId="affc">
    <w:name w:val="footer"/>
    <w:basedOn w:val="aff2"/>
    <w:qFormat/>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e">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
    <w:qFormat/>
    <w:pPr>
      <w:tabs>
        <w:tab w:val="right" w:leader="dot" w:pos="9299"/>
      </w:tabs>
      <w:jc w:val="left"/>
    </w:pPr>
    <w:rPr>
      <w:rFonts w:ascii="宋体"/>
      <w:szCs w:val="21"/>
    </w:rPr>
  </w:style>
  <w:style w:type="paragraph" w:customStyle="1" w:styleId="afff">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afff0">
    <w:name w:val="Normal (Web)"/>
    <w:basedOn w:val="aff2"/>
    <w:uiPriority w:val="99"/>
    <w:semiHidden/>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paragraph" w:styleId="afff1">
    <w:name w:val="annotation subject"/>
    <w:basedOn w:val="aff8"/>
    <w:next w:val="aff8"/>
    <w:link w:val="Char3"/>
    <w:qFormat/>
    <w:rPr>
      <w:b/>
      <w:bCs/>
    </w:rPr>
  </w:style>
  <w:style w:type="table" w:styleId="afff2">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Hyperlink"/>
    <w:qFormat/>
    <w:rPr>
      <w:color w:val="0000FF"/>
      <w:spacing w:val="0"/>
      <w:w w:val="100"/>
      <w:szCs w:val="21"/>
      <w:u w:val="single"/>
    </w:rPr>
  </w:style>
  <w:style w:type="character" w:styleId="afff6">
    <w:name w:val="annotation reference"/>
    <w:uiPriority w:val="99"/>
    <w:qFormat/>
    <w:rPr>
      <w:sz w:val="21"/>
      <w:szCs w:val="21"/>
    </w:rPr>
  </w:style>
  <w:style w:type="character" w:styleId="afff7">
    <w:name w:val="footnote reference"/>
    <w:semiHidden/>
    <w:qFormat/>
    <w:rPr>
      <w:vertAlign w:val="superscript"/>
    </w:rPr>
  </w:style>
  <w:style w:type="character" w:customStyle="1" w:styleId="11">
    <w:name w:val="已访问的超链接1"/>
    <w:qFormat/>
    <w:rPr>
      <w:color w:val="800080"/>
      <w:u w:val="single"/>
    </w:rPr>
  </w:style>
  <w:style w:type="character" w:customStyle="1" w:styleId="Char2">
    <w:name w:val="段 Char"/>
    <w:link w:val="afff"/>
    <w:qFormat/>
    <w:rPr>
      <w:rFonts w:ascii="宋体"/>
      <w:sz w:val="21"/>
      <w:lang w:val="en-US" w:eastAsia="zh-CN" w:bidi="ar-SA"/>
    </w:rPr>
  </w:style>
  <w:style w:type="paragraph" w:customStyle="1" w:styleId="a5">
    <w:name w:val="一级条标题"/>
    <w:next w:val="afff"/>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qFormat/>
    <w:pPr>
      <w:numPr>
        <w:ilvl w:val="3"/>
      </w:num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
    <w:qFormat/>
    <w:pPr>
      <w:numPr>
        <w:ilvl w:val="4"/>
      </w:numPr>
      <w:outlineLvl w:val="5"/>
    </w:pPr>
  </w:style>
  <w:style w:type="paragraph" w:customStyle="1" w:styleId="a9">
    <w:name w:val="五级条标题"/>
    <w:basedOn w:val="a8"/>
    <w:next w:val="afff"/>
    <w:qFormat/>
    <w:pPr>
      <w:numPr>
        <w:ilvl w:val="5"/>
      </w:numPr>
      <w:outlineLvl w:val="6"/>
    </w:pPr>
  </w:style>
  <w:style w:type="paragraph" w:customStyle="1" w:styleId="aff1">
    <w:name w:val="注："/>
    <w:next w:val="a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6"/>
    <w:qFormat/>
    <w:pPr>
      <w:spacing w:beforeLines="0" w:afterLines="0"/>
      <w:ind w:left="0"/>
    </w:pPr>
    <w:rPr>
      <w:rFonts w:ascii="宋体" w:eastAsia="宋体"/>
    </w:rPr>
  </w:style>
  <w:style w:type="paragraph" w:customStyle="1" w:styleId="afffd">
    <w:name w:val="注：（正文）"/>
    <w:basedOn w:val="aff1"/>
    <w:next w:val="afff"/>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f"/>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
    <w:next w:val="afff"/>
    <w:qFormat/>
    <w:pPr>
      <w:ind w:firstLineChars="0" w:firstLine="0"/>
      <w:jc w:val="center"/>
    </w:pPr>
    <w:rPr>
      <w:rFonts w:ascii="黑体" w:eastAsia="黑体"/>
    </w:rPr>
  </w:style>
  <w:style w:type="paragraph" w:customStyle="1" w:styleId="af5">
    <w:name w:val="附录表标号"/>
    <w:basedOn w:val="aff2"/>
    <w:next w:val="afff"/>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afterLines="0"/>
    </w:pPr>
    <w:rPr>
      <w:rFonts w:ascii="宋体" w:eastAsia="宋体"/>
      <w:szCs w:val="21"/>
    </w:rPr>
  </w:style>
  <w:style w:type="paragraph" w:customStyle="1" w:styleId="afffff1">
    <w:name w:val="附录公式"/>
    <w:basedOn w:val="afff"/>
    <w:next w:val="afff"/>
    <w:link w:val="Char4"/>
    <w:qFormat/>
  </w:style>
  <w:style w:type="character" w:customStyle="1" w:styleId="Char4">
    <w:name w:val="附录公式 Char"/>
    <w:link w:val="afffff1"/>
    <w:qFormat/>
    <w:rPr>
      <w:rFonts w:ascii="宋体"/>
      <w:sz w:val="21"/>
      <w:lang w:val="en-US" w:eastAsia="zh-CN" w:bidi="ar-SA"/>
    </w:rPr>
  </w:style>
  <w:style w:type="paragraph" w:customStyle="1" w:styleId="afffff2">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3">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
    <w:qFormat/>
    <w:pPr>
      <w:numPr>
        <w:ilvl w:val="5"/>
      </w:numPr>
      <w:outlineLvl w:val="5"/>
    </w:pPr>
  </w:style>
  <w:style w:type="paragraph" w:customStyle="1" w:styleId="afffff4">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pPr>
      <w:numPr>
        <w:ilvl w:val="6"/>
      </w:numPr>
      <w:outlineLvl w:val="6"/>
    </w:pPr>
  </w:style>
  <w:style w:type="paragraph" w:customStyle="1" w:styleId="afffff5">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6">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
    <w:next w:val="afff"/>
    <w:qFormat/>
    <w:pPr>
      <w:ind w:firstLine="360"/>
    </w:pPr>
    <w:rPr>
      <w:sz w:val="18"/>
    </w:rPr>
  </w:style>
  <w:style w:type="paragraph" w:customStyle="1" w:styleId="a0">
    <w:name w:val="首示例"/>
    <w:next w:val="afff"/>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0"/>
    <w:qFormat/>
    <w:rPr>
      <w:rFonts w:ascii="宋体" w:hAnsi="宋体"/>
      <w:kern w:val="2"/>
      <w:sz w:val="18"/>
      <w:szCs w:val="18"/>
      <w:lang w:val="en-US" w:eastAsia="zh-CN" w:bidi="ar-SA"/>
    </w:rPr>
  </w:style>
  <w:style w:type="paragraph" w:customStyle="1" w:styleId="affffff1">
    <w:name w:val="四级无"/>
    <w:basedOn w:val="a8"/>
    <w:qFormat/>
    <w:pPr>
      <w:spacing w:beforeLines="0" w:afterLines="0"/>
    </w:pPr>
    <w:rPr>
      <w:rFonts w:ascii="宋体" w:eastAsia="宋体"/>
    </w:rPr>
  </w:style>
  <w:style w:type="paragraph" w:customStyle="1" w:styleId="affffff2">
    <w:name w:val="条文脚注"/>
    <w:basedOn w:val="af"/>
    <w:qFormat/>
    <w:pPr>
      <w:numPr>
        <w:numId w:val="0"/>
      </w:numPr>
      <w:jc w:val="both"/>
    </w:pPr>
  </w:style>
  <w:style w:type="paragraph" w:customStyle="1" w:styleId="affffff3">
    <w:name w:val="图标脚注说明"/>
    <w:basedOn w:val="afff"/>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f"/>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afterLines="0"/>
    </w:pPr>
    <w:rPr>
      <w:rFonts w:ascii="宋体" w:eastAsia="宋体"/>
    </w:rPr>
  </w:style>
  <w:style w:type="paragraph" w:customStyle="1" w:styleId="affffff7">
    <w:name w:val="一级无"/>
    <w:basedOn w:val="a5"/>
    <w:qFormat/>
    <w:pPr>
      <w:spacing w:beforeLines="0" w:afterLines="0"/>
    </w:pPr>
    <w:rPr>
      <w:rFonts w:ascii="宋体" w:eastAsia="宋体"/>
    </w:rPr>
  </w:style>
  <w:style w:type="paragraph" w:customStyle="1" w:styleId="af7">
    <w:name w:val="正文表标题"/>
    <w:next w:val="afff"/>
    <w:qFormat/>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f"/>
    <w:next w:val="afff"/>
    <w:qFormat/>
    <w:pPr>
      <w:ind w:firstLineChars="0" w:firstLine="0"/>
    </w:pPr>
  </w:style>
  <w:style w:type="paragraph" w:customStyle="1" w:styleId="af4">
    <w:name w:val="正文图标题"/>
    <w:next w:val="afff"/>
    <w:qFormat/>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1">
    <w:name w:val="批注框文本 Char"/>
    <w:link w:val="affb"/>
    <w:qFormat/>
    <w:rPr>
      <w:kern w:val="2"/>
      <w:sz w:val="18"/>
      <w:szCs w:val="18"/>
    </w:rPr>
  </w:style>
  <w:style w:type="character" w:customStyle="1" w:styleId="Char">
    <w:name w:val="批注文字 Char"/>
    <w:link w:val="aff8"/>
    <w:qFormat/>
    <w:rPr>
      <w:kern w:val="2"/>
      <w:sz w:val="21"/>
      <w:szCs w:val="24"/>
    </w:rPr>
  </w:style>
  <w:style w:type="character" w:customStyle="1" w:styleId="Char3">
    <w:name w:val="批注主题 Char"/>
    <w:link w:val="afff1"/>
    <w:qFormat/>
    <w:rPr>
      <w:b/>
      <w:bCs/>
      <w:kern w:val="2"/>
      <w:sz w:val="21"/>
      <w:szCs w:val="24"/>
    </w:rPr>
  </w:style>
  <w:style w:type="character" w:customStyle="1" w:styleId="Char0">
    <w:name w:val="日期 Char"/>
    <w:link w:val="aff9"/>
    <w:qFormat/>
    <w:rPr>
      <w:kern w:val="2"/>
      <w:sz w:val="21"/>
      <w:szCs w:val="24"/>
    </w:rPr>
  </w:style>
  <w:style w:type="paragraph" w:customStyle="1" w:styleId="13">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27">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5BAC6-FCAE-4F9D-B9A4-DF025EED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1002</Words>
  <Characters>5714</Characters>
  <Application>Microsoft Office Word</Application>
  <DocSecurity>0</DocSecurity>
  <Lines>47</Lines>
  <Paragraphs>13</Paragraphs>
  <ScaleCrop>false</ScaleCrop>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2021-01-14T08:19:00Z</cp:lastPrinted>
  <dcterms:created xsi:type="dcterms:W3CDTF">2021-05-08T13:06:00Z</dcterms:created>
  <dcterms:modified xsi:type="dcterms:W3CDTF">2021-10-27T03:11:00Z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B537F0D42567484A952504ABDD91A580</vt:lpwstr>
  </property>
</Properties>
</file>