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76" w:lineRule="exact"/>
        <w:jc w:val="both"/>
        <w:textAlignment w:val="auto"/>
        <w:rPr>
          <w:rFonts w:hint="eastAsia" w:ascii="仿宋_GB2312" w:hAnsi="仿宋_GB2312" w:eastAsia="仿宋_GB2312" w:cs="仿宋_GB2312"/>
          <w:b/>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申请</w:t>
      </w:r>
      <w:r>
        <w:rPr>
          <w:rFonts w:hint="eastAsia" w:ascii="方正小标宋简体" w:hAnsi="方正小标宋简体" w:eastAsia="方正小标宋简体" w:cs="方正小标宋简体"/>
          <w:b w:val="0"/>
          <w:bCs/>
          <w:sz w:val="44"/>
          <w:szCs w:val="44"/>
        </w:rPr>
        <w:t>变更生产地址</w:t>
      </w:r>
      <w:r>
        <w:rPr>
          <w:rFonts w:hint="eastAsia" w:ascii="方正小标宋简体" w:hAnsi="方正小标宋简体" w:eastAsia="方正小标宋简体" w:cs="方正小标宋简体"/>
          <w:b w:val="0"/>
          <w:bCs/>
          <w:sz w:val="44"/>
          <w:szCs w:val="44"/>
          <w:lang w:eastAsia="zh-CN"/>
        </w:rPr>
        <w:t>情形附条件审批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程序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第一步：</w:t>
      </w:r>
      <w:r>
        <w:rPr>
          <w:rFonts w:hint="eastAsia" w:ascii="仿宋_GB2312" w:hAnsi="仿宋_GB2312" w:eastAsia="仿宋_GB2312" w:cs="仿宋_GB2312"/>
          <w:b/>
          <w:bCs/>
          <w:sz w:val="32"/>
          <w:szCs w:val="32"/>
          <w:lang w:eastAsia="zh-CN"/>
        </w:rPr>
        <w:t>持有人</w:t>
      </w:r>
      <w:r>
        <w:rPr>
          <w:rFonts w:hint="eastAsia" w:ascii="仿宋_GB2312" w:hAnsi="仿宋_GB2312" w:eastAsia="仿宋_GB2312" w:cs="仿宋_GB2312"/>
          <w:b/>
          <w:bCs/>
          <w:sz w:val="32"/>
          <w:szCs w:val="32"/>
        </w:rPr>
        <w:t>申请附条件审批《药品生产许可证》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持有人向</w:t>
      </w:r>
      <w:r>
        <w:rPr>
          <w:rFonts w:hint="eastAsia" w:ascii="仿宋_GB2312" w:hAnsi="仿宋_GB2312" w:eastAsia="仿宋_GB2312" w:cs="仿宋_GB2312"/>
          <w:sz w:val="32"/>
          <w:szCs w:val="32"/>
          <w:lang w:eastAsia="zh-CN"/>
        </w:rPr>
        <w:t>自治区药品监督管理局受理中心</w:t>
      </w:r>
      <w:r>
        <w:rPr>
          <w:rFonts w:hint="eastAsia" w:ascii="仿宋_GB2312" w:hAnsi="仿宋_GB2312" w:eastAsia="仿宋_GB2312" w:cs="仿宋_GB2312"/>
          <w:sz w:val="32"/>
          <w:szCs w:val="32"/>
        </w:rPr>
        <w:t>提交变更生产地址（</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增加新生产地址）申请。</w:t>
      </w:r>
      <w:r>
        <w:rPr>
          <w:rFonts w:hint="eastAsia" w:ascii="仿宋_GB2312" w:hAnsi="仿宋_GB2312" w:eastAsia="仿宋_GB2312" w:cs="仿宋_GB2312"/>
          <w:sz w:val="32"/>
          <w:szCs w:val="32"/>
          <w:lang w:eastAsia="zh-CN"/>
        </w:rPr>
        <w:t>申请资料如符合《药品生产监督管理办法》，受理中心出具受理通知单，并将资料转交药品监管处。药品监管处审核同意附条件核发《药品生产许可证》，注明：“待</w:t>
      </w:r>
      <w:r>
        <w:rPr>
          <w:rFonts w:hint="eastAsia" w:ascii="仿宋_GB2312" w:hAnsi="仿宋_GB2312" w:eastAsia="仿宋_GB2312" w:cs="仿宋_GB2312"/>
          <w:sz w:val="32"/>
          <w:szCs w:val="32"/>
        </w:rPr>
        <w:t>GMP符合性检查通过后</w:t>
      </w:r>
      <w:r>
        <w:rPr>
          <w:rFonts w:hint="eastAsia" w:ascii="仿宋_GB2312" w:hAnsi="仿宋_GB2312" w:eastAsia="仿宋_GB2312" w:cs="仿宋_GB2312"/>
          <w:sz w:val="32"/>
          <w:szCs w:val="32"/>
          <w:lang w:eastAsia="zh-CN"/>
        </w:rPr>
        <w:t>方可上市销售”相关字样。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第二步：</w:t>
      </w:r>
      <w:r>
        <w:rPr>
          <w:rFonts w:hint="eastAsia" w:ascii="仿宋_GB2312" w:hAnsi="仿宋_GB2312" w:eastAsia="仿宋_GB2312" w:cs="仿宋_GB2312"/>
          <w:b/>
          <w:bCs/>
          <w:sz w:val="32"/>
          <w:szCs w:val="32"/>
          <w:lang w:eastAsia="zh-CN"/>
        </w:rPr>
        <w:t>持有人提交药品标签和说明书变更申请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按照《药品注册管理办法》《药品包装标签和说明书管理规定》要求，申请人向自治区药品监管局药品注册处申请药品标签和说明书变更备案。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第三步：持有人</w:t>
      </w:r>
      <w:r>
        <w:rPr>
          <w:rFonts w:hint="eastAsia" w:ascii="仿宋_GB2312" w:hAnsi="仿宋_GB2312" w:eastAsia="仿宋_GB2312" w:cs="仿宋_GB2312"/>
          <w:b/>
          <w:bCs/>
          <w:sz w:val="32"/>
          <w:szCs w:val="32"/>
        </w:rPr>
        <w:t>在新生产地址</w:t>
      </w:r>
      <w:r>
        <w:rPr>
          <w:rFonts w:hint="eastAsia" w:ascii="仿宋_GB2312" w:hAnsi="仿宋_GB2312" w:eastAsia="仿宋_GB2312" w:cs="仿宋_GB2312"/>
          <w:b/>
          <w:bCs/>
          <w:sz w:val="32"/>
          <w:szCs w:val="32"/>
          <w:lang w:eastAsia="zh-CN"/>
        </w:rPr>
        <w:t>生产</w:t>
      </w:r>
      <w:r>
        <w:rPr>
          <w:rFonts w:hint="eastAsia" w:ascii="仿宋_GB2312" w:hAnsi="仿宋_GB2312" w:eastAsia="仿宋_GB2312" w:cs="仿宋_GB2312"/>
          <w:b/>
          <w:bCs/>
          <w:sz w:val="32"/>
          <w:szCs w:val="32"/>
        </w:rPr>
        <w:t>三批</w:t>
      </w:r>
      <w:r>
        <w:rPr>
          <w:rFonts w:hint="eastAsia" w:ascii="仿宋_GB2312" w:hAnsi="仿宋_GB2312" w:eastAsia="仿宋_GB2312" w:cs="仿宋_GB2312"/>
          <w:b/>
          <w:bCs/>
          <w:sz w:val="32"/>
          <w:szCs w:val="32"/>
          <w:lang w:eastAsia="zh-CN"/>
        </w:rPr>
        <w:t>商业用产品，并进行</w:t>
      </w:r>
      <w:r>
        <w:rPr>
          <w:rFonts w:hint="eastAsia" w:ascii="仿宋_GB2312" w:hAnsi="仿宋_GB2312" w:eastAsia="仿宋_GB2312" w:cs="仿宋_GB2312"/>
          <w:b/>
          <w:bCs/>
          <w:sz w:val="32"/>
          <w:szCs w:val="32"/>
        </w:rPr>
        <w:t>工艺验证</w:t>
      </w:r>
    </w:p>
    <w:p>
      <w:pPr>
        <w:keepNext w:val="0"/>
        <w:keepLines w:val="0"/>
        <w:pageBreakBefore w:val="0"/>
        <w:widowControl w:val="0"/>
        <w:kinsoku/>
        <w:wordWrap/>
        <w:overflowPunct/>
        <w:topLinePunct w:val="0"/>
        <w:autoSpaceDE/>
        <w:autoSpaceDN/>
        <w:bidi w:val="0"/>
        <w:adjustRightInd/>
        <w:snapToGrid/>
        <w:spacing w:line="576" w:lineRule="exact"/>
        <w:ind w:firstLine="4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药品标签和说明书变更申请备案通过后，持有人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拟变更</w:t>
      </w:r>
      <w:r>
        <w:rPr>
          <w:rFonts w:hint="eastAsia" w:ascii="仿宋_GB2312" w:hAnsi="仿宋_GB2312" w:eastAsia="仿宋_GB2312" w:cs="仿宋_GB2312"/>
          <w:sz w:val="32"/>
          <w:szCs w:val="32"/>
        </w:rPr>
        <w:t>新生产地址即可进行至少三批</w:t>
      </w:r>
      <w:r>
        <w:rPr>
          <w:rFonts w:hint="eastAsia" w:ascii="仿宋_GB2312" w:hAnsi="仿宋_GB2312" w:eastAsia="仿宋_GB2312" w:cs="仿宋_GB2312"/>
          <w:sz w:val="32"/>
          <w:szCs w:val="32"/>
          <w:lang w:eastAsia="zh-CN"/>
        </w:rPr>
        <w:t>商业用的</w:t>
      </w:r>
      <w:r>
        <w:rPr>
          <w:rFonts w:hint="eastAsia" w:ascii="仿宋_GB2312" w:hAnsi="仿宋_GB2312" w:eastAsia="仿宋_GB2312" w:cs="仿宋_GB2312"/>
          <w:sz w:val="32"/>
          <w:szCs w:val="32"/>
        </w:rPr>
        <w:t>工艺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验证</w:t>
      </w:r>
      <w:r>
        <w:rPr>
          <w:rFonts w:hint="eastAsia" w:ascii="仿宋_GB2312" w:hAnsi="仿宋_GB2312" w:eastAsia="仿宋_GB2312" w:cs="仿宋_GB2312"/>
          <w:sz w:val="32"/>
          <w:szCs w:val="32"/>
          <w:lang w:eastAsia="zh-CN"/>
        </w:rPr>
        <w:t>研究工作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步：</w:t>
      </w:r>
      <w:r>
        <w:rPr>
          <w:rFonts w:hint="eastAsia" w:ascii="仿宋_GB2312" w:hAnsi="仿宋_GB2312" w:eastAsia="仿宋_GB2312" w:cs="仿宋_GB2312"/>
          <w:b/>
          <w:bCs/>
          <w:sz w:val="32"/>
          <w:szCs w:val="32"/>
          <w:lang w:eastAsia="zh-CN"/>
        </w:rPr>
        <w:t>持有人</w:t>
      </w:r>
      <w:r>
        <w:rPr>
          <w:rFonts w:hint="eastAsia" w:ascii="仿宋_GB2312" w:hAnsi="仿宋_GB2312" w:eastAsia="仿宋_GB2312" w:cs="仿宋_GB2312"/>
          <w:b/>
          <w:bCs/>
          <w:sz w:val="32"/>
          <w:szCs w:val="32"/>
        </w:rPr>
        <w:t>申请GMP符合性检查</w:t>
      </w:r>
    </w:p>
    <w:p>
      <w:pPr>
        <w:keepNext w:val="0"/>
        <w:keepLines w:val="0"/>
        <w:pageBreakBefore w:val="0"/>
        <w:widowControl w:val="0"/>
        <w:kinsoku/>
        <w:wordWrap/>
        <w:overflowPunct/>
        <w:topLinePunct w:val="0"/>
        <w:autoSpaceDE/>
        <w:autoSpaceDN/>
        <w:bidi w:val="0"/>
        <w:adjustRightInd/>
        <w:snapToGrid/>
        <w:spacing w:line="576" w:lineRule="exact"/>
        <w:ind w:firstLine="5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持有人</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自治区药品监管局药品监管处</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拟变更</w:t>
      </w:r>
      <w:r>
        <w:rPr>
          <w:rFonts w:hint="eastAsia" w:ascii="仿宋_GB2312" w:hAnsi="仿宋_GB2312" w:eastAsia="仿宋_GB2312" w:cs="仿宋_GB2312"/>
          <w:sz w:val="32"/>
          <w:szCs w:val="32"/>
        </w:rPr>
        <w:t>生产场地GMP符合性现场检查申请</w:t>
      </w:r>
      <w:r>
        <w:rPr>
          <w:rFonts w:hint="eastAsia" w:ascii="仿宋_GB2312" w:hAnsi="仿宋_GB2312" w:eastAsia="仿宋_GB2312" w:cs="仿宋_GB2312"/>
          <w:sz w:val="32"/>
          <w:szCs w:val="32"/>
          <w:lang w:eastAsia="zh-CN"/>
        </w:rPr>
        <w:t>。自治区药品检查机构</w:t>
      </w:r>
      <w:r>
        <w:rPr>
          <w:rFonts w:hint="eastAsia" w:ascii="仿宋_GB2312" w:hAnsi="仿宋_GB2312" w:eastAsia="仿宋_GB2312" w:cs="仿宋_GB2312"/>
          <w:sz w:val="32"/>
          <w:szCs w:val="32"/>
        </w:rPr>
        <w:t>安排现场检查。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步：变更《药品生产许可证》信息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GMP符合性检查通过后，</w:t>
      </w:r>
      <w:r>
        <w:rPr>
          <w:rFonts w:hint="eastAsia" w:ascii="仿宋_GB2312" w:hAnsi="仿宋_GB2312" w:eastAsia="仿宋_GB2312" w:cs="仿宋_GB2312"/>
          <w:sz w:val="32"/>
          <w:szCs w:val="32"/>
          <w:lang w:eastAsia="zh-CN"/>
        </w:rPr>
        <w:t>由药品监管处</w:t>
      </w:r>
      <w:r>
        <w:rPr>
          <w:rFonts w:hint="eastAsia" w:ascii="仿宋_GB2312" w:hAnsi="仿宋_GB2312" w:eastAsia="仿宋_GB2312" w:cs="仿宋_GB2312"/>
          <w:sz w:val="32"/>
          <w:szCs w:val="32"/>
        </w:rPr>
        <w:t>去掉《药品生产许可证》的附条件内容，</w:t>
      </w:r>
      <w:r>
        <w:rPr>
          <w:rFonts w:hint="eastAsia" w:ascii="仿宋_GB2312" w:hAnsi="仿宋_GB2312" w:eastAsia="仿宋_GB2312" w:cs="仿宋_GB2312"/>
          <w:sz w:val="32"/>
          <w:szCs w:val="32"/>
          <w:lang w:eastAsia="zh-CN"/>
        </w:rPr>
        <w:t>向持有人核发</w:t>
      </w:r>
      <w:r>
        <w:rPr>
          <w:rFonts w:hint="eastAsia" w:ascii="仿宋_GB2312" w:hAnsi="仿宋_GB2312" w:eastAsia="仿宋_GB2312" w:cs="仿宋_GB2312"/>
          <w:sz w:val="32"/>
          <w:szCs w:val="32"/>
        </w:rPr>
        <w:t>正式《药品生产许可证》，</w:t>
      </w:r>
      <w:r>
        <w:rPr>
          <w:rFonts w:hint="eastAsia" w:ascii="仿宋_GB2312" w:hAnsi="仿宋_GB2312" w:eastAsia="仿宋_GB2312" w:cs="仿宋_GB2312"/>
          <w:sz w:val="32"/>
          <w:szCs w:val="32"/>
          <w:lang w:eastAsia="zh-CN"/>
        </w:rPr>
        <w:t>持有人</w:t>
      </w:r>
      <w:r>
        <w:rPr>
          <w:rFonts w:hint="eastAsia" w:ascii="仿宋_GB2312" w:hAnsi="仿宋_GB2312" w:eastAsia="仿宋_GB2312" w:cs="仿宋_GB2312"/>
          <w:sz w:val="32"/>
          <w:szCs w:val="32"/>
        </w:rPr>
        <w:t>即可正常生产上市销售。</w:t>
      </w: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spacing w:line="520" w:lineRule="exact"/>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after="312" w:afterLines="100" w:line="576"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方正小标宋简体" w:hAnsi="方正小标宋简体" w:eastAsia="方正小标宋简体" w:cs="方正小标宋简体"/>
          <w:i w:val="0"/>
          <w:caps w:val="0"/>
          <w:color w:val="000000"/>
          <w:spacing w:val="23"/>
          <w:sz w:val="44"/>
          <w:szCs w:val="44"/>
          <w:shd w:val="clear" w:fill="FFFFFF"/>
          <w:lang w:eastAsia="zh-CN"/>
        </w:rPr>
        <w:t>办理</w:t>
      </w:r>
      <w:r>
        <w:rPr>
          <w:rFonts w:hint="eastAsia" w:ascii="方正小标宋简体" w:hAnsi="方正小标宋简体" w:eastAsia="方正小标宋简体" w:cs="方正小标宋简体"/>
          <w:i w:val="0"/>
          <w:caps w:val="0"/>
          <w:color w:val="000000"/>
          <w:spacing w:val="23"/>
          <w:sz w:val="44"/>
          <w:szCs w:val="44"/>
          <w:shd w:val="clear" w:fill="FFFFFF"/>
        </w:rPr>
        <w:t>受让其他药品上市许可持有人药品注册文号</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情形的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仿宋_GB2312" w:hAnsi="仿宋_GB2312" w:eastAsia="仿宋_GB2312" w:cs="仿宋_GB2312"/>
          <w:i w:val="0"/>
          <w:caps w:val="0"/>
          <w:color w:val="000000"/>
          <w:spacing w:val="23"/>
          <w:sz w:val="44"/>
          <w:szCs w:val="44"/>
          <w:shd w:val="clear" w:fill="FFFFFF"/>
          <w:lang w:eastAsia="zh-CN"/>
        </w:rPr>
        <w:t>《</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药品生产许可证</w:t>
      </w:r>
      <w:r>
        <w:rPr>
          <w:rFonts w:hint="eastAsia" w:ascii="仿宋_GB2312" w:hAnsi="仿宋_GB2312" w:eastAsia="仿宋_GB2312" w:cs="仿宋_GB2312"/>
          <w:i w:val="0"/>
          <w:caps w:val="0"/>
          <w:color w:val="000000"/>
          <w:spacing w:val="23"/>
          <w:sz w:val="44"/>
          <w:szCs w:val="44"/>
          <w:shd w:val="clear" w:fill="FFFFFF"/>
          <w:lang w:eastAsia="zh-CN"/>
        </w:rPr>
        <w:t>》</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w:t>
      </w:r>
      <w:r>
        <w:rPr>
          <w:rFonts w:hint="eastAsia" w:ascii="方正小标宋简体" w:hAnsi="方正小标宋简体" w:eastAsia="方正小标宋简体" w:cs="方正小标宋简体"/>
          <w:i w:val="0"/>
          <w:caps w:val="0"/>
          <w:color w:val="000000"/>
          <w:spacing w:val="23"/>
          <w:sz w:val="44"/>
          <w:szCs w:val="44"/>
          <w:shd w:val="clear" w:fill="FFFFFF"/>
          <w:lang w:val="en-US" w:eastAsia="zh-CN"/>
        </w:rPr>
        <w:t>B证</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方正小标宋简体" w:hAnsi="方正小标宋简体" w:eastAsia="方正小标宋简体" w:cs="方正小标宋简体"/>
          <w:i w:val="0"/>
          <w:caps w:val="0"/>
          <w:color w:val="000000"/>
          <w:spacing w:val="23"/>
          <w:sz w:val="44"/>
          <w:szCs w:val="44"/>
          <w:shd w:val="clear" w:fill="FFFFFF"/>
          <w:lang w:eastAsia="zh-CN"/>
        </w:rPr>
        <w:t>附条件审评程序</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第一步：</w:t>
      </w:r>
      <w:r>
        <w:rPr>
          <w:rFonts w:hint="eastAsia" w:ascii="仿宋_GB2312" w:hAnsi="仿宋_GB2312" w:eastAsia="仿宋_GB2312" w:cs="仿宋_GB2312"/>
          <w:b/>
          <w:bCs/>
          <w:sz w:val="32"/>
          <w:szCs w:val="32"/>
          <w:lang w:eastAsia="zh-CN"/>
        </w:rPr>
        <w:t>申请人</w:t>
      </w:r>
      <w:r>
        <w:rPr>
          <w:rFonts w:hint="eastAsia" w:ascii="仿宋_GB2312" w:hAnsi="仿宋_GB2312" w:eastAsia="仿宋_GB2312" w:cs="仿宋_GB2312"/>
          <w:b/>
          <w:bCs/>
          <w:sz w:val="32"/>
          <w:szCs w:val="32"/>
        </w:rPr>
        <w:t>申请附条件审批《药品生产许可证》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申请人（药品生产企业或研发机构）</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自治区药品监督管理局受理中心</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核发《药品生产许可证》（</w:t>
      </w:r>
      <w:r>
        <w:rPr>
          <w:rFonts w:hint="eastAsia" w:ascii="仿宋_GB2312" w:hAnsi="仿宋_GB2312" w:eastAsia="仿宋_GB2312" w:cs="仿宋_GB2312"/>
          <w:sz w:val="32"/>
          <w:szCs w:val="32"/>
          <w:lang w:val="en-US" w:eastAsia="zh-CN"/>
        </w:rPr>
        <w:t>B证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受让其他药品上市许可持有人的药品注册文号情形的</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申请人可暂不提供“受</w:t>
      </w:r>
      <w:r>
        <w:rPr>
          <w:rFonts w:hint="eastAsia" w:ascii="仿宋_GB2312" w:hAnsi="仿宋_GB2312" w:eastAsia="仿宋_GB2312" w:cs="仿宋_GB2312"/>
          <w:sz w:val="32"/>
          <w:szCs w:val="32"/>
          <w:lang w:val="en-US" w:eastAsia="zh-CN"/>
        </w:rPr>
        <w:t>托方所在地省级药品监管部门出具的通过药品GMP符合性检查告知书及同意受托生产的意见</w:t>
      </w:r>
      <w:r>
        <w:rPr>
          <w:rFonts w:hint="eastAsia" w:ascii="仿宋_GB2312" w:hAnsi="仿宋_GB2312" w:eastAsia="仿宋_GB2312" w:cs="仿宋_GB2312"/>
          <w:sz w:val="32"/>
          <w:szCs w:val="32"/>
          <w:lang w:eastAsia="zh-CN"/>
        </w:rPr>
        <w:t>”资料外，其他申请资料均应符合《国家药监局关于实施新修订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药品生产监督管理办法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有关事项的公告》（</w:t>
      </w:r>
      <w:r>
        <w:rPr>
          <w:rFonts w:hint="eastAsia" w:ascii="仿宋_GB2312" w:hAnsi="仿宋_GB2312" w:eastAsia="仿宋_GB2312" w:cs="仿宋_GB2312"/>
          <w:sz w:val="32"/>
          <w:szCs w:val="32"/>
          <w:lang w:val="en-US" w:eastAsia="zh-CN"/>
        </w:rPr>
        <w:t>2020年第47号</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1相关</w:t>
      </w:r>
      <w:r>
        <w:rPr>
          <w:rFonts w:hint="eastAsia" w:ascii="仿宋_GB2312" w:hAnsi="仿宋_GB2312" w:eastAsia="仿宋_GB2312" w:cs="仿宋_GB2312"/>
          <w:sz w:val="32"/>
          <w:szCs w:val="32"/>
          <w:lang w:eastAsia="zh-CN"/>
        </w:rPr>
        <w:t>要求。申请资料如符合要求后，受理中心出具受理通知单，并将资料转交药品监管处。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第二步：</w:t>
      </w:r>
      <w:r>
        <w:rPr>
          <w:rFonts w:hint="eastAsia" w:ascii="仿宋_GB2312" w:hAnsi="仿宋_GB2312" w:eastAsia="仿宋_GB2312" w:cs="仿宋_GB2312"/>
          <w:b/>
          <w:bCs/>
          <w:sz w:val="32"/>
          <w:szCs w:val="32"/>
          <w:lang w:eastAsia="zh-CN"/>
        </w:rPr>
        <w:t>开展药品生产许可证（</w:t>
      </w:r>
      <w:r>
        <w:rPr>
          <w:rFonts w:hint="eastAsia" w:ascii="仿宋_GB2312" w:hAnsi="仿宋_GB2312" w:eastAsia="仿宋_GB2312" w:cs="仿宋_GB2312"/>
          <w:b/>
          <w:bCs/>
          <w:sz w:val="32"/>
          <w:szCs w:val="32"/>
          <w:lang w:val="en-US" w:eastAsia="zh-CN"/>
        </w:rPr>
        <w:t>B</w:t>
      </w:r>
      <w:r>
        <w:rPr>
          <w:rFonts w:hint="eastAsia" w:ascii="仿宋_GB2312" w:hAnsi="仿宋_GB2312" w:eastAsia="仿宋_GB2312" w:cs="仿宋_GB2312"/>
          <w:b/>
          <w:bCs/>
          <w:sz w:val="32"/>
          <w:szCs w:val="32"/>
          <w:lang w:eastAsia="zh-CN"/>
        </w:rPr>
        <w:t>证）现场检查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药品监管处对申请人资料审核同意后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委托自治区药品检查机构按照《西藏自治区药品监督管理局</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药品生产许可证（</w:t>
      </w:r>
      <w:r>
        <w:rPr>
          <w:rFonts w:hint="eastAsia" w:ascii="仿宋_GB2312" w:hAnsi="仿宋_GB2312" w:eastAsia="仿宋_GB2312" w:cs="仿宋_GB2312"/>
          <w:sz w:val="32"/>
          <w:szCs w:val="32"/>
          <w:lang w:val="en-US" w:eastAsia="zh-CN"/>
        </w:rPr>
        <w:t>B证</w:t>
      </w:r>
      <w:r>
        <w:rPr>
          <w:rFonts w:hint="eastAsia" w:ascii="仿宋_GB2312" w:hAnsi="仿宋_GB2312" w:eastAsia="仿宋_GB2312" w:cs="仿宋_GB2312"/>
          <w:sz w:val="32"/>
          <w:szCs w:val="32"/>
          <w:lang w:eastAsia="zh-CN"/>
        </w:rPr>
        <w:t>）现场检查验收标准</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》实施现场检查。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第三步：</w:t>
      </w:r>
      <w:r>
        <w:rPr>
          <w:rFonts w:hint="eastAsia" w:ascii="仿宋_GB2312" w:hAnsi="仿宋_GB2312" w:eastAsia="仿宋_GB2312" w:cs="仿宋_GB2312"/>
          <w:b/>
          <w:bCs/>
          <w:sz w:val="32"/>
          <w:szCs w:val="32"/>
          <w:lang w:eastAsia="zh-CN"/>
        </w:rPr>
        <w:t>核发</w:t>
      </w:r>
      <w:r>
        <w:rPr>
          <w:rFonts w:hint="eastAsia" w:ascii="仿宋_GB2312" w:hAnsi="仿宋_GB2312" w:eastAsia="仿宋_GB2312" w:cs="仿宋_GB2312"/>
          <w:b/>
          <w:bCs/>
          <w:sz w:val="32"/>
          <w:szCs w:val="32"/>
        </w:rPr>
        <w:t>附条件《药品生产许可证》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现场检查通过后，药品监管处向申请人附条件核发《药品生产许可证》（</w:t>
      </w:r>
      <w:r>
        <w:rPr>
          <w:rFonts w:hint="eastAsia" w:ascii="仿宋_GB2312" w:hAnsi="仿宋_GB2312" w:eastAsia="仿宋_GB2312" w:cs="仿宋_GB2312"/>
          <w:sz w:val="32"/>
          <w:szCs w:val="32"/>
          <w:lang w:val="en-US" w:eastAsia="zh-CN"/>
        </w:rPr>
        <w:t>B证</w:t>
      </w:r>
      <w:r>
        <w:rPr>
          <w:rFonts w:hint="eastAsia" w:ascii="仿宋_GB2312" w:hAnsi="仿宋_GB2312" w:eastAsia="仿宋_GB2312" w:cs="仿宋_GB2312"/>
          <w:sz w:val="32"/>
          <w:szCs w:val="32"/>
          <w:lang w:eastAsia="zh-CN"/>
        </w:rPr>
        <w:t>），注明：“本证书仅用于药品上市许持有人变更事项；待申请人提供受</w:t>
      </w:r>
      <w:r>
        <w:rPr>
          <w:rFonts w:hint="eastAsia" w:ascii="仿宋_GB2312" w:hAnsi="仿宋_GB2312" w:eastAsia="仿宋_GB2312" w:cs="仿宋_GB2312"/>
          <w:sz w:val="32"/>
          <w:szCs w:val="32"/>
          <w:lang w:val="en-US" w:eastAsia="zh-CN"/>
        </w:rPr>
        <w:t>托方所在地省级药品监管部门出具的通过药品GMP符合性检查告知书及同意受托生产的意见</w:t>
      </w:r>
      <w:r>
        <w:rPr>
          <w:rFonts w:hint="eastAsia" w:ascii="仿宋_GB2312" w:hAnsi="仿宋_GB2312" w:eastAsia="仿宋_GB2312" w:cs="仿宋_GB2312"/>
          <w:sz w:val="32"/>
          <w:szCs w:val="32"/>
          <w:lang w:eastAsia="zh-CN"/>
        </w:rPr>
        <w:t>资料后方可生产”相关字样。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第四步：</w:t>
      </w:r>
      <w:r>
        <w:rPr>
          <w:rFonts w:hint="eastAsia" w:ascii="仿宋_GB2312" w:hAnsi="仿宋_GB2312" w:eastAsia="仿宋_GB2312" w:cs="仿宋_GB2312"/>
          <w:b/>
          <w:bCs/>
          <w:sz w:val="32"/>
          <w:szCs w:val="32"/>
          <w:lang w:eastAsia="zh-CN"/>
        </w:rPr>
        <w:t>药品批准文号持有人（转让方）配合提交“已上市药品变更申报资料”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申请人取得附条件《药品生产许可证》后，向国家药品监督管理局</w:t>
      </w:r>
      <w:r>
        <w:rPr>
          <w:rFonts w:hint="eastAsia" w:ascii="仿宋_GB2312" w:hAnsi="仿宋_GB2312" w:eastAsia="仿宋_GB2312" w:cs="仿宋_GB2312"/>
          <w:sz w:val="32"/>
          <w:szCs w:val="32"/>
        </w:rPr>
        <w:t>提交“已上市药品变更</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申请变更《药品生产许可证》信息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待国家药品监管局药品上市许可持有人变更审核通过且申请人补充“受</w:t>
      </w:r>
      <w:r>
        <w:rPr>
          <w:rFonts w:hint="eastAsia" w:ascii="仿宋_GB2312" w:hAnsi="仿宋_GB2312" w:eastAsia="仿宋_GB2312" w:cs="仿宋_GB2312"/>
          <w:sz w:val="32"/>
          <w:szCs w:val="32"/>
          <w:lang w:val="en-US" w:eastAsia="zh-CN"/>
        </w:rPr>
        <w:t>托方所在地省级药品监管部门出具的通过药品GMP符合性检查告知书及同意受托生产的意见</w:t>
      </w:r>
      <w:r>
        <w:rPr>
          <w:rFonts w:hint="eastAsia" w:ascii="仿宋_GB2312" w:hAnsi="仿宋_GB2312" w:eastAsia="仿宋_GB2312" w:cs="仿宋_GB2312"/>
          <w:sz w:val="32"/>
          <w:szCs w:val="32"/>
          <w:lang w:eastAsia="zh-CN"/>
        </w:rPr>
        <w:t>”资料后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由药品监管处</w:t>
      </w:r>
      <w:r>
        <w:rPr>
          <w:rFonts w:hint="eastAsia" w:ascii="仿宋_GB2312" w:hAnsi="仿宋_GB2312" w:eastAsia="仿宋_GB2312" w:cs="仿宋_GB2312"/>
          <w:sz w:val="32"/>
          <w:szCs w:val="32"/>
        </w:rPr>
        <w:t>去掉《药品生产许可证》的附条件内容，</w:t>
      </w:r>
      <w:r>
        <w:rPr>
          <w:rFonts w:hint="eastAsia" w:ascii="仿宋_GB2312" w:hAnsi="仿宋_GB2312" w:eastAsia="仿宋_GB2312" w:cs="仿宋_GB2312"/>
          <w:sz w:val="32"/>
          <w:szCs w:val="32"/>
          <w:lang w:eastAsia="zh-CN"/>
        </w:rPr>
        <w:t>向申请人核发</w:t>
      </w:r>
      <w:r>
        <w:rPr>
          <w:rFonts w:hint="eastAsia" w:ascii="仿宋_GB2312" w:hAnsi="仿宋_GB2312" w:eastAsia="仿宋_GB2312" w:cs="仿宋_GB2312"/>
          <w:sz w:val="32"/>
          <w:szCs w:val="32"/>
        </w:rPr>
        <w:t>正式《药品生产许可证》，</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即可正常生产上市销售。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after="312" w:afterLines="100" w:line="576" w:lineRule="exact"/>
        <w:jc w:val="both"/>
        <w:textAlignment w:val="auto"/>
        <w:rPr>
          <w:rFonts w:hint="eastAsia" w:ascii="黑体" w:hAnsi="黑体" w:eastAsia="黑体" w:cs="黑体"/>
          <w:b w:val="0"/>
          <w:bCs/>
          <w:i w:val="0"/>
          <w:caps w:val="0"/>
          <w:color w:val="000000"/>
          <w:spacing w:val="23"/>
          <w:sz w:val="44"/>
          <w:szCs w:val="44"/>
          <w:shd w:val="clear" w:fill="FFFFFF"/>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方正小标宋简体" w:hAnsi="方正小标宋简体" w:eastAsia="方正小标宋简体" w:cs="方正小标宋简体"/>
          <w:i w:val="0"/>
          <w:caps w:val="0"/>
          <w:color w:val="000000"/>
          <w:spacing w:val="23"/>
          <w:sz w:val="44"/>
          <w:szCs w:val="44"/>
          <w:shd w:val="clear" w:fill="FFFFFF"/>
          <w:lang w:eastAsia="zh-CN"/>
        </w:rPr>
        <w:t>办理仅用于</w:t>
      </w:r>
      <w:r>
        <w:rPr>
          <w:rFonts w:hint="eastAsia" w:ascii="方正小标宋简体" w:hAnsi="方正小标宋简体" w:eastAsia="方正小标宋简体" w:cs="方正小标宋简体"/>
          <w:i w:val="0"/>
          <w:caps w:val="0"/>
          <w:color w:val="000000"/>
          <w:spacing w:val="23"/>
          <w:sz w:val="44"/>
          <w:szCs w:val="44"/>
          <w:shd w:val="clear" w:fill="FFFFFF"/>
        </w:rPr>
        <w:t>药品注册</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方正小标宋简体" w:hAnsi="方正小标宋简体" w:eastAsia="方正小标宋简体" w:cs="方正小标宋简体"/>
          <w:i w:val="0"/>
          <w:caps w:val="0"/>
          <w:color w:val="000000"/>
          <w:spacing w:val="23"/>
          <w:sz w:val="44"/>
          <w:szCs w:val="44"/>
          <w:shd w:val="clear" w:fill="FFFFFF"/>
          <w:lang w:eastAsia="zh-CN"/>
        </w:rPr>
        <w:t>《药品生产许可证》（</w:t>
      </w:r>
      <w:r>
        <w:rPr>
          <w:rFonts w:hint="eastAsia" w:ascii="方正小标宋简体" w:hAnsi="方正小标宋简体" w:eastAsia="方正小标宋简体" w:cs="方正小标宋简体"/>
          <w:i w:val="0"/>
          <w:caps w:val="0"/>
          <w:color w:val="000000"/>
          <w:spacing w:val="23"/>
          <w:sz w:val="44"/>
          <w:szCs w:val="44"/>
          <w:shd w:val="clear" w:fill="FFFFFF"/>
          <w:lang w:val="en-US" w:eastAsia="zh-CN"/>
        </w:rPr>
        <w:t>B证</w:t>
      </w:r>
      <w:r>
        <w:rPr>
          <w:rFonts w:hint="eastAsia" w:ascii="方正小标宋简体" w:hAnsi="方正小标宋简体" w:eastAsia="方正小标宋简体" w:cs="方正小标宋简体"/>
          <w:i w:val="0"/>
          <w:caps w:val="0"/>
          <w:color w:val="000000"/>
          <w:spacing w:val="23"/>
          <w:sz w:val="44"/>
          <w:szCs w:val="4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r>
        <w:rPr>
          <w:rFonts w:hint="eastAsia" w:ascii="方正小标宋简体" w:hAnsi="方正小标宋简体" w:eastAsia="方正小标宋简体" w:cs="方正小标宋简体"/>
          <w:i w:val="0"/>
          <w:caps w:val="0"/>
          <w:color w:val="000000"/>
          <w:spacing w:val="23"/>
          <w:sz w:val="44"/>
          <w:szCs w:val="44"/>
          <w:shd w:val="clear" w:fill="FFFFFF"/>
          <w:lang w:eastAsia="zh-CN"/>
        </w:rPr>
        <w:t>附条件审评程序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i w:val="0"/>
          <w:caps w:val="0"/>
          <w:color w:val="000000"/>
          <w:spacing w:val="23"/>
          <w:sz w:val="44"/>
          <w:szCs w:val="44"/>
          <w:shd w:val="clear" w:fill="FFFFFF"/>
          <w:lang w:eastAsia="zh-CN"/>
        </w:rPr>
      </w:pPr>
    </w:p>
    <w:p>
      <w:pPr>
        <w:spacing w:line="576"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第一步：</w:t>
      </w:r>
      <w:r>
        <w:rPr>
          <w:rFonts w:hint="eastAsia" w:ascii="仿宋_GB2312" w:hAnsi="仿宋_GB2312" w:eastAsia="仿宋_GB2312" w:cs="仿宋_GB2312"/>
          <w:b/>
          <w:bCs/>
          <w:sz w:val="32"/>
          <w:szCs w:val="32"/>
          <w:lang w:eastAsia="zh-CN"/>
        </w:rPr>
        <w:t>申请人</w:t>
      </w:r>
      <w:r>
        <w:rPr>
          <w:rFonts w:hint="eastAsia" w:ascii="仿宋_GB2312" w:hAnsi="仿宋_GB2312" w:eastAsia="仿宋_GB2312" w:cs="仿宋_GB2312"/>
          <w:b/>
          <w:bCs/>
          <w:sz w:val="32"/>
          <w:szCs w:val="32"/>
        </w:rPr>
        <w:t>申请附条件审批《药品生产许可证》</w:t>
      </w:r>
    </w:p>
    <w:p>
      <w:p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向自治区药品监督管理局</w:t>
      </w:r>
      <w:r>
        <w:rPr>
          <w:rFonts w:hint="eastAsia" w:ascii="仿宋_GB2312" w:hAnsi="仿宋_GB2312" w:eastAsia="仿宋_GB2312" w:cs="仿宋_GB2312"/>
          <w:sz w:val="32"/>
          <w:szCs w:val="32"/>
          <w:lang w:eastAsia="zh-CN"/>
        </w:rPr>
        <w:t>受理中心</w:t>
      </w:r>
      <w:r>
        <w:rPr>
          <w:rFonts w:hint="eastAsia" w:ascii="仿宋_GB2312" w:hAnsi="仿宋_GB2312" w:eastAsia="仿宋_GB2312" w:cs="仿宋_GB2312"/>
          <w:sz w:val="32"/>
          <w:szCs w:val="32"/>
        </w:rPr>
        <w:t>提交核发《药品生产许可证》（B证）（</w:t>
      </w:r>
      <w:r>
        <w:rPr>
          <w:rFonts w:hint="eastAsia" w:ascii="仿宋_GB2312" w:hAnsi="仿宋_GB2312" w:eastAsia="仿宋_GB2312" w:cs="仿宋_GB2312"/>
          <w:sz w:val="32"/>
          <w:szCs w:val="32"/>
          <w:lang w:eastAsia="zh-CN"/>
        </w:rPr>
        <w:t>仅用于注册</w:t>
      </w:r>
      <w:r>
        <w:rPr>
          <w:rFonts w:hint="eastAsia" w:ascii="仿宋_GB2312" w:hAnsi="仿宋_GB2312" w:eastAsia="仿宋_GB2312" w:cs="仿宋_GB2312"/>
          <w:sz w:val="32"/>
          <w:szCs w:val="32"/>
        </w:rPr>
        <w:t>）申请。申请人暂不提供“受托方所在地省级药品监管部门出具的通过药品GMP符合性检查告知书”资料外，其他申请资料均应符合《国家药监局关于实施新修订&lt;药品生产监督管理办法&gt;有关事项的公告》（2020年第47号）附件1相关要求。</w:t>
      </w:r>
      <w:r>
        <w:rPr>
          <w:rFonts w:hint="eastAsia" w:ascii="仿宋_GB2312" w:hAnsi="仿宋_GB2312" w:eastAsia="仿宋_GB2312" w:cs="仿宋_GB2312"/>
          <w:sz w:val="32"/>
          <w:szCs w:val="32"/>
          <w:lang w:eastAsia="zh-CN"/>
        </w:rPr>
        <w:t>申请资料如符合要求后，受理中心出具受理通知单，并将资料转交药品监管处。</w:t>
      </w:r>
    </w:p>
    <w:p>
      <w:pPr>
        <w:spacing w:line="576"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第二步：开展药品生产许可证（B）证检查检查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资料符合要求后，自治区药品监管局药品监管处委托</w:t>
      </w:r>
      <w:r>
        <w:rPr>
          <w:rFonts w:hint="eastAsia" w:ascii="仿宋_GB2312" w:hAnsi="仿宋_GB2312" w:eastAsia="仿宋_GB2312" w:cs="仿宋_GB2312"/>
          <w:sz w:val="32"/>
          <w:szCs w:val="32"/>
          <w:lang w:eastAsia="zh-CN"/>
        </w:rPr>
        <w:t>自治区药品检查机构</w:t>
      </w:r>
      <w:r>
        <w:rPr>
          <w:rFonts w:hint="eastAsia" w:ascii="仿宋_GB2312" w:hAnsi="仿宋_GB2312" w:eastAsia="仿宋_GB2312" w:cs="仿宋_GB2312"/>
          <w:sz w:val="32"/>
          <w:szCs w:val="32"/>
        </w:rPr>
        <w:t>按照《西藏自治区药品监督管理局&lt;药品生产许可证（B证）现场检查验收标准&gt;》实施现场检查。</w:t>
      </w:r>
    </w:p>
    <w:p>
      <w:pPr>
        <w:spacing w:line="576"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第三步：核发附条件《药品生产许可证》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现场检查通过后，药品监管处向持有人附条件核发《药品生产许可证》（B证）</w:t>
      </w:r>
      <w:r>
        <w:rPr>
          <w:rFonts w:hint="eastAsia" w:ascii="仿宋_GB2312" w:hAnsi="仿宋_GB2312" w:eastAsia="仿宋_GB2312" w:cs="仿宋_GB2312"/>
          <w:sz w:val="32"/>
          <w:szCs w:val="32"/>
          <w:lang w:eastAsia="zh-CN"/>
        </w:rPr>
        <w:t>，注明：“</w:t>
      </w:r>
      <w:r>
        <w:rPr>
          <w:rFonts w:hint="eastAsia" w:ascii="仿宋_GB2312" w:hAnsi="仿宋_GB2312" w:eastAsia="仿宋_GB2312" w:cs="仿宋_GB2312"/>
          <w:sz w:val="32"/>
          <w:szCs w:val="32"/>
        </w:rPr>
        <w:t>本证书仅用于药品注册申报；申请人提供受托方所在地省级药品监管部门出具的通过药品GMP符合性检查告知书后方可生产</w:t>
      </w:r>
      <w:r>
        <w:rPr>
          <w:rFonts w:hint="eastAsia" w:ascii="仿宋_GB2312" w:hAnsi="仿宋_GB2312" w:eastAsia="仿宋_GB2312" w:cs="仿宋_GB2312"/>
          <w:sz w:val="32"/>
          <w:szCs w:val="32"/>
          <w:lang w:eastAsia="zh-CN"/>
        </w:rPr>
        <w:t>”相关字样。</w:t>
      </w:r>
    </w:p>
    <w:p>
      <w:pPr>
        <w:spacing w:line="576"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第四步：申请变更《药品生产许可证》信息</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补充“受托方所在地省级药品监管部门出具的通过药品GMP符合性检查告知书”资料后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由药品监管处</w:t>
      </w:r>
      <w:r>
        <w:rPr>
          <w:rFonts w:hint="eastAsia" w:ascii="仿宋_GB2312" w:hAnsi="仿宋_GB2312" w:eastAsia="仿宋_GB2312" w:cs="仿宋_GB2312"/>
          <w:sz w:val="32"/>
          <w:szCs w:val="32"/>
        </w:rPr>
        <w:t>去掉《药品生产许可证》的附条件内容，</w:t>
      </w:r>
      <w:r>
        <w:rPr>
          <w:rFonts w:hint="eastAsia" w:ascii="仿宋_GB2312" w:hAnsi="仿宋_GB2312" w:eastAsia="仿宋_GB2312" w:cs="仿宋_GB2312"/>
          <w:sz w:val="32"/>
          <w:szCs w:val="32"/>
          <w:lang w:eastAsia="zh-CN"/>
        </w:rPr>
        <w:t>向申请人核发</w:t>
      </w:r>
      <w:r>
        <w:rPr>
          <w:rFonts w:hint="eastAsia" w:ascii="仿宋_GB2312" w:hAnsi="仿宋_GB2312" w:eastAsia="仿宋_GB2312" w:cs="仿宋_GB2312"/>
          <w:sz w:val="32"/>
          <w:szCs w:val="32"/>
        </w:rPr>
        <w:t>正式《药品生产许可证》，</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即可正常生产。</w:t>
      </w:r>
    </w:p>
    <w:p>
      <w:pPr>
        <w:spacing w:line="576" w:lineRule="exact"/>
        <w:ind w:firstLine="640" w:firstLineChars="200"/>
        <w:rPr>
          <w:rFonts w:hint="eastAsia" w:ascii="仿宋_GB2312" w:hAnsi="仿宋_GB2312" w:eastAsia="仿宋_GB2312" w:cs="仿宋_GB2312"/>
          <w:sz w:val="32"/>
          <w:szCs w:val="32"/>
          <w:lang w:val="en-US" w:eastAsia="zh-CN"/>
        </w:rPr>
      </w:pPr>
    </w:p>
    <w:p>
      <w:pPr>
        <w:spacing w:line="576" w:lineRule="exact"/>
        <w:ind w:firstLine="640" w:firstLineChars="200"/>
        <w:rPr>
          <w:rFonts w:hint="eastAsia" w:ascii="仿宋_GB2312" w:hAnsi="仿宋_GB2312" w:eastAsia="仿宋_GB2312" w:cs="仿宋_GB2312"/>
          <w:sz w:val="32"/>
          <w:szCs w:val="32"/>
          <w:lang w:val="en-US" w:eastAsia="zh-CN"/>
        </w:rPr>
      </w:pPr>
    </w:p>
    <w:p>
      <w:pPr>
        <w:spacing w:line="576" w:lineRule="exact"/>
        <w:ind w:firstLine="640" w:firstLineChars="200"/>
        <w:rPr>
          <w:rFonts w:hint="eastAsia" w:ascii="仿宋_GB2312" w:hAnsi="仿宋_GB2312" w:eastAsia="仿宋_GB2312" w:cs="仿宋_GB2312"/>
          <w:sz w:val="32"/>
          <w:szCs w:val="32"/>
          <w:lang w:val="en-US" w:eastAsia="zh-CN"/>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auto"/>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544BD"/>
    <w:rsid w:val="6145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2021-10-09T03:04:00Z</dcterms:created>
  <dc:creator>Administrator</dc:creator>
  <cp:lastModifiedBy>Administrator</cp:lastModifiedBy>
  <dcterms:modified xsi:type="dcterms:W3CDTF">2021-10-09T03:05:17Z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