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4" w:type="dxa"/>
        <w:tblCellMar>
          <w:left w:w="0" w:type="dxa"/>
          <w:right w:w="0" w:type="dxa"/>
        </w:tblCellMar>
        <w:tblLook w:val="04A0" w:firstRow="1" w:lastRow="0" w:firstColumn="1" w:lastColumn="0" w:noHBand="0" w:noVBand="1"/>
      </w:tblPr>
      <w:tblGrid>
        <w:gridCol w:w="509"/>
        <w:gridCol w:w="8855"/>
      </w:tblGrid>
      <w:tr w:rsidR="007940D2">
        <w:tc>
          <w:tcPr>
            <w:tcW w:w="509" w:type="dxa"/>
          </w:tcPr>
          <w:p w:rsidR="007940D2" w:rsidRDefault="00345ABA">
            <w:pPr>
              <w:pStyle w:val="affff8"/>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bookmarkStart w:id="0" w:name="ICS"/>
        <w:tc>
          <w:tcPr>
            <w:tcW w:w="8855" w:type="dxa"/>
          </w:tcPr>
          <w:p w:rsidR="007940D2" w:rsidRDefault="00345ABA">
            <w:pPr>
              <w:pStyle w:val="affff8"/>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11.080"/>
                  </w:textInput>
                </w:ffData>
              </w:fldChar>
            </w:r>
            <w:r>
              <w:rPr>
                <w:rFonts w:ascii="黑体" w:eastAsia="黑体" w:hAnsi="黑体"/>
                <w:sz w:val="21"/>
                <w:szCs w:val="21"/>
              </w:rPr>
              <w:instrText>FORMTEXT</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11.080</w:t>
            </w:r>
            <w:r>
              <w:rPr>
                <w:rFonts w:ascii="黑体" w:eastAsia="黑体" w:hAnsi="黑体"/>
                <w:sz w:val="21"/>
                <w:szCs w:val="21"/>
              </w:rPr>
              <w:fldChar w:fldCharType="end"/>
            </w:r>
            <w:bookmarkEnd w:id="0"/>
          </w:p>
        </w:tc>
      </w:tr>
      <w:tr w:rsidR="007940D2">
        <w:tc>
          <w:tcPr>
            <w:tcW w:w="509" w:type="dxa"/>
          </w:tcPr>
          <w:p w:rsidR="007940D2" w:rsidRDefault="00345ABA">
            <w:pPr>
              <w:pStyle w:val="af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bookmarkStart w:id="1" w:name="CSDN"/>
        <w:tc>
          <w:tcPr>
            <w:tcW w:w="8855" w:type="dxa"/>
          </w:tcPr>
          <w:p w:rsidR="007940D2" w:rsidRDefault="00345ABA">
            <w:pPr>
              <w:pStyle w:val="af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C59"/>
                  </w:textInput>
                </w:ffData>
              </w:fldChar>
            </w:r>
            <w:r>
              <w:rPr>
                <w:rFonts w:ascii="黑体" w:eastAsia="黑体" w:hAnsi="黑体"/>
                <w:sz w:val="21"/>
                <w:szCs w:val="21"/>
              </w:rPr>
              <w:instrText>FORMTEXT</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C5</w:t>
            </w:r>
            <w:r>
              <w:rPr>
                <w:rFonts w:ascii="黑体" w:eastAsia="黑体" w:hAnsi="黑体"/>
                <w:sz w:val="21"/>
                <w:szCs w:val="21"/>
              </w:rPr>
              <w:fldChar w:fldCharType="end"/>
            </w:r>
            <w:bookmarkEnd w:id="1"/>
            <w:r>
              <w:rPr>
                <w:rFonts w:ascii="黑体" w:eastAsia="黑体" w:hAnsi="黑体" w:hint="eastAsia"/>
                <w:sz w:val="21"/>
                <w:szCs w:val="21"/>
              </w:rPr>
              <w:t>9</w:t>
            </w:r>
          </w:p>
        </w:tc>
      </w:tr>
    </w:tbl>
    <w:p w:rsidR="007940D2" w:rsidRDefault="007940D2">
      <w:pPr>
        <w:rPr>
          <w:vanish/>
        </w:rPr>
      </w:pPr>
      <w:bookmarkStart w:id="2" w:name="_Hlk26473981"/>
    </w:p>
    <w:tbl>
      <w:tblPr>
        <w:tblpPr w:leftFromText="180" w:rightFromText="180" w:vertAnchor="text" w:horzAnchor="margin" w:tblpX="2683" w:tblpY="578"/>
        <w:tblW w:w="0" w:type="auto"/>
        <w:tblBorders>
          <w:insideH w:val="single" w:sz="4" w:space="0" w:color="auto"/>
          <w:insideV w:val="single" w:sz="4" w:space="0" w:color="auto"/>
        </w:tblBorders>
        <w:tblLook w:val="04A0" w:firstRow="1" w:lastRow="0" w:firstColumn="1" w:lastColumn="0" w:noHBand="0" w:noVBand="1"/>
      </w:tblPr>
      <w:tblGrid>
        <w:gridCol w:w="6661"/>
      </w:tblGrid>
      <w:tr w:rsidR="007940D2">
        <w:tc>
          <w:tcPr>
            <w:tcW w:w="6661" w:type="dxa"/>
          </w:tcPr>
          <w:p w:rsidR="007940D2" w:rsidRDefault="00345ABA">
            <w:pPr>
              <w:pStyle w:val="afffffffffff8"/>
              <w:framePr w:w="0" w:hRule="auto" w:wrap="auto" w:hAnchor="text" w:xAlign="left" w:yAlign="inline" w:anchorLock="0"/>
              <w:rPr>
                <w:rFonts w:ascii="宋体" w:hAnsi="宋体"/>
                <w:b w:val="0"/>
                <w:sz w:val="28"/>
                <w:szCs w:val="28"/>
              </w:rPr>
            </w:pPr>
            <w:r>
              <w:rPr>
                <w:b w:val="0"/>
                <w:noProof/>
              </w:rPr>
              <w:drawing>
                <wp:inline distT="0" distB="0" distL="114300" distR="114300">
                  <wp:extent cx="796925" cy="397510"/>
                  <wp:effectExtent l="0" t="0" r="10795" b="1397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796925" cy="397510"/>
                          </a:xfrm>
                          <a:prstGeom prst="rect">
                            <a:avLst/>
                          </a:prstGeom>
                          <a:noFill/>
                          <a:ln>
                            <a:noFill/>
                          </a:ln>
                        </pic:spPr>
                      </pic:pic>
                    </a:graphicData>
                  </a:graphic>
                </wp:inline>
              </w:drawing>
            </w:r>
            <w:r>
              <w:rPr>
                <w:b w:val="0"/>
                <w:sz w:val="21"/>
                <w:szCs w:val="21"/>
              </w:rPr>
              <w:t xml:space="preserve"> </w:t>
            </w:r>
            <w:r>
              <w:rPr>
                <w:rFonts w:eastAsia="黑体"/>
              </w:rPr>
              <w:fldChar w:fldCharType="begin">
                <w:ffData>
                  <w:name w:val="c1"/>
                  <w:enabled/>
                  <w:calcOnExit w:val="0"/>
                  <w:textInput>
                    <w:maxLength w:val="8"/>
                  </w:textInput>
                </w:ffData>
              </w:fldChar>
            </w:r>
            <w:bookmarkStart w:id="3" w:name="c1"/>
            <w:r>
              <w:rPr>
                <w:rFonts w:eastAsia="黑体"/>
              </w:rPr>
              <w:instrText xml:space="preserve"> FORMTEXT </w:instrText>
            </w:r>
            <w:r>
              <w:rPr>
                <w:rFonts w:eastAsia="黑体"/>
              </w:rPr>
            </w:r>
            <w:r>
              <w:rPr>
                <w:rFonts w:eastAsia="黑体"/>
              </w:rPr>
              <w:fldChar w:fldCharType="separate"/>
            </w:r>
            <w:r>
              <w:rPr>
                <w:rFonts w:eastAsia="黑体"/>
              </w:rPr>
              <w:t>11</w:t>
            </w:r>
            <w:r>
              <w:rPr>
                <w:rFonts w:eastAsia="黑体"/>
              </w:rPr>
              <w:fldChar w:fldCharType="end"/>
            </w:r>
            <w:bookmarkEnd w:id="3"/>
          </w:p>
        </w:tc>
      </w:tr>
    </w:tbl>
    <w:p w:rsidR="007940D2" w:rsidRDefault="00345ABA">
      <w:pPr>
        <w:pStyle w:val="affffffffffa"/>
        <w:framePr w:w="9639" w:h="624" w:hRule="exact" w:hSpace="181" w:vSpace="181" w:wrap="around" w:hAnchor="page" w:x="1305" w:y="2269"/>
        <w:rPr>
          <w:rFonts w:ascii="黑体" w:eastAsia="黑体" w:hAnsi="黑体"/>
          <w:b w:val="0"/>
          <w:bCs w:val="0"/>
          <w:w w:val="100"/>
          <w:sz w:val="48"/>
          <w:szCs w:val="48"/>
        </w:rPr>
      </w:pP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北京市</w:t>
      </w:r>
      <w:r>
        <w:rPr>
          <w:rFonts w:ascii="黑体" w:eastAsia="黑体"/>
          <w:b w:val="0"/>
          <w:bCs w:val="0"/>
          <w:w w:val="100"/>
          <w:sz w:val="48"/>
        </w:rPr>
        <w:fldChar w:fldCharType="end"/>
      </w:r>
      <w:bookmarkEnd w:id="4"/>
      <w:r>
        <w:rPr>
          <w:rFonts w:ascii="黑体" w:eastAsia="黑体" w:hAnsi="黑体" w:hint="eastAsia"/>
          <w:b w:val="0"/>
          <w:bCs w:val="0"/>
          <w:w w:val="100"/>
          <w:sz w:val="48"/>
          <w:szCs w:val="48"/>
        </w:rPr>
        <w:t>地方标准</w:t>
      </w:r>
    </w:p>
    <w:bookmarkEnd w:id="2"/>
    <w:p w:rsidR="007940D2" w:rsidRDefault="00345ABA">
      <w:pPr>
        <w:pStyle w:val="affffffffc"/>
        <w:framePr w:wrap="around"/>
        <w:rPr>
          <w:bCs w:val="0"/>
        </w:rPr>
      </w:pPr>
      <w:r>
        <w:rPr>
          <w:bCs w:val="0"/>
        </w:rPr>
        <w:t>DB</w:t>
      </w:r>
      <w:r>
        <w:rPr>
          <w:bCs w:val="0"/>
          <w:sz w:val="15"/>
          <w:szCs w:val="15"/>
        </w:rPr>
        <w:t xml:space="preserve"> </w:t>
      </w:r>
      <w:r>
        <w:rPr>
          <w:bCs w:val="0"/>
        </w:rPr>
        <w:fldChar w:fldCharType="begin">
          <w:ffData>
            <w:name w:val="文字1"/>
            <w:enabled/>
            <w:calcOnExit w:val="0"/>
            <w:textInput>
              <w:default w:val="XX"/>
            </w:textInput>
          </w:ffData>
        </w:fldChar>
      </w:r>
      <w:bookmarkStart w:id="5" w:name="文字1"/>
      <w:r>
        <w:rPr>
          <w:bCs w:val="0"/>
        </w:rPr>
        <w:instrText xml:space="preserve"> FORMTEXT </w:instrText>
      </w:r>
      <w:r>
        <w:rPr>
          <w:bCs w:val="0"/>
        </w:rPr>
      </w:r>
      <w:r>
        <w:rPr>
          <w:bCs w:val="0"/>
        </w:rPr>
        <w:fldChar w:fldCharType="separate"/>
      </w:r>
      <w:r>
        <w:rPr>
          <w:bCs w:val="0"/>
        </w:rPr>
        <w:t>11</w:t>
      </w:r>
      <w:r>
        <w:rPr>
          <w:rFonts w:hint="eastAsia"/>
          <w:bCs w:val="0"/>
        </w:rPr>
        <w:t>/</w:t>
      </w:r>
      <w:r>
        <w:rPr>
          <w:bCs w:val="0"/>
        </w:rPr>
        <w:t>T</w:t>
      </w:r>
      <w:r>
        <w:rPr>
          <w:bCs w:val="0"/>
        </w:rPr>
        <w:fldChar w:fldCharType="end"/>
      </w:r>
      <w:bookmarkEnd w:id="5"/>
      <w:r>
        <w:rPr>
          <w:bCs w:val="0"/>
        </w:rPr>
        <w:t xml:space="preserve"> </w:t>
      </w:r>
      <w:r>
        <w:rPr>
          <w:bCs w:val="0"/>
        </w:rPr>
        <w:fldChar w:fldCharType="begin">
          <w:ffData>
            <w:name w:val="NSTD_CODE_F"/>
            <w:enabled/>
            <w:calcOnExit w:val="0"/>
            <w:textInput>
              <w:default w:val="XXXXX"/>
            </w:textInput>
          </w:ffData>
        </w:fldChar>
      </w:r>
      <w:bookmarkStart w:id="6" w:name="NSTD_CODE_F"/>
      <w:r>
        <w:rPr>
          <w:bCs w:val="0"/>
        </w:rPr>
        <w:instrText xml:space="preserve"> FORMTEXT </w:instrText>
      </w:r>
      <w:r>
        <w:rPr>
          <w:bCs w:val="0"/>
        </w:rPr>
      </w:r>
      <w:r>
        <w:rPr>
          <w:bCs w:val="0"/>
        </w:rPr>
        <w:fldChar w:fldCharType="separate"/>
      </w:r>
      <w:r>
        <w:rPr>
          <w:bCs w:val="0"/>
        </w:rPr>
        <w:t>XXXXX</w:t>
      </w:r>
      <w:r>
        <w:rPr>
          <w:bCs w:val="0"/>
        </w:rPr>
        <w:fldChar w:fldCharType="end"/>
      </w:r>
      <w:bookmarkEnd w:id="6"/>
      <w:r>
        <w:rPr>
          <w:rFonts w:hAnsi="黑体"/>
          <w:bCs w:val="0"/>
        </w:rPr>
        <w:t>—</w:t>
      </w:r>
      <w:r>
        <w:rPr>
          <w:bCs w:val="0"/>
        </w:rPr>
        <w:fldChar w:fldCharType="begin">
          <w:ffData>
            <w:name w:val="NSTD_CODE_B"/>
            <w:enabled/>
            <w:calcOnExit w:val="0"/>
            <w:textInput>
              <w:default w:val="XXXX"/>
            </w:textInput>
          </w:ffData>
        </w:fldChar>
      </w:r>
      <w:bookmarkStart w:id="7" w:name="NSTD_CODE_B"/>
      <w:r>
        <w:rPr>
          <w:bCs w:val="0"/>
        </w:rPr>
        <w:instrText xml:space="preserve"> FORMTEXT </w:instrText>
      </w:r>
      <w:r>
        <w:rPr>
          <w:bCs w:val="0"/>
        </w:rPr>
      </w:r>
      <w:r>
        <w:rPr>
          <w:bCs w:val="0"/>
        </w:rPr>
        <w:fldChar w:fldCharType="separate"/>
      </w:r>
      <w:r>
        <w:rPr>
          <w:bCs w:val="0"/>
        </w:rPr>
        <w:t>XXXX</w:t>
      </w:r>
      <w:r>
        <w:rPr>
          <w:bCs w:val="0"/>
        </w:rPr>
        <w:fldChar w:fldCharType="end"/>
      </w:r>
      <w:bookmarkEnd w:id="7"/>
    </w:p>
    <w:p w:rsidR="007940D2" w:rsidRDefault="00345ABA">
      <w:pPr>
        <w:pStyle w:val="affffffffb"/>
        <w:framePr w:wrap="around"/>
        <w:rPr>
          <w:rFonts w:hAnsi="黑体"/>
          <w:bCs w:val="0"/>
        </w:rPr>
      </w:pPr>
      <w:r>
        <w:rPr>
          <w:rFonts w:hAnsi="黑体"/>
          <w:bCs w:val="0"/>
        </w:rPr>
        <w:fldChar w:fldCharType="begin">
          <w:ffData>
            <w:name w:val="OSTD_CODE"/>
            <w:enabled/>
            <w:calcOnExit w:val="0"/>
            <w:textInput/>
          </w:ffData>
        </w:fldChar>
      </w:r>
      <w:bookmarkStart w:id="8" w:name="OSTD_CODE"/>
      <w:r>
        <w:rPr>
          <w:rFonts w:hAnsi="黑体"/>
          <w:bCs w:val="0"/>
        </w:rPr>
        <w:instrText xml:space="preserve"> FORMTEXT </w:instrText>
      </w:r>
      <w:r>
        <w:rPr>
          <w:rFonts w:hAnsi="黑体"/>
          <w:bCs w:val="0"/>
        </w:rPr>
      </w:r>
      <w:r>
        <w:rPr>
          <w:rFonts w:hAnsi="黑体"/>
          <w:bCs w:val="0"/>
        </w:rPr>
        <w:fldChar w:fldCharType="separate"/>
      </w:r>
      <w:r>
        <w:rPr>
          <w:rFonts w:hAnsi="黑体"/>
          <w:bCs w:val="0"/>
        </w:rPr>
        <w:t>     </w:t>
      </w:r>
      <w:r>
        <w:rPr>
          <w:rFonts w:hAnsi="黑体"/>
          <w:bCs w:val="0"/>
        </w:rPr>
        <w:fldChar w:fldCharType="end"/>
      </w:r>
      <w:bookmarkEnd w:id="8"/>
    </w:p>
    <w:p w:rsidR="007940D2" w:rsidRDefault="00345ABA">
      <w:pPr>
        <w:spacing w:line="240" w:lineRule="auto"/>
        <w:rPr>
          <w:rFonts w:ascii="黑体" w:eastAsia="黑体" w:hAnsi="黑体"/>
          <w:kern w:val="0"/>
          <w:sz w:val="10"/>
          <w:szCs w:val="10"/>
        </w:rPr>
      </w:pPr>
      <w:r>
        <w:rPr>
          <w:noProof/>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4NJltgAAAAMAQAADwAAAAAAAAABACAAAAAiAAAA&#10;ZHJzL2Rvd25yZXYueG1sUEsBAhQAFAAAAAgAh07iQCAX8V/OAQAAbAMAAA4AAAAAAAAAAQAgAAAA&#10;JwEAAGRycy9lMm9Eb2MueG1sUEsFBgAAAAAGAAYAWQEAAGcFAAAAAA==&#10;">
                <v:fill on="f" focussize="0,0"/>
                <v:stroke color="#000000" joinstyle="round"/>
                <v:imagedata o:title=""/>
                <o:lock v:ext="edit" aspectratio="f"/>
              </v:line>
            </w:pict>
          </mc:Fallback>
        </mc:AlternateContent>
      </w:r>
    </w:p>
    <w:p w:rsidR="007940D2" w:rsidRDefault="007940D2">
      <w:pPr>
        <w:pStyle w:val="affffffffffa"/>
        <w:framePr w:w="9639" w:h="6976" w:hRule="exact" w:hSpace="0" w:vSpace="0" w:wrap="around" w:hAnchor="page" w:y="6408"/>
        <w:jc w:val="center"/>
        <w:rPr>
          <w:rFonts w:ascii="黑体" w:eastAsia="黑体" w:hAnsi="黑体"/>
          <w:b w:val="0"/>
          <w:bCs w:val="0"/>
          <w:w w:val="100"/>
        </w:rPr>
      </w:pPr>
    </w:p>
    <w:p w:rsidR="007940D2" w:rsidRDefault="00345ABA">
      <w:pPr>
        <w:pStyle w:val="affffffffff1"/>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rsidR="007940D2" w:rsidRDefault="00345ABA">
      <w:pPr>
        <w:pStyle w:val="afffffffc"/>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w:t>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rsidR="007940D2" w:rsidRDefault="00345ABA">
      <w:pPr>
        <w:pStyle w:val="affffffffff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hint="eastAsia"/>
          <w:w w:val="100"/>
          <w:sz w:val="28"/>
        </w:rPr>
        <w:t>北京市市场</w:t>
      </w:r>
      <w:r>
        <w:rPr>
          <w:rFonts w:hAnsi="黑体"/>
          <w:w w:val="100"/>
          <w:sz w:val="28"/>
        </w:rPr>
        <w:t>监督管理局</w:t>
      </w:r>
      <w:r>
        <w:rPr>
          <w:rFonts w:hAnsi="黑体"/>
          <w:w w:val="100"/>
          <w:sz w:val="28"/>
        </w:rPr>
        <w:fldChar w:fldCharType="end"/>
      </w:r>
      <w:bookmarkEnd w:id="15"/>
      <w:r>
        <w:rPr>
          <w:rFonts w:ascii="Times New Roman"/>
          <w:w w:val="100"/>
          <w:sz w:val="28"/>
        </w:rPr>
        <w:t>  </w:t>
      </w:r>
      <w:r>
        <w:rPr>
          <w:rStyle w:val="affffffffffffb"/>
          <w:rFonts w:hAnsi="黑体" w:hint="eastAsia"/>
          <w:position w:val="0"/>
        </w:rPr>
        <w:t>发</w:t>
      </w:r>
      <w:r>
        <w:rPr>
          <w:rStyle w:val="affffffffffffb"/>
          <w:rFonts w:hAnsi="黑体" w:hint="eastAsia"/>
          <w:spacing w:val="0"/>
          <w:position w:val="0"/>
        </w:rPr>
        <w:t>布</w:t>
      </w:r>
    </w:p>
    <w:bookmarkStart w:id="16" w:name="CSTD_NAME"/>
    <w:p w:rsidR="007940D2" w:rsidRDefault="00345ABA">
      <w:pPr>
        <w:pStyle w:val="affffffffffb"/>
        <w:framePr w:h="6974" w:hRule="exact" w:wrap="around" w:x="1419" w:anchorLock="1"/>
        <w:rPr>
          <w:bCs w:val="0"/>
        </w:rPr>
      </w:pPr>
      <w:r>
        <w:rPr>
          <w:bCs w:val="0"/>
        </w:rPr>
        <w:fldChar w:fldCharType="begin">
          <w:ffData>
            <w:name w:val="CSTD_NAME"/>
            <w:enabled/>
            <w:calcOnExit w:val="0"/>
            <w:textInput>
              <w:default w:val="肠道传染病疫源地消毒技术规范"/>
            </w:textInput>
          </w:ffData>
        </w:fldChar>
      </w:r>
      <w:r>
        <w:rPr>
          <w:bCs w:val="0"/>
        </w:rPr>
        <w:instrText>FORMTEXT</w:instrText>
      </w:r>
      <w:r>
        <w:rPr>
          <w:bCs w:val="0"/>
        </w:rPr>
      </w:r>
      <w:r>
        <w:rPr>
          <w:bCs w:val="0"/>
        </w:rPr>
        <w:fldChar w:fldCharType="separate"/>
      </w:r>
      <w:r>
        <w:rPr>
          <w:bCs w:val="0"/>
        </w:rPr>
        <w:t>肠道传染病疫源地消毒技术规范</w:t>
      </w:r>
      <w:r>
        <w:rPr>
          <w:bCs w:val="0"/>
        </w:rPr>
        <w:fldChar w:fldCharType="end"/>
      </w:r>
      <w:bookmarkEnd w:id="16"/>
    </w:p>
    <w:p w:rsidR="007940D2" w:rsidRDefault="007940D2">
      <w:pPr>
        <w:framePr w:w="9639" w:h="6974" w:hRule="exact" w:wrap="around" w:vAnchor="page" w:hAnchor="page" w:x="1419" w:y="6408" w:anchorLock="1"/>
        <w:ind w:left="-1418"/>
      </w:pPr>
    </w:p>
    <w:bookmarkStart w:id="17" w:name="ESTD_NAME"/>
    <w:p w:rsidR="007940D2" w:rsidRDefault="00345ABA">
      <w:pPr>
        <w:pStyle w:val="affffffffff7"/>
        <w:framePr w:w="9639" w:h="6974" w:hRule="exact" w:wrap="around" w:vAnchor="page" w:hAnchor="page" w:x="1419" w:y="6408" w:anchorLock="1"/>
        <w:textAlignment w:val="bottom"/>
        <w:rPr>
          <w:rFonts w:eastAsia="黑体"/>
          <w:szCs w:val="28"/>
        </w:rPr>
      </w:pPr>
      <w:r>
        <w:rPr>
          <w:rFonts w:eastAsia="黑体" w:hint="eastAsia"/>
          <w:szCs w:val="28"/>
        </w:rPr>
        <w:fldChar w:fldCharType="begin">
          <w:ffData>
            <w:name w:val="ESTD_NAME"/>
            <w:enabled/>
            <w:calcOnExit w:val="0"/>
            <w:textInput>
              <w:default w:val="Operation standard of disinfection the focus of enteric infectious diseases"/>
            </w:textInput>
          </w:ffData>
        </w:fldChar>
      </w:r>
      <w:r>
        <w:rPr>
          <w:rFonts w:eastAsia="黑体" w:hint="eastAsia"/>
          <w:szCs w:val="28"/>
        </w:rPr>
        <w:instrText>FORMTEXT</w:instrText>
      </w:r>
      <w:r>
        <w:rPr>
          <w:rFonts w:eastAsia="黑体" w:hint="eastAsia"/>
          <w:szCs w:val="28"/>
        </w:rPr>
      </w:r>
      <w:r>
        <w:rPr>
          <w:rFonts w:eastAsia="黑体" w:hint="eastAsia"/>
          <w:szCs w:val="28"/>
        </w:rPr>
        <w:fldChar w:fldCharType="separate"/>
      </w:r>
      <w:r>
        <w:rPr>
          <w:rFonts w:eastAsia="黑体" w:hint="eastAsia"/>
          <w:szCs w:val="28"/>
        </w:rPr>
        <w:t>Technical specification for disinfection of enteric infectious diseases</w:t>
      </w:r>
      <w:r>
        <w:rPr>
          <w:rFonts w:eastAsia="黑体" w:hint="eastAsia"/>
          <w:szCs w:val="28"/>
        </w:rPr>
        <w:fldChar w:fldCharType="end"/>
      </w:r>
      <w:bookmarkEnd w:id="17"/>
    </w:p>
    <w:p w:rsidR="007940D2" w:rsidRDefault="007940D2">
      <w:pPr>
        <w:framePr w:w="9639" w:h="6974" w:hRule="exact" w:wrap="around" w:vAnchor="page" w:hAnchor="page" w:x="1419" w:y="6408" w:anchorLock="1"/>
        <w:spacing w:line="760" w:lineRule="exact"/>
        <w:ind w:left="-1418"/>
      </w:pPr>
    </w:p>
    <w:p w:rsidR="007940D2" w:rsidRDefault="007940D2">
      <w:pPr>
        <w:pStyle w:val="affffffffff7"/>
        <w:framePr w:w="9639" w:h="6974" w:hRule="exact" w:wrap="around" w:vAnchor="page" w:hAnchor="page" w:x="1419" w:y="6408" w:anchorLock="1"/>
        <w:textAlignment w:val="bottom"/>
        <w:rPr>
          <w:rFonts w:eastAsia="黑体"/>
          <w:szCs w:val="28"/>
        </w:rPr>
      </w:pPr>
    </w:p>
    <w:p w:rsidR="007940D2" w:rsidRDefault="00345ABA">
      <w:pPr>
        <w:pStyle w:val="affffffffff7"/>
        <w:framePr w:w="9639" w:h="6974" w:hRule="exact" w:wrap="around" w:vAnchor="page" w:hAnchor="page" w:x="1419" w:y="6408" w:anchorLock="1"/>
        <w:spacing w:before="440" w:after="160"/>
        <w:textAlignment w:val="bottom"/>
        <w:rPr>
          <w:sz w:val="21"/>
          <w:szCs w:val="28"/>
        </w:rPr>
      </w:pPr>
      <w:r>
        <w:rPr>
          <w:rFonts w:hint="eastAsia"/>
          <w:sz w:val="24"/>
          <w:szCs w:val="28"/>
        </w:rPr>
        <w:t>（征求意见稿）</w:t>
      </w:r>
      <w:bookmarkStart w:id="18" w:name="下拉1"/>
      <w:r>
        <w:rPr>
          <w:rFonts w:hint="eastAsia"/>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sz w:val="24"/>
          <w:szCs w:val="28"/>
        </w:rPr>
        <w:instrText>FORMDROPDOWN</w:instrText>
      </w:r>
      <w:r>
        <w:rPr>
          <w:sz w:val="24"/>
          <w:szCs w:val="28"/>
        </w:rPr>
      </w:r>
      <w:r>
        <w:rPr>
          <w:sz w:val="24"/>
          <w:szCs w:val="28"/>
        </w:rPr>
        <w:fldChar w:fldCharType="separate"/>
      </w:r>
      <w:r>
        <w:rPr>
          <w:rFonts w:hint="eastAsia"/>
          <w:sz w:val="24"/>
          <w:szCs w:val="28"/>
        </w:rPr>
        <w:fldChar w:fldCharType="end"/>
      </w:r>
      <w:bookmarkEnd w:id="18"/>
    </w:p>
    <w:p w:rsidR="007940D2" w:rsidRDefault="00345ABA">
      <w:pPr>
        <w:rPr>
          <w:rFonts w:ascii="宋体" w:hAnsi="宋体"/>
          <w:sz w:val="28"/>
          <w:szCs w:val="28"/>
        </w:rPr>
        <w:sectPr w:rsidR="007940D2">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720"/>
          <w:titlePg/>
          <w:docGrid w:linePitch="312"/>
        </w:sectPr>
      </w:pPr>
      <w:r>
        <w:rPr>
          <w:noProof/>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szHPvXAAAADgEAAA8AAAAAAAAAAQAgAAAAIgAAAGRy&#10;cy9kb3ducmV2LnhtbFBLAQIUABQAAAAIAIdO4kCcmq9QzQEAAGoDAAAOAAAAAAAAAAEAIAAAACYB&#10;AABkcnMvZTJvRG9jLnhtbFBLBQYAAAAABgAGAFkBAABlBQAAAAA=&#10;">
                <v:fill on="f" focussize="0,0"/>
                <v:stroke color="#000000" joinstyle="round"/>
                <v:imagedata o:title=""/>
                <o:lock v:ext="edit" aspectratio="f"/>
                <w10:anchorlock/>
              </v:line>
            </w:pict>
          </mc:Fallback>
        </mc:AlternateContent>
      </w:r>
    </w:p>
    <w:p w:rsidR="007940D2" w:rsidRDefault="00345ABA">
      <w:pPr>
        <w:pStyle w:val="affffff6"/>
        <w:spacing w:after="468"/>
        <w:rPr>
          <w:spacing w:val="320"/>
        </w:rPr>
      </w:pPr>
      <w:r>
        <w:rPr>
          <w:spacing w:val="320"/>
        </w:rPr>
        <w:lastRenderedPageBreak/>
        <w:t>目</w:t>
      </w:r>
      <w:r>
        <w:rPr>
          <w:rFonts w:hint="eastAsia"/>
          <w:spacing w:val="320"/>
        </w:rPr>
        <w:t>次</w:t>
      </w:r>
    </w:p>
    <w:bookmarkStart w:id="19" w:name="_Toc27537_WPSOffice_Level1"/>
    <w:bookmarkStart w:id="20" w:name="_Toc923_WPSOffice_Level1"/>
    <w:bookmarkStart w:id="21" w:name="_Toc13895_WPSOffice_Level1"/>
    <w:bookmarkStart w:id="22" w:name="_Toc28686"/>
    <w:bookmarkStart w:id="23" w:name="BookMark2"/>
    <w:p w:rsidR="007940D2" w:rsidRDefault="00345ABA">
      <w:pPr>
        <w:pStyle w:val="11"/>
        <w:tabs>
          <w:tab w:val="right" w:leader="dot" w:pos="9354"/>
        </w:tabs>
        <w:rPr>
          <w:rFonts w:hAnsi="宋体" w:cs="宋体"/>
        </w:rPr>
      </w:pPr>
      <w:r>
        <w:rPr>
          <w:rFonts w:hAnsi="宋体" w:cs="宋体" w:hint="eastAsia"/>
        </w:rPr>
        <w:fldChar w:fldCharType="begin"/>
      </w:r>
      <w:r>
        <w:rPr>
          <w:rFonts w:hAnsi="宋体" w:cs="宋体" w:hint="eastAsia"/>
        </w:rPr>
        <w:instrText xml:space="preserve">TOC \o "1-1" \h \u </w:instrText>
      </w:r>
      <w:r>
        <w:rPr>
          <w:rFonts w:hAnsi="宋体" w:cs="宋体" w:hint="eastAsia"/>
        </w:rPr>
        <w:fldChar w:fldCharType="separate"/>
      </w:r>
      <w:hyperlink w:anchor="_Toc14415" w:history="1">
        <w:r>
          <w:rPr>
            <w:rFonts w:hAnsi="宋体" w:cs="宋体" w:hint="eastAsia"/>
          </w:rPr>
          <w:t xml:space="preserve">1  </w:t>
        </w:r>
        <w:r>
          <w:rPr>
            <w:rFonts w:hAnsi="宋体" w:cs="宋体" w:hint="eastAsia"/>
          </w:rPr>
          <w:t>范围</w:t>
        </w:r>
        <w:r>
          <w:rPr>
            <w:rFonts w:hAnsi="宋体" w:cs="宋体" w:hint="eastAsia"/>
          </w:rPr>
          <w:tab/>
        </w:r>
        <w:r>
          <w:rPr>
            <w:rFonts w:hAnsi="宋体" w:cs="宋体" w:hint="eastAsia"/>
          </w:rPr>
          <w:fldChar w:fldCharType="begin"/>
        </w:r>
        <w:r>
          <w:rPr>
            <w:rFonts w:hAnsi="宋体" w:cs="宋体" w:hint="eastAsia"/>
          </w:rPr>
          <w:instrText xml:space="preserve"> PAGEREF _Toc14415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rsidR="007940D2" w:rsidRDefault="00345ABA">
      <w:pPr>
        <w:pStyle w:val="11"/>
        <w:tabs>
          <w:tab w:val="right" w:leader="dot" w:pos="9354"/>
        </w:tabs>
        <w:rPr>
          <w:rFonts w:hAnsi="宋体" w:cs="宋体"/>
        </w:rPr>
      </w:pPr>
      <w:hyperlink w:anchor="_Toc26631" w:history="1">
        <w:r>
          <w:rPr>
            <w:rFonts w:hAnsi="宋体" w:cs="宋体" w:hint="eastAsia"/>
          </w:rPr>
          <w:t xml:space="preserve">2  </w:t>
        </w:r>
        <w:r>
          <w:rPr>
            <w:rFonts w:hAnsi="宋体" w:cs="宋体" w:hint="eastAsia"/>
          </w:rPr>
          <w:t>规范性引用文件</w:t>
        </w:r>
        <w:r>
          <w:rPr>
            <w:rFonts w:hAnsi="宋体" w:cs="宋体" w:hint="eastAsia"/>
          </w:rPr>
          <w:tab/>
        </w:r>
        <w:r>
          <w:rPr>
            <w:rFonts w:hAnsi="宋体" w:cs="宋体" w:hint="eastAsia"/>
          </w:rPr>
          <w:fldChar w:fldCharType="begin"/>
        </w:r>
        <w:r>
          <w:rPr>
            <w:rFonts w:hAnsi="宋体" w:cs="宋体" w:hint="eastAsia"/>
          </w:rPr>
          <w:instrText xml:space="preserve"> PAGEREF _Toc26631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rsidR="007940D2" w:rsidRDefault="00345ABA">
      <w:pPr>
        <w:pStyle w:val="11"/>
        <w:tabs>
          <w:tab w:val="right" w:leader="dot" w:pos="9354"/>
        </w:tabs>
        <w:rPr>
          <w:rFonts w:hAnsi="宋体" w:cs="宋体"/>
        </w:rPr>
      </w:pPr>
      <w:hyperlink w:anchor="_Toc20342" w:history="1">
        <w:r>
          <w:rPr>
            <w:rFonts w:hAnsi="宋体" w:cs="宋体" w:hint="eastAsia"/>
          </w:rPr>
          <w:t xml:space="preserve">3  </w:t>
        </w:r>
        <w:r>
          <w:rPr>
            <w:rFonts w:hAnsi="宋体" w:cs="宋体" w:hint="eastAsia"/>
          </w:rPr>
          <w:t>术语和定义</w:t>
        </w:r>
        <w:r>
          <w:rPr>
            <w:rFonts w:hAnsi="宋体" w:cs="宋体" w:hint="eastAsia"/>
          </w:rPr>
          <w:tab/>
        </w:r>
        <w:r>
          <w:rPr>
            <w:rFonts w:hAnsi="宋体" w:cs="宋体" w:hint="eastAsia"/>
          </w:rPr>
          <w:fldChar w:fldCharType="begin"/>
        </w:r>
        <w:r>
          <w:rPr>
            <w:rFonts w:hAnsi="宋体" w:cs="宋体" w:hint="eastAsia"/>
          </w:rPr>
          <w:instrText xml:space="preserve"> PAGEREF _Toc20342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rsidR="007940D2" w:rsidRDefault="00345ABA">
      <w:pPr>
        <w:pStyle w:val="11"/>
        <w:tabs>
          <w:tab w:val="right" w:leader="dot" w:pos="9354"/>
        </w:tabs>
        <w:rPr>
          <w:rFonts w:hAnsi="宋体" w:cs="宋体"/>
        </w:rPr>
      </w:pPr>
      <w:hyperlink w:anchor="_Toc12818" w:history="1">
        <w:r>
          <w:rPr>
            <w:rFonts w:hAnsi="宋体" w:cs="宋体" w:hint="eastAsia"/>
          </w:rPr>
          <w:t xml:space="preserve">4  </w:t>
        </w:r>
        <w:r>
          <w:rPr>
            <w:rFonts w:hAnsi="宋体" w:cs="宋体" w:hint="eastAsia"/>
          </w:rPr>
          <w:t>管理要求</w:t>
        </w:r>
        <w:r>
          <w:rPr>
            <w:rFonts w:hAnsi="宋体" w:cs="宋体" w:hint="eastAsia"/>
          </w:rPr>
          <w:tab/>
        </w:r>
        <w:r>
          <w:rPr>
            <w:rFonts w:hAnsi="宋体" w:cs="宋体" w:hint="eastAsia"/>
          </w:rPr>
          <w:fldChar w:fldCharType="begin"/>
        </w:r>
        <w:r>
          <w:rPr>
            <w:rFonts w:hAnsi="宋体" w:cs="宋体" w:hint="eastAsia"/>
          </w:rPr>
          <w:instrText xml:space="preserve"> PAGEREF _Toc12818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rsidR="007940D2" w:rsidRDefault="00345ABA">
      <w:pPr>
        <w:pStyle w:val="11"/>
        <w:tabs>
          <w:tab w:val="right" w:leader="dot" w:pos="9354"/>
        </w:tabs>
        <w:rPr>
          <w:rFonts w:hAnsi="宋体" w:cs="宋体"/>
        </w:rPr>
      </w:pPr>
      <w:hyperlink w:anchor="_Toc2418" w:history="1">
        <w:r>
          <w:rPr>
            <w:rFonts w:hAnsi="宋体" w:cs="宋体" w:hint="eastAsia"/>
          </w:rPr>
          <w:t xml:space="preserve">5  </w:t>
        </w:r>
        <w:r>
          <w:rPr>
            <w:rFonts w:hAnsi="宋体" w:cs="宋体" w:hint="eastAsia"/>
          </w:rPr>
          <w:t>消毒原则</w:t>
        </w:r>
        <w:r>
          <w:rPr>
            <w:rFonts w:hAnsi="宋体" w:cs="宋体" w:hint="eastAsia"/>
          </w:rPr>
          <w:tab/>
        </w:r>
        <w:r>
          <w:rPr>
            <w:rFonts w:hAnsi="宋体" w:cs="宋体" w:hint="eastAsia"/>
          </w:rPr>
          <w:fldChar w:fldCharType="begin"/>
        </w:r>
        <w:r>
          <w:rPr>
            <w:rFonts w:hAnsi="宋体" w:cs="宋体" w:hint="eastAsia"/>
          </w:rPr>
          <w:instrText xml:space="preserve"> PAGEREF _Toc2418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rsidR="007940D2" w:rsidRDefault="00345ABA">
      <w:pPr>
        <w:pStyle w:val="11"/>
        <w:tabs>
          <w:tab w:val="right" w:leader="dot" w:pos="9354"/>
        </w:tabs>
        <w:rPr>
          <w:rFonts w:hAnsi="宋体" w:cs="宋体"/>
        </w:rPr>
      </w:pPr>
      <w:hyperlink w:anchor="_Toc26602" w:history="1">
        <w:r>
          <w:rPr>
            <w:rFonts w:hAnsi="宋体" w:cs="宋体" w:hint="eastAsia"/>
          </w:rPr>
          <w:t xml:space="preserve">6  </w:t>
        </w:r>
        <w:r>
          <w:rPr>
            <w:rFonts w:hAnsi="宋体" w:cs="宋体" w:hint="eastAsia"/>
          </w:rPr>
          <w:t>消毒方式</w:t>
        </w:r>
        <w:r>
          <w:rPr>
            <w:rFonts w:hAnsi="宋体" w:cs="宋体" w:hint="eastAsia"/>
          </w:rPr>
          <w:tab/>
        </w:r>
        <w:r>
          <w:rPr>
            <w:rFonts w:hAnsi="宋体" w:cs="宋体" w:hint="eastAsia"/>
          </w:rPr>
          <w:fldChar w:fldCharType="begin"/>
        </w:r>
        <w:r>
          <w:rPr>
            <w:rFonts w:hAnsi="宋体" w:cs="宋体" w:hint="eastAsia"/>
          </w:rPr>
          <w:instrText xml:space="preserve"> PAGEREF _Toc26602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rsidR="007940D2" w:rsidRDefault="00345ABA">
      <w:pPr>
        <w:pStyle w:val="11"/>
        <w:tabs>
          <w:tab w:val="right" w:leader="dot" w:pos="9354"/>
        </w:tabs>
        <w:rPr>
          <w:rFonts w:hAnsi="宋体" w:cs="宋体"/>
        </w:rPr>
      </w:pPr>
      <w:hyperlink w:anchor="_Toc14378" w:history="1">
        <w:r>
          <w:rPr>
            <w:rFonts w:hAnsi="宋体" w:cs="宋体" w:hint="eastAsia"/>
          </w:rPr>
          <w:t xml:space="preserve">7  </w:t>
        </w:r>
        <w:r>
          <w:rPr>
            <w:rFonts w:hAnsi="宋体" w:cs="宋体" w:hint="eastAsia"/>
          </w:rPr>
          <w:t>消毒程序</w:t>
        </w:r>
        <w:r>
          <w:rPr>
            <w:rFonts w:hAnsi="宋体" w:cs="宋体" w:hint="eastAsia"/>
          </w:rPr>
          <w:tab/>
        </w:r>
        <w:r>
          <w:rPr>
            <w:rFonts w:hAnsi="宋体" w:cs="宋体" w:hint="eastAsia"/>
          </w:rPr>
          <w:fldChar w:fldCharType="begin"/>
        </w:r>
        <w:r>
          <w:rPr>
            <w:rFonts w:hAnsi="宋体" w:cs="宋体" w:hint="eastAsia"/>
          </w:rPr>
          <w:instrText xml:space="preserve"> PAGEREF _Toc14378 \h </w:instrText>
        </w:r>
        <w:r>
          <w:rPr>
            <w:rFonts w:hAnsi="宋体" w:cs="宋体" w:hint="eastAsia"/>
          </w:rPr>
        </w:r>
        <w:r>
          <w:rPr>
            <w:rFonts w:hAnsi="宋体" w:cs="宋体" w:hint="eastAsia"/>
          </w:rPr>
          <w:fldChar w:fldCharType="separate"/>
        </w:r>
        <w:r>
          <w:rPr>
            <w:rFonts w:hAnsi="宋体" w:cs="宋体" w:hint="eastAsia"/>
          </w:rPr>
          <w:t>3</w:t>
        </w:r>
        <w:r>
          <w:rPr>
            <w:rFonts w:hAnsi="宋体" w:cs="宋体" w:hint="eastAsia"/>
          </w:rPr>
          <w:fldChar w:fldCharType="end"/>
        </w:r>
      </w:hyperlink>
    </w:p>
    <w:p w:rsidR="007940D2" w:rsidRDefault="00345ABA">
      <w:pPr>
        <w:pStyle w:val="11"/>
        <w:tabs>
          <w:tab w:val="right" w:leader="dot" w:pos="9354"/>
        </w:tabs>
        <w:rPr>
          <w:rFonts w:hAnsi="宋体" w:cs="宋体"/>
        </w:rPr>
      </w:pPr>
      <w:hyperlink w:anchor="_Toc30752" w:history="1">
        <w:r>
          <w:rPr>
            <w:rFonts w:hAnsi="宋体" w:cs="宋体" w:hint="eastAsia"/>
          </w:rPr>
          <w:t xml:space="preserve">8  </w:t>
        </w:r>
        <w:r>
          <w:rPr>
            <w:rFonts w:hAnsi="宋体" w:cs="宋体" w:hint="eastAsia"/>
          </w:rPr>
          <w:t>各类对象的消毒方法</w:t>
        </w:r>
        <w:r>
          <w:rPr>
            <w:rFonts w:hAnsi="宋体" w:cs="宋体" w:hint="eastAsia"/>
          </w:rPr>
          <w:tab/>
        </w:r>
        <w:r>
          <w:rPr>
            <w:rFonts w:hAnsi="宋体" w:cs="宋体" w:hint="eastAsia"/>
          </w:rPr>
          <w:fldChar w:fldCharType="begin"/>
        </w:r>
        <w:r>
          <w:rPr>
            <w:rFonts w:hAnsi="宋体" w:cs="宋体" w:hint="eastAsia"/>
          </w:rPr>
          <w:instrText xml:space="preserve"> PAGEREF _Toc30752 \h </w:instrText>
        </w:r>
        <w:r>
          <w:rPr>
            <w:rFonts w:hAnsi="宋体" w:cs="宋体" w:hint="eastAsia"/>
          </w:rPr>
        </w:r>
        <w:r>
          <w:rPr>
            <w:rFonts w:hAnsi="宋体" w:cs="宋体" w:hint="eastAsia"/>
          </w:rPr>
          <w:fldChar w:fldCharType="separate"/>
        </w:r>
        <w:r>
          <w:rPr>
            <w:rFonts w:hAnsi="宋体" w:cs="宋体" w:hint="eastAsia"/>
          </w:rPr>
          <w:t>4</w:t>
        </w:r>
        <w:r>
          <w:rPr>
            <w:rFonts w:hAnsi="宋体" w:cs="宋体" w:hint="eastAsia"/>
          </w:rPr>
          <w:fldChar w:fldCharType="end"/>
        </w:r>
      </w:hyperlink>
    </w:p>
    <w:p w:rsidR="007940D2" w:rsidRDefault="00345ABA">
      <w:pPr>
        <w:pStyle w:val="11"/>
        <w:tabs>
          <w:tab w:val="right" w:leader="dot" w:pos="9354"/>
        </w:tabs>
        <w:rPr>
          <w:rFonts w:hAnsi="宋体" w:cs="宋体"/>
        </w:rPr>
      </w:pPr>
      <w:hyperlink w:anchor="_Toc2831" w:history="1">
        <w:r>
          <w:rPr>
            <w:rFonts w:hAnsi="宋体" w:cs="宋体" w:hint="eastAsia"/>
          </w:rPr>
          <w:t xml:space="preserve">9  </w:t>
        </w:r>
        <w:r>
          <w:rPr>
            <w:rFonts w:hAnsi="宋体" w:cs="宋体" w:hint="eastAsia"/>
          </w:rPr>
          <w:t>消毒效果评价</w:t>
        </w:r>
        <w:r>
          <w:rPr>
            <w:rFonts w:hAnsi="宋体" w:cs="宋体" w:hint="eastAsia"/>
          </w:rPr>
          <w:tab/>
        </w:r>
        <w:r>
          <w:rPr>
            <w:rFonts w:hAnsi="宋体" w:cs="宋体" w:hint="eastAsia"/>
          </w:rPr>
          <w:fldChar w:fldCharType="begin"/>
        </w:r>
        <w:r>
          <w:rPr>
            <w:rFonts w:hAnsi="宋体" w:cs="宋体" w:hint="eastAsia"/>
          </w:rPr>
          <w:instrText xml:space="preserve"> PAGEREF _Toc2831 \h </w:instrText>
        </w:r>
        <w:r>
          <w:rPr>
            <w:rFonts w:hAnsi="宋体" w:cs="宋体" w:hint="eastAsia"/>
          </w:rPr>
        </w:r>
        <w:r>
          <w:rPr>
            <w:rFonts w:hAnsi="宋体" w:cs="宋体" w:hint="eastAsia"/>
          </w:rPr>
          <w:fldChar w:fldCharType="separate"/>
        </w:r>
        <w:r>
          <w:rPr>
            <w:rFonts w:hAnsi="宋体" w:cs="宋体" w:hint="eastAsia"/>
          </w:rPr>
          <w:t>5</w:t>
        </w:r>
        <w:r>
          <w:rPr>
            <w:rFonts w:hAnsi="宋体" w:cs="宋体" w:hint="eastAsia"/>
          </w:rPr>
          <w:fldChar w:fldCharType="end"/>
        </w:r>
      </w:hyperlink>
    </w:p>
    <w:p w:rsidR="007940D2" w:rsidRDefault="00345ABA">
      <w:pPr>
        <w:pStyle w:val="11"/>
        <w:tabs>
          <w:tab w:val="right" w:leader="dot" w:pos="9354"/>
        </w:tabs>
        <w:rPr>
          <w:rFonts w:hAnsi="宋体" w:cs="宋体"/>
        </w:rPr>
      </w:pPr>
      <w:hyperlink w:anchor="_Toc27387" w:history="1">
        <w:r>
          <w:rPr>
            <w:rFonts w:hAnsi="宋体" w:cs="宋体" w:hint="eastAsia"/>
            <w:spacing w:val="100"/>
          </w:rPr>
          <w:t>附录</w:t>
        </w:r>
        <w:r>
          <w:rPr>
            <w:rFonts w:hAnsi="宋体" w:cs="宋体" w:hint="eastAsia"/>
            <w:spacing w:val="100"/>
          </w:rPr>
          <w:t>A</w:t>
        </w:r>
        <w:r>
          <w:rPr>
            <w:rFonts w:hAnsi="宋体" w:cs="宋体" w:hint="eastAsia"/>
          </w:rPr>
          <w:t>（资料性）</w:t>
        </w:r>
        <w:r>
          <w:rPr>
            <w:rFonts w:hAnsi="宋体" w:cs="宋体" w:hint="eastAsia"/>
          </w:rPr>
          <w:t xml:space="preserve"> </w:t>
        </w:r>
        <w:r>
          <w:rPr>
            <w:rFonts w:hAnsi="宋体" w:cs="宋体" w:hint="eastAsia"/>
          </w:rPr>
          <w:t>终末消毒工作记录</w:t>
        </w:r>
        <w:r>
          <w:rPr>
            <w:rFonts w:hAnsi="宋体" w:cs="宋体" w:hint="eastAsia"/>
          </w:rPr>
          <w:tab/>
        </w:r>
        <w:r>
          <w:rPr>
            <w:rFonts w:hAnsi="宋体" w:cs="宋体" w:hint="eastAsia"/>
          </w:rPr>
          <w:fldChar w:fldCharType="begin"/>
        </w:r>
        <w:r>
          <w:rPr>
            <w:rFonts w:hAnsi="宋体" w:cs="宋体" w:hint="eastAsia"/>
          </w:rPr>
          <w:instrText xml:space="preserve"> PAGEREF _Toc27387 \h </w:instrText>
        </w:r>
        <w:r>
          <w:rPr>
            <w:rFonts w:hAnsi="宋体" w:cs="宋体" w:hint="eastAsia"/>
          </w:rPr>
        </w:r>
        <w:r>
          <w:rPr>
            <w:rFonts w:hAnsi="宋体" w:cs="宋体" w:hint="eastAsia"/>
          </w:rPr>
          <w:fldChar w:fldCharType="separate"/>
        </w:r>
        <w:r>
          <w:rPr>
            <w:rFonts w:hAnsi="宋体" w:cs="宋体" w:hint="eastAsia"/>
          </w:rPr>
          <w:t>6</w:t>
        </w:r>
        <w:r>
          <w:rPr>
            <w:rFonts w:hAnsi="宋体" w:cs="宋体" w:hint="eastAsia"/>
          </w:rPr>
          <w:fldChar w:fldCharType="end"/>
        </w:r>
      </w:hyperlink>
    </w:p>
    <w:p w:rsidR="007940D2" w:rsidRDefault="00345ABA">
      <w:r>
        <w:rPr>
          <w:rFonts w:ascii="宋体" w:hAnsi="宋体" w:cs="宋体" w:hint="eastAsia"/>
        </w:rPr>
        <w:fldChar w:fldCharType="end"/>
      </w:r>
    </w:p>
    <w:p w:rsidR="007940D2" w:rsidRDefault="00345ABA">
      <w:pPr>
        <w:pStyle w:val="a6"/>
        <w:spacing w:after="468"/>
      </w:pPr>
      <w:r>
        <w:rPr>
          <w:rFonts w:hint="eastAsia"/>
          <w:spacing w:val="320"/>
        </w:rPr>
        <w:br w:type="page"/>
      </w:r>
      <w:bookmarkStart w:id="24" w:name="_Toc32145"/>
      <w:r>
        <w:rPr>
          <w:rFonts w:hint="eastAsia"/>
          <w:spacing w:val="320"/>
        </w:rPr>
        <w:lastRenderedPageBreak/>
        <w:t>前</w:t>
      </w:r>
      <w:r>
        <w:rPr>
          <w:rFonts w:hint="eastAsia"/>
        </w:rPr>
        <w:t>言</w:t>
      </w:r>
      <w:bookmarkEnd w:id="19"/>
      <w:bookmarkEnd w:id="20"/>
      <w:bookmarkEnd w:id="21"/>
      <w:bookmarkEnd w:id="22"/>
      <w:bookmarkEnd w:id="24"/>
    </w:p>
    <w:p w:rsidR="007940D2" w:rsidRDefault="00345ABA">
      <w:pPr>
        <w:pStyle w:val="afffffb"/>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r>
        <w:rPr>
          <w:rFonts w:hint="eastAsia"/>
        </w:rPr>
        <w:t>。</w:t>
      </w:r>
    </w:p>
    <w:p w:rsidR="007940D2" w:rsidRDefault="00345ABA">
      <w:pPr>
        <w:pStyle w:val="afffffb"/>
        <w:ind w:firstLine="420"/>
      </w:pPr>
      <w:r>
        <w:rPr>
          <w:rFonts w:hint="eastAsia"/>
        </w:rPr>
        <w:t>本文件由北京市卫生健康委员会提出。</w:t>
      </w:r>
    </w:p>
    <w:p w:rsidR="007940D2" w:rsidRDefault="00345ABA">
      <w:pPr>
        <w:pStyle w:val="afffffb"/>
        <w:ind w:firstLine="420"/>
      </w:pPr>
      <w:r>
        <w:rPr>
          <w:rFonts w:hint="eastAsia"/>
        </w:rPr>
        <w:t>本文件由北京市卫生健康委员会归口。</w:t>
      </w:r>
    </w:p>
    <w:p w:rsidR="007940D2" w:rsidRDefault="00345ABA">
      <w:pPr>
        <w:pStyle w:val="afffffb"/>
        <w:ind w:firstLine="420"/>
      </w:pPr>
      <w:r>
        <w:rPr>
          <w:rFonts w:hint="eastAsia"/>
        </w:rPr>
        <w:t>本文件由北京市卫生健康委员会组织实施。</w:t>
      </w:r>
    </w:p>
    <w:p w:rsidR="007940D2" w:rsidRDefault="00345ABA">
      <w:pPr>
        <w:pStyle w:val="afffffb"/>
        <w:ind w:firstLine="420"/>
      </w:pPr>
      <w:r>
        <w:rPr>
          <w:rFonts w:hint="eastAsia"/>
        </w:rPr>
        <w:t>本文件起草单位：北京市疾病预防控制中心。</w:t>
      </w:r>
    </w:p>
    <w:p w:rsidR="007940D2" w:rsidRDefault="00345ABA">
      <w:pPr>
        <w:pStyle w:val="afffffb"/>
        <w:ind w:firstLine="420"/>
      </w:pPr>
      <w:r>
        <w:rPr>
          <w:rFonts w:hint="eastAsia"/>
        </w:rPr>
        <w:t>本文件主要起草人：。</w:t>
      </w: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pStyle w:val="afffffb"/>
        <w:ind w:firstLine="420"/>
      </w:pPr>
    </w:p>
    <w:p w:rsidR="007940D2" w:rsidRDefault="007940D2">
      <w:pPr>
        <w:spacing w:line="20" w:lineRule="exact"/>
        <w:jc w:val="center"/>
        <w:rPr>
          <w:rFonts w:ascii="黑体" w:eastAsia="黑体" w:hAnsi="黑体"/>
          <w:sz w:val="32"/>
          <w:szCs w:val="32"/>
        </w:rPr>
      </w:pPr>
      <w:bookmarkStart w:id="25" w:name="BookMark4"/>
      <w:bookmarkEnd w:id="23"/>
    </w:p>
    <w:p w:rsidR="007940D2" w:rsidRDefault="007940D2">
      <w:pPr>
        <w:spacing w:line="20" w:lineRule="exact"/>
        <w:jc w:val="center"/>
        <w:rPr>
          <w:rFonts w:ascii="黑体" w:eastAsia="黑体" w:hAnsi="黑体"/>
          <w:sz w:val="32"/>
          <w:szCs w:val="32"/>
        </w:rPr>
      </w:pPr>
    </w:p>
    <w:p w:rsidR="007940D2" w:rsidRDefault="007940D2">
      <w:pPr>
        <w:pStyle w:val="affffffff8"/>
        <w:spacing w:beforeLines="182" w:before="567" w:afterLines="220" w:after="686"/>
        <w:sectPr w:rsidR="007940D2">
          <w:headerReference w:type="default" r:id="rId14"/>
          <w:footerReference w:type="default" r:id="rId15"/>
          <w:pgSz w:w="11906" w:h="16838"/>
          <w:pgMar w:top="1871" w:right="1134" w:bottom="1134" w:left="1134" w:header="1418" w:footer="1134" w:gutter="284"/>
          <w:pgNumType w:start="1"/>
          <w:cols w:space="720"/>
          <w:formProt w:val="0"/>
          <w:docGrid w:type="lines" w:linePitch="312"/>
        </w:sectPr>
      </w:pPr>
      <w:bookmarkStart w:id="26" w:name="_Toc24725_WPSOffice_Level1"/>
      <w:bookmarkStart w:id="27" w:name="_Toc29804_WPSOffice_Level1"/>
      <w:bookmarkStart w:id="28" w:name="_Toc20883_WPSOffice_Level1"/>
    </w:p>
    <w:p w:rsidR="007940D2" w:rsidRDefault="00345ABA">
      <w:pPr>
        <w:pStyle w:val="affffffff8"/>
        <w:spacing w:beforeLines="182" w:before="567" w:afterLines="220" w:after="686"/>
      </w:pPr>
      <w:r>
        <w:rPr>
          <w:rFonts w:hint="eastAsia"/>
        </w:rPr>
        <w:lastRenderedPageBreak/>
        <w:t>肠道传染病疫源地消毒技术规范</w:t>
      </w:r>
      <w:bookmarkEnd w:id="26"/>
      <w:bookmarkEnd w:id="27"/>
      <w:bookmarkEnd w:id="28"/>
    </w:p>
    <w:p w:rsidR="007940D2" w:rsidRDefault="00345ABA">
      <w:pPr>
        <w:pStyle w:val="afff2"/>
        <w:spacing w:before="312" w:after="312"/>
      </w:pPr>
      <w:bookmarkStart w:id="29" w:name="_Toc498526311"/>
      <w:bookmarkStart w:id="30" w:name="_Toc10169_WPSOffice_Level1"/>
      <w:bookmarkStart w:id="31" w:name="_Toc14415"/>
      <w:r>
        <w:rPr>
          <w:rFonts w:hint="eastAsia"/>
        </w:rPr>
        <w:t>范围</w:t>
      </w:r>
      <w:bookmarkEnd w:id="29"/>
      <w:bookmarkEnd w:id="30"/>
      <w:bookmarkEnd w:id="31"/>
    </w:p>
    <w:p w:rsidR="007940D2" w:rsidRDefault="00345ABA">
      <w:pPr>
        <w:pStyle w:val="affffff4"/>
        <w:rPr>
          <w:szCs w:val="21"/>
        </w:rPr>
      </w:pPr>
      <w:r>
        <w:rPr>
          <w:rFonts w:hint="eastAsia"/>
        </w:rPr>
        <w:t>本文件</w:t>
      </w:r>
      <w:r>
        <w:t>规定</w:t>
      </w:r>
      <w:r>
        <w:rPr>
          <w:rFonts w:hint="eastAsia"/>
          <w:szCs w:val="21"/>
        </w:rPr>
        <w:t>了肠道传染病疫源地消毒的</w:t>
      </w:r>
      <w:r>
        <w:rPr>
          <w:rFonts w:hint="eastAsia"/>
        </w:rPr>
        <w:t>管理要求</w:t>
      </w:r>
      <w:r>
        <w:rPr>
          <w:rFonts w:hAnsi="宋体" w:hint="eastAsia"/>
          <w:szCs w:val="21"/>
        </w:rPr>
        <w:t>、消毒原则及要求、消毒方式、消毒程序、</w:t>
      </w:r>
      <w:r>
        <w:rPr>
          <w:rFonts w:hint="eastAsia"/>
        </w:rPr>
        <w:t>各类对象的消毒方法</w:t>
      </w:r>
      <w:r>
        <w:rPr>
          <w:rFonts w:hAnsi="宋体" w:hint="eastAsia"/>
          <w:szCs w:val="21"/>
        </w:rPr>
        <w:t>、消毒效果评价。</w:t>
      </w:r>
    </w:p>
    <w:p w:rsidR="007940D2" w:rsidRDefault="00345ABA">
      <w:pPr>
        <w:pStyle w:val="affffff4"/>
      </w:pPr>
      <w:r>
        <w:rPr>
          <w:rFonts w:hint="eastAsia"/>
        </w:rPr>
        <w:t>本文件</w:t>
      </w:r>
      <w:r>
        <w:rPr>
          <w:rFonts w:hint="eastAsia"/>
          <w:szCs w:val="21"/>
        </w:rPr>
        <w:t>适用于</w:t>
      </w:r>
      <w:r>
        <w:rPr>
          <w:rFonts w:hAnsi="宋体" w:cs="宋体" w:hint="eastAsia"/>
          <w:szCs w:val="21"/>
        </w:rPr>
        <w:t>肠道传染病的消毒处置。突发公共卫生事件、重大活动卫生保障、自然灾害的卫生应急救援等</w:t>
      </w:r>
      <w:r>
        <w:rPr>
          <w:rFonts w:hAnsi="宋体" w:hint="eastAsia"/>
          <w:szCs w:val="21"/>
        </w:rPr>
        <w:t>可参照执行。</w:t>
      </w:r>
    </w:p>
    <w:p w:rsidR="007940D2" w:rsidRDefault="00345ABA">
      <w:pPr>
        <w:pStyle w:val="afff2"/>
        <w:spacing w:before="312" w:after="312"/>
      </w:pPr>
      <w:bookmarkStart w:id="32" w:name="_Toc22418_WPSOffice_Level1"/>
      <w:bookmarkStart w:id="33" w:name="_Toc26631"/>
      <w:bookmarkStart w:id="34" w:name="_Toc498526312"/>
      <w:r>
        <w:rPr>
          <w:rFonts w:hint="eastAsia"/>
        </w:rPr>
        <w:t>规范性引用文件</w:t>
      </w:r>
      <w:bookmarkEnd w:id="32"/>
      <w:bookmarkEnd w:id="33"/>
      <w:bookmarkEnd w:id="34"/>
    </w:p>
    <w:p w:rsidR="007940D2" w:rsidRDefault="00345ABA">
      <w:pPr>
        <w:pStyle w:val="affffff4"/>
        <w:rPr>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7940D2" w:rsidRDefault="00345ABA">
      <w:pPr>
        <w:pStyle w:val="affffd"/>
        <w:shd w:val="clear" w:color="auto" w:fill="FFFFFF"/>
        <w:wordWrap w:val="0"/>
        <w:spacing w:before="0" w:beforeAutospacing="0" w:after="0" w:afterAutospacing="0" w:line="240" w:lineRule="atLeast"/>
        <w:ind w:left="100" w:right="100" w:firstLine="280"/>
        <w:jc w:val="both"/>
        <w:textAlignment w:val="top"/>
        <w:rPr>
          <w:rFonts w:cs="Arial"/>
          <w:sz w:val="21"/>
        </w:rPr>
      </w:pPr>
      <w:r>
        <w:rPr>
          <w:rFonts w:cs="Arial" w:hint="eastAsia"/>
          <w:sz w:val="21"/>
        </w:rPr>
        <w:t>GB 19193</w:t>
      </w:r>
      <w:r>
        <w:rPr>
          <w:rFonts w:cs="Arial"/>
          <w:sz w:val="21"/>
        </w:rPr>
        <w:t xml:space="preserve">  </w:t>
      </w:r>
      <w:r>
        <w:rPr>
          <w:rFonts w:cs="Arial" w:hint="eastAsia"/>
          <w:sz w:val="21"/>
        </w:rPr>
        <w:t>疫源地消毒总则</w:t>
      </w:r>
    </w:p>
    <w:p w:rsidR="007940D2" w:rsidRDefault="00345ABA">
      <w:pPr>
        <w:pStyle w:val="affffd"/>
        <w:shd w:val="clear" w:color="auto" w:fill="FFFFFF"/>
        <w:wordWrap w:val="0"/>
        <w:spacing w:before="0" w:beforeAutospacing="0" w:after="0" w:afterAutospacing="0" w:line="240" w:lineRule="atLeast"/>
        <w:ind w:left="100" w:right="100" w:firstLine="280"/>
        <w:jc w:val="both"/>
        <w:textAlignment w:val="top"/>
        <w:rPr>
          <w:rFonts w:cs="Arial"/>
          <w:sz w:val="21"/>
        </w:rPr>
      </w:pPr>
      <w:r>
        <w:rPr>
          <w:rFonts w:cs="Arial" w:hint="eastAsia"/>
          <w:sz w:val="21"/>
        </w:rPr>
        <w:t>GB/T 26</w:t>
      </w:r>
      <w:r>
        <w:rPr>
          <w:rFonts w:cs="Arial" w:hint="eastAsia"/>
          <w:sz w:val="21"/>
        </w:rPr>
        <w:t>368</w:t>
      </w:r>
      <w:r>
        <w:rPr>
          <w:rFonts w:cs="Arial" w:hint="eastAsia"/>
          <w:sz w:val="21"/>
        </w:rPr>
        <w:t xml:space="preserve">　含碘消毒剂卫生要求</w:t>
      </w:r>
    </w:p>
    <w:p w:rsidR="007940D2" w:rsidRDefault="00345ABA">
      <w:pPr>
        <w:pStyle w:val="affffd"/>
        <w:shd w:val="clear" w:color="auto" w:fill="FFFFFF"/>
        <w:wordWrap w:val="0"/>
        <w:spacing w:before="0" w:beforeAutospacing="0" w:after="0" w:afterAutospacing="0" w:line="240" w:lineRule="atLeast"/>
        <w:ind w:left="100" w:right="100" w:firstLine="280"/>
        <w:jc w:val="both"/>
        <w:textAlignment w:val="top"/>
        <w:rPr>
          <w:rFonts w:cs="Arial"/>
          <w:sz w:val="21"/>
        </w:rPr>
      </w:pPr>
      <w:r>
        <w:rPr>
          <w:rFonts w:cs="Arial" w:hint="eastAsia"/>
          <w:sz w:val="21"/>
        </w:rPr>
        <w:t>G</w:t>
      </w:r>
      <w:r>
        <w:rPr>
          <w:rFonts w:cs="Arial"/>
          <w:sz w:val="21"/>
        </w:rPr>
        <w:t>B/T 26371</w:t>
      </w:r>
      <w:r>
        <w:rPr>
          <w:rFonts w:cs="Arial" w:hint="eastAsia"/>
          <w:sz w:val="21"/>
        </w:rPr>
        <w:t xml:space="preserve">　过氧化物类消毒液卫生要求</w:t>
      </w:r>
    </w:p>
    <w:p w:rsidR="007940D2" w:rsidRDefault="00345ABA">
      <w:pPr>
        <w:pStyle w:val="affffd"/>
        <w:shd w:val="clear" w:color="auto" w:fill="FFFFFF"/>
        <w:wordWrap w:val="0"/>
        <w:spacing w:before="0" w:beforeAutospacing="0" w:after="0" w:afterAutospacing="0" w:line="240" w:lineRule="atLeast"/>
        <w:ind w:left="100" w:right="100" w:firstLine="280"/>
        <w:jc w:val="both"/>
        <w:textAlignment w:val="top"/>
        <w:rPr>
          <w:rFonts w:cs="Arial"/>
          <w:sz w:val="21"/>
        </w:rPr>
      </w:pPr>
      <w:r>
        <w:rPr>
          <w:rFonts w:cs="Arial"/>
          <w:sz w:val="21"/>
        </w:rPr>
        <w:t>GB/T 36758</w:t>
      </w:r>
      <w:r>
        <w:rPr>
          <w:rFonts w:cs="Arial" w:hint="eastAsia"/>
          <w:sz w:val="21"/>
        </w:rPr>
        <w:t xml:space="preserve">　含氯消毒剂卫生要求</w:t>
      </w:r>
    </w:p>
    <w:p w:rsidR="007940D2" w:rsidRDefault="00345ABA">
      <w:pPr>
        <w:pStyle w:val="affffd"/>
        <w:shd w:val="clear" w:color="auto" w:fill="FFFFFF"/>
        <w:wordWrap w:val="0"/>
        <w:spacing w:before="0" w:beforeAutospacing="0" w:after="0" w:afterAutospacing="0" w:line="240" w:lineRule="atLeast"/>
        <w:ind w:left="100" w:right="100" w:firstLine="280"/>
        <w:jc w:val="both"/>
        <w:textAlignment w:val="top"/>
        <w:rPr>
          <w:rFonts w:cs="Arial"/>
          <w:sz w:val="21"/>
        </w:rPr>
      </w:pPr>
      <w:r>
        <w:rPr>
          <w:rFonts w:cs="Arial" w:hint="eastAsia"/>
          <w:sz w:val="21"/>
        </w:rPr>
        <w:t xml:space="preserve">WS/T 313  </w:t>
      </w:r>
      <w:r>
        <w:rPr>
          <w:rFonts w:cs="Arial"/>
          <w:sz w:val="21"/>
        </w:rPr>
        <w:t xml:space="preserve"> </w:t>
      </w:r>
      <w:r>
        <w:rPr>
          <w:rFonts w:cs="Arial" w:hint="eastAsia"/>
          <w:sz w:val="21"/>
        </w:rPr>
        <w:t>医务人员手卫生规范</w:t>
      </w:r>
    </w:p>
    <w:p w:rsidR="007940D2" w:rsidRDefault="00345ABA">
      <w:pPr>
        <w:pStyle w:val="affffd"/>
        <w:shd w:val="clear" w:color="auto" w:fill="FFFFFF"/>
        <w:wordWrap w:val="0"/>
        <w:spacing w:before="0" w:beforeAutospacing="0" w:after="0" w:afterAutospacing="0" w:line="240" w:lineRule="atLeast"/>
        <w:ind w:left="100" w:right="100" w:firstLine="280"/>
        <w:jc w:val="both"/>
        <w:textAlignment w:val="top"/>
        <w:rPr>
          <w:rFonts w:cs="Arial"/>
          <w:sz w:val="21"/>
        </w:rPr>
      </w:pPr>
      <w:r>
        <w:rPr>
          <w:rFonts w:cs="Arial" w:hint="eastAsia"/>
          <w:sz w:val="21"/>
        </w:rPr>
        <w:t xml:space="preserve">WS/T 466 </w:t>
      </w:r>
      <w:r>
        <w:rPr>
          <w:rFonts w:cs="Arial"/>
          <w:sz w:val="21"/>
        </w:rPr>
        <w:t xml:space="preserve">  </w:t>
      </w:r>
      <w:r>
        <w:rPr>
          <w:rFonts w:cs="Arial" w:hint="eastAsia"/>
          <w:sz w:val="21"/>
        </w:rPr>
        <w:t>消毒专业名词术语</w:t>
      </w:r>
    </w:p>
    <w:p w:rsidR="007940D2" w:rsidRDefault="00345ABA">
      <w:pPr>
        <w:pStyle w:val="affffd"/>
        <w:shd w:val="clear" w:color="auto" w:fill="FFFFFF"/>
        <w:wordWrap w:val="0"/>
        <w:spacing w:before="0" w:beforeAutospacing="0" w:after="0" w:afterAutospacing="0" w:line="240" w:lineRule="atLeast"/>
        <w:ind w:left="100" w:right="100" w:firstLine="280"/>
        <w:jc w:val="both"/>
        <w:textAlignment w:val="top"/>
        <w:rPr>
          <w:rFonts w:cs="Arial"/>
          <w:sz w:val="21"/>
        </w:rPr>
      </w:pPr>
      <w:r>
        <w:rPr>
          <w:rFonts w:cs="Arial" w:hint="eastAsia"/>
          <w:sz w:val="21"/>
        </w:rPr>
        <w:t>WS/T 683</w:t>
      </w:r>
      <w:r>
        <w:rPr>
          <w:rFonts w:cs="Arial"/>
          <w:sz w:val="21"/>
        </w:rPr>
        <w:t xml:space="preserve">  </w:t>
      </w:r>
      <w:r>
        <w:rPr>
          <w:rFonts w:cs="Arial" w:hint="eastAsia"/>
          <w:sz w:val="21"/>
        </w:rPr>
        <w:t xml:space="preserve"> </w:t>
      </w:r>
      <w:r>
        <w:rPr>
          <w:rFonts w:cs="Arial" w:hint="eastAsia"/>
          <w:sz w:val="21"/>
        </w:rPr>
        <w:t>消毒试验用微生物要求</w:t>
      </w:r>
    </w:p>
    <w:p w:rsidR="007940D2" w:rsidRDefault="00345ABA">
      <w:pPr>
        <w:pStyle w:val="afff2"/>
        <w:spacing w:before="312" w:after="312"/>
      </w:pPr>
      <w:bookmarkStart w:id="35" w:name="_Toc29167_WPSOffice_Level1"/>
      <w:bookmarkStart w:id="36" w:name="_Toc498526313"/>
      <w:bookmarkStart w:id="37" w:name="_Toc20342"/>
      <w:r>
        <w:rPr>
          <w:rFonts w:hint="eastAsia"/>
        </w:rPr>
        <w:t>术语和定义</w:t>
      </w:r>
      <w:bookmarkEnd w:id="35"/>
      <w:bookmarkEnd w:id="36"/>
      <w:bookmarkEnd w:id="37"/>
    </w:p>
    <w:p w:rsidR="007940D2" w:rsidRDefault="00345ABA">
      <w:pPr>
        <w:pStyle w:val="affffff4"/>
        <w:rPr>
          <w:rFonts w:hAnsi="宋体"/>
        </w:rPr>
      </w:pPr>
      <w:r>
        <w:rPr>
          <w:rFonts w:hint="eastAsia"/>
        </w:rPr>
        <w:t>下列术语和定义适用于本文件。</w:t>
      </w:r>
    </w:p>
    <w:p w:rsidR="007940D2" w:rsidRDefault="007940D2">
      <w:pPr>
        <w:pStyle w:val="afff3"/>
        <w:spacing w:before="156" w:after="156"/>
      </w:pPr>
      <w:bookmarkStart w:id="38" w:name="_Toc497062635"/>
      <w:bookmarkStart w:id="39" w:name="_Toc497062470"/>
    </w:p>
    <w:bookmarkEnd w:id="38"/>
    <w:bookmarkEnd w:id="39"/>
    <w:p w:rsidR="007940D2" w:rsidRDefault="00345ABA">
      <w:pPr>
        <w:pStyle w:val="af3"/>
        <w:numPr>
          <w:ilvl w:val="0"/>
          <w:numId w:val="0"/>
        </w:numPr>
        <w:spacing w:before="156" w:after="156"/>
        <w:ind w:firstLineChars="200" w:firstLine="420"/>
        <w:outlineLvl w:val="1"/>
      </w:pPr>
      <w:r>
        <w:rPr>
          <w:rFonts w:hint="eastAsia"/>
        </w:rPr>
        <w:t>消毒</w:t>
      </w:r>
      <w:r>
        <w:rPr>
          <w:rFonts w:hint="eastAsia"/>
        </w:rPr>
        <w:t xml:space="preserve"> disinfection</w:t>
      </w:r>
    </w:p>
    <w:p w:rsidR="007940D2" w:rsidRDefault="00345ABA">
      <w:pPr>
        <w:pStyle w:val="affffff4"/>
        <w:rPr>
          <w:rFonts w:hAnsi="宋体"/>
        </w:rPr>
      </w:pPr>
      <w:r>
        <w:rPr>
          <w:rFonts w:hAnsi="宋体" w:hint="eastAsia"/>
        </w:rPr>
        <w:t>杀灭或清除传播媒介上的病原微生物，使其达到无害化的处理。</w:t>
      </w:r>
    </w:p>
    <w:p w:rsidR="007940D2" w:rsidRDefault="00345ABA">
      <w:pPr>
        <w:pStyle w:val="affffff4"/>
        <w:rPr>
          <w:rFonts w:hAnsi="宋体"/>
        </w:rPr>
      </w:pPr>
      <w:r>
        <w:rPr>
          <w:rFonts w:hAnsi="宋体" w:hint="eastAsia"/>
        </w:rPr>
        <w:t>[</w:t>
      </w:r>
      <w:r>
        <w:rPr>
          <w:rFonts w:hAnsi="宋体" w:hint="eastAsia"/>
        </w:rPr>
        <w:t>来源：</w:t>
      </w:r>
      <w:r>
        <w:rPr>
          <w:rFonts w:hAnsi="宋体" w:hint="eastAsia"/>
        </w:rPr>
        <w:t>WS/T 466</w:t>
      </w:r>
      <w:r>
        <w:rPr>
          <w:rFonts w:hAnsi="宋体" w:hint="eastAsia"/>
        </w:rPr>
        <w:t>—</w:t>
      </w:r>
      <w:r>
        <w:rPr>
          <w:rFonts w:hAnsi="宋体" w:hint="eastAsia"/>
        </w:rPr>
        <w:t>2014</w:t>
      </w:r>
      <w:r>
        <w:rPr>
          <w:rFonts w:hAnsi="宋体" w:hint="eastAsia"/>
        </w:rPr>
        <w:t>，</w:t>
      </w:r>
      <w:r>
        <w:rPr>
          <w:rFonts w:hAnsi="宋体" w:hint="eastAsia"/>
        </w:rPr>
        <w:t>3.38]</w:t>
      </w:r>
    </w:p>
    <w:p w:rsidR="007940D2" w:rsidRDefault="007940D2">
      <w:pPr>
        <w:pStyle w:val="afff3"/>
        <w:spacing w:before="156" w:after="156"/>
      </w:pPr>
    </w:p>
    <w:p w:rsidR="007940D2" w:rsidRDefault="00345ABA">
      <w:pPr>
        <w:pStyle w:val="af3"/>
        <w:numPr>
          <w:ilvl w:val="0"/>
          <w:numId w:val="0"/>
        </w:numPr>
        <w:spacing w:before="156" w:after="156"/>
        <w:ind w:firstLineChars="200" w:firstLine="420"/>
        <w:outlineLvl w:val="1"/>
      </w:pPr>
      <w:r>
        <w:rPr>
          <w:rFonts w:hint="eastAsia"/>
        </w:rPr>
        <w:t>疫源地</w:t>
      </w:r>
      <w:r>
        <w:rPr>
          <w:rFonts w:hint="eastAsia"/>
        </w:rPr>
        <w:t xml:space="preserve"> infectious focus</w:t>
      </w:r>
    </w:p>
    <w:p w:rsidR="007940D2" w:rsidRDefault="00345ABA">
      <w:pPr>
        <w:pStyle w:val="affffff4"/>
        <w:rPr>
          <w:rFonts w:hAnsi="宋体"/>
        </w:rPr>
      </w:pPr>
      <w:r>
        <w:rPr>
          <w:rFonts w:hAnsi="宋体" w:hint="eastAsia"/>
        </w:rPr>
        <w:t>现在存在或曾经存在传染源的场所和传染源可能播散病原体的范围。</w:t>
      </w:r>
    </w:p>
    <w:p w:rsidR="007940D2" w:rsidRDefault="00345ABA">
      <w:pPr>
        <w:pStyle w:val="affffff4"/>
        <w:rPr>
          <w:rFonts w:hAnsi="宋体"/>
        </w:rPr>
      </w:pPr>
      <w:r>
        <w:rPr>
          <w:rFonts w:hAnsi="宋体" w:cs="宋体" w:hint="eastAsia"/>
        </w:rPr>
        <w:t>[</w:t>
      </w:r>
      <w:r>
        <w:rPr>
          <w:rFonts w:hAnsi="宋体" w:hint="eastAsia"/>
        </w:rPr>
        <w:t>来源：</w:t>
      </w:r>
      <w:r>
        <w:rPr>
          <w:rFonts w:cs="Arial" w:hint="eastAsia"/>
        </w:rPr>
        <w:t>GB 19193</w:t>
      </w:r>
      <w:r>
        <w:rPr>
          <w:rFonts w:hAnsi="宋体" w:hint="eastAsia"/>
        </w:rPr>
        <w:t>—</w:t>
      </w:r>
      <w:r>
        <w:rPr>
          <w:rFonts w:cs="Arial" w:hint="eastAsia"/>
        </w:rPr>
        <w:t>2015</w:t>
      </w:r>
      <w:r>
        <w:rPr>
          <w:rFonts w:cs="Arial" w:hint="eastAsia"/>
        </w:rPr>
        <w:t>，</w:t>
      </w:r>
      <w:r>
        <w:rPr>
          <w:rFonts w:cs="Arial" w:hint="eastAsia"/>
        </w:rPr>
        <w:t>3.1</w:t>
      </w:r>
      <w:r>
        <w:rPr>
          <w:rFonts w:hAnsi="宋体" w:cs="宋体" w:hint="eastAsia"/>
        </w:rPr>
        <w:t>]</w:t>
      </w:r>
    </w:p>
    <w:p w:rsidR="007940D2" w:rsidRDefault="007940D2">
      <w:pPr>
        <w:pStyle w:val="afff3"/>
        <w:spacing w:before="156" w:after="156"/>
      </w:pPr>
    </w:p>
    <w:p w:rsidR="007940D2" w:rsidRDefault="00345ABA">
      <w:pPr>
        <w:pStyle w:val="af3"/>
        <w:numPr>
          <w:ilvl w:val="0"/>
          <w:numId w:val="0"/>
        </w:numPr>
        <w:spacing w:before="156" w:after="156"/>
        <w:ind w:firstLineChars="200" w:firstLine="420"/>
        <w:outlineLvl w:val="1"/>
      </w:pPr>
      <w:r>
        <w:rPr>
          <w:rFonts w:hint="eastAsia"/>
        </w:rPr>
        <w:t>终末消毒</w:t>
      </w:r>
      <w:r>
        <w:rPr>
          <w:rFonts w:hint="eastAsia"/>
        </w:rPr>
        <w:t xml:space="preserve"> terminal disinfection</w:t>
      </w:r>
    </w:p>
    <w:p w:rsidR="007940D2" w:rsidRDefault="00345ABA">
      <w:pPr>
        <w:pStyle w:val="affffff4"/>
        <w:rPr>
          <w:rFonts w:hAnsi="宋体"/>
        </w:rPr>
      </w:pPr>
      <w:r>
        <w:rPr>
          <w:rFonts w:hAnsi="宋体" w:hint="eastAsia"/>
        </w:rPr>
        <w:t>传染源离开疫源地后，对疫源地进行的一次彻底消毒。</w:t>
      </w:r>
    </w:p>
    <w:p w:rsidR="007940D2" w:rsidRDefault="00345ABA">
      <w:pPr>
        <w:pStyle w:val="affffff4"/>
      </w:pPr>
      <w:r>
        <w:rPr>
          <w:rFonts w:hAnsi="宋体" w:cs="宋体" w:hint="eastAsia"/>
        </w:rPr>
        <w:t>[</w:t>
      </w:r>
      <w:r>
        <w:rPr>
          <w:rFonts w:hAnsi="宋体" w:hint="eastAsia"/>
        </w:rPr>
        <w:t>来源：</w:t>
      </w:r>
      <w:r>
        <w:rPr>
          <w:rFonts w:cs="Arial" w:hint="eastAsia"/>
        </w:rPr>
        <w:t>GB 19193</w:t>
      </w:r>
      <w:r>
        <w:rPr>
          <w:rFonts w:hAnsi="宋体" w:hint="eastAsia"/>
        </w:rPr>
        <w:t>—</w:t>
      </w:r>
      <w:r>
        <w:rPr>
          <w:rFonts w:cs="Arial" w:hint="eastAsia"/>
        </w:rPr>
        <w:t>2015</w:t>
      </w:r>
      <w:r>
        <w:rPr>
          <w:rFonts w:cs="Arial" w:hint="eastAsia"/>
        </w:rPr>
        <w:t>，</w:t>
      </w:r>
      <w:r>
        <w:rPr>
          <w:rFonts w:cs="Arial" w:hint="eastAsia"/>
        </w:rPr>
        <w:t>3.4</w:t>
      </w:r>
      <w:r>
        <w:rPr>
          <w:rFonts w:hAnsi="宋体" w:cs="宋体" w:hint="eastAsia"/>
        </w:rPr>
        <w:t>]</w:t>
      </w:r>
    </w:p>
    <w:p w:rsidR="007940D2" w:rsidRDefault="00345ABA">
      <w:pPr>
        <w:pStyle w:val="afff2"/>
        <w:spacing w:before="312" w:after="312"/>
      </w:pPr>
      <w:bookmarkStart w:id="40" w:name="_Toc14352_WPSOffice_Level1"/>
      <w:bookmarkStart w:id="41" w:name="_Toc12818"/>
      <w:r>
        <w:rPr>
          <w:rFonts w:hint="eastAsia"/>
        </w:rPr>
        <w:lastRenderedPageBreak/>
        <w:t>管理要求</w:t>
      </w:r>
      <w:bookmarkEnd w:id="40"/>
      <w:bookmarkEnd w:id="41"/>
    </w:p>
    <w:p w:rsidR="007940D2" w:rsidRDefault="00345ABA">
      <w:pPr>
        <w:pStyle w:val="afff3"/>
        <w:spacing w:before="156" w:after="156"/>
      </w:pPr>
      <w:r>
        <w:rPr>
          <w:rFonts w:hint="eastAsia"/>
        </w:rPr>
        <w:t>基本</w:t>
      </w:r>
      <w:r>
        <w:t>要求</w:t>
      </w:r>
    </w:p>
    <w:p w:rsidR="007940D2" w:rsidRPr="0070235F" w:rsidRDefault="00345ABA" w:rsidP="0070235F">
      <w:pPr>
        <w:pStyle w:val="afff4"/>
        <w:spacing w:beforeLines="0" w:before="0" w:afterLines="0" w:after="0"/>
        <w:rPr>
          <w:rFonts w:asciiTheme="minorEastAsia" w:eastAsiaTheme="minorEastAsia" w:hAnsiTheme="minorEastAsia"/>
        </w:rPr>
      </w:pPr>
      <w:bookmarkStart w:id="42" w:name="_Hlk50194641"/>
      <w:r w:rsidRPr="0070235F">
        <w:rPr>
          <w:rFonts w:asciiTheme="minorEastAsia" w:eastAsiaTheme="minorEastAsia" w:hAnsiTheme="minorEastAsia" w:hint="eastAsia"/>
        </w:rPr>
        <w:t>建立健全消毒工作制度，明确消毒工作</w:t>
      </w:r>
      <w:r w:rsidRPr="0070235F">
        <w:rPr>
          <w:rFonts w:asciiTheme="minorEastAsia" w:eastAsiaTheme="minorEastAsia" w:hAnsiTheme="minorEastAsia" w:hint="eastAsia"/>
        </w:rPr>
        <w:t>职责</w:t>
      </w:r>
      <w:r w:rsidRPr="0070235F">
        <w:rPr>
          <w:rFonts w:asciiTheme="minorEastAsia" w:eastAsiaTheme="minorEastAsia" w:hAnsiTheme="minorEastAsia" w:hint="eastAsia"/>
        </w:rPr>
        <w:t>。 </w:t>
      </w:r>
    </w:p>
    <w:p w:rsidR="007940D2" w:rsidRPr="0070235F" w:rsidRDefault="00345ABA" w:rsidP="0070235F">
      <w:pPr>
        <w:pStyle w:val="afff4"/>
        <w:spacing w:beforeLines="0" w:before="0" w:afterLines="0" w:after="0"/>
        <w:rPr>
          <w:rFonts w:asciiTheme="minorEastAsia" w:eastAsiaTheme="minorEastAsia" w:hAnsiTheme="minorEastAsia"/>
        </w:rPr>
      </w:pPr>
      <w:r w:rsidRPr="0070235F">
        <w:rPr>
          <w:rFonts w:asciiTheme="minorEastAsia" w:eastAsiaTheme="minorEastAsia" w:hAnsiTheme="minorEastAsia" w:hint="eastAsia"/>
        </w:rPr>
        <w:t>专人负责消毒工作的组织实施和监督管理。</w:t>
      </w:r>
    </w:p>
    <w:p w:rsidR="007940D2" w:rsidRPr="0070235F" w:rsidRDefault="00345ABA" w:rsidP="0070235F">
      <w:pPr>
        <w:pStyle w:val="afff4"/>
        <w:spacing w:beforeLines="0" w:before="0" w:afterLines="0" w:after="0"/>
        <w:rPr>
          <w:rFonts w:asciiTheme="minorEastAsia" w:eastAsiaTheme="minorEastAsia" w:hAnsiTheme="minorEastAsia"/>
        </w:rPr>
      </w:pPr>
      <w:r w:rsidRPr="0070235F">
        <w:rPr>
          <w:rFonts w:asciiTheme="minorEastAsia" w:eastAsiaTheme="minorEastAsia" w:hAnsiTheme="minorEastAsia" w:hint="eastAsia"/>
        </w:rPr>
        <w:t>建立消毒物资储备、管理、维护制度</w:t>
      </w:r>
      <w:r w:rsidRPr="0070235F">
        <w:rPr>
          <w:rFonts w:asciiTheme="minorEastAsia" w:eastAsiaTheme="minorEastAsia" w:hAnsiTheme="minorEastAsia" w:hint="eastAsia"/>
        </w:rPr>
        <w:t>。</w:t>
      </w:r>
      <w:bookmarkEnd w:id="42"/>
    </w:p>
    <w:p w:rsidR="007940D2" w:rsidRDefault="00345ABA">
      <w:pPr>
        <w:pStyle w:val="afff3"/>
        <w:spacing w:before="156" w:after="156"/>
      </w:pPr>
      <w:r>
        <w:rPr>
          <w:rFonts w:hint="eastAsia"/>
        </w:rPr>
        <w:t>人员管理</w:t>
      </w:r>
    </w:p>
    <w:p w:rsidR="007940D2" w:rsidRDefault="00345ABA">
      <w:pPr>
        <w:pStyle w:val="afff4"/>
        <w:spacing w:beforeLines="0" w:before="0" w:afterLines="0" w:after="0"/>
        <w:rPr>
          <w:rFonts w:asciiTheme="minorEastAsia" w:eastAsiaTheme="minorEastAsia" w:hAnsiTheme="minorEastAsia"/>
        </w:rPr>
      </w:pPr>
      <w:r>
        <w:rPr>
          <w:rFonts w:asciiTheme="minorEastAsia" w:eastAsiaTheme="minorEastAsia" w:hAnsiTheme="minorEastAsia" w:hint="eastAsia"/>
        </w:rPr>
        <w:t>疫源地消毒应两名以上消毒人员共同完成，团队的组成可根据具体情况做相应调整，人员数量应满足消毒工作需要。</w:t>
      </w:r>
    </w:p>
    <w:p w:rsidR="007940D2" w:rsidRDefault="00345ABA">
      <w:pPr>
        <w:pStyle w:val="afff4"/>
        <w:spacing w:beforeLines="0" w:before="0" w:afterLines="0" w:after="0"/>
        <w:rPr>
          <w:rFonts w:asciiTheme="minorEastAsia" w:eastAsiaTheme="minorEastAsia" w:hAnsiTheme="minorEastAsia"/>
        </w:rPr>
      </w:pPr>
      <w:r>
        <w:rPr>
          <w:rFonts w:asciiTheme="minorEastAsia" w:eastAsiaTheme="minorEastAsia" w:hAnsiTheme="minorEastAsia" w:hint="eastAsia"/>
        </w:rPr>
        <w:t>消毒人员应接受专业的消毒技术培训，熟练掌握消毒剂配制、消毒器械操作以及不同对象的消毒方法，经考核合格后方可上岗。</w:t>
      </w:r>
    </w:p>
    <w:p w:rsidR="007940D2" w:rsidRDefault="00345ABA">
      <w:pPr>
        <w:pStyle w:val="afff4"/>
        <w:spacing w:beforeLines="0" w:before="0" w:afterLines="0" w:after="0"/>
        <w:rPr>
          <w:rFonts w:asciiTheme="minorEastAsia" w:eastAsiaTheme="minorEastAsia" w:hAnsiTheme="minorEastAsia"/>
        </w:rPr>
      </w:pPr>
      <w:r>
        <w:rPr>
          <w:rFonts w:asciiTheme="minorEastAsia" w:eastAsiaTheme="minorEastAsia" w:hAnsiTheme="minorEastAsia" w:hint="eastAsia"/>
        </w:rPr>
        <w:t>消毒人员应严格按照要求实施消毒，在消毒工作结束后如实进行记录，记录表可参照附录</w:t>
      </w:r>
      <w:r>
        <w:rPr>
          <w:rFonts w:asciiTheme="minorEastAsia" w:eastAsiaTheme="minorEastAsia" w:hAnsiTheme="minorEastAsia" w:hint="eastAsia"/>
        </w:rPr>
        <w:t>A</w:t>
      </w:r>
      <w:r>
        <w:rPr>
          <w:rFonts w:asciiTheme="minorEastAsia" w:eastAsiaTheme="minorEastAsia" w:hAnsiTheme="minorEastAsia" w:hint="eastAsia"/>
        </w:rPr>
        <w:t>。</w:t>
      </w:r>
    </w:p>
    <w:p w:rsidR="007940D2" w:rsidRDefault="00345ABA">
      <w:pPr>
        <w:pStyle w:val="afff3"/>
        <w:spacing w:before="156" w:after="156"/>
      </w:pPr>
      <w:r>
        <w:rPr>
          <w:rFonts w:hint="eastAsia"/>
        </w:rPr>
        <w:t>设备用品管理</w:t>
      </w:r>
    </w:p>
    <w:p w:rsidR="007940D2" w:rsidRDefault="00345ABA">
      <w:pPr>
        <w:pStyle w:val="afff4"/>
        <w:spacing w:beforeLines="0" w:before="0" w:afterLines="0" w:after="0"/>
        <w:rPr>
          <w:rFonts w:asciiTheme="minorEastAsia" w:eastAsiaTheme="minorEastAsia" w:hAnsiTheme="minorEastAsia"/>
        </w:rPr>
      </w:pPr>
      <w:r>
        <w:rPr>
          <w:rFonts w:asciiTheme="minorEastAsia" w:eastAsiaTheme="minorEastAsia" w:hAnsiTheme="minorEastAsia" w:hint="eastAsia"/>
        </w:rPr>
        <w:t>疫源地消毒</w:t>
      </w:r>
      <w:r>
        <w:rPr>
          <w:rFonts w:asciiTheme="minorEastAsia" w:eastAsiaTheme="minorEastAsia" w:hAnsiTheme="minorEastAsia"/>
        </w:rPr>
        <w:t>应配备</w:t>
      </w:r>
      <w:r>
        <w:rPr>
          <w:rFonts w:asciiTheme="minorEastAsia" w:eastAsiaTheme="minorEastAsia" w:hAnsiTheme="minorEastAsia" w:hint="eastAsia"/>
        </w:rPr>
        <w:t>与消毒对象匹配</w:t>
      </w:r>
      <w:r>
        <w:rPr>
          <w:rFonts w:asciiTheme="minorEastAsia" w:eastAsiaTheme="minorEastAsia" w:hAnsiTheme="minorEastAsia"/>
        </w:rPr>
        <w:t>的</w:t>
      </w:r>
      <w:r>
        <w:rPr>
          <w:rFonts w:asciiTheme="minorEastAsia" w:eastAsiaTheme="minorEastAsia" w:hAnsiTheme="minorEastAsia" w:hint="eastAsia"/>
        </w:rPr>
        <w:t>喷雾设备。</w:t>
      </w:r>
    </w:p>
    <w:p w:rsidR="007940D2" w:rsidRDefault="00345ABA">
      <w:pPr>
        <w:pStyle w:val="afff4"/>
        <w:spacing w:beforeLines="0" w:before="0" w:afterLines="0" w:after="0"/>
        <w:rPr>
          <w:rFonts w:asciiTheme="minorEastAsia" w:eastAsiaTheme="minorEastAsia" w:hAnsiTheme="minorEastAsia"/>
        </w:rPr>
      </w:pPr>
      <w:r>
        <w:rPr>
          <w:rFonts w:asciiTheme="minorEastAsia" w:eastAsiaTheme="minorEastAsia" w:hAnsiTheme="minorEastAsia" w:hint="eastAsia"/>
        </w:rPr>
        <w:t>使用</w:t>
      </w:r>
      <w:r>
        <w:rPr>
          <w:rFonts w:asciiTheme="minorEastAsia" w:eastAsiaTheme="minorEastAsia" w:hAnsiTheme="minorEastAsia"/>
        </w:rPr>
        <w:t>的</w:t>
      </w:r>
      <w:r>
        <w:rPr>
          <w:rFonts w:asciiTheme="minorEastAsia" w:eastAsiaTheme="minorEastAsia" w:hAnsiTheme="minorEastAsia" w:hint="eastAsia"/>
        </w:rPr>
        <w:t>设备</w:t>
      </w:r>
      <w:r>
        <w:rPr>
          <w:rFonts w:asciiTheme="minorEastAsia" w:eastAsiaTheme="minorEastAsia" w:hAnsiTheme="minorEastAsia"/>
        </w:rPr>
        <w:t>用品</w:t>
      </w:r>
      <w:r>
        <w:rPr>
          <w:rFonts w:asciiTheme="minorEastAsia" w:eastAsiaTheme="minorEastAsia" w:hAnsiTheme="minorEastAsia" w:hint="eastAsia"/>
        </w:rPr>
        <w:t>应定期检修、维护，保证设施设备处于完好备用状态。应配备充足的备用电源。</w:t>
      </w:r>
    </w:p>
    <w:p w:rsidR="007940D2" w:rsidRDefault="00345ABA">
      <w:pPr>
        <w:pStyle w:val="afff4"/>
        <w:spacing w:beforeLines="0" w:before="0" w:afterLines="0" w:after="0"/>
        <w:rPr>
          <w:rFonts w:asciiTheme="minorEastAsia" w:eastAsiaTheme="minorEastAsia" w:hAnsiTheme="minorEastAsia"/>
        </w:rPr>
      </w:pPr>
      <w:r>
        <w:rPr>
          <w:rFonts w:asciiTheme="minorEastAsia" w:eastAsiaTheme="minorEastAsia" w:hAnsiTheme="minorEastAsia" w:hint="eastAsia"/>
        </w:rPr>
        <w:t>应选择合格有效的消毒产品，未查明病原体的应选择高效消毒剂。消毒剂主要包括含氯消毒剂、过氧化物类消毒剂、含碘消毒剂等，其卫生要求和使用方法应分别</w:t>
      </w:r>
      <w:bookmarkStart w:id="43" w:name="_GoBack"/>
      <w:bookmarkEnd w:id="43"/>
      <w:r>
        <w:rPr>
          <w:rFonts w:asciiTheme="minorEastAsia" w:eastAsiaTheme="minorEastAsia" w:hAnsiTheme="minorEastAsia" w:hint="eastAsia"/>
        </w:rPr>
        <w:t>符合</w:t>
      </w:r>
      <w:r>
        <w:rPr>
          <w:rFonts w:asciiTheme="minorEastAsia" w:eastAsiaTheme="minorEastAsia" w:hAnsiTheme="minorEastAsia" w:hint="eastAsia"/>
        </w:rPr>
        <w:t>GB/T 36758</w:t>
      </w:r>
      <w:r>
        <w:rPr>
          <w:rFonts w:asciiTheme="minorEastAsia" w:eastAsiaTheme="minorEastAsia" w:hAnsiTheme="minorEastAsia" w:hint="eastAsia"/>
        </w:rPr>
        <w:t>、</w:t>
      </w:r>
      <w:r>
        <w:rPr>
          <w:rFonts w:asciiTheme="minorEastAsia" w:eastAsiaTheme="minorEastAsia" w:hAnsiTheme="minorEastAsia" w:hint="eastAsia"/>
        </w:rPr>
        <w:t>GB/T 26371</w:t>
      </w:r>
      <w:r>
        <w:rPr>
          <w:rFonts w:asciiTheme="minorEastAsia" w:eastAsiaTheme="minorEastAsia" w:hAnsiTheme="minorEastAsia" w:hint="eastAsia"/>
        </w:rPr>
        <w:t>、</w:t>
      </w:r>
      <w:r>
        <w:rPr>
          <w:rFonts w:asciiTheme="minorEastAsia" w:eastAsiaTheme="minorEastAsia" w:hAnsiTheme="minorEastAsia" w:hint="eastAsia"/>
        </w:rPr>
        <w:t>GB/T 26368</w:t>
      </w:r>
      <w:r>
        <w:rPr>
          <w:rFonts w:asciiTheme="minorEastAsia" w:eastAsiaTheme="minorEastAsia" w:hAnsiTheme="minorEastAsia" w:hint="eastAsia"/>
        </w:rPr>
        <w:t>的要求。</w:t>
      </w:r>
    </w:p>
    <w:p w:rsidR="007940D2" w:rsidRDefault="00345ABA">
      <w:pPr>
        <w:pStyle w:val="afff4"/>
        <w:spacing w:beforeLines="0" w:before="0" w:afterLines="0" w:after="0"/>
        <w:rPr>
          <w:rFonts w:asciiTheme="minorEastAsia" w:eastAsiaTheme="minorEastAsia" w:hAnsiTheme="minorEastAsia"/>
        </w:rPr>
      </w:pPr>
      <w:r>
        <w:rPr>
          <w:rFonts w:asciiTheme="minorEastAsia" w:eastAsiaTheme="minorEastAsia" w:hAnsiTheme="minorEastAsia" w:hint="eastAsia"/>
        </w:rPr>
        <w:t>消毒产品置于阴凉、干燥处分类存放，按说明书要求的储存条件进行储存。</w:t>
      </w:r>
    </w:p>
    <w:p w:rsidR="007940D2" w:rsidRPr="0070235F" w:rsidRDefault="00345ABA" w:rsidP="0070235F">
      <w:pPr>
        <w:pStyle w:val="afff4"/>
        <w:spacing w:beforeLines="0" w:before="0" w:afterLines="0" w:after="0"/>
        <w:rPr>
          <w:rFonts w:asciiTheme="minorEastAsia" w:eastAsiaTheme="minorEastAsia" w:hAnsiTheme="minorEastAsia"/>
        </w:rPr>
      </w:pPr>
      <w:r w:rsidRPr="0070235F">
        <w:rPr>
          <w:rFonts w:asciiTheme="minorEastAsia" w:eastAsiaTheme="minorEastAsia" w:hAnsiTheme="minorEastAsia" w:hint="eastAsia"/>
        </w:rPr>
        <w:t>消毒剂的使用应严格按照消毒产品说明书规定的使用范围和使用方法，在有效期内使用。</w:t>
      </w:r>
    </w:p>
    <w:p w:rsidR="007940D2" w:rsidRDefault="00345ABA">
      <w:pPr>
        <w:pStyle w:val="afff3"/>
        <w:spacing w:before="156" w:after="156"/>
      </w:pPr>
      <w:r>
        <w:rPr>
          <w:rFonts w:hint="eastAsia"/>
        </w:rPr>
        <w:t>安</w:t>
      </w:r>
      <w:r>
        <w:rPr>
          <w:rFonts w:hint="eastAsia"/>
        </w:rPr>
        <w:t>全管理</w:t>
      </w:r>
    </w:p>
    <w:p w:rsidR="007940D2" w:rsidRDefault="00345ABA">
      <w:pPr>
        <w:pStyle w:val="afff4"/>
        <w:spacing w:beforeLines="0" w:before="0" w:afterLines="0" w:after="0"/>
        <w:rPr>
          <w:rFonts w:asciiTheme="minorEastAsia" w:eastAsiaTheme="minorEastAsia" w:hAnsiTheme="minorEastAsia"/>
        </w:rPr>
      </w:pPr>
      <w:bookmarkStart w:id="44" w:name="_Toc14464"/>
      <w:bookmarkStart w:id="45" w:name="_Toc15801"/>
      <w:bookmarkStart w:id="46" w:name="_Toc26846"/>
      <w:r>
        <w:rPr>
          <w:rFonts w:asciiTheme="minorEastAsia" w:eastAsiaTheme="minorEastAsia" w:hAnsiTheme="minorEastAsia" w:hint="eastAsia"/>
        </w:rPr>
        <w:t>消毒剂配制和使用时应进行个人防护，戴口罩和手套，穿工作服</w:t>
      </w:r>
      <w:r>
        <w:rPr>
          <w:rFonts w:asciiTheme="minorEastAsia" w:eastAsiaTheme="minorEastAsia" w:hAnsiTheme="minorEastAsia" w:hint="eastAsia"/>
        </w:rPr>
        <w:t>、</w:t>
      </w:r>
      <w:r>
        <w:rPr>
          <w:rFonts w:asciiTheme="minorEastAsia" w:eastAsiaTheme="minorEastAsia" w:hAnsiTheme="minorEastAsia" w:hint="eastAsia"/>
        </w:rPr>
        <w:t>胶靴</w:t>
      </w:r>
      <w:r>
        <w:rPr>
          <w:rFonts w:asciiTheme="minorEastAsia" w:eastAsiaTheme="minorEastAsia" w:hAnsiTheme="minorEastAsia" w:hint="eastAsia"/>
        </w:rPr>
        <w:t>，</w:t>
      </w:r>
      <w:bookmarkEnd w:id="44"/>
      <w:bookmarkEnd w:id="45"/>
      <w:bookmarkEnd w:id="46"/>
      <w:r>
        <w:rPr>
          <w:rFonts w:asciiTheme="minorEastAsia" w:eastAsiaTheme="minorEastAsia" w:hAnsiTheme="minorEastAsia" w:hint="eastAsia"/>
        </w:rPr>
        <w:t>必要时戴医用防护口罩和护目镜、穿防护服。</w:t>
      </w:r>
    </w:p>
    <w:p w:rsidR="007940D2" w:rsidRDefault="00345ABA">
      <w:pPr>
        <w:pStyle w:val="afff4"/>
        <w:spacing w:beforeLines="0" w:before="0" w:afterLines="0" w:after="0"/>
        <w:rPr>
          <w:rFonts w:asciiTheme="minorEastAsia" w:eastAsiaTheme="minorEastAsia" w:hAnsiTheme="minorEastAsia"/>
        </w:rPr>
      </w:pPr>
      <w:r>
        <w:rPr>
          <w:rFonts w:asciiTheme="minorEastAsia" w:eastAsiaTheme="minorEastAsia" w:hAnsiTheme="minorEastAsia" w:hint="eastAsia"/>
        </w:rPr>
        <w:t>强化对个人防护的培训，加强个人应用演练。</w:t>
      </w:r>
    </w:p>
    <w:p w:rsidR="007940D2" w:rsidRDefault="00345ABA">
      <w:pPr>
        <w:pStyle w:val="afff4"/>
        <w:spacing w:beforeLines="0" w:before="0" w:afterLines="0" w:after="0"/>
        <w:rPr>
          <w:rFonts w:asciiTheme="minorEastAsia" w:eastAsiaTheme="minorEastAsia" w:hAnsiTheme="minorEastAsia"/>
        </w:rPr>
      </w:pPr>
      <w:r>
        <w:rPr>
          <w:rFonts w:asciiTheme="minorEastAsia" w:eastAsiaTheme="minorEastAsia" w:hAnsiTheme="minorEastAsia" w:hint="eastAsia"/>
        </w:rPr>
        <w:t>保证个人防护用品储备充足，在有效期内使用，注意及时更换。在充分了解个人防护用品性能、适用范围和使用方法的前提下，正确选择使用个人防护用品。</w:t>
      </w:r>
    </w:p>
    <w:p w:rsidR="007940D2" w:rsidRDefault="00345ABA">
      <w:pPr>
        <w:pStyle w:val="afff4"/>
        <w:spacing w:beforeLines="0" w:before="0" w:afterLines="0" w:after="0"/>
        <w:rPr>
          <w:rFonts w:asciiTheme="minorEastAsia" w:eastAsiaTheme="minorEastAsia" w:hAnsiTheme="minorEastAsia"/>
        </w:rPr>
      </w:pPr>
      <w:r>
        <w:rPr>
          <w:rFonts w:asciiTheme="minorEastAsia" w:eastAsiaTheme="minorEastAsia" w:hAnsiTheme="minorEastAsia" w:hint="eastAsia"/>
        </w:rPr>
        <w:t>消毒人员消毒操作后应按</w:t>
      </w:r>
      <w:r>
        <w:rPr>
          <w:rFonts w:asciiTheme="minorEastAsia" w:eastAsiaTheme="minorEastAsia" w:hAnsiTheme="minorEastAsia" w:hint="eastAsia"/>
        </w:rPr>
        <w:t>WS/T 313</w:t>
      </w:r>
      <w:r>
        <w:rPr>
          <w:rFonts w:asciiTheme="minorEastAsia" w:eastAsiaTheme="minorEastAsia" w:hAnsiTheme="minorEastAsia" w:hint="eastAsia"/>
        </w:rPr>
        <w:t>要求，执行手卫生。</w:t>
      </w:r>
    </w:p>
    <w:p w:rsidR="007940D2" w:rsidRDefault="00345ABA">
      <w:pPr>
        <w:pStyle w:val="afff2"/>
        <w:spacing w:before="312" w:after="312"/>
      </w:pPr>
      <w:bookmarkStart w:id="47" w:name="_Toc2418"/>
      <w:bookmarkStart w:id="48" w:name="_Toc11572_WPSOffice_Level1"/>
      <w:r>
        <w:rPr>
          <w:rFonts w:hint="eastAsia"/>
        </w:rPr>
        <w:t>消毒原则</w:t>
      </w:r>
      <w:bookmarkEnd w:id="47"/>
      <w:bookmarkEnd w:id="48"/>
      <w:r>
        <w:rPr>
          <w:rFonts w:hint="eastAsia"/>
        </w:rPr>
        <w:t>及要求</w:t>
      </w:r>
    </w:p>
    <w:p w:rsidR="007940D2" w:rsidRDefault="00345ABA">
      <w:pPr>
        <w:pStyle w:val="afff3"/>
        <w:spacing w:beforeLines="0" w:before="0" w:afterLines="0" w:after="0"/>
        <w:rPr>
          <w:rFonts w:asciiTheme="minorEastAsia" w:eastAsiaTheme="minorEastAsia" w:hAnsiTheme="minorEastAsia"/>
        </w:rPr>
      </w:pPr>
      <w:r>
        <w:rPr>
          <w:rFonts w:asciiTheme="minorEastAsia" w:eastAsiaTheme="minorEastAsia" w:hAnsiTheme="minorEastAsia" w:hint="eastAsia"/>
        </w:rPr>
        <w:t>消毒范围应涵盖传染源排出病原体可能污染的所有范围。</w:t>
      </w:r>
    </w:p>
    <w:p w:rsidR="007940D2" w:rsidRDefault="00345ABA">
      <w:pPr>
        <w:pStyle w:val="afff3"/>
        <w:spacing w:beforeLines="0" w:before="0" w:afterLines="0" w:after="0"/>
        <w:rPr>
          <w:rFonts w:asciiTheme="minorEastAsia" w:eastAsiaTheme="minorEastAsia" w:hAnsiTheme="minorEastAsia"/>
        </w:rPr>
      </w:pPr>
      <w:r>
        <w:rPr>
          <w:rFonts w:asciiTheme="minorEastAsia" w:eastAsiaTheme="minorEastAsia" w:hAnsiTheme="minorEastAsia" w:hint="eastAsia"/>
        </w:rPr>
        <w:t>消毒对象是肠道传染病疫源地范围内的环境和物品。</w:t>
      </w:r>
    </w:p>
    <w:p w:rsidR="007940D2" w:rsidRDefault="00345ABA">
      <w:pPr>
        <w:pStyle w:val="afff3"/>
        <w:spacing w:beforeLines="0" w:before="0" w:afterLines="0" w:after="0"/>
        <w:rPr>
          <w:rFonts w:asciiTheme="minorEastAsia" w:eastAsiaTheme="minorEastAsia" w:hAnsiTheme="minorEastAsia"/>
        </w:rPr>
      </w:pPr>
      <w:r>
        <w:rPr>
          <w:rFonts w:asciiTheme="minorEastAsia" w:eastAsiaTheme="minorEastAsia" w:hAnsiTheme="minorEastAsia" w:hint="eastAsia"/>
        </w:rPr>
        <w:t>消毒时间以肠道传染病流行情况和病原体监测结果为依据。</w:t>
      </w:r>
    </w:p>
    <w:p w:rsidR="007940D2" w:rsidRDefault="00345ABA">
      <w:pPr>
        <w:pStyle w:val="afff3"/>
        <w:spacing w:beforeLines="0" w:before="0" w:afterLines="0" w:after="0"/>
        <w:rPr>
          <w:rFonts w:asciiTheme="minorEastAsia" w:eastAsiaTheme="minorEastAsia" w:hAnsiTheme="minorEastAsia"/>
        </w:rPr>
      </w:pPr>
      <w:r>
        <w:rPr>
          <w:rFonts w:asciiTheme="minorEastAsia" w:eastAsiaTheme="minorEastAsia" w:hAnsiTheme="minorEastAsia" w:hint="eastAsia"/>
        </w:rPr>
        <w:t>根据消毒对象和消毒场所选择适宜、有效的消毒方法。依据消毒因子的性能、病原体种类调整消毒剂浓度、作用时间。</w:t>
      </w:r>
    </w:p>
    <w:p w:rsidR="007940D2" w:rsidRDefault="00345ABA">
      <w:pPr>
        <w:pStyle w:val="afff3"/>
        <w:spacing w:beforeLines="0" w:before="0" w:afterLines="0" w:after="0"/>
        <w:rPr>
          <w:rFonts w:asciiTheme="minorEastAsia" w:eastAsiaTheme="minorEastAsia" w:hAnsiTheme="minorEastAsia"/>
        </w:rPr>
      </w:pPr>
      <w:r>
        <w:rPr>
          <w:rFonts w:asciiTheme="minorEastAsia" w:eastAsiaTheme="minorEastAsia" w:hAnsiTheme="minorEastAsia" w:hint="eastAsia"/>
        </w:rPr>
        <w:t>消毒应遵循安全的原则，在确保消毒效果的前提下，应选用对环境影响小、人体伤害低、物品损坏轻的合格产品。</w:t>
      </w:r>
    </w:p>
    <w:p w:rsidR="007940D2" w:rsidRDefault="00345ABA">
      <w:pPr>
        <w:pStyle w:val="afff3"/>
        <w:spacing w:beforeLines="0" w:before="0" w:afterLines="0" w:after="0"/>
        <w:rPr>
          <w:rFonts w:asciiTheme="minorEastAsia" w:eastAsiaTheme="minorEastAsia" w:hAnsiTheme="minorEastAsia"/>
        </w:rPr>
      </w:pPr>
      <w:r>
        <w:rPr>
          <w:rFonts w:asciiTheme="minorEastAsia" w:eastAsiaTheme="minorEastAsia" w:hAnsiTheme="minorEastAsia" w:hint="eastAsia"/>
        </w:rPr>
        <w:t>消毒应遵循适度的原则，</w:t>
      </w:r>
      <w:bookmarkStart w:id="49" w:name="_Toc2908"/>
      <w:bookmarkStart w:id="50" w:name="_Toc27256"/>
      <w:r>
        <w:rPr>
          <w:rFonts w:asciiTheme="minorEastAsia" w:eastAsiaTheme="minorEastAsia" w:hAnsiTheme="minorEastAsia" w:hint="eastAsia"/>
        </w:rPr>
        <w:t>防止过度消毒。</w:t>
      </w:r>
      <w:bookmarkEnd w:id="49"/>
      <w:bookmarkEnd w:id="50"/>
    </w:p>
    <w:p w:rsidR="007940D2" w:rsidRDefault="00345ABA">
      <w:pPr>
        <w:pStyle w:val="afff3"/>
        <w:spacing w:beforeLines="0" w:before="0" w:afterLines="0" w:after="0"/>
        <w:rPr>
          <w:rFonts w:asciiTheme="minorEastAsia" w:eastAsiaTheme="minorEastAsia" w:hAnsiTheme="minorEastAsia"/>
        </w:rPr>
      </w:pPr>
      <w:r>
        <w:rPr>
          <w:rFonts w:asciiTheme="minorEastAsia" w:eastAsiaTheme="minorEastAsia" w:hAnsiTheme="minorEastAsia" w:hint="eastAsia"/>
        </w:rPr>
        <w:t>消毒工作宜在无人条件下进行，并设立警示</w:t>
      </w:r>
      <w:r>
        <w:rPr>
          <w:rFonts w:asciiTheme="minorEastAsia" w:eastAsiaTheme="minorEastAsia" w:hAnsiTheme="minorEastAsia" w:hint="eastAsia"/>
        </w:rPr>
        <w:t>标识。</w:t>
      </w:r>
    </w:p>
    <w:p w:rsidR="007940D2" w:rsidRDefault="00345ABA">
      <w:pPr>
        <w:pStyle w:val="afff2"/>
        <w:spacing w:before="312" w:after="312"/>
      </w:pPr>
      <w:bookmarkStart w:id="51" w:name="_Toc8607_WPSOffice_Level1"/>
      <w:bookmarkStart w:id="52" w:name="_Toc26602"/>
      <w:r>
        <w:rPr>
          <w:rFonts w:hint="eastAsia"/>
        </w:rPr>
        <w:lastRenderedPageBreak/>
        <w:t>方式</w:t>
      </w:r>
      <w:bookmarkEnd w:id="51"/>
      <w:bookmarkEnd w:id="52"/>
    </w:p>
    <w:p w:rsidR="007940D2" w:rsidRDefault="00345ABA">
      <w:pPr>
        <w:pStyle w:val="afff3"/>
        <w:spacing w:before="156" w:after="156"/>
      </w:pPr>
      <w:r>
        <w:rPr>
          <w:rFonts w:hint="eastAsia"/>
        </w:rPr>
        <w:t>物理消毒法</w:t>
      </w:r>
    </w:p>
    <w:p w:rsidR="007940D2" w:rsidRDefault="00345ABA">
      <w:pPr>
        <w:pStyle w:val="afff4"/>
        <w:spacing w:before="156" w:after="156"/>
        <w:rPr>
          <w:rFonts w:hAnsi="黑体" w:cs="黑体"/>
        </w:rPr>
      </w:pPr>
      <w:r>
        <w:rPr>
          <w:rFonts w:hint="eastAsia"/>
        </w:rPr>
        <w:t>煮沸消毒</w:t>
      </w:r>
    </w:p>
    <w:p w:rsidR="007940D2" w:rsidRDefault="00345ABA">
      <w:pPr>
        <w:pStyle w:val="afff5"/>
        <w:spacing w:beforeLines="0" w:before="0" w:afterLines="0" w:after="0"/>
        <w:rPr>
          <w:rFonts w:asciiTheme="minorEastAsia" w:eastAsiaTheme="minorEastAsia" w:hAnsiTheme="minorEastAsia"/>
        </w:rPr>
      </w:pPr>
      <w:r>
        <w:rPr>
          <w:rFonts w:asciiTheme="minorEastAsia" w:eastAsiaTheme="minorEastAsia" w:hAnsiTheme="minorEastAsia" w:hint="eastAsia"/>
        </w:rPr>
        <w:t>煮沸消毒适用于餐饮具、织物等耐湿热物品的消毒。</w:t>
      </w:r>
    </w:p>
    <w:p w:rsidR="007940D2" w:rsidRDefault="00345ABA">
      <w:pPr>
        <w:pStyle w:val="afff5"/>
        <w:spacing w:beforeLines="0" w:before="0" w:afterLines="0" w:after="0"/>
        <w:rPr>
          <w:rFonts w:asciiTheme="minorEastAsia" w:eastAsiaTheme="minorEastAsia" w:hAnsiTheme="minorEastAsia"/>
        </w:rPr>
      </w:pPr>
      <w:r>
        <w:rPr>
          <w:rFonts w:asciiTheme="minorEastAsia" w:eastAsiaTheme="minorEastAsia" w:hAnsiTheme="minorEastAsia" w:hint="eastAsia"/>
        </w:rPr>
        <w:t>煮沸消毒应将物品全部淹没于水中，水沸开始计时，持续</w:t>
      </w:r>
      <w:r>
        <w:rPr>
          <w:rFonts w:asciiTheme="minorEastAsia" w:eastAsiaTheme="minorEastAsia" w:hAnsiTheme="minorEastAsia" w:hint="eastAsia"/>
        </w:rPr>
        <w:t>15min</w:t>
      </w:r>
      <w:r>
        <w:rPr>
          <w:rFonts w:asciiTheme="minorEastAsia" w:eastAsiaTheme="minorEastAsia" w:hAnsiTheme="minorEastAsia" w:hint="eastAsia"/>
        </w:rPr>
        <w:t>～</w:t>
      </w:r>
      <w:r>
        <w:rPr>
          <w:rFonts w:asciiTheme="minorEastAsia" w:eastAsiaTheme="minorEastAsia" w:hAnsiTheme="minorEastAsia" w:hint="eastAsia"/>
        </w:rPr>
        <w:t>30min</w:t>
      </w:r>
      <w:r>
        <w:rPr>
          <w:rFonts w:asciiTheme="minorEastAsia" w:eastAsiaTheme="minorEastAsia" w:hAnsiTheme="minorEastAsia" w:hint="eastAsia"/>
        </w:rPr>
        <w:t>。计时后不得再新加入物品，否则持续加热时间应从重新加入物品再次煮沸时算起。</w:t>
      </w:r>
    </w:p>
    <w:p w:rsidR="007940D2" w:rsidRDefault="00345ABA">
      <w:pPr>
        <w:pStyle w:val="afff4"/>
        <w:spacing w:before="156" w:after="156"/>
      </w:pPr>
      <w:r>
        <w:rPr>
          <w:rFonts w:hint="eastAsia"/>
        </w:rPr>
        <w:t>流通蒸汽消毒</w:t>
      </w:r>
    </w:p>
    <w:p w:rsidR="007940D2" w:rsidRDefault="00345ABA">
      <w:pPr>
        <w:pStyle w:val="afff5"/>
        <w:spacing w:beforeLines="0" w:before="0" w:afterLines="0" w:after="0"/>
        <w:rPr>
          <w:rFonts w:asciiTheme="minorEastAsia" w:eastAsiaTheme="minorEastAsia" w:hAnsiTheme="minorEastAsia"/>
        </w:rPr>
      </w:pPr>
      <w:r>
        <w:rPr>
          <w:rFonts w:asciiTheme="minorEastAsia" w:eastAsiaTheme="minorEastAsia" w:hAnsiTheme="minorEastAsia" w:hint="eastAsia"/>
        </w:rPr>
        <w:t>流通蒸汽消毒适用于餐饮具、织物等耐湿热物品的消毒。</w:t>
      </w:r>
    </w:p>
    <w:p w:rsidR="007940D2" w:rsidRDefault="00345ABA">
      <w:pPr>
        <w:pStyle w:val="afff5"/>
        <w:spacing w:beforeLines="0" w:before="0" w:afterLines="0" w:after="0"/>
        <w:rPr>
          <w:rFonts w:asciiTheme="minorEastAsia" w:eastAsiaTheme="minorEastAsia" w:hAnsiTheme="minorEastAsia"/>
        </w:rPr>
      </w:pPr>
      <w:r>
        <w:rPr>
          <w:rFonts w:asciiTheme="minorEastAsia" w:eastAsiaTheme="minorEastAsia" w:hAnsiTheme="minorEastAsia" w:hint="eastAsia"/>
        </w:rPr>
        <w:t>流通蒸汽消毒应由水蒸汽充满后开始计时，持续</w:t>
      </w:r>
      <w:r>
        <w:rPr>
          <w:rFonts w:asciiTheme="minorEastAsia" w:eastAsiaTheme="minorEastAsia" w:hAnsiTheme="minorEastAsia" w:hint="eastAsia"/>
        </w:rPr>
        <w:t>15min</w:t>
      </w:r>
      <w:r>
        <w:rPr>
          <w:rFonts w:asciiTheme="minorEastAsia" w:eastAsiaTheme="minorEastAsia" w:hAnsiTheme="minorEastAsia" w:hint="eastAsia"/>
        </w:rPr>
        <w:t>～</w:t>
      </w:r>
      <w:r>
        <w:rPr>
          <w:rFonts w:asciiTheme="minorEastAsia" w:eastAsiaTheme="minorEastAsia" w:hAnsiTheme="minorEastAsia" w:hint="eastAsia"/>
        </w:rPr>
        <w:t>30min</w:t>
      </w:r>
      <w:r>
        <w:rPr>
          <w:rFonts w:asciiTheme="minorEastAsia" w:eastAsiaTheme="minorEastAsia" w:hAnsiTheme="minorEastAsia" w:hint="eastAsia"/>
        </w:rPr>
        <w:t>。</w:t>
      </w:r>
    </w:p>
    <w:p w:rsidR="007940D2" w:rsidRDefault="00345ABA">
      <w:pPr>
        <w:pStyle w:val="afff4"/>
        <w:spacing w:before="156" w:after="156"/>
      </w:pPr>
      <w:r>
        <w:rPr>
          <w:rFonts w:hint="eastAsia"/>
        </w:rPr>
        <w:t>紫外线照射消毒</w:t>
      </w:r>
    </w:p>
    <w:p w:rsidR="007940D2" w:rsidRDefault="00345ABA">
      <w:pPr>
        <w:pStyle w:val="afff5"/>
        <w:spacing w:beforeLines="0" w:before="0" w:afterLines="0" w:after="0"/>
        <w:rPr>
          <w:rFonts w:asciiTheme="minorEastAsia" w:eastAsiaTheme="minorEastAsia" w:hAnsiTheme="minorEastAsia"/>
        </w:rPr>
      </w:pPr>
      <w:r>
        <w:rPr>
          <w:rFonts w:asciiTheme="minorEastAsia" w:eastAsiaTheme="minorEastAsia" w:hAnsiTheme="minorEastAsia" w:hint="eastAsia"/>
        </w:rPr>
        <w:t>紫外线照射消毒适用于无人条件下直接照射物体表面消毒。</w:t>
      </w:r>
    </w:p>
    <w:p w:rsidR="007940D2" w:rsidRDefault="00345ABA">
      <w:pPr>
        <w:pStyle w:val="afff5"/>
        <w:spacing w:beforeLines="0" w:before="0" w:afterLines="0" w:after="0"/>
        <w:rPr>
          <w:rFonts w:asciiTheme="minorEastAsia" w:eastAsiaTheme="minorEastAsia" w:hAnsiTheme="minorEastAsia"/>
        </w:rPr>
      </w:pPr>
      <w:r>
        <w:rPr>
          <w:rFonts w:asciiTheme="minorEastAsia" w:eastAsiaTheme="minorEastAsia" w:hAnsiTheme="minorEastAsia" w:hint="eastAsia"/>
        </w:rPr>
        <w:t>物体表面消毒宜采用悬吊式或移动式紫外线灯消毒，灯管距离污染表面不宜超过</w:t>
      </w:r>
      <w:r>
        <w:rPr>
          <w:rFonts w:asciiTheme="minorEastAsia" w:eastAsiaTheme="minorEastAsia" w:hAnsiTheme="minorEastAsia" w:hint="eastAsia"/>
        </w:rPr>
        <w:t>1m</w:t>
      </w:r>
      <w:r>
        <w:rPr>
          <w:rFonts w:asciiTheme="minorEastAsia" w:eastAsiaTheme="minorEastAsia" w:hAnsiTheme="minorEastAsia" w:hint="eastAsia"/>
        </w:rPr>
        <w:t>，在灯管紫外线辐射强度符合要求的情况下，照射时间不应少于</w:t>
      </w:r>
      <w:r>
        <w:rPr>
          <w:rFonts w:asciiTheme="minorEastAsia" w:eastAsiaTheme="minorEastAsia" w:hAnsiTheme="minorEastAsia" w:hint="eastAsia"/>
        </w:rPr>
        <w:t>30min</w:t>
      </w:r>
      <w:r>
        <w:rPr>
          <w:rFonts w:asciiTheme="minorEastAsia" w:eastAsiaTheme="minorEastAsia" w:hAnsiTheme="minorEastAsia" w:hint="eastAsia"/>
        </w:rPr>
        <w:t>。</w:t>
      </w:r>
    </w:p>
    <w:p w:rsidR="007940D2" w:rsidRDefault="00345ABA">
      <w:pPr>
        <w:pStyle w:val="afff3"/>
        <w:spacing w:before="156" w:after="156"/>
      </w:pPr>
      <w:r>
        <w:rPr>
          <w:rFonts w:hint="eastAsia"/>
        </w:rPr>
        <w:t>化学消毒法</w:t>
      </w:r>
    </w:p>
    <w:p w:rsidR="007940D2" w:rsidRDefault="00345ABA">
      <w:pPr>
        <w:pStyle w:val="afff4"/>
        <w:spacing w:before="156" w:after="156"/>
      </w:pPr>
      <w:r>
        <w:rPr>
          <w:rFonts w:hint="eastAsia"/>
        </w:rPr>
        <w:t>浸泡消毒</w:t>
      </w:r>
    </w:p>
    <w:p w:rsidR="007940D2" w:rsidRDefault="00345ABA">
      <w:pPr>
        <w:pStyle w:val="afff5"/>
        <w:spacing w:beforeLines="0" w:before="0" w:afterLines="0" w:after="0"/>
        <w:rPr>
          <w:rFonts w:asciiTheme="minorEastAsia" w:eastAsiaTheme="minorEastAsia" w:hAnsiTheme="minorEastAsia"/>
        </w:rPr>
      </w:pPr>
      <w:r>
        <w:rPr>
          <w:rFonts w:asciiTheme="minorEastAsia" w:eastAsiaTheme="minorEastAsia" w:hAnsiTheme="minorEastAsia" w:hint="eastAsia"/>
        </w:rPr>
        <w:t>浸泡消毒适用于食（饮）具、织物等耐湿物品的消毒。</w:t>
      </w:r>
    </w:p>
    <w:p w:rsidR="007940D2" w:rsidRDefault="00345ABA">
      <w:pPr>
        <w:pStyle w:val="afff5"/>
        <w:spacing w:beforeLines="0" w:before="0" w:afterLines="0" w:after="0"/>
        <w:rPr>
          <w:rFonts w:asciiTheme="minorEastAsia" w:eastAsiaTheme="minorEastAsia" w:hAnsiTheme="minorEastAsia"/>
        </w:rPr>
      </w:pPr>
      <w:r>
        <w:rPr>
          <w:rFonts w:asciiTheme="minorEastAsia" w:eastAsiaTheme="minorEastAsia" w:hAnsiTheme="minorEastAsia" w:hint="eastAsia"/>
        </w:rPr>
        <w:t>消毒溶液应浸没全部物品，腔管类物品应使消毒溶液充满管腔，作用至规定时间后，取出用清水冲洗干净，晾干。根据消毒溶液的稳定程度和污染情况，及时更换所用溶液。</w:t>
      </w:r>
    </w:p>
    <w:p w:rsidR="007940D2" w:rsidRDefault="00345ABA">
      <w:pPr>
        <w:pStyle w:val="afff4"/>
        <w:spacing w:before="156" w:after="156"/>
      </w:pPr>
      <w:r>
        <w:rPr>
          <w:rFonts w:hint="eastAsia"/>
        </w:rPr>
        <w:t>擦拭消毒</w:t>
      </w:r>
    </w:p>
    <w:p w:rsidR="007940D2" w:rsidRDefault="00345ABA">
      <w:pPr>
        <w:pStyle w:val="afff5"/>
        <w:spacing w:beforeLines="0" w:before="0" w:afterLines="0" w:after="0"/>
        <w:rPr>
          <w:rFonts w:asciiTheme="minorEastAsia" w:eastAsiaTheme="minorEastAsia" w:hAnsiTheme="minorEastAsia"/>
        </w:rPr>
      </w:pPr>
      <w:r>
        <w:rPr>
          <w:rFonts w:asciiTheme="minorEastAsia" w:eastAsiaTheme="minorEastAsia" w:hAnsiTheme="minorEastAsia" w:hint="eastAsia"/>
        </w:rPr>
        <w:t>擦拭消毒适用于各类物体表面的消毒。</w:t>
      </w:r>
    </w:p>
    <w:p w:rsidR="007940D2" w:rsidRDefault="00345ABA">
      <w:pPr>
        <w:pStyle w:val="afff5"/>
        <w:spacing w:beforeLines="0" w:before="0" w:afterLines="0" w:after="0"/>
        <w:rPr>
          <w:rFonts w:asciiTheme="minorEastAsia" w:eastAsiaTheme="minorEastAsia" w:hAnsiTheme="minorEastAsia"/>
        </w:rPr>
      </w:pPr>
      <w:r>
        <w:rPr>
          <w:rFonts w:asciiTheme="minorEastAsia" w:eastAsiaTheme="minorEastAsia" w:hAnsiTheme="minorEastAsia" w:hint="eastAsia"/>
        </w:rPr>
        <w:t>用抹布沾取消毒剂溶液，对拟消毒物品表面进行擦拭，必要时，在作用至规定时间后，用清水擦拭以减轻可能</w:t>
      </w:r>
      <w:r>
        <w:rPr>
          <w:rFonts w:asciiTheme="minorEastAsia" w:eastAsiaTheme="minorEastAsia" w:hAnsiTheme="minorEastAsia" w:hint="eastAsia"/>
        </w:rPr>
        <w:t>引起的腐蚀作用。</w:t>
      </w:r>
    </w:p>
    <w:p w:rsidR="007940D2" w:rsidRDefault="00345ABA">
      <w:pPr>
        <w:pStyle w:val="afff4"/>
        <w:spacing w:before="156" w:after="156"/>
      </w:pPr>
      <w:r>
        <w:rPr>
          <w:rFonts w:hint="eastAsia"/>
        </w:rPr>
        <w:t>喷洒消毒</w:t>
      </w:r>
    </w:p>
    <w:p w:rsidR="007940D2" w:rsidRDefault="00345ABA">
      <w:pPr>
        <w:pStyle w:val="afff5"/>
        <w:spacing w:beforeLines="0" w:before="0" w:afterLines="0" w:after="0"/>
        <w:rPr>
          <w:rFonts w:asciiTheme="minorEastAsia" w:eastAsiaTheme="minorEastAsia" w:hAnsiTheme="minorEastAsia"/>
        </w:rPr>
      </w:pPr>
      <w:r>
        <w:rPr>
          <w:rFonts w:asciiTheme="minorEastAsia" w:eastAsiaTheme="minorEastAsia" w:hAnsiTheme="minorEastAsia" w:hint="eastAsia"/>
        </w:rPr>
        <w:t>喷洒消毒适用于地面、墙面和各类物体表面的消毒。</w:t>
      </w:r>
    </w:p>
    <w:p w:rsidR="007940D2" w:rsidRDefault="00345ABA">
      <w:pPr>
        <w:pStyle w:val="afff5"/>
        <w:spacing w:beforeLines="0" w:before="0" w:afterLines="0" w:after="0"/>
        <w:rPr>
          <w:rFonts w:asciiTheme="minorEastAsia" w:eastAsiaTheme="minorEastAsia" w:hAnsiTheme="minorEastAsia"/>
        </w:rPr>
      </w:pPr>
      <w:r>
        <w:rPr>
          <w:rFonts w:asciiTheme="minorEastAsia" w:eastAsiaTheme="minorEastAsia" w:hAnsiTheme="minorEastAsia" w:hint="eastAsia"/>
        </w:rPr>
        <w:t>用普通喷雾器进行消毒剂溶液的喷洒消毒，以使物品表面全部润湿为度，作用至规定时间。喷洒顺序宜先上后下，先左后右。</w:t>
      </w:r>
    </w:p>
    <w:p w:rsidR="007940D2" w:rsidRDefault="00345ABA">
      <w:pPr>
        <w:pStyle w:val="afff2"/>
        <w:spacing w:before="312" w:after="312"/>
      </w:pPr>
      <w:bookmarkStart w:id="53" w:name="_Toc14378"/>
      <w:bookmarkStart w:id="54" w:name="_Toc2436_WPSOffice_Level1"/>
      <w:r>
        <w:rPr>
          <w:rFonts w:hint="eastAsia"/>
        </w:rPr>
        <w:t>消毒程序</w:t>
      </w:r>
      <w:bookmarkEnd w:id="53"/>
      <w:bookmarkEnd w:id="54"/>
    </w:p>
    <w:p w:rsidR="007940D2" w:rsidRDefault="00345ABA">
      <w:pPr>
        <w:pStyle w:val="afff3"/>
        <w:spacing w:beforeLines="0" w:before="0" w:afterLines="0" w:after="0"/>
        <w:rPr>
          <w:rFonts w:asciiTheme="minorEastAsia" w:eastAsiaTheme="minorEastAsia" w:hAnsiTheme="minorEastAsia"/>
        </w:rPr>
      </w:pPr>
      <w:r>
        <w:rPr>
          <w:rFonts w:asciiTheme="minorEastAsia" w:eastAsiaTheme="minorEastAsia" w:hAnsiTheme="minorEastAsia" w:hint="eastAsia"/>
        </w:rPr>
        <w:t>检查所需消毒药剂、消毒器械、个人防护用品、消毒记录。</w:t>
      </w:r>
    </w:p>
    <w:p w:rsidR="007940D2" w:rsidRDefault="00345ABA">
      <w:pPr>
        <w:pStyle w:val="afff3"/>
        <w:spacing w:beforeLines="0" w:before="0" w:afterLines="0" w:after="0"/>
        <w:rPr>
          <w:rFonts w:asciiTheme="minorEastAsia" w:eastAsiaTheme="minorEastAsia" w:hAnsiTheme="minorEastAsia"/>
        </w:rPr>
      </w:pPr>
      <w:r>
        <w:rPr>
          <w:rFonts w:asciiTheme="minorEastAsia" w:eastAsiaTheme="minorEastAsia" w:hAnsiTheme="minorEastAsia" w:hint="eastAsia"/>
        </w:rPr>
        <w:t>核对疫源地信息，进行个人防护，了解环境信息确定消毒范围和消毒对象、根据消毒对象及其污染情况，选择适宜的消毒方法，配制消毒溶液。</w:t>
      </w:r>
    </w:p>
    <w:p w:rsidR="007940D2" w:rsidRDefault="00345ABA">
      <w:pPr>
        <w:pStyle w:val="afff3"/>
        <w:spacing w:beforeLines="0" w:before="0" w:afterLines="0" w:after="0"/>
        <w:rPr>
          <w:rFonts w:asciiTheme="minorEastAsia" w:eastAsiaTheme="minorEastAsia" w:hAnsiTheme="minorEastAsia"/>
        </w:rPr>
      </w:pPr>
      <w:r>
        <w:rPr>
          <w:rFonts w:asciiTheme="minorEastAsia" w:eastAsiaTheme="minorEastAsia" w:hAnsiTheme="minorEastAsia" w:hint="eastAsia"/>
        </w:rPr>
        <w:t>进入疫源地，应先于室内灭蝇，再进行消毒</w:t>
      </w:r>
      <w:r>
        <w:rPr>
          <w:rFonts w:asciiTheme="minorEastAsia" w:eastAsiaTheme="minorEastAsia" w:hAnsiTheme="minorEastAsia" w:hint="eastAsia"/>
        </w:rPr>
        <w:t>;</w:t>
      </w:r>
      <w:r>
        <w:rPr>
          <w:rFonts w:asciiTheme="minorEastAsia" w:eastAsiaTheme="minorEastAsia" w:hAnsiTheme="minorEastAsia" w:hint="eastAsia"/>
        </w:rPr>
        <w:t>应先消毒有关通道</w:t>
      </w:r>
      <w:r>
        <w:rPr>
          <w:rFonts w:asciiTheme="minorEastAsia" w:eastAsiaTheme="minorEastAsia" w:hAnsiTheme="minorEastAsia" w:hint="eastAsia"/>
        </w:rPr>
        <w:t>;</w:t>
      </w:r>
      <w:r>
        <w:rPr>
          <w:rFonts w:asciiTheme="minorEastAsia" w:eastAsiaTheme="minorEastAsia" w:hAnsiTheme="minorEastAsia" w:hint="eastAsia"/>
        </w:rPr>
        <w:t>应按照先上后下，先左后右的方法，依次进行消毒。</w:t>
      </w:r>
    </w:p>
    <w:p w:rsidR="007940D2" w:rsidRDefault="00345ABA">
      <w:pPr>
        <w:pStyle w:val="afff3"/>
        <w:spacing w:beforeLines="0" w:before="0" w:afterLines="0" w:after="0"/>
        <w:rPr>
          <w:rFonts w:asciiTheme="minorEastAsia" w:eastAsiaTheme="minorEastAsia" w:hAnsiTheme="minorEastAsia"/>
        </w:rPr>
      </w:pPr>
      <w:r>
        <w:rPr>
          <w:rFonts w:asciiTheme="minorEastAsia" w:eastAsiaTheme="minorEastAsia" w:hAnsiTheme="minorEastAsia" w:hint="eastAsia"/>
        </w:rPr>
        <w:t>病人用过的餐（饮）具、污染</w:t>
      </w:r>
      <w:r>
        <w:rPr>
          <w:rFonts w:asciiTheme="minorEastAsia" w:eastAsiaTheme="minorEastAsia" w:hAnsiTheme="minorEastAsia" w:hint="eastAsia"/>
        </w:rPr>
        <w:t>的衣物可集中消毒处理。也可在疫源地进行煮沸、焚烧、浸泡或擦拭消毒。</w:t>
      </w:r>
      <w:r>
        <w:rPr>
          <w:rFonts w:asciiTheme="minorEastAsia" w:eastAsiaTheme="minorEastAsia" w:hAnsiTheme="minorEastAsia" w:hint="eastAsia"/>
        </w:rPr>
        <w:t xml:space="preserve"> </w:t>
      </w:r>
    </w:p>
    <w:p w:rsidR="007940D2" w:rsidRDefault="00345ABA">
      <w:pPr>
        <w:pStyle w:val="afff3"/>
        <w:spacing w:beforeLines="0" w:before="0" w:afterLines="0" w:after="0"/>
        <w:rPr>
          <w:rFonts w:asciiTheme="minorEastAsia" w:eastAsiaTheme="minorEastAsia" w:hAnsiTheme="minorEastAsia"/>
        </w:rPr>
      </w:pPr>
      <w:r>
        <w:rPr>
          <w:rFonts w:asciiTheme="minorEastAsia" w:eastAsiaTheme="minorEastAsia" w:hAnsiTheme="minorEastAsia" w:hint="eastAsia"/>
        </w:rPr>
        <w:lastRenderedPageBreak/>
        <w:t>必要时可对厕所、垃圾、下水道口、自来水龙头、缸水和井水等进行消毒。对传染源密切接触者进行人员卫生处理。</w:t>
      </w:r>
    </w:p>
    <w:p w:rsidR="007940D2" w:rsidRDefault="00345ABA">
      <w:pPr>
        <w:pStyle w:val="afff3"/>
        <w:spacing w:beforeLines="0" w:before="0" w:afterLines="0" w:after="0"/>
        <w:rPr>
          <w:rFonts w:asciiTheme="minorEastAsia" w:eastAsiaTheme="minorEastAsia" w:hAnsiTheme="minorEastAsia"/>
        </w:rPr>
      </w:pPr>
      <w:r>
        <w:rPr>
          <w:rFonts w:asciiTheme="minorEastAsia" w:eastAsiaTheme="minorEastAsia" w:hAnsiTheme="minorEastAsia" w:hint="eastAsia"/>
        </w:rPr>
        <w:t>疫源地消毒工作完毕，填写疫点终末消毒工作记录。消毒人员按程序脱个人防护装备，消毒器械表面用消毒剂进行擦洗消毒。必要时，消毒作用后可进行消毒效果评价。</w:t>
      </w:r>
    </w:p>
    <w:p w:rsidR="007940D2" w:rsidRDefault="00345ABA">
      <w:pPr>
        <w:pStyle w:val="afff2"/>
        <w:spacing w:before="312" w:after="312"/>
      </w:pPr>
      <w:bookmarkStart w:id="55" w:name="_Toc30752"/>
      <w:bookmarkStart w:id="56" w:name="_Toc81_WPSOffice_Level1"/>
      <w:r>
        <w:rPr>
          <w:rFonts w:hint="eastAsia"/>
        </w:rPr>
        <w:t>各类对象的消毒方法</w:t>
      </w:r>
      <w:bookmarkEnd w:id="55"/>
      <w:bookmarkEnd w:id="56"/>
    </w:p>
    <w:p w:rsidR="007940D2" w:rsidRDefault="00345ABA">
      <w:pPr>
        <w:pStyle w:val="affffff4"/>
      </w:pPr>
      <w:r>
        <w:rPr>
          <w:rFonts w:hint="eastAsia"/>
        </w:rPr>
        <w:t>各类消毒对象宜使用的消毒方法参见表</w:t>
      </w:r>
      <w:r>
        <w:rPr>
          <w:rFonts w:hint="eastAsia"/>
        </w:rPr>
        <w:t>1</w:t>
      </w:r>
    </w:p>
    <w:p w:rsidR="007940D2" w:rsidRDefault="007940D2">
      <w:pPr>
        <w:pStyle w:val="affffff4"/>
        <w:ind w:firstLineChars="0" w:firstLine="0"/>
        <w:jc w:val="center"/>
      </w:pPr>
    </w:p>
    <w:p w:rsidR="007940D2" w:rsidRDefault="00345ABA">
      <w:pPr>
        <w:pStyle w:val="affffff4"/>
        <w:spacing w:afterLines="50" w:after="156"/>
        <w:ind w:firstLineChars="0" w:firstLine="0"/>
        <w:jc w:val="center"/>
        <w:rPr>
          <w:rFonts w:ascii="黑体" w:eastAsia="黑体" w:hAnsi="黑体"/>
          <w:bCs/>
        </w:rPr>
      </w:pPr>
      <w:r>
        <w:rPr>
          <w:rFonts w:ascii="黑体" w:eastAsia="黑体" w:hAnsi="黑体" w:hint="eastAsia"/>
          <w:bCs/>
        </w:rPr>
        <w:t>表</w:t>
      </w:r>
      <w:r>
        <w:rPr>
          <w:rFonts w:ascii="黑体" w:eastAsia="黑体" w:hAnsi="黑体" w:hint="eastAsia"/>
          <w:bCs/>
        </w:rPr>
        <w:t xml:space="preserve">1 </w:t>
      </w:r>
      <w:r>
        <w:rPr>
          <w:rFonts w:ascii="黑体" w:eastAsia="黑体" w:hAnsi="黑体" w:hint="eastAsia"/>
          <w:bCs/>
        </w:rPr>
        <w:t>各类对象的消毒方法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9"/>
        <w:gridCol w:w="7"/>
        <w:gridCol w:w="1045"/>
        <w:gridCol w:w="9"/>
        <w:gridCol w:w="10"/>
        <w:gridCol w:w="3303"/>
        <w:gridCol w:w="8"/>
        <w:gridCol w:w="8"/>
        <w:gridCol w:w="1098"/>
        <w:gridCol w:w="17"/>
        <w:gridCol w:w="2854"/>
      </w:tblGrid>
      <w:tr w:rsidR="007940D2">
        <w:trPr>
          <w:tblHeader/>
        </w:trPr>
        <w:tc>
          <w:tcPr>
            <w:tcW w:w="2056" w:type="dxa"/>
            <w:gridSpan w:val="6"/>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消毒对象</w:t>
            </w:r>
          </w:p>
        </w:tc>
        <w:tc>
          <w:tcPr>
            <w:tcW w:w="3319"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消毒方法</w:t>
            </w:r>
          </w:p>
        </w:tc>
        <w:tc>
          <w:tcPr>
            <w:tcW w:w="1115" w:type="dxa"/>
            <w:gridSpan w:val="2"/>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作用时间</w:t>
            </w:r>
          </w:p>
        </w:tc>
        <w:tc>
          <w:tcPr>
            <w:tcW w:w="2854" w:type="dxa"/>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要求</w:t>
            </w:r>
          </w:p>
        </w:tc>
      </w:tr>
      <w:tr w:rsidR="007940D2">
        <w:tc>
          <w:tcPr>
            <w:tcW w:w="2056" w:type="dxa"/>
            <w:gridSpan w:val="6"/>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室内环境表面</w:t>
            </w:r>
          </w:p>
        </w:tc>
        <w:tc>
          <w:tcPr>
            <w:tcW w:w="3319"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0.2%</w:t>
            </w:r>
            <w:r>
              <w:rPr>
                <w:rFonts w:asciiTheme="minorEastAsia" w:eastAsiaTheme="minorEastAsia" w:hAnsiTheme="minorEastAsia"/>
                <w:sz w:val="18"/>
                <w:szCs w:val="18"/>
              </w:rPr>
              <w:t>～</w:t>
            </w:r>
            <w:r>
              <w:rPr>
                <w:rFonts w:asciiTheme="minorEastAsia" w:eastAsiaTheme="minorEastAsia" w:hAnsiTheme="minorEastAsia"/>
                <w:sz w:val="18"/>
                <w:szCs w:val="18"/>
              </w:rPr>
              <w:t xml:space="preserve">0.5% </w:t>
            </w:r>
            <w:r>
              <w:rPr>
                <w:rFonts w:asciiTheme="minorEastAsia" w:eastAsiaTheme="minorEastAsia" w:hAnsiTheme="minorEastAsia"/>
                <w:sz w:val="18"/>
                <w:szCs w:val="18"/>
              </w:rPr>
              <w:t>过氧乙酸溶液</w:t>
            </w:r>
            <w:r>
              <w:rPr>
                <w:rFonts w:asciiTheme="minorEastAsia" w:eastAsiaTheme="minorEastAsia" w:hAnsiTheme="minorEastAsia" w:hint="eastAsia"/>
                <w:sz w:val="18"/>
                <w:szCs w:val="18"/>
              </w:rPr>
              <w:t>，</w:t>
            </w:r>
            <w:r>
              <w:rPr>
                <w:rFonts w:asciiTheme="minorEastAsia" w:eastAsiaTheme="minorEastAsia" w:hAnsiTheme="minorEastAsia"/>
                <w:sz w:val="18"/>
                <w:szCs w:val="18"/>
              </w:rPr>
              <w:t>喷雾消毒</w:t>
            </w:r>
          </w:p>
        </w:tc>
        <w:tc>
          <w:tcPr>
            <w:tcW w:w="1115" w:type="dxa"/>
            <w:gridSpan w:val="2"/>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不少于</w:t>
            </w:r>
            <w:r>
              <w:rPr>
                <w:rFonts w:asciiTheme="minorEastAsia" w:eastAsiaTheme="minorEastAsia" w:hAnsiTheme="minorEastAsia"/>
                <w:sz w:val="18"/>
                <w:szCs w:val="18"/>
              </w:rPr>
              <w:t>60min</w:t>
            </w:r>
          </w:p>
        </w:tc>
        <w:tc>
          <w:tcPr>
            <w:tcW w:w="2854" w:type="dxa"/>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物体表面及墙壁应完全喷湿</w:t>
            </w:r>
          </w:p>
        </w:tc>
      </w:tr>
      <w:tr w:rsidR="007940D2">
        <w:tc>
          <w:tcPr>
            <w:tcW w:w="2056" w:type="dxa"/>
            <w:gridSpan w:val="6"/>
            <w:vMerge/>
          </w:tcPr>
          <w:p w:rsidR="007940D2" w:rsidRDefault="007940D2">
            <w:pPr>
              <w:pStyle w:val="affffff4"/>
              <w:ind w:firstLineChars="0" w:firstLine="0"/>
              <w:jc w:val="center"/>
              <w:rPr>
                <w:rFonts w:asciiTheme="minorEastAsia" w:eastAsiaTheme="minorEastAsia" w:hAnsiTheme="minorEastAsia"/>
                <w:sz w:val="18"/>
                <w:szCs w:val="18"/>
              </w:rPr>
            </w:pPr>
          </w:p>
        </w:tc>
        <w:tc>
          <w:tcPr>
            <w:tcW w:w="3319"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1000mg/L</w:t>
            </w:r>
            <w:r>
              <w:rPr>
                <w:rFonts w:asciiTheme="minorEastAsia" w:eastAsiaTheme="minorEastAsia" w:hAnsiTheme="minorEastAsia"/>
                <w:sz w:val="18"/>
                <w:szCs w:val="18"/>
              </w:rPr>
              <w:t>～</w:t>
            </w:r>
            <w:r>
              <w:rPr>
                <w:rFonts w:asciiTheme="minorEastAsia" w:eastAsiaTheme="minorEastAsia" w:hAnsiTheme="minorEastAsia"/>
                <w:sz w:val="18"/>
                <w:szCs w:val="18"/>
              </w:rPr>
              <w:t>2000mg/L</w:t>
            </w:r>
            <w:r>
              <w:rPr>
                <w:rFonts w:asciiTheme="minorEastAsia" w:eastAsiaTheme="minorEastAsia" w:hAnsiTheme="minorEastAsia"/>
                <w:sz w:val="18"/>
                <w:szCs w:val="18"/>
              </w:rPr>
              <w:t>有效氯的含氯消毒剂溶液</w:t>
            </w:r>
            <w:r>
              <w:rPr>
                <w:rFonts w:asciiTheme="minorEastAsia" w:eastAsiaTheme="minorEastAsia" w:hAnsiTheme="minorEastAsia" w:hint="eastAsia"/>
                <w:sz w:val="18"/>
                <w:szCs w:val="18"/>
              </w:rPr>
              <w:t>，</w:t>
            </w:r>
            <w:r>
              <w:rPr>
                <w:rFonts w:asciiTheme="minorEastAsia" w:eastAsiaTheme="minorEastAsia" w:hAnsiTheme="minorEastAsia"/>
                <w:sz w:val="18"/>
                <w:szCs w:val="18"/>
              </w:rPr>
              <w:t>喷雾消毒</w:t>
            </w:r>
          </w:p>
        </w:tc>
        <w:tc>
          <w:tcPr>
            <w:tcW w:w="1115" w:type="dxa"/>
            <w:gridSpan w:val="2"/>
            <w:vMerge/>
          </w:tcPr>
          <w:p w:rsidR="007940D2" w:rsidRDefault="007940D2">
            <w:pPr>
              <w:pStyle w:val="affffff4"/>
              <w:ind w:firstLineChars="0" w:firstLine="0"/>
              <w:jc w:val="center"/>
              <w:rPr>
                <w:rFonts w:asciiTheme="minorEastAsia" w:eastAsiaTheme="minorEastAsia" w:hAnsiTheme="minorEastAsia"/>
                <w:sz w:val="18"/>
                <w:szCs w:val="18"/>
              </w:rPr>
            </w:pPr>
          </w:p>
        </w:tc>
        <w:tc>
          <w:tcPr>
            <w:tcW w:w="2854" w:type="dxa"/>
            <w:vMerge/>
          </w:tcPr>
          <w:p w:rsidR="007940D2" w:rsidRDefault="007940D2">
            <w:pPr>
              <w:pStyle w:val="affffff4"/>
              <w:ind w:firstLineChars="0" w:firstLine="0"/>
              <w:jc w:val="center"/>
              <w:rPr>
                <w:rFonts w:asciiTheme="minorEastAsia" w:eastAsiaTheme="minorEastAsia" w:hAnsiTheme="minorEastAsia"/>
                <w:sz w:val="18"/>
                <w:szCs w:val="18"/>
              </w:rPr>
            </w:pPr>
          </w:p>
        </w:tc>
      </w:tr>
      <w:tr w:rsidR="007940D2">
        <w:tc>
          <w:tcPr>
            <w:tcW w:w="992" w:type="dxa"/>
            <w:gridSpan w:val="3"/>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衣服、被褥</w:t>
            </w:r>
          </w:p>
        </w:tc>
        <w:tc>
          <w:tcPr>
            <w:tcW w:w="1064" w:type="dxa"/>
            <w:gridSpan w:val="3"/>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耐热、耐湿的纺织</w:t>
            </w:r>
          </w:p>
        </w:tc>
        <w:tc>
          <w:tcPr>
            <w:tcW w:w="3319"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煮沸消毒</w:t>
            </w:r>
            <w:r>
              <w:rPr>
                <w:rFonts w:asciiTheme="minorEastAsia" w:eastAsiaTheme="minorEastAsia" w:hAnsiTheme="minorEastAsia"/>
                <w:sz w:val="18"/>
                <w:szCs w:val="18"/>
              </w:rPr>
              <w:t xml:space="preserve"> </w:t>
            </w:r>
          </w:p>
        </w:tc>
        <w:tc>
          <w:tcPr>
            <w:tcW w:w="1115" w:type="dxa"/>
            <w:gridSpan w:val="2"/>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不少于</w:t>
            </w:r>
            <w:r>
              <w:rPr>
                <w:rFonts w:asciiTheme="minorEastAsia" w:eastAsiaTheme="minorEastAsia" w:hAnsiTheme="minorEastAsia"/>
                <w:sz w:val="18"/>
                <w:szCs w:val="18"/>
              </w:rPr>
              <w:t>30min</w:t>
            </w:r>
          </w:p>
        </w:tc>
        <w:tc>
          <w:tcPr>
            <w:tcW w:w="2854" w:type="dxa"/>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7940D2">
        <w:tc>
          <w:tcPr>
            <w:tcW w:w="992" w:type="dxa"/>
            <w:gridSpan w:val="3"/>
            <w:vMerge/>
          </w:tcPr>
          <w:p w:rsidR="007940D2" w:rsidRDefault="007940D2">
            <w:pPr>
              <w:pStyle w:val="affffff4"/>
              <w:ind w:firstLineChars="0" w:firstLine="0"/>
              <w:jc w:val="center"/>
              <w:rPr>
                <w:rFonts w:asciiTheme="minorEastAsia" w:eastAsiaTheme="minorEastAsia" w:hAnsiTheme="minorEastAsia"/>
                <w:sz w:val="18"/>
                <w:szCs w:val="18"/>
              </w:rPr>
            </w:pPr>
          </w:p>
        </w:tc>
        <w:tc>
          <w:tcPr>
            <w:tcW w:w="1064" w:type="dxa"/>
            <w:gridSpan w:val="3"/>
            <w:vMerge/>
          </w:tcPr>
          <w:p w:rsidR="007940D2" w:rsidRDefault="007940D2">
            <w:pPr>
              <w:pStyle w:val="affffff4"/>
              <w:ind w:firstLineChars="0" w:firstLine="0"/>
              <w:jc w:val="center"/>
              <w:rPr>
                <w:rFonts w:asciiTheme="minorEastAsia" w:eastAsiaTheme="minorEastAsia" w:hAnsiTheme="minorEastAsia"/>
                <w:sz w:val="18"/>
                <w:szCs w:val="18"/>
              </w:rPr>
            </w:pPr>
          </w:p>
        </w:tc>
        <w:tc>
          <w:tcPr>
            <w:tcW w:w="3319"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流通蒸汽消毒</w:t>
            </w:r>
          </w:p>
        </w:tc>
        <w:tc>
          <w:tcPr>
            <w:tcW w:w="1115" w:type="dxa"/>
            <w:gridSpan w:val="2"/>
            <w:vMerge/>
          </w:tcPr>
          <w:p w:rsidR="007940D2" w:rsidRDefault="007940D2">
            <w:pPr>
              <w:pStyle w:val="affffff4"/>
              <w:ind w:firstLineChars="0" w:firstLine="0"/>
              <w:jc w:val="center"/>
              <w:rPr>
                <w:rFonts w:asciiTheme="minorEastAsia" w:eastAsiaTheme="minorEastAsia" w:hAnsiTheme="minorEastAsia"/>
                <w:sz w:val="18"/>
                <w:szCs w:val="18"/>
              </w:rPr>
            </w:pPr>
          </w:p>
        </w:tc>
        <w:tc>
          <w:tcPr>
            <w:tcW w:w="2854" w:type="dxa"/>
            <w:vMerge/>
          </w:tcPr>
          <w:p w:rsidR="007940D2" w:rsidRDefault="007940D2">
            <w:pPr>
              <w:pStyle w:val="affffff4"/>
              <w:ind w:firstLineChars="0" w:firstLine="0"/>
              <w:jc w:val="center"/>
              <w:rPr>
                <w:rFonts w:asciiTheme="minorEastAsia" w:eastAsiaTheme="minorEastAsia" w:hAnsiTheme="minorEastAsia"/>
                <w:sz w:val="18"/>
                <w:szCs w:val="18"/>
              </w:rPr>
            </w:pPr>
          </w:p>
        </w:tc>
      </w:tr>
      <w:tr w:rsidR="007940D2">
        <w:tc>
          <w:tcPr>
            <w:tcW w:w="992" w:type="dxa"/>
            <w:gridSpan w:val="3"/>
            <w:vMerge/>
          </w:tcPr>
          <w:p w:rsidR="007940D2" w:rsidRDefault="007940D2">
            <w:pPr>
              <w:pStyle w:val="affffff4"/>
              <w:ind w:firstLineChars="0" w:firstLine="0"/>
              <w:jc w:val="center"/>
              <w:rPr>
                <w:rFonts w:asciiTheme="minorEastAsia" w:eastAsiaTheme="minorEastAsia" w:hAnsiTheme="minorEastAsia"/>
                <w:sz w:val="18"/>
                <w:szCs w:val="18"/>
              </w:rPr>
            </w:pPr>
          </w:p>
        </w:tc>
        <w:tc>
          <w:tcPr>
            <w:tcW w:w="1064" w:type="dxa"/>
            <w:gridSpan w:val="3"/>
            <w:vMerge/>
          </w:tcPr>
          <w:p w:rsidR="007940D2" w:rsidRDefault="007940D2">
            <w:pPr>
              <w:pStyle w:val="affffff4"/>
              <w:ind w:firstLineChars="0" w:firstLine="0"/>
              <w:jc w:val="center"/>
              <w:rPr>
                <w:rFonts w:asciiTheme="minorEastAsia" w:eastAsiaTheme="minorEastAsia" w:hAnsiTheme="minorEastAsia"/>
                <w:sz w:val="18"/>
                <w:szCs w:val="18"/>
              </w:rPr>
            </w:pPr>
          </w:p>
        </w:tc>
        <w:tc>
          <w:tcPr>
            <w:tcW w:w="3319"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250mg/L</w:t>
            </w:r>
            <w:r>
              <w:rPr>
                <w:rFonts w:asciiTheme="minorEastAsia" w:eastAsiaTheme="minorEastAsia" w:hAnsiTheme="minorEastAsia"/>
                <w:sz w:val="18"/>
                <w:szCs w:val="18"/>
              </w:rPr>
              <w:t>～</w:t>
            </w:r>
            <w:r>
              <w:rPr>
                <w:rFonts w:asciiTheme="minorEastAsia" w:eastAsiaTheme="minorEastAsia" w:hAnsiTheme="minorEastAsia"/>
                <w:sz w:val="18"/>
                <w:szCs w:val="18"/>
              </w:rPr>
              <w:t xml:space="preserve">500mg/L </w:t>
            </w:r>
            <w:r>
              <w:rPr>
                <w:rFonts w:asciiTheme="minorEastAsia" w:eastAsiaTheme="minorEastAsia" w:hAnsiTheme="minorEastAsia"/>
                <w:sz w:val="18"/>
                <w:szCs w:val="18"/>
              </w:rPr>
              <w:t>有效氯的含氯消毒剂</w:t>
            </w:r>
            <w:r>
              <w:rPr>
                <w:rFonts w:asciiTheme="minorEastAsia" w:eastAsiaTheme="minorEastAsia" w:hAnsiTheme="minorEastAsia" w:hint="eastAsia"/>
                <w:sz w:val="18"/>
                <w:szCs w:val="18"/>
              </w:rPr>
              <w:t>，</w:t>
            </w:r>
            <w:r>
              <w:rPr>
                <w:rFonts w:asciiTheme="minorEastAsia" w:eastAsiaTheme="minorEastAsia" w:hAnsiTheme="minorEastAsia"/>
                <w:sz w:val="18"/>
                <w:szCs w:val="18"/>
              </w:rPr>
              <w:t>浸泡消毒</w:t>
            </w:r>
          </w:p>
        </w:tc>
        <w:tc>
          <w:tcPr>
            <w:tcW w:w="1115" w:type="dxa"/>
            <w:gridSpan w:val="2"/>
            <w:vMerge/>
          </w:tcPr>
          <w:p w:rsidR="007940D2" w:rsidRDefault="007940D2">
            <w:pPr>
              <w:pStyle w:val="affffff4"/>
              <w:ind w:firstLineChars="0" w:firstLine="0"/>
              <w:jc w:val="center"/>
              <w:rPr>
                <w:rFonts w:asciiTheme="minorEastAsia" w:eastAsiaTheme="minorEastAsia" w:hAnsiTheme="minorEastAsia"/>
                <w:sz w:val="18"/>
                <w:szCs w:val="18"/>
              </w:rPr>
            </w:pPr>
          </w:p>
        </w:tc>
        <w:tc>
          <w:tcPr>
            <w:tcW w:w="2854" w:type="dxa"/>
            <w:vMerge/>
          </w:tcPr>
          <w:p w:rsidR="007940D2" w:rsidRDefault="007940D2">
            <w:pPr>
              <w:pStyle w:val="affffff4"/>
              <w:ind w:firstLineChars="0" w:firstLine="0"/>
              <w:jc w:val="center"/>
              <w:rPr>
                <w:rFonts w:asciiTheme="minorEastAsia" w:eastAsiaTheme="minorEastAsia" w:hAnsiTheme="minorEastAsia"/>
                <w:sz w:val="18"/>
                <w:szCs w:val="18"/>
              </w:rPr>
            </w:pPr>
          </w:p>
        </w:tc>
      </w:tr>
      <w:tr w:rsidR="007940D2">
        <w:tc>
          <w:tcPr>
            <w:tcW w:w="985" w:type="dxa"/>
            <w:gridSpan w:val="2"/>
            <w:vMerge w:val="restart"/>
          </w:tcPr>
          <w:p w:rsidR="007940D2" w:rsidRDefault="007940D2">
            <w:pPr>
              <w:widowControl/>
              <w:adjustRightInd/>
              <w:spacing w:line="240" w:lineRule="auto"/>
              <w:jc w:val="left"/>
              <w:rPr>
                <w:rFonts w:asciiTheme="minorEastAsia" w:eastAsiaTheme="minorEastAsia" w:hAnsiTheme="minorEastAsia"/>
                <w:sz w:val="18"/>
                <w:szCs w:val="18"/>
              </w:rPr>
            </w:pPr>
          </w:p>
        </w:tc>
        <w:tc>
          <w:tcPr>
            <w:tcW w:w="1061" w:type="dxa"/>
            <w:gridSpan w:val="3"/>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不耐热的</w:t>
            </w:r>
            <w:r>
              <w:rPr>
                <w:rFonts w:asciiTheme="minorEastAsia" w:eastAsiaTheme="minorEastAsia" w:hAnsiTheme="minorEastAsia"/>
                <w:sz w:val="18"/>
                <w:szCs w:val="18"/>
              </w:rPr>
              <w:t xml:space="preserve"> </w:t>
            </w:r>
            <w:r>
              <w:rPr>
                <w:rFonts w:asciiTheme="minorEastAsia" w:eastAsiaTheme="minorEastAsia" w:hAnsiTheme="minorEastAsia"/>
                <w:sz w:val="18"/>
                <w:szCs w:val="18"/>
              </w:rPr>
              <w:t>毛衣、毛毯、被褥、化纤尼龙制品</w:t>
            </w:r>
          </w:p>
        </w:tc>
        <w:tc>
          <w:tcPr>
            <w:tcW w:w="332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过氧乙酸薰蒸消毒。每立方米用</w:t>
            </w:r>
            <w:r>
              <w:rPr>
                <w:rFonts w:asciiTheme="minorEastAsia" w:eastAsiaTheme="minorEastAsia" w:hAnsiTheme="minorEastAsia"/>
                <w:sz w:val="18"/>
                <w:szCs w:val="18"/>
              </w:rPr>
              <w:t xml:space="preserve"> 15% </w:t>
            </w:r>
            <w:r>
              <w:rPr>
                <w:rFonts w:asciiTheme="minorEastAsia" w:eastAsiaTheme="minorEastAsia" w:hAnsiTheme="minorEastAsia"/>
                <w:sz w:val="18"/>
                <w:szCs w:val="18"/>
              </w:rPr>
              <w:t>过氧乙酸</w:t>
            </w:r>
            <w:r>
              <w:rPr>
                <w:rFonts w:asciiTheme="minorEastAsia" w:eastAsiaTheme="minorEastAsia" w:hAnsiTheme="minorEastAsia"/>
                <w:sz w:val="18"/>
                <w:szCs w:val="18"/>
              </w:rPr>
              <w:t xml:space="preserve"> 7ml</w:t>
            </w:r>
            <w:r>
              <w:rPr>
                <w:rFonts w:asciiTheme="minorEastAsia" w:eastAsiaTheme="minorEastAsia" w:hAnsiTheme="minorEastAsia"/>
                <w:sz w:val="18"/>
                <w:szCs w:val="18"/>
              </w:rPr>
              <w:t>（</w:t>
            </w:r>
            <w:r>
              <w:rPr>
                <w:rFonts w:asciiTheme="minorEastAsia" w:eastAsiaTheme="minorEastAsia" w:hAnsiTheme="minorEastAsia"/>
                <w:sz w:val="18"/>
                <w:szCs w:val="18"/>
              </w:rPr>
              <w:t xml:space="preserve">1g/m3 </w:t>
            </w:r>
            <w:r>
              <w:rPr>
                <w:rFonts w:asciiTheme="minorEastAsia" w:eastAsiaTheme="minorEastAsia" w:hAnsiTheme="minorEastAsia"/>
                <w:sz w:val="18"/>
                <w:szCs w:val="18"/>
              </w:rPr>
              <w:t>）</w:t>
            </w:r>
            <w:r>
              <w:rPr>
                <w:rFonts w:asciiTheme="minorEastAsia" w:eastAsiaTheme="minorEastAsia" w:hAnsiTheme="minorEastAsia"/>
                <w:sz w:val="18"/>
                <w:szCs w:val="18"/>
              </w:rPr>
              <w:t xml:space="preserve"> </w:t>
            </w:r>
          </w:p>
        </w:tc>
        <w:tc>
          <w:tcPr>
            <w:tcW w:w="1123" w:type="dxa"/>
            <w:gridSpan w:val="3"/>
          </w:tcPr>
          <w:p w:rsidR="007940D2" w:rsidRDefault="00345ABA">
            <w:pPr>
              <w:pStyle w:val="affffff4"/>
              <w:ind w:firstLine="360"/>
              <w:rPr>
                <w:rFonts w:asciiTheme="minorEastAsia" w:eastAsiaTheme="minorEastAsia" w:hAnsiTheme="minorEastAsia"/>
                <w:sz w:val="18"/>
                <w:szCs w:val="18"/>
              </w:rPr>
            </w:pPr>
            <w:r>
              <w:rPr>
                <w:rFonts w:asciiTheme="minorEastAsia" w:eastAsiaTheme="minorEastAsia" w:hAnsiTheme="minorEastAsia"/>
                <w:sz w:val="18"/>
                <w:szCs w:val="18"/>
              </w:rPr>
              <w:t>1h</w:t>
            </w:r>
            <w:r>
              <w:rPr>
                <w:rFonts w:asciiTheme="minorEastAsia" w:eastAsiaTheme="minorEastAsia" w:hAnsiTheme="minorEastAsia"/>
                <w:sz w:val="18"/>
                <w:szCs w:val="18"/>
              </w:rPr>
              <w:t>～</w:t>
            </w:r>
            <w:r>
              <w:rPr>
                <w:rFonts w:asciiTheme="minorEastAsia" w:eastAsiaTheme="minorEastAsia" w:hAnsiTheme="minorEastAsia"/>
                <w:sz w:val="18"/>
                <w:szCs w:val="18"/>
              </w:rPr>
              <w:t>2h</w:t>
            </w:r>
          </w:p>
        </w:tc>
        <w:tc>
          <w:tcPr>
            <w:tcW w:w="2854" w:type="dxa"/>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放置瓷或玻璃容器中加热薰蒸</w:t>
            </w:r>
          </w:p>
        </w:tc>
      </w:tr>
      <w:tr w:rsidR="007940D2">
        <w:tc>
          <w:tcPr>
            <w:tcW w:w="985" w:type="dxa"/>
            <w:gridSpan w:val="2"/>
            <w:vMerge/>
          </w:tcPr>
          <w:p w:rsidR="007940D2" w:rsidRDefault="007940D2">
            <w:pPr>
              <w:pStyle w:val="affffff4"/>
              <w:ind w:firstLineChars="0" w:firstLine="0"/>
              <w:jc w:val="center"/>
              <w:rPr>
                <w:rFonts w:asciiTheme="minorEastAsia" w:eastAsiaTheme="minorEastAsia" w:hAnsiTheme="minorEastAsia"/>
                <w:sz w:val="18"/>
                <w:szCs w:val="18"/>
              </w:rPr>
            </w:pPr>
          </w:p>
        </w:tc>
        <w:tc>
          <w:tcPr>
            <w:tcW w:w="1061" w:type="dxa"/>
            <w:gridSpan w:val="3"/>
            <w:vMerge/>
          </w:tcPr>
          <w:p w:rsidR="007940D2" w:rsidRDefault="007940D2">
            <w:pPr>
              <w:pStyle w:val="affffff4"/>
              <w:ind w:firstLineChars="0" w:firstLine="0"/>
              <w:jc w:val="center"/>
              <w:rPr>
                <w:rFonts w:asciiTheme="minorEastAsia" w:eastAsiaTheme="minorEastAsia" w:hAnsiTheme="minorEastAsia"/>
                <w:sz w:val="18"/>
                <w:szCs w:val="18"/>
              </w:rPr>
            </w:pPr>
          </w:p>
        </w:tc>
        <w:tc>
          <w:tcPr>
            <w:tcW w:w="332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环氧乙烷气体（</w:t>
            </w:r>
            <w:r>
              <w:rPr>
                <w:rFonts w:asciiTheme="minorEastAsia" w:eastAsiaTheme="minorEastAsia" w:hAnsiTheme="minorEastAsia"/>
                <w:sz w:val="18"/>
                <w:szCs w:val="18"/>
              </w:rPr>
              <w:t>800mg/L</w:t>
            </w:r>
            <w:r>
              <w:rPr>
                <w:rFonts w:asciiTheme="minorEastAsia" w:eastAsiaTheme="minorEastAsia" w:hAnsiTheme="minorEastAsia"/>
                <w:sz w:val="18"/>
                <w:szCs w:val="18"/>
              </w:rPr>
              <w:t>）消毒</w:t>
            </w:r>
          </w:p>
        </w:tc>
        <w:tc>
          <w:tcPr>
            <w:tcW w:w="1123"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4h</w:t>
            </w:r>
            <w:r>
              <w:rPr>
                <w:rFonts w:asciiTheme="minorEastAsia" w:eastAsiaTheme="minorEastAsia" w:hAnsiTheme="minorEastAsia"/>
                <w:sz w:val="18"/>
                <w:szCs w:val="18"/>
              </w:rPr>
              <w:t>～</w:t>
            </w:r>
            <w:r>
              <w:rPr>
                <w:rFonts w:asciiTheme="minorEastAsia" w:eastAsiaTheme="minorEastAsia" w:hAnsiTheme="minorEastAsia"/>
                <w:sz w:val="18"/>
                <w:szCs w:val="18"/>
              </w:rPr>
              <w:t>6h</w:t>
            </w:r>
          </w:p>
        </w:tc>
        <w:tc>
          <w:tcPr>
            <w:tcW w:w="2854" w:type="dxa"/>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温度为</w:t>
            </w:r>
            <w:r>
              <w:rPr>
                <w:rFonts w:asciiTheme="minorEastAsia" w:eastAsiaTheme="minorEastAsia" w:hAnsiTheme="minorEastAsia"/>
                <w:sz w:val="18"/>
                <w:szCs w:val="18"/>
              </w:rPr>
              <w:t xml:space="preserve"> 54</w:t>
            </w:r>
            <w:r>
              <w:rPr>
                <w:rFonts w:asciiTheme="minorEastAsia" w:eastAsiaTheme="minorEastAsia" w:hAnsiTheme="minorEastAsia" w:cs="宋体" w:hint="eastAsia"/>
                <w:sz w:val="18"/>
                <w:szCs w:val="18"/>
              </w:rPr>
              <w:t>℃</w:t>
            </w:r>
            <w:r>
              <w:rPr>
                <w:rFonts w:asciiTheme="minorEastAsia" w:eastAsiaTheme="minorEastAsia" w:hAnsiTheme="minorEastAsia" w:cs="宋体"/>
                <w:sz w:val="18"/>
                <w:szCs w:val="18"/>
              </w:rPr>
              <w:t>，</w:t>
            </w:r>
            <w:r>
              <w:rPr>
                <w:rFonts w:asciiTheme="minorEastAsia" w:eastAsiaTheme="minorEastAsia" w:hAnsiTheme="minorEastAsia"/>
                <w:sz w:val="18"/>
                <w:szCs w:val="18"/>
              </w:rPr>
              <w:t>相对湿度为</w:t>
            </w:r>
            <w:r>
              <w:rPr>
                <w:rFonts w:asciiTheme="minorEastAsia" w:eastAsiaTheme="minorEastAsia" w:hAnsiTheme="minorEastAsia"/>
                <w:sz w:val="18"/>
                <w:szCs w:val="18"/>
              </w:rPr>
              <w:t xml:space="preserve"> 80%</w:t>
            </w:r>
          </w:p>
        </w:tc>
      </w:tr>
      <w:tr w:rsidR="007940D2">
        <w:tc>
          <w:tcPr>
            <w:tcW w:w="985" w:type="dxa"/>
            <w:gridSpan w:val="2"/>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病人排泄物和呕吐物</w:t>
            </w:r>
          </w:p>
        </w:tc>
        <w:tc>
          <w:tcPr>
            <w:tcW w:w="106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排泄物</w:t>
            </w:r>
            <w:r>
              <w:rPr>
                <w:rFonts w:asciiTheme="minorEastAsia" w:eastAsiaTheme="minorEastAsia" w:hAnsiTheme="minorEastAsia" w:hint="eastAsia"/>
                <w:sz w:val="18"/>
                <w:szCs w:val="18"/>
              </w:rPr>
              <w:t>、分泌物</w:t>
            </w:r>
            <w:r>
              <w:rPr>
                <w:rFonts w:asciiTheme="minorEastAsia" w:eastAsiaTheme="minorEastAsia" w:hAnsiTheme="minorEastAsia"/>
                <w:sz w:val="18"/>
                <w:szCs w:val="18"/>
              </w:rPr>
              <w:t>或呕吐物</w:t>
            </w:r>
          </w:p>
        </w:tc>
        <w:tc>
          <w:tcPr>
            <w:tcW w:w="3321" w:type="dxa"/>
            <w:gridSpan w:val="3"/>
          </w:tcPr>
          <w:p w:rsidR="007940D2" w:rsidRDefault="00345ABA">
            <w:pPr>
              <w:pStyle w:val="affffff4"/>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含</w:t>
            </w:r>
            <w:r>
              <w:rPr>
                <w:rFonts w:asciiTheme="minorEastAsia" w:eastAsiaTheme="minorEastAsia" w:hAnsiTheme="minorEastAsia"/>
                <w:sz w:val="18"/>
                <w:szCs w:val="18"/>
              </w:rPr>
              <w:t xml:space="preserve"> 20000mg/L </w:t>
            </w:r>
            <w:r>
              <w:rPr>
                <w:rFonts w:asciiTheme="minorEastAsia" w:eastAsiaTheme="minorEastAsia" w:hAnsiTheme="minorEastAsia"/>
                <w:sz w:val="18"/>
                <w:szCs w:val="18"/>
              </w:rPr>
              <w:t>有效氯含氯消毒剂溶液</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按粪便药比例</w:t>
            </w:r>
            <w:r>
              <w:rPr>
                <w:rFonts w:asciiTheme="minorEastAsia" w:eastAsiaTheme="minorEastAsia" w:hAnsiTheme="minorEastAsia" w:hint="eastAsia"/>
                <w:sz w:val="18"/>
                <w:szCs w:val="18"/>
              </w:rPr>
              <w:t>1:2</w:t>
            </w:r>
            <w:r>
              <w:rPr>
                <w:rFonts w:asciiTheme="minorEastAsia" w:eastAsiaTheme="minorEastAsia" w:hAnsiTheme="minorEastAsia" w:hint="eastAsia"/>
                <w:sz w:val="18"/>
                <w:szCs w:val="18"/>
              </w:rPr>
              <w:t>浸泡消毒</w:t>
            </w:r>
          </w:p>
        </w:tc>
        <w:tc>
          <w:tcPr>
            <w:tcW w:w="1123"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2h</w:t>
            </w:r>
          </w:p>
        </w:tc>
        <w:tc>
          <w:tcPr>
            <w:tcW w:w="2854" w:type="dxa"/>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用专门容器收集，</w:t>
            </w:r>
            <w:r>
              <w:rPr>
                <w:rFonts w:asciiTheme="minorEastAsia" w:eastAsiaTheme="minorEastAsia" w:hAnsiTheme="minorEastAsia"/>
                <w:sz w:val="18"/>
                <w:szCs w:val="18"/>
              </w:rPr>
              <w:t>混匀放置</w:t>
            </w:r>
          </w:p>
        </w:tc>
      </w:tr>
      <w:tr w:rsidR="007940D2">
        <w:tc>
          <w:tcPr>
            <w:tcW w:w="985" w:type="dxa"/>
            <w:gridSpan w:val="2"/>
            <w:vMerge/>
          </w:tcPr>
          <w:p w:rsidR="007940D2" w:rsidRDefault="007940D2">
            <w:pPr>
              <w:pStyle w:val="affffff4"/>
              <w:ind w:firstLineChars="0" w:firstLine="0"/>
              <w:jc w:val="center"/>
              <w:rPr>
                <w:rFonts w:asciiTheme="minorEastAsia" w:eastAsiaTheme="minorEastAsia" w:hAnsiTheme="minorEastAsia"/>
                <w:sz w:val="18"/>
                <w:szCs w:val="18"/>
              </w:rPr>
            </w:pPr>
          </w:p>
        </w:tc>
        <w:tc>
          <w:tcPr>
            <w:tcW w:w="1061" w:type="dxa"/>
            <w:gridSpan w:val="3"/>
          </w:tcPr>
          <w:p w:rsidR="007940D2" w:rsidRDefault="00345ABA">
            <w:pPr>
              <w:pStyle w:val="affffff4"/>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稀便与呕吐物</w:t>
            </w:r>
          </w:p>
        </w:tc>
        <w:tc>
          <w:tcPr>
            <w:tcW w:w="332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按稀便及呕吐物与消毒剂以</w:t>
            </w:r>
            <w:r>
              <w:rPr>
                <w:rFonts w:asciiTheme="minorEastAsia" w:eastAsiaTheme="minorEastAsia" w:hAnsiTheme="minorEastAsia" w:hint="eastAsia"/>
                <w:sz w:val="18"/>
                <w:szCs w:val="18"/>
              </w:rPr>
              <w:t>10:1</w:t>
            </w:r>
            <w:r>
              <w:rPr>
                <w:rFonts w:asciiTheme="minorEastAsia" w:eastAsiaTheme="minorEastAsia" w:hAnsiTheme="minorEastAsia" w:hint="eastAsia"/>
                <w:sz w:val="18"/>
                <w:szCs w:val="18"/>
              </w:rPr>
              <w:t>的比例</w:t>
            </w:r>
            <w:r>
              <w:rPr>
                <w:rFonts w:asciiTheme="minorEastAsia" w:eastAsiaTheme="minorEastAsia" w:hAnsiTheme="minorEastAsia"/>
                <w:sz w:val="18"/>
                <w:szCs w:val="18"/>
              </w:rPr>
              <w:t>加入漂白粉</w:t>
            </w:r>
            <w:r>
              <w:rPr>
                <w:rFonts w:asciiTheme="minorEastAsia" w:eastAsiaTheme="minorEastAsia" w:hAnsiTheme="minorEastAsia" w:hint="eastAsia"/>
                <w:sz w:val="18"/>
                <w:szCs w:val="18"/>
              </w:rPr>
              <w:t>干粉</w:t>
            </w:r>
            <w:r>
              <w:rPr>
                <w:rFonts w:asciiTheme="minorEastAsia" w:eastAsiaTheme="minorEastAsia" w:hAnsiTheme="minorEastAsia"/>
                <w:sz w:val="18"/>
                <w:szCs w:val="18"/>
              </w:rPr>
              <w:t>（含有效氯</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r>
              <w:rPr>
                <w:rFonts w:asciiTheme="minorEastAsia" w:eastAsiaTheme="minorEastAsia" w:hAnsiTheme="minorEastAsia"/>
                <w:sz w:val="18"/>
                <w:szCs w:val="18"/>
              </w:rPr>
              <w:t>～</w:t>
            </w:r>
            <w:r>
              <w:rPr>
                <w:rFonts w:asciiTheme="minorEastAsia" w:eastAsiaTheme="minorEastAsia" w:hAnsiTheme="minorEastAsia" w:hint="eastAsia"/>
                <w:sz w:val="18"/>
                <w:szCs w:val="18"/>
              </w:rPr>
              <w:t>32</w:t>
            </w:r>
            <w:r>
              <w:rPr>
                <w:rFonts w:asciiTheme="minorEastAsia" w:eastAsiaTheme="minorEastAsia" w:hAnsiTheme="minorEastAsia"/>
                <w:sz w:val="18"/>
                <w:szCs w:val="18"/>
              </w:rPr>
              <w:t>%</w:t>
            </w:r>
            <w:r>
              <w:rPr>
                <w:rFonts w:asciiTheme="minorEastAsia" w:eastAsiaTheme="minorEastAsia" w:hAnsiTheme="minorEastAsia"/>
                <w:sz w:val="18"/>
                <w:szCs w:val="18"/>
              </w:rPr>
              <w:t>）</w:t>
            </w:r>
          </w:p>
        </w:tc>
        <w:tc>
          <w:tcPr>
            <w:tcW w:w="1123"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2h</w:t>
            </w:r>
          </w:p>
        </w:tc>
        <w:tc>
          <w:tcPr>
            <w:tcW w:w="2854" w:type="dxa"/>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混匀放置</w:t>
            </w:r>
          </w:p>
        </w:tc>
      </w:tr>
      <w:tr w:rsidR="007940D2">
        <w:tc>
          <w:tcPr>
            <w:tcW w:w="985" w:type="dxa"/>
            <w:gridSpan w:val="2"/>
            <w:vMerge/>
          </w:tcPr>
          <w:p w:rsidR="007940D2" w:rsidRDefault="007940D2">
            <w:pPr>
              <w:pStyle w:val="affffff4"/>
              <w:ind w:firstLineChars="0" w:firstLine="0"/>
              <w:jc w:val="center"/>
              <w:rPr>
                <w:rFonts w:asciiTheme="minorEastAsia" w:eastAsiaTheme="minorEastAsia" w:hAnsiTheme="minorEastAsia"/>
                <w:sz w:val="18"/>
                <w:szCs w:val="18"/>
              </w:rPr>
            </w:pPr>
          </w:p>
        </w:tc>
        <w:tc>
          <w:tcPr>
            <w:tcW w:w="106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成形粪便</w:t>
            </w:r>
            <w:r>
              <w:rPr>
                <w:rFonts w:asciiTheme="minorEastAsia" w:eastAsiaTheme="minorEastAsia" w:hAnsiTheme="minorEastAsia"/>
                <w:sz w:val="18"/>
                <w:szCs w:val="18"/>
              </w:rPr>
              <w:t xml:space="preserve"> </w:t>
            </w:r>
          </w:p>
        </w:tc>
        <w:tc>
          <w:tcPr>
            <w:tcW w:w="3321" w:type="dxa"/>
            <w:gridSpan w:val="3"/>
          </w:tcPr>
          <w:p w:rsidR="007940D2" w:rsidRDefault="00345ABA">
            <w:pPr>
              <w:pStyle w:val="affffff4"/>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含</w:t>
            </w:r>
            <w:r>
              <w:rPr>
                <w:rFonts w:asciiTheme="minorEastAsia" w:eastAsiaTheme="minorEastAsia" w:hAnsiTheme="minorEastAsia" w:hint="eastAsia"/>
                <w:sz w:val="18"/>
                <w:szCs w:val="18"/>
              </w:rPr>
              <w:t>1</w:t>
            </w:r>
            <w:r>
              <w:rPr>
                <w:rFonts w:asciiTheme="minorEastAsia" w:eastAsiaTheme="minorEastAsia" w:hAnsiTheme="minorEastAsia"/>
                <w:sz w:val="18"/>
                <w:szCs w:val="18"/>
              </w:rPr>
              <w:t>0000mg/L</w:t>
            </w:r>
            <w:r>
              <w:rPr>
                <w:rFonts w:asciiTheme="minorEastAsia" w:eastAsiaTheme="minorEastAsia" w:hAnsiTheme="minorEastAsia"/>
                <w:sz w:val="18"/>
                <w:szCs w:val="18"/>
              </w:rPr>
              <w:t>～</w:t>
            </w:r>
            <w:r>
              <w:rPr>
                <w:rFonts w:asciiTheme="minorEastAsia" w:eastAsiaTheme="minorEastAsia" w:hAnsiTheme="minorEastAsia" w:hint="eastAsia"/>
                <w:sz w:val="18"/>
                <w:szCs w:val="18"/>
              </w:rPr>
              <w:t>2</w:t>
            </w:r>
            <w:r>
              <w:rPr>
                <w:rFonts w:asciiTheme="minorEastAsia" w:eastAsiaTheme="minorEastAsia" w:hAnsiTheme="minorEastAsia"/>
                <w:sz w:val="18"/>
                <w:szCs w:val="18"/>
              </w:rPr>
              <w:t>0000mg/L</w:t>
            </w:r>
            <w:r>
              <w:rPr>
                <w:rFonts w:asciiTheme="minorEastAsia" w:eastAsiaTheme="minorEastAsia" w:hAnsiTheme="minorEastAsia"/>
                <w:sz w:val="18"/>
                <w:szCs w:val="18"/>
              </w:rPr>
              <w:t>有效氯含氯消毒剂溶液</w:t>
            </w:r>
            <w:r>
              <w:rPr>
                <w:rFonts w:asciiTheme="minorEastAsia" w:eastAsiaTheme="minorEastAsia" w:hAnsiTheme="minorEastAsia"/>
                <w:sz w:val="18"/>
                <w:szCs w:val="18"/>
              </w:rPr>
              <w:t xml:space="preserve"> 2 </w:t>
            </w:r>
            <w:r>
              <w:rPr>
                <w:rFonts w:asciiTheme="minorEastAsia" w:eastAsiaTheme="minorEastAsia" w:hAnsiTheme="minorEastAsia"/>
                <w:sz w:val="18"/>
                <w:szCs w:val="18"/>
              </w:rPr>
              <w:t>份加于</w:t>
            </w:r>
            <w:r>
              <w:rPr>
                <w:rFonts w:asciiTheme="minorEastAsia" w:eastAsiaTheme="minorEastAsia" w:hAnsiTheme="minorEastAsia"/>
                <w:sz w:val="18"/>
                <w:szCs w:val="18"/>
              </w:rPr>
              <w:t xml:space="preserve"> 1 </w:t>
            </w:r>
            <w:r>
              <w:rPr>
                <w:rFonts w:asciiTheme="minorEastAsia" w:eastAsiaTheme="minorEastAsia" w:hAnsiTheme="minorEastAsia"/>
                <w:sz w:val="18"/>
                <w:szCs w:val="18"/>
              </w:rPr>
              <w:t>份粪便</w:t>
            </w:r>
          </w:p>
        </w:tc>
        <w:tc>
          <w:tcPr>
            <w:tcW w:w="1123"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2h</w:t>
            </w:r>
          </w:p>
        </w:tc>
        <w:tc>
          <w:tcPr>
            <w:tcW w:w="2854" w:type="dxa"/>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不</w:t>
            </w:r>
            <w:r>
              <w:rPr>
                <w:rFonts w:asciiTheme="minorEastAsia" w:eastAsiaTheme="minorEastAsia" w:hAnsiTheme="minorEastAsia" w:hint="eastAsia"/>
                <w:sz w:val="18"/>
                <w:szCs w:val="18"/>
              </w:rPr>
              <w:t>应</w:t>
            </w:r>
            <w:r>
              <w:rPr>
                <w:rFonts w:asciiTheme="minorEastAsia" w:eastAsiaTheme="minorEastAsia" w:hAnsiTheme="minorEastAsia"/>
                <w:sz w:val="18"/>
                <w:szCs w:val="18"/>
              </w:rPr>
              <w:t>用干漂白粉消毒</w:t>
            </w:r>
          </w:p>
        </w:tc>
      </w:tr>
      <w:tr w:rsidR="007940D2">
        <w:tc>
          <w:tcPr>
            <w:tcW w:w="2046" w:type="dxa"/>
            <w:gridSpan w:val="5"/>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餐（饮）具</w:t>
            </w:r>
          </w:p>
        </w:tc>
        <w:tc>
          <w:tcPr>
            <w:tcW w:w="332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煮沸消毒</w:t>
            </w:r>
          </w:p>
        </w:tc>
        <w:tc>
          <w:tcPr>
            <w:tcW w:w="1123"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15 min</w:t>
            </w:r>
            <w:r>
              <w:rPr>
                <w:rFonts w:asciiTheme="minorEastAsia" w:eastAsiaTheme="minorEastAsia" w:hAnsiTheme="minorEastAsia"/>
                <w:sz w:val="18"/>
                <w:szCs w:val="18"/>
              </w:rPr>
              <w:t>～</w:t>
            </w:r>
            <w:r>
              <w:rPr>
                <w:rFonts w:asciiTheme="minorEastAsia" w:eastAsiaTheme="minorEastAsia" w:hAnsiTheme="minorEastAsia"/>
                <w:sz w:val="18"/>
                <w:szCs w:val="18"/>
              </w:rPr>
              <w:t>30 min</w:t>
            </w:r>
          </w:p>
        </w:tc>
        <w:tc>
          <w:tcPr>
            <w:tcW w:w="2854" w:type="dxa"/>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首选</w:t>
            </w:r>
          </w:p>
        </w:tc>
      </w:tr>
      <w:tr w:rsidR="007940D2">
        <w:tc>
          <w:tcPr>
            <w:tcW w:w="2046" w:type="dxa"/>
            <w:gridSpan w:val="5"/>
            <w:vMerge/>
          </w:tcPr>
          <w:p w:rsidR="007940D2" w:rsidRDefault="007940D2">
            <w:pPr>
              <w:pStyle w:val="affffff4"/>
              <w:ind w:firstLineChars="0" w:firstLine="0"/>
              <w:jc w:val="center"/>
              <w:rPr>
                <w:rFonts w:asciiTheme="minorEastAsia" w:eastAsiaTheme="minorEastAsia" w:hAnsiTheme="minorEastAsia"/>
                <w:sz w:val="18"/>
                <w:szCs w:val="18"/>
              </w:rPr>
            </w:pPr>
          </w:p>
        </w:tc>
        <w:tc>
          <w:tcPr>
            <w:tcW w:w="332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流通蒸汽消毒</w:t>
            </w:r>
          </w:p>
        </w:tc>
        <w:tc>
          <w:tcPr>
            <w:tcW w:w="1123"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30 min</w:t>
            </w:r>
          </w:p>
        </w:tc>
        <w:tc>
          <w:tcPr>
            <w:tcW w:w="2854" w:type="dxa"/>
          </w:tcPr>
          <w:p w:rsidR="007940D2" w:rsidRDefault="007940D2">
            <w:pPr>
              <w:pStyle w:val="affffff4"/>
              <w:ind w:firstLineChars="0" w:firstLine="0"/>
              <w:jc w:val="center"/>
              <w:rPr>
                <w:rFonts w:asciiTheme="minorEastAsia" w:eastAsiaTheme="minorEastAsia" w:hAnsiTheme="minorEastAsia"/>
                <w:sz w:val="18"/>
                <w:szCs w:val="18"/>
              </w:rPr>
            </w:pPr>
          </w:p>
        </w:tc>
      </w:tr>
      <w:tr w:rsidR="007940D2">
        <w:tc>
          <w:tcPr>
            <w:tcW w:w="2046" w:type="dxa"/>
            <w:gridSpan w:val="5"/>
            <w:vMerge/>
          </w:tcPr>
          <w:p w:rsidR="007940D2" w:rsidRDefault="007940D2">
            <w:pPr>
              <w:pStyle w:val="affffff4"/>
              <w:ind w:firstLineChars="0" w:firstLine="0"/>
              <w:jc w:val="center"/>
              <w:rPr>
                <w:rFonts w:asciiTheme="minorEastAsia" w:eastAsiaTheme="minorEastAsia" w:hAnsiTheme="minorEastAsia"/>
                <w:sz w:val="18"/>
                <w:szCs w:val="18"/>
              </w:rPr>
            </w:pPr>
          </w:p>
        </w:tc>
        <w:tc>
          <w:tcPr>
            <w:tcW w:w="332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 0.5% </w:t>
            </w:r>
            <w:r>
              <w:rPr>
                <w:rFonts w:asciiTheme="minorEastAsia" w:eastAsiaTheme="minorEastAsia" w:hAnsiTheme="minorEastAsia"/>
                <w:sz w:val="18"/>
                <w:szCs w:val="18"/>
              </w:rPr>
              <w:t>过氧乙酸溶液</w:t>
            </w:r>
            <w:r>
              <w:rPr>
                <w:rFonts w:asciiTheme="minorEastAsia" w:eastAsiaTheme="minorEastAsia" w:hAnsiTheme="minorEastAsia" w:hint="eastAsia"/>
                <w:sz w:val="18"/>
                <w:szCs w:val="18"/>
              </w:rPr>
              <w:t>，</w:t>
            </w:r>
            <w:r>
              <w:rPr>
                <w:rFonts w:asciiTheme="minorEastAsia" w:eastAsiaTheme="minorEastAsia" w:hAnsiTheme="minorEastAsia"/>
                <w:sz w:val="18"/>
                <w:szCs w:val="18"/>
              </w:rPr>
              <w:t>浸泡消毒</w:t>
            </w:r>
          </w:p>
        </w:tc>
        <w:tc>
          <w:tcPr>
            <w:tcW w:w="1123" w:type="dxa"/>
            <w:gridSpan w:val="3"/>
            <w:vMerge w:val="restart"/>
          </w:tcPr>
          <w:p w:rsidR="007940D2" w:rsidRDefault="00345ABA">
            <w:pPr>
              <w:pStyle w:val="affffff4"/>
              <w:ind w:firstLineChars="0" w:firstLine="0"/>
              <w:rPr>
                <w:rFonts w:asciiTheme="minorEastAsia" w:eastAsiaTheme="minorEastAsia" w:hAnsiTheme="minorEastAsia"/>
                <w:sz w:val="18"/>
                <w:szCs w:val="18"/>
              </w:rPr>
            </w:pPr>
            <w:r>
              <w:rPr>
                <w:rFonts w:asciiTheme="minorEastAsia" w:eastAsiaTheme="minorEastAsia" w:hAnsiTheme="minorEastAsia"/>
                <w:sz w:val="18"/>
                <w:szCs w:val="18"/>
              </w:rPr>
              <w:t>不少于</w:t>
            </w:r>
            <w:r>
              <w:rPr>
                <w:rFonts w:asciiTheme="minorEastAsia" w:eastAsiaTheme="minorEastAsia" w:hAnsiTheme="minorEastAsia"/>
                <w:sz w:val="18"/>
                <w:szCs w:val="18"/>
              </w:rPr>
              <w:t xml:space="preserve">30min </w:t>
            </w:r>
          </w:p>
        </w:tc>
        <w:tc>
          <w:tcPr>
            <w:tcW w:w="2854" w:type="dxa"/>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消毒后应用清水将残留消毒剂去除</w:t>
            </w:r>
          </w:p>
        </w:tc>
      </w:tr>
      <w:tr w:rsidR="007940D2">
        <w:tc>
          <w:tcPr>
            <w:tcW w:w="2046" w:type="dxa"/>
            <w:gridSpan w:val="5"/>
            <w:vMerge/>
          </w:tcPr>
          <w:p w:rsidR="007940D2" w:rsidRDefault="007940D2">
            <w:pPr>
              <w:pStyle w:val="affffff4"/>
              <w:ind w:firstLineChars="0" w:firstLine="0"/>
              <w:jc w:val="center"/>
              <w:rPr>
                <w:rFonts w:asciiTheme="minorEastAsia" w:eastAsiaTheme="minorEastAsia" w:hAnsiTheme="minorEastAsia"/>
                <w:sz w:val="18"/>
                <w:szCs w:val="18"/>
              </w:rPr>
            </w:pPr>
          </w:p>
        </w:tc>
        <w:tc>
          <w:tcPr>
            <w:tcW w:w="332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 250mg/L</w:t>
            </w:r>
            <w:r>
              <w:rPr>
                <w:rFonts w:asciiTheme="minorEastAsia" w:eastAsiaTheme="minorEastAsia" w:hAnsiTheme="minorEastAsia"/>
                <w:sz w:val="18"/>
                <w:szCs w:val="18"/>
              </w:rPr>
              <w:t>～</w:t>
            </w:r>
            <w:r>
              <w:rPr>
                <w:rFonts w:asciiTheme="minorEastAsia" w:eastAsiaTheme="minorEastAsia" w:hAnsiTheme="minorEastAsia"/>
                <w:sz w:val="18"/>
                <w:szCs w:val="18"/>
              </w:rPr>
              <w:t>500 mg/L</w:t>
            </w:r>
            <w:r>
              <w:rPr>
                <w:rFonts w:asciiTheme="minorEastAsia" w:eastAsiaTheme="minorEastAsia" w:hAnsiTheme="minorEastAsia"/>
                <w:sz w:val="18"/>
                <w:szCs w:val="18"/>
              </w:rPr>
              <w:t>有效氯含氯消毒剂溶液</w:t>
            </w:r>
            <w:r>
              <w:rPr>
                <w:rFonts w:asciiTheme="minorEastAsia" w:eastAsiaTheme="minorEastAsia" w:hAnsiTheme="minorEastAsia" w:hint="eastAsia"/>
                <w:sz w:val="18"/>
                <w:szCs w:val="18"/>
              </w:rPr>
              <w:t>，</w:t>
            </w:r>
            <w:r>
              <w:rPr>
                <w:rFonts w:asciiTheme="minorEastAsia" w:eastAsiaTheme="minorEastAsia" w:hAnsiTheme="minorEastAsia"/>
                <w:sz w:val="18"/>
                <w:szCs w:val="18"/>
              </w:rPr>
              <w:t>浸泡消毒</w:t>
            </w:r>
          </w:p>
        </w:tc>
        <w:tc>
          <w:tcPr>
            <w:tcW w:w="1123" w:type="dxa"/>
            <w:gridSpan w:val="3"/>
            <w:vMerge/>
          </w:tcPr>
          <w:p w:rsidR="007940D2" w:rsidRDefault="007940D2">
            <w:pPr>
              <w:pStyle w:val="affffff4"/>
              <w:ind w:firstLineChars="0" w:firstLine="0"/>
              <w:jc w:val="center"/>
              <w:rPr>
                <w:rFonts w:asciiTheme="minorEastAsia" w:eastAsiaTheme="minorEastAsia" w:hAnsiTheme="minorEastAsia"/>
                <w:sz w:val="18"/>
                <w:szCs w:val="18"/>
              </w:rPr>
            </w:pPr>
          </w:p>
        </w:tc>
        <w:tc>
          <w:tcPr>
            <w:tcW w:w="2854" w:type="dxa"/>
            <w:vMerge/>
          </w:tcPr>
          <w:p w:rsidR="007940D2" w:rsidRDefault="007940D2">
            <w:pPr>
              <w:pStyle w:val="affffff4"/>
              <w:ind w:firstLineChars="0" w:firstLine="0"/>
              <w:jc w:val="center"/>
              <w:rPr>
                <w:rFonts w:asciiTheme="minorEastAsia" w:eastAsiaTheme="minorEastAsia" w:hAnsiTheme="minorEastAsia"/>
                <w:sz w:val="18"/>
                <w:szCs w:val="18"/>
              </w:rPr>
            </w:pPr>
          </w:p>
        </w:tc>
      </w:tr>
      <w:tr w:rsidR="007940D2">
        <w:trPr>
          <w:trHeight w:val="321"/>
        </w:trPr>
        <w:tc>
          <w:tcPr>
            <w:tcW w:w="2046" w:type="dxa"/>
            <w:gridSpan w:val="5"/>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盛排泄物或呕吐物的容器</w:t>
            </w:r>
          </w:p>
        </w:tc>
        <w:tc>
          <w:tcPr>
            <w:tcW w:w="3321" w:type="dxa"/>
            <w:gridSpan w:val="3"/>
          </w:tcPr>
          <w:p w:rsidR="007940D2" w:rsidRDefault="00345ABA">
            <w:pPr>
              <w:pStyle w:val="affffff4"/>
              <w:ind w:firstLineChars="0" w:firstLine="0"/>
              <w:rPr>
                <w:rFonts w:asciiTheme="minorEastAsia" w:eastAsiaTheme="minorEastAsia" w:hAnsiTheme="minorEastAsia"/>
                <w:sz w:val="18"/>
                <w:szCs w:val="18"/>
              </w:rPr>
            </w:pPr>
            <w:r>
              <w:rPr>
                <w:rFonts w:asciiTheme="minorEastAsia" w:eastAsiaTheme="minorEastAsia" w:hAnsiTheme="minorEastAsia"/>
                <w:sz w:val="18"/>
                <w:szCs w:val="18"/>
              </w:rPr>
              <w:t xml:space="preserve">5000mg/L </w:t>
            </w:r>
            <w:r>
              <w:rPr>
                <w:rFonts w:asciiTheme="minorEastAsia" w:eastAsiaTheme="minorEastAsia" w:hAnsiTheme="minorEastAsia"/>
                <w:sz w:val="18"/>
                <w:szCs w:val="18"/>
              </w:rPr>
              <w:t>有效氯含氯消毒剂溶液</w:t>
            </w:r>
            <w:r>
              <w:rPr>
                <w:rFonts w:asciiTheme="minorEastAsia" w:eastAsiaTheme="minorEastAsia" w:hAnsiTheme="minorEastAsia" w:hint="eastAsia"/>
                <w:sz w:val="18"/>
                <w:szCs w:val="18"/>
              </w:rPr>
              <w:t>，</w:t>
            </w:r>
            <w:r>
              <w:rPr>
                <w:rFonts w:asciiTheme="minorEastAsia" w:eastAsiaTheme="minorEastAsia" w:hAnsiTheme="minorEastAsia"/>
                <w:sz w:val="18"/>
                <w:szCs w:val="18"/>
              </w:rPr>
              <w:t>浸泡消毒</w:t>
            </w:r>
          </w:p>
        </w:tc>
        <w:tc>
          <w:tcPr>
            <w:tcW w:w="1123" w:type="dxa"/>
            <w:gridSpan w:val="3"/>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30 min</w:t>
            </w:r>
          </w:p>
        </w:tc>
        <w:tc>
          <w:tcPr>
            <w:tcW w:w="2854" w:type="dxa"/>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消毒液要漫过容器</w:t>
            </w:r>
          </w:p>
        </w:tc>
      </w:tr>
      <w:tr w:rsidR="007940D2">
        <w:tc>
          <w:tcPr>
            <w:tcW w:w="2046" w:type="dxa"/>
            <w:gridSpan w:val="5"/>
            <w:vMerge/>
          </w:tcPr>
          <w:p w:rsidR="007940D2" w:rsidRDefault="007940D2">
            <w:pPr>
              <w:pStyle w:val="affffff4"/>
              <w:ind w:firstLineChars="0" w:firstLine="0"/>
              <w:jc w:val="center"/>
              <w:rPr>
                <w:rFonts w:asciiTheme="minorEastAsia" w:eastAsiaTheme="minorEastAsia" w:hAnsiTheme="minorEastAsia"/>
                <w:sz w:val="18"/>
                <w:szCs w:val="18"/>
              </w:rPr>
            </w:pPr>
          </w:p>
        </w:tc>
        <w:tc>
          <w:tcPr>
            <w:tcW w:w="3321" w:type="dxa"/>
            <w:gridSpan w:val="3"/>
          </w:tcPr>
          <w:p w:rsidR="007940D2" w:rsidRDefault="00345ABA">
            <w:pPr>
              <w:pStyle w:val="affffff4"/>
              <w:ind w:firstLineChars="0" w:firstLine="0"/>
              <w:rPr>
                <w:rFonts w:asciiTheme="minorEastAsia" w:eastAsiaTheme="minorEastAsia" w:hAnsiTheme="minorEastAsia"/>
                <w:sz w:val="18"/>
                <w:szCs w:val="18"/>
              </w:rPr>
            </w:pPr>
            <w:r>
              <w:rPr>
                <w:rFonts w:asciiTheme="minorEastAsia" w:eastAsiaTheme="minorEastAsia" w:hAnsiTheme="minorEastAsia"/>
                <w:sz w:val="18"/>
                <w:szCs w:val="18"/>
              </w:rPr>
              <w:t xml:space="preserve">0.5% </w:t>
            </w:r>
            <w:r>
              <w:rPr>
                <w:rFonts w:asciiTheme="minorEastAsia" w:eastAsiaTheme="minorEastAsia" w:hAnsiTheme="minorEastAsia"/>
                <w:sz w:val="18"/>
                <w:szCs w:val="18"/>
              </w:rPr>
              <w:t>过氧乙酸溶液</w:t>
            </w:r>
            <w:r>
              <w:rPr>
                <w:rFonts w:asciiTheme="minorEastAsia" w:eastAsiaTheme="minorEastAsia" w:hAnsiTheme="minorEastAsia" w:hint="eastAsia"/>
                <w:sz w:val="18"/>
                <w:szCs w:val="18"/>
              </w:rPr>
              <w:t>，</w:t>
            </w:r>
            <w:r>
              <w:rPr>
                <w:rFonts w:asciiTheme="minorEastAsia" w:eastAsiaTheme="minorEastAsia" w:hAnsiTheme="minorEastAsia"/>
                <w:sz w:val="18"/>
                <w:szCs w:val="18"/>
              </w:rPr>
              <w:t>浸泡</w:t>
            </w:r>
            <w:r>
              <w:rPr>
                <w:rFonts w:asciiTheme="minorEastAsia" w:eastAsiaTheme="minorEastAsia" w:hAnsiTheme="minorEastAsia" w:hint="eastAsia"/>
                <w:sz w:val="18"/>
                <w:szCs w:val="18"/>
              </w:rPr>
              <w:t>消毒</w:t>
            </w:r>
          </w:p>
        </w:tc>
        <w:tc>
          <w:tcPr>
            <w:tcW w:w="1123" w:type="dxa"/>
            <w:gridSpan w:val="3"/>
            <w:vMerge/>
          </w:tcPr>
          <w:p w:rsidR="007940D2" w:rsidRDefault="007940D2">
            <w:pPr>
              <w:pStyle w:val="affffff4"/>
              <w:ind w:firstLineChars="0" w:firstLine="0"/>
              <w:jc w:val="center"/>
              <w:rPr>
                <w:rFonts w:asciiTheme="minorEastAsia" w:eastAsiaTheme="minorEastAsia" w:hAnsiTheme="minorEastAsia"/>
                <w:sz w:val="18"/>
                <w:szCs w:val="18"/>
              </w:rPr>
            </w:pPr>
          </w:p>
        </w:tc>
        <w:tc>
          <w:tcPr>
            <w:tcW w:w="2854" w:type="dxa"/>
            <w:vMerge/>
          </w:tcPr>
          <w:p w:rsidR="007940D2" w:rsidRDefault="007940D2">
            <w:pPr>
              <w:pStyle w:val="affffff4"/>
              <w:ind w:firstLineChars="0" w:firstLine="0"/>
              <w:jc w:val="center"/>
              <w:rPr>
                <w:rFonts w:asciiTheme="minorEastAsia" w:eastAsiaTheme="minorEastAsia" w:hAnsiTheme="minorEastAsia"/>
                <w:sz w:val="18"/>
                <w:szCs w:val="18"/>
              </w:rPr>
            </w:pPr>
          </w:p>
        </w:tc>
      </w:tr>
      <w:tr w:rsidR="007940D2">
        <w:tc>
          <w:tcPr>
            <w:tcW w:w="2046" w:type="dxa"/>
            <w:gridSpan w:val="5"/>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家用物品、家俱、玩具</w:t>
            </w:r>
          </w:p>
        </w:tc>
        <w:tc>
          <w:tcPr>
            <w:tcW w:w="332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0.2%</w:t>
            </w:r>
            <w:r>
              <w:rPr>
                <w:rFonts w:asciiTheme="minorEastAsia" w:eastAsiaTheme="minorEastAsia" w:hAnsiTheme="minorEastAsia"/>
                <w:sz w:val="18"/>
                <w:szCs w:val="18"/>
              </w:rPr>
              <w:t>～</w:t>
            </w:r>
            <w:r>
              <w:rPr>
                <w:rFonts w:asciiTheme="minorEastAsia" w:eastAsiaTheme="minorEastAsia" w:hAnsiTheme="minorEastAsia"/>
                <w:sz w:val="18"/>
                <w:szCs w:val="18"/>
              </w:rPr>
              <w:t>0.5%</w:t>
            </w:r>
            <w:r>
              <w:rPr>
                <w:rFonts w:asciiTheme="minorEastAsia" w:eastAsiaTheme="minorEastAsia" w:hAnsiTheme="minorEastAsia"/>
                <w:sz w:val="18"/>
                <w:szCs w:val="18"/>
              </w:rPr>
              <w:t>过氧乙酸溶液</w:t>
            </w:r>
            <w:r>
              <w:rPr>
                <w:rFonts w:asciiTheme="minorEastAsia" w:eastAsiaTheme="minorEastAsia" w:hAnsiTheme="minorEastAsia" w:hint="eastAsia"/>
                <w:sz w:val="18"/>
                <w:szCs w:val="18"/>
              </w:rPr>
              <w:t>，</w:t>
            </w:r>
            <w:r>
              <w:rPr>
                <w:rFonts w:asciiTheme="minorEastAsia" w:eastAsiaTheme="minorEastAsia" w:hAnsiTheme="minorEastAsia"/>
                <w:sz w:val="18"/>
                <w:szCs w:val="18"/>
              </w:rPr>
              <w:t>浸泡、喷洒或擦拭消毒</w:t>
            </w:r>
          </w:p>
        </w:tc>
        <w:tc>
          <w:tcPr>
            <w:tcW w:w="1123" w:type="dxa"/>
            <w:gridSpan w:val="3"/>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不少于</w:t>
            </w:r>
            <w:r>
              <w:rPr>
                <w:rFonts w:asciiTheme="minorEastAsia" w:eastAsiaTheme="minorEastAsia" w:hAnsiTheme="minorEastAsia"/>
                <w:sz w:val="18"/>
                <w:szCs w:val="18"/>
              </w:rPr>
              <w:t>60min</w:t>
            </w:r>
          </w:p>
        </w:tc>
        <w:tc>
          <w:tcPr>
            <w:tcW w:w="2854" w:type="dxa"/>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消毒后应用清水将残留消毒剂去除</w:t>
            </w:r>
          </w:p>
        </w:tc>
      </w:tr>
      <w:tr w:rsidR="007940D2">
        <w:tc>
          <w:tcPr>
            <w:tcW w:w="2046" w:type="dxa"/>
            <w:gridSpan w:val="5"/>
            <w:vMerge/>
          </w:tcPr>
          <w:p w:rsidR="007940D2" w:rsidRDefault="007940D2">
            <w:pPr>
              <w:pStyle w:val="affffff4"/>
              <w:ind w:firstLineChars="0" w:firstLine="0"/>
              <w:jc w:val="center"/>
              <w:rPr>
                <w:rFonts w:asciiTheme="minorEastAsia" w:eastAsiaTheme="minorEastAsia" w:hAnsiTheme="minorEastAsia"/>
                <w:sz w:val="18"/>
                <w:szCs w:val="18"/>
              </w:rPr>
            </w:pPr>
          </w:p>
        </w:tc>
        <w:tc>
          <w:tcPr>
            <w:tcW w:w="332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1000mg/L</w:t>
            </w:r>
            <w:r>
              <w:rPr>
                <w:rFonts w:asciiTheme="minorEastAsia" w:eastAsiaTheme="minorEastAsia" w:hAnsiTheme="minorEastAsia"/>
                <w:sz w:val="18"/>
                <w:szCs w:val="18"/>
              </w:rPr>
              <w:t>～</w:t>
            </w:r>
            <w:r>
              <w:rPr>
                <w:rFonts w:asciiTheme="minorEastAsia" w:eastAsiaTheme="minorEastAsia" w:hAnsiTheme="minorEastAsia"/>
                <w:sz w:val="18"/>
                <w:szCs w:val="18"/>
              </w:rPr>
              <w:t xml:space="preserve">2000mg/L </w:t>
            </w:r>
            <w:r>
              <w:rPr>
                <w:rFonts w:asciiTheme="minorEastAsia" w:eastAsiaTheme="minorEastAsia" w:hAnsiTheme="minorEastAsia"/>
                <w:sz w:val="18"/>
                <w:szCs w:val="18"/>
              </w:rPr>
              <w:t>有效氯含氯消毒剂溶液浸泡、喷洒或擦拭消毒</w:t>
            </w:r>
          </w:p>
        </w:tc>
        <w:tc>
          <w:tcPr>
            <w:tcW w:w="1123" w:type="dxa"/>
            <w:gridSpan w:val="3"/>
            <w:vMerge/>
          </w:tcPr>
          <w:p w:rsidR="007940D2" w:rsidRDefault="007940D2">
            <w:pPr>
              <w:pStyle w:val="affffff4"/>
              <w:ind w:firstLineChars="0" w:firstLine="0"/>
              <w:jc w:val="center"/>
              <w:rPr>
                <w:rFonts w:asciiTheme="minorEastAsia" w:eastAsiaTheme="minorEastAsia" w:hAnsiTheme="minorEastAsia"/>
                <w:sz w:val="18"/>
                <w:szCs w:val="18"/>
              </w:rPr>
            </w:pPr>
          </w:p>
        </w:tc>
        <w:tc>
          <w:tcPr>
            <w:tcW w:w="2854" w:type="dxa"/>
            <w:vMerge/>
          </w:tcPr>
          <w:p w:rsidR="007940D2" w:rsidRDefault="007940D2">
            <w:pPr>
              <w:pStyle w:val="affffff4"/>
              <w:ind w:firstLineChars="0" w:firstLine="0"/>
              <w:jc w:val="center"/>
              <w:rPr>
                <w:rFonts w:asciiTheme="minorEastAsia" w:eastAsiaTheme="minorEastAsia" w:hAnsiTheme="minorEastAsia"/>
                <w:sz w:val="18"/>
                <w:szCs w:val="18"/>
              </w:rPr>
            </w:pPr>
          </w:p>
        </w:tc>
      </w:tr>
      <w:tr w:rsidR="007940D2">
        <w:tc>
          <w:tcPr>
            <w:tcW w:w="2046" w:type="dxa"/>
            <w:gridSpan w:val="5"/>
            <w:vMerge w:val="restart"/>
          </w:tcPr>
          <w:p w:rsidR="007940D2" w:rsidRDefault="00345ABA">
            <w:pPr>
              <w:pStyle w:val="affffff4"/>
              <w:ind w:firstLine="360"/>
              <w:jc w:val="center"/>
              <w:rPr>
                <w:rFonts w:asciiTheme="minorEastAsia" w:eastAsiaTheme="minorEastAsia" w:hAnsiTheme="minorEastAsia"/>
                <w:sz w:val="18"/>
                <w:szCs w:val="18"/>
              </w:rPr>
            </w:pPr>
            <w:r>
              <w:rPr>
                <w:rFonts w:asciiTheme="minorEastAsia" w:eastAsiaTheme="minorEastAsia" w:hAnsiTheme="minorEastAsia"/>
                <w:sz w:val="18"/>
                <w:szCs w:val="18"/>
              </w:rPr>
              <w:t>手与皮肤</w:t>
            </w:r>
          </w:p>
        </w:tc>
        <w:tc>
          <w:tcPr>
            <w:tcW w:w="3321" w:type="dxa"/>
            <w:gridSpan w:val="3"/>
          </w:tcPr>
          <w:p w:rsidR="007940D2" w:rsidRDefault="00345ABA">
            <w:pPr>
              <w:pStyle w:val="affffff4"/>
              <w:ind w:firstLineChars="600" w:firstLine="1080"/>
              <w:rPr>
                <w:rFonts w:asciiTheme="minorEastAsia" w:eastAsiaTheme="minorEastAsia" w:hAnsiTheme="minorEastAsia"/>
                <w:sz w:val="18"/>
                <w:szCs w:val="18"/>
              </w:rPr>
            </w:pPr>
            <w:r>
              <w:rPr>
                <w:rFonts w:asciiTheme="minorEastAsia" w:eastAsiaTheme="minorEastAsia" w:hAnsiTheme="minorEastAsia" w:hint="eastAsia"/>
                <w:sz w:val="18"/>
                <w:szCs w:val="18"/>
              </w:rPr>
              <w:t>速干手消毒剂</w:t>
            </w:r>
          </w:p>
        </w:tc>
        <w:tc>
          <w:tcPr>
            <w:tcW w:w="1123" w:type="dxa"/>
            <w:gridSpan w:val="3"/>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1 min</w:t>
            </w:r>
            <w:r>
              <w:rPr>
                <w:rFonts w:asciiTheme="minorEastAsia" w:eastAsiaTheme="minorEastAsia" w:hAnsiTheme="minorEastAsia"/>
                <w:sz w:val="18"/>
                <w:szCs w:val="18"/>
              </w:rPr>
              <w:t>～</w:t>
            </w:r>
            <w:r>
              <w:rPr>
                <w:rFonts w:asciiTheme="minorEastAsia" w:eastAsiaTheme="minorEastAsia" w:hAnsiTheme="minorEastAsia"/>
                <w:sz w:val="18"/>
                <w:szCs w:val="18"/>
              </w:rPr>
              <w:t>3 min</w:t>
            </w:r>
          </w:p>
          <w:p w:rsidR="007940D2" w:rsidRDefault="007940D2">
            <w:pPr>
              <w:pStyle w:val="affffff4"/>
              <w:ind w:firstLine="360"/>
              <w:jc w:val="center"/>
              <w:rPr>
                <w:rFonts w:asciiTheme="minorEastAsia" w:eastAsiaTheme="minorEastAsia" w:hAnsiTheme="minorEastAsia"/>
                <w:sz w:val="18"/>
                <w:szCs w:val="18"/>
              </w:rPr>
            </w:pPr>
          </w:p>
        </w:tc>
        <w:tc>
          <w:tcPr>
            <w:tcW w:w="2854" w:type="dxa"/>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手部消毒不应完全替代流动水洗手</w:t>
            </w:r>
          </w:p>
        </w:tc>
      </w:tr>
      <w:tr w:rsidR="007940D2">
        <w:tc>
          <w:tcPr>
            <w:tcW w:w="2046" w:type="dxa"/>
            <w:gridSpan w:val="5"/>
            <w:vMerge/>
          </w:tcPr>
          <w:p w:rsidR="007940D2" w:rsidRDefault="007940D2">
            <w:pPr>
              <w:pStyle w:val="affffff4"/>
              <w:ind w:firstLineChars="0" w:firstLine="0"/>
              <w:jc w:val="center"/>
              <w:rPr>
                <w:rFonts w:asciiTheme="minorEastAsia" w:eastAsiaTheme="minorEastAsia" w:hAnsiTheme="minorEastAsia"/>
                <w:sz w:val="18"/>
                <w:szCs w:val="18"/>
              </w:rPr>
            </w:pPr>
          </w:p>
        </w:tc>
        <w:tc>
          <w:tcPr>
            <w:tcW w:w="332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0.5% </w:t>
            </w:r>
            <w:r>
              <w:rPr>
                <w:rFonts w:asciiTheme="minorEastAsia" w:eastAsiaTheme="minorEastAsia" w:hAnsiTheme="minorEastAsia"/>
                <w:sz w:val="18"/>
                <w:szCs w:val="18"/>
              </w:rPr>
              <w:t>碘伏溶液（含有效碘</w:t>
            </w:r>
            <w:r>
              <w:rPr>
                <w:rFonts w:asciiTheme="minorEastAsia" w:eastAsiaTheme="minorEastAsia" w:hAnsiTheme="minorEastAsia"/>
                <w:sz w:val="18"/>
                <w:szCs w:val="18"/>
              </w:rPr>
              <w:t xml:space="preserve"> 5 000 mg/L</w:t>
            </w:r>
            <w:r>
              <w:rPr>
                <w:rFonts w:asciiTheme="minorEastAsia" w:eastAsiaTheme="minorEastAsia" w:hAnsiTheme="minorEastAsia"/>
                <w:sz w:val="18"/>
                <w:szCs w:val="18"/>
              </w:rPr>
              <w:t>）</w:t>
            </w:r>
          </w:p>
        </w:tc>
        <w:tc>
          <w:tcPr>
            <w:tcW w:w="1123" w:type="dxa"/>
            <w:gridSpan w:val="3"/>
            <w:vMerge/>
          </w:tcPr>
          <w:p w:rsidR="007940D2" w:rsidRDefault="007940D2">
            <w:pPr>
              <w:pStyle w:val="affffff4"/>
              <w:ind w:firstLineChars="0" w:firstLine="0"/>
              <w:jc w:val="center"/>
              <w:rPr>
                <w:rFonts w:asciiTheme="minorEastAsia" w:eastAsiaTheme="minorEastAsia" w:hAnsiTheme="minorEastAsia"/>
                <w:sz w:val="18"/>
                <w:szCs w:val="18"/>
              </w:rPr>
            </w:pPr>
          </w:p>
        </w:tc>
        <w:tc>
          <w:tcPr>
            <w:tcW w:w="2854" w:type="dxa"/>
            <w:vMerge/>
          </w:tcPr>
          <w:p w:rsidR="007940D2" w:rsidRDefault="007940D2">
            <w:pPr>
              <w:pStyle w:val="affffff4"/>
              <w:ind w:firstLineChars="0" w:firstLine="0"/>
              <w:jc w:val="center"/>
              <w:rPr>
                <w:rFonts w:asciiTheme="minorEastAsia" w:eastAsiaTheme="minorEastAsia" w:hAnsiTheme="minorEastAsia"/>
                <w:sz w:val="18"/>
                <w:szCs w:val="18"/>
              </w:rPr>
            </w:pPr>
          </w:p>
        </w:tc>
      </w:tr>
      <w:tr w:rsidR="007940D2">
        <w:tc>
          <w:tcPr>
            <w:tcW w:w="2046" w:type="dxa"/>
            <w:gridSpan w:val="5"/>
            <w:vMerge/>
          </w:tcPr>
          <w:p w:rsidR="007940D2" w:rsidRDefault="007940D2">
            <w:pPr>
              <w:pStyle w:val="affffff4"/>
              <w:ind w:firstLineChars="0" w:firstLine="0"/>
              <w:jc w:val="center"/>
              <w:rPr>
                <w:rFonts w:asciiTheme="minorEastAsia" w:eastAsiaTheme="minorEastAsia" w:hAnsiTheme="minorEastAsia"/>
                <w:sz w:val="18"/>
                <w:szCs w:val="18"/>
              </w:rPr>
            </w:pPr>
          </w:p>
        </w:tc>
        <w:tc>
          <w:tcPr>
            <w:tcW w:w="332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w:t>
            </w:r>
            <w:r>
              <w:rPr>
                <w:rFonts w:asciiTheme="minorEastAsia" w:eastAsiaTheme="minorEastAsia" w:hAnsiTheme="minorEastAsia" w:hint="eastAsia"/>
                <w:sz w:val="18"/>
                <w:szCs w:val="18"/>
              </w:rPr>
              <w:t>过氧化氢</w:t>
            </w:r>
            <w:r>
              <w:rPr>
                <w:rFonts w:asciiTheme="minorEastAsia" w:eastAsiaTheme="minorEastAsia" w:hAnsiTheme="minorEastAsia"/>
                <w:sz w:val="18"/>
                <w:szCs w:val="18"/>
              </w:rPr>
              <w:t>擦拭</w:t>
            </w:r>
            <w:r>
              <w:rPr>
                <w:rFonts w:asciiTheme="minorEastAsia" w:eastAsiaTheme="minorEastAsia" w:hAnsiTheme="minorEastAsia" w:hint="eastAsia"/>
                <w:sz w:val="18"/>
                <w:szCs w:val="18"/>
              </w:rPr>
              <w:t>消毒</w:t>
            </w:r>
          </w:p>
        </w:tc>
        <w:tc>
          <w:tcPr>
            <w:tcW w:w="1123" w:type="dxa"/>
            <w:gridSpan w:val="3"/>
            <w:vMerge/>
          </w:tcPr>
          <w:p w:rsidR="007940D2" w:rsidRDefault="007940D2">
            <w:pPr>
              <w:pStyle w:val="affffff4"/>
              <w:ind w:firstLineChars="0" w:firstLine="0"/>
              <w:jc w:val="center"/>
              <w:rPr>
                <w:rFonts w:asciiTheme="minorEastAsia" w:eastAsiaTheme="minorEastAsia" w:hAnsiTheme="minorEastAsia"/>
                <w:sz w:val="18"/>
                <w:szCs w:val="18"/>
              </w:rPr>
            </w:pPr>
          </w:p>
        </w:tc>
        <w:tc>
          <w:tcPr>
            <w:tcW w:w="2854" w:type="dxa"/>
            <w:vMerge/>
          </w:tcPr>
          <w:p w:rsidR="007940D2" w:rsidRDefault="007940D2">
            <w:pPr>
              <w:pStyle w:val="affffff4"/>
              <w:ind w:firstLineChars="0" w:firstLine="0"/>
              <w:jc w:val="center"/>
              <w:rPr>
                <w:rFonts w:asciiTheme="minorEastAsia" w:eastAsiaTheme="minorEastAsia" w:hAnsiTheme="minorEastAsia"/>
                <w:sz w:val="18"/>
                <w:szCs w:val="18"/>
              </w:rPr>
            </w:pPr>
          </w:p>
        </w:tc>
      </w:tr>
      <w:tr w:rsidR="007940D2">
        <w:tc>
          <w:tcPr>
            <w:tcW w:w="2046" w:type="dxa"/>
            <w:gridSpan w:val="5"/>
            <w:vMerge/>
          </w:tcPr>
          <w:p w:rsidR="007940D2" w:rsidRDefault="007940D2">
            <w:pPr>
              <w:pStyle w:val="affffff4"/>
              <w:ind w:firstLineChars="0" w:firstLine="0"/>
              <w:jc w:val="center"/>
              <w:rPr>
                <w:rFonts w:asciiTheme="minorEastAsia" w:eastAsiaTheme="minorEastAsia" w:hAnsiTheme="minorEastAsia"/>
                <w:sz w:val="18"/>
                <w:szCs w:val="18"/>
              </w:rPr>
            </w:pPr>
          </w:p>
        </w:tc>
        <w:tc>
          <w:tcPr>
            <w:tcW w:w="332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必要时，用</w:t>
            </w:r>
            <w:r>
              <w:rPr>
                <w:rFonts w:asciiTheme="minorEastAsia" w:eastAsiaTheme="minorEastAsia" w:hAnsiTheme="minorEastAsia"/>
                <w:sz w:val="18"/>
                <w:szCs w:val="18"/>
              </w:rPr>
              <w:t>0.2%</w:t>
            </w:r>
            <w:r>
              <w:rPr>
                <w:rFonts w:asciiTheme="minorEastAsia" w:eastAsiaTheme="minorEastAsia" w:hAnsiTheme="minorEastAsia"/>
                <w:sz w:val="18"/>
                <w:szCs w:val="18"/>
              </w:rPr>
              <w:t>过氧乙酸溶液浸泡</w:t>
            </w:r>
          </w:p>
        </w:tc>
        <w:tc>
          <w:tcPr>
            <w:tcW w:w="1123"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2854" w:type="dxa"/>
            <w:vMerge/>
          </w:tcPr>
          <w:p w:rsidR="007940D2" w:rsidRDefault="007940D2">
            <w:pPr>
              <w:pStyle w:val="affffff4"/>
              <w:ind w:firstLineChars="0" w:firstLine="0"/>
              <w:jc w:val="center"/>
              <w:rPr>
                <w:rFonts w:asciiTheme="minorEastAsia" w:eastAsiaTheme="minorEastAsia" w:hAnsiTheme="minorEastAsia"/>
                <w:sz w:val="18"/>
                <w:szCs w:val="18"/>
              </w:rPr>
            </w:pPr>
          </w:p>
        </w:tc>
      </w:tr>
      <w:tr w:rsidR="007940D2">
        <w:tc>
          <w:tcPr>
            <w:tcW w:w="936" w:type="dxa"/>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病人尸体</w:t>
            </w:r>
          </w:p>
        </w:tc>
        <w:tc>
          <w:tcPr>
            <w:tcW w:w="1110" w:type="dxa"/>
            <w:gridSpan w:val="4"/>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霍乱病人的尸体</w:t>
            </w:r>
          </w:p>
        </w:tc>
        <w:tc>
          <w:tcPr>
            <w:tcW w:w="332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0.5% </w:t>
            </w:r>
            <w:r>
              <w:rPr>
                <w:rFonts w:asciiTheme="minorEastAsia" w:eastAsiaTheme="minorEastAsia" w:hAnsiTheme="minorEastAsia"/>
                <w:sz w:val="18"/>
                <w:szCs w:val="18"/>
              </w:rPr>
              <w:t>过氧乙酸溶液</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5</w:t>
            </w:r>
            <w:r>
              <w:rPr>
                <w:rFonts w:asciiTheme="minorEastAsia" w:eastAsiaTheme="minorEastAsia" w:hAnsiTheme="minorEastAsia"/>
                <w:sz w:val="18"/>
                <w:szCs w:val="18"/>
              </w:rPr>
              <w:t>000mg/L</w:t>
            </w:r>
            <w:r>
              <w:rPr>
                <w:rFonts w:asciiTheme="minorEastAsia" w:eastAsiaTheme="minorEastAsia" w:hAnsiTheme="minorEastAsia"/>
                <w:sz w:val="18"/>
                <w:szCs w:val="18"/>
              </w:rPr>
              <w:t>有效氯含氯消毒剂溶液</w:t>
            </w:r>
          </w:p>
        </w:tc>
        <w:tc>
          <w:tcPr>
            <w:tcW w:w="1123"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2854" w:type="dxa"/>
          </w:tcPr>
          <w:p w:rsidR="007940D2" w:rsidRDefault="00345ABA">
            <w:pPr>
              <w:pStyle w:val="affffff4"/>
              <w:ind w:firstLineChars="0" w:firstLine="0"/>
              <w:rPr>
                <w:rFonts w:asciiTheme="minorEastAsia" w:eastAsiaTheme="minorEastAsia" w:hAnsiTheme="minorEastAsia"/>
                <w:sz w:val="18"/>
                <w:szCs w:val="18"/>
              </w:rPr>
            </w:pPr>
            <w:r>
              <w:rPr>
                <w:rFonts w:asciiTheme="minorEastAsia" w:eastAsiaTheme="minorEastAsia" w:hAnsiTheme="minorEastAsia"/>
                <w:sz w:val="18"/>
                <w:szCs w:val="18"/>
              </w:rPr>
              <w:t>口、鼻、耳、肛门、阴道要用浸过</w:t>
            </w:r>
            <w:r>
              <w:rPr>
                <w:rFonts w:asciiTheme="minorEastAsia" w:eastAsiaTheme="minorEastAsia" w:hAnsiTheme="minorEastAsia" w:hint="eastAsia"/>
                <w:sz w:val="18"/>
                <w:szCs w:val="18"/>
              </w:rPr>
              <w:t>消毒剂</w:t>
            </w:r>
            <w:r>
              <w:rPr>
                <w:rFonts w:asciiTheme="minorEastAsia" w:eastAsiaTheme="minorEastAsia" w:hAnsiTheme="minorEastAsia"/>
                <w:sz w:val="18"/>
                <w:szCs w:val="18"/>
              </w:rPr>
              <w:t>的棉球堵塞</w:t>
            </w:r>
            <w:r>
              <w:rPr>
                <w:rFonts w:asciiTheme="minorEastAsia" w:eastAsiaTheme="minorEastAsia" w:hAnsiTheme="minorEastAsia" w:hint="eastAsia"/>
                <w:sz w:val="18"/>
                <w:szCs w:val="18"/>
              </w:rPr>
              <w:t>，用消毒剂</w:t>
            </w:r>
            <w:r>
              <w:rPr>
                <w:rFonts w:asciiTheme="minorEastAsia" w:eastAsiaTheme="minorEastAsia" w:hAnsiTheme="minorEastAsia"/>
                <w:sz w:val="18"/>
                <w:szCs w:val="18"/>
              </w:rPr>
              <w:t>浸湿</w:t>
            </w:r>
            <w:r>
              <w:rPr>
                <w:rFonts w:asciiTheme="minorEastAsia" w:eastAsiaTheme="minorEastAsia" w:hAnsiTheme="minorEastAsia" w:hint="eastAsia"/>
                <w:sz w:val="18"/>
                <w:szCs w:val="18"/>
              </w:rPr>
              <w:t>的</w:t>
            </w:r>
            <w:r>
              <w:rPr>
                <w:rFonts w:asciiTheme="minorEastAsia" w:eastAsiaTheme="minorEastAsia" w:hAnsiTheme="minorEastAsia"/>
                <w:sz w:val="18"/>
                <w:szCs w:val="18"/>
              </w:rPr>
              <w:t>布单严密包裹</w:t>
            </w:r>
            <w:r>
              <w:rPr>
                <w:rFonts w:asciiTheme="minorEastAsia" w:eastAsiaTheme="minorEastAsia" w:hAnsiTheme="minorEastAsia" w:hint="eastAsia"/>
                <w:sz w:val="18"/>
                <w:szCs w:val="18"/>
              </w:rPr>
              <w:t>并喷洒全身</w:t>
            </w:r>
            <w:r>
              <w:rPr>
                <w:rFonts w:asciiTheme="minorEastAsia" w:eastAsiaTheme="minorEastAsia" w:hAnsiTheme="minorEastAsia"/>
                <w:sz w:val="18"/>
                <w:szCs w:val="18"/>
              </w:rPr>
              <w:t>后尽快火化</w:t>
            </w:r>
          </w:p>
        </w:tc>
      </w:tr>
      <w:tr w:rsidR="007940D2">
        <w:tc>
          <w:tcPr>
            <w:tcW w:w="936" w:type="dxa"/>
            <w:vMerge/>
          </w:tcPr>
          <w:p w:rsidR="007940D2" w:rsidRDefault="007940D2">
            <w:pPr>
              <w:pStyle w:val="affffff4"/>
              <w:ind w:firstLineChars="0" w:firstLine="0"/>
              <w:jc w:val="center"/>
              <w:rPr>
                <w:rFonts w:asciiTheme="minorEastAsia" w:eastAsiaTheme="minorEastAsia" w:hAnsiTheme="minorEastAsia"/>
                <w:sz w:val="18"/>
                <w:szCs w:val="18"/>
              </w:rPr>
            </w:pPr>
          </w:p>
        </w:tc>
        <w:tc>
          <w:tcPr>
            <w:tcW w:w="1110" w:type="dxa"/>
            <w:gridSpan w:val="4"/>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土葬</w:t>
            </w:r>
          </w:p>
        </w:tc>
        <w:tc>
          <w:tcPr>
            <w:tcW w:w="332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漂白粉</w:t>
            </w:r>
          </w:p>
        </w:tc>
        <w:tc>
          <w:tcPr>
            <w:tcW w:w="1123"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2854" w:type="dxa"/>
          </w:tcPr>
          <w:p w:rsidR="007940D2" w:rsidRDefault="00345ABA">
            <w:pPr>
              <w:pStyle w:val="affffff4"/>
              <w:ind w:firstLineChars="0" w:firstLine="0"/>
              <w:rPr>
                <w:rFonts w:asciiTheme="minorEastAsia" w:eastAsiaTheme="minorEastAsia" w:hAnsiTheme="minorEastAsia"/>
                <w:sz w:val="18"/>
                <w:szCs w:val="18"/>
              </w:rPr>
            </w:pPr>
            <w:r>
              <w:rPr>
                <w:rFonts w:asciiTheme="minorEastAsia" w:eastAsiaTheme="minorEastAsia" w:hAnsiTheme="minorEastAsia"/>
                <w:sz w:val="18"/>
                <w:szCs w:val="18"/>
              </w:rPr>
              <w:t>远离水源</w:t>
            </w:r>
            <w:r>
              <w:rPr>
                <w:rFonts w:asciiTheme="minorEastAsia" w:eastAsiaTheme="minorEastAsia" w:hAnsiTheme="minorEastAsia"/>
                <w:sz w:val="18"/>
                <w:szCs w:val="18"/>
              </w:rPr>
              <w:t xml:space="preserve"> 50 m </w:t>
            </w:r>
            <w:r>
              <w:rPr>
                <w:rFonts w:asciiTheme="minorEastAsia" w:eastAsiaTheme="minorEastAsia" w:hAnsiTheme="minorEastAsia"/>
                <w:sz w:val="18"/>
                <w:szCs w:val="18"/>
              </w:rPr>
              <w:t>以上，棺木应在距地面</w:t>
            </w:r>
            <w:r>
              <w:rPr>
                <w:rFonts w:asciiTheme="minorEastAsia" w:eastAsiaTheme="minorEastAsia" w:hAnsiTheme="minorEastAsia"/>
                <w:sz w:val="18"/>
                <w:szCs w:val="18"/>
              </w:rPr>
              <w:t xml:space="preserve"> 2m </w:t>
            </w:r>
            <w:r>
              <w:rPr>
                <w:rFonts w:asciiTheme="minorEastAsia" w:eastAsiaTheme="minorEastAsia" w:hAnsiTheme="minorEastAsia"/>
                <w:sz w:val="18"/>
                <w:szCs w:val="18"/>
              </w:rPr>
              <w:t>以下深埋，棺内尸体两侧及底部铺垫厚达</w:t>
            </w:r>
            <w:r>
              <w:rPr>
                <w:rFonts w:asciiTheme="minorEastAsia" w:eastAsiaTheme="minorEastAsia" w:hAnsiTheme="minorEastAsia"/>
                <w:sz w:val="18"/>
                <w:szCs w:val="18"/>
              </w:rPr>
              <w:t xml:space="preserve"> 3cm</w:t>
            </w:r>
            <w:r>
              <w:rPr>
                <w:rFonts w:asciiTheme="minorEastAsia" w:eastAsiaTheme="minorEastAsia" w:hAnsiTheme="minorEastAsia"/>
                <w:sz w:val="18"/>
                <w:szCs w:val="18"/>
              </w:rPr>
              <w:t>～</w:t>
            </w:r>
            <w:r>
              <w:rPr>
                <w:rFonts w:asciiTheme="minorEastAsia" w:eastAsiaTheme="minorEastAsia" w:hAnsiTheme="minorEastAsia"/>
                <w:sz w:val="18"/>
                <w:szCs w:val="18"/>
              </w:rPr>
              <w:t>5cm</w:t>
            </w:r>
            <w:r>
              <w:rPr>
                <w:rFonts w:asciiTheme="minorEastAsia" w:eastAsiaTheme="minorEastAsia" w:hAnsiTheme="minorEastAsia"/>
                <w:sz w:val="18"/>
                <w:szCs w:val="18"/>
              </w:rPr>
              <w:t>漂白粉，棺外底部铺垫厚</w:t>
            </w:r>
            <w:r>
              <w:rPr>
                <w:rFonts w:asciiTheme="minorEastAsia" w:eastAsiaTheme="minorEastAsia" w:hAnsiTheme="minorEastAsia"/>
                <w:sz w:val="18"/>
                <w:szCs w:val="18"/>
              </w:rPr>
              <w:t>3cm</w:t>
            </w:r>
            <w:r>
              <w:rPr>
                <w:rFonts w:asciiTheme="minorEastAsia" w:eastAsiaTheme="minorEastAsia" w:hAnsiTheme="minorEastAsia"/>
                <w:sz w:val="18"/>
                <w:szCs w:val="18"/>
              </w:rPr>
              <w:t>～</w:t>
            </w:r>
            <w:r>
              <w:rPr>
                <w:rFonts w:asciiTheme="minorEastAsia" w:eastAsiaTheme="minorEastAsia" w:hAnsiTheme="minorEastAsia"/>
                <w:sz w:val="18"/>
                <w:szCs w:val="18"/>
              </w:rPr>
              <w:t xml:space="preserve">5cm </w:t>
            </w:r>
            <w:r>
              <w:rPr>
                <w:rFonts w:asciiTheme="minorEastAsia" w:eastAsiaTheme="minorEastAsia" w:hAnsiTheme="minorEastAsia"/>
                <w:sz w:val="18"/>
                <w:szCs w:val="18"/>
              </w:rPr>
              <w:t>漂白粉</w:t>
            </w:r>
          </w:p>
        </w:tc>
      </w:tr>
      <w:tr w:rsidR="007940D2">
        <w:tc>
          <w:tcPr>
            <w:tcW w:w="2046" w:type="dxa"/>
            <w:gridSpan w:val="5"/>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动物尸体</w:t>
            </w:r>
          </w:p>
        </w:tc>
        <w:tc>
          <w:tcPr>
            <w:tcW w:w="332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漂白粉</w:t>
            </w:r>
          </w:p>
        </w:tc>
        <w:tc>
          <w:tcPr>
            <w:tcW w:w="1123"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2854" w:type="dxa"/>
          </w:tcPr>
          <w:p w:rsidR="007940D2" w:rsidRDefault="00345ABA">
            <w:pPr>
              <w:pStyle w:val="affffff4"/>
              <w:ind w:firstLineChars="0" w:firstLine="0"/>
              <w:rPr>
                <w:rFonts w:asciiTheme="minorEastAsia" w:eastAsiaTheme="minorEastAsia" w:hAnsiTheme="minorEastAsia"/>
                <w:sz w:val="18"/>
                <w:szCs w:val="18"/>
              </w:rPr>
            </w:pPr>
            <w:r>
              <w:rPr>
                <w:rFonts w:asciiTheme="minorEastAsia" w:eastAsiaTheme="minorEastAsia" w:hAnsiTheme="minorEastAsia"/>
                <w:sz w:val="18"/>
                <w:szCs w:val="18"/>
              </w:rPr>
              <w:t>一经发现立即深埋或焚烧。并应向死亡动物周围</w:t>
            </w:r>
            <w:r>
              <w:rPr>
                <w:rFonts w:asciiTheme="minorEastAsia" w:eastAsiaTheme="minorEastAsia" w:hAnsiTheme="minorEastAsia"/>
                <w:sz w:val="18"/>
                <w:szCs w:val="18"/>
              </w:rPr>
              <w:t>(</w:t>
            </w:r>
            <w:r>
              <w:rPr>
                <w:rFonts w:asciiTheme="minorEastAsia" w:eastAsiaTheme="minorEastAsia" w:hAnsiTheme="minorEastAsia"/>
                <w:sz w:val="18"/>
                <w:szCs w:val="18"/>
              </w:rPr>
              <w:t>大动物为</w:t>
            </w:r>
            <w:r>
              <w:rPr>
                <w:rFonts w:asciiTheme="minorEastAsia" w:eastAsiaTheme="minorEastAsia" w:hAnsiTheme="minorEastAsia"/>
                <w:sz w:val="18"/>
                <w:szCs w:val="18"/>
              </w:rPr>
              <w:t xml:space="preserve"> 2 m)</w:t>
            </w:r>
            <w:r>
              <w:rPr>
                <w:rFonts w:asciiTheme="minorEastAsia" w:eastAsiaTheme="minorEastAsia" w:hAnsiTheme="minorEastAsia"/>
                <w:sz w:val="18"/>
                <w:szCs w:val="18"/>
              </w:rPr>
              <w:t>喷撒漂白粉</w:t>
            </w:r>
          </w:p>
        </w:tc>
      </w:tr>
      <w:tr w:rsidR="007940D2">
        <w:tc>
          <w:tcPr>
            <w:tcW w:w="985" w:type="dxa"/>
            <w:gridSpan w:val="2"/>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运输工具</w:t>
            </w:r>
          </w:p>
        </w:tc>
        <w:tc>
          <w:tcPr>
            <w:tcW w:w="1061" w:type="dxa"/>
            <w:gridSpan w:val="3"/>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车、船内外表面</w:t>
            </w:r>
          </w:p>
        </w:tc>
        <w:tc>
          <w:tcPr>
            <w:tcW w:w="332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0.5%</w:t>
            </w:r>
            <w:r>
              <w:rPr>
                <w:rFonts w:asciiTheme="minorEastAsia" w:eastAsiaTheme="minorEastAsia" w:hAnsiTheme="minorEastAsia"/>
                <w:sz w:val="18"/>
                <w:szCs w:val="18"/>
              </w:rPr>
              <w:t>过氧乙酸溶液喷洒</w:t>
            </w:r>
            <w:r>
              <w:rPr>
                <w:rFonts w:asciiTheme="minorEastAsia" w:eastAsiaTheme="minorEastAsia" w:hAnsiTheme="minorEastAsia"/>
                <w:sz w:val="18"/>
                <w:szCs w:val="18"/>
              </w:rPr>
              <w:t xml:space="preserve"> </w:t>
            </w:r>
          </w:p>
        </w:tc>
        <w:tc>
          <w:tcPr>
            <w:tcW w:w="1123" w:type="dxa"/>
            <w:gridSpan w:val="3"/>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60 min</w:t>
            </w:r>
          </w:p>
        </w:tc>
        <w:tc>
          <w:tcPr>
            <w:tcW w:w="2854" w:type="dxa"/>
            <w:vMerge w:val="restart"/>
          </w:tcPr>
          <w:p w:rsidR="007940D2" w:rsidRDefault="00345ABA">
            <w:pPr>
              <w:pStyle w:val="affffff4"/>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消毒后可用清水将残留消毒剂去除</w:t>
            </w:r>
          </w:p>
        </w:tc>
      </w:tr>
      <w:tr w:rsidR="007940D2">
        <w:tc>
          <w:tcPr>
            <w:tcW w:w="985" w:type="dxa"/>
            <w:gridSpan w:val="2"/>
            <w:vMerge/>
          </w:tcPr>
          <w:p w:rsidR="007940D2" w:rsidRDefault="007940D2">
            <w:pPr>
              <w:pStyle w:val="affffff4"/>
              <w:ind w:firstLineChars="0" w:firstLine="0"/>
              <w:jc w:val="center"/>
              <w:rPr>
                <w:rFonts w:asciiTheme="minorEastAsia" w:eastAsiaTheme="minorEastAsia" w:hAnsiTheme="minorEastAsia"/>
                <w:sz w:val="18"/>
                <w:szCs w:val="18"/>
              </w:rPr>
            </w:pPr>
          </w:p>
        </w:tc>
        <w:tc>
          <w:tcPr>
            <w:tcW w:w="1061" w:type="dxa"/>
            <w:gridSpan w:val="3"/>
            <w:vMerge/>
          </w:tcPr>
          <w:p w:rsidR="007940D2" w:rsidRDefault="007940D2">
            <w:pPr>
              <w:pStyle w:val="affffff4"/>
              <w:ind w:firstLineChars="0" w:firstLine="0"/>
              <w:jc w:val="center"/>
              <w:rPr>
                <w:rFonts w:asciiTheme="minorEastAsia" w:eastAsiaTheme="minorEastAsia" w:hAnsiTheme="minorEastAsia"/>
                <w:sz w:val="18"/>
                <w:szCs w:val="18"/>
              </w:rPr>
            </w:pPr>
          </w:p>
        </w:tc>
        <w:tc>
          <w:tcPr>
            <w:tcW w:w="3321" w:type="dxa"/>
            <w:gridSpan w:val="3"/>
          </w:tcPr>
          <w:p w:rsidR="007940D2" w:rsidRDefault="00345ABA">
            <w:pPr>
              <w:pStyle w:val="affffff4"/>
              <w:ind w:firstLineChars="0" w:firstLine="0"/>
              <w:rPr>
                <w:rFonts w:asciiTheme="minorEastAsia" w:eastAsiaTheme="minorEastAsia" w:hAnsiTheme="minorEastAsia"/>
                <w:sz w:val="18"/>
                <w:szCs w:val="18"/>
              </w:rPr>
            </w:pPr>
            <w:r>
              <w:rPr>
                <w:rFonts w:asciiTheme="minorEastAsia" w:eastAsiaTheme="minorEastAsia" w:hAnsiTheme="minorEastAsia"/>
                <w:sz w:val="18"/>
                <w:szCs w:val="18"/>
              </w:rPr>
              <w:t>1000mg/L</w:t>
            </w:r>
            <w:r>
              <w:rPr>
                <w:rFonts w:asciiTheme="minorEastAsia" w:eastAsiaTheme="minorEastAsia" w:hAnsiTheme="minorEastAsia"/>
                <w:sz w:val="18"/>
                <w:szCs w:val="18"/>
              </w:rPr>
              <w:t>有效氯含氯消毒剂溶液喷洒</w:t>
            </w:r>
          </w:p>
        </w:tc>
        <w:tc>
          <w:tcPr>
            <w:tcW w:w="1123" w:type="dxa"/>
            <w:gridSpan w:val="3"/>
            <w:vMerge/>
          </w:tcPr>
          <w:p w:rsidR="007940D2" w:rsidRDefault="007940D2">
            <w:pPr>
              <w:pStyle w:val="affffff4"/>
              <w:ind w:firstLineChars="0" w:firstLine="0"/>
              <w:jc w:val="center"/>
              <w:rPr>
                <w:rFonts w:asciiTheme="minorEastAsia" w:eastAsiaTheme="minorEastAsia" w:hAnsiTheme="minorEastAsia"/>
                <w:sz w:val="18"/>
                <w:szCs w:val="18"/>
              </w:rPr>
            </w:pPr>
          </w:p>
        </w:tc>
        <w:tc>
          <w:tcPr>
            <w:tcW w:w="2854" w:type="dxa"/>
            <w:vMerge/>
          </w:tcPr>
          <w:p w:rsidR="007940D2" w:rsidRDefault="007940D2">
            <w:pPr>
              <w:pStyle w:val="affffff4"/>
              <w:ind w:firstLineChars="0" w:firstLine="0"/>
              <w:rPr>
                <w:rFonts w:asciiTheme="minorEastAsia" w:eastAsiaTheme="minorEastAsia" w:hAnsiTheme="minorEastAsia"/>
                <w:sz w:val="18"/>
                <w:szCs w:val="18"/>
              </w:rPr>
            </w:pPr>
          </w:p>
        </w:tc>
      </w:tr>
      <w:tr w:rsidR="007940D2">
        <w:tc>
          <w:tcPr>
            <w:tcW w:w="985" w:type="dxa"/>
            <w:gridSpan w:val="2"/>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厕所</w:t>
            </w:r>
          </w:p>
        </w:tc>
        <w:tc>
          <w:tcPr>
            <w:tcW w:w="1061"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四壁、地面</w:t>
            </w:r>
          </w:p>
        </w:tc>
        <w:tc>
          <w:tcPr>
            <w:tcW w:w="3321" w:type="dxa"/>
            <w:gridSpan w:val="3"/>
          </w:tcPr>
          <w:p w:rsidR="007940D2" w:rsidRDefault="00345ABA">
            <w:pPr>
              <w:pStyle w:val="affffff4"/>
              <w:ind w:firstLineChars="0" w:firstLine="0"/>
              <w:jc w:val="center"/>
              <w:rPr>
                <w:rFonts w:asciiTheme="minorEastAsia" w:eastAsiaTheme="minorEastAsia" w:hAnsiTheme="minorEastAsia"/>
                <w:color w:val="FFC000"/>
                <w:sz w:val="18"/>
                <w:szCs w:val="18"/>
              </w:rPr>
            </w:pPr>
            <w:r>
              <w:rPr>
                <w:rFonts w:asciiTheme="minorEastAsia" w:eastAsiaTheme="minorEastAsia" w:hAnsiTheme="minorEastAsia"/>
                <w:sz w:val="18"/>
                <w:szCs w:val="18"/>
              </w:rPr>
              <w:t>1000mg/L</w:t>
            </w:r>
            <w:r>
              <w:rPr>
                <w:rFonts w:asciiTheme="minorEastAsia" w:eastAsiaTheme="minorEastAsia" w:hAnsiTheme="minorEastAsia"/>
                <w:sz w:val="18"/>
                <w:szCs w:val="18"/>
              </w:rPr>
              <w:t>～</w:t>
            </w:r>
            <w:r>
              <w:rPr>
                <w:rFonts w:asciiTheme="minorEastAsia" w:eastAsiaTheme="minorEastAsia" w:hAnsiTheme="minorEastAsia"/>
                <w:sz w:val="18"/>
                <w:szCs w:val="18"/>
              </w:rPr>
              <w:t>2000mg/L</w:t>
            </w:r>
            <w:r>
              <w:rPr>
                <w:rFonts w:asciiTheme="minorEastAsia" w:eastAsiaTheme="minorEastAsia" w:hAnsiTheme="minorEastAsia"/>
                <w:sz w:val="18"/>
                <w:szCs w:val="18"/>
              </w:rPr>
              <w:t>有效氯的含氯消毒剂溶液</w:t>
            </w:r>
            <w:r>
              <w:rPr>
                <w:rFonts w:asciiTheme="minorEastAsia" w:eastAsiaTheme="minorEastAsia" w:hAnsiTheme="minorEastAsia" w:hint="eastAsia"/>
                <w:sz w:val="18"/>
                <w:szCs w:val="18"/>
              </w:rPr>
              <w:t>，</w:t>
            </w:r>
            <w:r>
              <w:rPr>
                <w:rFonts w:asciiTheme="minorEastAsia" w:eastAsiaTheme="minorEastAsia" w:hAnsiTheme="minorEastAsia"/>
                <w:sz w:val="18"/>
                <w:szCs w:val="18"/>
              </w:rPr>
              <w:t>喷雾消毒</w:t>
            </w:r>
          </w:p>
        </w:tc>
        <w:tc>
          <w:tcPr>
            <w:tcW w:w="1123"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不少于</w:t>
            </w:r>
            <w:r>
              <w:rPr>
                <w:rFonts w:asciiTheme="minorEastAsia" w:eastAsiaTheme="minorEastAsia" w:hAnsiTheme="minorEastAsia"/>
                <w:sz w:val="18"/>
                <w:szCs w:val="18"/>
              </w:rPr>
              <w:t>60min</w:t>
            </w:r>
          </w:p>
        </w:tc>
        <w:tc>
          <w:tcPr>
            <w:tcW w:w="2854" w:type="dxa"/>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表面应完全喷湿</w:t>
            </w:r>
          </w:p>
        </w:tc>
      </w:tr>
      <w:tr w:rsidR="007940D2">
        <w:tc>
          <w:tcPr>
            <w:tcW w:w="2037" w:type="dxa"/>
            <w:gridSpan w:val="4"/>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疫点内的生活污水</w:t>
            </w:r>
          </w:p>
        </w:tc>
        <w:tc>
          <w:tcPr>
            <w:tcW w:w="3322" w:type="dxa"/>
            <w:gridSpan w:val="3"/>
          </w:tcPr>
          <w:p w:rsidR="007940D2" w:rsidRDefault="00345ABA">
            <w:pPr>
              <w:pStyle w:val="affffff4"/>
              <w:ind w:firstLineChars="0" w:firstLine="0"/>
              <w:rPr>
                <w:rFonts w:asciiTheme="minorEastAsia" w:eastAsiaTheme="minorEastAsia" w:hAnsiTheme="minorEastAsia"/>
                <w:sz w:val="18"/>
                <w:szCs w:val="18"/>
              </w:rPr>
            </w:pPr>
            <w:r>
              <w:rPr>
                <w:rFonts w:asciiTheme="minorEastAsia" w:eastAsiaTheme="minorEastAsia" w:hAnsiTheme="minorEastAsia"/>
                <w:sz w:val="18"/>
                <w:szCs w:val="18"/>
              </w:rPr>
              <w:t>每</w:t>
            </w:r>
            <w:r>
              <w:rPr>
                <w:rFonts w:asciiTheme="minorEastAsia" w:eastAsiaTheme="minorEastAsia" w:hAnsiTheme="minorEastAsia"/>
                <w:sz w:val="18"/>
                <w:szCs w:val="18"/>
              </w:rPr>
              <w:t>10 L</w:t>
            </w:r>
            <w:r>
              <w:rPr>
                <w:rFonts w:asciiTheme="minorEastAsia" w:eastAsiaTheme="minorEastAsia" w:hAnsiTheme="minorEastAsia"/>
                <w:sz w:val="18"/>
                <w:szCs w:val="18"/>
              </w:rPr>
              <w:t>污水加入</w:t>
            </w:r>
            <w:r>
              <w:rPr>
                <w:rFonts w:asciiTheme="minorEastAsia" w:eastAsiaTheme="minorEastAsia" w:hAnsiTheme="minorEastAsia"/>
                <w:sz w:val="18"/>
                <w:szCs w:val="18"/>
              </w:rPr>
              <w:t xml:space="preserve">10000mg/L </w:t>
            </w:r>
            <w:r>
              <w:rPr>
                <w:rFonts w:asciiTheme="minorEastAsia" w:eastAsiaTheme="minorEastAsia" w:hAnsiTheme="minorEastAsia"/>
                <w:sz w:val="18"/>
                <w:szCs w:val="18"/>
              </w:rPr>
              <w:t>有效氯含氯消毒溶液</w:t>
            </w:r>
            <w:r>
              <w:rPr>
                <w:rFonts w:asciiTheme="minorEastAsia" w:eastAsiaTheme="minorEastAsia" w:hAnsiTheme="minorEastAsia"/>
                <w:sz w:val="18"/>
                <w:szCs w:val="18"/>
              </w:rPr>
              <w:t>10 ml</w:t>
            </w:r>
            <w:r>
              <w:rPr>
                <w:rFonts w:asciiTheme="minorEastAsia" w:eastAsiaTheme="minorEastAsia" w:hAnsiTheme="minorEastAsia" w:hint="eastAsia"/>
                <w:sz w:val="18"/>
                <w:szCs w:val="18"/>
              </w:rPr>
              <w:t xml:space="preserve"> </w:t>
            </w:r>
          </w:p>
        </w:tc>
        <w:tc>
          <w:tcPr>
            <w:tcW w:w="1114" w:type="dxa"/>
            <w:gridSpan w:val="3"/>
            <w:vMerge w:val="restart"/>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1.5 h</w:t>
            </w:r>
            <w:r>
              <w:rPr>
                <w:rFonts w:asciiTheme="minorEastAsia" w:eastAsiaTheme="minorEastAsia" w:hAnsiTheme="minorEastAsia"/>
                <w:sz w:val="18"/>
                <w:szCs w:val="18"/>
              </w:rPr>
              <w:t>～</w:t>
            </w:r>
            <w:r>
              <w:rPr>
                <w:rFonts w:asciiTheme="minorEastAsia" w:eastAsiaTheme="minorEastAsia" w:hAnsiTheme="minorEastAsia"/>
                <w:sz w:val="18"/>
                <w:szCs w:val="18"/>
              </w:rPr>
              <w:t>2 h</w:t>
            </w:r>
          </w:p>
        </w:tc>
        <w:tc>
          <w:tcPr>
            <w:tcW w:w="2871" w:type="dxa"/>
            <w:gridSpan w:val="2"/>
            <w:vMerge w:val="restart"/>
          </w:tcPr>
          <w:p w:rsidR="007940D2" w:rsidRDefault="00345ABA">
            <w:pPr>
              <w:pStyle w:val="affffff4"/>
              <w:ind w:firstLineChars="0" w:firstLine="0"/>
              <w:rPr>
                <w:rFonts w:asciiTheme="minorEastAsia" w:eastAsiaTheme="minorEastAsia" w:hAnsiTheme="minorEastAsia"/>
                <w:sz w:val="18"/>
                <w:szCs w:val="18"/>
              </w:rPr>
            </w:pPr>
            <w:r>
              <w:rPr>
                <w:rFonts w:asciiTheme="minorEastAsia" w:eastAsiaTheme="minorEastAsia" w:hAnsiTheme="minorEastAsia"/>
                <w:sz w:val="18"/>
                <w:szCs w:val="18"/>
              </w:rPr>
              <w:t>应尽量集中在缸、桶中进行消毒。混匀消毒。余氯为</w:t>
            </w:r>
            <w:r>
              <w:rPr>
                <w:rFonts w:asciiTheme="minorEastAsia" w:eastAsiaTheme="minorEastAsia" w:hAnsiTheme="minorEastAsia"/>
                <w:sz w:val="18"/>
                <w:szCs w:val="18"/>
              </w:rPr>
              <w:t xml:space="preserve"> 4mg/L</w:t>
            </w:r>
            <w:r>
              <w:rPr>
                <w:rFonts w:asciiTheme="minorEastAsia" w:eastAsiaTheme="minorEastAsia" w:hAnsiTheme="minorEastAsia"/>
                <w:sz w:val="18"/>
                <w:szCs w:val="18"/>
              </w:rPr>
              <w:t>～</w:t>
            </w:r>
            <w:r>
              <w:rPr>
                <w:rFonts w:asciiTheme="minorEastAsia" w:eastAsiaTheme="minorEastAsia" w:hAnsiTheme="minorEastAsia"/>
                <w:sz w:val="18"/>
                <w:szCs w:val="18"/>
              </w:rPr>
              <w:t xml:space="preserve">6 mg/L </w:t>
            </w:r>
            <w:r>
              <w:rPr>
                <w:rFonts w:asciiTheme="minorEastAsia" w:eastAsiaTheme="minorEastAsia" w:hAnsiTheme="minorEastAsia"/>
                <w:sz w:val="18"/>
                <w:szCs w:val="18"/>
              </w:rPr>
              <w:t>时即可排放</w:t>
            </w:r>
          </w:p>
        </w:tc>
      </w:tr>
      <w:tr w:rsidR="007940D2">
        <w:tc>
          <w:tcPr>
            <w:tcW w:w="2037" w:type="dxa"/>
            <w:gridSpan w:val="4"/>
            <w:vMerge/>
          </w:tcPr>
          <w:p w:rsidR="007940D2" w:rsidRDefault="007940D2">
            <w:pPr>
              <w:pStyle w:val="affffff4"/>
              <w:ind w:firstLineChars="0" w:firstLine="0"/>
              <w:jc w:val="center"/>
              <w:rPr>
                <w:rFonts w:asciiTheme="minorEastAsia" w:eastAsiaTheme="minorEastAsia" w:hAnsiTheme="minorEastAsia"/>
                <w:sz w:val="18"/>
                <w:szCs w:val="18"/>
              </w:rPr>
            </w:pPr>
          </w:p>
        </w:tc>
        <w:tc>
          <w:tcPr>
            <w:tcW w:w="3322"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每</w:t>
            </w:r>
            <w:r>
              <w:rPr>
                <w:rFonts w:asciiTheme="minorEastAsia" w:eastAsiaTheme="minorEastAsia" w:hAnsiTheme="minorEastAsia"/>
                <w:sz w:val="18"/>
                <w:szCs w:val="18"/>
              </w:rPr>
              <w:t>10 L</w:t>
            </w:r>
            <w:r>
              <w:rPr>
                <w:rFonts w:asciiTheme="minorEastAsia" w:eastAsiaTheme="minorEastAsia" w:hAnsiTheme="minorEastAsia"/>
                <w:sz w:val="18"/>
                <w:szCs w:val="18"/>
              </w:rPr>
              <w:t>污水加入加漂白粉</w:t>
            </w:r>
            <w:r>
              <w:rPr>
                <w:rFonts w:asciiTheme="minorEastAsia" w:eastAsiaTheme="minorEastAsia" w:hAnsiTheme="minorEastAsia"/>
                <w:sz w:val="18"/>
                <w:szCs w:val="18"/>
              </w:rPr>
              <w:t>4 g</w:t>
            </w:r>
          </w:p>
        </w:tc>
        <w:tc>
          <w:tcPr>
            <w:tcW w:w="1114" w:type="dxa"/>
            <w:gridSpan w:val="3"/>
            <w:vMerge/>
          </w:tcPr>
          <w:p w:rsidR="007940D2" w:rsidRDefault="007940D2">
            <w:pPr>
              <w:pStyle w:val="affffff4"/>
              <w:ind w:firstLineChars="0" w:firstLine="0"/>
              <w:jc w:val="center"/>
              <w:rPr>
                <w:rFonts w:asciiTheme="minorEastAsia" w:eastAsiaTheme="minorEastAsia" w:hAnsiTheme="minorEastAsia"/>
                <w:sz w:val="18"/>
                <w:szCs w:val="18"/>
              </w:rPr>
            </w:pPr>
          </w:p>
        </w:tc>
        <w:tc>
          <w:tcPr>
            <w:tcW w:w="2871" w:type="dxa"/>
            <w:gridSpan w:val="2"/>
            <w:vMerge/>
          </w:tcPr>
          <w:p w:rsidR="007940D2" w:rsidRDefault="007940D2">
            <w:pPr>
              <w:pStyle w:val="affffff4"/>
              <w:ind w:firstLineChars="0" w:firstLine="0"/>
              <w:jc w:val="center"/>
              <w:rPr>
                <w:rFonts w:asciiTheme="minorEastAsia" w:eastAsiaTheme="minorEastAsia" w:hAnsiTheme="minorEastAsia"/>
                <w:sz w:val="18"/>
                <w:szCs w:val="18"/>
              </w:rPr>
            </w:pPr>
          </w:p>
        </w:tc>
      </w:tr>
      <w:tr w:rsidR="007940D2">
        <w:tc>
          <w:tcPr>
            <w:tcW w:w="2037" w:type="dxa"/>
            <w:gridSpan w:val="4"/>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疫区内污染的生活污水</w:t>
            </w:r>
          </w:p>
        </w:tc>
        <w:tc>
          <w:tcPr>
            <w:tcW w:w="3322"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含氯消毒剂进行消毒。按有效氯</w:t>
            </w:r>
            <w:r>
              <w:rPr>
                <w:rFonts w:asciiTheme="minorEastAsia" w:eastAsiaTheme="minorEastAsia" w:hAnsiTheme="minorEastAsia"/>
                <w:sz w:val="18"/>
                <w:szCs w:val="18"/>
              </w:rPr>
              <w:t xml:space="preserve"> 80mg/L</w:t>
            </w:r>
            <w:r>
              <w:rPr>
                <w:rFonts w:asciiTheme="minorEastAsia" w:eastAsiaTheme="minorEastAsia" w:hAnsiTheme="minorEastAsia"/>
                <w:sz w:val="18"/>
                <w:szCs w:val="18"/>
              </w:rPr>
              <w:t>～</w:t>
            </w:r>
          </w:p>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100 mg/L </w:t>
            </w:r>
            <w:r>
              <w:rPr>
                <w:rFonts w:asciiTheme="minorEastAsia" w:eastAsiaTheme="minorEastAsia" w:hAnsiTheme="minorEastAsia"/>
                <w:sz w:val="18"/>
                <w:szCs w:val="18"/>
              </w:rPr>
              <w:t>的量将消毒剂投入污水中</w:t>
            </w:r>
          </w:p>
        </w:tc>
        <w:tc>
          <w:tcPr>
            <w:tcW w:w="1114" w:type="dxa"/>
            <w:gridSpan w:val="3"/>
          </w:tcPr>
          <w:p w:rsidR="007940D2" w:rsidRDefault="00345ABA">
            <w:pPr>
              <w:pStyle w:val="afff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1h</w:t>
            </w:r>
            <w:r>
              <w:rPr>
                <w:rFonts w:asciiTheme="minorEastAsia" w:eastAsiaTheme="minorEastAsia" w:hAnsiTheme="minorEastAsia"/>
                <w:sz w:val="18"/>
                <w:szCs w:val="18"/>
              </w:rPr>
              <w:t>～</w:t>
            </w:r>
            <w:r>
              <w:rPr>
                <w:rFonts w:asciiTheme="minorEastAsia" w:eastAsiaTheme="minorEastAsia" w:hAnsiTheme="minorEastAsia"/>
                <w:sz w:val="18"/>
                <w:szCs w:val="18"/>
              </w:rPr>
              <w:t>1.5 h</w:t>
            </w:r>
          </w:p>
        </w:tc>
        <w:tc>
          <w:tcPr>
            <w:tcW w:w="2871" w:type="dxa"/>
            <w:gridSpan w:val="2"/>
          </w:tcPr>
          <w:p w:rsidR="007940D2" w:rsidRDefault="00345ABA">
            <w:pPr>
              <w:pStyle w:val="affffff4"/>
              <w:ind w:firstLineChars="0" w:firstLine="0"/>
              <w:rPr>
                <w:rFonts w:asciiTheme="minorEastAsia" w:eastAsiaTheme="minorEastAsia" w:hAnsiTheme="minorEastAsia"/>
                <w:sz w:val="18"/>
                <w:szCs w:val="18"/>
              </w:rPr>
            </w:pPr>
            <w:r>
              <w:rPr>
                <w:rFonts w:asciiTheme="minorEastAsia" w:eastAsiaTheme="minorEastAsia" w:hAnsiTheme="minorEastAsia"/>
                <w:sz w:val="18"/>
                <w:szCs w:val="18"/>
              </w:rPr>
              <w:t>搅拌均匀。检查余氯在</w:t>
            </w:r>
            <w:r>
              <w:rPr>
                <w:rFonts w:asciiTheme="minorEastAsia" w:eastAsiaTheme="minorEastAsia" w:hAnsiTheme="minorEastAsia"/>
                <w:sz w:val="18"/>
                <w:szCs w:val="18"/>
              </w:rPr>
              <w:t xml:space="preserve"> 4mg/L</w:t>
            </w:r>
            <w:r>
              <w:rPr>
                <w:rFonts w:asciiTheme="minorEastAsia" w:eastAsiaTheme="minorEastAsia" w:hAnsiTheme="minorEastAsia"/>
                <w:sz w:val="18"/>
                <w:szCs w:val="18"/>
              </w:rPr>
              <w:t>～</w:t>
            </w:r>
            <w:r>
              <w:rPr>
                <w:rFonts w:asciiTheme="minorEastAsia" w:eastAsiaTheme="minorEastAsia" w:hAnsiTheme="minorEastAsia"/>
                <w:sz w:val="18"/>
                <w:szCs w:val="18"/>
              </w:rPr>
              <w:t xml:space="preserve">6mg/L </w:t>
            </w:r>
            <w:r>
              <w:rPr>
                <w:rFonts w:asciiTheme="minorEastAsia" w:eastAsiaTheme="minorEastAsia" w:hAnsiTheme="minorEastAsia"/>
                <w:sz w:val="18"/>
                <w:szCs w:val="18"/>
              </w:rPr>
              <w:t>时，即可排放</w:t>
            </w:r>
          </w:p>
        </w:tc>
      </w:tr>
      <w:tr w:rsidR="007940D2">
        <w:tc>
          <w:tcPr>
            <w:tcW w:w="9344" w:type="dxa"/>
            <w:gridSpan w:val="12"/>
          </w:tcPr>
          <w:p w:rsidR="007940D2" w:rsidRDefault="00345ABA">
            <w:pPr>
              <w:pStyle w:val="affffff4"/>
              <w:ind w:firstLineChars="0" w:firstLine="0"/>
              <w:rPr>
                <w:rFonts w:asciiTheme="minorEastAsia" w:eastAsiaTheme="minorEastAsia" w:hAnsiTheme="minorEastAsia"/>
                <w:sz w:val="18"/>
                <w:szCs w:val="18"/>
              </w:rPr>
            </w:pPr>
            <w:r>
              <w:rPr>
                <w:rFonts w:ascii="黑体" w:eastAsia="黑体" w:hAnsi="黑体" w:hint="eastAsia"/>
                <w:bCs/>
                <w:sz w:val="18"/>
                <w:szCs w:val="18"/>
              </w:rPr>
              <w:t>注：</w:t>
            </w:r>
            <w:r>
              <w:rPr>
                <w:rFonts w:asciiTheme="minorEastAsia" w:eastAsiaTheme="minorEastAsia" w:hAnsiTheme="minorEastAsia" w:hint="eastAsia"/>
                <w:sz w:val="18"/>
                <w:szCs w:val="18"/>
              </w:rPr>
              <w:t>未涉及的消毒剂符合相应备案要求，产品合格均可使用。</w:t>
            </w:r>
          </w:p>
        </w:tc>
      </w:tr>
    </w:tbl>
    <w:p w:rsidR="007940D2" w:rsidRDefault="00345ABA">
      <w:pPr>
        <w:pStyle w:val="afff2"/>
        <w:spacing w:before="312" w:after="312"/>
      </w:pPr>
      <w:bookmarkStart w:id="57" w:name="_Toc22183_WPSOffice_Level1"/>
      <w:bookmarkStart w:id="58" w:name="_Toc2831"/>
      <w:r>
        <w:rPr>
          <w:rFonts w:hint="eastAsia"/>
        </w:rPr>
        <w:t>消毒效果评价</w:t>
      </w:r>
      <w:bookmarkEnd w:id="57"/>
      <w:bookmarkEnd w:id="58"/>
    </w:p>
    <w:p w:rsidR="007940D2" w:rsidRDefault="00345ABA">
      <w:pPr>
        <w:pStyle w:val="afff3"/>
        <w:spacing w:beforeLines="0" w:before="0" w:afterLines="0" w:after="0"/>
        <w:rPr>
          <w:rFonts w:asciiTheme="minorEastAsia" w:eastAsiaTheme="minorEastAsia" w:hAnsiTheme="minorEastAsia"/>
        </w:rPr>
      </w:pPr>
      <w:r>
        <w:rPr>
          <w:rFonts w:asciiTheme="minorEastAsia" w:eastAsiaTheme="minorEastAsia" w:hAnsiTheme="minorEastAsia" w:hint="eastAsia"/>
        </w:rPr>
        <w:t>疫源地消毒结束应进行消毒过程评价再进行疫源地消毒效果评价。消毒过程评价主要包括消毒产品、消毒操作、消毒工作方案等环节。</w:t>
      </w:r>
    </w:p>
    <w:p w:rsidR="007940D2" w:rsidRDefault="00345ABA">
      <w:pPr>
        <w:pStyle w:val="afff3"/>
        <w:spacing w:beforeLines="0" w:before="0" w:afterLines="0" w:after="0"/>
        <w:rPr>
          <w:rFonts w:asciiTheme="minorEastAsia" w:eastAsiaTheme="minorEastAsia" w:hAnsiTheme="minorEastAsia"/>
        </w:rPr>
      </w:pPr>
      <w:r>
        <w:rPr>
          <w:rFonts w:asciiTheme="minorEastAsia" w:eastAsiaTheme="minorEastAsia" w:hAnsiTheme="minorEastAsia" w:hint="eastAsia"/>
        </w:rPr>
        <w:t>消毒效果评价对象为自然菌、目标微生物和指标微生物。物体表面现场消毒效果用自然菌或指示微生物杀灭率进行评价。消毒试验用微生物的要求按</w:t>
      </w:r>
      <w:r>
        <w:rPr>
          <w:rFonts w:asciiTheme="minorEastAsia" w:eastAsiaTheme="minorEastAsia" w:hAnsiTheme="minorEastAsia" w:hint="eastAsia"/>
        </w:rPr>
        <w:t>WS/T 683</w:t>
      </w:r>
      <w:r>
        <w:rPr>
          <w:rFonts w:asciiTheme="minorEastAsia" w:eastAsiaTheme="minorEastAsia" w:hAnsiTheme="minorEastAsia" w:hint="eastAsia"/>
        </w:rPr>
        <w:t>执行。</w:t>
      </w:r>
    </w:p>
    <w:p w:rsidR="007940D2" w:rsidRDefault="00345ABA">
      <w:pPr>
        <w:pStyle w:val="afff3"/>
        <w:spacing w:beforeLines="0" w:before="0" w:afterLines="0" w:after="0"/>
        <w:rPr>
          <w:rFonts w:asciiTheme="minorEastAsia" w:eastAsiaTheme="minorEastAsia" w:hAnsiTheme="minorEastAsia"/>
        </w:rPr>
      </w:pPr>
      <w:r>
        <w:rPr>
          <w:rFonts w:asciiTheme="minorEastAsia" w:eastAsiaTheme="minorEastAsia" w:hAnsiTheme="minorEastAsia" w:hint="eastAsia"/>
        </w:rPr>
        <w:t>消毒效果评价首选现场试验方法，不具备条件或污染严重可选模拟现场试验。</w:t>
      </w:r>
    </w:p>
    <w:p w:rsidR="007940D2" w:rsidRDefault="00345ABA">
      <w:pPr>
        <w:pStyle w:val="afff3"/>
        <w:spacing w:beforeLines="0" w:before="0" w:afterLines="0" w:after="0"/>
        <w:rPr>
          <w:rFonts w:asciiTheme="minorEastAsia" w:eastAsiaTheme="minorEastAsia" w:hAnsiTheme="minorEastAsia"/>
        </w:rPr>
      </w:pPr>
      <w:r>
        <w:rPr>
          <w:rFonts w:asciiTheme="minorEastAsia" w:eastAsiaTheme="minorEastAsia" w:hAnsiTheme="minorEastAsia" w:hint="eastAsia"/>
        </w:rPr>
        <w:t>消毒效果评价按</w:t>
      </w:r>
      <w:r>
        <w:rPr>
          <w:rFonts w:asciiTheme="minorEastAsia" w:eastAsiaTheme="minorEastAsia" w:hAnsiTheme="minorEastAsia" w:hint="eastAsia"/>
        </w:rPr>
        <w:t>GB 19193</w:t>
      </w:r>
      <w:r>
        <w:rPr>
          <w:rFonts w:asciiTheme="minorEastAsia" w:eastAsiaTheme="minorEastAsia" w:hAnsiTheme="minorEastAsia" w:hint="eastAsia"/>
        </w:rPr>
        <w:t>执行。</w:t>
      </w:r>
    </w:p>
    <w:p w:rsidR="007940D2" w:rsidRDefault="007940D2">
      <w:pPr>
        <w:pStyle w:val="afffffb"/>
        <w:ind w:firstLine="420"/>
      </w:pPr>
    </w:p>
    <w:p w:rsidR="007940D2" w:rsidRDefault="007940D2">
      <w:pPr>
        <w:pStyle w:val="afffffb"/>
        <w:ind w:firstLine="420"/>
      </w:pPr>
    </w:p>
    <w:p w:rsidR="007940D2" w:rsidRDefault="007940D2">
      <w:pPr>
        <w:pStyle w:val="afffffb"/>
        <w:ind w:firstLine="420"/>
        <w:sectPr w:rsidR="007940D2">
          <w:footerReference w:type="default" r:id="rId16"/>
          <w:pgSz w:w="11906" w:h="16838"/>
          <w:pgMar w:top="1871" w:right="1134" w:bottom="1134" w:left="1134" w:header="1418" w:footer="1134" w:gutter="284"/>
          <w:pgNumType w:start="1"/>
          <w:cols w:space="720"/>
          <w:formProt w:val="0"/>
          <w:docGrid w:type="lines" w:linePitch="312"/>
        </w:sectPr>
      </w:pPr>
    </w:p>
    <w:p w:rsidR="007940D2" w:rsidRDefault="007940D2">
      <w:pPr>
        <w:pStyle w:val="afd"/>
        <w:rPr>
          <w:vanish w:val="0"/>
        </w:rPr>
      </w:pPr>
      <w:bookmarkStart w:id="59" w:name="BookMark5"/>
      <w:bookmarkEnd w:id="25"/>
    </w:p>
    <w:p w:rsidR="007940D2" w:rsidRDefault="007940D2">
      <w:pPr>
        <w:pStyle w:val="aff3"/>
        <w:rPr>
          <w:vanish w:val="0"/>
        </w:rPr>
      </w:pPr>
    </w:p>
    <w:p w:rsidR="007940D2" w:rsidRDefault="00345ABA">
      <w:pPr>
        <w:pStyle w:val="aff9"/>
        <w:spacing w:before="78" w:after="156"/>
      </w:pPr>
      <w:bookmarkStart w:id="60" w:name="_Toc1686"/>
      <w:bookmarkStart w:id="61" w:name="_Toc27387"/>
      <w:r>
        <w:br/>
      </w:r>
      <w:bookmarkStart w:id="62" w:name="_Toc4320_WPSOffice_Level1"/>
      <w:r>
        <w:rPr>
          <w:rFonts w:hint="eastAsia"/>
        </w:rPr>
        <w:t>（资料性）</w:t>
      </w:r>
      <w:r>
        <w:br/>
      </w:r>
      <w:bookmarkEnd w:id="60"/>
      <w:r>
        <w:rPr>
          <w:rFonts w:hint="eastAsia"/>
        </w:rPr>
        <w:t>终末消毒工作记录</w:t>
      </w:r>
      <w:bookmarkEnd w:id="61"/>
      <w:bookmarkEnd w:id="62"/>
    </w:p>
    <w:p w:rsidR="007940D2" w:rsidRDefault="00345ABA">
      <w:pPr>
        <w:pStyle w:val="affa"/>
        <w:numPr>
          <w:ilvl w:val="1"/>
          <w:numId w:val="0"/>
        </w:numPr>
        <w:spacing w:before="156" w:after="156"/>
      </w:pPr>
      <w:bookmarkStart w:id="63" w:name="_Toc8759_WPSOffice_Level1"/>
      <w:r>
        <w:rPr>
          <w:rFonts w:hint="eastAsia"/>
        </w:rPr>
        <w:t>A</w:t>
      </w:r>
      <w:r>
        <w:t>.1</w:t>
      </w:r>
      <w:r>
        <w:rPr>
          <w:rFonts w:hint="eastAsia"/>
        </w:rPr>
        <w:t xml:space="preserve"> </w:t>
      </w:r>
      <w:r>
        <w:rPr>
          <w:rFonts w:hint="eastAsia"/>
        </w:rPr>
        <w:t>终末消毒工作记录表</w:t>
      </w:r>
      <w:bookmarkEnd w:id="63"/>
    </w:p>
    <w:p w:rsidR="007940D2" w:rsidRDefault="00345ABA">
      <w:pPr>
        <w:pStyle w:val="afffffb"/>
        <w:ind w:firstLine="420"/>
      </w:pPr>
      <w:r>
        <w:rPr>
          <w:rFonts w:hint="eastAsia"/>
        </w:rPr>
        <w:t>终末消毒工作记录表参见表</w:t>
      </w:r>
      <w:r>
        <w:rPr>
          <w:rFonts w:hint="eastAsia"/>
        </w:rPr>
        <w:t>A</w:t>
      </w:r>
      <w:r>
        <w:rPr>
          <w:rFonts w:hint="eastAsia"/>
        </w:rPr>
        <w:t>。</w:t>
      </w:r>
    </w:p>
    <w:p w:rsidR="007940D2" w:rsidRDefault="00345ABA">
      <w:pPr>
        <w:pStyle w:val="aff6"/>
        <w:numPr>
          <w:ilvl w:val="1"/>
          <w:numId w:val="0"/>
        </w:numPr>
        <w:spacing w:before="156" w:after="156"/>
        <w:ind w:firstLineChars="1300" w:firstLine="2730"/>
        <w:jc w:val="both"/>
      </w:pPr>
      <w:r>
        <w:rPr>
          <w:rFonts w:hint="eastAsia"/>
        </w:rPr>
        <w:t>表</w:t>
      </w:r>
      <w:r>
        <w:rPr>
          <w:rFonts w:hint="eastAsia"/>
        </w:rPr>
        <w:t xml:space="preserve">A </w:t>
      </w:r>
      <w:r>
        <w:rPr>
          <w:rFonts w:hint="eastAsia"/>
        </w:rPr>
        <w:t>终末消毒工作记录表</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860"/>
        <w:gridCol w:w="1860"/>
        <w:gridCol w:w="1860"/>
        <w:gridCol w:w="1860"/>
      </w:tblGrid>
      <w:tr w:rsidR="007940D2">
        <w:trPr>
          <w:trHeight w:val="3985"/>
          <w:jc w:val="center"/>
        </w:trPr>
        <w:tc>
          <w:tcPr>
            <w:tcW w:w="9300" w:type="dxa"/>
            <w:gridSpan w:val="5"/>
          </w:tcPr>
          <w:p w:rsidR="007940D2" w:rsidRDefault="00345ABA">
            <w:pPr>
              <w:rPr>
                <w:rFonts w:ascii="宋体" w:cs="宋体"/>
                <w:kern w:val="0"/>
                <w:sz w:val="18"/>
                <w:szCs w:val="18"/>
              </w:rPr>
            </w:pPr>
            <w:r>
              <w:rPr>
                <w:rFonts w:ascii="宋体" w:cs="宋体" w:hint="eastAsia"/>
                <w:kern w:val="0"/>
                <w:sz w:val="18"/>
                <w:szCs w:val="18"/>
              </w:rPr>
              <w:t>患者姓名：</w:t>
            </w:r>
          </w:p>
          <w:p w:rsidR="007940D2" w:rsidRDefault="00345ABA">
            <w:pPr>
              <w:rPr>
                <w:rFonts w:ascii="宋体" w:cs="宋体"/>
                <w:kern w:val="0"/>
                <w:sz w:val="18"/>
                <w:szCs w:val="18"/>
              </w:rPr>
            </w:pPr>
            <w:r>
              <w:rPr>
                <w:rFonts w:ascii="宋体" w:cs="宋体" w:hint="eastAsia"/>
                <w:kern w:val="0"/>
                <w:sz w:val="18"/>
                <w:szCs w:val="18"/>
              </w:rPr>
              <w:t>传染病诊断名称：　　　　　　　　　　　确诊日期：</w:t>
            </w:r>
          </w:p>
          <w:p w:rsidR="007940D2" w:rsidRDefault="00345ABA">
            <w:pPr>
              <w:rPr>
                <w:rFonts w:ascii="宋体" w:cs="宋体"/>
                <w:kern w:val="0"/>
                <w:sz w:val="18"/>
                <w:szCs w:val="18"/>
              </w:rPr>
            </w:pPr>
            <w:r>
              <w:rPr>
                <w:rFonts w:ascii="宋体" w:cs="宋体" w:hint="eastAsia"/>
                <w:kern w:val="0"/>
                <w:sz w:val="18"/>
                <w:szCs w:val="18"/>
              </w:rPr>
              <w:t>转移类别：住院　　　转院　　　迁居　　　痊愈　　　　　死亡</w:t>
            </w:r>
          </w:p>
          <w:p w:rsidR="007940D2" w:rsidRDefault="00345ABA">
            <w:pPr>
              <w:rPr>
                <w:rFonts w:ascii="宋体" w:cs="宋体"/>
                <w:kern w:val="0"/>
                <w:sz w:val="18"/>
                <w:szCs w:val="18"/>
              </w:rPr>
            </w:pPr>
            <w:r>
              <w:rPr>
                <w:rFonts w:ascii="宋体" w:cs="宋体" w:hint="eastAsia"/>
                <w:kern w:val="0"/>
                <w:sz w:val="18"/>
                <w:szCs w:val="18"/>
              </w:rPr>
              <w:t>消毒地点：</w:t>
            </w:r>
          </w:p>
          <w:p w:rsidR="007940D2" w:rsidRDefault="00345ABA">
            <w:pPr>
              <w:rPr>
                <w:rFonts w:ascii="宋体" w:cs="宋体"/>
                <w:kern w:val="0"/>
                <w:sz w:val="18"/>
                <w:szCs w:val="18"/>
              </w:rPr>
            </w:pPr>
            <w:r>
              <w:rPr>
                <w:rFonts w:ascii="宋体" w:cs="宋体" w:hint="eastAsia"/>
                <w:kern w:val="0"/>
                <w:sz w:val="18"/>
                <w:szCs w:val="18"/>
              </w:rPr>
              <w:t>通知消毒单位：　　　　　　　　　　　联系人：　　　　　　　　电话：</w:t>
            </w:r>
          </w:p>
          <w:p w:rsidR="007940D2" w:rsidRDefault="00345ABA">
            <w:pPr>
              <w:rPr>
                <w:rFonts w:ascii="宋体" w:cs="宋体"/>
                <w:kern w:val="0"/>
                <w:sz w:val="18"/>
                <w:szCs w:val="18"/>
              </w:rPr>
            </w:pPr>
            <w:r>
              <w:rPr>
                <w:rFonts w:ascii="宋体" w:cs="宋体" w:hint="eastAsia"/>
                <w:kern w:val="0"/>
                <w:sz w:val="18"/>
                <w:szCs w:val="18"/>
              </w:rPr>
              <w:t xml:space="preserve">通知消毒日期：　　　　　　　　年　　　月　　　日　</w:t>
            </w:r>
          </w:p>
          <w:p w:rsidR="007940D2" w:rsidRDefault="00345ABA">
            <w:pPr>
              <w:rPr>
                <w:rFonts w:ascii="宋体" w:cs="宋体"/>
                <w:kern w:val="0"/>
                <w:sz w:val="18"/>
                <w:szCs w:val="18"/>
              </w:rPr>
            </w:pPr>
            <w:r>
              <w:rPr>
                <w:rFonts w:ascii="宋体" w:cs="宋体" w:hint="eastAsia"/>
                <w:kern w:val="0"/>
                <w:sz w:val="18"/>
                <w:szCs w:val="18"/>
              </w:rPr>
              <w:t>完成消毒日期：　　　　　　　　年　　　月　　　日</w:t>
            </w:r>
          </w:p>
          <w:p w:rsidR="007940D2" w:rsidRDefault="007940D2">
            <w:pPr>
              <w:rPr>
                <w:rFonts w:ascii="宋体" w:cs="宋体"/>
                <w:kern w:val="0"/>
                <w:sz w:val="18"/>
                <w:szCs w:val="18"/>
              </w:rPr>
            </w:pPr>
          </w:p>
          <w:p w:rsidR="007940D2" w:rsidRDefault="00345ABA">
            <w:pPr>
              <w:rPr>
                <w:rFonts w:ascii="宋体" w:cs="宋体"/>
                <w:kern w:val="0"/>
                <w:sz w:val="18"/>
                <w:szCs w:val="18"/>
              </w:rPr>
            </w:pPr>
            <w:r>
              <w:rPr>
                <w:rFonts w:ascii="宋体" w:cs="宋体" w:hint="eastAsia"/>
                <w:kern w:val="0"/>
                <w:sz w:val="18"/>
                <w:szCs w:val="18"/>
              </w:rPr>
              <w:t>消毒剂名称：　　　　　　　　　有效成分含量：　　　　　　　　　　失效期限：</w:t>
            </w:r>
          </w:p>
          <w:p w:rsidR="007940D2" w:rsidRDefault="00345ABA">
            <w:pPr>
              <w:rPr>
                <w:rFonts w:ascii="宋体" w:cs="宋体"/>
                <w:kern w:val="0"/>
                <w:sz w:val="18"/>
                <w:szCs w:val="18"/>
              </w:rPr>
            </w:pPr>
            <w:r>
              <w:rPr>
                <w:rFonts w:ascii="宋体" w:cs="宋体" w:hint="eastAsia"/>
                <w:kern w:val="0"/>
                <w:sz w:val="18"/>
                <w:szCs w:val="18"/>
              </w:rPr>
              <w:t>应用浓度的配制：</w:t>
            </w:r>
          </w:p>
          <w:p w:rsidR="007940D2" w:rsidRDefault="00345ABA">
            <w:pPr>
              <w:rPr>
                <w:rFonts w:ascii="宋体" w:cs="宋体"/>
                <w:kern w:val="0"/>
                <w:sz w:val="18"/>
                <w:szCs w:val="18"/>
              </w:rPr>
            </w:pPr>
            <w:r>
              <w:rPr>
                <w:rFonts w:ascii="宋体" w:cs="宋体" w:hint="eastAsia"/>
                <w:kern w:val="0"/>
                <w:sz w:val="18"/>
                <w:szCs w:val="18"/>
              </w:rPr>
              <w:t>执行消毒单位：</w:t>
            </w:r>
          </w:p>
          <w:p w:rsidR="007940D2" w:rsidRDefault="00345ABA">
            <w:pPr>
              <w:rPr>
                <w:rFonts w:ascii="宋体" w:cs="宋体"/>
                <w:kern w:val="0"/>
                <w:sz w:val="18"/>
                <w:szCs w:val="18"/>
              </w:rPr>
            </w:pPr>
            <w:r>
              <w:rPr>
                <w:rFonts w:ascii="宋体" w:cs="宋体" w:hint="eastAsia"/>
                <w:kern w:val="0"/>
                <w:sz w:val="18"/>
                <w:szCs w:val="18"/>
              </w:rPr>
              <w:t>执行消毒人员：　　　　　　　　　　　　　　　　填表日期：</w:t>
            </w:r>
          </w:p>
          <w:p w:rsidR="007940D2" w:rsidRDefault="007940D2">
            <w:pPr>
              <w:rPr>
                <w:rFonts w:ascii="宋体" w:cs="宋体"/>
                <w:kern w:val="0"/>
                <w:sz w:val="18"/>
                <w:szCs w:val="18"/>
              </w:rPr>
            </w:pPr>
          </w:p>
        </w:tc>
      </w:tr>
      <w:tr w:rsidR="007940D2">
        <w:trPr>
          <w:trHeight w:val="622"/>
          <w:jc w:val="center"/>
        </w:trPr>
        <w:tc>
          <w:tcPr>
            <w:tcW w:w="1860" w:type="dxa"/>
            <w:vAlign w:val="center"/>
          </w:tcPr>
          <w:p w:rsidR="007940D2" w:rsidRDefault="00345ABA">
            <w:pPr>
              <w:jc w:val="center"/>
              <w:rPr>
                <w:rFonts w:ascii="宋体" w:cs="宋体"/>
                <w:kern w:val="0"/>
                <w:sz w:val="18"/>
                <w:szCs w:val="18"/>
              </w:rPr>
            </w:pPr>
            <w:r>
              <w:rPr>
                <w:rFonts w:ascii="宋体" w:cs="宋体" w:hint="eastAsia"/>
                <w:kern w:val="0"/>
                <w:sz w:val="18"/>
                <w:szCs w:val="18"/>
              </w:rPr>
              <w:t>对象</w:t>
            </w:r>
          </w:p>
        </w:tc>
        <w:tc>
          <w:tcPr>
            <w:tcW w:w="1860" w:type="dxa"/>
            <w:vAlign w:val="center"/>
          </w:tcPr>
          <w:p w:rsidR="007940D2" w:rsidRDefault="00345ABA">
            <w:pPr>
              <w:jc w:val="center"/>
              <w:rPr>
                <w:rFonts w:ascii="宋体" w:cs="宋体"/>
                <w:kern w:val="0"/>
                <w:sz w:val="18"/>
                <w:szCs w:val="18"/>
              </w:rPr>
            </w:pPr>
            <w:r>
              <w:rPr>
                <w:rFonts w:ascii="宋体" w:cs="宋体" w:hint="eastAsia"/>
                <w:kern w:val="0"/>
                <w:sz w:val="18"/>
                <w:szCs w:val="18"/>
              </w:rPr>
              <w:t>消毒因子</w:t>
            </w:r>
          </w:p>
        </w:tc>
        <w:tc>
          <w:tcPr>
            <w:tcW w:w="1860" w:type="dxa"/>
            <w:vAlign w:val="center"/>
          </w:tcPr>
          <w:p w:rsidR="007940D2" w:rsidRDefault="00345ABA">
            <w:pPr>
              <w:jc w:val="center"/>
              <w:rPr>
                <w:rFonts w:ascii="宋体" w:cs="宋体"/>
                <w:kern w:val="0"/>
                <w:sz w:val="18"/>
                <w:szCs w:val="18"/>
              </w:rPr>
            </w:pPr>
            <w:r>
              <w:rPr>
                <w:rFonts w:ascii="宋体" w:cs="宋体" w:hint="eastAsia"/>
                <w:kern w:val="0"/>
                <w:sz w:val="18"/>
                <w:szCs w:val="18"/>
              </w:rPr>
              <w:t>作用浓度或强度</w:t>
            </w:r>
          </w:p>
        </w:tc>
        <w:tc>
          <w:tcPr>
            <w:tcW w:w="1860" w:type="dxa"/>
            <w:vAlign w:val="center"/>
          </w:tcPr>
          <w:p w:rsidR="007940D2" w:rsidRDefault="00345ABA">
            <w:pPr>
              <w:jc w:val="center"/>
              <w:rPr>
                <w:rFonts w:ascii="宋体" w:cs="宋体"/>
                <w:kern w:val="0"/>
                <w:sz w:val="18"/>
                <w:szCs w:val="18"/>
              </w:rPr>
            </w:pPr>
            <w:r>
              <w:rPr>
                <w:rFonts w:ascii="宋体" w:cs="宋体" w:hint="eastAsia"/>
                <w:kern w:val="0"/>
                <w:sz w:val="18"/>
                <w:szCs w:val="18"/>
              </w:rPr>
              <w:t>作用时间</w:t>
            </w:r>
          </w:p>
          <w:p w:rsidR="007940D2" w:rsidRDefault="00345ABA">
            <w:pPr>
              <w:jc w:val="center"/>
              <w:rPr>
                <w:rFonts w:ascii="宋体" w:cs="宋体"/>
                <w:kern w:val="0"/>
                <w:sz w:val="18"/>
                <w:szCs w:val="18"/>
              </w:rPr>
            </w:pPr>
            <w:r>
              <w:rPr>
                <w:rFonts w:ascii="宋体" w:cs="宋体"/>
                <w:kern w:val="0"/>
                <w:sz w:val="18"/>
                <w:szCs w:val="18"/>
              </w:rPr>
              <w:t>(</w:t>
            </w:r>
            <w:r>
              <w:rPr>
                <w:rFonts w:ascii="宋体" w:cs="宋体" w:hint="eastAsia"/>
                <w:kern w:val="0"/>
                <w:sz w:val="18"/>
                <w:szCs w:val="18"/>
              </w:rPr>
              <w:t>min</w:t>
            </w:r>
            <w:r>
              <w:rPr>
                <w:rFonts w:ascii="宋体" w:cs="宋体"/>
                <w:kern w:val="0"/>
                <w:sz w:val="18"/>
                <w:szCs w:val="18"/>
              </w:rPr>
              <w:t>)</w:t>
            </w:r>
          </w:p>
        </w:tc>
        <w:tc>
          <w:tcPr>
            <w:tcW w:w="1860" w:type="dxa"/>
            <w:vAlign w:val="center"/>
          </w:tcPr>
          <w:p w:rsidR="007940D2" w:rsidRDefault="00345ABA">
            <w:pPr>
              <w:jc w:val="center"/>
              <w:rPr>
                <w:rFonts w:ascii="宋体" w:cs="宋体"/>
                <w:kern w:val="0"/>
                <w:sz w:val="18"/>
                <w:szCs w:val="18"/>
              </w:rPr>
            </w:pPr>
            <w:r>
              <w:rPr>
                <w:rFonts w:ascii="宋体" w:cs="宋体" w:hint="eastAsia"/>
                <w:kern w:val="0"/>
                <w:sz w:val="18"/>
                <w:szCs w:val="18"/>
              </w:rPr>
              <w:t>消毒方式</w:t>
            </w:r>
          </w:p>
        </w:tc>
      </w:tr>
      <w:tr w:rsidR="007940D2">
        <w:trPr>
          <w:trHeight w:val="2772"/>
          <w:jc w:val="center"/>
        </w:trPr>
        <w:tc>
          <w:tcPr>
            <w:tcW w:w="1860" w:type="dxa"/>
          </w:tcPr>
          <w:p w:rsidR="007940D2" w:rsidRDefault="007940D2">
            <w:pPr>
              <w:rPr>
                <w:rFonts w:ascii="宋体" w:cs="宋体"/>
                <w:kern w:val="0"/>
                <w:sz w:val="18"/>
                <w:szCs w:val="18"/>
              </w:rPr>
            </w:pPr>
          </w:p>
          <w:p w:rsidR="007940D2" w:rsidRDefault="007940D2">
            <w:pPr>
              <w:rPr>
                <w:rFonts w:ascii="宋体" w:cs="宋体"/>
                <w:kern w:val="0"/>
                <w:sz w:val="18"/>
                <w:szCs w:val="18"/>
              </w:rPr>
            </w:pPr>
          </w:p>
          <w:p w:rsidR="007940D2" w:rsidRDefault="007940D2">
            <w:pPr>
              <w:rPr>
                <w:rFonts w:ascii="宋体" w:cs="宋体"/>
                <w:kern w:val="0"/>
                <w:sz w:val="18"/>
                <w:szCs w:val="18"/>
              </w:rPr>
            </w:pPr>
          </w:p>
          <w:p w:rsidR="007940D2" w:rsidRDefault="007940D2">
            <w:pPr>
              <w:rPr>
                <w:rFonts w:ascii="宋体" w:cs="宋体"/>
                <w:kern w:val="0"/>
                <w:sz w:val="18"/>
                <w:szCs w:val="18"/>
              </w:rPr>
            </w:pPr>
          </w:p>
          <w:p w:rsidR="007940D2" w:rsidRDefault="007940D2">
            <w:pPr>
              <w:rPr>
                <w:rFonts w:ascii="宋体" w:cs="宋体"/>
                <w:kern w:val="0"/>
                <w:sz w:val="18"/>
                <w:szCs w:val="18"/>
              </w:rPr>
            </w:pPr>
          </w:p>
          <w:p w:rsidR="007940D2" w:rsidRDefault="007940D2">
            <w:pPr>
              <w:rPr>
                <w:rFonts w:ascii="宋体" w:cs="宋体"/>
                <w:kern w:val="0"/>
                <w:sz w:val="18"/>
                <w:szCs w:val="18"/>
              </w:rPr>
            </w:pPr>
          </w:p>
          <w:p w:rsidR="007940D2" w:rsidRDefault="007940D2">
            <w:pPr>
              <w:rPr>
                <w:rFonts w:ascii="宋体" w:cs="宋体"/>
                <w:kern w:val="0"/>
                <w:sz w:val="18"/>
                <w:szCs w:val="18"/>
              </w:rPr>
            </w:pPr>
          </w:p>
          <w:p w:rsidR="007940D2" w:rsidRDefault="007940D2">
            <w:pPr>
              <w:rPr>
                <w:rFonts w:ascii="宋体" w:cs="宋体"/>
                <w:kern w:val="0"/>
                <w:sz w:val="18"/>
                <w:szCs w:val="18"/>
              </w:rPr>
            </w:pPr>
          </w:p>
          <w:p w:rsidR="007940D2" w:rsidRDefault="007940D2">
            <w:pPr>
              <w:rPr>
                <w:rFonts w:ascii="宋体" w:cs="宋体"/>
                <w:kern w:val="0"/>
                <w:sz w:val="18"/>
                <w:szCs w:val="18"/>
              </w:rPr>
            </w:pPr>
          </w:p>
        </w:tc>
        <w:tc>
          <w:tcPr>
            <w:tcW w:w="1860" w:type="dxa"/>
          </w:tcPr>
          <w:p w:rsidR="007940D2" w:rsidRDefault="007940D2">
            <w:pPr>
              <w:rPr>
                <w:rFonts w:ascii="宋体" w:cs="宋体"/>
                <w:kern w:val="0"/>
                <w:sz w:val="18"/>
                <w:szCs w:val="18"/>
              </w:rPr>
            </w:pPr>
          </w:p>
        </w:tc>
        <w:tc>
          <w:tcPr>
            <w:tcW w:w="1860" w:type="dxa"/>
          </w:tcPr>
          <w:p w:rsidR="007940D2" w:rsidRDefault="007940D2">
            <w:pPr>
              <w:rPr>
                <w:rFonts w:ascii="宋体" w:cs="宋体"/>
                <w:kern w:val="0"/>
                <w:sz w:val="18"/>
                <w:szCs w:val="18"/>
              </w:rPr>
            </w:pPr>
          </w:p>
        </w:tc>
        <w:tc>
          <w:tcPr>
            <w:tcW w:w="1860" w:type="dxa"/>
          </w:tcPr>
          <w:p w:rsidR="007940D2" w:rsidRDefault="007940D2">
            <w:pPr>
              <w:rPr>
                <w:rFonts w:ascii="宋体" w:cs="宋体"/>
                <w:kern w:val="0"/>
                <w:sz w:val="18"/>
                <w:szCs w:val="18"/>
              </w:rPr>
            </w:pPr>
          </w:p>
        </w:tc>
        <w:tc>
          <w:tcPr>
            <w:tcW w:w="1860" w:type="dxa"/>
          </w:tcPr>
          <w:p w:rsidR="007940D2" w:rsidRDefault="007940D2">
            <w:pPr>
              <w:rPr>
                <w:rFonts w:ascii="宋体" w:cs="宋体"/>
                <w:kern w:val="0"/>
                <w:sz w:val="18"/>
                <w:szCs w:val="18"/>
              </w:rPr>
            </w:pPr>
          </w:p>
        </w:tc>
      </w:tr>
    </w:tbl>
    <w:bookmarkEnd w:id="59"/>
    <w:p w:rsidR="007940D2" w:rsidRDefault="00345ABA">
      <w:pPr>
        <w:pStyle w:val="affffff4"/>
        <w:ind w:firstLineChars="0" w:firstLine="0"/>
        <w:rPr>
          <w:rFonts w:hAnsi="宋体"/>
          <w:b/>
        </w:rPr>
      </w:pPr>
      <w:r>
        <w:rPr>
          <w:noProof/>
        </w:rPr>
        <mc:AlternateContent>
          <mc:Choice Requires="wps">
            <w:drawing>
              <wp:anchor distT="0" distB="0" distL="114300" distR="114300" simplePos="0" relativeHeight="251661312" behindDoc="0" locked="0" layoutInCell="1" allowOverlap="1">
                <wp:simplePos x="0" y="0"/>
                <wp:positionH relativeFrom="column">
                  <wp:posOffset>2067560</wp:posOffset>
                </wp:positionH>
                <wp:positionV relativeFrom="paragraph">
                  <wp:posOffset>802640</wp:posOffset>
                </wp:positionV>
                <wp:extent cx="1775460" cy="0"/>
                <wp:effectExtent l="0" t="0" r="0" b="0"/>
                <wp:wrapNone/>
                <wp:docPr id="2" name="直接连接符 2"/>
                <wp:cNvGraphicFramePr/>
                <a:graphic xmlns:a="http://schemas.openxmlformats.org/drawingml/2006/main">
                  <a:graphicData uri="http://schemas.microsoft.com/office/word/2010/wordprocessingShape">
                    <wps:wsp>
                      <wps:cNvCnPr/>
                      <wps:spPr bwMode="auto">
                        <a:xfrm>
                          <a:off x="0" y="0"/>
                          <a:ext cx="1775637"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162.8pt;margin-top:63.2pt;height:0pt;width:139.8pt;z-index:251661312;mso-width-relative:page;mso-height-relative:page;" filled="f" stroked="t" coordsize="21600,21600" o:gfxdata="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fJz&#10;9tYAAAALAQAADwAAAAAAAAABACAAAAAiAAAAZHJzL2Rvd25yZXYueG1sUEsBAhQAFAAAAAgAh07i&#10;QOjr9h2yAQAAOAMAAA4AAAAAAAAAAQAgAAAAJQEAAGRycy9lMm9Eb2MueG1sUEsFBgAAAAAGAAYA&#10;WQEAAEkFAAAAAA==&#10;">
                <v:fill on="f" focussize="0,0"/>
                <v:stroke color="#000000" joinstyle="round"/>
                <v:imagedata o:title=""/>
                <o:lock v:ext="edit" aspectratio="f"/>
              </v:line>
            </w:pict>
          </mc:Fallback>
        </mc:AlternateContent>
      </w:r>
    </w:p>
    <w:sectPr w:rsidR="007940D2">
      <w:footerReference w:type="default" r:id="rId17"/>
      <w:pgSz w:w="11906" w:h="16838"/>
      <w:pgMar w:top="1871" w:right="1134" w:bottom="1134" w:left="1134" w:header="1418" w:footer="1134" w:gutter="284"/>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ABA" w:rsidRDefault="00345ABA">
      <w:pPr>
        <w:spacing w:line="240" w:lineRule="auto"/>
      </w:pPr>
      <w:r>
        <w:separator/>
      </w:r>
    </w:p>
  </w:endnote>
  <w:endnote w:type="continuationSeparator" w:id="0">
    <w:p w:rsidR="00345ABA" w:rsidRDefault="0034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0D2" w:rsidRDefault="00345ABA">
    <w:pPr>
      <w:pStyle w:val="affff6"/>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0D2" w:rsidRDefault="007940D2">
    <w:pPr>
      <w:pStyle w:val="affff6"/>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0D2" w:rsidRDefault="00345ABA">
    <w:pPr>
      <w:pStyle w:val="afffffffffff7"/>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940D2" w:rsidRDefault="00345ABA">
                          <w:pPr>
                            <w:pStyle w:val="afffffffffff7"/>
                          </w:pPr>
                          <w:r>
                            <w:fldChar w:fldCharType="begin"/>
                          </w:r>
                          <w:r>
                            <w:instrText>PAGE   \* MERGEFORMAT</w:instrText>
                          </w:r>
                          <w:r>
                            <w:fldChar w:fldCharType="separate"/>
                          </w:r>
                          <w:r w:rsidR="0070235F" w:rsidRPr="0070235F">
                            <w:rPr>
                              <w:noProof/>
                              <w:lang w:val="zh-CN"/>
                            </w:rPr>
                            <w:t>2</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L5gxMsIBAABkAwAADgAAAAAAAAAAAAAAAAAuAgAAZHJz&#10;L2Uyb0RvYy54bWxQSwECLQAUAAYACAAAACEADErw7tYAAAAFAQAADwAAAAAAAAAAAAAAAAAcBAAA&#10;ZHJzL2Rvd25yZXYueG1sUEsFBgAAAAAEAAQA8wAAAB8FAAAAAA==&#10;" filled="f" stroked="f">
              <v:textbox style="mso-fit-shape-to-text:t" inset="0,0,0,0">
                <w:txbxContent>
                  <w:p w:rsidR="007940D2" w:rsidRDefault="00345ABA">
                    <w:pPr>
                      <w:pStyle w:val="afffffffffff7"/>
                    </w:pPr>
                    <w:r>
                      <w:fldChar w:fldCharType="begin"/>
                    </w:r>
                    <w:r>
                      <w:instrText>PAGE   \* MERGEFORMAT</w:instrText>
                    </w:r>
                    <w:r>
                      <w:fldChar w:fldCharType="separate"/>
                    </w:r>
                    <w:r w:rsidR="0070235F" w:rsidRPr="0070235F">
                      <w:rPr>
                        <w:noProof/>
                        <w:lang w:val="zh-CN"/>
                      </w:rPr>
                      <w:t>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0D2" w:rsidRDefault="00345ABA">
    <w:pPr>
      <w:pStyle w:val="afffffffffff7"/>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940D2" w:rsidRDefault="00345ABA">
                          <w:pPr>
                            <w:pStyle w:val="afffffffffff7"/>
                          </w:pPr>
                          <w:r>
                            <w:fldChar w:fldCharType="begin"/>
                          </w:r>
                          <w:r>
                            <w:instrText>PAGE   \* MERGEFORMAT</w:instrText>
                          </w:r>
                          <w:r>
                            <w:fldChar w:fldCharType="separate"/>
                          </w:r>
                          <w:r w:rsidR="0070235F" w:rsidRPr="0070235F">
                            <w:rPr>
                              <w:noProof/>
                              <w:lang w:val="zh-CN"/>
                            </w:rPr>
                            <w:t>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&#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N3mv3rwEAAEYDAAAOAAAAAAAAAAAAAAAAAC4CAABkcnMvZTJvRG9jLnhtbFBLAQItABQA&#10;BgAIAAAAIQAMSvDu1gAAAAUBAAAPAAAAAAAAAAAAAAAAAAkEAABkcnMvZG93bnJldi54bWxQSwUG&#10;AAAAAAQABADzAAAADAUAAAAA&#10;" filled="f" stroked="f">
              <v:textbox style="mso-fit-shape-to-text:t" inset="0,0,0,0">
                <w:txbxContent>
                  <w:p w:rsidR="007940D2" w:rsidRDefault="00345ABA">
                    <w:pPr>
                      <w:pStyle w:val="afffffffffff7"/>
                    </w:pPr>
                    <w:r>
                      <w:fldChar w:fldCharType="begin"/>
                    </w:r>
                    <w:r>
                      <w:instrText>PAGE   \* MERGEFORMAT</w:instrText>
                    </w:r>
                    <w:r>
                      <w:fldChar w:fldCharType="separate"/>
                    </w:r>
                    <w:r w:rsidR="0070235F" w:rsidRPr="0070235F">
                      <w:rPr>
                        <w:noProof/>
                        <w:lang w:val="zh-CN"/>
                      </w:rPr>
                      <w:t>5</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0D2" w:rsidRDefault="00345ABA">
    <w:pPr>
      <w:pStyle w:val="afffffffffff7"/>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940D2" w:rsidRDefault="00345ABA">
                          <w:pPr>
                            <w:pStyle w:val="afffffffffff7"/>
                          </w:pPr>
                          <w:r>
                            <w:fldChar w:fldCharType="begin"/>
                          </w:r>
                          <w:r>
                            <w:instrText>PAGE   \* MERGEFORMAT</w:instrText>
                          </w:r>
                          <w:r>
                            <w:fldChar w:fldCharType="separate"/>
                          </w:r>
                          <w:r w:rsidR="0070235F" w:rsidRPr="0070235F">
                            <w:rPr>
                              <w:noProof/>
                              <w:lang w:val="zh-CN"/>
                            </w:rPr>
                            <w:t>6</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y6yp1MUBAABrAwAADgAAAAAAAAAAAAAAAAAuAgAA&#10;ZHJzL2Uyb0RvYy54bWxQSwECLQAUAAYACAAAACEADErw7tYAAAAFAQAADwAAAAAAAAAAAAAAAAAf&#10;BAAAZHJzL2Rvd25yZXYueG1sUEsFBgAAAAAEAAQA8wAAACIFAAAAAA==&#10;" filled="f" stroked="f">
              <v:textbox style="mso-fit-shape-to-text:t" inset="0,0,0,0">
                <w:txbxContent>
                  <w:p w:rsidR="007940D2" w:rsidRDefault="00345ABA">
                    <w:pPr>
                      <w:pStyle w:val="afffffffffff7"/>
                    </w:pPr>
                    <w:r>
                      <w:fldChar w:fldCharType="begin"/>
                    </w:r>
                    <w:r>
                      <w:instrText>PAGE   \* MERGEFORMAT</w:instrText>
                    </w:r>
                    <w:r>
                      <w:fldChar w:fldCharType="separate"/>
                    </w:r>
                    <w:r w:rsidR="0070235F" w:rsidRPr="0070235F">
                      <w:rPr>
                        <w:noProof/>
                        <w:lang w:val="zh-CN"/>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ABA" w:rsidRDefault="00345ABA">
      <w:pPr>
        <w:spacing w:line="240" w:lineRule="auto"/>
      </w:pPr>
      <w:r>
        <w:separator/>
      </w:r>
    </w:p>
  </w:footnote>
  <w:footnote w:type="continuationSeparator" w:id="0">
    <w:p w:rsidR="00345ABA" w:rsidRDefault="0034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0D2" w:rsidRDefault="00345ABA">
    <w:pPr>
      <w:pStyle w:val="affff8"/>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0D2" w:rsidRDefault="007940D2">
    <w:pPr>
      <w:pStyle w:val="affff8"/>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0D2" w:rsidRDefault="00345ABA">
    <w:pPr>
      <w:pStyle w:val="afffffffffff0"/>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0235F">
      <w:rPr>
        <w:noProof/>
      </w:rPr>
      <w:t>DB 11/T XXXXX</w:t>
    </w:r>
    <w:r w:rsidR="0070235F">
      <w:rPr>
        <w:noProof/>
      </w:rPr>
      <w:t>—</w:t>
    </w:r>
    <w:r w:rsidR="0070235F">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A366A9D"/>
    <w:multiLevelType w:val="multilevel"/>
    <w:tmpl w:val="2A366A9D"/>
    <w:lvl w:ilvl="0">
      <w:start w:val="4"/>
      <w:numFmt w:val="decimal"/>
      <w:pStyle w:val="af2"/>
      <w:suff w:val="nothing"/>
      <w:lvlText w:val="%1　"/>
      <w:lvlJc w:val="left"/>
      <w:pPr>
        <w:ind w:left="0" w:firstLine="0"/>
      </w:pPr>
      <w:rPr>
        <w:rFonts w:ascii="宋体" w:eastAsia="宋体" w:hAnsi="宋体" w:cs="宋体" w:hint="default"/>
        <w:b w:val="0"/>
        <w:i w:val="0"/>
        <w:sz w:val="21"/>
        <w:szCs w:val="21"/>
        <w:highlight w:val="none"/>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tabs>
          <w:tab w:val="left" w:pos="0"/>
        </w:tabs>
        <w:ind w:left="0" w:firstLine="0"/>
      </w:pPr>
      <w:rPr>
        <w:rFonts w:ascii="黑体" w:eastAsia="黑体" w:hAnsi="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f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2"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10"/>
  </w:num>
  <w:num w:numId="3">
    <w:abstractNumId w:val="20"/>
  </w:num>
  <w:num w:numId="4">
    <w:abstractNumId w:val="24"/>
  </w:num>
  <w:num w:numId="5">
    <w:abstractNumId w:val="13"/>
  </w:num>
  <w:num w:numId="6">
    <w:abstractNumId w:val="7"/>
  </w:num>
  <w:num w:numId="7">
    <w:abstractNumId w:val="6"/>
  </w:num>
  <w:num w:numId="8">
    <w:abstractNumId w:val="26"/>
  </w:num>
  <w:num w:numId="9">
    <w:abstractNumId w:val="1"/>
  </w:num>
  <w:num w:numId="10">
    <w:abstractNumId w:val="29"/>
  </w:num>
  <w:num w:numId="11">
    <w:abstractNumId w:val="14"/>
  </w:num>
  <w:num w:numId="12">
    <w:abstractNumId w:val="21"/>
  </w:num>
  <w:num w:numId="13">
    <w:abstractNumId w:val="5"/>
  </w:num>
  <w:num w:numId="14">
    <w:abstractNumId w:val="9"/>
  </w:num>
  <w:num w:numId="15">
    <w:abstractNumId w:val="15"/>
  </w:num>
  <w:num w:numId="16">
    <w:abstractNumId w:val="22"/>
  </w:num>
  <w:num w:numId="17">
    <w:abstractNumId w:val="27"/>
  </w:num>
  <w:num w:numId="18">
    <w:abstractNumId w:val="25"/>
  </w:num>
  <w:num w:numId="19">
    <w:abstractNumId w:val="11"/>
  </w:num>
  <w:num w:numId="20">
    <w:abstractNumId w:val="30"/>
  </w:num>
  <w:num w:numId="21">
    <w:abstractNumId w:val="28"/>
  </w:num>
  <w:num w:numId="22">
    <w:abstractNumId w:val="32"/>
  </w:num>
  <w:num w:numId="23">
    <w:abstractNumId w:val="17"/>
  </w:num>
  <w:num w:numId="24">
    <w:abstractNumId w:val="12"/>
  </w:num>
  <w:num w:numId="25">
    <w:abstractNumId w:val="18"/>
  </w:num>
  <w:num w:numId="26">
    <w:abstractNumId w:val="31"/>
  </w:num>
  <w:num w:numId="27">
    <w:abstractNumId w:val="4"/>
  </w:num>
  <w:num w:numId="28">
    <w:abstractNumId w:val="8"/>
  </w:num>
  <w:num w:numId="29">
    <w:abstractNumId w:val="23"/>
  </w:num>
  <w:num w:numId="30">
    <w:abstractNumId w:val="19"/>
  </w:num>
  <w:num w:numId="31">
    <w:abstractNumId w:val="16"/>
  </w:num>
  <w:num w:numId="32">
    <w:abstractNumId w:val="2"/>
  </w:num>
  <w:num w:numId="33">
    <w:abstractNumId w:val="0"/>
  </w:num>
  <w:num w:numId="34">
    <w:abstractNumId w:val="29"/>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6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9B2"/>
    <w:rsid w:val="00096D63"/>
    <w:rsid w:val="0009776B"/>
    <w:rsid w:val="000A0B60"/>
    <w:rsid w:val="000A0EB8"/>
    <w:rsid w:val="000A19FC"/>
    <w:rsid w:val="000A296B"/>
    <w:rsid w:val="000A7311"/>
    <w:rsid w:val="000A7DF7"/>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F99"/>
    <w:rsid w:val="000E4C9E"/>
    <w:rsid w:val="000E5FD7"/>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3C0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FAC"/>
    <w:rsid w:val="0017340B"/>
    <w:rsid w:val="00173FB1"/>
    <w:rsid w:val="00176DFD"/>
    <w:rsid w:val="001852C9"/>
    <w:rsid w:val="00190087"/>
    <w:rsid w:val="001913C4"/>
    <w:rsid w:val="0019348F"/>
    <w:rsid w:val="00193A07"/>
    <w:rsid w:val="00194C95"/>
    <w:rsid w:val="00195C34"/>
    <w:rsid w:val="00196EF5"/>
    <w:rsid w:val="001A1A53"/>
    <w:rsid w:val="001A234A"/>
    <w:rsid w:val="001A4B04"/>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413"/>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4188"/>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1314"/>
    <w:rsid w:val="003221B4"/>
    <w:rsid w:val="0032258D"/>
    <w:rsid w:val="00322E62"/>
    <w:rsid w:val="00324D13"/>
    <w:rsid w:val="00324EDD"/>
    <w:rsid w:val="003331E4"/>
    <w:rsid w:val="00336C64"/>
    <w:rsid w:val="00337162"/>
    <w:rsid w:val="0034194F"/>
    <w:rsid w:val="00344605"/>
    <w:rsid w:val="00345ABA"/>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298"/>
    <w:rsid w:val="003974EB"/>
    <w:rsid w:val="00397CC5"/>
    <w:rsid w:val="003A1582"/>
    <w:rsid w:val="003A4077"/>
    <w:rsid w:val="003A40A9"/>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E6F10"/>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1EFC"/>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61D"/>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5849"/>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464D"/>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CC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35F"/>
    <w:rsid w:val="00704387"/>
    <w:rsid w:val="00707669"/>
    <w:rsid w:val="00711CBA"/>
    <w:rsid w:val="00711FB5"/>
    <w:rsid w:val="00712A01"/>
    <w:rsid w:val="00713804"/>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1FF8"/>
    <w:rsid w:val="00783ECF"/>
    <w:rsid w:val="0078413A"/>
    <w:rsid w:val="007940D2"/>
    <w:rsid w:val="007959E8"/>
    <w:rsid w:val="00795E9C"/>
    <w:rsid w:val="007A0521"/>
    <w:rsid w:val="007A2E12"/>
    <w:rsid w:val="007A3475"/>
    <w:rsid w:val="007A41C8"/>
    <w:rsid w:val="007A54CE"/>
    <w:rsid w:val="007A6FD9"/>
    <w:rsid w:val="007A7FFA"/>
    <w:rsid w:val="007B04EB"/>
    <w:rsid w:val="007B0D4F"/>
    <w:rsid w:val="007B411C"/>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5B47"/>
    <w:rsid w:val="007F0ED8"/>
    <w:rsid w:val="007F0F63"/>
    <w:rsid w:val="007F75CE"/>
    <w:rsid w:val="008013A4"/>
    <w:rsid w:val="008027CE"/>
    <w:rsid w:val="00802F42"/>
    <w:rsid w:val="00804383"/>
    <w:rsid w:val="00804BB7"/>
    <w:rsid w:val="00804D41"/>
    <w:rsid w:val="00807D0E"/>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5CE"/>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494A"/>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EFC"/>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D0D"/>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1DBB"/>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571B"/>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3F6F"/>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41"/>
    <w:rsid w:val="00C013AD"/>
    <w:rsid w:val="00C04904"/>
    <w:rsid w:val="00C053A8"/>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35A"/>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3EF2"/>
    <w:rsid w:val="00CC4AC8"/>
    <w:rsid w:val="00CC5233"/>
    <w:rsid w:val="00CC5DE6"/>
    <w:rsid w:val="00CC6E4E"/>
    <w:rsid w:val="00CC6FE8"/>
    <w:rsid w:val="00CC7202"/>
    <w:rsid w:val="00CD2808"/>
    <w:rsid w:val="00CD28BF"/>
    <w:rsid w:val="00CD4092"/>
    <w:rsid w:val="00CD4A20"/>
    <w:rsid w:val="00CD50A1"/>
    <w:rsid w:val="00CD519E"/>
    <w:rsid w:val="00CD6768"/>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6C50"/>
    <w:rsid w:val="00D27582"/>
    <w:rsid w:val="00D27EC4"/>
    <w:rsid w:val="00D32719"/>
    <w:rsid w:val="00D33333"/>
    <w:rsid w:val="00D352A2"/>
    <w:rsid w:val="00D4162B"/>
    <w:rsid w:val="00D4514F"/>
    <w:rsid w:val="00D451D4"/>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3868"/>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0610"/>
    <w:rsid w:val="00E210B5"/>
    <w:rsid w:val="00E23D99"/>
    <w:rsid w:val="00E2552F"/>
    <w:rsid w:val="00E3137A"/>
    <w:rsid w:val="00E32CCF"/>
    <w:rsid w:val="00E34A98"/>
    <w:rsid w:val="00E359D6"/>
    <w:rsid w:val="00E35D1E"/>
    <w:rsid w:val="00E364F9"/>
    <w:rsid w:val="00E365FA"/>
    <w:rsid w:val="00E36789"/>
    <w:rsid w:val="00E44A83"/>
    <w:rsid w:val="00E502C1"/>
    <w:rsid w:val="00E502DD"/>
    <w:rsid w:val="00E50D3A"/>
    <w:rsid w:val="00E51387"/>
    <w:rsid w:val="00E51E68"/>
    <w:rsid w:val="00E52EFD"/>
    <w:rsid w:val="00E5408A"/>
    <w:rsid w:val="00E56481"/>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5387"/>
    <w:rsid w:val="00F06D37"/>
    <w:rsid w:val="00F07B9D"/>
    <w:rsid w:val="00F11586"/>
    <w:rsid w:val="00F1183B"/>
    <w:rsid w:val="00F11C9F"/>
    <w:rsid w:val="00F12263"/>
    <w:rsid w:val="00F1409D"/>
    <w:rsid w:val="00F14214"/>
    <w:rsid w:val="00F157A9"/>
    <w:rsid w:val="00F16AA5"/>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224"/>
    <w:rsid w:val="00F65893"/>
    <w:rsid w:val="00F66A4A"/>
    <w:rsid w:val="00F71E22"/>
    <w:rsid w:val="00F72142"/>
    <w:rsid w:val="00F72AE7"/>
    <w:rsid w:val="00F7461B"/>
    <w:rsid w:val="00F833BA"/>
    <w:rsid w:val="00F84FD0"/>
    <w:rsid w:val="00F859A8"/>
    <w:rsid w:val="00F86D87"/>
    <w:rsid w:val="00F9053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74F"/>
    <w:rsid w:val="00FE4BCE"/>
    <w:rsid w:val="00FE54AE"/>
    <w:rsid w:val="00FE576A"/>
    <w:rsid w:val="00FE7E79"/>
    <w:rsid w:val="00FF3E7D"/>
    <w:rsid w:val="00FF5B99"/>
    <w:rsid w:val="00FF730C"/>
    <w:rsid w:val="00FF73F4"/>
    <w:rsid w:val="00FF7CE4"/>
    <w:rsid w:val="00FF7E39"/>
    <w:rsid w:val="03D517DD"/>
    <w:rsid w:val="04BD485A"/>
    <w:rsid w:val="083A15E8"/>
    <w:rsid w:val="0B8356E6"/>
    <w:rsid w:val="0CF94764"/>
    <w:rsid w:val="0D9817A7"/>
    <w:rsid w:val="0E2446E4"/>
    <w:rsid w:val="0FA66016"/>
    <w:rsid w:val="10123362"/>
    <w:rsid w:val="142140CB"/>
    <w:rsid w:val="14A41B31"/>
    <w:rsid w:val="1590584F"/>
    <w:rsid w:val="17D62119"/>
    <w:rsid w:val="1A9F592F"/>
    <w:rsid w:val="1BBE5546"/>
    <w:rsid w:val="1FFF15AB"/>
    <w:rsid w:val="241D4CC5"/>
    <w:rsid w:val="24E412B7"/>
    <w:rsid w:val="2503279C"/>
    <w:rsid w:val="25BD191E"/>
    <w:rsid w:val="29CC7CAA"/>
    <w:rsid w:val="2AD84119"/>
    <w:rsid w:val="2C122D81"/>
    <w:rsid w:val="2ED966C8"/>
    <w:rsid w:val="304E2259"/>
    <w:rsid w:val="31734F78"/>
    <w:rsid w:val="330F254C"/>
    <w:rsid w:val="335F0E71"/>
    <w:rsid w:val="3472360E"/>
    <w:rsid w:val="35993827"/>
    <w:rsid w:val="38B54761"/>
    <w:rsid w:val="39350F30"/>
    <w:rsid w:val="3A3D32CD"/>
    <w:rsid w:val="3C520C1B"/>
    <w:rsid w:val="3C8D6759"/>
    <w:rsid w:val="3D3F3C78"/>
    <w:rsid w:val="3D7F5284"/>
    <w:rsid w:val="3F540D28"/>
    <w:rsid w:val="40E86488"/>
    <w:rsid w:val="48972595"/>
    <w:rsid w:val="48D542EE"/>
    <w:rsid w:val="48DE4170"/>
    <w:rsid w:val="4B246175"/>
    <w:rsid w:val="4DE14118"/>
    <w:rsid w:val="4FD70D22"/>
    <w:rsid w:val="50092808"/>
    <w:rsid w:val="52115744"/>
    <w:rsid w:val="52FA1D6B"/>
    <w:rsid w:val="57E7244A"/>
    <w:rsid w:val="58684F93"/>
    <w:rsid w:val="592C7622"/>
    <w:rsid w:val="59A53B9A"/>
    <w:rsid w:val="5DB1028C"/>
    <w:rsid w:val="5E0E1DAE"/>
    <w:rsid w:val="5E165B5B"/>
    <w:rsid w:val="5E5A069D"/>
    <w:rsid w:val="600178DB"/>
    <w:rsid w:val="622E104A"/>
    <w:rsid w:val="63AC11BD"/>
    <w:rsid w:val="63C47670"/>
    <w:rsid w:val="68D831C3"/>
    <w:rsid w:val="69B36795"/>
    <w:rsid w:val="6A4D16F4"/>
    <w:rsid w:val="6CD9088B"/>
    <w:rsid w:val="6FE70374"/>
    <w:rsid w:val="74A62E64"/>
    <w:rsid w:val="76314768"/>
    <w:rsid w:val="768116A4"/>
    <w:rsid w:val="76AA40C6"/>
    <w:rsid w:val="777B6B3E"/>
    <w:rsid w:val="78895446"/>
    <w:rsid w:val="79F3020E"/>
    <w:rsid w:val="7A876D78"/>
    <w:rsid w:val="7ACF66D9"/>
    <w:rsid w:val="7D0D55C3"/>
    <w:rsid w:val="7E48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586D6B4-A4B2-4096-8759-2622727B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b">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b"/>
    <w:next w:val="afffb"/>
    <w:link w:val="10"/>
    <w:qFormat/>
    <w:pPr>
      <w:keepNext/>
      <w:keepLines/>
      <w:spacing w:before="340" w:after="330" w:line="578" w:lineRule="auto"/>
      <w:outlineLvl w:val="0"/>
    </w:pPr>
    <w:rPr>
      <w:b/>
      <w:bCs/>
      <w:kern w:val="44"/>
      <w:sz w:val="44"/>
      <w:szCs w:val="44"/>
    </w:rPr>
  </w:style>
  <w:style w:type="paragraph" w:styleId="22">
    <w:name w:val="heading 2"/>
    <w:basedOn w:val="afffb"/>
    <w:next w:val="afffb"/>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pPr>
      <w:keepNext/>
      <w:keepLines/>
      <w:spacing w:before="260" w:after="260" w:line="416" w:lineRule="auto"/>
      <w:outlineLvl w:val="2"/>
    </w:pPr>
    <w:rPr>
      <w:b/>
      <w:bCs/>
      <w:sz w:val="32"/>
      <w:szCs w:val="32"/>
    </w:rPr>
  </w:style>
  <w:style w:type="paragraph" w:styleId="4">
    <w:name w:val="heading 4"/>
    <w:basedOn w:val="afffb"/>
    <w:next w:val="afffb"/>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pPr>
      <w:keepNext/>
      <w:keepLines/>
      <w:adjustRightInd/>
      <w:spacing w:before="280" w:after="290" w:line="376" w:lineRule="auto"/>
      <w:outlineLvl w:val="4"/>
    </w:pPr>
    <w:rPr>
      <w:b/>
      <w:bCs/>
      <w:sz w:val="28"/>
      <w:szCs w:val="28"/>
    </w:rPr>
  </w:style>
  <w:style w:type="paragraph" w:styleId="6">
    <w:name w:val="heading 6"/>
    <w:basedOn w:val="afffb"/>
    <w:next w:val="af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pPr>
      <w:keepNext/>
      <w:keepLines/>
      <w:adjustRightInd/>
      <w:spacing w:before="240" w:after="64" w:line="320" w:lineRule="auto"/>
      <w:outlineLvl w:val="6"/>
    </w:pPr>
    <w:rPr>
      <w:b/>
      <w:bCs/>
      <w:sz w:val="24"/>
      <w:szCs w:val="24"/>
    </w:rPr>
  </w:style>
  <w:style w:type="paragraph" w:styleId="8">
    <w:name w:val="heading 8"/>
    <w:basedOn w:val="afffb"/>
    <w:next w:val="afffb"/>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1">
    <w:name w:val="toc 7"/>
    <w:basedOn w:val="afffb"/>
    <w:next w:val="afffb"/>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annotation text"/>
    <w:basedOn w:val="afffb"/>
    <w:link w:val="affff1"/>
    <w:uiPriority w:val="99"/>
    <w:unhideWhenUsed/>
    <w:qFormat/>
    <w:pPr>
      <w:jc w:val="left"/>
    </w:pPr>
  </w:style>
  <w:style w:type="paragraph" w:styleId="affff2">
    <w:name w:val="Body Text"/>
    <w:basedOn w:val="afffb"/>
    <w:link w:val="affff3"/>
    <w:qFormat/>
    <w:pPr>
      <w:spacing w:after="120"/>
    </w:pPr>
  </w:style>
  <w:style w:type="paragraph" w:styleId="51">
    <w:name w:val="toc 5"/>
    <w:basedOn w:val="afffb"/>
    <w:next w:val="afffb"/>
    <w:uiPriority w:val="39"/>
    <w:unhideWhenUsed/>
    <w:qFormat/>
    <w:pPr>
      <w:ind w:left="839"/>
    </w:pPr>
    <w:rPr>
      <w:rFonts w:ascii="宋体"/>
    </w:rPr>
  </w:style>
  <w:style w:type="paragraph" w:styleId="31">
    <w:name w:val="toc 3"/>
    <w:basedOn w:val="afffb"/>
    <w:next w:val="afffb"/>
    <w:uiPriority w:val="39"/>
    <w:unhideWhenUsed/>
    <w:qFormat/>
    <w:pPr>
      <w:spacing w:line="300" w:lineRule="exact"/>
      <w:ind w:left="420"/>
    </w:pPr>
    <w:rPr>
      <w:rFonts w:ascii="宋体"/>
    </w:rPr>
  </w:style>
  <w:style w:type="paragraph" w:styleId="affff4">
    <w:name w:val="Balloon Text"/>
    <w:basedOn w:val="afffb"/>
    <w:link w:val="affff5"/>
    <w:uiPriority w:val="99"/>
    <w:unhideWhenUsed/>
    <w:qFormat/>
    <w:rPr>
      <w:sz w:val="18"/>
      <w:szCs w:val="18"/>
    </w:rPr>
  </w:style>
  <w:style w:type="paragraph" w:styleId="affff6">
    <w:name w:val="footer"/>
    <w:basedOn w:val="afffb"/>
    <w:link w:val="affff7"/>
    <w:uiPriority w:val="99"/>
    <w:qFormat/>
    <w:pPr>
      <w:tabs>
        <w:tab w:val="center" w:pos="4153"/>
        <w:tab w:val="right" w:pos="8306"/>
      </w:tabs>
      <w:adjustRightInd/>
      <w:snapToGrid w:val="0"/>
      <w:spacing w:line="240" w:lineRule="auto"/>
      <w:jc w:val="right"/>
    </w:pPr>
    <w:rPr>
      <w:rFonts w:ascii="宋体"/>
      <w:sz w:val="18"/>
      <w:szCs w:val="18"/>
    </w:rPr>
  </w:style>
  <w:style w:type="paragraph" w:styleId="affff8">
    <w:name w:val="header"/>
    <w:basedOn w:val="afffb"/>
    <w:link w:val="affff9"/>
    <w:uiPriority w:val="99"/>
    <w:qFormat/>
    <w:pPr>
      <w:tabs>
        <w:tab w:val="center" w:pos="4153"/>
        <w:tab w:val="right" w:pos="8306"/>
      </w:tabs>
      <w:adjustRightInd/>
      <w:snapToGrid w:val="0"/>
      <w:jc w:val="center"/>
    </w:pPr>
    <w:rPr>
      <w:sz w:val="18"/>
      <w:szCs w:val="18"/>
    </w:rPr>
  </w:style>
  <w:style w:type="paragraph" w:styleId="11">
    <w:name w:val="toc 1"/>
    <w:basedOn w:val="afffb"/>
    <w:next w:val="afffb"/>
    <w:uiPriority w:val="39"/>
    <w:unhideWhenUsed/>
    <w:qFormat/>
    <w:rPr>
      <w:rFonts w:ascii="宋体"/>
    </w:rPr>
  </w:style>
  <w:style w:type="paragraph" w:styleId="41">
    <w:name w:val="toc 4"/>
    <w:basedOn w:val="afffb"/>
    <w:next w:val="afffb"/>
    <w:uiPriority w:val="39"/>
    <w:unhideWhenUsed/>
    <w:qFormat/>
    <w:pPr>
      <w:tabs>
        <w:tab w:val="right" w:leader="dot" w:pos="9344"/>
      </w:tabs>
      <w:spacing w:line="300" w:lineRule="exact"/>
      <w:ind w:left="629"/>
    </w:pPr>
    <w:rPr>
      <w:rFonts w:ascii="宋体"/>
    </w:rPr>
  </w:style>
  <w:style w:type="paragraph" w:styleId="affffa">
    <w:name w:val="footnote text"/>
    <w:basedOn w:val="afffb"/>
    <w:next w:val="afffb"/>
    <w:link w:val="affffb"/>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b"/>
    <w:next w:val="afffb"/>
    <w:uiPriority w:val="39"/>
    <w:unhideWhenUsed/>
    <w:qFormat/>
    <w:pPr>
      <w:spacing w:line="300" w:lineRule="exact"/>
      <w:ind w:left="1049"/>
    </w:pPr>
    <w:rPr>
      <w:rFonts w:ascii="宋体"/>
    </w:rPr>
  </w:style>
  <w:style w:type="paragraph" w:styleId="affffc">
    <w:name w:val="table of figures"/>
    <w:basedOn w:val="afffb"/>
    <w:next w:val="afffb"/>
    <w:semiHidden/>
    <w:qFormat/>
    <w:pPr>
      <w:adjustRightInd/>
      <w:spacing w:line="240" w:lineRule="auto"/>
      <w:jc w:val="left"/>
    </w:pPr>
    <w:rPr>
      <w:szCs w:val="24"/>
    </w:rPr>
  </w:style>
  <w:style w:type="paragraph" w:styleId="24">
    <w:name w:val="toc 2"/>
    <w:basedOn w:val="afffb"/>
    <w:next w:val="afffb"/>
    <w:uiPriority w:val="39"/>
    <w:unhideWhenUsed/>
    <w:qFormat/>
    <w:pPr>
      <w:tabs>
        <w:tab w:val="right" w:leader="dot" w:pos="9344"/>
      </w:tabs>
      <w:spacing w:line="300" w:lineRule="exact"/>
      <w:ind w:left="210"/>
    </w:pPr>
    <w:rPr>
      <w:rFonts w:ascii="宋体"/>
    </w:rPr>
  </w:style>
  <w:style w:type="paragraph" w:styleId="affffd">
    <w:name w:val="Normal (Web)"/>
    <w:basedOn w:val="afffb"/>
    <w:uiPriority w:val="99"/>
    <w:qFormat/>
    <w:pPr>
      <w:widowControl/>
      <w:spacing w:before="100" w:beforeAutospacing="1" w:after="100" w:afterAutospacing="1"/>
      <w:jc w:val="left"/>
    </w:pPr>
    <w:rPr>
      <w:rFonts w:ascii="宋体" w:hAnsi="宋体"/>
      <w:kern w:val="0"/>
      <w:sz w:val="24"/>
    </w:rPr>
  </w:style>
  <w:style w:type="paragraph" w:styleId="affffe">
    <w:name w:val="Title"/>
    <w:basedOn w:val="afffb"/>
    <w:link w:val="afffff"/>
    <w:qFormat/>
    <w:pPr>
      <w:spacing w:before="240" w:after="60"/>
      <w:jc w:val="center"/>
      <w:outlineLvl w:val="0"/>
    </w:pPr>
    <w:rPr>
      <w:rFonts w:ascii="Arial" w:hAnsi="Arial" w:cs="Arial"/>
      <w:b/>
      <w:bCs/>
      <w:sz w:val="32"/>
      <w:szCs w:val="32"/>
    </w:rPr>
  </w:style>
  <w:style w:type="paragraph" w:styleId="afffff0">
    <w:name w:val="annotation subject"/>
    <w:basedOn w:val="affff0"/>
    <w:next w:val="affff0"/>
    <w:link w:val="afffff1"/>
    <w:uiPriority w:val="99"/>
    <w:semiHidden/>
    <w:unhideWhenUsed/>
    <w:qFormat/>
    <w:rPr>
      <w:b/>
      <w:bCs/>
    </w:rPr>
  </w:style>
  <w:style w:type="table" w:styleId="afffff2">
    <w:name w:val="Table Grid"/>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3">
    <w:name w:val="Strong"/>
    <w:uiPriority w:val="22"/>
    <w:qFormat/>
    <w:rPr>
      <w:b/>
      <w:bCs/>
    </w:rPr>
  </w:style>
  <w:style w:type="character" w:styleId="afffff4">
    <w:name w:val="page number"/>
    <w:qFormat/>
    <w:rPr>
      <w:rFonts w:ascii="宋体" w:eastAsia="宋体" w:hAnsi="Times New Roman"/>
      <w:sz w:val="18"/>
    </w:rPr>
  </w:style>
  <w:style w:type="character" w:styleId="afffff5">
    <w:name w:val="Emphasis"/>
    <w:uiPriority w:val="20"/>
    <w:qFormat/>
    <w:rPr>
      <w:i/>
      <w:iCs/>
    </w:rPr>
  </w:style>
  <w:style w:type="character" w:styleId="afffff6">
    <w:name w:val="Hyperlink"/>
    <w:uiPriority w:val="99"/>
    <w:qFormat/>
    <w:rPr>
      <w:rFonts w:ascii="宋体" w:eastAsia="宋体" w:hAnsi="Times New Roman"/>
      <w:color w:val="auto"/>
      <w:spacing w:val="0"/>
      <w:w w:val="100"/>
      <w:position w:val="0"/>
      <w:sz w:val="21"/>
      <w:u w:val="none"/>
      <w:vertAlign w:val="baseline"/>
    </w:rPr>
  </w:style>
  <w:style w:type="character" w:styleId="afffff7">
    <w:name w:val="annotation reference"/>
    <w:basedOn w:val="afffc"/>
    <w:uiPriority w:val="99"/>
    <w:semiHidden/>
    <w:unhideWhenUsed/>
    <w:qFormat/>
    <w:rPr>
      <w:sz w:val="21"/>
      <w:szCs w:val="21"/>
    </w:rPr>
  </w:style>
  <w:style w:type="character" w:styleId="afffff8">
    <w:name w:val="footnote reference"/>
    <w:semiHidden/>
    <w:qFormat/>
    <w:rPr>
      <w:rFonts w:ascii="宋体" w:eastAsia="宋体" w:hAnsi="宋体" w:cs="Times New Roman"/>
      <w:spacing w:val="0"/>
      <w:sz w:val="18"/>
      <w:vertAlign w:val="superscript"/>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ffff9">
    <w:name w:val="标准文件_版本"/>
    <w:basedOn w:val="afffffa"/>
    <w:qFormat/>
    <w:pPr>
      <w:adjustRightInd/>
      <w:snapToGrid/>
      <w:ind w:firstLineChars="0" w:firstLine="0"/>
    </w:pPr>
    <w:rPr>
      <w:rFonts w:ascii="宋体" w:hAnsi="宋体"/>
      <w:kern w:val="2"/>
    </w:rPr>
  </w:style>
  <w:style w:type="paragraph" w:customStyle="1" w:styleId="afffffa">
    <w:name w:val="标准文件_标准正文"/>
    <w:basedOn w:val="afffb"/>
    <w:next w:val="afffffb"/>
    <w:qFormat/>
    <w:pPr>
      <w:snapToGrid w:val="0"/>
      <w:ind w:firstLineChars="200" w:firstLine="200"/>
    </w:pPr>
    <w:rPr>
      <w:kern w:val="0"/>
    </w:rPr>
  </w:style>
  <w:style w:type="paragraph" w:customStyle="1" w:styleId="afffffb">
    <w:name w:val="标准文件_段"/>
    <w:link w:val="Char"/>
    <w:qFormat/>
    <w:pPr>
      <w:autoSpaceDE w:val="0"/>
      <w:autoSpaceDN w:val="0"/>
      <w:ind w:firstLineChars="200" w:firstLine="200"/>
      <w:jc w:val="both"/>
    </w:pPr>
    <w:rPr>
      <w:rFonts w:ascii="宋体"/>
      <w:sz w:val="21"/>
    </w:rPr>
  </w:style>
  <w:style w:type="paragraph" w:customStyle="1" w:styleId="afffffc">
    <w:name w:val="实施日期"/>
    <w:basedOn w:val="afffffd"/>
    <w:qFormat/>
    <w:pPr>
      <w:framePr w:hSpace="0" w:wrap="around" w:xAlign="right"/>
      <w:jc w:val="right"/>
    </w:pPr>
  </w:style>
  <w:style w:type="paragraph" w:customStyle="1" w:styleId="afffffd">
    <w:name w:val="发布日期"/>
    <w:qFormat/>
    <w:pPr>
      <w:framePr w:w="4000" w:h="473" w:hRule="exact" w:hSpace="180" w:vSpace="180" w:wrap="around" w:hAnchor="margin" w:y="13511" w:anchorLock="1"/>
    </w:pPr>
    <w:rPr>
      <w:rFonts w:eastAsia="黑体"/>
      <w:sz w:val="28"/>
    </w:rPr>
  </w:style>
  <w:style w:type="paragraph" w:customStyle="1" w:styleId="afffffe">
    <w:name w:val="标准文件_引言二级无标题"/>
    <w:basedOn w:val="a8"/>
    <w:next w:val="afffffb"/>
    <w:qFormat/>
    <w:pPr>
      <w:spacing w:beforeLines="0" w:before="0" w:afterLines="0" w:after="0" w:line="276" w:lineRule="auto"/>
    </w:pPr>
    <w:rPr>
      <w:rFonts w:ascii="宋体" w:eastAsia="宋体"/>
    </w:rPr>
  </w:style>
  <w:style w:type="paragraph" w:customStyle="1" w:styleId="a8">
    <w:name w:val="标准文件_引言二级条标题"/>
    <w:basedOn w:val="afffffb"/>
    <w:next w:val="afffffb"/>
    <w:qFormat/>
    <w:pPr>
      <w:numPr>
        <w:ilvl w:val="2"/>
        <w:numId w:val="1"/>
      </w:numPr>
      <w:spacing w:beforeLines="50" w:before="50" w:afterLines="50" w:after="50"/>
      <w:ind w:firstLineChars="0"/>
    </w:pPr>
    <w:rPr>
      <w:rFonts w:ascii="黑体" w:eastAsia="黑体"/>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封面标准代替信息"/>
    <w:basedOn w:val="afffb"/>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1">
    <w:name w:val="注×:后续"/>
    <w:basedOn w:val="affffff2"/>
    <w:qFormat/>
    <w:pPr>
      <w:ind w:leftChars="0" w:left="1406" w:firstLineChars="0" w:hanging="499"/>
    </w:pPr>
  </w:style>
  <w:style w:type="paragraph" w:customStyle="1" w:styleId="affffff2">
    <w:name w:val="注:后续"/>
    <w:qFormat/>
    <w:pPr>
      <w:spacing w:line="300" w:lineRule="exact"/>
      <w:ind w:leftChars="400" w:left="600" w:hangingChars="200" w:hanging="200"/>
      <w:jc w:val="both"/>
    </w:pPr>
    <w:rPr>
      <w:rFonts w:ascii="宋体"/>
      <w:sz w:val="18"/>
    </w:rPr>
  </w:style>
  <w:style w:type="paragraph" w:customStyle="1" w:styleId="affffff3">
    <w:name w:val="一级无"/>
    <w:basedOn w:val="af3"/>
    <w:qFormat/>
    <w:pPr>
      <w:spacing w:beforeLines="0" w:afterLines="0"/>
    </w:pPr>
    <w:rPr>
      <w:rFonts w:ascii="宋体" w:eastAsia="宋体"/>
    </w:rPr>
  </w:style>
  <w:style w:type="paragraph" w:customStyle="1" w:styleId="af3">
    <w:name w:val="一级条标题"/>
    <w:next w:val="affffff4"/>
    <w:qFormat/>
    <w:pPr>
      <w:numPr>
        <w:ilvl w:val="1"/>
        <w:numId w:val="2"/>
      </w:numPr>
      <w:spacing w:beforeLines="50" w:afterLines="50"/>
      <w:outlineLvl w:val="2"/>
    </w:pPr>
    <w:rPr>
      <w:rFonts w:ascii="黑体" w:eastAsia="黑体"/>
      <w:sz w:val="21"/>
      <w:szCs w:val="21"/>
    </w:rPr>
  </w:style>
  <w:style w:type="paragraph" w:customStyle="1" w:styleId="affffff4">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f5">
    <w:name w:val="标准文件_英文注×："/>
    <w:basedOn w:val="afffb"/>
    <w:qFormat/>
    <w:pPr>
      <w:numPr>
        <w:numId w:val="3"/>
      </w:numPr>
      <w:tabs>
        <w:tab w:val="clear" w:pos="760"/>
        <w:tab w:val="left" w:pos="210"/>
      </w:tabs>
      <w:autoSpaceDE w:val="0"/>
      <w:autoSpaceDN w:val="0"/>
      <w:spacing w:line="240" w:lineRule="auto"/>
    </w:pPr>
    <w:rPr>
      <w:rFonts w:ascii="宋体" w:hAnsi="宋体"/>
      <w:kern w:val="0"/>
      <w:szCs w:val="20"/>
    </w:rPr>
  </w:style>
  <w:style w:type="paragraph" w:customStyle="1" w:styleId="510">
    <w:name w:val="目录 51"/>
    <w:basedOn w:val="afffb"/>
    <w:next w:val="afffb"/>
    <w:semiHidden/>
    <w:qFormat/>
    <w:pPr>
      <w:spacing w:line="240" w:lineRule="auto"/>
    </w:pPr>
    <w:rPr>
      <w:rFonts w:ascii="宋体" w:hAnsi="宋体"/>
    </w:rPr>
  </w:style>
  <w:style w:type="paragraph" w:customStyle="1" w:styleId="20">
    <w:name w:val="标准文件_一级项2"/>
    <w:basedOn w:val="afffffb"/>
    <w:qFormat/>
    <w:pPr>
      <w:numPr>
        <w:numId w:val="4"/>
      </w:numPr>
      <w:spacing w:line="300" w:lineRule="exact"/>
      <w:ind w:left="1271" w:firstLineChars="0" w:hanging="420"/>
    </w:pPr>
    <w:rPr>
      <w:rFonts w:ascii="Times New Roman"/>
    </w:rPr>
  </w:style>
  <w:style w:type="paragraph" w:customStyle="1" w:styleId="affffff5">
    <w:name w:val="标准文件_索引字母"/>
    <w:next w:val="afffffb"/>
    <w:qFormat/>
    <w:pPr>
      <w:jc w:val="center"/>
    </w:pPr>
    <w:rPr>
      <w:rFonts w:ascii="宋体" w:eastAsia="Times New Roman" w:hAnsi="宋体"/>
      <w:b/>
      <w:kern w:val="2"/>
      <w:sz w:val="21"/>
    </w:rPr>
  </w:style>
  <w:style w:type="paragraph" w:customStyle="1" w:styleId="afb">
    <w:name w:val="标准文件_数字编号列项（二级）"/>
    <w:qFormat/>
    <w:pPr>
      <w:numPr>
        <w:ilvl w:val="1"/>
        <w:numId w:val="5"/>
      </w:numPr>
      <w:jc w:val="both"/>
    </w:pPr>
    <w:rPr>
      <w:rFonts w:ascii="宋体"/>
      <w:sz w:val="21"/>
    </w:rPr>
  </w:style>
  <w:style w:type="paragraph" w:customStyle="1" w:styleId="af">
    <w:name w:val="标准文件_英文注："/>
    <w:basedOn w:val="afffb"/>
    <w:next w:val="afffffb"/>
    <w:qFormat/>
    <w:pPr>
      <w:numPr>
        <w:numId w:val="6"/>
      </w:numPr>
      <w:tabs>
        <w:tab w:val="clear" w:pos="845"/>
        <w:tab w:val="left" w:pos="420"/>
      </w:tabs>
      <w:autoSpaceDE w:val="0"/>
      <w:autoSpaceDN w:val="0"/>
      <w:spacing w:line="240" w:lineRule="auto"/>
    </w:pPr>
    <w:rPr>
      <w:rFonts w:ascii="宋体" w:hAnsi="宋体"/>
      <w:kern w:val="0"/>
      <w:sz w:val="18"/>
      <w:szCs w:val="20"/>
    </w:rPr>
  </w:style>
  <w:style w:type="paragraph" w:customStyle="1" w:styleId="ae">
    <w:name w:val="标准文件_小写罗马数字编号列项"/>
    <w:basedOn w:val="afffffb"/>
    <w:qFormat/>
    <w:pPr>
      <w:numPr>
        <w:numId w:val="7"/>
      </w:numPr>
      <w:ind w:firstLineChars="0" w:firstLine="0"/>
    </w:pPr>
    <w:rPr>
      <w:rFonts w:cs="Arial"/>
      <w:szCs w:val="28"/>
    </w:rPr>
  </w:style>
  <w:style w:type="paragraph" w:customStyle="1" w:styleId="21">
    <w:name w:val="标准文件_三级项2"/>
    <w:basedOn w:val="afffffb"/>
    <w:qFormat/>
    <w:pPr>
      <w:numPr>
        <w:numId w:val="8"/>
      </w:numPr>
      <w:spacing w:line="300" w:lineRule="exact"/>
      <w:ind w:left="1276" w:firstLineChars="0" w:hanging="425"/>
    </w:pPr>
    <w:rPr>
      <w:rFonts w:ascii="Times New Roman"/>
    </w:rPr>
  </w:style>
  <w:style w:type="paragraph" w:customStyle="1" w:styleId="affffff6">
    <w:name w:val="标准文件_目录标题"/>
    <w:basedOn w:val="afffb"/>
    <w:qFormat/>
    <w:pPr>
      <w:spacing w:afterLines="150" w:after="150" w:line="240" w:lineRule="auto"/>
      <w:jc w:val="center"/>
    </w:pPr>
    <w:rPr>
      <w:rFonts w:ascii="黑体" w:eastAsia="黑体"/>
      <w:sz w:val="32"/>
    </w:rPr>
  </w:style>
  <w:style w:type="paragraph" w:customStyle="1" w:styleId="affffff7">
    <w:name w:val="三级条标题"/>
    <w:basedOn w:val="af4"/>
    <w:next w:val="affffff4"/>
    <w:qFormat/>
    <w:pPr>
      <w:numPr>
        <w:ilvl w:val="0"/>
        <w:numId w:val="0"/>
      </w:numPr>
      <w:outlineLvl w:val="4"/>
    </w:pPr>
  </w:style>
  <w:style w:type="paragraph" w:customStyle="1" w:styleId="af4">
    <w:name w:val="二级条标题"/>
    <w:basedOn w:val="af3"/>
    <w:next w:val="affffff4"/>
    <w:qFormat/>
    <w:pPr>
      <w:numPr>
        <w:ilvl w:val="2"/>
      </w:numPr>
    </w:pPr>
  </w:style>
  <w:style w:type="paragraph" w:customStyle="1" w:styleId="a0">
    <w:name w:val="一级无标题条"/>
    <w:basedOn w:val="afffb"/>
    <w:qFormat/>
    <w:pPr>
      <w:numPr>
        <w:ilvl w:val="2"/>
        <w:numId w:val="9"/>
      </w:numPr>
      <w:adjustRightInd/>
      <w:spacing w:before="10" w:after="10" w:line="240" w:lineRule="auto"/>
    </w:pPr>
    <w:rPr>
      <w:rFonts w:ascii="宋体" w:hAnsi="宋体"/>
      <w:szCs w:val="24"/>
    </w:rPr>
  </w:style>
  <w:style w:type="paragraph" w:customStyle="1" w:styleId="affffff8">
    <w:name w:val="标准文件_术语条一"/>
    <w:basedOn w:val="affffff9"/>
    <w:next w:val="afffffb"/>
    <w:qFormat/>
  </w:style>
  <w:style w:type="paragraph" w:customStyle="1" w:styleId="affffff9">
    <w:name w:val="标准文件_一级无标题"/>
    <w:basedOn w:val="afff3"/>
    <w:qFormat/>
    <w:pPr>
      <w:spacing w:beforeLines="0" w:before="0" w:afterLines="0" w:after="0"/>
      <w:outlineLvl w:val="9"/>
    </w:pPr>
    <w:rPr>
      <w:rFonts w:ascii="宋体" w:eastAsia="宋体"/>
    </w:rPr>
  </w:style>
  <w:style w:type="paragraph" w:customStyle="1" w:styleId="afff3">
    <w:name w:val="标准文件_一级条标题"/>
    <w:basedOn w:val="afff2"/>
    <w:next w:val="afffffb"/>
    <w:qFormat/>
    <w:pPr>
      <w:numPr>
        <w:ilvl w:val="2"/>
      </w:numPr>
      <w:spacing w:beforeLines="50" w:before="50" w:afterLines="50" w:after="50"/>
      <w:outlineLvl w:val="1"/>
    </w:pPr>
  </w:style>
  <w:style w:type="paragraph" w:customStyle="1" w:styleId="afff2">
    <w:name w:val="标准文件_章标题"/>
    <w:next w:val="afffffb"/>
    <w:qFormat/>
    <w:pPr>
      <w:numPr>
        <w:ilvl w:val="1"/>
        <w:numId w:val="10"/>
      </w:numPr>
      <w:spacing w:beforeLines="100" w:before="100" w:afterLines="100" w:after="100"/>
      <w:jc w:val="both"/>
      <w:outlineLvl w:val="0"/>
    </w:pPr>
    <w:rPr>
      <w:rFonts w:ascii="黑体" w:eastAsia="黑体"/>
      <w:sz w:val="21"/>
    </w:rPr>
  </w:style>
  <w:style w:type="paragraph" w:customStyle="1" w:styleId="afd">
    <w:name w:val="标准文件_附录图标号"/>
    <w:basedOn w:val="afffffb"/>
    <w:next w:val="afffffb"/>
    <w:qFormat/>
    <w:pPr>
      <w:numPr>
        <w:numId w:val="11"/>
      </w:numPr>
      <w:spacing w:line="14" w:lineRule="exact"/>
      <w:ind w:firstLineChars="0" w:firstLine="0"/>
      <w:jc w:val="center"/>
    </w:pPr>
    <w:rPr>
      <w:rFonts w:ascii="黑体" w:eastAsia="黑体" w:hAnsi="黑体"/>
      <w:vanish/>
      <w:sz w:val="2"/>
      <w:szCs w:val="21"/>
    </w:rPr>
  </w:style>
  <w:style w:type="paragraph" w:customStyle="1" w:styleId="aff6">
    <w:name w:val="附录表标题"/>
    <w:basedOn w:val="afffb"/>
    <w:next w:val="affffff4"/>
    <w:qFormat/>
    <w:pPr>
      <w:numPr>
        <w:ilvl w:val="1"/>
        <w:numId w:val="12"/>
      </w:numPr>
      <w:tabs>
        <w:tab w:val="left" w:pos="180"/>
      </w:tabs>
      <w:spacing w:beforeLines="50" w:afterLines="50"/>
      <w:ind w:left="0" w:firstLine="0"/>
      <w:jc w:val="center"/>
    </w:pPr>
    <w:rPr>
      <w:rFonts w:ascii="黑体" w:eastAsia="黑体"/>
    </w:rPr>
  </w:style>
  <w:style w:type="paragraph" w:customStyle="1" w:styleId="ad">
    <w:name w:val="标准文件_方框数字列项"/>
    <w:basedOn w:val="afffffb"/>
    <w:qFormat/>
    <w:pPr>
      <w:numPr>
        <w:numId w:val="13"/>
      </w:numPr>
      <w:ind w:firstLineChars="0" w:firstLine="0"/>
    </w:pPr>
  </w:style>
  <w:style w:type="paragraph" w:customStyle="1" w:styleId="affffffa">
    <w:name w:val="标准书眉_奇数页"/>
    <w:next w:val="afffb"/>
    <w:qFormat/>
    <w:pPr>
      <w:tabs>
        <w:tab w:val="center" w:pos="4154"/>
        <w:tab w:val="right" w:pos="8306"/>
      </w:tabs>
      <w:spacing w:after="220"/>
      <w:jc w:val="right"/>
    </w:pPr>
    <w:rPr>
      <w:rFonts w:ascii="黑体" w:eastAsia="黑体"/>
      <w:sz w:val="21"/>
      <w:szCs w:val="21"/>
    </w:rPr>
  </w:style>
  <w:style w:type="paragraph" w:customStyle="1" w:styleId="af1">
    <w:name w:val="标准文件_破折号列项"/>
    <w:qFormat/>
    <w:pPr>
      <w:numPr>
        <w:numId w:val="14"/>
      </w:numPr>
      <w:adjustRightInd w:val="0"/>
      <w:snapToGrid w:val="0"/>
      <w:ind w:left="0" w:firstLineChars="200" w:firstLine="200"/>
    </w:pPr>
    <w:rPr>
      <w:sz w:val="21"/>
    </w:rPr>
  </w:style>
  <w:style w:type="paragraph" w:customStyle="1" w:styleId="afe">
    <w:name w:val="标准文件_附录图标题"/>
    <w:next w:val="afffffb"/>
    <w:qFormat/>
    <w:pPr>
      <w:numPr>
        <w:ilvl w:val="1"/>
        <w:numId w:val="11"/>
      </w:numPr>
      <w:adjustRightInd w:val="0"/>
      <w:snapToGrid w:val="0"/>
      <w:spacing w:beforeLines="50" w:before="50" w:afterLines="50" w:after="50"/>
      <w:ind w:firstLine="420"/>
      <w:jc w:val="center"/>
    </w:pPr>
    <w:rPr>
      <w:rFonts w:ascii="黑体" w:eastAsia="黑体"/>
      <w:sz w:val="21"/>
    </w:rPr>
  </w:style>
  <w:style w:type="paragraph" w:customStyle="1" w:styleId="affffffb">
    <w:name w:val="其他标准称谓"/>
    <w:qFormat/>
    <w:pPr>
      <w:spacing w:line="0" w:lineRule="atLeast"/>
      <w:jc w:val="distribute"/>
    </w:pPr>
    <w:rPr>
      <w:rFonts w:ascii="黑体" w:eastAsia="黑体" w:hAnsi="宋体"/>
      <w:sz w:val="52"/>
    </w:rPr>
  </w:style>
  <w:style w:type="paragraph" w:customStyle="1" w:styleId="affffffc">
    <w:name w:val="标准书眉一"/>
    <w:qFormat/>
    <w:pPr>
      <w:jc w:val="both"/>
    </w:pPr>
  </w:style>
  <w:style w:type="paragraph" w:customStyle="1" w:styleId="affffffd">
    <w:name w:val="标准文件_表格"/>
    <w:basedOn w:val="afffffb"/>
    <w:qFormat/>
    <w:pPr>
      <w:ind w:firstLineChars="0" w:firstLine="0"/>
      <w:jc w:val="center"/>
    </w:pPr>
    <w:rPr>
      <w:sz w:val="18"/>
    </w:rPr>
  </w:style>
  <w:style w:type="paragraph" w:customStyle="1" w:styleId="aff">
    <w:name w:val="标准文件_示例×："/>
    <w:basedOn w:val="afffb"/>
    <w:next w:val="affffffe"/>
    <w:qFormat/>
    <w:pPr>
      <w:widowControl/>
      <w:numPr>
        <w:numId w:val="15"/>
      </w:numPr>
      <w:adjustRightInd/>
      <w:spacing w:line="240" w:lineRule="auto"/>
    </w:pPr>
    <w:rPr>
      <w:rFonts w:ascii="宋体" w:hAnsi="Times New Roman"/>
      <w:kern w:val="0"/>
      <w:sz w:val="18"/>
      <w:szCs w:val="18"/>
    </w:rPr>
  </w:style>
  <w:style w:type="paragraph" w:customStyle="1" w:styleId="affffffe">
    <w:name w:val="标准文件_示例内容"/>
    <w:basedOn w:val="afffffb"/>
    <w:qFormat/>
    <w:pPr>
      <w:ind w:firstLine="420"/>
    </w:pPr>
    <w:rPr>
      <w:sz w:val="18"/>
    </w:rPr>
  </w:style>
  <w:style w:type="paragraph" w:customStyle="1" w:styleId="afffffff">
    <w:name w:val="标准文件_二级无标题"/>
    <w:basedOn w:val="afff4"/>
    <w:qFormat/>
    <w:pPr>
      <w:spacing w:beforeLines="0" w:before="0" w:afterLines="0" w:after="0"/>
      <w:outlineLvl w:val="9"/>
    </w:pPr>
    <w:rPr>
      <w:rFonts w:ascii="宋体" w:eastAsia="宋体"/>
    </w:rPr>
  </w:style>
  <w:style w:type="paragraph" w:customStyle="1" w:styleId="afff4">
    <w:name w:val="标准文件_二级条标题"/>
    <w:next w:val="afffffb"/>
    <w:qFormat/>
    <w:pPr>
      <w:widowControl w:val="0"/>
      <w:numPr>
        <w:ilvl w:val="3"/>
        <w:numId w:val="10"/>
      </w:numPr>
      <w:spacing w:beforeLines="50" w:before="50" w:afterLines="50" w:after="50"/>
      <w:jc w:val="both"/>
      <w:outlineLvl w:val="2"/>
    </w:pPr>
    <w:rPr>
      <w:rFonts w:ascii="黑体" w:eastAsia="黑体"/>
      <w:sz w:val="21"/>
    </w:rPr>
  </w:style>
  <w:style w:type="paragraph" w:customStyle="1" w:styleId="afffffff0">
    <w:name w:val="附录五级无标题条"/>
    <w:basedOn w:val="afffffff1"/>
    <w:next w:val="afffffb"/>
    <w:qFormat/>
    <w:pPr>
      <w:outlineLvl w:val="6"/>
    </w:pPr>
  </w:style>
  <w:style w:type="paragraph" w:customStyle="1" w:styleId="afffffff1">
    <w:name w:val="附录四级无标题条"/>
    <w:basedOn w:val="afffffff2"/>
    <w:next w:val="afffffb"/>
    <w:qFormat/>
    <w:pPr>
      <w:outlineLvl w:val="5"/>
    </w:pPr>
  </w:style>
  <w:style w:type="paragraph" w:customStyle="1" w:styleId="afffffff2">
    <w:name w:val="附录三级无标题条"/>
    <w:basedOn w:val="afffffff3"/>
    <w:next w:val="afffffb"/>
    <w:qFormat/>
    <w:pPr>
      <w:outlineLvl w:val="4"/>
    </w:pPr>
  </w:style>
  <w:style w:type="paragraph" w:customStyle="1" w:styleId="afffffff3">
    <w:name w:val="附录二级无标题条"/>
    <w:basedOn w:val="afffb"/>
    <w:next w:val="aff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2">
    <w:name w:val="章标题"/>
    <w:basedOn w:val="afffb"/>
    <w:next w:val="affffff4"/>
    <w:qFormat/>
    <w:pPr>
      <w:numPr>
        <w:numId w:val="2"/>
      </w:numPr>
    </w:pPr>
    <w:rPr>
      <w:rFonts w:ascii="黑体" w:eastAsia="黑体" w:hAnsi="Times New Roman"/>
    </w:rPr>
  </w:style>
  <w:style w:type="paragraph" w:styleId="afffffff4">
    <w:name w:val="Quote"/>
    <w:basedOn w:val="afffb"/>
    <w:next w:val="afffb"/>
    <w:link w:val="afffffff5"/>
    <w:uiPriority w:val="29"/>
    <w:qFormat/>
    <w:rPr>
      <w:i/>
      <w:iCs/>
      <w:color w:val="000000"/>
    </w:rPr>
  </w:style>
  <w:style w:type="paragraph" w:customStyle="1" w:styleId="afffffff6">
    <w:name w:val="标准文件_表格续"/>
    <w:basedOn w:val="afffffb"/>
    <w:next w:val="afffffb"/>
    <w:qFormat/>
    <w:pPr>
      <w:jc w:val="center"/>
    </w:pPr>
    <w:rPr>
      <w:rFonts w:ascii="黑体" w:eastAsia="黑体" w:hAnsi="黑体"/>
    </w:rPr>
  </w:style>
  <w:style w:type="paragraph" w:customStyle="1" w:styleId="aff7">
    <w:name w:val="标准文件_大写罗马数字编号列项"/>
    <w:basedOn w:val="afffffb"/>
    <w:qFormat/>
    <w:pPr>
      <w:numPr>
        <w:numId w:val="16"/>
      </w:numPr>
      <w:ind w:firstLineChars="0" w:firstLine="0"/>
    </w:pPr>
    <w:rPr>
      <w:rFonts w:ascii="Times New Roman" w:cs="Arial"/>
      <w:szCs w:val="28"/>
    </w:rPr>
  </w:style>
  <w:style w:type="paragraph" w:customStyle="1" w:styleId="afffffff7">
    <w:name w:val="标准文件_引言三级无标题"/>
    <w:basedOn w:val="a9"/>
    <w:next w:val="afffffb"/>
    <w:qFormat/>
    <w:pPr>
      <w:spacing w:beforeLines="0" w:before="0" w:afterLines="0" w:after="0" w:line="276" w:lineRule="auto"/>
    </w:pPr>
    <w:rPr>
      <w:rFonts w:ascii="宋体" w:eastAsia="宋体"/>
    </w:rPr>
  </w:style>
  <w:style w:type="paragraph" w:customStyle="1" w:styleId="a9">
    <w:name w:val="标准文件_引言三级条标题"/>
    <w:basedOn w:val="afffffb"/>
    <w:next w:val="afffffb"/>
    <w:qFormat/>
    <w:pPr>
      <w:numPr>
        <w:ilvl w:val="3"/>
        <w:numId w:val="1"/>
      </w:numPr>
      <w:spacing w:beforeLines="50" w:before="50" w:afterLines="50" w:after="50"/>
      <w:ind w:firstLineChars="0"/>
    </w:pPr>
    <w:rPr>
      <w:rFonts w:ascii="黑体" w:eastAsia="黑体"/>
    </w:rPr>
  </w:style>
  <w:style w:type="paragraph" w:customStyle="1" w:styleId="aa">
    <w:name w:val="标准文件_引言四级条标题"/>
    <w:basedOn w:val="afffffb"/>
    <w:next w:val="afffffb"/>
    <w:qFormat/>
    <w:pPr>
      <w:numPr>
        <w:ilvl w:val="4"/>
        <w:numId w:val="1"/>
      </w:numPr>
      <w:spacing w:beforeLines="50" w:before="50" w:afterLines="50" w:after="50"/>
      <w:ind w:firstLineChars="0"/>
    </w:pPr>
    <w:rPr>
      <w:rFonts w:ascii="黑体" w:eastAsia="黑体"/>
    </w:rPr>
  </w:style>
  <w:style w:type="paragraph" w:customStyle="1" w:styleId="afffffff8">
    <w:name w:val="标准文件_正文公式"/>
    <w:basedOn w:val="afffb"/>
    <w:next w:val="afffffa"/>
    <w:qFormat/>
    <w:pPr>
      <w:tabs>
        <w:tab w:val="center" w:pos="4678"/>
        <w:tab w:val="right" w:leader="middleDot" w:pos="9356"/>
      </w:tabs>
      <w:spacing w:line="240" w:lineRule="auto"/>
    </w:pPr>
    <w:rPr>
      <w:rFonts w:ascii="宋体" w:hAnsi="宋体"/>
    </w:rPr>
  </w:style>
  <w:style w:type="paragraph" w:customStyle="1" w:styleId="a3">
    <w:name w:val="四级无标题条"/>
    <w:basedOn w:val="afffb"/>
    <w:qFormat/>
    <w:pPr>
      <w:numPr>
        <w:ilvl w:val="5"/>
        <w:numId w:val="9"/>
      </w:numPr>
      <w:adjustRightInd/>
      <w:spacing w:line="240" w:lineRule="auto"/>
    </w:pPr>
    <w:rPr>
      <w:rFonts w:ascii="宋体" w:hAnsi="宋体"/>
      <w:szCs w:val="24"/>
    </w:rPr>
  </w:style>
  <w:style w:type="paragraph" w:customStyle="1" w:styleId="afff">
    <w:name w:val="标准文件_数字编号列项"/>
    <w:qFormat/>
    <w:pPr>
      <w:numPr>
        <w:numId w:val="17"/>
      </w:numPr>
      <w:jc w:val="both"/>
    </w:pPr>
    <w:rPr>
      <w:rFonts w:ascii="宋体" w:hAnsi="宋体"/>
      <w:sz w:val="21"/>
    </w:rPr>
  </w:style>
  <w:style w:type="paragraph" w:customStyle="1" w:styleId="aff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ffa">
    <w:name w:val="封面一致性程度标识"/>
    <w:qFormat/>
    <w:pPr>
      <w:spacing w:before="440" w:line="440" w:lineRule="exact"/>
      <w:jc w:val="center"/>
    </w:pPr>
    <w:rPr>
      <w:sz w:val="28"/>
    </w:rPr>
  </w:style>
  <w:style w:type="paragraph" w:customStyle="1" w:styleId="afffffffb">
    <w:name w:val="封面正文"/>
    <w:qFormat/>
    <w:pPr>
      <w:jc w:val="both"/>
    </w:pPr>
  </w:style>
  <w:style w:type="paragraph" w:customStyle="1" w:styleId="afffffffc">
    <w:name w:val="其他实施日期"/>
    <w:basedOn w:val="afffffc"/>
    <w:qFormat/>
    <w:pPr>
      <w:framePr w:w="3997" w:h="471" w:hRule="exact" w:vSpace="181" w:wrap="around" w:vAnchor="page" w:hAnchor="page" w:x="7089" w:y="14097"/>
    </w:pPr>
  </w:style>
  <w:style w:type="paragraph" w:customStyle="1" w:styleId="afffffffd">
    <w:name w:val="标准文件_条文脚注"/>
    <w:basedOn w:val="affffa"/>
    <w:qFormat/>
    <w:pPr>
      <w:adjustRightInd w:val="0"/>
      <w:spacing w:line="240" w:lineRule="auto"/>
      <w:ind w:leftChars="0" w:left="0" w:firstLineChars="200" w:firstLine="200"/>
      <w:jc w:val="both"/>
    </w:pPr>
    <w:rPr>
      <w:rFonts w:hAnsi="宋体"/>
    </w:rPr>
  </w:style>
  <w:style w:type="paragraph" w:customStyle="1" w:styleId="ab">
    <w:name w:val="标准文件_引言五级条标题"/>
    <w:basedOn w:val="afffffb"/>
    <w:next w:val="afffffb"/>
    <w:qFormat/>
    <w:pPr>
      <w:numPr>
        <w:ilvl w:val="5"/>
        <w:numId w:val="1"/>
      </w:numPr>
      <w:spacing w:beforeLines="50" w:before="50" w:afterLines="50" w:after="50"/>
      <w:ind w:firstLineChars="0"/>
    </w:pPr>
    <w:rPr>
      <w:rFonts w:ascii="黑体" w:eastAsia="黑体"/>
    </w:rPr>
  </w:style>
  <w:style w:type="paragraph" w:customStyle="1" w:styleId="affa">
    <w:name w:val="标准文件_附录一级条标题"/>
    <w:next w:val="afffffb"/>
    <w:qFormat/>
    <w:pPr>
      <w:widowControl w:val="0"/>
      <w:numPr>
        <w:ilvl w:val="1"/>
        <w:numId w:val="18"/>
      </w:numPr>
      <w:spacing w:beforeLines="50" w:before="50" w:afterLines="50" w:after="50"/>
      <w:jc w:val="both"/>
      <w:outlineLvl w:val="2"/>
    </w:pPr>
    <w:rPr>
      <w:rFonts w:ascii="黑体" w:eastAsia="黑体"/>
      <w:kern w:val="21"/>
      <w:sz w:val="21"/>
    </w:rPr>
  </w:style>
  <w:style w:type="paragraph" w:customStyle="1" w:styleId="afffffffe">
    <w:name w:val="标准文件_页脚偶数页"/>
    <w:qFormat/>
    <w:pPr>
      <w:ind w:left="227"/>
    </w:pPr>
    <w:rPr>
      <w:rFonts w:ascii="宋体"/>
      <w:sz w:val="18"/>
    </w:rPr>
  </w:style>
  <w:style w:type="paragraph" w:customStyle="1" w:styleId="affffffff">
    <w:name w:val="文献分类号"/>
    <w:qFormat/>
    <w:pPr>
      <w:framePr w:hSpace="180" w:vSpace="180" w:wrap="around" w:hAnchor="margin" w:y="1" w:anchorLock="1"/>
      <w:widowControl w:val="0"/>
      <w:textAlignment w:val="center"/>
    </w:pPr>
    <w:rPr>
      <w:rFonts w:eastAsia="黑体"/>
      <w:sz w:val="21"/>
    </w:rPr>
  </w:style>
  <w:style w:type="paragraph" w:customStyle="1" w:styleId="affffffff0">
    <w:name w:val="标准文件_示例后续"/>
    <w:basedOn w:val="afffb"/>
    <w:qFormat/>
    <w:pPr>
      <w:adjustRightInd/>
      <w:spacing w:line="240" w:lineRule="auto"/>
      <w:ind w:firstLineChars="200" w:firstLine="200"/>
    </w:pPr>
    <w:rPr>
      <w:sz w:val="18"/>
      <w:szCs w:val="24"/>
    </w:rPr>
  </w:style>
  <w:style w:type="paragraph" w:customStyle="1" w:styleId="affffffff1">
    <w:name w:val="标准文件_公式后的破折号"/>
    <w:basedOn w:val="afffffb"/>
    <w:next w:val="afffffb"/>
    <w:qFormat/>
    <w:pPr>
      <w:ind w:leftChars="200" w:left="488" w:hangingChars="290" w:hanging="289"/>
    </w:pPr>
  </w:style>
  <w:style w:type="paragraph" w:customStyle="1" w:styleId="2">
    <w:name w:val="标准文件_二级项2"/>
    <w:basedOn w:val="afffffb"/>
    <w:qFormat/>
    <w:pPr>
      <w:numPr>
        <w:ilvl w:val="1"/>
        <w:numId w:val="19"/>
      </w:numPr>
      <w:ind w:left="1271" w:firstLineChars="0" w:hanging="420"/>
    </w:pPr>
  </w:style>
  <w:style w:type="paragraph" w:customStyle="1" w:styleId="affffffff2">
    <w:name w:val="脚注后续"/>
    <w:qFormat/>
    <w:pPr>
      <w:ind w:leftChars="350" w:left="350"/>
      <w:jc w:val="both"/>
    </w:pPr>
    <w:rPr>
      <w:rFonts w:ascii="宋体"/>
      <w:sz w:val="18"/>
    </w:rPr>
  </w:style>
  <w:style w:type="paragraph" w:customStyle="1" w:styleId="610">
    <w:name w:val="目录 61"/>
    <w:basedOn w:val="afffb"/>
    <w:next w:val="afffb"/>
    <w:semiHidden/>
    <w:qFormat/>
    <w:pPr>
      <w:adjustRightInd/>
      <w:spacing w:line="240" w:lineRule="auto"/>
      <w:jc w:val="left"/>
    </w:pPr>
  </w:style>
  <w:style w:type="paragraph" w:customStyle="1" w:styleId="affffffff3">
    <w:name w:val="标准文件_参考文献标题"/>
    <w:basedOn w:val="afffb"/>
    <w:next w:val="afffb"/>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WPSOffice1">
    <w:name w:val="WPSOffice手动目录 1"/>
    <w:qFormat/>
    <w:rPr>
      <w:rFonts w:ascii="Calibri" w:hAnsi="Calibri"/>
    </w:rPr>
  </w:style>
  <w:style w:type="paragraph" w:customStyle="1" w:styleId="a7">
    <w:name w:val="标准文件_引言一级条标题"/>
    <w:basedOn w:val="afffffb"/>
    <w:next w:val="afffffb"/>
    <w:qFormat/>
    <w:pPr>
      <w:numPr>
        <w:ilvl w:val="1"/>
        <w:numId w:val="1"/>
      </w:numPr>
      <w:spacing w:beforeLines="50" w:before="50" w:afterLines="50" w:after="50"/>
      <w:ind w:firstLineChars="0"/>
    </w:pPr>
    <w:rPr>
      <w:rFonts w:ascii="黑体" w:eastAsia="黑体"/>
    </w:rPr>
  </w:style>
  <w:style w:type="paragraph" w:customStyle="1" w:styleId="affffffff4">
    <w:name w:val="标准文件_封面标准编号"/>
    <w:basedOn w:val="afffb"/>
    <w:next w:val="affffffff5"/>
    <w:qFormat/>
    <w:pPr>
      <w:spacing w:line="310" w:lineRule="exact"/>
      <w:jc w:val="right"/>
    </w:pPr>
    <w:rPr>
      <w:rFonts w:ascii="黑体" w:eastAsia="黑体"/>
      <w:kern w:val="0"/>
      <w:sz w:val="28"/>
    </w:rPr>
  </w:style>
  <w:style w:type="paragraph" w:customStyle="1" w:styleId="affffffff5">
    <w:name w:val="标准文件_标准代替"/>
    <w:basedOn w:val="afffb"/>
    <w:next w:val="afffb"/>
    <w:qFormat/>
    <w:pPr>
      <w:spacing w:line="310" w:lineRule="exact"/>
      <w:jc w:val="right"/>
    </w:pPr>
    <w:rPr>
      <w:rFonts w:ascii="宋体" w:hAnsi="宋体"/>
      <w:kern w:val="0"/>
    </w:rPr>
  </w:style>
  <w:style w:type="paragraph" w:customStyle="1" w:styleId="afff8">
    <w:name w:val="标准文件_注："/>
    <w:next w:val="afffffb"/>
    <w:qFormat/>
    <w:pPr>
      <w:widowControl w:val="0"/>
      <w:numPr>
        <w:numId w:val="20"/>
      </w:numPr>
      <w:autoSpaceDE w:val="0"/>
      <w:autoSpaceDN w:val="0"/>
      <w:jc w:val="both"/>
    </w:pPr>
    <w:rPr>
      <w:rFonts w:ascii="宋体"/>
      <w:sz w:val="18"/>
      <w:szCs w:val="18"/>
    </w:rPr>
  </w:style>
  <w:style w:type="paragraph" w:customStyle="1" w:styleId="affffffff6">
    <w:name w:val="标准文件_四级无标题"/>
    <w:basedOn w:val="afff6"/>
    <w:qFormat/>
    <w:pPr>
      <w:spacing w:beforeLines="0" w:before="0" w:afterLines="0" w:after="0"/>
      <w:outlineLvl w:val="9"/>
    </w:pPr>
    <w:rPr>
      <w:rFonts w:ascii="宋体" w:eastAsia="宋体" w:hAnsi="黑体"/>
      <w:szCs w:val="52"/>
    </w:rPr>
  </w:style>
  <w:style w:type="paragraph" w:customStyle="1" w:styleId="afff6">
    <w:name w:val="标准文件_四级条标题"/>
    <w:next w:val="afffffb"/>
    <w:qFormat/>
    <w:pPr>
      <w:widowControl w:val="0"/>
      <w:numPr>
        <w:ilvl w:val="5"/>
        <w:numId w:val="10"/>
      </w:numPr>
      <w:spacing w:beforeLines="50" w:before="50" w:afterLines="50" w:after="50"/>
      <w:jc w:val="both"/>
      <w:outlineLvl w:val="4"/>
    </w:pPr>
    <w:rPr>
      <w:rFonts w:ascii="黑体" w:eastAsia="黑体"/>
      <w:sz w:val="21"/>
    </w:rPr>
  </w:style>
  <w:style w:type="paragraph" w:customStyle="1" w:styleId="af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9">
    <w:name w:val="标准文件_附录标识"/>
    <w:next w:val="afffffb"/>
    <w:qFormat/>
    <w:pPr>
      <w:numPr>
        <w:numId w:val="18"/>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f0">
    <w:name w:val="图表脚注说明"/>
    <w:basedOn w:val="afffb"/>
    <w:next w:val="afffffb"/>
    <w:qFormat/>
    <w:pPr>
      <w:numPr>
        <w:numId w:val="21"/>
      </w:numPr>
      <w:adjustRightInd/>
      <w:spacing w:line="240" w:lineRule="auto"/>
      <w:ind w:left="783"/>
    </w:pPr>
    <w:rPr>
      <w:rFonts w:ascii="宋体" w:hAnsi="Times New Roman"/>
      <w:sz w:val="18"/>
      <w:szCs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e">
    <w:name w:val="标准文件_附录五级条标题"/>
    <w:next w:val="afffffb"/>
    <w:qFormat/>
    <w:pPr>
      <w:widowControl w:val="0"/>
      <w:numPr>
        <w:ilvl w:val="5"/>
        <w:numId w:val="18"/>
      </w:numPr>
      <w:spacing w:beforeLines="50" w:before="50" w:afterLines="50" w:after="50"/>
      <w:jc w:val="both"/>
      <w:outlineLvl w:val="6"/>
    </w:pPr>
    <w:rPr>
      <w:rFonts w:ascii="黑体" w:eastAsia="黑体"/>
      <w:kern w:val="21"/>
      <w:sz w:val="21"/>
    </w:rPr>
  </w:style>
  <w:style w:type="paragraph" w:customStyle="1" w:styleId="affffffff9">
    <w:name w:val="标准文件_附录四级无标题"/>
    <w:basedOn w:val="affd"/>
    <w:qFormat/>
    <w:pPr>
      <w:spacing w:beforeLines="0" w:before="0" w:afterLines="0" w:after="0" w:line="276" w:lineRule="auto"/>
      <w:outlineLvl w:val="9"/>
    </w:pPr>
    <w:rPr>
      <w:rFonts w:ascii="宋体" w:eastAsia="宋体"/>
    </w:rPr>
  </w:style>
  <w:style w:type="paragraph" w:customStyle="1" w:styleId="affd">
    <w:name w:val="标准文件_附录四级条标题"/>
    <w:next w:val="afffffb"/>
    <w:qFormat/>
    <w:pPr>
      <w:widowControl w:val="0"/>
      <w:numPr>
        <w:ilvl w:val="4"/>
        <w:numId w:val="18"/>
      </w:numPr>
      <w:spacing w:beforeLines="50" w:before="50" w:afterLines="50" w:after="50"/>
      <w:jc w:val="both"/>
      <w:outlineLvl w:val="5"/>
    </w:pPr>
    <w:rPr>
      <w:rFonts w:ascii="黑体" w:eastAsia="黑体"/>
      <w:kern w:val="21"/>
      <w:sz w:val="21"/>
    </w:rPr>
  </w:style>
  <w:style w:type="paragraph" w:customStyle="1" w:styleId="affffffffa">
    <w:name w:val="标准文件_二级项"/>
    <w:qFormat/>
    <w:rPr>
      <w:rFonts w:ascii="宋体"/>
      <w:sz w:val="21"/>
    </w:rPr>
  </w:style>
  <w:style w:type="paragraph" w:customStyle="1" w:styleId="af6">
    <w:name w:val="五级条标题"/>
    <w:basedOn w:val="afffb"/>
    <w:qFormat/>
    <w:pPr>
      <w:numPr>
        <w:ilvl w:val="5"/>
        <w:numId w:val="2"/>
      </w:numPr>
    </w:pPr>
  </w:style>
  <w:style w:type="paragraph" w:customStyle="1" w:styleId="affffffffb">
    <w:name w:val="标准文件_替换文件编号"/>
    <w:basedOn w:val="affffffffc"/>
    <w:qFormat/>
    <w:pPr>
      <w:framePr w:wrap="around"/>
      <w:spacing w:before="57"/>
    </w:pPr>
    <w:rPr>
      <w:sz w:val="21"/>
    </w:rPr>
  </w:style>
  <w:style w:type="paragraph" w:customStyle="1" w:styleId="affffffffc">
    <w:name w:val="标准文件_文件编号"/>
    <w:basedOn w:val="afffffb"/>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d">
    <w:name w:val="标准文件_目次、标准名称标题"/>
    <w:basedOn w:val="a6"/>
    <w:next w:val="afffffb"/>
    <w:qFormat/>
    <w:pPr>
      <w:spacing w:line="460" w:lineRule="exact"/>
    </w:pPr>
  </w:style>
  <w:style w:type="paragraph" w:customStyle="1" w:styleId="a6">
    <w:name w:val="标准文件_前言、引言标题"/>
    <w:next w:val="afffb"/>
    <w:qFormat/>
    <w:pPr>
      <w:numPr>
        <w:numId w:val="1"/>
      </w:numPr>
      <w:shd w:val="clear" w:color="FFFFFF" w:fill="FFFFFF"/>
      <w:spacing w:afterLines="150" w:after="150"/>
      <w:ind w:left="0" w:firstLine="0"/>
      <w:jc w:val="center"/>
      <w:outlineLvl w:val="0"/>
    </w:pPr>
    <w:rPr>
      <w:rFonts w:ascii="黑体" w:eastAsia="黑体"/>
      <w:sz w:val="32"/>
    </w:rPr>
  </w:style>
  <w:style w:type="paragraph" w:customStyle="1" w:styleId="a2">
    <w:name w:val="三级无标题条"/>
    <w:basedOn w:val="afffb"/>
    <w:qFormat/>
    <w:pPr>
      <w:numPr>
        <w:ilvl w:val="4"/>
        <w:numId w:val="9"/>
      </w:numPr>
      <w:adjustRightInd/>
      <w:spacing w:line="240" w:lineRule="auto"/>
    </w:pPr>
    <w:rPr>
      <w:rFonts w:ascii="宋体" w:hAnsi="宋体"/>
      <w:szCs w:val="24"/>
    </w:rPr>
  </w:style>
  <w:style w:type="paragraph" w:customStyle="1" w:styleId="affffffffe">
    <w:name w:val="标准文件_附录三级无标题"/>
    <w:basedOn w:val="affc"/>
    <w:qFormat/>
    <w:pPr>
      <w:spacing w:beforeLines="0" w:before="0" w:afterLines="0" w:after="0" w:line="276" w:lineRule="auto"/>
      <w:outlineLvl w:val="9"/>
    </w:pPr>
    <w:rPr>
      <w:rFonts w:ascii="宋体" w:eastAsia="宋体"/>
    </w:rPr>
  </w:style>
  <w:style w:type="paragraph" w:customStyle="1" w:styleId="affc">
    <w:name w:val="标准文件_附录三级条标题"/>
    <w:next w:val="afffffb"/>
    <w:qFormat/>
    <w:pPr>
      <w:widowControl w:val="0"/>
      <w:numPr>
        <w:ilvl w:val="3"/>
        <w:numId w:val="18"/>
      </w:numPr>
      <w:spacing w:beforeLines="50" w:before="50" w:afterLines="50" w:after="50"/>
      <w:jc w:val="both"/>
      <w:outlineLvl w:val="4"/>
    </w:pPr>
    <w:rPr>
      <w:rFonts w:ascii="黑体" w:eastAsia="黑体"/>
      <w:kern w:val="21"/>
      <w:sz w:val="21"/>
    </w:rPr>
  </w:style>
  <w:style w:type="paragraph" w:customStyle="1" w:styleId="afa">
    <w:name w:val="标准文件_字母编号列项（一级）"/>
    <w:qFormat/>
    <w:pPr>
      <w:numPr>
        <w:numId w:val="5"/>
      </w:numPr>
      <w:jc w:val="both"/>
    </w:pPr>
    <w:rPr>
      <w:rFonts w:ascii="宋体"/>
      <w:sz w:val="21"/>
    </w:rPr>
  </w:style>
  <w:style w:type="paragraph" w:customStyle="1" w:styleId="afffffffff">
    <w:name w:val="标准文件_附录标题"/>
    <w:basedOn w:val="aff9"/>
    <w:qFormat/>
    <w:pPr>
      <w:numPr>
        <w:numId w:val="0"/>
      </w:numPr>
      <w:spacing w:after="280"/>
      <w:outlineLvl w:val="9"/>
    </w:pPr>
  </w:style>
  <w:style w:type="paragraph" w:customStyle="1" w:styleId="afffffffff0">
    <w:name w:val="列项·"/>
    <w:basedOn w:val="afffffb"/>
    <w:qFormat/>
    <w:pPr>
      <w:tabs>
        <w:tab w:val="left" w:pos="840"/>
      </w:tabs>
    </w:pPr>
  </w:style>
  <w:style w:type="paragraph" w:customStyle="1" w:styleId="afffffffff1">
    <w:name w:val="无标题条"/>
    <w:next w:val="afffffb"/>
    <w:qFormat/>
    <w:pPr>
      <w:jc w:val="both"/>
    </w:pPr>
    <w:rPr>
      <w:rFonts w:ascii="宋体" w:hAnsi="宋体"/>
      <w:sz w:val="21"/>
    </w:rPr>
  </w:style>
  <w:style w:type="paragraph" w:customStyle="1" w:styleId="aff1">
    <w:name w:val="标准文件_破折号列项（二级）"/>
    <w:basedOn w:val="af1"/>
    <w:qFormat/>
    <w:pPr>
      <w:numPr>
        <w:numId w:val="23"/>
      </w:numPr>
      <w:ind w:left="0" w:firstLine="200"/>
    </w:pPr>
  </w:style>
  <w:style w:type="paragraph" w:customStyle="1" w:styleId="afffffffff2">
    <w:name w:val="标准文件_附录章标题"/>
    <w:next w:val="afffffb"/>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f3">
    <w:name w:val="标准文件_附录公式"/>
    <w:basedOn w:val="afffffa"/>
    <w:next w:val="afffffa"/>
    <w:qFormat/>
    <w:pPr>
      <w:tabs>
        <w:tab w:val="center" w:pos="4678"/>
        <w:tab w:val="right" w:leader="middleDot" w:pos="9356"/>
      </w:tabs>
      <w:spacing w:line="240" w:lineRule="auto"/>
      <w:ind w:right="-51" w:firstLineChars="0" w:firstLine="0"/>
    </w:pPr>
    <w:rPr>
      <w:rFonts w:ascii="宋体" w:hAnsi="宋体"/>
    </w:rPr>
  </w:style>
  <w:style w:type="paragraph" w:customStyle="1" w:styleId="afffffffff4">
    <w:name w:val="标准文件_引言标题"/>
    <w:next w:val="afffb"/>
    <w:qFormat/>
    <w:pPr>
      <w:shd w:val="clear" w:color="FFFFFF" w:fill="FFFFFF"/>
      <w:spacing w:before="540" w:after="600"/>
      <w:jc w:val="center"/>
      <w:outlineLvl w:val="0"/>
    </w:pPr>
    <w:rPr>
      <w:rFonts w:ascii="黑体" w:eastAsia="黑体"/>
      <w:sz w:val="32"/>
    </w:rPr>
  </w:style>
  <w:style w:type="paragraph" w:customStyle="1" w:styleId="afffffffff5">
    <w:name w:val="标准书脚_奇数页"/>
    <w:qFormat/>
    <w:pPr>
      <w:spacing w:before="120"/>
      <w:ind w:right="198"/>
      <w:jc w:val="right"/>
    </w:pPr>
    <w:rPr>
      <w:rFonts w:ascii="宋体"/>
      <w:sz w:val="18"/>
      <w:szCs w:val="18"/>
    </w:rPr>
  </w:style>
  <w:style w:type="paragraph" w:customStyle="1" w:styleId="afffffffff6">
    <w:name w:val="标准文件_五级无标题"/>
    <w:basedOn w:val="afff7"/>
    <w:qFormat/>
    <w:pPr>
      <w:spacing w:beforeLines="0" w:before="0" w:afterLines="0" w:after="0"/>
      <w:outlineLvl w:val="9"/>
    </w:pPr>
    <w:rPr>
      <w:rFonts w:ascii="宋体" w:eastAsia="宋体"/>
    </w:rPr>
  </w:style>
  <w:style w:type="paragraph" w:customStyle="1" w:styleId="afff7">
    <w:name w:val="标准文件_五级条标题"/>
    <w:next w:val="afffffb"/>
    <w:qFormat/>
    <w:pPr>
      <w:widowControl w:val="0"/>
      <w:numPr>
        <w:ilvl w:val="6"/>
        <w:numId w:val="10"/>
      </w:numPr>
      <w:spacing w:beforeLines="50" w:before="50" w:afterLines="50" w:after="50"/>
      <w:jc w:val="both"/>
      <w:outlineLvl w:val="5"/>
    </w:pPr>
    <w:rPr>
      <w:rFonts w:ascii="黑体" w:eastAsia="黑体"/>
      <w:sz w:val="21"/>
    </w:rPr>
  </w:style>
  <w:style w:type="paragraph" w:customStyle="1" w:styleId="afffffffff7">
    <w:name w:val="附录一级无标题条"/>
    <w:basedOn w:val="afffffffff2"/>
    <w:next w:val="afffffb"/>
    <w:qFormat/>
    <w:pPr>
      <w:autoSpaceDN w:val="0"/>
      <w:outlineLvl w:val="2"/>
    </w:pPr>
    <w:rPr>
      <w:rFonts w:ascii="宋体" w:eastAsia="宋体" w:hAnsi="宋体"/>
    </w:rPr>
  </w:style>
  <w:style w:type="paragraph" w:customStyle="1" w:styleId="afff5">
    <w:name w:val="标准文件_三级条标题"/>
    <w:basedOn w:val="afff4"/>
    <w:next w:val="afffffb"/>
    <w:qFormat/>
    <w:pPr>
      <w:widowControl/>
      <w:numPr>
        <w:ilvl w:val="4"/>
      </w:numPr>
      <w:outlineLvl w:val="3"/>
    </w:pPr>
  </w:style>
  <w:style w:type="paragraph" w:customStyle="1" w:styleId="afffffffff8">
    <w:name w:val="标准文件_封面实施日期"/>
    <w:basedOn w:val="afffb"/>
    <w:qFormat/>
    <w:pPr>
      <w:spacing w:line="310" w:lineRule="exact"/>
      <w:jc w:val="right"/>
    </w:pPr>
    <w:rPr>
      <w:rFonts w:ascii="黑体" w:eastAsia="黑体"/>
      <w:sz w:val="28"/>
    </w:rPr>
  </w:style>
  <w:style w:type="paragraph" w:customStyle="1" w:styleId="afffffffff9">
    <w:name w:val="标准文件_索引标题"/>
    <w:basedOn w:val="affffffff3"/>
    <w:next w:val="afffffb"/>
    <w:qFormat/>
    <w:rPr>
      <w:rFonts w:hAnsi="黑体"/>
    </w:rPr>
  </w:style>
  <w:style w:type="paragraph" w:customStyle="1" w:styleId="afffffffffa">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ffffffffb">
    <w:name w:val="标准文件_标准部门"/>
    <w:basedOn w:val="afffb"/>
    <w:qFormat/>
    <w:pPr>
      <w:jc w:val="center"/>
    </w:pPr>
    <w:rPr>
      <w:rFonts w:ascii="黑体" w:eastAsia="黑体"/>
      <w:kern w:val="0"/>
      <w:sz w:val="44"/>
    </w:rPr>
  </w:style>
  <w:style w:type="paragraph" w:customStyle="1" w:styleId="afffffffffc">
    <w:name w:val="标准文件_封面密级"/>
    <w:basedOn w:val="afffb"/>
    <w:qFormat/>
    <w:rPr>
      <w:rFonts w:eastAsia="黑体"/>
      <w:sz w:val="32"/>
    </w:rPr>
  </w:style>
  <w:style w:type="paragraph" w:customStyle="1" w:styleId="afffffffffd">
    <w:name w:val="标准文件_引言四级无标题"/>
    <w:basedOn w:val="aa"/>
    <w:next w:val="afffffb"/>
    <w:qFormat/>
    <w:pPr>
      <w:spacing w:beforeLines="0" w:before="0" w:afterLines="0" w:after="0" w:line="276" w:lineRule="auto"/>
    </w:pPr>
    <w:rPr>
      <w:rFonts w:ascii="宋体" w:eastAsia="宋体"/>
    </w:rPr>
  </w:style>
  <w:style w:type="paragraph" w:customStyle="1" w:styleId="a4">
    <w:name w:val="五级无标题条"/>
    <w:basedOn w:val="afffb"/>
    <w:qFormat/>
    <w:pPr>
      <w:numPr>
        <w:ilvl w:val="6"/>
        <w:numId w:val="9"/>
      </w:numPr>
      <w:adjustRightInd/>
    </w:pPr>
    <w:rPr>
      <w:szCs w:val="24"/>
    </w:rPr>
  </w:style>
  <w:style w:type="paragraph" w:customStyle="1" w:styleId="afffffffffe">
    <w:name w:val="标准文件_术语条五"/>
    <w:basedOn w:val="afffffffff6"/>
    <w:next w:val="afffffb"/>
    <w:qFormat/>
  </w:style>
  <w:style w:type="paragraph" w:customStyle="1" w:styleId="affffffffff">
    <w:name w:val="标准文件_术语条四"/>
    <w:basedOn w:val="affffffff6"/>
    <w:next w:val="afffffb"/>
    <w:qFormat/>
  </w:style>
  <w:style w:type="paragraph" w:customStyle="1" w:styleId="affffffffff0">
    <w:name w:val="标准文件_术语条二"/>
    <w:basedOn w:val="afffffff"/>
    <w:next w:val="afffffb"/>
    <w:qFormat/>
  </w:style>
  <w:style w:type="paragraph" w:customStyle="1" w:styleId="af9">
    <w:name w:val="标准文件_图表脚注"/>
    <w:basedOn w:val="afffb"/>
    <w:next w:val="afffffb"/>
    <w:qFormat/>
    <w:pPr>
      <w:numPr>
        <w:numId w:val="24"/>
      </w:numPr>
      <w:spacing w:line="240" w:lineRule="auto"/>
      <w:jc w:val="left"/>
    </w:pPr>
    <w:rPr>
      <w:rFonts w:ascii="宋体" w:hAnsi="宋体"/>
      <w:sz w:val="18"/>
    </w:rPr>
  </w:style>
  <w:style w:type="paragraph" w:customStyle="1" w:styleId="affffffffff1">
    <w:name w:val="其他发布日期"/>
    <w:basedOn w:val="afffffd"/>
    <w:qFormat/>
    <w:pPr>
      <w:framePr w:w="3997" w:h="471" w:hRule="exact" w:hSpace="0" w:vSpace="181" w:wrap="around" w:vAnchor="page" w:hAnchor="page" w:x="1419" w:y="14097"/>
    </w:pPr>
  </w:style>
  <w:style w:type="paragraph" w:customStyle="1" w:styleId="X">
    <w:name w:val="标准文件_注X后"/>
    <w:basedOn w:val="afffffb"/>
    <w:qFormat/>
    <w:pPr>
      <w:ind w:left="811" w:firstLineChars="0" w:firstLine="0"/>
    </w:pPr>
    <w:rPr>
      <w:sz w:val="18"/>
    </w:rPr>
  </w:style>
  <w:style w:type="paragraph" w:customStyle="1" w:styleId="affffffffff2">
    <w:name w:val="标准文件_三级无标题"/>
    <w:basedOn w:val="afff5"/>
    <w:qFormat/>
    <w:pPr>
      <w:spacing w:beforeLines="0" w:before="0" w:afterLines="0" w:after="0"/>
      <w:outlineLvl w:val="9"/>
    </w:pPr>
    <w:rPr>
      <w:rFonts w:ascii="宋体" w:eastAsia="宋体"/>
    </w:rPr>
  </w:style>
  <w:style w:type="paragraph" w:customStyle="1" w:styleId="af8">
    <w:name w:val="标准文件_三级项"/>
    <w:basedOn w:val="afffb"/>
    <w:qFormat/>
    <w:pPr>
      <w:numPr>
        <w:ilvl w:val="2"/>
        <w:numId w:val="19"/>
      </w:numPr>
      <w:spacing w:line="300" w:lineRule="exact"/>
    </w:pPr>
    <w:rPr>
      <w:rFonts w:ascii="Times New Roman" w:hAnsi="Times New Roman"/>
    </w:rPr>
  </w:style>
  <w:style w:type="paragraph" w:customStyle="1" w:styleId="aff2">
    <w:name w:val="标准文件_正文图标题"/>
    <w:next w:val="afffffb"/>
    <w:qFormat/>
    <w:pPr>
      <w:numPr>
        <w:numId w:val="25"/>
      </w:numPr>
      <w:spacing w:beforeLines="50" w:before="50" w:afterLines="50" w:after="50"/>
      <w:jc w:val="center"/>
    </w:pPr>
    <w:rPr>
      <w:rFonts w:ascii="黑体" w:eastAsia="黑体"/>
      <w:sz w:val="21"/>
    </w:rPr>
  </w:style>
  <w:style w:type="paragraph" w:customStyle="1" w:styleId="afff9">
    <w:name w:val="标准文件_正文英文表标题"/>
    <w:next w:val="afffffb"/>
    <w:qFormat/>
    <w:pPr>
      <w:numPr>
        <w:numId w:val="26"/>
      </w:numPr>
      <w:jc w:val="center"/>
    </w:pPr>
    <w:rPr>
      <w:rFonts w:ascii="黑体" w:eastAsia="黑体"/>
      <w:sz w:val="21"/>
    </w:rPr>
  </w:style>
  <w:style w:type="paragraph" w:customStyle="1" w:styleId="310">
    <w:name w:val="目录 31"/>
    <w:basedOn w:val="afffb"/>
    <w:next w:val="afffb"/>
    <w:semiHidden/>
    <w:qFormat/>
    <w:pPr>
      <w:spacing w:line="240" w:lineRule="auto"/>
    </w:pPr>
    <w:rPr>
      <w:rFonts w:ascii="宋体" w:hAnsi="宋体"/>
      <w:iCs/>
    </w:rPr>
  </w:style>
  <w:style w:type="paragraph" w:customStyle="1" w:styleId="affffffffff3">
    <w:name w:val="标准文件_一致程度"/>
    <w:basedOn w:val="afffb"/>
    <w:qFormat/>
    <w:pPr>
      <w:spacing w:line="440" w:lineRule="exact"/>
      <w:jc w:val="center"/>
    </w:pPr>
    <w:rPr>
      <w:sz w:val="28"/>
    </w:rPr>
  </w:style>
  <w:style w:type="paragraph" w:customStyle="1" w:styleId="a1">
    <w:name w:val="二级无标题条"/>
    <w:basedOn w:val="afffb"/>
    <w:qFormat/>
    <w:pPr>
      <w:numPr>
        <w:ilvl w:val="3"/>
        <w:numId w:val="9"/>
      </w:numPr>
      <w:adjustRightInd/>
      <w:spacing w:line="240" w:lineRule="auto"/>
    </w:pPr>
    <w:rPr>
      <w:rFonts w:ascii="宋体" w:hAnsi="宋体"/>
      <w:szCs w:val="24"/>
    </w:rPr>
  </w:style>
  <w:style w:type="paragraph" w:customStyle="1" w:styleId="affffffffff4">
    <w:name w:val="其他发布部门"/>
    <w:basedOn w:val="affffffffff5"/>
    <w:qFormat/>
    <w:pPr>
      <w:framePr w:wrap="around"/>
      <w:spacing w:line="0" w:lineRule="atLeast"/>
    </w:pPr>
    <w:rPr>
      <w:rFonts w:ascii="黑体" w:eastAsia="黑体"/>
      <w:b w:val="0"/>
    </w:rPr>
  </w:style>
  <w:style w:type="paragraph" w:customStyle="1" w:styleId="affffffffff5">
    <w:name w:val="发布部门"/>
    <w:next w:val="afffffb"/>
    <w:qFormat/>
    <w:pPr>
      <w:framePr w:w="7433" w:h="585" w:hRule="exact" w:hSpace="180" w:vSpace="180" w:wrap="around" w:hAnchor="margin" w:xAlign="center" w:y="14401" w:anchorLock="1"/>
      <w:jc w:val="center"/>
    </w:pPr>
    <w:rPr>
      <w:rFonts w:ascii="宋体"/>
      <w:b/>
      <w:w w:val="135"/>
      <w:sz w:val="36"/>
    </w:rPr>
  </w:style>
  <w:style w:type="paragraph" w:customStyle="1" w:styleId="affffffffff6">
    <w:name w:val="标准文件_图表说明"/>
    <w:qFormat/>
    <w:pPr>
      <w:spacing w:line="276" w:lineRule="auto"/>
      <w:ind w:firstLine="420"/>
    </w:pPr>
    <w:rPr>
      <w:rFonts w:ascii="宋体" w:hAnsi="宋体"/>
      <w:kern w:val="2"/>
      <w:sz w:val="18"/>
    </w:rPr>
  </w:style>
  <w:style w:type="paragraph" w:customStyle="1" w:styleId="ac">
    <w:name w:val="标准文件_示例："/>
    <w:next w:val="affffffe"/>
    <w:qFormat/>
    <w:pPr>
      <w:widowControl w:val="0"/>
      <w:numPr>
        <w:numId w:val="27"/>
      </w:numPr>
      <w:jc w:val="both"/>
    </w:pPr>
    <w:rPr>
      <w:rFonts w:ascii="宋体"/>
      <w:sz w:val="18"/>
      <w:szCs w:val="18"/>
    </w:rPr>
  </w:style>
  <w:style w:type="paragraph" w:customStyle="1" w:styleId="affb">
    <w:name w:val="标准文件_附录二级条标题"/>
    <w:basedOn w:val="affa"/>
    <w:next w:val="afffffb"/>
    <w:qFormat/>
    <w:pPr>
      <w:widowControl/>
      <w:numPr>
        <w:ilvl w:val="2"/>
      </w:numPr>
      <w:wordWrap w:val="0"/>
      <w:overflowPunct w:val="0"/>
      <w:autoSpaceDE w:val="0"/>
      <w:autoSpaceDN w:val="0"/>
      <w:textAlignment w:val="baseline"/>
      <w:outlineLvl w:val="3"/>
    </w:pPr>
  </w:style>
  <w:style w:type="paragraph" w:customStyle="1" w:styleId="affffffffff7">
    <w:name w:val="封面标准英文名称"/>
    <w:qFormat/>
    <w:pPr>
      <w:widowControl w:val="0"/>
      <w:spacing w:line="360" w:lineRule="exact"/>
      <w:jc w:val="center"/>
    </w:pPr>
    <w:rPr>
      <w:sz w:val="28"/>
    </w:rPr>
  </w:style>
  <w:style w:type="paragraph" w:customStyle="1" w:styleId="affffffffff8">
    <w:name w:val="标准文件_封面抬头"/>
    <w:basedOn w:val="afffffb"/>
    <w:qFormat/>
    <w:pPr>
      <w:adjustRightInd w:val="0"/>
      <w:spacing w:line="800" w:lineRule="exact"/>
      <w:ind w:firstLineChars="0" w:firstLine="0"/>
      <w:jc w:val="distribute"/>
    </w:pPr>
    <w:rPr>
      <w:rFonts w:ascii="黑体" w:eastAsia="黑体"/>
      <w:b/>
      <w:sz w:val="64"/>
    </w:rPr>
  </w:style>
  <w:style w:type="paragraph" w:customStyle="1" w:styleId="affffffffff9">
    <w:name w:val="标准文件_索引项"/>
    <w:basedOn w:val="afffffb"/>
    <w:next w:val="afffffb"/>
    <w:qFormat/>
    <w:pPr>
      <w:tabs>
        <w:tab w:val="right" w:leader="dot" w:pos="9356"/>
      </w:tabs>
      <w:ind w:left="210" w:firstLineChars="0" w:hanging="210"/>
      <w:jc w:val="left"/>
    </w:pPr>
  </w:style>
  <w:style w:type="paragraph" w:customStyle="1" w:styleId="affffffffffa">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ffffb">
    <w:name w:val="标准文件_文件名称"/>
    <w:basedOn w:val="afffffb"/>
    <w:next w:val="afffffb"/>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fffffffffc">
    <w:name w:val="封面标准文稿类别"/>
    <w:qFormat/>
    <w:pPr>
      <w:spacing w:before="440" w:line="400" w:lineRule="exact"/>
      <w:jc w:val="center"/>
    </w:pPr>
    <w:rPr>
      <w:rFonts w:ascii="宋体"/>
      <w:sz w:val="24"/>
    </w:rPr>
  </w:style>
  <w:style w:type="paragraph" w:customStyle="1" w:styleId="af0">
    <w:name w:val="标准文件_附录英文标识"/>
    <w:next w:val="affff2"/>
    <w:qFormat/>
    <w:pPr>
      <w:numPr>
        <w:numId w:val="28"/>
      </w:numPr>
      <w:tabs>
        <w:tab w:val="left" w:pos="6406"/>
      </w:tabs>
      <w:spacing w:before="220" w:after="320"/>
      <w:jc w:val="center"/>
      <w:outlineLvl w:val="0"/>
    </w:pPr>
    <w:rPr>
      <w:rFonts w:ascii="黑体" w:eastAsia="黑体"/>
      <w:sz w:val="21"/>
    </w:rPr>
  </w:style>
  <w:style w:type="paragraph" w:customStyle="1" w:styleId="affffffffffd">
    <w:name w:val="标准文件_附录一级无标题"/>
    <w:basedOn w:val="affa"/>
    <w:qFormat/>
    <w:pPr>
      <w:spacing w:beforeLines="0" w:before="0" w:afterLines="0" w:after="0" w:line="276" w:lineRule="auto"/>
      <w:outlineLvl w:val="9"/>
    </w:pPr>
    <w:rPr>
      <w:rFonts w:ascii="宋体" w:eastAsia="宋体"/>
    </w:rPr>
  </w:style>
  <w:style w:type="paragraph" w:customStyle="1" w:styleId="aff8">
    <w:name w:val="标准文件_正文表标题"/>
    <w:next w:val="afffffb"/>
    <w:qFormat/>
    <w:pPr>
      <w:numPr>
        <w:numId w:val="29"/>
      </w:numPr>
      <w:tabs>
        <w:tab w:val="left" w:pos="0"/>
      </w:tabs>
      <w:spacing w:beforeLines="50" w:before="50" w:afterLines="50" w:after="50"/>
      <w:jc w:val="center"/>
    </w:pPr>
    <w:rPr>
      <w:rFonts w:ascii="黑体" w:eastAsia="黑体"/>
      <w:sz w:val="21"/>
    </w:rPr>
  </w:style>
  <w:style w:type="paragraph" w:customStyle="1" w:styleId="210">
    <w:name w:val="目录 21"/>
    <w:basedOn w:val="afffb"/>
    <w:next w:val="afffb"/>
    <w:semiHidden/>
    <w:qFormat/>
    <w:pPr>
      <w:adjustRightInd/>
      <w:spacing w:line="240" w:lineRule="auto"/>
      <w:jc w:val="left"/>
    </w:pPr>
    <w:rPr>
      <w:bCs/>
      <w:iCs/>
    </w:rPr>
  </w:style>
  <w:style w:type="paragraph" w:customStyle="1" w:styleId="affffffffffe">
    <w:name w:val="标准文件_脚注内容"/>
    <w:basedOn w:val="afffffb"/>
    <w:qFormat/>
    <w:pPr>
      <w:ind w:leftChars="200" w:left="400" w:hangingChars="200" w:hanging="200"/>
    </w:pPr>
    <w:rPr>
      <w:sz w:val="15"/>
    </w:rPr>
  </w:style>
  <w:style w:type="paragraph" w:customStyle="1" w:styleId="afffffffffff">
    <w:name w:val="标准文件_封面标准英文名称"/>
    <w:basedOn w:val="afffb"/>
    <w:qFormat/>
    <w:pPr>
      <w:spacing w:line="240" w:lineRule="auto"/>
      <w:jc w:val="center"/>
    </w:pPr>
    <w:rPr>
      <w:rFonts w:ascii="黑体" w:eastAsia="黑体"/>
      <w:b/>
      <w:sz w:val="28"/>
    </w:rPr>
  </w:style>
  <w:style w:type="paragraph" w:customStyle="1" w:styleId="afffffffffff0">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fffff1">
    <w:name w:val="标准文件_页眉偶数页"/>
    <w:basedOn w:val="afffffffffff0"/>
    <w:next w:val="afffb"/>
    <w:qFormat/>
    <w:pPr>
      <w:jc w:val="left"/>
    </w:pPr>
  </w:style>
  <w:style w:type="paragraph" w:customStyle="1" w:styleId="afffffffffff2">
    <w:name w:val="封面标准文稿编辑信息"/>
    <w:qFormat/>
    <w:pPr>
      <w:spacing w:before="180" w:line="180" w:lineRule="exact"/>
      <w:jc w:val="center"/>
    </w:pPr>
    <w:rPr>
      <w:rFonts w:ascii="宋体"/>
      <w:sz w:val="21"/>
    </w:rPr>
  </w:style>
  <w:style w:type="paragraph" w:customStyle="1" w:styleId="afff1">
    <w:name w:val="前言标题"/>
    <w:next w:val="afffb"/>
    <w:qFormat/>
    <w:pPr>
      <w:numPr>
        <w:numId w:val="10"/>
      </w:numPr>
      <w:shd w:val="clear" w:color="FFFFFF" w:fill="FFFFFF"/>
      <w:spacing w:before="540" w:after="600"/>
      <w:jc w:val="center"/>
      <w:outlineLvl w:val="0"/>
    </w:pPr>
    <w:rPr>
      <w:rFonts w:ascii="黑体" w:eastAsia="黑体"/>
      <w:sz w:val="32"/>
    </w:rPr>
  </w:style>
  <w:style w:type="paragraph" w:customStyle="1" w:styleId="aff3">
    <w:name w:val="标准文件_附录表标号"/>
    <w:basedOn w:val="afffffb"/>
    <w:next w:val="afffffb"/>
    <w:qFormat/>
    <w:pPr>
      <w:numPr>
        <w:numId w:val="30"/>
      </w:numPr>
      <w:spacing w:line="14" w:lineRule="exact"/>
      <w:ind w:firstLineChars="0" w:firstLine="0"/>
      <w:jc w:val="center"/>
    </w:pPr>
    <w:rPr>
      <w:rFonts w:eastAsia="黑体"/>
      <w:vanish/>
      <w:sz w:val="2"/>
    </w:rPr>
  </w:style>
  <w:style w:type="paragraph" w:customStyle="1" w:styleId="afffffffffff3">
    <w:name w:val="标准文件_示例后"/>
    <w:basedOn w:val="afffffb"/>
    <w:qFormat/>
    <w:pPr>
      <w:ind w:left="964" w:firstLineChars="0" w:firstLine="0"/>
    </w:pPr>
    <w:rPr>
      <w:sz w:val="18"/>
    </w:rPr>
  </w:style>
  <w:style w:type="paragraph" w:customStyle="1" w:styleId="afffffffffff4">
    <w:name w:val="标准文件_术语条三"/>
    <w:basedOn w:val="affffffffff2"/>
    <w:next w:val="afffffb"/>
    <w:qFormat/>
  </w:style>
  <w:style w:type="paragraph" w:customStyle="1" w:styleId="afc">
    <w:name w:val="标准文件_编号列项（三级）"/>
    <w:qFormat/>
    <w:pPr>
      <w:numPr>
        <w:ilvl w:val="2"/>
        <w:numId w:val="5"/>
      </w:numPr>
    </w:pPr>
    <w:rPr>
      <w:rFonts w:ascii="宋体"/>
      <w:sz w:val="21"/>
    </w:rPr>
  </w:style>
  <w:style w:type="paragraph" w:customStyle="1" w:styleId="81">
    <w:name w:val="目录 81"/>
    <w:basedOn w:val="710"/>
    <w:semiHidden/>
    <w:qFormat/>
    <w:pPr>
      <w:ind w:left="1470"/>
    </w:pPr>
  </w:style>
  <w:style w:type="paragraph" w:customStyle="1" w:styleId="710">
    <w:name w:val="目录 71"/>
    <w:basedOn w:val="610"/>
    <w:semiHidden/>
    <w:qFormat/>
    <w:pPr>
      <w:ind w:left="1260"/>
    </w:pPr>
  </w:style>
  <w:style w:type="paragraph" w:customStyle="1" w:styleId="afffffffffff5">
    <w:name w:val="目次、索引正文"/>
    <w:qFormat/>
    <w:pPr>
      <w:spacing w:line="320" w:lineRule="exact"/>
      <w:jc w:val="both"/>
    </w:pPr>
    <w:rPr>
      <w:rFonts w:ascii="宋体"/>
      <w:sz w:val="21"/>
    </w:rPr>
  </w:style>
  <w:style w:type="paragraph" w:customStyle="1" w:styleId="aff0">
    <w:name w:val="标准文件_正文英文图标题"/>
    <w:next w:val="afffffb"/>
    <w:qFormat/>
    <w:pPr>
      <w:numPr>
        <w:numId w:val="31"/>
      </w:numPr>
      <w:jc w:val="center"/>
    </w:pPr>
    <w:rPr>
      <w:rFonts w:ascii="黑体" w:eastAsia="黑体"/>
      <w:sz w:val="21"/>
    </w:rPr>
  </w:style>
  <w:style w:type="paragraph" w:customStyle="1" w:styleId="afffffffffff6">
    <w:name w:val="标准文件_附录二级无标题"/>
    <w:basedOn w:val="affb"/>
    <w:qFormat/>
    <w:pPr>
      <w:spacing w:beforeLines="0" w:before="0" w:afterLines="0" w:after="0" w:line="276" w:lineRule="auto"/>
      <w:outlineLvl w:val="9"/>
    </w:pPr>
    <w:rPr>
      <w:rFonts w:ascii="宋体" w:eastAsia="宋体"/>
    </w:rPr>
  </w:style>
  <w:style w:type="paragraph" w:customStyle="1" w:styleId="a5">
    <w:name w:val="标准文件_注×："/>
    <w:qFormat/>
    <w:pPr>
      <w:widowControl w:val="0"/>
      <w:numPr>
        <w:numId w:val="32"/>
      </w:numPr>
      <w:autoSpaceDE w:val="0"/>
      <w:autoSpaceDN w:val="0"/>
      <w:jc w:val="both"/>
    </w:pPr>
    <w:rPr>
      <w:rFonts w:ascii="宋体"/>
      <w:sz w:val="18"/>
      <w:szCs w:val="18"/>
    </w:rPr>
  </w:style>
  <w:style w:type="paragraph" w:customStyle="1" w:styleId="aff4">
    <w:name w:val="标准文件_附录表标题"/>
    <w:next w:val="afffffb"/>
    <w:qFormat/>
    <w:pPr>
      <w:numPr>
        <w:ilvl w:val="1"/>
        <w:numId w:val="30"/>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fffffffff7">
    <w:name w:val="标准文件_页脚奇数页"/>
    <w:qFormat/>
    <w:pPr>
      <w:ind w:right="227"/>
      <w:jc w:val="right"/>
    </w:pPr>
    <w:rPr>
      <w:rFonts w:ascii="宋体"/>
      <w:sz w:val="18"/>
    </w:rPr>
  </w:style>
  <w:style w:type="paragraph" w:customStyle="1" w:styleId="afffffffffff8">
    <w:name w:val="标准标志"/>
    <w:next w:val="afffb"/>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fffff9">
    <w:name w:val="标准_四级无标题"/>
    <w:basedOn w:val="afff6"/>
    <w:next w:val="afffffb"/>
    <w:qFormat/>
    <w:rPr>
      <w:rFonts w:eastAsia="宋体"/>
    </w:rPr>
  </w:style>
  <w:style w:type="paragraph" w:customStyle="1" w:styleId="410">
    <w:name w:val="目录 41"/>
    <w:basedOn w:val="afffb"/>
    <w:next w:val="afffb"/>
    <w:semiHidden/>
    <w:qFormat/>
    <w:pPr>
      <w:adjustRightInd/>
      <w:spacing w:line="240" w:lineRule="auto"/>
      <w:jc w:val="left"/>
    </w:pPr>
  </w:style>
  <w:style w:type="paragraph" w:customStyle="1" w:styleId="a">
    <w:name w:val="标准文件_参考文献条目"/>
    <w:qFormat/>
    <w:pPr>
      <w:numPr>
        <w:numId w:val="33"/>
      </w:numPr>
    </w:pPr>
    <w:rPr>
      <w:rFonts w:ascii="宋体"/>
    </w:rPr>
  </w:style>
  <w:style w:type="paragraph" w:customStyle="1" w:styleId="afffffffffffa">
    <w:name w:val="标准文件_附录前"/>
    <w:next w:val="afffffb"/>
    <w:qFormat/>
    <w:pPr>
      <w:spacing w:line="20" w:lineRule="atLeast"/>
      <w:ind w:firstLine="200"/>
    </w:pPr>
    <w:rPr>
      <w:rFonts w:ascii="宋体" w:hAnsi="宋体"/>
      <w:kern w:val="2"/>
      <w:sz w:val="10"/>
    </w:rPr>
  </w:style>
  <w:style w:type="paragraph" w:customStyle="1" w:styleId="afffffffffffb">
    <w:name w:val="标准文件_引言一级无标题"/>
    <w:basedOn w:val="a7"/>
    <w:next w:val="afffffb"/>
    <w:qFormat/>
    <w:pPr>
      <w:spacing w:beforeLines="0" w:before="0" w:afterLines="0" w:after="0" w:line="276" w:lineRule="auto"/>
    </w:pPr>
    <w:rPr>
      <w:rFonts w:ascii="宋体" w:eastAsia="宋体"/>
    </w:rPr>
  </w:style>
  <w:style w:type="paragraph" w:customStyle="1" w:styleId="afffffffffffc">
    <w:name w:val="标准文件_封面标准名称"/>
    <w:basedOn w:val="afffb"/>
    <w:qFormat/>
    <w:pPr>
      <w:spacing w:line="240" w:lineRule="auto"/>
      <w:jc w:val="center"/>
    </w:pPr>
    <w:rPr>
      <w:rFonts w:ascii="黑体" w:eastAsia="黑体"/>
      <w:kern w:val="0"/>
      <w:sz w:val="52"/>
    </w:rPr>
  </w:style>
  <w:style w:type="paragraph" w:customStyle="1" w:styleId="afffffffffffd">
    <w:name w:val="标准文件_引言五级无标题"/>
    <w:basedOn w:val="ab"/>
    <w:next w:val="afffffb"/>
    <w:qFormat/>
    <w:pPr>
      <w:spacing w:beforeLines="0" w:before="0" w:afterLines="0" w:after="0" w:line="276" w:lineRule="auto"/>
    </w:pPr>
    <w:rPr>
      <w:rFonts w:ascii="宋体" w:eastAsia="宋体"/>
    </w:rPr>
  </w:style>
  <w:style w:type="paragraph" w:customStyle="1" w:styleId="ICS">
    <w:name w:val="标准文件_ICS"/>
    <w:basedOn w:val="afffb"/>
    <w:qFormat/>
    <w:pPr>
      <w:spacing w:line="0" w:lineRule="atLeast"/>
    </w:pPr>
    <w:rPr>
      <w:rFonts w:ascii="黑体" w:eastAsia="黑体" w:hAnsi="宋体"/>
    </w:rPr>
  </w:style>
  <w:style w:type="paragraph" w:customStyle="1" w:styleId="af5">
    <w:name w:val="四级条标题"/>
    <w:basedOn w:val="afffb"/>
    <w:qFormat/>
    <w:pPr>
      <w:numPr>
        <w:ilvl w:val="4"/>
        <w:numId w:val="2"/>
      </w:numPr>
    </w:pPr>
  </w:style>
  <w:style w:type="paragraph" w:customStyle="1" w:styleId="X0">
    <w:name w:val="标准文件_示例X后"/>
    <w:basedOn w:val="afffffb"/>
    <w:link w:val="X1"/>
    <w:qFormat/>
    <w:pPr>
      <w:ind w:left="1049" w:firstLineChars="0" w:firstLine="0"/>
    </w:pPr>
    <w:rPr>
      <w:sz w:val="18"/>
    </w:rPr>
  </w:style>
  <w:style w:type="paragraph" w:customStyle="1" w:styleId="afffffffffffe">
    <w:name w:val="标准文件_提示"/>
    <w:basedOn w:val="afffffb"/>
    <w:next w:val="afffffb"/>
    <w:qFormat/>
    <w:pPr>
      <w:ind w:firstLine="420"/>
    </w:pPr>
    <w:rPr>
      <w:rFonts w:ascii="黑体" w:eastAsia="黑体"/>
    </w:rPr>
  </w:style>
  <w:style w:type="paragraph" w:customStyle="1" w:styleId="affffffffffff">
    <w:name w:val="附录图"/>
    <w:next w:val="afffffb"/>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ffffffffff0">
    <w:name w:val="三级无"/>
    <w:basedOn w:val="affffff7"/>
    <w:qFormat/>
    <w:rPr>
      <w:rFonts w:ascii="宋体"/>
    </w:rPr>
  </w:style>
  <w:style w:type="paragraph" w:customStyle="1" w:styleId="af7">
    <w:name w:val="标准文件_一级项"/>
    <w:qFormat/>
    <w:pPr>
      <w:numPr>
        <w:numId w:val="19"/>
      </w:numPr>
    </w:pPr>
    <w:rPr>
      <w:rFonts w:ascii="宋体"/>
      <w:sz w:val="21"/>
    </w:rPr>
  </w:style>
  <w:style w:type="paragraph" w:customStyle="1" w:styleId="91">
    <w:name w:val="目录 91"/>
    <w:basedOn w:val="81"/>
    <w:semiHidden/>
    <w:qFormat/>
    <w:pPr>
      <w:ind w:left="1680"/>
    </w:pPr>
  </w:style>
  <w:style w:type="paragraph" w:customStyle="1" w:styleId="affffffffffff1">
    <w:name w:val="附录性质"/>
    <w:basedOn w:val="afffb"/>
    <w:qFormat/>
    <w:pPr>
      <w:widowControl/>
      <w:adjustRightInd/>
      <w:jc w:val="center"/>
    </w:pPr>
    <w:rPr>
      <w:rFonts w:ascii="黑体" w:eastAsia="黑体"/>
    </w:rPr>
  </w:style>
  <w:style w:type="paragraph" w:customStyle="1" w:styleId="affffffffffff2">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f3">
    <w:name w:val="标准文件_注后"/>
    <w:basedOn w:val="afffffb"/>
    <w:qFormat/>
    <w:pPr>
      <w:ind w:left="811" w:firstLineChars="0" w:firstLine="0"/>
    </w:pPr>
    <w:rPr>
      <w:sz w:val="18"/>
    </w:rPr>
  </w:style>
  <w:style w:type="paragraph" w:customStyle="1" w:styleId="affffffffffff4">
    <w:name w:val="标准文件_封面发布日期"/>
    <w:basedOn w:val="afffb"/>
    <w:qFormat/>
    <w:pPr>
      <w:spacing w:line="310" w:lineRule="exact"/>
    </w:pPr>
    <w:rPr>
      <w:rFonts w:ascii="黑体" w:eastAsia="黑体"/>
      <w:kern w:val="0"/>
      <w:sz w:val="28"/>
    </w:rPr>
  </w:style>
  <w:style w:type="character" w:customStyle="1" w:styleId="X1">
    <w:name w:val="标准文件_示例X后 字符"/>
    <w:link w:val="X0"/>
    <w:qFormat/>
    <w:rPr>
      <w:rFonts w:ascii="宋体" w:hAnsi="Times New Roman"/>
      <w:sz w:val="18"/>
    </w:rPr>
  </w:style>
  <w:style w:type="character" w:customStyle="1" w:styleId="affffffffffff5">
    <w:name w:val="标准文件_图表脚注内容"/>
    <w:qFormat/>
    <w:rPr>
      <w:rFonts w:ascii="宋体" w:eastAsia="宋体" w:hAnsi="宋体" w:cs="Times New Roman"/>
      <w:spacing w:val="0"/>
      <w:sz w:val="18"/>
      <w:vertAlign w:val="superscript"/>
    </w:rPr>
  </w:style>
  <w:style w:type="character" w:customStyle="1" w:styleId="affffb">
    <w:name w:val="脚注文本 字符"/>
    <w:link w:val="affffa"/>
    <w:semiHidden/>
    <w:qFormat/>
    <w:rPr>
      <w:rFonts w:ascii="宋体" w:eastAsia="宋体" w:hAnsi="Times New Roman" w:cs="Times New Roman"/>
      <w:sz w:val="18"/>
      <w:szCs w:val="18"/>
    </w:rPr>
  </w:style>
  <w:style w:type="character" w:customStyle="1" w:styleId="23">
    <w:name w:val="标题 2 字符"/>
    <w:link w:val="22"/>
    <w:qFormat/>
    <w:rPr>
      <w:rFonts w:ascii="Arial" w:eastAsia="黑体" w:hAnsi="Arial" w:cs="Times New Roman"/>
      <w:b/>
      <w:bCs/>
      <w:sz w:val="32"/>
      <w:szCs w:val="32"/>
    </w:rPr>
  </w:style>
  <w:style w:type="character" w:customStyle="1" w:styleId="affff5">
    <w:name w:val="批注框文本 字符"/>
    <w:link w:val="affff4"/>
    <w:uiPriority w:val="99"/>
    <w:semiHidden/>
    <w:qFormat/>
    <w:rPr>
      <w:sz w:val="18"/>
      <w:szCs w:val="18"/>
    </w:rPr>
  </w:style>
  <w:style w:type="character" w:customStyle="1" w:styleId="affff9">
    <w:name w:val="页眉 字符"/>
    <w:link w:val="affff8"/>
    <w:uiPriority w:val="99"/>
    <w:qFormat/>
    <w:rPr>
      <w:rFonts w:ascii="Times New Roman" w:eastAsia="宋体" w:hAnsi="Times New Roman" w:cs="Times New Roman"/>
      <w:sz w:val="18"/>
      <w:szCs w:val="18"/>
    </w:rPr>
  </w:style>
  <w:style w:type="character" w:customStyle="1" w:styleId="60">
    <w:name w:val="标题 6 字符"/>
    <w:link w:val="6"/>
    <w:qFormat/>
    <w:rPr>
      <w:rFonts w:ascii="Arial" w:eastAsia="黑体" w:hAnsi="Arial" w:cs="Times New Roman"/>
      <w:b/>
      <w:bCs/>
      <w:sz w:val="24"/>
      <w:szCs w:val="24"/>
    </w:rPr>
  </w:style>
  <w:style w:type="character" w:customStyle="1" w:styleId="afffffff5">
    <w:name w:val="引用 字符"/>
    <w:link w:val="afffffff4"/>
    <w:uiPriority w:val="29"/>
    <w:qFormat/>
    <w:rPr>
      <w:i/>
      <w:iCs/>
      <w:color w:val="000000"/>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Char">
    <w:name w:val="标准文件_段 Char"/>
    <w:link w:val="afffffb"/>
    <w:qFormat/>
    <w:rPr>
      <w:rFonts w:ascii="宋体" w:hAnsi="Times New Roman"/>
      <w:sz w:val="21"/>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affffffffffff6">
    <w:name w:val="个人答复风格"/>
    <w:qFormat/>
    <w:rPr>
      <w:rFonts w:ascii="Arial" w:eastAsia="宋体" w:hAnsi="Arial" w:cs="Arial"/>
      <w:color w:val="auto"/>
      <w:spacing w:val="0"/>
      <w:sz w:val="20"/>
    </w:rPr>
  </w:style>
  <w:style w:type="character" w:customStyle="1" w:styleId="affffffffffff7">
    <w:name w:val="标准文件_来源"/>
    <w:uiPriority w:val="1"/>
    <w:qFormat/>
    <w:rPr>
      <w:rFonts w:eastAsia="宋体"/>
      <w:sz w:val="21"/>
    </w:rPr>
  </w:style>
  <w:style w:type="character" w:customStyle="1" w:styleId="40">
    <w:name w:val="标题 4 字符"/>
    <w:link w:val="4"/>
    <w:qFormat/>
    <w:rPr>
      <w:rFonts w:ascii="Arial" w:eastAsia="黑体" w:hAnsi="Arial" w:cs="Times New Roman"/>
      <w:b/>
      <w:bCs/>
      <w:sz w:val="28"/>
      <w:szCs w:val="28"/>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affff7">
    <w:name w:val="页脚 字符"/>
    <w:link w:val="affff6"/>
    <w:uiPriority w:val="99"/>
    <w:qFormat/>
    <w:rPr>
      <w:rFonts w:ascii="宋体" w:eastAsia="宋体" w:hAnsi="Times New Roman" w:cs="Times New Roman"/>
      <w:sz w:val="18"/>
      <w:szCs w:val="18"/>
    </w:rPr>
  </w:style>
  <w:style w:type="character" w:customStyle="1" w:styleId="affffffffffff8">
    <w:name w:val="个人撰写风格"/>
    <w:qFormat/>
    <w:rPr>
      <w:rFonts w:ascii="Arial" w:eastAsia="宋体" w:hAnsi="Arial" w:cs="Arial"/>
      <w:color w:val="auto"/>
      <w:spacing w:val="0"/>
      <w:sz w:val="20"/>
    </w:rPr>
  </w:style>
  <w:style w:type="character" w:customStyle="1" w:styleId="Style234">
    <w:name w:val="_Style 234"/>
    <w:uiPriority w:val="31"/>
    <w:qFormat/>
    <w:rPr>
      <w:smallCaps/>
      <w:color w:val="C0504D"/>
      <w:u w:val="single"/>
    </w:rPr>
  </w:style>
  <w:style w:type="character" w:styleId="affffffffffff9">
    <w:name w:val="Placeholder Text"/>
    <w:uiPriority w:val="99"/>
    <w:semiHidden/>
    <w:qFormat/>
    <w:rPr>
      <w:color w:val="808080"/>
    </w:rPr>
  </w:style>
  <w:style w:type="character" w:customStyle="1" w:styleId="affffffffffffa">
    <w:name w:val="标准文件_发布"/>
    <w:qFormat/>
    <w:rPr>
      <w:rFonts w:ascii="黑体" w:eastAsia="黑体"/>
      <w:spacing w:val="0"/>
      <w:w w:val="100"/>
      <w:position w:val="3"/>
      <w:sz w:val="28"/>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90">
    <w:name w:val="标题 9 字符"/>
    <w:link w:val="9"/>
    <w:qFormat/>
    <w:rPr>
      <w:rFonts w:ascii="Arial" w:eastAsia="黑体" w:hAnsi="Arial" w:cs="Times New Roman"/>
      <w:szCs w:val="21"/>
    </w:rPr>
  </w:style>
  <w:style w:type="character" w:customStyle="1" w:styleId="affff3">
    <w:name w:val="正文文本 字符"/>
    <w:link w:val="affff2"/>
    <w:qFormat/>
    <w:rPr>
      <w:rFonts w:ascii="Times New Roman" w:eastAsia="宋体" w:hAnsi="Times New Roman" w:cs="Times New Roman"/>
      <w:szCs w:val="20"/>
    </w:rPr>
  </w:style>
  <w:style w:type="character" w:customStyle="1" w:styleId="afffff">
    <w:name w:val="标题 字符"/>
    <w:link w:val="affffe"/>
    <w:qFormat/>
    <w:rPr>
      <w:rFonts w:ascii="Arial" w:eastAsia="宋体" w:hAnsi="Arial" w:cs="Arial"/>
      <w:b/>
      <w:bCs/>
      <w:sz w:val="32"/>
      <w:szCs w:val="32"/>
    </w:rPr>
  </w:style>
  <w:style w:type="character" w:customStyle="1" w:styleId="80">
    <w:name w:val="标题 8 字符"/>
    <w:link w:val="8"/>
    <w:qFormat/>
    <w:rPr>
      <w:rFonts w:ascii="Arial" w:eastAsia="黑体" w:hAnsi="Arial" w:cs="Times New Roman"/>
      <w:sz w:val="24"/>
      <w:szCs w:val="24"/>
    </w:rPr>
  </w:style>
  <w:style w:type="character" w:customStyle="1" w:styleId="affffffffffffb">
    <w:name w:val="发布"/>
    <w:qFormat/>
    <w:rPr>
      <w:rFonts w:ascii="黑体" w:eastAsia="黑体"/>
      <w:spacing w:val="85"/>
      <w:w w:val="100"/>
      <w:position w:val="3"/>
      <w:sz w:val="28"/>
      <w:szCs w:val="28"/>
    </w:rPr>
  </w:style>
  <w:style w:type="character" w:customStyle="1" w:styleId="affff1">
    <w:name w:val="批注文字 字符"/>
    <w:basedOn w:val="afffc"/>
    <w:link w:val="affff0"/>
    <w:uiPriority w:val="99"/>
    <w:qFormat/>
    <w:rPr>
      <w:kern w:val="2"/>
      <w:sz w:val="21"/>
      <w:szCs w:val="21"/>
    </w:rPr>
  </w:style>
  <w:style w:type="character" w:customStyle="1" w:styleId="afffff1">
    <w:name w:val="批注主题 字符"/>
    <w:basedOn w:val="affff1"/>
    <w:link w:val="afffff0"/>
    <w:uiPriority w:val="99"/>
    <w:semiHidden/>
    <w:qFormat/>
    <w:rPr>
      <w:b/>
      <w:bCs/>
      <w:kern w:val="2"/>
      <w:sz w:val="21"/>
      <w:szCs w:val="21"/>
    </w:rPr>
  </w:style>
  <w:style w:type="paragraph" w:customStyle="1" w:styleId="affffffffffffc">
    <w:name w:val="二级无"/>
    <w:basedOn w:val="af4"/>
    <w:qFormat/>
    <w:pPr>
      <w:spacing w:beforeLines="0" w:afterLines="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2350B-F450-44D8-9B86-9B562C4D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0</TotalTime>
  <Pages>9</Pages>
  <Words>875</Words>
  <Characters>4994</Characters>
  <Application>Microsoft Office Word</Application>
  <DocSecurity>0</DocSecurity>
  <Lines>41</Lines>
  <Paragraphs>11</Paragraphs>
  <ScaleCrop>false</ScaleCrop>
  <Company>PCMI</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zhouql</dc:creator>
  <dc:description>&lt;config cover="true" show_menu="true" version="1.0.0" doctype="SDKXY"&gt;
&lt;/config&gt;</dc:description>
  <cp:lastModifiedBy>zhouql</cp:lastModifiedBy>
  <cp:revision>2</cp:revision>
  <cp:lastPrinted>2021-08-04T05:38:00Z</cp:lastPrinted>
  <dcterms:created xsi:type="dcterms:W3CDTF">2021-08-04T07:39:00Z</dcterms:created>
  <dcterms:modified xsi:type="dcterms:W3CDTF">2021-08-04T07:39:00Z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2052-11.8.2.8964</vt:lpwstr>
  </property>
</Properties>
</file>