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86018153"/>
      </w:sdtPr>
      <w:sdtEndPr>
        <w:rPr>
          <w:color w:val="000000" w:themeColor="text1"/>
        </w:rPr>
      </w:sdtEndPr>
      <w:sdtContent>
        <w:p w14:paraId="1AC330A8" w14:textId="77777777" w:rsidR="00D83CB1" w:rsidRDefault="00D83CB1" w:rsidP="00D83CB1">
          <w:pPr>
            <w:ind w:firstLine="420"/>
            <w:rPr>
              <w:rFonts w:ascii="黑体" w:eastAsia="黑体" w:hAnsi="黑体"/>
              <w:color w:val="000000" w:themeColor="text1"/>
              <w:sz w:val="32"/>
              <w:szCs w:val="32"/>
            </w:rPr>
          </w:pPr>
        </w:p>
        <w:p w14:paraId="4D2E57B3" w14:textId="77777777" w:rsidR="00D83CB1" w:rsidRDefault="00D83CB1" w:rsidP="00D83CB1">
          <w:pPr>
            <w:ind w:firstLine="420"/>
          </w:pPr>
        </w:p>
        <w:p w14:paraId="05E7507D" w14:textId="77777777" w:rsidR="00D83CB1" w:rsidRDefault="00D83CB1" w:rsidP="00D83CB1">
          <w:pPr>
            <w:ind w:firstLine="420"/>
          </w:pPr>
        </w:p>
        <w:p w14:paraId="16077273" w14:textId="77777777" w:rsidR="00D83CB1" w:rsidRDefault="00D83CB1" w:rsidP="00D83CB1">
          <w:pPr>
            <w:ind w:firstLine="420"/>
          </w:pPr>
        </w:p>
        <w:p w14:paraId="36BE719B" w14:textId="77777777" w:rsidR="00D83CB1" w:rsidRDefault="00D83CB1" w:rsidP="00D83CB1">
          <w:pPr>
            <w:ind w:firstLine="420"/>
          </w:pPr>
        </w:p>
        <w:p w14:paraId="43191A41" w14:textId="77777777" w:rsidR="00D83CB1" w:rsidRDefault="00D83CB1" w:rsidP="00D83CB1">
          <w:pPr>
            <w:ind w:firstLine="420"/>
          </w:pPr>
        </w:p>
        <w:p w14:paraId="35110C60" w14:textId="77777777" w:rsidR="00D83CB1" w:rsidRDefault="00D83CB1" w:rsidP="00D83CB1">
          <w:pPr>
            <w:ind w:firstLine="420"/>
          </w:pPr>
        </w:p>
        <w:p w14:paraId="6A1493C4" w14:textId="77777777" w:rsidR="00D83CB1" w:rsidRDefault="00D83CB1" w:rsidP="00D83CB1">
          <w:pPr>
            <w:ind w:firstLine="420"/>
          </w:pPr>
        </w:p>
        <w:p w14:paraId="3275BEB0" w14:textId="77777777" w:rsidR="00D83CB1" w:rsidRDefault="00D83CB1" w:rsidP="00D83CB1">
          <w:pPr>
            <w:ind w:firstLine="420"/>
          </w:pPr>
        </w:p>
        <w:p w14:paraId="6A2142C5" w14:textId="77777777" w:rsidR="00D83CB1" w:rsidRDefault="00D83CB1" w:rsidP="00D83CB1">
          <w:pPr>
            <w:ind w:firstLine="420"/>
          </w:pPr>
        </w:p>
        <w:p w14:paraId="190B81CB" w14:textId="77777777" w:rsidR="00D83CB1" w:rsidRDefault="00D83CB1" w:rsidP="00D83CB1">
          <w:pPr>
            <w:ind w:firstLine="420"/>
          </w:pPr>
        </w:p>
        <w:p w14:paraId="697F16BF" w14:textId="77777777" w:rsidR="00D83CB1" w:rsidRDefault="00D83CB1" w:rsidP="00D83CB1">
          <w:pPr>
            <w:ind w:firstLine="420"/>
          </w:pPr>
        </w:p>
        <w:p w14:paraId="4B987A99" w14:textId="77777777" w:rsidR="00D83CB1" w:rsidRDefault="00D83CB1" w:rsidP="00D83CB1">
          <w:pPr>
            <w:ind w:firstLine="420"/>
          </w:pPr>
        </w:p>
        <w:p w14:paraId="33A417EC" w14:textId="77777777" w:rsidR="00D83CB1" w:rsidRDefault="00D83CB1" w:rsidP="00D83CB1">
          <w:pPr>
            <w:ind w:firstLine="420"/>
          </w:pPr>
        </w:p>
        <w:p w14:paraId="3936987E" w14:textId="77777777" w:rsidR="00D83CB1" w:rsidRDefault="00D83CB1" w:rsidP="00D83CB1">
          <w:pPr>
            <w:ind w:firstLine="420"/>
          </w:pPr>
        </w:p>
        <w:p w14:paraId="7E84F8DB" w14:textId="77777777" w:rsidR="00D83CB1" w:rsidRDefault="00D83CB1" w:rsidP="00D83CB1">
          <w:pPr>
            <w:ind w:firstLine="420"/>
          </w:pPr>
        </w:p>
        <w:p w14:paraId="4E4BD6A7" w14:textId="77777777" w:rsidR="00D83CB1" w:rsidRDefault="00D83CB1" w:rsidP="00D83CB1">
          <w:pPr>
            <w:ind w:firstLine="420"/>
          </w:pPr>
        </w:p>
        <w:p w14:paraId="4E76B07D" w14:textId="77777777" w:rsidR="00D83CB1" w:rsidRDefault="00D83CB1" w:rsidP="00D83CB1">
          <w:pPr>
            <w:ind w:firstLine="420"/>
          </w:pPr>
        </w:p>
        <w:p w14:paraId="3A5D93DC" w14:textId="77777777" w:rsidR="00D83CB1" w:rsidRDefault="00D83CB1" w:rsidP="00D83CB1">
          <w:pPr>
            <w:ind w:firstLine="420"/>
          </w:pPr>
        </w:p>
        <w:p w14:paraId="32FE40B4" w14:textId="77777777" w:rsidR="00D83CB1" w:rsidRDefault="00D83CB1" w:rsidP="00D83CB1">
          <w:pPr>
            <w:ind w:firstLine="420"/>
          </w:pPr>
        </w:p>
        <w:p w14:paraId="5F0514CD" w14:textId="77777777" w:rsidR="00D83CB1" w:rsidRDefault="00D83CB1" w:rsidP="00D83CB1">
          <w:pPr>
            <w:ind w:firstLine="420"/>
          </w:pPr>
        </w:p>
        <w:p w14:paraId="60FBED63" w14:textId="77777777" w:rsidR="00D83CB1" w:rsidRDefault="00D83CB1" w:rsidP="00D83CB1">
          <w:pPr>
            <w:ind w:firstLine="420"/>
          </w:pPr>
        </w:p>
        <w:p w14:paraId="6769A858" w14:textId="77777777" w:rsidR="00094B5E" w:rsidRDefault="00094B5E" w:rsidP="00094B5E">
          <w:pPr>
            <w:ind w:firstLineChars="950" w:firstLine="3040"/>
            <w:rPr>
              <w:rFonts w:ascii="Verdana" w:eastAsia="华文细黑" w:hAnsi="Verdana" w:cs="Times New Roman"/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>云南省医疗保障局</w:t>
          </w:r>
        </w:p>
        <w:p w14:paraId="3BCEE4E7" w14:textId="77777777" w:rsidR="00D83CB1" w:rsidRDefault="00D83CB1" w:rsidP="00D83CB1">
          <w:pPr>
            <w:ind w:firstLine="420"/>
          </w:pPr>
        </w:p>
        <w:p w14:paraId="0B304804" w14:textId="77777777" w:rsidR="00D83CB1" w:rsidRDefault="003F1DB9" w:rsidP="00D83CB1">
          <w:pPr>
            <w:ind w:firstLine="420"/>
          </w:pPr>
        </w:p>
      </w:sdtContent>
    </w:sdt>
    <w:p w14:paraId="5647699D" w14:textId="77777777" w:rsidR="00D83CB1" w:rsidRDefault="00D83CB1" w:rsidP="00D83CB1">
      <w:pPr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14:paraId="0CAB93AA" w14:textId="77777777" w:rsidR="00D83CB1" w:rsidRDefault="00D83CB1" w:rsidP="00D83CB1">
      <w:pPr>
        <w:ind w:firstLine="420"/>
      </w:pPr>
    </w:p>
    <w:sdt>
      <w:sdtPr>
        <w:id w:val="1720011275"/>
      </w:sdtPr>
      <w:sdtEndPr>
        <w:rPr>
          <w:color w:val="000000" w:themeColor="text1"/>
        </w:rPr>
      </w:sdtEndPr>
      <w:sdtContent>
        <w:p w14:paraId="2D4C9C41" w14:textId="77777777" w:rsidR="00D83CB1" w:rsidRDefault="00D83CB1" w:rsidP="00D83CB1">
          <w:pPr>
            <w:ind w:firstLine="420"/>
          </w:pPr>
        </w:p>
        <w:p w14:paraId="6F1325A1" w14:textId="77777777" w:rsidR="00D83CB1" w:rsidRPr="00F03E8F" w:rsidRDefault="00D83CB1" w:rsidP="00D83CB1">
          <w:pPr>
            <w:ind w:firstLine="4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4C977E49" wp14:editId="6AD48677">
                    <wp:simplePos x="0" y="0"/>
                    <wp:positionH relativeFrom="margin">
                      <wp:posOffset>-231775</wp:posOffset>
                    </wp:positionH>
                    <wp:positionV relativeFrom="margin">
                      <wp:posOffset>2214245</wp:posOffset>
                    </wp:positionV>
                    <wp:extent cx="5516880" cy="1612900"/>
                    <wp:effectExtent l="0" t="0" r="7620" b="6350"/>
                    <wp:wrapNone/>
                    <wp:docPr id="18" name="文本框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>
                            <a:xfrm>
                              <a:off x="0" y="0"/>
                              <a:ext cx="5516880" cy="161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 w14:paraId="37A1C5C3" w14:textId="77777777" w:rsidR="00D83CB1" w:rsidRDefault="00D83CB1" w:rsidP="00D83CB1">
                                <w:pPr>
                                  <w:pStyle w:val="aff0"/>
                                  <w:ind w:firstLine="422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云南省医疗</w:t>
                                </w:r>
                                <w:r>
                                  <w:rPr>
                                    <w:szCs w:val="52"/>
                                  </w:rPr>
                                  <w:t>保障信息平台</w:t>
                                </w:r>
                              </w:p>
                              <w:p w14:paraId="542CAA92" w14:textId="01E570D1" w:rsidR="00D83CB1" w:rsidRDefault="00D83CB1" w:rsidP="00D83CB1">
                                <w:pPr>
                                  <w:pStyle w:val="aff0"/>
                                  <w:ind w:firstLine="422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定点医药机构接口字典表</w:t>
                                </w:r>
                              </w:p>
                              <w:p w14:paraId="50988FFC" w14:textId="77777777" w:rsidR="00D83CB1" w:rsidRDefault="00D83CB1" w:rsidP="00D83CB1">
                                <w:pPr>
                                  <w:ind w:firstLineChars="650" w:firstLine="3380"/>
                                  <w:rPr>
                                    <w:rFonts w:ascii="黑体" w:eastAsia="黑体" w:hAnsi="Times New Roman" w:cs="Times New Roman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977E49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8" o:spid="_x0000_s1026" type="#_x0000_t202" style="position:absolute;left:0;text-align:left;margin-left:-18.25pt;margin-top:174.35pt;width:434.4pt;height:1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" stroked="f">
                    <v:textbox inset="0,0,0,0">
                      <w:txbxContent>
                        <w:p w14:paraId="37A1C5C3" w14:textId="77777777" w:rsidR="00D83CB1" w:rsidRDefault="00D83CB1" w:rsidP="00D83CB1">
                          <w:pPr>
                            <w:pStyle w:val="aff0"/>
                            <w:ind w:firstLine="422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</w:rPr>
                            <w:t>云南省医疗</w:t>
                          </w:r>
                          <w:r>
                            <w:rPr>
                              <w:szCs w:val="52"/>
                            </w:rPr>
                            <w:t>保障信息平台</w:t>
                          </w:r>
                        </w:p>
                        <w:p w14:paraId="542CAA92" w14:textId="01E570D1" w:rsidR="00D83CB1" w:rsidRDefault="00D83CB1" w:rsidP="00D83CB1">
                          <w:pPr>
                            <w:pStyle w:val="aff0"/>
                            <w:ind w:firstLine="422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</w:rPr>
                            <w:t>定点医药机构接口字典表</w:t>
                          </w:r>
                        </w:p>
                        <w:p w14:paraId="50988FFC" w14:textId="77777777" w:rsidR="00D83CB1" w:rsidRDefault="00D83CB1" w:rsidP="00D83CB1">
                          <w:pPr>
                            <w:ind w:firstLineChars="650" w:firstLine="3380"/>
                            <w:rPr>
                              <w:rFonts w:ascii="黑体" w:eastAsia="黑体" w:hAnsi="Times New Roman" w:cs="Times New Roman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sdtContent>
    </w:sdt>
    <w:p w14:paraId="2792A6B6" w14:textId="2F93ACFA" w:rsidR="000D1017" w:rsidRDefault="000D1017">
      <w:pPr>
        <w:ind w:firstLine="420"/>
      </w:pPr>
    </w:p>
    <w:p w14:paraId="144ACDA5" w14:textId="77777777" w:rsidR="00CE52F1" w:rsidRDefault="00CE52F1" w:rsidP="00CE52F1">
      <w:pPr>
        <w:ind w:firstLine="720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修改记录</w:t>
      </w:r>
    </w:p>
    <w:p w14:paraId="14BFE320" w14:textId="77777777" w:rsidR="00CE52F1" w:rsidRDefault="00CE52F1" w:rsidP="00CE52F1">
      <w:pPr>
        <w:ind w:firstLine="720"/>
        <w:jc w:val="center"/>
        <w:rPr>
          <w:rFonts w:ascii="楷体_GB2312" w:eastAsia="楷体_GB2312"/>
          <w:sz w:val="36"/>
          <w:szCs w:val="36"/>
        </w:rPr>
      </w:pPr>
    </w:p>
    <w:tbl>
      <w:tblPr>
        <w:tblW w:w="75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306"/>
        <w:gridCol w:w="1276"/>
      </w:tblGrid>
      <w:tr w:rsidR="00094B5E" w14:paraId="6FCD71E5" w14:textId="77777777" w:rsidTr="00094B5E">
        <w:trPr>
          <w:trHeight w:val="58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EE3C" w14:textId="77777777" w:rsidR="00094B5E" w:rsidRDefault="00094B5E" w:rsidP="003B5BF5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版本号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8AC6" w14:textId="77777777" w:rsidR="00094B5E" w:rsidRDefault="00094B5E" w:rsidP="003B5BF5">
            <w:pPr>
              <w:ind w:firstLineChars="16" w:firstLine="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更改条款及内容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5A2E" w14:textId="77777777" w:rsidR="00094B5E" w:rsidRDefault="00094B5E" w:rsidP="003B5BF5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更改日期</w:t>
            </w:r>
          </w:p>
        </w:tc>
      </w:tr>
      <w:tr w:rsidR="00094B5E" w14:paraId="7F0C18CB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6091" w14:textId="4C3C5E49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1.00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33A02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基于2</w:t>
            </w:r>
            <w:r>
              <w:rPr>
                <w:sz w:val="24"/>
              </w:rPr>
              <w:t>021.3.12</w:t>
            </w:r>
            <w:r>
              <w:rPr>
                <w:rFonts w:hint="eastAsia"/>
                <w:sz w:val="24"/>
              </w:rPr>
              <w:t>日基线版建立本文档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B67DC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052</w:t>
            </w:r>
            <w:r>
              <w:rPr>
                <w:sz w:val="24"/>
              </w:rPr>
              <w:t>0</w:t>
            </w:r>
          </w:p>
        </w:tc>
      </w:tr>
      <w:tr w:rsidR="00094B5E" w14:paraId="1D989FD2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01497" w14:textId="057272A2" w:rsidR="00094B5E" w:rsidRDefault="00257F9A" w:rsidP="003B5BF5">
            <w:pPr>
              <w:ind w:firstLineChars="16" w:firstLine="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1.01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C69C" w14:textId="77777777" w:rsidR="00094B5E" w:rsidRDefault="00366FB6" w:rsidP="003B5BF5">
            <w:pPr>
              <w:ind w:firstLineChars="16" w:firstLine="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更新了</w:t>
            </w:r>
            <w:r w:rsidR="00257F9A" w:rsidRPr="00257F9A">
              <w:rPr>
                <w:rFonts w:hint="eastAsia"/>
                <w:sz w:val="24"/>
              </w:rPr>
              <w:t>人员身份类别</w:t>
            </w:r>
            <w:r w:rsidR="00257F9A">
              <w:rPr>
                <w:sz w:val="24"/>
              </w:rPr>
              <w:t>[</w:t>
            </w:r>
            <w:r w:rsidR="00257F9A" w:rsidRPr="00257F9A">
              <w:rPr>
                <w:sz w:val="24"/>
              </w:rPr>
              <w:t>psn_idet_type</w:t>
            </w:r>
            <w:r w:rsidR="00257F9A">
              <w:rPr>
                <w:sz w:val="24"/>
              </w:rPr>
              <w:t>]</w:t>
            </w:r>
            <w:r w:rsidR="00257F9A">
              <w:rPr>
                <w:rFonts w:hint="eastAsia"/>
                <w:sz w:val="24"/>
              </w:rPr>
              <w:t>、</w:t>
            </w:r>
            <w:r w:rsidR="00257F9A" w:rsidRPr="00257F9A">
              <w:rPr>
                <w:sz w:val="24"/>
              </w:rPr>
              <w:t>基金支付类型</w:t>
            </w:r>
            <w:r w:rsidR="0053402A">
              <w:rPr>
                <w:sz w:val="24"/>
              </w:rPr>
              <w:t>[</w:t>
            </w:r>
            <w:r w:rsidR="00257F9A" w:rsidRPr="00257F9A">
              <w:rPr>
                <w:sz w:val="24"/>
              </w:rPr>
              <w:t>fund_pay_type</w:t>
            </w:r>
            <w:r w:rsidR="0053402A">
              <w:rPr>
                <w:sz w:val="24"/>
              </w:rPr>
              <w:t>]</w:t>
            </w:r>
            <w:r w:rsidR="00257F9A">
              <w:rPr>
                <w:rFonts w:hint="eastAsia"/>
                <w:sz w:val="24"/>
              </w:rPr>
              <w:t>、</w:t>
            </w:r>
            <w:r w:rsidR="00257F9A" w:rsidRPr="00257F9A">
              <w:rPr>
                <w:sz w:val="24"/>
              </w:rPr>
              <w:t>医疗类别(med_type</w:t>
            </w:r>
            <w:r w:rsidR="0053402A">
              <w:rPr>
                <w:sz w:val="24"/>
              </w:rPr>
              <w:t>]</w:t>
            </w:r>
            <w:r w:rsidR="00257F9A">
              <w:rPr>
                <w:rFonts w:hint="eastAsia"/>
                <w:sz w:val="24"/>
              </w:rPr>
              <w:t>、</w:t>
            </w:r>
            <w:r w:rsidR="00257F9A" w:rsidRPr="00257F9A">
              <w:rPr>
                <w:sz w:val="24"/>
              </w:rPr>
              <w:t>人员类别</w:t>
            </w:r>
            <w:r w:rsidR="0053402A">
              <w:rPr>
                <w:sz w:val="24"/>
              </w:rPr>
              <w:t>[</w:t>
            </w:r>
            <w:r w:rsidR="00257F9A" w:rsidRPr="00257F9A">
              <w:rPr>
                <w:sz w:val="24"/>
              </w:rPr>
              <w:t>psn_type</w:t>
            </w:r>
            <w:r w:rsidR="0053402A">
              <w:rPr>
                <w:sz w:val="24"/>
              </w:rPr>
              <w:t>]</w:t>
            </w:r>
            <w:r w:rsidR="00D44000">
              <w:rPr>
                <w:rFonts w:hint="eastAsia"/>
                <w:sz w:val="24"/>
              </w:rPr>
              <w:t>、</w:t>
            </w:r>
            <w:r w:rsidR="00D44000" w:rsidRPr="00D44000">
              <w:rPr>
                <w:rFonts w:hint="eastAsia"/>
                <w:sz w:val="24"/>
              </w:rPr>
              <w:t>人员证件类型</w:t>
            </w:r>
            <w:r w:rsidR="00D44000" w:rsidRPr="00D44000">
              <w:rPr>
                <w:sz w:val="24"/>
              </w:rPr>
              <w:t>[psn_cert_type]</w:t>
            </w:r>
          </w:p>
          <w:p w14:paraId="6A8B21D2" w14:textId="266154E1" w:rsidR="00EF5706" w:rsidRDefault="0060685A" w:rsidP="003B5BF5">
            <w:pPr>
              <w:ind w:firstLineChars="16" w:firstLine="3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，</w:t>
            </w:r>
            <w:r w:rsidR="00EF5706">
              <w:rPr>
                <w:rFonts w:hint="eastAsia"/>
                <w:sz w:val="24"/>
              </w:rPr>
              <w:t>增加1.218、1.219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5697" w14:textId="41FB46BD" w:rsidR="00094B5E" w:rsidRDefault="0053402A" w:rsidP="003B5BF5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0210628</w:t>
            </w:r>
          </w:p>
        </w:tc>
      </w:tr>
      <w:tr w:rsidR="00094B5E" w14:paraId="11CF7AC9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0147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1E3C4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5D27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0BD36AFB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62DC9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4208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F8522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4B587FDC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DBF3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0301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9B6D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00ECA41F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DFDE8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27A4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39EA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5590094F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F223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C9E5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C20B7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0A443434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20D38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EDAC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22F7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2DD74E8E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35387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4853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DC62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3DECC01E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64D8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F3591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062D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5E58966C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31B96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D3A1E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8406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0E552FBA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8893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E79A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0D97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0459AC30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AC30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B354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AEE8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3AD8DCF3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F5FDC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9C23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CC93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66AE2A8D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2870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8492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895F8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64162AC8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34CCC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2B7B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4440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133B633C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42B33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BC76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0C30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7299199E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A772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CD09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5887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3FBAD4C7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B5C9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4E90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B239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3DA70DFA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1A63D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3F52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F9654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94B5E" w14:paraId="58AC4338" w14:textId="77777777" w:rsidTr="00094B5E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F43B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9AD7" w14:textId="77777777" w:rsidR="00094B5E" w:rsidRDefault="00094B5E" w:rsidP="003B5BF5">
            <w:pPr>
              <w:ind w:firstLineChars="16" w:firstLine="38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9524" w14:textId="77777777" w:rsidR="00094B5E" w:rsidRDefault="00094B5E" w:rsidP="003B5BF5">
            <w:pPr>
              <w:ind w:firstLineChars="0" w:firstLine="0"/>
              <w:jc w:val="left"/>
              <w:rPr>
                <w:sz w:val="24"/>
              </w:rPr>
            </w:pPr>
          </w:p>
        </w:tc>
      </w:tr>
    </w:tbl>
    <w:p w14:paraId="639B9D93" w14:textId="77777777" w:rsidR="00CE52F1" w:rsidRPr="00257F9A" w:rsidRDefault="00CE52F1" w:rsidP="00CE52F1">
      <w:pPr>
        <w:pStyle w:val="1"/>
        <w:numPr>
          <w:ilvl w:val="0"/>
          <w:numId w:val="0"/>
        </w:numPr>
        <w:spacing w:before="156" w:after="156"/>
        <w:rPr>
          <w:lang w:val="en-US"/>
        </w:rPr>
      </w:pPr>
    </w:p>
    <w:p w14:paraId="4F5FC371" w14:textId="27D9B0FA" w:rsidR="00933DFD" w:rsidRDefault="00933DFD">
      <w:pPr>
        <w:ind w:firstLine="420"/>
      </w:pPr>
    </w:p>
    <w:p w14:paraId="4090B9F6" w14:textId="77777777" w:rsidR="00933DFD" w:rsidRDefault="00933DFD" w:rsidP="00933DFD">
      <w:pPr>
        <w:pStyle w:val="1"/>
        <w:spacing w:before="156" w:after="156"/>
      </w:pPr>
      <w:bookmarkStart w:id="0" w:name="_Toc72441846"/>
      <w:r>
        <w:rPr>
          <w:rFonts w:hint="eastAsia"/>
        </w:rPr>
        <w:t>字典表</w:t>
      </w:r>
      <w:bookmarkEnd w:id="0"/>
    </w:p>
    <w:p w14:paraId="0B3AE94A" w14:textId="77777777" w:rsidR="00933DFD" w:rsidRDefault="00933DFD" w:rsidP="00933DFD">
      <w:pPr>
        <w:pStyle w:val="2"/>
        <w:spacing w:before="156" w:after="156"/>
      </w:pPr>
      <w:bookmarkStart w:id="1" w:name="_Toc72441847"/>
      <w:r>
        <w:t>申报来源(dcla_souc)</w:t>
      </w:r>
      <w:bookmarkEnd w:id="1"/>
    </w:p>
    <w:p w14:paraId="6E1463F8" w14:textId="1524026B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申报来源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E7783C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C01C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C08E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1D695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5E308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5963E3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3F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8D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7C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46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中心</w:t>
            </w:r>
          </w:p>
        </w:tc>
      </w:tr>
    </w:tbl>
    <w:p w14:paraId="5FDE505F" w14:textId="77777777" w:rsidR="00933DFD" w:rsidRDefault="00933DFD" w:rsidP="00933DFD">
      <w:pPr>
        <w:pStyle w:val="2"/>
        <w:spacing w:before="156" w:after="156"/>
      </w:pPr>
      <w:bookmarkStart w:id="2" w:name="_Toc72441848"/>
      <w:r>
        <w:t>生育类别(matn_type)</w:t>
      </w:r>
      <w:bookmarkEnd w:id="2"/>
    </w:p>
    <w:p w14:paraId="6EBE3EC6" w14:textId="7B08C4E4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生育类别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4FA8191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7B323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41F3E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366D7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12169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4054C1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6D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EE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3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67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助娩产</w:t>
            </w:r>
          </w:p>
        </w:tc>
      </w:tr>
      <w:tr w:rsidR="00933DFD" w14:paraId="0A40CE8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D3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D5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剖宫产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0B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78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流产</w:t>
            </w:r>
          </w:p>
        </w:tc>
      </w:tr>
    </w:tbl>
    <w:p w14:paraId="7340FB9E" w14:textId="77777777" w:rsidR="00933DFD" w:rsidRDefault="00933DFD" w:rsidP="00933DFD">
      <w:pPr>
        <w:pStyle w:val="2"/>
        <w:spacing w:before="156" w:after="156"/>
      </w:pPr>
      <w:bookmarkStart w:id="3" w:name="_Toc72441849"/>
      <w:r>
        <w:rPr>
          <w:rFonts w:hint="eastAsia"/>
        </w:rPr>
        <w:t>计划生育手术类别(birctrl_type</w:t>
      </w:r>
      <w:r>
        <w:t>)</w:t>
      </w:r>
      <w:bookmarkEnd w:id="3"/>
    </w:p>
    <w:p w14:paraId="1F01DB08" w14:textId="1E8E1EBB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计划生育手术类别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7A0794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3C747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4D83D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C71A2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254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4D18F7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75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FCD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放置宫内节育器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5B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E8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引产术</w:t>
            </w:r>
          </w:p>
        </w:tc>
      </w:tr>
      <w:tr w:rsidR="00933DFD" w14:paraId="2BFB121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89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0F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取出宫内节育器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91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47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绝育手术</w:t>
            </w:r>
          </w:p>
        </w:tc>
      </w:tr>
      <w:tr w:rsidR="00933DFD" w14:paraId="099E0A9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C0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D8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流产术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8F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05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绝育复通手术</w:t>
            </w:r>
          </w:p>
        </w:tc>
      </w:tr>
    </w:tbl>
    <w:p w14:paraId="0F08CB2D" w14:textId="77777777" w:rsidR="00933DFD" w:rsidRDefault="00933DFD" w:rsidP="00933DFD">
      <w:pPr>
        <w:pStyle w:val="2"/>
        <w:spacing w:before="156" w:after="156"/>
      </w:pPr>
      <w:bookmarkStart w:id="4" w:name="_Toc72441850"/>
      <w:r>
        <w:t>新生儿标志(nwb_flag)</w:t>
      </w:r>
      <w:bookmarkEnd w:id="4"/>
    </w:p>
    <w:p w14:paraId="5F67370A" w14:textId="3ACB42C1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新生儿标志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350CD95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B7759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26FE7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FD088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DE39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FDD4D4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89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3C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6C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0F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7E9BB16" w14:textId="77777777" w:rsidR="00933DFD" w:rsidRDefault="00933DFD" w:rsidP="00933DFD">
      <w:pPr>
        <w:pStyle w:val="2"/>
        <w:spacing w:before="156" w:after="156"/>
      </w:pPr>
      <w:bookmarkStart w:id="5" w:name="_Toc72441851"/>
      <w:r>
        <w:t>医院审批标志(hosp_appr_flag)</w:t>
      </w:r>
      <w:bookmarkEnd w:id="5"/>
    </w:p>
    <w:p w14:paraId="0CBB1A3B" w14:textId="77777777" w:rsidR="00933DFD" w:rsidRDefault="00933DFD" w:rsidP="00933DFD">
      <w:pPr>
        <w:pStyle w:val="aa"/>
        <w:spacing w:before="156" w:after="156"/>
      </w:pPr>
      <w:r>
        <w:t xml:space="preserve">表 </w:t>
      </w:r>
      <w:fldSimple w:instr=" SEQ 表 \* ARABIC ">
        <w:r>
          <w:t>265</w:t>
        </w:r>
      </w:fldSimple>
      <w:r>
        <w:rPr>
          <w:rFonts w:hint="eastAsia"/>
        </w:rPr>
        <w:t>医院审批标志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61CB7A6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9F7B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D1F13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209A5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CEA1A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33266C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1A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8C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无须审批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83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04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审批不通过</w:t>
            </w:r>
          </w:p>
        </w:tc>
      </w:tr>
      <w:tr w:rsidR="00933DFD" w14:paraId="1B24251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C3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71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审批通过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8B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5D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4AEC076" w14:textId="77777777" w:rsidR="00933DFD" w:rsidRDefault="00933DFD" w:rsidP="00933DFD">
      <w:pPr>
        <w:pStyle w:val="2"/>
        <w:spacing w:before="156" w:after="156"/>
      </w:pPr>
      <w:bookmarkStart w:id="6" w:name="_Toc72441852"/>
      <w:r>
        <w:t>医院制剂标志(hosp_prep_flag)</w:t>
      </w:r>
      <w:bookmarkEnd w:id="6"/>
    </w:p>
    <w:p w14:paraId="4F1A4D0D" w14:textId="21EC247B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医院制剂标志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D475925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0AD1E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2441A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F73AE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9B48D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189166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BA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2C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6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A0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32E60FC" w14:textId="77777777" w:rsidR="00933DFD" w:rsidRDefault="00933DFD" w:rsidP="00933DFD">
      <w:pPr>
        <w:pStyle w:val="2"/>
        <w:spacing w:before="156" w:after="156"/>
      </w:pPr>
      <w:bookmarkStart w:id="7" w:name="_Toc72441853"/>
      <w:r>
        <w:t>中药使用方式(tcmdrug_used_way)</w:t>
      </w:r>
      <w:bookmarkEnd w:id="7"/>
    </w:p>
    <w:p w14:paraId="554B9A62" w14:textId="1114455B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中药使用方式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0769131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6E7EB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00EA0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1F18C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06B5B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10441A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B8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ED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E5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1D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单方</w:t>
            </w:r>
          </w:p>
        </w:tc>
      </w:tr>
    </w:tbl>
    <w:p w14:paraId="0B57CBA9" w14:textId="77777777" w:rsidR="00933DFD" w:rsidRDefault="00933DFD" w:rsidP="00933DFD">
      <w:pPr>
        <w:pStyle w:val="2"/>
        <w:spacing w:before="156" w:after="156"/>
      </w:pPr>
      <w:bookmarkStart w:id="8" w:name="_Toc72441854"/>
      <w:r>
        <w:t>公务员标志(cvlserv_flag)</w:t>
      </w:r>
      <w:bookmarkEnd w:id="8"/>
    </w:p>
    <w:p w14:paraId="422CCF03" w14:textId="200A2ABB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公务员标志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F6CCB0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0E7DE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1029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E89B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8535C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4B38B0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1DD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A2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E1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CC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6EA4A4A" w14:textId="77777777" w:rsidR="00933DFD" w:rsidRDefault="00933DFD" w:rsidP="00933DFD">
      <w:pPr>
        <w:pStyle w:val="2"/>
        <w:spacing w:before="156" w:after="156"/>
        <w:rPr>
          <w:lang w:val="en-US"/>
        </w:rPr>
      </w:pPr>
      <w:bookmarkStart w:id="9" w:name="_Toc72441855"/>
      <w:r>
        <w:t>离院方式</w:t>
      </w:r>
      <w:r>
        <w:rPr>
          <w:lang w:val="en-US"/>
        </w:rPr>
        <w:t>(dscg_way)</w:t>
      </w:r>
      <w:bookmarkEnd w:id="9"/>
    </w:p>
    <w:p w14:paraId="2530C72F" w14:textId="3D92DF30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离院方式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606"/>
        <w:gridCol w:w="1176"/>
        <w:gridCol w:w="2564"/>
      </w:tblGrid>
      <w:tr w:rsidR="00933DFD" w14:paraId="4B88A6AF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5628C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67E1F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4A1F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737E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DA3C8C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54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87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医嘱离院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5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0F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非医嘱离院</w:t>
            </w:r>
          </w:p>
        </w:tc>
      </w:tr>
      <w:tr w:rsidR="00933DFD" w14:paraId="4BB873A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08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91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医嘱转院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B2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12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死亡</w:t>
            </w:r>
          </w:p>
        </w:tc>
      </w:tr>
      <w:tr w:rsidR="00933DFD" w14:paraId="73637BA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10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83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医嘱转社区卫生服务机构/乡镇卫生院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4F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0C9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4A8CDF90" w14:textId="77777777" w:rsidR="00933DFD" w:rsidRDefault="00933DFD" w:rsidP="00933DFD">
      <w:pPr>
        <w:pStyle w:val="2"/>
        <w:spacing w:before="156" w:after="156"/>
      </w:pPr>
      <w:bookmarkStart w:id="10" w:name="_Toc72441856"/>
      <w:r>
        <w:t>人员类别(psn_type)</w:t>
      </w:r>
      <w:bookmarkEnd w:id="10"/>
    </w:p>
    <w:p w14:paraId="196972F4" w14:textId="444E551C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人员类别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A7109C1" w14:textId="77777777" w:rsidTr="00D91A51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BB3B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DB1CD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EF6E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67714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D91A51" w14:paraId="6752BDE7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18F7" w14:textId="351EFE7E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8C21" w14:textId="4223AE69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在职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A403" w14:textId="47552067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A848" w14:textId="616FDD3C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地方其他扩展人员</w:t>
            </w:r>
          </w:p>
        </w:tc>
      </w:tr>
      <w:tr w:rsidR="00D91A51" w14:paraId="524D4D53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33F0" w14:textId="2AC515D6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630B" w14:textId="628724FA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职工在职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635B" w14:textId="732D2B5B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630A" w14:textId="41E17078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居民（未成年）</w:t>
            </w:r>
          </w:p>
        </w:tc>
      </w:tr>
      <w:tr w:rsidR="00D91A51" w14:paraId="4EC5C0D8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490F" w14:textId="431B5F6F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1102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B178" w14:textId="1DF112F4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公务员在职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2D86" w14:textId="395D8704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3ADA" w14:textId="3CDF23A9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新生儿</w:t>
            </w:r>
          </w:p>
        </w:tc>
      </w:tr>
      <w:tr w:rsidR="00D91A51" w14:paraId="2BD81180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FDDB" w14:textId="490493F3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76CD" w14:textId="2EBD291B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公务员在职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71CF" w14:textId="60DDAD53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FC26" w14:textId="7E3D7919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学龄前儿童</w:t>
            </w:r>
          </w:p>
        </w:tc>
      </w:tr>
      <w:tr w:rsidR="00D91A51" w14:paraId="6C2B966E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3138" w14:textId="31F83F19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364" w14:textId="69060BFC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灵活就业人员在职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E933" w14:textId="223421EC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0325" w14:textId="15EB8D51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中小学生</w:t>
            </w:r>
          </w:p>
        </w:tc>
      </w:tr>
      <w:tr w:rsidR="00D91A51" w14:paraId="68886A36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DAB1" w14:textId="73573ED6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A552" w14:textId="64A11924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地方其他扩展人员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1FA5" w14:textId="40E499CD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C326" w14:textId="4E3B5A11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大学生</w:t>
            </w:r>
          </w:p>
        </w:tc>
      </w:tr>
      <w:tr w:rsidR="00D91A51" w14:paraId="7D903063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0348" w14:textId="55FB1205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E52D" w14:textId="1BEF2D79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退休人员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F1A7" w14:textId="41B044C3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4259" w14:textId="224AC376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未成年（未入学）</w:t>
            </w:r>
          </w:p>
        </w:tc>
      </w:tr>
      <w:tr w:rsidR="00D91A51" w14:paraId="3EC4048B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12D" w14:textId="29393872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0ABA" w14:textId="13373832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职工退休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8A8A" w14:textId="48739448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AB78" w14:textId="150C57E3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居民（成年）</w:t>
            </w:r>
          </w:p>
        </w:tc>
      </w:tr>
      <w:tr w:rsidR="00D91A51" w14:paraId="2EE94BE3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809C" w14:textId="15946F1E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9559" w14:textId="7A778898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公务员退休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456A" w14:textId="56C01FFC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A1F7" w14:textId="2397EEA0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普通居民（成年）</w:t>
            </w:r>
          </w:p>
        </w:tc>
      </w:tr>
      <w:tr w:rsidR="00D91A51" w14:paraId="3115533D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535A" w14:textId="16AA2F11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9044" w14:textId="19DC68D5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灵活就业人员退休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6D93" w14:textId="37AE7C0F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7752" w14:textId="3BDA2CA2" w:rsidR="00D91A51" w:rsidRDefault="00D91A51" w:rsidP="00D91A51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地方其他扩展身份</w:t>
            </w:r>
          </w:p>
        </w:tc>
      </w:tr>
      <w:tr w:rsidR="00D91A51" w14:paraId="3398C066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6F58" w14:textId="0619E6CB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5B9C" w14:textId="2AB7B624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地方其他扩展人员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44F1" w14:textId="64D345FD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A026" w14:textId="1830DC9F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居民（老年）</w:t>
            </w:r>
          </w:p>
        </w:tc>
      </w:tr>
      <w:tr w:rsidR="00D91A51" w14:paraId="25AF1459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5BEF" w14:textId="48AC4F3B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9F37" w14:textId="15686D6B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离休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CE15" w14:textId="623A5352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D1F3" w14:textId="729B6C7E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D91A51" w14:paraId="4ACC4E21" w14:textId="77777777" w:rsidTr="00D91A51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C9E9" w14:textId="1ADE2B7F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EA73" w14:textId="58376301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1131E">
              <w:rPr>
                <w:rFonts w:ascii="Segoe UI" w:hAnsi="Segoe UI" w:cs="Segoe UI"/>
                <w:color w:val="000000"/>
                <w:sz w:val="18"/>
                <w:szCs w:val="18"/>
              </w:rPr>
              <w:t>离休人员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32E3" w14:textId="77777777" w:rsidR="00D91A51" w:rsidRPr="00D1131E" w:rsidRDefault="00D91A51" w:rsidP="00D91A51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2AFF" w14:textId="77777777" w:rsidR="00D91A51" w:rsidRPr="00D1131E" w:rsidRDefault="00D91A51" w:rsidP="00D91A51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45F788D" w14:textId="77777777" w:rsidR="00933DFD" w:rsidRDefault="00933DFD" w:rsidP="00933DFD">
      <w:pPr>
        <w:pStyle w:val="2"/>
        <w:spacing w:before="156" w:after="156"/>
      </w:pPr>
      <w:bookmarkStart w:id="11" w:name="_Toc72441857"/>
      <w:r>
        <w:t>对账结果(stmt_rslt)</w:t>
      </w:r>
      <w:bookmarkEnd w:id="11"/>
    </w:p>
    <w:p w14:paraId="6DA09861" w14:textId="25B44A27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对账结果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38CB960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02B54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232C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91B92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79F3D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83261A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87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66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3D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06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中心多</w:t>
            </w:r>
          </w:p>
        </w:tc>
      </w:tr>
      <w:tr w:rsidR="00933DFD" w14:paraId="54631A9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5E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5F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743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24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数据不一致</w:t>
            </w:r>
          </w:p>
        </w:tc>
      </w:tr>
    </w:tbl>
    <w:p w14:paraId="78FF2DED" w14:textId="77777777" w:rsidR="00933DFD" w:rsidRDefault="00933DFD" w:rsidP="00933DFD">
      <w:pPr>
        <w:pStyle w:val="2"/>
        <w:spacing w:before="156" w:after="156"/>
      </w:pPr>
      <w:bookmarkStart w:id="12" w:name="_Toc72441858"/>
      <w:r>
        <w:t>定点医疗服务机构类型(fixmedins_type)</w:t>
      </w:r>
      <w:bookmarkEnd w:id="12"/>
    </w:p>
    <w:p w14:paraId="7091C399" w14:textId="6BF2DD0A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定点医疗服务机构类型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C890C96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09B10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D846E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5206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59CFE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0CFCB1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97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AA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定点医疗机构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C5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D12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定点零售药店</w:t>
            </w:r>
          </w:p>
        </w:tc>
      </w:tr>
    </w:tbl>
    <w:p w14:paraId="3EAFCF22" w14:textId="77777777" w:rsidR="00933DFD" w:rsidRDefault="00933DFD" w:rsidP="00933DFD">
      <w:pPr>
        <w:pStyle w:val="2"/>
        <w:spacing w:before="156" w:after="156"/>
      </w:pPr>
      <w:bookmarkStart w:id="13" w:name="_Toc72441859"/>
      <w:r>
        <w:t>人员证件类型(psn_cert_type)</w:t>
      </w:r>
      <w:bookmarkEnd w:id="13"/>
    </w:p>
    <w:p w14:paraId="79AA1CA6" w14:textId="630DDF76" w:rsidR="00933DFD" w:rsidRDefault="00933DFD" w:rsidP="00865BA4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人员证件类型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48"/>
        <w:gridCol w:w="3681"/>
        <w:gridCol w:w="1148"/>
        <w:gridCol w:w="2545"/>
      </w:tblGrid>
      <w:tr w:rsidR="00933DFD" w14:paraId="67619BB1" w14:textId="77777777" w:rsidTr="003B5BF5">
        <w:trPr>
          <w:trHeight w:val="260"/>
          <w:tblHeader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19F4A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CC921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0DAF9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15D38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2AE86C4" w14:textId="77777777" w:rsidTr="003B5BF5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BC7B" w14:textId="427FCA79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72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居民身份证（户口簿）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44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8B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军烈属证明</w:t>
            </w:r>
          </w:p>
        </w:tc>
      </w:tr>
      <w:tr w:rsidR="00933DFD" w14:paraId="15F765E1" w14:textId="77777777" w:rsidTr="003B5BF5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0EAE" w14:textId="3B875EFF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FE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中国人民解放军军官证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E3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12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外国人就业证</w:t>
            </w:r>
          </w:p>
        </w:tc>
      </w:tr>
      <w:tr w:rsidR="00933DFD" w14:paraId="0E4C348B" w14:textId="77777777" w:rsidTr="00D44000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2FB2" w14:textId="53542AB6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9A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中国人民武装警察警官证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A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35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外国专家证</w:t>
            </w:r>
          </w:p>
        </w:tc>
      </w:tr>
      <w:tr w:rsidR="00933DFD" w14:paraId="01A16F24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6B9A" w14:textId="5EF76C4B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A1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香港特区护照/港澳居民来往内地通行证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16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4E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外国人常驻记者证</w:t>
            </w:r>
          </w:p>
        </w:tc>
      </w:tr>
      <w:tr w:rsidR="00933DFD" w14:paraId="1838D509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77FE" w14:textId="550273D4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22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澳门特区护照/港澳居民来往内地通行证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A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833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台港澳人员就业证</w:t>
            </w:r>
          </w:p>
        </w:tc>
      </w:tr>
      <w:tr w:rsidR="00933DFD" w14:paraId="4AB30F72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7E01" w14:textId="5A226C26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CDF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台湾居民来往大陆通行证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7D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94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回国（来华）定居专家证</w:t>
            </w:r>
          </w:p>
        </w:tc>
      </w:tr>
      <w:tr w:rsidR="00933DFD" w14:paraId="12FC0649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5D4F" w14:textId="759BC95D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71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外国人永久居留证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6220" w14:textId="4D86E259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4191" w14:textId="403A7AAF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中国护照</w:t>
            </w:r>
          </w:p>
        </w:tc>
      </w:tr>
      <w:tr w:rsidR="00933DFD" w14:paraId="226DEF32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D13E" w14:textId="7488F3A3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369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外国人护照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8E2E" w14:textId="6ADF6FFA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6B8D" w14:textId="100AB7A7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港澳台居民居住证</w:t>
            </w:r>
          </w:p>
        </w:tc>
      </w:tr>
      <w:tr w:rsidR="00933DFD" w14:paraId="775C00AC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0516" w14:textId="44F7A1FC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18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残疾人证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C0FB" w14:textId="332BDC4B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9901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5419" w14:textId="7D66AE57" w:rsidR="00933DFD" w:rsidRDefault="00D44000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无合法身份户籍证明及</w:t>
            </w:r>
          </w:p>
        </w:tc>
      </w:tr>
      <w:tr w:rsidR="00D44000" w14:paraId="37B8ABDA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A9CF" w14:textId="05623BEE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2504" w14:textId="24A1DE8C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社会保障卡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FAD9" w14:textId="54BEFE84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1BFE" w14:textId="6B38A3E0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出生医学证明</w:t>
            </w:r>
          </w:p>
        </w:tc>
      </w:tr>
      <w:tr w:rsidR="00D44000" w14:paraId="05408FB1" w14:textId="77777777" w:rsidTr="00D44000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5E6A" w14:textId="70E36677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D0BD" w14:textId="5EDED99E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其他身份证件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C065" w14:textId="77777777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C572" w14:textId="77777777" w:rsidR="00D44000" w:rsidRDefault="00D44000" w:rsidP="00D44000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F92AC2A" w14:textId="77777777" w:rsidR="00933DFD" w:rsidRDefault="00933DFD" w:rsidP="00D44000">
      <w:pPr>
        <w:pStyle w:val="2"/>
        <w:spacing w:before="156" w:after="156"/>
      </w:pPr>
      <w:bookmarkStart w:id="14" w:name="_Toc72441860"/>
      <w:r>
        <w:t>性别(gend)</w:t>
      </w:r>
      <w:bookmarkEnd w:id="14"/>
    </w:p>
    <w:p w14:paraId="58E38D77" w14:textId="1961E23B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性别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1BC0747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B6EFA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141F2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FBD3F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FF787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F66EDE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F7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3E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未知的性别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8D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7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女</w:t>
            </w:r>
          </w:p>
        </w:tc>
      </w:tr>
      <w:tr w:rsidR="00933DFD" w14:paraId="0BB1B7D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55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737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C0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5B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未说明性别</w:t>
            </w:r>
          </w:p>
        </w:tc>
      </w:tr>
    </w:tbl>
    <w:p w14:paraId="3BE5CEDA" w14:textId="77777777" w:rsidR="00933DFD" w:rsidRDefault="00933DFD" w:rsidP="00933DFD">
      <w:pPr>
        <w:pStyle w:val="2"/>
        <w:spacing w:before="156" w:after="156"/>
      </w:pPr>
      <w:bookmarkStart w:id="15" w:name="_Toc72441861"/>
      <w:r>
        <w:t>民族(naty)</w:t>
      </w:r>
      <w:bookmarkEnd w:id="15"/>
    </w:p>
    <w:p w14:paraId="7A3D59AF" w14:textId="7AFABA48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民族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8F6E3C4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67C4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FA39E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C672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5D1B8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E1C6AB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8D2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E3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汉族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23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45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柯尔克孜族</w:t>
            </w:r>
          </w:p>
        </w:tc>
      </w:tr>
      <w:tr w:rsidR="00933DFD" w14:paraId="5AF59C8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38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61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蒙古族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3D2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75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土族</w:t>
            </w:r>
          </w:p>
        </w:tc>
      </w:tr>
      <w:tr w:rsidR="00933DFD" w14:paraId="3192BA4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EB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E01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回族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CF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4E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达斡尔族</w:t>
            </w:r>
          </w:p>
        </w:tc>
      </w:tr>
      <w:tr w:rsidR="00933DFD" w14:paraId="176FE91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28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C6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藏族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F8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42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仫佬族</w:t>
            </w:r>
          </w:p>
        </w:tc>
      </w:tr>
      <w:tr w:rsidR="00933DFD" w14:paraId="0F33E0C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BC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72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维吾尔族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02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FD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羌族</w:t>
            </w:r>
          </w:p>
        </w:tc>
      </w:tr>
      <w:tr w:rsidR="00933DFD" w14:paraId="2636D18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262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B9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苗族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B5A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BE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布朗族</w:t>
            </w:r>
          </w:p>
        </w:tc>
      </w:tr>
      <w:tr w:rsidR="00933DFD" w14:paraId="7B3548F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D9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0C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彝族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E2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32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撒拉族</w:t>
            </w:r>
          </w:p>
        </w:tc>
      </w:tr>
      <w:tr w:rsidR="00933DFD" w14:paraId="165615C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B5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73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壮族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EB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C7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毛南族</w:t>
            </w:r>
          </w:p>
        </w:tc>
      </w:tr>
      <w:tr w:rsidR="00933DFD" w14:paraId="7ED02E0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74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647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布依族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3F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ED8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仡佬族</w:t>
            </w:r>
          </w:p>
        </w:tc>
      </w:tr>
      <w:tr w:rsidR="00933DFD" w14:paraId="4830ED0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C88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411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朝鲜族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51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60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锡伯族</w:t>
            </w:r>
          </w:p>
        </w:tc>
      </w:tr>
      <w:tr w:rsidR="00933DFD" w14:paraId="162A548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A3A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08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满族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1B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84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阿昌族</w:t>
            </w:r>
          </w:p>
        </w:tc>
      </w:tr>
      <w:tr w:rsidR="00933DFD" w14:paraId="63BD738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3D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EB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侗族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05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95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普米族</w:t>
            </w:r>
          </w:p>
        </w:tc>
      </w:tr>
      <w:tr w:rsidR="00933DFD" w14:paraId="4B40EC8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7D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E1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瑶族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84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58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塔吉克族</w:t>
            </w:r>
          </w:p>
        </w:tc>
      </w:tr>
      <w:tr w:rsidR="00933DFD" w14:paraId="1F80C68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DB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0E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13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CB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怒族</w:t>
            </w:r>
          </w:p>
        </w:tc>
      </w:tr>
      <w:tr w:rsidR="00933DFD" w14:paraId="3750707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F0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83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土家族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47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52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乌孜别克族</w:t>
            </w:r>
          </w:p>
        </w:tc>
      </w:tr>
      <w:tr w:rsidR="00933DFD" w14:paraId="290EC62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79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3A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哈尼族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D7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7D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俄罗斯族</w:t>
            </w:r>
          </w:p>
        </w:tc>
      </w:tr>
      <w:tr w:rsidR="00933DFD" w14:paraId="6646326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67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E6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哈萨克族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46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063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鄂温克族</w:t>
            </w:r>
          </w:p>
        </w:tc>
      </w:tr>
      <w:tr w:rsidR="00933DFD" w14:paraId="0EF1145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B6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E2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傣族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FF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3C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德昂族</w:t>
            </w:r>
          </w:p>
        </w:tc>
      </w:tr>
      <w:tr w:rsidR="00933DFD" w14:paraId="31C7C00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42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4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黎族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F0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99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保安族</w:t>
            </w:r>
          </w:p>
        </w:tc>
      </w:tr>
      <w:tr w:rsidR="00933DFD" w14:paraId="35CE60B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A6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09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傈僳族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E7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96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裕固族</w:t>
            </w:r>
          </w:p>
        </w:tc>
      </w:tr>
      <w:tr w:rsidR="00933DFD" w14:paraId="203618A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21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D7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佤族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EC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23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京族</w:t>
            </w:r>
          </w:p>
        </w:tc>
      </w:tr>
      <w:tr w:rsidR="00933DFD" w14:paraId="47E579B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7E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AC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畲族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DD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A9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塔塔尔族</w:t>
            </w:r>
          </w:p>
        </w:tc>
      </w:tr>
      <w:tr w:rsidR="00933DFD" w14:paraId="2216C3D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50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C6A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高山族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3D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3C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独龙族</w:t>
            </w:r>
          </w:p>
        </w:tc>
      </w:tr>
      <w:tr w:rsidR="00933DFD" w14:paraId="535D3B6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7D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5E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拉祜族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E8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鄂伦春族</w:t>
            </w:r>
          </w:p>
        </w:tc>
      </w:tr>
      <w:tr w:rsidR="00933DFD" w14:paraId="79AF0E3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C4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91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B75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35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赫哲族</w:t>
            </w:r>
          </w:p>
        </w:tc>
      </w:tr>
      <w:tr w:rsidR="00933DFD" w14:paraId="0E13927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906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BF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东乡族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C3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1A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门巴族</w:t>
            </w:r>
          </w:p>
        </w:tc>
      </w:tr>
      <w:tr w:rsidR="00933DFD" w14:paraId="34031FE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A1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3B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纳西族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0C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64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珞巴族</w:t>
            </w:r>
          </w:p>
        </w:tc>
      </w:tr>
      <w:tr w:rsidR="00933DFD" w14:paraId="1811BE9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E0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C8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景颇族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3F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D8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基诺族</w:t>
            </w:r>
          </w:p>
        </w:tc>
      </w:tr>
    </w:tbl>
    <w:p w14:paraId="7BC85607" w14:textId="77777777" w:rsidR="00933DFD" w:rsidRDefault="00933DFD" w:rsidP="00933DFD">
      <w:pPr>
        <w:pStyle w:val="2"/>
        <w:spacing w:before="156" w:after="156"/>
      </w:pPr>
      <w:bookmarkStart w:id="16" w:name="_Toc72441862"/>
      <w:r>
        <w:t>限制使用标志(lmt_used_flag)</w:t>
      </w:r>
      <w:bookmarkEnd w:id="16"/>
    </w:p>
    <w:p w14:paraId="4F9941D4" w14:textId="0EDFC1D0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限制使用标志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67351F6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7F427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2506D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84A13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910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5FFE07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328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DE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1C9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2F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34525134" w14:textId="77777777" w:rsidR="00933DFD" w:rsidRDefault="00933DFD" w:rsidP="00933DFD">
      <w:pPr>
        <w:pStyle w:val="2"/>
        <w:spacing w:before="156" w:after="156"/>
      </w:pPr>
      <w:bookmarkStart w:id="17" w:name="_Toc72441863"/>
      <w:r>
        <w:t>生产地类别(prodplac_type)</w:t>
      </w:r>
      <w:bookmarkEnd w:id="17"/>
    </w:p>
    <w:p w14:paraId="5501FEEC" w14:textId="6C109F77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生产地类别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122199C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D851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06B52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60095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53DBB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CA1A45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4C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AA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国内生产（合资）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CDA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D9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国外生产</w:t>
            </w:r>
          </w:p>
        </w:tc>
      </w:tr>
    </w:tbl>
    <w:p w14:paraId="602B5CB9" w14:textId="77777777" w:rsidR="00933DFD" w:rsidRDefault="00933DFD" w:rsidP="00933DFD">
      <w:pPr>
        <w:pStyle w:val="2"/>
        <w:spacing w:before="156" w:after="156"/>
      </w:pPr>
      <w:bookmarkStart w:id="18" w:name="_Toc72441864"/>
      <w:r>
        <w:t>基本药物标志(bas_medn_flag)</w:t>
      </w:r>
      <w:bookmarkEnd w:id="18"/>
    </w:p>
    <w:p w14:paraId="7A91166C" w14:textId="44A67920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基本药物标志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A470E53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618A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DB75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2F15D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65AA6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1EEE07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8F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13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BC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F59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04265F66" w14:textId="77777777" w:rsidR="00933DFD" w:rsidRDefault="00933DFD" w:rsidP="00933DFD">
      <w:pPr>
        <w:pStyle w:val="2"/>
        <w:spacing w:before="156" w:after="156"/>
      </w:pPr>
      <w:bookmarkStart w:id="19" w:name="_Toc72441865"/>
      <w:r>
        <w:t>医保谈判药品标志(hi_nego_drug_flag)</w:t>
      </w:r>
      <w:bookmarkEnd w:id="19"/>
    </w:p>
    <w:p w14:paraId="4F266C93" w14:textId="78CA4484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医保谈判药品标志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307C696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016C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17705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3CB5F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1D4C6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17CBB2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157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B6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9E1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45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79241C9B" w14:textId="77777777" w:rsidR="00933DFD" w:rsidRDefault="00933DFD" w:rsidP="00933DFD">
      <w:pPr>
        <w:pStyle w:val="2"/>
        <w:spacing w:before="156" w:after="156"/>
      </w:pPr>
      <w:bookmarkStart w:id="20" w:name="_Toc72441866"/>
      <w:r>
        <w:t>收费项目等级(chrgitm_lv)</w:t>
      </w:r>
      <w:bookmarkEnd w:id="20"/>
    </w:p>
    <w:p w14:paraId="796A5FEA" w14:textId="6572F13F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收费项目等级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0AD044E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E8CB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993A4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5E4C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971B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C8DAF3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D0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84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F6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AC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自费</w:t>
            </w:r>
          </w:p>
        </w:tc>
      </w:tr>
      <w:tr w:rsidR="00933DFD" w14:paraId="0B4AA54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9A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A8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乙类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B5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CC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49B2CE6F" w14:textId="77777777" w:rsidR="00933DFD" w:rsidRDefault="00933DFD" w:rsidP="00933DFD">
      <w:pPr>
        <w:pStyle w:val="2"/>
        <w:spacing w:before="156" w:after="156"/>
      </w:pPr>
      <w:bookmarkStart w:id="21" w:name="_Toc72441867"/>
      <w:r>
        <w:t>代办人关系(agnter_rlts)</w:t>
      </w:r>
      <w:bookmarkEnd w:id="21"/>
    </w:p>
    <w:p w14:paraId="6BA66305" w14:textId="1E2CEE27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代办人关系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265FC1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31A9D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4D235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5103E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FFCE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E4E24E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C8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69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53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EE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祖父母或外祖父母</w:t>
            </w:r>
          </w:p>
        </w:tc>
      </w:tr>
      <w:tr w:rsidR="00933DFD" w14:paraId="39547F4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A08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9F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子女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15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4E8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兄、弟、姐、妹</w:t>
            </w:r>
          </w:p>
        </w:tc>
      </w:tr>
      <w:tr w:rsidR="00933DFD" w14:paraId="5FD6D5D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34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38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孙子、孙女，或外孙子、外孙女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9E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BF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其他亲属</w:t>
            </w:r>
          </w:p>
        </w:tc>
      </w:tr>
      <w:tr w:rsidR="00933DFD" w14:paraId="122C708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B2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17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父母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087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B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非亲属</w:t>
            </w:r>
          </w:p>
        </w:tc>
      </w:tr>
    </w:tbl>
    <w:p w14:paraId="4DE6C5BC" w14:textId="77777777" w:rsidR="00933DFD" w:rsidRDefault="00933DFD" w:rsidP="00933DFD">
      <w:pPr>
        <w:pStyle w:val="2"/>
        <w:spacing w:before="156" w:after="156"/>
      </w:pPr>
      <w:bookmarkStart w:id="22" w:name="_Toc72441868"/>
      <w:r>
        <w:t>跨年度住院标志(ars_year_ipt_flag)</w:t>
      </w:r>
      <w:bookmarkEnd w:id="22"/>
    </w:p>
    <w:p w14:paraId="293CA872" w14:textId="6D8C4FBB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跨年度住院标志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A81F3C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16ED8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A29B1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24E62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9D1D8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B10D19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9E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698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B4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6A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F4634B2" w14:textId="77777777" w:rsidR="00933DFD" w:rsidRDefault="00933DFD" w:rsidP="00933DFD">
      <w:pPr>
        <w:pStyle w:val="2"/>
        <w:spacing w:before="156" w:after="156"/>
      </w:pPr>
      <w:bookmarkStart w:id="23" w:name="_Toc72441869"/>
      <w:r>
        <w:lastRenderedPageBreak/>
        <w:t>清算类别(clr_type)</w:t>
      </w:r>
      <w:bookmarkEnd w:id="23"/>
    </w:p>
    <w:p w14:paraId="43608793" w14:textId="03E18A17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清算类别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221897F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3DF66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23C69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8710A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97E46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C26C00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BDA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8F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4D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8F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药店购药</w:t>
            </w:r>
          </w:p>
        </w:tc>
      </w:tr>
      <w:tr w:rsidR="00933DFD" w14:paraId="54C71C6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01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6B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31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E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75990742" w14:textId="77777777" w:rsidR="00933DFD" w:rsidRDefault="00933DFD" w:rsidP="00933DFD">
      <w:pPr>
        <w:pStyle w:val="2"/>
        <w:spacing w:before="156" w:after="156"/>
      </w:pPr>
      <w:bookmarkStart w:id="24" w:name="_Toc72441870"/>
      <w:r>
        <w:rPr>
          <w:rFonts w:hint="eastAsia"/>
        </w:rPr>
        <w:t>退</w:t>
      </w:r>
      <w:r>
        <w:t>费结算标志(refd_setl_flag)</w:t>
      </w:r>
      <w:bookmarkEnd w:id="24"/>
    </w:p>
    <w:p w14:paraId="0AB87481" w14:textId="3D2390FC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退费结算标志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CA2E7B0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5A205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97EBF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469A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96F0D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016D71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148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F4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95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6F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7466EAF" w14:textId="77777777" w:rsidR="00933DFD" w:rsidRDefault="00933DFD" w:rsidP="00933DFD">
      <w:pPr>
        <w:pStyle w:val="2"/>
        <w:spacing w:before="156" w:after="156"/>
      </w:pPr>
      <w:bookmarkStart w:id="25" w:name="_Toc72441871"/>
      <w:r>
        <w:t>晚育标志(latechb_flag)</w:t>
      </w:r>
      <w:bookmarkEnd w:id="25"/>
    </w:p>
    <w:p w14:paraId="14112DE8" w14:textId="381D3A2E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晚育标志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EA0CB92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1ADA3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31A3D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67CD6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4058F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174813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9E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9E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47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B8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D8D2F63" w14:textId="77777777" w:rsidR="00933DFD" w:rsidRDefault="00933DFD" w:rsidP="00933DFD">
      <w:pPr>
        <w:pStyle w:val="2"/>
        <w:spacing w:before="156" w:after="156"/>
      </w:pPr>
      <w:bookmarkStart w:id="26" w:name="_Toc72441872"/>
      <w:r>
        <w:t>先行支付标志(pre_pay_flag)</w:t>
      </w:r>
      <w:bookmarkEnd w:id="26"/>
    </w:p>
    <w:p w14:paraId="7C5FA2BB" w14:textId="6E9A4AC4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先行支付标志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4FDC40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F2E1D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CF8D9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76A2A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4ADC9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414653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2B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FC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A9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01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D7BF015" w14:textId="77777777" w:rsidR="00933DFD" w:rsidRDefault="00933DFD" w:rsidP="00933DFD">
      <w:pPr>
        <w:pStyle w:val="2"/>
        <w:spacing w:before="156" w:after="156"/>
      </w:pPr>
      <w:bookmarkStart w:id="27" w:name="_Toc72441873"/>
      <w:r>
        <w:t>支付地点(pay_loc)</w:t>
      </w:r>
      <w:bookmarkEnd w:id="27"/>
    </w:p>
    <w:p w14:paraId="56B62E31" w14:textId="6C363673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支付地点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BA795B0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17027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C661F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A8957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7C0A6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942C1F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68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9E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9C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2E3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跨省异地</w:t>
            </w:r>
          </w:p>
        </w:tc>
      </w:tr>
      <w:tr w:rsidR="00933DFD" w14:paraId="56F361E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71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71A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医疗机构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4B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3C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互联网医院</w:t>
            </w:r>
          </w:p>
        </w:tc>
      </w:tr>
      <w:tr w:rsidR="00933DFD" w14:paraId="2111EE6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59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E5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省内异地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B8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5C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7F2F660" w14:textId="77777777" w:rsidR="00933DFD" w:rsidRDefault="00933DFD" w:rsidP="00933DFD">
      <w:pPr>
        <w:pStyle w:val="2"/>
        <w:spacing w:before="156" w:after="156"/>
      </w:pPr>
      <w:bookmarkStart w:id="28" w:name="_Toc72441874"/>
      <w:r>
        <w:t>医疗类别(med_type)</w:t>
      </w:r>
      <w:bookmarkEnd w:id="28"/>
    </w:p>
    <w:p w14:paraId="4EE2935F" w14:textId="15403436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医疗类别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518"/>
        <w:gridCol w:w="1176"/>
        <w:gridCol w:w="2652"/>
      </w:tblGrid>
      <w:tr w:rsidR="00933DFD" w14:paraId="36FFF79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3C7CD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8D984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785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61CCF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0B519D" w14:paraId="7C70624A" w14:textId="77777777" w:rsidTr="00EE54F9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44FC" w14:textId="3A1BF1C2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4F4" w14:textId="413635BD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普通门诊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8153" w14:textId="5753AFEF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9112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4170" w14:textId="1E5C3B6A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先行垫付</w:t>
            </w:r>
          </w:p>
        </w:tc>
      </w:tr>
      <w:tr w:rsidR="000B519D" w14:paraId="263CBF0A" w14:textId="77777777" w:rsidTr="00EE54F9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B3C7" w14:textId="2A3554F9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E615" w14:textId="1B14C671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中医门诊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9929" w14:textId="31933881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7218" w14:textId="21173F03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先心病报销</w:t>
            </w:r>
          </w:p>
        </w:tc>
      </w:tr>
      <w:tr w:rsidR="000B519D" w14:paraId="4081EFFF" w14:textId="77777777" w:rsidTr="00EE54F9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9E94" w14:textId="0DA913CB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533A" w14:textId="194BD3F4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门诊挂号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D282" w14:textId="1002B3B6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9114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7135" w14:textId="07573CB4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门诊透析</w:t>
            </w:r>
          </w:p>
        </w:tc>
      </w:tr>
      <w:tr w:rsidR="000B519D" w14:paraId="2002E240" w14:textId="77777777" w:rsidTr="00EE54F9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D922" w14:textId="48714AC6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E2D6" w14:textId="01C21B55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急诊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24C0" w14:textId="0D51631E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C114" w14:textId="660076D4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血腹透特殊病门诊</w:t>
            </w:r>
          </w:p>
        </w:tc>
      </w:tr>
      <w:tr w:rsidR="000B519D" w14:paraId="5C545DF1" w14:textId="77777777" w:rsidTr="00EE54F9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7DC1" w14:textId="15879EBC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1A0D" w14:textId="774C3FE9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就诊抢救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1C64" w14:textId="0FE561D2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26F4" w14:textId="3A7C2251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健康体检</w:t>
            </w:r>
          </w:p>
        </w:tc>
      </w:tr>
      <w:tr w:rsidR="000B519D" w14:paraId="3DC6F756" w14:textId="77777777" w:rsidTr="00EE54F9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D7C5" w14:textId="16526880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65A6" w14:textId="27F61E7E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门诊慢特病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7D47" w14:textId="1F1EF4BF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DCE5" w14:textId="753ADB00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其他住院</w:t>
            </w:r>
          </w:p>
        </w:tc>
      </w:tr>
      <w:tr w:rsidR="000B519D" w14:paraId="521079EE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7649" w14:textId="3EC4316C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9267" w14:textId="70FBC1A9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门诊特殊病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68FC" w14:textId="398C7AB6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9201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7738" w14:textId="5691CEA2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病种包干</w:t>
            </w:r>
          </w:p>
        </w:tc>
      </w:tr>
      <w:tr w:rsidR="000B519D" w14:paraId="108B4695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9074" w14:textId="4E196640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88B0" w14:textId="753EEFE0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门诊慢性病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738D" w14:textId="390EC358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90C3" w14:textId="01AD498E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病种包干转院</w:t>
            </w:r>
          </w:p>
        </w:tc>
      </w:tr>
      <w:tr w:rsidR="000B519D" w14:paraId="5F415A86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9775" w14:textId="6FEB7D23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63EE" w14:textId="382C9C88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普通住院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8830" w14:textId="227DDEB5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7466" w14:textId="51D57C4D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特殊病住院</w:t>
            </w:r>
          </w:p>
        </w:tc>
      </w:tr>
      <w:tr w:rsidR="000B519D" w14:paraId="72FD14D8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13DD" w14:textId="060E78CF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EFFC" w14:textId="743D40B6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转院住院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6333" w14:textId="6CE88A10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9204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6E67" w14:textId="30058312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特殊病转院</w:t>
            </w:r>
          </w:p>
        </w:tc>
      </w:tr>
      <w:tr w:rsidR="000B519D" w14:paraId="43167A2E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79F3" w14:textId="5E821BBC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4E8D" w14:textId="406EDF1A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转诊就医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2096" w14:textId="7871C02F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9205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D829" w14:textId="3EE6BFD0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意外伤害住院</w:t>
            </w:r>
          </w:p>
        </w:tc>
      </w:tr>
      <w:tr w:rsidR="000B519D" w14:paraId="4515D3EA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F6D2" w14:textId="35596867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7A9" w14:textId="42070917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外伤住院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4B0E" w14:textId="22F490BF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9206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1573" w14:textId="1B61BD9D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精神病包干</w:t>
            </w:r>
          </w:p>
        </w:tc>
      </w:tr>
      <w:tr w:rsidR="000B519D" w14:paraId="20DA4C02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C05D" w14:textId="0FB3FBCA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A007" w14:textId="06CF405D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转外诊治住院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0A47" w14:textId="57E4EA4E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9207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28A0" w14:textId="03FD86DC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慢性病门诊视同住院</w:t>
            </w:r>
          </w:p>
        </w:tc>
      </w:tr>
      <w:tr w:rsidR="000B519D" w14:paraId="2987B6A1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9C1" w14:textId="302B5534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BE36" w14:textId="097076F9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急诊转住院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E313" w14:textId="3A90E215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9208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385B" w14:textId="633E1F3C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特殊病门诊视同住院</w:t>
            </w:r>
          </w:p>
        </w:tc>
      </w:tr>
      <w:tr w:rsidR="000B519D" w14:paraId="0D5D28EB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5FBB" w14:textId="6141384E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744E" w14:textId="1E19FDAD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定点药店购药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B958" w14:textId="66259A8E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9209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12C1" w14:textId="4BA72914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重特大疾病住院</w:t>
            </w:r>
          </w:p>
        </w:tc>
      </w:tr>
      <w:tr w:rsidR="000B519D" w14:paraId="28C2CEC8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EDD5" w14:textId="66DFC8E4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FCA3" w14:textId="322AD0DC" w:rsidR="000B519D" w:rsidRDefault="000B519D" w:rsidP="000B519D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生育门诊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E795" w14:textId="2F9B4F54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9210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2E65" w14:textId="743F2753" w:rsidR="000B519D" w:rsidRDefault="000B519D" w:rsidP="000B519D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转院出院普通住院</w:t>
            </w:r>
          </w:p>
        </w:tc>
      </w:tr>
      <w:tr w:rsidR="000B519D" w14:paraId="5FF10C45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AE7E" w14:textId="3D708F3B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0BB0" w14:textId="22338DF2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生育住院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38C6" w14:textId="2ED949A4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9211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FBF7" w14:textId="60EAF26A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学生儿童恶性肿瘤类住院</w:t>
            </w:r>
          </w:p>
        </w:tc>
      </w:tr>
      <w:tr w:rsidR="000B519D" w14:paraId="0E9F3AED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F611" w14:textId="0DA449BA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5201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A4B2" w14:textId="72AD1DD0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生育并发症住院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152F" w14:textId="765DAC12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9212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81B7" w14:textId="029F23F5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学生儿童恶性肿瘤类转院</w:t>
            </w:r>
          </w:p>
        </w:tc>
      </w:tr>
      <w:tr w:rsidR="000B519D" w14:paraId="5EDF4834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F42E" w14:textId="36E1EBC0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53B6" w14:textId="141DFE11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计划生育手术费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6681" w14:textId="5DA8996E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9213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203C" w14:textId="28130733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医疗照顾人员住院报销</w:t>
            </w:r>
          </w:p>
        </w:tc>
      </w:tr>
      <w:tr w:rsidR="000B519D" w14:paraId="73FD19B0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EE7B" w14:textId="4FCF7B0F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9107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C08D" w14:textId="65B0CDAE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疝气儿童康复计划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88DC" w14:textId="4ACF873E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9214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3D22" w14:textId="1684391B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日间手术</w:t>
            </w:r>
          </w:p>
        </w:tc>
      </w:tr>
      <w:tr w:rsidR="000B519D" w14:paraId="222B42A2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13F0" w14:textId="70A8058F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9108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CC67" w14:textId="78EA2E70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学生儿童恶性肿瘤类门诊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930A" w14:textId="4B0489AE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9301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B7C8" w14:textId="0822AFF5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门诊抗癌谈判药品报销</w:t>
            </w:r>
          </w:p>
        </w:tc>
      </w:tr>
      <w:tr w:rsidR="000B519D" w14:paraId="5220E8FC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05A9" w14:textId="5396DC05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9109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F732" w14:textId="5D8388CD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学生儿童血友病门诊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ED17" w14:textId="1A240A46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9302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607A" w14:textId="73AAE52F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门诊谈判药品报销</w:t>
            </w:r>
          </w:p>
        </w:tc>
      </w:tr>
      <w:tr w:rsidR="000B519D" w14:paraId="3A6C0DF5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6542" w14:textId="5E605202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9110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4588" w14:textId="3037070C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医疗照顾人员门诊报销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40DB" w14:textId="4A16158D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9303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F238" w14:textId="4C4592EC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门诊特殊药品报销</w:t>
            </w:r>
          </w:p>
        </w:tc>
      </w:tr>
      <w:tr w:rsidR="000B519D" w14:paraId="7AB5967C" w14:textId="77777777" w:rsidTr="00EE54F9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4D3B" w14:textId="235B12A7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B2F7" w14:textId="77E75107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A6105">
              <w:rPr>
                <w:rFonts w:ascii="Segoe UI" w:hAnsi="Segoe UI" w:cs="Segoe UI"/>
                <w:color w:val="000000"/>
                <w:sz w:val="18"/>
                <w:szCs w:val="18"/>
              </w:rPr>
              <w:t>光明工程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8219" w14:textId="77777777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E727" w14:textId="77777777" w:rsidR="000B519D" w:rsidRPr="00BA6105" w:rsidRDefault="000B519D" w:rsidP="000B519D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4A1F8F61" w14:textId="77777777" w:rsidR="00933DFD" w:rsidRDefault="00933DFD" w:rsidP="00933DFD">
      <w:pPr>
        <w:pStyle w:val="2"/>
        <w:spacing w:before="156" w:after="156"/>
      </w:pPr>
      <w:bookmarkStart w:id="29" w:name="_Toc72441875"/>
      <w:r>
        <w:t>公务员等级(cvlserv_lv)</w:t>
      </w:r>
      <w:bookmarkEnd w:id="29"/>
    </w:p>
    <w:p w14:paraId="37CC607E" w14:textId="7E768E4E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公务员等级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9DF8962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E9CF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F8656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6162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9D916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449F94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6F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9D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国家级正职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44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EF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县处级副职</w:t>
            </w:r>
          </w:p>
        </w:tc>
      </w:tr>
      <w:tr w:rsidR="00933DFD" w14:paraId="6F5CA9C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EB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88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国家级副职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CB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E1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乡科级正职</w:t>
            </w:r>
          </w:p>
        </w:tc>
      </w:tr>
      <w:tr w:rsidR="00933DFD" w14:paraId="16B1712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33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BB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省部级正职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22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4D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乡科级副职</w:t>
            </w:r>
          </w:p>
        </w:tc>
      </w:tr>
      <w:tr w:rsidR="00933DFD" w14:paraId="1E512A7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19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C5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省部级副职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15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4B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科员级</w:t>
            </w:r>
          </w:p>
        </w:tc>
      </w:tr>
      <w:tr w:rsidR="00933DFD" w14:paraId="479C535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3B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CA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厅局级正职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1E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6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办事员级</w:t>
            </w:r>
          </w:p>
        </w:tc>
      </w:tr>
      <w:tr w:rsidR="00933DFD" w14:paraId="33CDA66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A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57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厅局级副职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69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AC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未定职</w:t>
            </w:r>
          </w:p>
        </w:tc>
      </w:tr>
      <w:tr w:rsidR="00933DFD" w14:paraId="45F5866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8E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80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县处级正职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D0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57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77331555" w14:textId="77777777" w:rsidR="00933DFD" w:rsidRDefault="00933DFD" w:rsidP="00933DFD">
      <w:pPr>
        <w:pStyle w:val="2"/>
        <w:spacing w:before="156" w:after="156"/>
        <w:rPr>
          <w:color w:val="000000" w:themeColor="text1"/>
        </w:rPr>
      </w:pPr>
      <w:bookmarkStart w:id="30" w:name="_Toc72441876"/>
      <w:r>
        <w:rPr>
          <w:color w:val="000000" w:themeColor="text1"/>
        </w:rPr>
        <w:t>险种类型(</w:t>
      </w:r>
      <w:r>
        <w:t>insutype</w:t>
      </w:r>
      <w:r>
        <w:rPr>
          <w:color w:val="000000" w:themeColor="text1"/>
        </w:rPr>
        <w:t>)</w:t>
      </w:r>
      <w:bookmarkEnd w:id="30"/>
    </w:p>
    <w:p w14:paraId="7DC642E1" w14:textId="72395600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险种类型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CA9EB9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00AC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DCC62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9A04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7697C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053810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A7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6F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职工基本医疗保险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8F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79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城乡居民基本医疗保险</w:t>
            </w:r>
          </w:p>
        </w:tc>
      </w:tr>
      <w:tr w:rsidR="00933DFD" w14:paraId="6B9A3B0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969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93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2F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99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城乡居民大病医疗保险</w:t>
            </w:r>
          </w:p>
        </w:tc>
      </w:tr>
      <w:tr w:rsidR="00933DFD" w14:paraId="1CAC26A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F7B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44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大额医疗费用补助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C5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42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生育保险</w:t>
            </w:r>
          </w:p>
        </w:tc>
      </w:tr>
      <w:tr w:rsidR="00933DFD" w14:paraId="37CBB11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1F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800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离休人员医疗保障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DD2B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C4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C5488D5" w14:textId="77777777" w:rsidR="00933DFD" w:rsidRDefault="00933DFD" w:rsidP="00933DFD">
      <w:pPr>
        <w:pStyle w:val="2"/>
        <w:spacing w:before="156" w:after="156"/>
      </w:pPr>
      <w:bookmarkStart w:id="31" w:name="_Toc72441877"/>
      <w:r>
        <w:t>有效标志(vali_flag)</w:t>
      </w:r>
      <w:bookmarkEnd w:id="31"/>
    </w:p>
    <w:p w14:paraId="72121AEF" w14:textId="61852C93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效标志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A95CD15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A02E9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778A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4D2BF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9C4F2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89CA88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B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DF9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EE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DE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有效</w:t>
            </w:r>
          </w:p>
        </w:tc>
      </w:tr>
    </w:tbl>
    <w:p w14:paraId="2CFB2648" w14:textId="77777777" w:rsidR="00933DFD" w:rsidRDefault="00933DFD" w:rsidP="00933DFD">
      <w:pPr>
        <w:pStyle w:val="2"/>
        <w:spacing w:before="156" w:after="156"/>
      </w:pPr>
      <w:bookmarkStart w:id="32" w:name="_Toc72441878"/>
      <w:r>
        <w:t>在院状态(inhosp_stas)</w:t>
      </w:r>
      <w:bookmarkEnd w:id="32"/>
    </w:p>
    <w:p w14:paraId="39F851C7" w14:textId="00750C18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院状态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AA26063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60CE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A741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4F66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3D383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6F192E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77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0D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5A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19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在院</w:t>
            </w:r>
          </w:p>
        </w:tc>
      </w:tr>
    </w:tbl>
    <w:p w14:paraId="5C9EA0E1" w14:textId="77777777" w:rsidR="00933DFD" w:rsidRDefault="00933DFD" w:rsidP="00933DFD">
      <w:pPr>
        <w:pStyle w:val="2"/>
        <w:spacing w:before="156" w:after="156"/>
      </w:pPr>
      <w:bookmarkStart w:id="33" w:name="_Toc72441879"/>
      <w:r>
        <w:t>伴有并发症标志(cop_flag)</w:t>
      </w:r>
      <w:bookmarkEnd w:id="33"/>
    </w:p>
    <w:p w14:paraId="4C8ED192" w14:textId="0B3BF23B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伴有并发症标志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108A413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0AB53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D6DD6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F81A1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0D0F1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ADFE98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21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B8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08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49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B0EDF1F" w14:textId="77777777" w:rsidR="00933DFD" w:rsidRDefault="00933DFD" w:rsidP="00933DFD">
      <w:pPr>
        <w:pStyle w:val="2"/>
        <w:spacing w:before="156" w:after="156"/>
      </w:pPr>
      <w:bookmarkStart w:id="34" w:name="_Toc72441880"/>
      <w:r>
        <w:t>出院带药标志(dscg_tkdrug_flag)</w:t>
      </w:r>
      <w:bookmarkEnd w:id="34"/>
    </w:p>
    <w:p w14:paraId="6492847F" w14:textId="499221EC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出院带药标志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4FDDC15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F1ECF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D21C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A61C9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A3E7B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A1475B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E1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7D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40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DA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DF41943" w14:textId="77777777" w:rsidR="00933DFD" w:rsidRDefault="00933DFD" w:rsidP="00933DFD">
      <w:pPr>
        <w:pStyle w:val="2"/>
        <w:spacing w:before="156" w:after="156"/>
      </w:pPr>
      <w:bookmarkStart w:id="35" w:name="_Toc72441881"/>
      <w:r>
        <w:t>就诊凭证类型(mdtrt_cert_type)</w:t>
      </w:r>
      <w:bookmarkEnd w:id="35"/>
    </w:p>
    <w:p w14:paraId="0879F2E3" w14:textId="495E1B3D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就诊凭证类型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2FB7874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67B6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7692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AB87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23944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3E9A2E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B0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D2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医保电子凭证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B7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D89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社会保障卡</w:t>
            </w:r>
          </w:p>
        </w:tc>
      </w:tr>
      <w:tr w:rsidR="00933DFD" w14:paraId="00C20FB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38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63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居民身份证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E5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C3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2FE2C710" w14:textId="77777777" w:rsidR="00933DFD" w:rsidRDefault="00933DFD" w:rsidP="00933DFD">
      <w:pPr>
        <w:pStyle w:val="2"/>
        <w:spacing w:before="156" w:after="156"/>
      </w:pPr>
      <w:bookmarkStart w:id="36" w:name="_Toc72441882"/>
      <w:r>
        <w:t>灵活就业标志(flxempe_flag)</w:t>
      </w:r>
      <w:bookmarkEnd w:id="36"/>
    </w:p>
    <w:p w14:paraId="29FB7EE4" w14:textId="4BDA5E23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灵活就业标志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C4A1067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3FBA2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D5005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79B73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77B43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F2E11E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18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0B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F8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27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571320B" w14:textId="77777777" w:rsidR="00933DFD" w:rsidRDefault="00933DFD" w:rsidP="00933DFD">
      <w:pPr>
        <w:pStyle w:val="2"/>
        <w:spacing w:before="156" w:after="156"/>
      </w:pPr>
      <w:bookmarkStart w:id="37" w:name="_Toc72441883"/>
      <w:r>
        <w:t>目录特项标志(list_sp_item_flag)</w:t>
      </w:r>
      <w:bookmarkEnd w:id="37"/>
    </w:p>
    <w:p w14:paraId="22999E26" w14:textId="253F9592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目录特项标志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3C0FC9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54DC9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9F5CF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BDDD3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DCB2B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2B5859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B6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9D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5E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78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8D23996" w14:textId="77777777" w:rsidR="00933DFD" w:rsidRDefault="00933DFD" w:rsidP="00933DFD">
      <w:pPr>
        <w:pStyle w:val="2"/>
        <w:spacing w:before="156" w:after="156"/>
      </w:pPr>
      <w:bookmarkStart w:id="38" w:name="_Toc72441884"/>
      <w:r>
        <w:t>起付线医院等级(dedc_hosp_lv)</w:t>
      </w:r>
      <w:bookmarkEnd w:id="38"/>
    </w:p>
    <w:p w14:paraId="23F7F986" w14:textId="2C4CEBE2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起付线医院等级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DE39316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2C4ED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D95AA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8B7A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295D0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0E0DB9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AB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A4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30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FF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</w:t>
            </w:r>
          </w:p>
        </w:tc>
      </w:tr>
      <w:tr w:rsidR="00933DFD" w14:paraId="2800420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B5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9A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48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8D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CF15863" w14:textId="77777777" w:rsidR="00933DFD" w:rsidRDefault="00933DFD" w:rsidP="00933DFD">
      <w:pPr>
        <w:pStyle w:val="2"/>
        <w:spacing w:before="156" w:after="156"/>
      </w:pPr>
      <w:bookmarkStart w:id="39" w:name="_Toc72441885"/>
      <w:r>
        <w:lastRenderedPageBreak/>
        <w:t>清算方式(clr_way)</w:t>
      </w:r>
      <w:bookmarkEnd w:id="39"/>
    </w:p>
    <w:p w14:paraId="41D8AC00" w14:textId="03113B9E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清算方式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08D397A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4B544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C8D7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FCFDF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84C8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D57008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D40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C56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61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4E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按人头</w:t>
            </w:r>
          </w:p>
        </w:tc>
      </w:tr>
      <w:tr w:rsidR="00933DFD" w14:paraId="7B76402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CB1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25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单病种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D3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A6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DRGs点数法</w:t>
            </w:r>
          </w:p>
        </w:tc>
      </w:tr>
      <w:tr w:rsidR="00933DFD" w14:paraId="2B4183F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3F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22B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按床日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E7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B2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</w:tbl>
    <w:p w14:paraId="0B6FA433" w14:textId="77777777" w:rsidR="00933DFD" w:rsidRDefault="00933DFD" w:rsidP="00933DFD">
      <w:pPr>
        <w:pStyle w:val="2"/>
        <w:spacing w:before="156" w:after="156"/>
      </w:pPr>
      <w:bookmarkStart w:id="40" w:name="_Toc72441886"/>
      <w:r>
        <w:t>生育费用</w:t>
      </w:r>
      <w:r>
        <w:rPr>
          <w:rFonts w:hint="eastAsia"/>
        </w:rPr>
        <w:t>标志</w:t>
      </w:r>
      <w:r>
        <w:t>(matn_fee_flag)</w:t>
      </w:r>
      <w:bookmarkEnd w:id="40"/>
    </w:p>
    <w:p w14:paraId="54FADE5D" w14:textId="0596D3BD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生育费用标志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FF3B3F5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318B9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C44E9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69AB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6A455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7E49FD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C0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E5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7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E4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8D3C0E8" w14:textId="77777777" w:rsidR="00933DFD" w:rsidRDefault="00933DFD" w:rsidP="00933DFD">
      <w:pPr>
        <w:pStyle w:val="2"/>
        <w:spacing w:before="156" w:after="156"/>
      </w:pPr>
      <w:bookmarkStart w:id="41" w:name="_Toc72441887"/>
      <w:r>
        <w:t>限价医院等级(lmtpric_hosp_lv)</w:t>
      </w:r>
      <w:bookmarkEnd w:id="41"/>
    </w:p>
    <w:p w14:paraId="4E9C7606" w14:textId="2878EBE5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限价医院等级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8BD3AD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6893A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F6495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683AE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A7FD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C813B8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DA8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7F1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5776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7D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</w:t>
            </w:r>
          </w:p>
        </w:tc>
      </w:tr>
      <w:tr w:rsidR="00933DFD" w14:paraId="5506649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4DF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D63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D3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8A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14EE26E" w14:textId="77777777" w:rsidR="00933DFD" w:rsidRDefault="00933DFD" w:rsidP="00933DFD">
      <w:pPr>
        <w:pStyle w:val="2"/>
        <w:spacing w:before="156" w:after="156"/>
      </w:pPr>
      <w:bookmarkStart w:id="42" w:name="_Toc72441888"/>
      <w:r>
        <w:t>医疗收费项目类别(med_chrgitm_type)</w:t>
      </w:r>
      <w:bookmarkEnd w:id="42"/>
    </w:p>
    <w:p w14:paraId="7A51786A" w14:textId="6A239BF6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医疗收费项目类别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9B4CEC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856E6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E9FF1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EB4D9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0BD9F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ADD647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E5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17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床位费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60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34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卫生材料费</w:t>
            </w:r>
          </w:p>
        </w:tc>
      </w:tr>
      <w:tr w:rsidR="00933DFD" w14:paraId="0541796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93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42A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诊察费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6B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A4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西药费</w:t>
            </w:r>
          </w:p>
        </w:tc>
      </w:tr>
      <w:tr w:rsidR="00933DFD" w14:paraId="60D7464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48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E3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检查费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F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69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中药饮片费</w:t>
            </w:r>
          </w:p>
        </w:tc>
      </w:tr>
      <w:tr w:rsidR="00933DFD" w14:paraId="3BEDEAE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D3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A1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化验费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7CE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A34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中成药费</w:t>
            </w:r>
          </w:p>
        </w:tc>
      </w:tr>
      <w:tr w:rsidR="00933DFD" w14:paraId="3AC496D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58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78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治疗费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F0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37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一般诊疗费</w:t>
            </w:r>
          </w:p>
        </w:tc>
      </w:tr>
      <w:tr w:rsidR="00933DFD" w14:paraId="6A7EE17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AC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57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6A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28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挂号费</w:t>
            </w:r>
          </w:p>
        </w:tc>
      </w:tr>
      <w:tr w:rsidR="00933DFD" w14:paraId="5895A9D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40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D1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C2E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E7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其他费</w:t>
            </w:r>
          </w:p>
        </w:tc>
      </w:tr>
    </w:tbl>
    <w:p w14:paraId="00A26C57" w14:textId="77777777" w:rsidR="00933DFD" w:rsidRDefault="00933DFD" w:rsidP="00933DFD">
      <w:pPr>
        <w:pStyle w:val="2"/>
        <w:spacing w:before="156" w:after="156"/>
      </w:pPr>
      <w:bookmarkStart w:id="43" w:name="_Toc72441889"/>
      <w:r>
        <w:lastRenderedPageBreak/>
        <w:t>医嘱类别(drord_type)</w:t>
      </w:r>
      <w:bookmarkEnd w:id="43"/>
    </w:p>
    <w:p w14:paraId="7222EC0A" w14:textId="2A34E234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医嘱类别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E54BF07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C642C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DB1E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9FA9C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426CC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244642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3F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37F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临时医嘱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D9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4E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备用医嘱</w:t>
            </w:r>
          </w:p>
        </w:tc>
      </w:tr>
      <w:tr w:rsidR="00933DFD" w14:paraId="3FD6EC6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0E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FD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长期医嘱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E5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A0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3337C831" w14:textId="77777777" w:rsidR="00933DFD" w:rsidRDefault="00933DFD" w:rsidP="00933DFD">
      <w:pPr>
        <w:pStyle w:val="2"/>
        <w:spacing w:before="156" w:after="156"/>
        <w:rPr>
          <w:color w:val="000000" w:themeColor="text1"/>
        </w:rPr>
      </w:pPr>
      <w:bookmarkStart w:id="44" w:name="_Toc72441890"/>
      <w:r>
        <w:rPr>
          <w:color w:val="000000" w:themeColor="text1"/>
        </w:rPr>
        <w:t>早产标志(</w:t>
      </w:r>
      <w:r>
        <w:t>pret_flag</w:t>
      </w:r>
      <w:r>
        <w:rPr>
          <w:color w:val="000000" w:themeColor="text1"/>
        </w:rPr>
        <w:t>)</w:t>
      </w:r>
      <w:bookmarkEnd w:id="44"/>
    </w:p>
    <w:p w14:paraId="7E07D00C" w14:textId="2DC7CCFC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早产标志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3640E37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C54AC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390C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66419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F1E2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DDF85E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24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B38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9E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6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3212465" w14:textId="77777777" w:rsidR="00933DFD" w:rsidRDefault="00933DFD" w:rsidP="00933DFD">
      <w:pPr>
        <w:pStyle w:val="2"/>
        <w:spacing w:before="156" w:after="156"/>
      </w:pPr>
      <w:bookmarkStart w:id="45" w:name="_Toc72441891"/>
      <w:r>
        <w:t>直报标志(drt_reim_flag)</w:t>
      </w:r>
      <w:bookmarkEnd w:id="45"/>
    </w:p>
    <w:p w14:paraId="397E0DFC" w14:textId="180B2BA4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直报标志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210401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EB477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21DF5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83275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89EB2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87A760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B7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E1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CB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7D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D100167" w14:textId="77777777" w:rsidR="00933DFD" w:rsidRDefault="00933DFD" w:rsidP="00933DFD">
      <w:pPr>
        <w:pStyle w:val="2"/>
        <w:spacing w:before="156" w:after="156"/>
      </w:pPr>
      <w:bookmarkStart w:id="46" w:name="_Toc72441892"/>
      <w:r>
        <w:t>转住医院等级(turnaround_hosp_lv)</w:t>
      </w:r>
      <w:bookmarkEnd w:id="46"/>
    </w:p>
    <w:p w14:paraId="2A12B219" w14:textId="678BA0A7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往医院等级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4B1A352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472F3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EB2B6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ED8AE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F784E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C47612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37D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E8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7B7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54F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</w:t>
            </w:r>
          </w:p>
        </w:tc>
      </w:tr>
      <w:tr w:rsidR="00933DFD" w14:paraId="0282C0B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084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A5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14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0A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D26C553" w14:textId="77777777" w:rsidR="00933DFD" w:rsidRDefault="00933DFD" w:rsidP="00933DFD">
      <w:pPr>
        <w:pStyle w:val="2"/>
        <w:spacing w:before="156" w:after="156"/>
      </w:pPr>
      <w:bookmarkStart w:id="47" w:name="_Toc72441893"/>
      <w:r>
        <w:t>基金支付类型(fund_pay_type)</w:t>
      </w:r>
      <w:bookmarkEnd w:id="47"/>
    </w:p>
    <w:p w14:paraId="036CF380" w14:textId="79E212C3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基金支付类型</w:t>
      </w:r>
    </w:p>
    <w:tbl>
      <w:tblPr>
        <w:tblW w:w="9165" w:type="dxa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3373"/>
        <w:gridCol w:w="1331"/>
        <w:gridCol w:w="3129"/>
      </w:tblGrid>
      <w:tr w:rsidR="00933DFD" w14:paraId="44BBCE36" w14:textId="77777777" w:rsidTr="003B5BF5">
        <w:trPr>
          <w:trHeight w:val="260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620B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E29E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EFCB3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2E22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6475457" w14:textId="77777777" w:rsidTr="003B5BF5">
        <w:trPr>
          <w:trHeight w:val="26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BC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310100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97AB" w14:textId="77777777" w:rsidR="00933DFD" w:rsidRDefault="00933DFD" w:rsidP="003B5BF5">
            <w:pPr>
              <w:spacing w:before="156" w:after="156"/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城镇职工基本医疗保险统筹基金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6273" w14:textId="77777777" w:rsidR="00933DFD" w:rsidRDefault="00933DFD" w:rsidP="003B5BF5">
            <w:pPr>
              <w:spacing w:before="156" w:after="156"/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370100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9BC3" w14:textId="77777777" w:rsidR="00933DFD" w:rsidRDefault="00933DFD" w:rsidP="003B5BF5">
            <w:pPr>
              <w:spacing w:before="156" w:after="156"/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</w:t>
            </w:r>
          </w:p>
        </w:tc>
      </w:tr>
      <w:tr w:rsidR="00933DFD" w14:paraId="6456A5BE" w14:textId="77777777" w:rsidTr="003B5BF5">
        <w:trPr>
          <w:trHeight w:val="26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78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310200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13F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城镇职工基本医疗保险个人账户基金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4FE8" w14:textId="77777777" w:rsidR="00933DFD" w:rsidRDefault="00933DFD" w:rsidP="003B5BF5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390100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50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城乡居民基本医疗保险基金</w:t>
            </w:r>
          </w:p>
        </w:tc>
      </w:tr>
      <w:tr w:rsidR="00933DFD" w14:paraId="7DCE55C3" w14:textId="77777777" w:rsidTr="003B5BF5">
        <w:trPr>
          <w:trHeight w:val="26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56B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320100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A6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公务员医疗补助基金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3AFF" w14:textId="77777777" w:rsidR="00933DFD" w:rsidRDefault="00933DFD" w:rsidP="003B5BF5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390200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E9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城乡居民大病医疗保险基金</w:t>
            </w:r>
          </w:p>
        </w:tc>
      </w:tr>
      <w:tr w:rsidR="00933DFD" w14:paraId="0B8DE923" w14:textId="77777777" w:rsidTr="003B5BF5">
        <w:trPr>
          <w:trHeight w:val="26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12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330100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B6EF" w14:textId="6904CA4D" w:rsidR="00933DFD" w:rsidRDefault="00D91A51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</w:t>
            </w:r>
            <w:r w:rsidR="00933DFD">
              <w:rPr>
                <w:rFonts w:hint="eastAsia"/>
                <w:color w:val="000000" w:themeColor="text1"/>
                <w:sz w:val="18"/>
                <w:szCs w:val="18"/>
              </w:rPr>
              <w:t>大额医疗费用补助基金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CD9B" w14:textId="77777777" w:rsidR="00933DFD" w:rsidRDefault="00933DFD" w:rsidP="003B5BF5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610100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AA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</w:t>
            </w:r>
          </w:p>
        </w:tc>
      </w:tr>
      <w:tr w:rsidR="00933DFD" w14:paraId="387CAE47" w14:textId="77777777" w:rsidTr="003B5BF5">
        <w:trPr>
          <w:trHeight w:val="26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A4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340100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0D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离休人员医疗保障基金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D2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4B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3DFD" w14:paraId="430C4D15" w14:textId="77777777" w:rsidTr="003B5BF5">
        <w:trPr>
          <w:trHeight w:val="26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BD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350100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6F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一至六级残疾军人医疗补助基金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E5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771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9F5E54A" w14:textId="77777777" w:rsidR="00933DFD" w:rsidRDefault="00933DFD" w:rsidP="00933DFD">
      <w:pPr>
        <w:pStyle w:val="2"/>
        <w:spacing w:before="156" w:after="156"/>
      </w:pPr>
      <w:bookmarkStart w:id="48" w:name="_Toc72441894"/>
      <w:r>
        <w:t>目录类别(list_type)</w:t>
      </w:r>
      <w:bookmarkEnd w:id="48"/>
    </w:p>
    <w:p w14:paraId="796A14C2" w14:textId="22E496D1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目录类别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E968C8E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AB3E4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00D1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8419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C304A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1BF276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F0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47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C9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E2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民族药</w:t>
            </w:r>
          </w:p>
        </w:tc>
      </w:tr>
      <w:tr w:rsidR="00933DFD" w14:paraId="2989ED4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5C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3C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DE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9B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服务项目</w:t>
            </w:r>
          </w:p>
        </w:tc>
      </w:tr>
      <w:tr w:rsidR="00933DFD" w14:paraId="370DC48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4F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70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B59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0C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医用材料</w:t>
            </w:r>
          </w:p>
        </w:tc>
      </w:tr>
      <w:tr w:rsidR="00933DFD" w14:paraId="141B8B7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E0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8B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自制剂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D88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1D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FC1025A" w14:textId="77777777" w:rsidR="00933DFD" w:rsidRDefault="00933DFD" w:rsidP="00933DFD">
      <w:pPr>
        <w:pStyle w:val="2"/>
        <w:spacing w:before="156" w:after="156"/>
      </w:pPr>
      <w:bookmarkStart w:id="49" w:name="_Toc72441895"/>
      <w:r>
        <w:rPr>
          <w:rFonts w:hint="eastAsia"/>
        </w:rPr>
        <w:t>业务申请类型</w:t>
      </w:r>
      <w:r>
        <w:t>(biz_appy_type)</w:t>
      </w:r>
      <w:bookmarkEnd w:id="49"/>
      <w:r>
        <w:rPr>
          <w:rFonts w:hint="eastAsia"/>
          <w:color w:val="000000"/>
          <w:sz w:val="18"/>
          <w:szCs w:val="18"/>
        </w:rPr>
        <w:t xml:space="preserve"> </w:t>
      </w:r>
    </w:p>
    <w:p w14:paraId="2A843F84" w14:textId="1535B284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业务申请类型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B996CEA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5788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6CC6A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CD93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50A4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352B5D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1C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D6B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门诊慢特病登记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FA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59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异地安置登记</w:t>
            </w:r>
          </w:p>
        </w:tc>
      </w:tr>
      <w:tr w:rsidR="00933DFD" w14:paraId="53AB4B6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6E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0D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就医定点医疗机构登记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E9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59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D790CF4" w14:textId="77777777" w:rsidR="00933DFD" w:rsidRDefault="00933DFD" w:rsidP="00933DFD">
      <w:pPr>
        <w:pStyle w:val="2"/>
        <w:spacing w:before="156" w:after="156"/>
      </w:pPr>
      <w:bookmarkStart w:id="50" w:name="_Toc72441896"/>
      <w:r>
        <w:rPr>
          <w:rFonts w:hint="eastAsia"/>
        </w:rPr>
        <w:t>处方药标志</w:t>
      </w:r>
      <w:r>
        <w:t>(</w:t>
      </w:r>
      <w:r>
        <w:rPr>
          <w:rFonts w:hint="eastAsia"/>
        </w:rPr>
        <w:t>rx_flag</w:t>
      </w:r>
      <w:r>
        <w:t>)</w:t>
      </w:r>
      <w:bookmarkEnd w:id="50"/>
    </w:p>
    <w:p w14:paraId="57F2D89C" w14:textId="794B335E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处方药标志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CC61F9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6CCF2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532BD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66EF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9BBD9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0AC3B9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42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81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B1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C7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A77EED2" w14:textId="77777777" w:rsidR="00933DFD" w:rsidRDefault="00933DFD" w:rsidP="00933DFD">
      <w:pPr>
        <w:pStyle w:val="2"/>
        <w:spacing w:before="156" w:after="156"/>
      </w:pPr>
      <w:bookmarkStart w:id="51" w:name="_Toc72441897"/>
      <w:r>
        <w:rPr>
          <w:rFonts w:hint="eastAsia"/>
        </w:rPr>
        <w:t>库存变更类型</w:t>
      </w:r>
      <w:r>
        <w:t>(</w:t>
      </w:r>
      <w:r>
        <w:rPr>
          <w:rFonts w:hint="eastAsia"/>
        </w:rPr>
        <w:t>inv_chg_type</w:t>
      </w:r>
      <w:r>
        <w:t>)</w:t>
      </w:r>
      <w:bookmarkEnd w:id="51"/>
    </w:p>
    <w:p w14:paraId="7611C0A2" w14:textId="557B7AE3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库存变更类型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0DEF551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7F89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8AED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4957B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B6AB8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628BA5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02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C0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调拨入库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35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1F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销毁</w:t>
            </w:r>
          </w:p>
        </w:tc>
      </w:tr>
      <w:tr w:rsidR="00933DFD" w14:paraId="6DF446D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F8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3D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调拨出库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E4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4F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其他入库</w:t>
            </w:r>
          </w:p>
        </w:tc>
      </w:tr>
      <w:tr w:rsidR="00933DFD" w14:paraId="1D7B89D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1A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ED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盘盈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1D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78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其他出库</w:t>
            </w:r>
          </w:p>
        </w:tc>
      </w:tr>
      <w:tr w:rsidR="00933DFD" w14:paraId="568591D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C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28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盘损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A5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A2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初始化入库</w:t>
            </w:r>
          </w:p>
        </w:tc>
      </w:tr>
    </w:tbl>
    <w:p w14:paraId="5D389642" w14:textId="77777777" w:rsidR="00933DFD" w:rsidRDefault="00933DFD" w:rsidP="00933DFD">
      <w:pPr>
        <w:pStyle w:val="2"/>
        <w:spacing w:before="156" w:after="156"/>
        <w:rPr>
          <w:color w:val="000000" w:themeColor="text1"/>
        </w:rPr>
      </w:pPr>
      <w:bookmarkStart w:id="52" w:name="_Toc72441898"/>
      <w:r>
        <w:rPr>
          <w:rFonts w:hint="eastAsia"/>
          <w:color w:val="000000" w:themeColor="text1"/>
        </w:rPr>
        <w:t>医保费用结算类型</w:t>
      </w:r>
      <w:r>
        <w:rPr>
          <w:color w:val="000000" w:themeColor="text1"/>
        </w:rPr>
        <w:t>(</w:t>
      </w:r>
      <w:r>
        <w:rPr>
          <w:rFonts w:hint="eastAsia"/>
        </w:rPr>
        <w:t>hi_feesetl_type</w:t>
      </w:r>
      <w:r>
        <w:rPr>
          <w:color w:val="000000" w:themeColor="text1"/>
        </w:rPr>
        <w:t>)</w:t>
      </w:r>
      <w:bookmarkEnd w:id="52"/>
    </w:p>
    <w:p w14:paraId="5EE941CF" w14:textId="2591FDF8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医保费用结算类型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C38BA02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8E884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DE83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92BEE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B288D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1D3F61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BC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A9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非医疗保险结算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56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D1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异地医疗保险结算</w:t>
            </w:r>
          </w:p>
        </w:tc>
      </w:tr>
      <w:tr w:rsidR="00933DFD" w14:paraId="2D41A06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0C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62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本地医疗保险结算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FA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D3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9B3D467" w14:textId="77777777" w:rsidR="00933DFD" w:rsidRDefault="00933DFD" w:rsidP="00933DFD">
      <w:pPr>
        <w:pStyle w:val="2"/>
        <w:spacing w:before="156" w:after="156"/>
      </w:pPr>
      <w:bookmarkStart w:id="53" w:name="_Toc72441899"/>
      <w:r>
        <w:rPr>
          <w:rFonts w:hint="eastAsia"/>
        </w:rPr>
        <w:t>出入院诊断类别(inout_diag_type</w:t>
      </w:r>
      <w:r>
        <w:t>)</w:t>
      </w:r>
      <w:bookmarkEnd w:id="53"/>
    </w:p>
    <w:p w14:paraId="12E861B7" w14:textId="5C5EA39A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出入院诊断类别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D9E207F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F96B5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7DBD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9D56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C5B1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11E6B3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7E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CC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3FF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7A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出院诊断</w:t>
            </w:r>
          </w:p>
        </w:tc>
      </w:tr>
    </w:tbl>
    <w:p w14:paraId="27050769" w14:textId="77777777" w:rsidR="00933DFD" w:rsidRDefault="00933DFD" w:rsidP="00933DFD">
      <w:pPr>
        <w:pStyle w:val="2"/>
        <w:spacing w:before="156" w:after="156"/>
      </w:pPr>
      <w:bookmarkStart w:id="54" w:name="_Toc72441900"/>
      <w:r>
        <w:rPr>
          <w:rFonts w:hint="eastAsia"/>
        </w:rPr>
        <w:t>诊断类别</w:t>
      </w:r>
      <w:r>
        <w:t>(</w:t>
      </w:r>
      <w:r>
        <w:rPr>
          <w:rFonts w:hint="eastAsia"/>
        </w:rPr>
        <w:t>diag</w:t>
      </w:r>
      <w:r>
        <w:t>_type)</w:t>
      </w:r>
      <w:bookmarkEnd w:id="54"/>
    </w:p>
    <w:p w14:paraId="06FA117A" w14:textId="631A7564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诊断类别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FBD74A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7D2FF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A6DF5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D3E68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407B0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117863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A0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D2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西医主要诊断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52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D05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中医主病诊断</w:t>
            </w:r>
          </w:p>
        </w:tc>
      </w:tr>
      <w:tr w:rsidR="00933DFD" w14:paraId="3CD9912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07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C9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西医其他诊断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AA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CA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中医主证诊断</w:t>
            </w:r>
          </w:p>
        </w:tc>
      </w:tr>
    </w:tbl>
    <w:p w14:paraId="01A211C3" w14:textId="77777777" w:rsidR="00933DFD" w:rsidRDefault="00933DFD" w:rsidP="00933DFD">
      <w:pPr>
        <w:pStyle w:val="2"/>
        <w:spacing w:before="156" w:after="156"/>
      </w:pPr>
      <w:bookmarkStart w:id="55" w:name="_Toc72441901"/>
      <w:r>
        <w:rPr>
          <w:rFonts w:hint="eastAsia"/>
        </w:rPr>
        <w:t>银行行别代码</w:t>
      </w:r>
      <w:r>
        <w:t>(bank_type_code)</w:t>
      </w:r>
      <w:bookmarkEnd w:id="55"/>
      <w:r>
        <w:rPr>
          <w:rFonts w:hint="eastAsia"/>
        </w:rPr>
        <w:t xml:space="preserve"> </w:t>
      </w:r>
    </w:p>
    <w:p w14:paraId="419006BC" w14:textId="035DC900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银行行别代码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DF3FF37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F2A2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E1B10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521C1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0D369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43D4E0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E2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7F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中国工商银行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01E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E0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城市商业银行</w:t>
            </w:r>
          </w:p>
        </w:tc>
      </w:tr>
      <w:tr w:rsidR="00933DFD" w14:paraId="4169F75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8B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FD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中国农业银行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C9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DB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农村商业银行</w:t>
            </w:r>
          </w:p>
        </w:tc>
      </w:tr>
      <w:tr w:rsidR="00933DFD" w14:paraId="71C1307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14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21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F0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92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恒丰银行</w:t>
            </w:r>
          </w:p>
        </w:tc>
      </w:tr>
      <w:tr w:rsidR="00933DFD" w14:paraId="2943816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F2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54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中国建设银行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68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38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浙商银行</w:t>
            </w:r>
          </w:p>
        </w:tc>
      </w:tr>
      <w:tr w:rsidR="00933DFD" w14:paraId="667BA3D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89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18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交通银行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B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F7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农村合作银行</w:t>
            </w:r>
          </w:p>
        </w:tc>
      </w:tr>
      <w:tr w:rsidR="00933DFD" w14:paraId="4745979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7D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C29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中信银行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5B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FA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渤海银行</w:t>
            </w:r>
          </w:p>
        </w:tc>
      </w:tr>
      <w:tr w:rsidR="00933DFD" w14:paraId="0041DD1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E4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B22E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中国光大银行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D4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45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徽商银行</w:t>
            </w:r>
          </w:p>
        </w:tc>
      </w:tr>
      <w:tr w:rsidR="00933DFD" w14:paraId="373702A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D8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3</w:t>
            </w: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1D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华夏银行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DD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62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村镇银行</w:t>
            </w:r>
          </w:p>
        </w:tc>
      </w:tr>
      <w:tr w:rsidR="00933DFD" w14:paraId="6C0319B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2C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62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中国民生银行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D7A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B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重庆三峡银行</w:t>
            </w:r>
          </w:p>
        </w:tc>
      </w:tr>
      <w:tr w:rsidR="00933DFD" w14:paraId="3DDD99E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5D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F2C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广发银行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B4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59A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上海农村商业银行</w:t>
            </w:r>
          </w:p>
        </w:tc>
      </w:tr>
      <w:tr w:rsidR="00933DFD" w14:paraId="4E0E21A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3A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6B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平安银行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21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2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城市信用社</w:t>
            </w:r>
          </w:p>
        </w:tc>
      </w:tr>
      <w:tr w:rsidR="00933DFD" w14:paraId="5128816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E1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B5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招商银行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B1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AD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农村信用联社</w:t>
            </w:r>
          </w:p>
        </w:tc>
      </w:tr>
      <w:tr w:rsidR="00933DFD" w14:paraId="38038EB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2C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099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兴业银行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E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4A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中国邮政储蓄银行</w:t>
            </w:r>
          </w:p>
        </w:tc>
      </w:tr>
      <w:tr w:rsidR="00933DFD" w14:paraId="64A74C7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7D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B0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上海浦东发展银行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0B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6D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12D1965" w14:textId="77777777" w:rsidR="00933DFD" w:rsidRDefault="00933DFD" w:rsidP="00933DFD">
      <w:pPr>
        <w:ind w:firstLine="420"/>
        <w:rPr>
          <w:lang w:val="zh-CN"/>
        </w:rPr>
      </w:pPr>
    </w:p>
    <w:p w14:paraId="3A33F8F4" w14:textId="77777777" w:rsidR="00933DFD" w:rsidRDefault="00933DFD" w:rsidP="00933DFD">
      <w:pPr>
        <w:pStyle w:val="2"/>
        <w:spacing w:before="156" w:after="156"/>
      </w:pPr>
      <w:bookmarkStart w:id="56" w:name="_Toc72441902"/>
      <w:r>
        <w:rPr>
          <w:rFonts w:hint="eastAsia"/>
        </w:rPr>
        <w:t>医院等级</w:t>
      </w:r>
      <w:r>
        <w:t>(</w:t>
      </w:r>
      <w:r>
        <w:rPr>
          <w:rFonts w:hint="eastAsia"/>
        </w:rPr>
        <w:t>hosp</w:t>
      </w:r>
      <w:r>
        <w:t>_lv)</w:t>
      </w:r>
      <w:bookmarkEnd w:id="56"/>
    </w:p>
    <w:p w14:paraId="76E28A7F" w14:textId="25FE50AF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D38CD9E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E817F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CDD1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EB6EC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05F94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CA9401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02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5D8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三级特等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90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44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二级丙等</w:t>
            </w:r>
          </w:p>
        </w:tc>
      </w:tr>
      <w:tr w:rsidR="00933DFD" w14:paraId="6B02EB7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AF1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AF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三级甲等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4B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071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一级甲等</w:t>
            </w:r>
          </w:p>
        </w:tc>
      </w:tr>
      <w:tr w:rsidR="00933DFD" w14:paraId="0929D63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41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01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三级乙等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2B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27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一级乙等</w:t>
            </w:r>
          </w:p>
        </w:tc>
      </w:tr>
      <w:tr w:rsidR="00933DFD" w14:paraId="695FE94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60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35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三级丙等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B7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DB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一级丙等</w:t>
            </w:r>
          </w:p>
        </w:tc>
      </w:tr>
      <w:tr w:rsidR="00933DFD" w14:paraId="40D95B8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8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17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二级甲等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B8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B6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无等级</w:t>
            </w:r>
          </w:p>
        </w:tc>
      </w:tr>
      <w:tr w:rsidR="00933DFD" w14:paraId="14D62CD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90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2C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二级乙等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DD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A3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7822A89" w14:textId="77777777" w:rsidR="00933DFD" w:rsidRDefault="00933DFD" w:rsidP="00933DFD">
      <w:pPr>
        <w:pStyle w:val="2"/>
        <w:spacing w:before="156" w:after="156"/>
      </w:pPr>
      <w:bookmarkStart w:id="57" w:name="_Toc72441903"/>
      <w:r>
        <w:rPr>
          <w:rFonts w:hint="eastAsia"/>
        </w:rPr>
        <w:t>定点联网开通标志</w:t>
      </w:r>
      <w:r>
        <w:t>(fix_onln_open_flag)</w:t>
      </w:r>
      <w:bookmarkEnd w:id="57"/>
    </w:p>
    <w:p w14:paraId="57A6B717" w14:textId="69A6B9DE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定点联网开通标志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14CC77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AC7C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5F99C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9C2C4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5AB13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9EBABF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2D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1D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暂停联网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59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69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取消定点</w:t>
            </w:r>
          </w:p>
        </w:tc>
      </w:tr>
      <w:tr w:rsidR="00933DFD" w14:paraId="4FACE93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1C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28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正常联网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9D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CB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77AD6DE" w14:textId="77777777" w:rsidR="00933DFD" w:rsidRDefault="00933DFD" w:rsidP="00933DFD">
      <w:pPr>
        <w:pStyle w:val="2"/>
        <w:spacing w:before="156" w:after="156"/>
      </w:pPr>
      <w:bookmarkStart w:id="58" w:name="_Toc72441904"/>
      <w:r>
        <w:rPr>
          <w:rFonts w:hint="eastAsia"/>
        </w:rPr>
        <w:t>异地标志</w:t>
      </w:r>
      <w:r>
        <w:t>(out_flag)</w:t>
      </w:r>
      <w:bookmarkEnd w:id="58"/>
    </w:p>
    <w:p w14:paraId="7E91C2DC" w14:textId="02CC2BAA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异地标志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9A97ECE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ED655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547D6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5C0CB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5FE38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9C6BBE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4B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3C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38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E2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823C612" w14:textId="77777777" w:rsidR="00933DFD" w:rsidRDefault="00933DFD" w:rsidP="00933DFD">
      <w:pPr>
        <w:pStyle w:val="2"/>
        <w:spacing w:before="156" w:after="156"/>
      </w:pPr>
      <w:bookmarkStart w:id="59" w:name="_Toc72441905"/>
      <w:r>
        <w:rPr>
          <w:rFonts w:hint="eastAsia"/>
        </w:rPr>
        <w:lastRenderedPageBreak/>
        <w:t>外检标志</w:t>
      </w:r>
      <w:r>
        <w:t>(etip_flag)</w:t>
      </w:r>
      <w:bookmarkEnd w:id="59"/>
    </w:p>
    <w:p w14:paraId="5F724DA5" w14:textId="1AAFFF80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外检标志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4AA75A9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99A1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3A4F4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015E7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90FF9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29AFEF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AF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E3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AE2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D63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F33C3F6" w14:textId="77777777" w:rsidR="00933DFD" w:rsidRDefault="00933DFD" w:rsidP="00933DFD">
      <w:pPr>
        <w:pStyle w:val="2"/>
        <w:spacing w:before="156" w:after="156"/>
      </w:pPr>
      <w:bookmarkStart w:id="60" w:name="_Toc72441906"/>
      <w:r>
        <w:rPr>
          <w:rFonts w:hint="eastAsia"/>
        </w:rPr>
        <w:t>儿童用药标志</w:t>
      </w:r>
      <w:r>
        <w:t>(chld_medc_flag)</w:t>
      </w:r>
      <w:bookmarkEnd w:id="60"/>
    </w:p>
    <w:p w14:paraId="0FF18EBC" w14:textId="259E246F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儿童用药标志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C3D5C6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FD780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F23A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C39C0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469E8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3D8C68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3C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ED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34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B3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E444983" w14:textId="77777777" w:rsidR="00933DFD" w:rsidRDefault="00933DFD" w:rsidP="00933DFD">
      <w:pPr>
        <w:pStyle w:val="2"/>
        <w:spacing w:before="156" w:after="156"/>
      </w:pPr>
      <w:bookmarkStart w:id="61" w:name="_Toc72441907"/>
      <w:r>
        <w:rPr>
          <w:rFonts w:hint="eastAsia"/>
        </w:rPr>
        <w:t>主诊断标志</w:t>
      </w:r>
      <w:r>
        <w:t>(maindiag_flag)</w:t>
      </w:r>
      <w:bookmarkEnd w:id="61"/>
    </w:p>
    <w:p w14:paraId="0CC4E9BB" w14:textId="01BFF458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主诊断标志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055C5F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4754D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8DC45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B3407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BCC17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C81E2F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A4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2B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62A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56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DEBF9B7" w14:textId="77777777" w:rsidR="00933DFD" w:rsidRDefault="00933DFD" w:rsidP="00933DFD">
      <w:pPr>
        <w:pStyle w:val="2"/>
        <w:spacing w:before="156" w:after="156"/>
      </w:pPr>
      <w:bookmarkStart w:id="62" w:name="_Toc72441908"/>
      <w:r>
        <w:rPr>
          <w:rFonts w:hint="eastAsia"/>
        </w:rPr>
        <w:t>药品剂型</w:t>
      </w:r>
      <w:r>
        <w:t>(drug_dosform)</w:t>
      </w:r>
      <w:bookmarkEnd w:id="62"/>
    </w:p>
    <w:p w14:paraId="30D7A3DE" w14:textId="42BD9D59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药品剂型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400"/>
        <w:gridCol w:w="1176"/>
        <w:gridCol w:w="2770"/>
      </w:tblGrid>
      <w:tr w:rsidR="00933DFD" w14:paraId="215BAA13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B652F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98B27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03E4B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6AE83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D2F715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6C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7C2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片剂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77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E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控释颗粒剂</w:t>
            </w:r>
          </w:p>
        </w:tc>
      </w:tr>
      <w:tr w:rsidR="00933DFD" w14:paraId="4C53D42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CC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0E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FA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67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</w:tr>
      <w:tr w:rsidR="00933DFD" w14:paraId="65DC902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0B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C9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685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EF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缓释颗粒剂</w:t>
            </w:r>
          </w:p>
        </w:tc>
      </w:tr>
      <w:tr w:rsidR="00933DFD" w14:paraId="62E5A1F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8F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1D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颗粒与溶液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39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60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浓缩水丸</w:t>
            </w:r>
          </w:p>
        </w:tc>
      </w:tr>
      <w:tr w:rsidR="00933DFD" w14:paraId="45303B2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FB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EF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丸剂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86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B3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浓缩水蜜丸</w:t>
            </w:r>
          </w:p>
        </w:tc>
      </w:tr>
      <w:tr w:rsidR="00933DFD" w14:paraId="22321EA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26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0C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EB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2A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浓缩蜜丸</w:t>
            </w:r>
          </w:p>
        </w:tc>
      </w:tr>
      <w:tr w:rsidR="00933DFD" w14:paraId="221CCB2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E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3C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C1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FF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大蜜丸</w:t>
            </w:r>
          </w:p>
        </w:tc>
      </w:tr>
      <w:tr w:rsidR="00933DFD" w14:paraId="25F5ACE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10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57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74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915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小蜜丸</w:t>
            </w:r>
          </w:p>
        </w:tc>
      </w:tr>
      <w:tr w:rsidR="00933DFD" w14:paraId="6F0DB6F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85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4E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2AE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C9F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水蜜丸</w:t>
            </w:r>
          </w:p>
        </w:tc>
      </w:tr>
      <w:tr w:rsidR="00933DFD" w14:paraId="69F2980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FE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E3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7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5A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水丸</w:t>
            </w:r>
          </w:p>
        </w:tc>
      </w:tr>
      <w:tr w:rsidR="00933DFD" w14:paraId="09BC0DD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E5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E8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4A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130501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7AD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糊丸</w:t>
            </w:r>
          </w:p>
        </w:tc>
      </w:tr>
      <w:tr w:rsidR="00933DFD" w14:paraId="27ABE88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41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6B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硬膏剂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46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130601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A2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微丸</w:t>
            </w:r>
          </w:p>
        </w:tc>
      </w:tr>
      <w:tr w:rsidR="00933DFD" w14:paraId="1200830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F9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210000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ED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69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130701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13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滴丸</w:t>
            </w:r>
          </w:p>
        </w:tc>
      </w:tr>
      <w:tr w:rsidR="00933DFD" w14:paraId="42336C2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E1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BC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9E5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130801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0E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蜡丸</w:t>
            </w:r>
          </w:p>
        </w:tc>
      </w:tr>
      <w:tr w:rsidR="00933DFD" w14:paraId="7F790AA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37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B5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D9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28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丸剂</w:t>
            </w:r>
          </w:p>
        </w:tc>
      </w:tr>
      <w:tr w:rsidR="00933DFD" w14:paraId="20B5542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822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27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AD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B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糖丸</w:t>
            </w:r>
          </w:p>
        </w:tc>
      </w:tr>
      <w:tr w:rsidR="00933DFD" w14:paraId="76BB8BA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73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CC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鼻用制剂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CE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EA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缓释丸</w:t>
            </w:r>
          </w:p>
        </w:tc>
      </w:tr>
      <w:tr w:rsidR="00933DFD" w14:paraId="23F1F01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6E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BD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9D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F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</w:tr>
      <w:tr w:rsidR="00933DFD" w14:paraId="67BB792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2B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EC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5D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B4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细粒剂</w:t>
            </w:r>
          </w:p>
        </w:tc>
      </w:tr>
      <w:tr w:rsidR="00933DFD" w14:paraId="21427C6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C9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B3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79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F1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茶剂</w:t>
            </w:r>
          </w:p>
        </w:tc>
      </w:tr>
      <w:tr w:rsidR="00933DFD" w14:paraId="1074F1B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59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0E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其他剂型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09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42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泡腾颗粒剂</w:t>
            </w:r>
          </w:p>
        </w:tc>
      </w:tr>
      <w:tr w:rsidR="00933DFD" w14:paraId="35867C5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9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04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口服常释片剂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11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CE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混悬颗粒剂</w:t>
            </w:r>
          </w:p>
        </w:tc>
      </w:tr>
      <w:tr w:rsidR="00933DFD" w14:paraId="491B5C5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15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D2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缓释控释片剂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73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9A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缓释颗粒剂</w:t>
            </w:r>
          </w:p>
        </w:tc>
      </w:tr>
      <w:tr w:rsidR="00933DFD" w14:paraId="496E6C5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12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89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其他片剂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067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49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控释颗粒剂</w:t>
            </w:r>
          </w:p>
        </w:tc>
      </w:tr>
      <w:tr w:rsidR="00933DFD" w14:paraId="223C4E4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4F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7C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口服常释胶囊剂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2D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30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口服散剂</w:t>
            </w:r>
          </w:p>
        </w:tc>
      </w:tr>
      <w:tr w:rsidR="00933DFD" w14:paraId="474CB9A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24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ED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缓释控释胶囊剂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10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D3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外用散剂</w:t>
            </w:r>
          </w:p>
        </w:tc>
      </w:tr>
      <w:tr w:rsidR="00933DFD" w14:paraId="00F51E3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5E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E9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F8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68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口服粉剂</w:t>
            </w:r>
          </w:p>
        </w:tc>
      </w:tr>
      <w:tr w:rsidR="00933DFD" w14:paraId="38EAFF6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28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C9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医保口服液体剂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48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50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外用粉剂</w:t>
            </w:r>
          </w:p>
        </w:tc>
      </w:tr>
      <w:tr w:rsidR="00933DFD" w14:paraId="030687B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CD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41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其他口服液体剂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23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30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溶液剂</w:t>
            </w:r>
          </w:p>
        </w:tc>
      </w:tr>
      <w:tr w:rsidR="00933DFD" w14:paraId="73CE1B1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BB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8B1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C1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C4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洗剂</w:t>
            </w:r>
          </w:p>
        </w:tc>
      </w:tr>
      <w:tr w:rsidR="00933DFD" w14:paraId="594CF27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EF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AAB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4D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A6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冲洗剂</w:t>
            </w:r>
          </w:p>
        </w:tc>
      </w:tr>
      <w:tr w:rsidR="00933DFD" w14:paraId="382AA5D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8A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78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蜜丸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5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16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搽剂</w:t>
            </w:r>
          </w:p>
        </w:tc>
      </w:tr>
      <w:tr w:rsidR="00933DFD" w14:paraId="01CE390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1D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3B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水蜜丸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8F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BD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油剂</w:t>
            </w:r>
          </w:p>
        </w:tc>
      </w:tr>
      <w:tr w:rsidR="00933DFD" w14:paraId="025FED1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E0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D8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30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8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含漱液</w:t>
            </w:r>
          </w:p>
        </w:tc>
      </w:tr>
      <w:tr w:rsidR="00933DFD" w14:paraId="2BABC6B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728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130500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A9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A2A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81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外用酊剂</w:t>
            </w:r>
          </w:p>
        </w:tc>
      </w:tr>
      <w:tr w:rsidR="00933DFD" w14:paraId="0893A6E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EF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130600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D5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16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87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醑剂</w:t>
            </w:r>
          </w:p>
        </w:tc>
      </w:tr>
      <w:tr w:rsidR="00933DFD" w14:paraId="066966A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C9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130700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CE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F8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43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灌肠剂</w:t>
            </w:r>
          </w:p>
        </w:tc>
      </w:tr>
      <w:tr w:rsidR="00933DFD" w14:paraId="73E2497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5B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130800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C0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蜡丸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11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66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外用混悬剂</w:t>
            </w:r>
          </w:p>
        </w:tc>
      </w:tr>
      <w:tr w:rsidR="00933DFD" w14:paraId="169886B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64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14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其他丸剂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A2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BD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泡沫剂</w:t>
            </w:r>
          </w:p>
        </w:tc>
      </w:tr>
      <w:tr w:rsidR="00933DFD" w14:paraId="5DB4BF1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94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65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77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CD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粉针剂</w:t>
            </w:r>
          </w:p>
        </w:tc>
      </w:tr>
      <w:tr w:rsidR="00933DFD" w14:paraId="34BA93C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75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150100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6D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6E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FF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冻干粉针剂</w:t>
            </w:r>
          </w:p>
        </w:tc>
      </w:tr>
      <w:tr w:rsidR="00933DFD" w14:paraId="3D1370B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D4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43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粉剂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06B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D5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溶媒结晶粉针剂</w:t>
            </w:r>
          </w:p>
        </w:tc>
      </w:tr>
      <w:tr w:rsidR="00933DFD" w14:paraId="769EFDE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68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94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A0F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170199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9F9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注射用无菌粉针</w:t>
            </w:r>
          </w:p>
        </w:tc>
      </w:tr>
      <w:tr w:rsidR="00933DFD" w14:paraId="700E7A0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BB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61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注射用无菌粉末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F8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A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大容量注射液</w:t>
            </w:r>
          </w:p>
        </w:tc>
      </w:tr>
      <w:tr w:rsidR="00933DFD" w14:paraId="6734FB7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D2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09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D8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DA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小容量注射液</w:t>
            </w:r>
          </w:p>
        </w:tc>
      </w:tr>
      <w:tr w:rsidR="00933DFD" w14:paraId="0CBB90A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CA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71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B3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D2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靶向制剂</w:t>
            </w:r>
          </w:p>
        </w:tc>
      </w:tr>
      <w:tr w:rsidR="00933DFD" w14:paraId="305DEB3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372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D7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67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D4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软膏剂</w:t>
            </w:r>
          </w:p>
        </w:tc>
      </w:tr>
      <w:tr w:rsidR="00933DFD" w14:paraId="655F055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0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AC3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霜剂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25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0E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阴道软膏剂</w:t>
            </w:r>
          </w:p>
        </w:tc>
      </w:tr>
      <w:tr w:rsidR="00933DFD" w14:paraId="3F6DB38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F4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180400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A2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18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74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口腔软膏剂</w:t>
            </w:r>
          </w:p>
        </w:tc>
      </w:tr>
      <w:tr w:rsidR="00933DFD" w14:paraId="6900EE2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90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180500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95E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B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C1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乳膏剂</w:t>
            </w:r>
          </w:p>
        </w:tc>
      </w:tr>
      <w:tr w:rsidR="00933DFD" w14:paraId="295CF4B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FA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B4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C6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180301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B8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霜剂</w:t>
            </w:r>
          </w:p>
        </w:tc>
      </w:tr>
      <w:tr w:rsidR="00933DFD" w14:paraId="68CA6F7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15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B2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BC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180401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84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糊剂</w:t>
            </w:r>
          </w:p>
        </w:tc>
      </w:tr>
      <w:tr w:rsidR="00933DFD" w14:paraId="0FC8B9B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38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7AB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膏药剂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B7A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180501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03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油膏剂</w:t>
            </w:r>
          </w:p>
        </w:tc>
      </w:tr>
      <w:tr w:rsidR="00933DFD" w14:paraId="7AFDD26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92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9C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29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9E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凝胶剂</w:t>
            </w:r>
          </w:p>
        </w:tc>
      </w:tr>
      <w:tr w:rsidR="00933DFD" w14:paraId="145ED95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FE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A3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45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F79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混悬型凝胶剂</w:t>
            </w:r>
          </w:p>
        </w:tc>
      </w:tr>
      <w:tr w:rsidR="00933DFD" w14:paraId="41692E7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A4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80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2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20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阴道凝胶剂</w:t>
            </w:r>
          </w:p>
        </w:tc>
      </w:tr>
      <w:tr w:rsidR="00933DFD" w14:paraId="1BCD1EC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38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82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03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0B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眼用凝胶剂</w:t>
            </w:r>
          </w:p>
        </w:tc>
      </w:tr>
      <w:tr w:rsidR="00933DFD" w14:paraId="7F1E3AE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F3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D91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41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6E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乳胶剂</w:t>
            </w:r>
          </w:p>
        </w:tc>
      </w:tr>
      <w:tr w:rsidR="00933DFD" w14:paraId="12661C5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B8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B1F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鼻用制剂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0EE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8A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膏药剂</w:t>
            </w:r>
          </w:p>
        </w:tc>
      </w:tr>
      <w:tr w:rsidR="00933DFD" w14:paraId="745CBE0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BA4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33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EE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A6E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贴剂</w:t>
            </w:r>
          </w:p>
        </w:tc>
      </w:tr>
      <w:tr w:rsidR="00933DFD" w14:paraId="29C8EB1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3C6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0D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9E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51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贴膏剂</w:t>
            </w:r>
          </w:p>
        </w:tc>
      </w:tr>
      <w:tr w:rsidR="00933DFD" w14:paraId="57DC03B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5B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B9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A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A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透皮贴剂</w:t>
            </w:r>
          </w:p>
        </w:tc>
      </w:tr>
      <w:tr w:rsidR="00933DFD" w14:paraId="1A673DF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92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22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其他剂型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4D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4A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膜剂</w:t>
            </w:r>
          </w:p>
        </w:tc>
      </w:tr>
      <w:tr w:rsidR="00933DFD" w14:paraId="6D4FAB9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F5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43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素片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D2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73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凝胶贴膏</w:t>
            </w:r>
          </w:p>
        </w:tc>
      </w:tr>
      <w:tr w:rsidR="00933DFD" w14:paraId="6C09E35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E9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89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9F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0D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橡胶膏剂</w:t>
            </w:r>
          </w:p>
        </w:tc>
      </w:tr>
      <w:tr w:rsidR="00933DFD" w14:paraId="051513D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07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07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薄膜衣片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7C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80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巴布膏剂</w:t>
            </w:r>
          </w:p>
        </w:tc>
      </w:tr>
      <w:tr w:rsidR="00933DFD" w14:paraId="491B70D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02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FC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08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92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控释贴剂</w:t>
            </w:r>
          </w:p>
        </w:tc>
      </w:tr>
      <w:tr w:rsidR="00933DFD" w14:paraId="431D9C2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DB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CB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6A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50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贴脐片剂</w:t>
            </w:r>
          </w:p>
        </w:tc>
      </w:tr>
      <w:tr w:rsidR="00933DFD" w14:paraId="1C99FCA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F5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100199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BE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B0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FC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缓释透皮贴剂</w:t>
            </w:r>
          </w:p>
        </w:tc>
      </w:tr>
      <w:tr w:rsidR="00933DFD" w14:paraId="6CF73FC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7B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0F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61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01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牙用缓释膜</w:t>
            </w:r>
          </w:p>
        </w:tc>
      </w:tr>
      <w:tr w:rsidR="00933DFD" w14:paraId="3F15911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D8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9F2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C9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26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敷剂</w:t>
            </w:r>
          </w:p>
        </w:tc>
      </w:tr>
      <w:tr w:rsidR="00933DFD" w14:paraId="3736F3D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D5E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BB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肠溶缓释片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8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153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涂剂</w:t>
            </w:r>
          </w:p>
        </w:tc>
      </w:tr>
      <w:tr w:rsidR="00933DFD" w14:paraId="7CE2110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C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85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口崩缓释片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31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EF1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涂膜剂</w:t>
            </w:r>
          </w:p>
        </w:tc>
      </w:tr>
      <w:tr w:rsidR="00933DFD" w14:paraId="22B6D4B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71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C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咀嚼片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F5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63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阴道栓</w:t>
            </w:r>
          </w:p>
        </w:tc>
      </w:tr>
      <w:tr w:rsidR="00933DFD" w14:paraId="0575A7C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55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24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泡腾片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AE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E8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直肠栓</w:t>
            </w:r>
          </w:p>
        </w:tc>
      </w:tr>
      <w:tr w:rsidR="00933DFD" w14:paraId="4C8DC45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E0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D1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速释片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85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7E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尿道栓</w:t>
            </w:r>
          </w:p>
        </w:tc>
      </w:tr>
      <w:tr w:rsidR="00933DFD" w14:paraId="72F4A51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11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86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663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FA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滴眼剂</w:t>
            </w:r>
          </w:p>
        </w:tc>
      </w:tr>
      <w:tr w:rsidR="00933DFD" w14:paraId="3275414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45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848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舌下片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9E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6F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眼膏剂</w:t>
            </w:r>
          </w:p>
        </w:tc>
      </w:tr>
      <w:tr w:rsidR="00933DFD" w14:paraId="3E965DC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08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63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CF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EB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洗眼剂</w:t>
            </w:r>
          </w:p>
        </w:tc>
      </w:tr>
      <w:tr w:rsidR="00933DFD" w14:paraId="03841BD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7C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5D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口腔崩解片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A3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AA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眼膜剂</w:t>
            </w:r>
          </w:p>
        </w:tc>
      </w:tr>
      <w:tr w:rsidR="00933DFD" w14:paraId="76A3319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8B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28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口腔贴片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87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59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眼丸剂</w:t>
            </w:r>
          </w:p>
        </w:tc>
      </w:tr>
      <w:tr w:rsidR="00933DFD" w14:paraId="3189F0A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14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E7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D6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269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滴鼻剂</w:t>
            </w:r>
          </w:p>
        </w:tc>
      </w:tr>
      <w:tr w:rsidR="00933DFD" w14:paraId="3568EE0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44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69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控释口颊片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1D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6F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洗鼻剂</w:t>
            </w:r>
          </w:p>
        </w:tc>
      </w:tr>
      <w:tr w:rsidR="00933DFD" w14:paraId="3554A89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9B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7F9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纸片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33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45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滴耳剂</w:t>
            </w:r>
          </w:p>
        </w:tc>
      </w:tr>
      <w:tr w:rsidR="00933DFD" w14:paraId="13132FF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8C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2D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FC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08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洗耳剂</w:t>
            </w:r>
          </w:p>
        </w:tc>
      </w:tr>
      <w:tr w:rsidR="00933DFD" w14:paraId="299F554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79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0FF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阴道泡腾片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C9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CC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耳丸剂</w:t>
            </w:r>
          </w:p>
        </w:tc>
      </w:tr>
      <w:tr w:rsidR="00933DFD" w14:paraId="5F3713B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1F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08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72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AB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鼻用喷雾剂</w:t>
            </w:r>
          </w:p>
        </w:tc>
      </w:tr>
      <w:tr w:rsidR="00933DFD" w14:paraId="586AC56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0E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BB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34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F8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气雾剂</w:t>
            </w:r>
          </w:p>
        </w:tc>
      </w:tr>
      <w:tr w:rsidR="00933DFD" w14:paraId="1871F6B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6E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21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A9B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2B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喷雾剂</w:t>
            </w:r>
          </w:p>
        </w:tc>
      </w:tr>
      <w:tr w:rsidR="00933DFD" w14:paraId="6F9E1C3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2E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1A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软胶囊(胶丸)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75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B2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粉雾剂</w:t>
            </w:r>
          </w:p>
        </w:tc>
      </w:tr>
      <w:tr w:rsidR="00933DFD" w14:paraId="5DCDD7E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31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C1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肠溶软胶囊(肠溶胶丸)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21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56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吸入剂</w:t>
            </w:r>
          </w:p>
        </w:tc>
      </w:tr>
      <w:tr w:rsidR="00933DFD" w14:paraId="3358350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DC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CE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肠溶微丸胶囊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17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81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吸入溶液剂</w:t>
            </w:r>
          </w:p>
        </w:tc>
      </w:tr>
      <w:tr w:rsidR="00933DFD" w14:paraId="58E6FF7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C5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55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22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6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植入剂</w:t>
            </w:r>
          </w:p>
        </w:tc>
      </w:tr>
      <w:tr w:rsidR="00933DFD" w14:paraId="1C818FF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E7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06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肠溶缓释胶囊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42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C5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缓释植入剂</w:t>
            </w:r>
          </w:p>
        </w:tc>
      </w:tr>
      <w:tr w:rsidR="00933DFD" w14:paraId="257CB27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FC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D0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94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51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密封源</w:t>
            </w:r>
          </w:p>
        </w:tc>
      </w:tr>
      <w:tr w:rsidR="00933DFD" w14:paraId="252970E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F1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92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双释放肠溶胶囊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1B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456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冻干粉</w:t>
            </w:r>
          </w:p>
        </w:tc>
      </w:tr>
      <w:tr w:rsidR="00933DFD" w14:paraId="4ECC217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3A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110301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15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微囊(微丸)胶囊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F7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C9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曲剂</w:t>
            </w:r>
          </w:p>
        </w:tc>
      </w:tr>
      <w:tr w:rsidR="00933DFD" w14:paraId="3D4648C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17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804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F1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56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熨剂</w:t>
            </w:r>
          </w:p>
        </w:tc>
      </w:tr>
      <w:tr w:rsidR="00933DFD" w14:paraId="4E5D8C2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FE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44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阴道用软胶囊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652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D4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酒剂</w:t>
            </w:r>
          </w:p>
        </w:tc>
      </w:tr>
      <w:tr w:rsidR="00933DFD" w14:paraId="6C8B2CB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8C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F7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合剂（含口服液）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C5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6C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灸剂</w:t>
            </w:r>
          </w:p>
        </w:tc>
      </w:tr>
      <w:tr w:rsidR="00933DFD" w14:paraId="0576175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19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02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口服混悬剂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E1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6C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锭剂</w:t>
            </w:r>
          </w:p>
        </w:tc>
      </w:tr>
      <w:tr w:rsidR="00933DFD" w14:paraId="4619399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45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07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干混悬剂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30B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DB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海绵剂</w:t>
            </w:r>
          </w:p>
        </w:tc>
      </w:tr>
      <w:tr w:rsidR="00933DFD" w14:paraId="0742428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93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9F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口服乳液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BD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12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药棒剂</w:t>
            </w:r>
          </w:p>
        </w:tc>
      </w:tr>
      <w:tr w:rsidR="00933DFD" w14:paraId="7D288DE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20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0E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口服溶液剂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9D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A9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蜡棒</w:t>
            </w:r>
          </w:p>
        </w:tc>
      </w:tr>
      <w:tr w:rsidR="00933DFD" w14:paraId="5D47130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DC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8FB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7E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F32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牙周条</w:t>
            </w:r>
          </w:p>
        </w:tc>
      </w:tr>
      <w:tr w:rsidR="00933DFD" w14:paraId="6346DBF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C0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17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糖浆剂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2A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7F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口胶剂</w:t>
            </w:r>
          </w:p>
        </w:tc>
      </w:tr>
      <w:tr w:rsidR="00933DFD" w14:paraId="45234AC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F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2B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2D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CB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诊断试剂</w:t>
            </w:r>
          </w:p>
        </w:tc>
      </w:tr>
      <w:tr w:rsidR="00933DFD" w14:paraId="1DF98C8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BB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F71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5F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42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药盒</w:t>
            </w:r>
          </w:p>
        </w:tc>
      </w:tr>
      <w:tr w:rsidR="00933DFD" w14:paraId="76FB677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DE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86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胶浆剂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1A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61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纱布</w:t>
            </w:r>
          </w:p>
        </w:tc>
      </w:tr>
      <w:tr w:rsidR="00933DFD" w14:paraId="366AEC2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60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7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40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E6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试纸</w:t>
            </w:r>
          </w:p>
        </w:tc>
      </w:tr>
      <w:tr w:rsidR="00933DFD" w14:paraId="44547F0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5E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74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缓释混悬剂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A6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7D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湿巾</w:t>
            </w:r>
          </w:p>
        </w:tc>
      </w:tr>
      <w:tr w:rsidR="00933DFD" w14:paraId="70E45E7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C7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57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露剂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2A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59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宫内节育系统</w:t>
            </w:r>
          </w:p>
        </w:tc>
      </w:tr>
      <w:tr w:rsidR="00933DFD" w14:paraId="52B91BE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C3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23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813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49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释氧剂</w:t>
            </w:r>
          </w:p>
        </w:tc>
      </w:tr>
      <w:tr w:rsidR="00933DFD" w14:paraId="324A024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18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82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浸膏剂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A3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FF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去垢剂</w:t>
            </w:r>
          </w:p>
        </w:tc>
      </w:tr>
      <w:tr w:rsidR="00933DFD" w14:paraId="7B49B82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FB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5A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流浸膏剂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56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8F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气体</w:t>
            </w:r>
          </w:p>
        </w:tc>
      </w:tr>
      <w:tr w:rsidR="00933DFD" w14:paraId="352ECF2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B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5B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煎膏剂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E6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A2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火棉胶剂</w:t>
            </w:r>
          </w:p>
        </w:tc>
      </w:tr>
      <w:tr w:rsidR="00933DFD" w14:paraId="0E77D5A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EDB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7A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滴剂（胶囊型）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D6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67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原料</w:t>
            </w:r>
          </w:p>
        </w:tc>
      </w:tr>
      <w:tr w:rsidR="00933DFD" w14:paraId="02DE85E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F89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120308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07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细粒剂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7E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D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其他剂型</w:t>
            </w:r>
          </w:p>
        </w:tc>
      </w:tr>
      <w:tr w:rsidR="00933DFD" w14:paraId="48C495E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A64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120309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21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4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8D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熏蒸剂</w:t>
            </w:r>
          </w:p>
        </w:tc>
      </w:tr>
      <w:tr w:rsidR="00933DFD" w14:paraId="1DCD3BA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32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72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泡腾颗粒剂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E8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F7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点刺液</w:t>
            </w:r>
          </w:p>
        </w:tc>
      </w:tr>
      <w:tr w:rsidR="00933DFD" w14:paraId="47FBE76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67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90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56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65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5E9E218" w14:textId="77777777" w:rsidR="00933DFD" w:rsidRDefault="00933DFD" w:rsidP="00933DFD">
      <w:pPr>
        <w:pStyle w:val="2"/>
        <w:spacing w:before="156" w:after="156"/>
      </w:pPr>
      <w:bookmarkStart w:id="63" w:name="_Toc72441909"/>
      <w:r>
        <w:rPr>
          <w:rFonts w:hint="eastAsia"/>
        </w:rPr>
        <w:t>中成药标志</w:t>
      </w:r>
      <w:r>
        <w:t>(tcmpat_flag)</w:t>
      </w:r>
      <w:bookmarkEnd w:id="63"/>
    </w:p>
    <w:p w14:paraId="18936D9D" w14:textId="01F7E80E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中成药标志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4662909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E0F10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8BA7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9E4EA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3C250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FAAD6B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F2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DC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17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FE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07FB34C6" w14:textId="77777777" w:rsidR="00933DFD" w:rsidRDefault="00933DFD" w:rsidP="00933DFD">
      <w:pPr>
        <w:pStyle w:val="2"/>
        <w:spacing w:before="156" w:after="156"/>
      </w:pPr>
      <w:bookmarkStart w:id="64" w:name="_Toc72441910"/>
      <w:r>
        <w:rPr>
          <w:rFonts w:hint="eastAsia"/>
        </w:rPr>
        <w:t>计价单位类型</w:t>
      </w:r>
      <w:r>
        <w:t>(prcunt_type)</w:t>
      </w:r>
      <w:bookmarkEnd w:id="64"/>
    </w:p>
    <w:p w14:paraId="4B2435C5" w14:textId="6FA831AE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计价单位类型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F6B2B50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2F95F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99F96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02C7B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5117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9BD616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81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DC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最小计量单位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89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9F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包装单位</w:t>
            </w:r>
          </w:p>
        </w:tc>
      </w:tr>
    </w:tbl>
    <w:p w14:paraId="114D79A4" w14:textId="77777777" w:rsidR="00933DFD" w:rsidRDefault="00933DFD" w:rsidP="00933DFD">
      <w:pPr>
        <w:pStyle w:val="2"/>
        <w:spacing w:before="156" w:after="156"/>
      </w:pPr>
      <w:bookmarkStart w:id="65" w:name="_Toc72441911"/>
      <w:r>
        <w:rPr>
          <w:rFonts w:hint="eastAsia"/>
        </w:rPr>
        <w:t>包装材质</w:t>
      </w:r>
      <w:r>
        <w:t>(pacmatl)</w:t>
      </w:r>
      <w:bookmarkEnd w:id="65"/>
    </w:p>
    <w:p w14:paraId="64405348" w14:textId="6A3BAE57" w:rsidR="00933DFD" w:rsidRDefault="00933DFD" w:rsidP="008669C3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包装材质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51"/>
        <w:gridCol w:w="2636"/>
        <w:gridCol w:w="851"/>
        <w:gridCol w:w="4184"/>
      </w:tblGrid>
      <w:tr w:rsidR="00933DFD" w14:paraId="6446DAF6" w14:textId="77777777" w:rsidTr="003B5BF5">
        <w:trPr>
          <w:trHeight w:val="2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C7CEA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5043F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C76B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3C48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67AFE7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F5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D2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9E8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92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口服固体药用高密度聚乙烯瓶</w:t>
            </w:r>
          </w:p>
        </w:tc>
      </w:tr>
      <w:tr w:rsidR="00933DFD" w14:paraId="5FA080E4" w14:textId="77777777" w:rsidTr="003B5BF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3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D7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瓶（固体制剂）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DB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AD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多层共挤膜输液袋</w:t>
            </w:r>
          </w:p>
        </w:tc>
      </w:tr>
      <w:tr w:rsidR="00933DFD" w14:paraId="67195332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88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FF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0E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65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复合膜</w:t>
            </w:r>
          </w:p>
        </w:tc>
      </w:tr>
      <w:tr w:rsidR="00933DFD" w14:paraId="24F6A35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8F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9E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7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1B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</w:t>
            </w:r>
          </w:p>
        </w:tc>
      </w:tr>
      <w:tr w:rsidR="00933DFD" w14:paraId="454FBC2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81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A1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预充式(预灌封)注射器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D5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E11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中性硼硅玻璃管制注射剂瓶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3DFD" w14:paraId="07EDABB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E3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D2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09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7D9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管制玻璃瓶</w:t>
            </w:r>
          </w:p>
        </w:tc>
      </w:tr>
      <w:tr w:rsidR="00933DFD" w14:paraId="40BDCB5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0F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BF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82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96F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中硼硅玻璃安瓿</w:t>
            </w:r>
          </w:p>
        </w:tc>
      </w:tr>
      <w:tr w:rsidR="00933DFD" w14:paraId="366CBC39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4B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9D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6B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841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低硼硅玻璃管制瓶</w:t>
            </w:r>
          </w:p>
        </w:tc>
      </w:tr>
      <w:tr w:rsidR="00933DFD" w14:paraId="44B746F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AD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E1D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笔芯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914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A36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双联双袋</w:t>
            </w:r>
          </w:p>
        </w:tc>
      </w:tr>
      <w:tr w:rsidR="00933DFD" w14:paraId="35872C73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5F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A9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7B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F62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无色安瓿</w:t>
            </w:r>
          </w:p>
        </w:tc>
      </w:tr>
      <w:tr w:rsidR="00933DFD" w14:paraId="564883FF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17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62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配溶媒+双通输液器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A3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32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</w:t>
            </w:r>
          </w:p>
        </w:tc>
      </w:tr>
      <w:tr w:rsidR="00933DFD" w14:paraId="5BACDA0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A3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AC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5D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95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管制西林瓶</w:t>
            </w:r>
          </w:p>
        </w:tc>
      </w:tr>
      <w:tr w:rsidR="00933DFD" w14:paraId="4E719D19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39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3A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69A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A9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聚丙烯输液瓶</w:t>
            </w:r>
          </w:p>
        </w:tc>
      </w:tr>
      <w:tr w:rsidR="00933DFD" w14:paraId="3BD0F5F5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AA9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1D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E6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DC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</w:t>
            </w:r>
            <w:r>
              <w:rPr>
                <w:color w:val="000000" w:themeColor="text1"/>
                <w:sz w:val="18"/>
                <w:szCs w:val="18"/>
              </w:rPr>
              <w:t>+预充式(预灌封)注射器</w:t>
            </w:r>
          </w:p>
        </w:tc>
      </w:tr>
      <w:tr w:rsidR="00933DFD" w14:paraId="7423C22E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96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556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西林瓶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58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A0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管制抗生素瓶</w:t>
            </w:r>
          </w:p>
        </w:tc>
      </w:tr>
      <w:tr w:rsidR="00933DFD" w14:paraId="1DFA581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48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CF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13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76C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棕色管制注射剂玻璃瓶</w:t>
            </w:r>
          </w:p>
        </w:tc>
      </w:tr>
      <w:tr w:rsidR="00933DFD" w14:paraId="2168FD6F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AF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04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5B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0E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铝管</w:t>
            </w:r>
          </w:p>
        </w:tc>
      </w:tr>
      <w:tr w:rsidR="00933DFD" w14:paraId="589EE828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5F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96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08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17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PVC+单管双阀</w:t>
            </w:r>
          </w:p>
        </w:tc>
      </w:tr>
      <w:tr w:rsidR="00933DFD" w14:paraId="0948986D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29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5E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直立式输液袋（聚乙烯）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91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4E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PVC+单管双阀+双层无菌</w:t>
            </w:r>
          </w:p>
        </w:tc>
      </w:tr>
      <w:tr w:rsidR="00933DFD" w14:paraId="681082E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53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C8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2F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7A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</w:t>
            </w:r>
            <w:r>
              <w:rPr>
                <w:color w:val="000000" w:themeColor="text1"/>
                <w:sz w:val="18"/>
                <w:szCs w:val="18"/>
              </w:rPr>
              <w:t>+单阀</w:t>
            </w:r>
          </w:p>
        </w:tc>
      </w:tr>
      <w:tr w:rsidR="00933DFD" w14:paraId="16717A7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A9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38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854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0DA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硼硅玻璃管制注射剂瓶</w:t>
            </w:r>
          </w:p>
        </w:tc>
      </w:tr>
      <w:tr w:rsidR="00933DFD" w14:paraId="0075450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81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64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针管注射器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95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BB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玻璃管制注射剂瓶</w:t>
            </w:r>
          </w:p>
        </w:tc>
      </w:tr>
      <w:tr w:rsidR="00933DFD" w14:paraId="28D8DD8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4A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87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配溶媒+预灌封注射器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71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37A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</w:t>
            </w:r>
            <w:r>
              <w:rPr>
                <w:color w:val="000000" w:themeColor="text1"/>
                <w:sz w:val="18"/>
                <w:szCs w:val="18"/>
              </w:rPr>
              <w:t>+双管双阀</w:t>
            </w:r>
          </w:p>
        </w:tc>
      </w:tr>
      <w:tr w:rsidR="00933DFD" w14:paraId="2671A78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525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A6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05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DC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PVC多层共挤输液用袋双阀</w:t>
            </w:r>
          </w:p>
        </w:tc>
      </w:tr>
      <w:tr w:rsidR="00933DFD" w14:paraId="6F22EA1E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8C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6B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非易拉型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7A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1BF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</w:t>
            </w:r>
          </w:p>
        </w:tc>
      </w:tr>
      <w:tr w:rsidR="00933DFD" w14:paraId="786E08CA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62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A9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73A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00C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聚丙烯输液袋双阀</w:t>
            </w:r>
          </w:p>
        </w:tc>
      </w:tr>
      <w:tr w:rsidR="00933DFD" w14:paraId="682AA54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1B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43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57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C9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聚丙烯易折式双阀</w:t>
            </w:r>
          </w:p>
        </w:tc>
      </w:tr>
      <w:tr w:rsidR="00933DFD" w14:paraId="57F80C85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7A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7A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8B0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D4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三层共挤输液用膜（</w:t>
            </w:r>
            <w:r>
              <w:rPr>
                <w:color w:val="000000" w:themeColor="text1"/>
                <w:sz w:val="18"/>
                <w:szCs w:val="18"/>
              </w:rPr>
              <w:t>I）制袋双阀</w:t>
            </w:r>
          </w:p>
        </w:tc>
      </w:tr>
      <w:tr w:rsidR="00933DFD" w14:paraId="12B223F2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1E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8E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PVC膜+双管双塞+双层无菌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9EB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10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</w:t>
            </w:r>
            <w:r>
              <w:rPr>
                <w:color w:val="000000" w:themeColor="text1"/>
                <w:sz w:val="18"/>
                <w:szCs w:val="18"/>
              </w:rPr>
              <w:t>PVC多层共挤输液用袋</w:t>
            </w:r>
          </w:p>
        </w:tc>
      </w:tr>
      <w:tr w:rsidR="00933DFD" w14:paraId="6FF5EA5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AE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04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非PVC膜+双管双塞+双层无菌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4D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C3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</w:t>
            </w:r>
            <w:r>
              <w:rPr>
                <w:color w:val="000000" w:themeColor="text1"/>
                <w:sz w:val="18"/>
                <w:szCs w:val="18"/>
              </w:rPr>
              <w:t>PVC多层共挤输液用袋双阀</w:t>
            </w:r>
          </w:p>
        </w:tc>
      </w:tr>
      <w:tr w:rsidR="00933DFD" w14:paraId="09187BEA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D7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50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硬塑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17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A5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易折式非</w:t>
            </w:r>
            <w:r>
              <w:rPr>
                <w:color w:val="000000" w:themeColor="text1"/>
                <w:sz w:val="18"/>
                <w:szCs w:val="18"/>
              </w:rPr>
              <w:t>PVC多层共挤输液用袋双阀</w:t>
            </w:r>
          </w:p>
        </w:tc>
      </w:tr>
      <w:tr w:rsidR="00933DFD" w14:paraId="161214FD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6C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B9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B7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8A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直立式聚丙烯输液袋双阀</w:t>
            </w:r>
          </w:p>
        </w:tc>
      </w:tr>
      <w:tr w:rsidR="00933DFD" w14:paraId="583CDC7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3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01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C5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70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直立式聚丙烯易折式双阀</w:t>
            </w:r>
          </w:p>
        </w:tc>
      </w:tr>
      <w:tr w:rsidR="00933DFD" w14:paraId="3A609AB9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602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BF1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PVC铝箔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747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48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</w:t>
            </w:r>
          </w:p>
        </w:tc>
      </w:tr>
      <w:tr w:rsidR="00933DFD" w14:paraId="6E482719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82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33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含冲洗器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CF0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8D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PVC多层共挤膜（扳开式，单座双阀）</w:t>
            </w:r>
          </w:p>
        </w:tc>
      </w:tr>
      <w:tr w:rsidR="00933DFD" w14:paraId="36C2699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CE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15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34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8E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聚丙烯共混输液袋（双阀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933DFD" w14:paraId="0968BEB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9D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C4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弹力微孔布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C4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DA4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中性硼硅玻璃安瓿</w:t>
            </w:r>
          </w:p>
        </w:tc>
      </w:tr>
      <w:tr w:rsidR="00933DFD" w14:paraId="57CEA14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33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3C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无纺布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4B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F41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内封式聚丙烯输液袋</w:t>
            </w:r>
          </w:p>
        </w:tc>
      </w:tr>
      <w:tr w:rsidR="00933DFD" w14:paraId="5605D66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04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19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5D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AB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多层共挤输液袋（双阀）</w:t>
            </w:r>
          </w:p>
        </w:tc>
      </w:tr>
      <w:tr w:rsidR="00933DFD" w14:paraId="1044ED7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FA7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B6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3E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5D3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口服液体药用高密度聚乙烯瓶</w:t>
            </w:r>
          </w:p>
        </w:tc>
      </w:tr>
      <w:tr w:rsidR="00933DFD" w14:paraId="6E787A9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74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56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03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配溶媒(葡萄糖+氯化钠)+无菌加药输液器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A1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285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药用塑料瓶</w:t>
            </w:r>
          </w:p>
        </w:tc>
      </w:tr>
      <w:tr w:rsidR="00933DFD" w14:paraId="6C79397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76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94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配溶媒+无菌导液针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CC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9B5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低硼硅玻璃管制注射剂瓶（配一次性使用预充注射式溶药器（带针））</w:t>
            </w:r>
          </w:p>
        </w:tc>
      </w:tr>
      <w:tr w:rsidR="00933DFD" w14:paraId="1D5BBDF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44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341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输液瓶+易折式组合盖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A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7B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软袋</w:t>
            </w:r>
          </w:p>
        </w:tc>
      </w:tr>
      <w:tr w:rsidR="00933DFD" w14:paraId="4B2CB7CE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6D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EC8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输液袋+易折式组合盖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C69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B7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聚乙烯喷雾瓶</w:t>
            </w:r>
          </w:p>
        </w:tc>
      </w:tr>
      <w:tr w:rsidR="00933DFD" w14:paraId="20C3F4CE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8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58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487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48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五层共挤输液用袋</w:t>
            </w:r>
          </w:p>
        </w:tc>
      </w:tr>
      <w:tr w:rsidR="00933DFD" w14:paraId="21B643B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35A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8D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双袋双联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88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CF9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玻璃输液瓶</w:t>
            </w:r>
          </w:p>
        </w:tc>
      </w:tr>
      <w:tr w:rsidR="00933DFD" w14:paraId="34F5297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A2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94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含吸入器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3D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588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畅充</w:t>
            </w:r>
          </w:p>
        </w:tc>
      </w:tr>
      <w:tr w:rsidR="00933DFD" w14:paraId="5D8278E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60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81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裹金衣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EE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F4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安瓿瓶</w:t>
            </w:r>
          </w:p>
        </w:tc>
      </w:tr>
      <w:tr w:rsidR="00933DFD" w14:paraId="617E6ACA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B4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73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带针头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D2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24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无色玻璃安瓿</w:t>
            </w:r>
          </w:p>
        </w:tc>
      </w:tr>
      <w:tr w:rsidR="00933DFD" w14:paraId="2798DD3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A1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D96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高密度聚乙烯瓶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37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E9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</w:t>
            </w:r>
          </w:p>
        </w:tc>
      </w:tr>
      <w:tr w:rsidR="00933DFD" w14:paraId="6B60FC82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12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16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塑料滴眼剂瓶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FE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41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管制注射剂瓶</w:t>
            </w:r>
          </w:p>
        </w:tc>
      </w:tr>
      <w:tr w:rsidR="00933DFD" w14:paraId="24C9FCE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FE8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C8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抗生素玻璃瓶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5F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01F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管制抗生素玻璃瓶</w:t>
            </w:r>
          </w:p>
        </w:tc>
      </w:tr>
      <w:tr w:rsidR="00933DFD" w14:paraId="2B78F212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80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FD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直立式低密度聚乙烯输液袋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9F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CB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8A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低硼硅玻璃安瓿装</w:t>
            </w:r>
          </w:p>
        </w:tc>
      </w:tr>
      <w:tr w:rsidR="00933DFD" w14:paraId="4659B45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5A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A8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10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68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曲颈易折安瓿瓶装</w:t>
            </w:r>
          </w:p>
        </w:tc>
      </w:tr>
      <w:tr w:rsidR="00933DFD" w14:paraId="76E49C0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15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AE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E4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CD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CE1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白卡纸</w:t>
            </w:r>
          </w:p>
        </w:tc>
      </w:tr>
      <w:tr w:rsidR="00933DFD" w14:paraId="412D4B2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97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E2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60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45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易折安瓿</w:t>
            </w:r>
          </w:p>
        </w:tc>
      </w:tr>
      <w:tr w:rsidR="00933DFD" w14:paraId="3635E78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7A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BE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钠钙玻璃模制注射剂瓶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09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77F9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加药器</w:t>
            </w:r>
          </w:p>
        </w:tc>
      </w:tr>
    </w:tbl>
    <w:p w14:paraId="4D00A1BA" w14:textId="77777777" w:rsidR="00933DFD" w:rsidRDefault="00933DFD" w:rsidP="00933DFD">
      <w:pPr>
        <w:pStyle w:val="2"/>
        <w:spacing w:before="156" w:after="156"/>
      </w:pPr>
      <w:bookmarkStart w:id="66" w:name="_Toc72441912"/>
      <w:r>
        <w:rPr>
          <w:rFonts w:hint="eastAsia"/>
        </w:rPr>
        <w:t>最小使用单位</w:t>
      </w:r>
      <w:r>
        <w:t>(min_useunt)</w:t>
      </w:r>
      <w:bookmarkEnd w:id="66"/>
    </w:p>
    <w:p w14:paraId="2C493B6E" w14:textId="1671FE0F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最小使用单位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839F2F2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79C32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4080F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A1513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B6572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518925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F2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4CD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B8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C1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块</w:t>
            </w:r>
          </w:p>
        </w:tc>
      </w:tr>
      <w:tr w:rsidR="00933DFD" w14:paraId="5BBDDD4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F3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2F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粒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E9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0B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</w:t>
            </w:r>
          </w:p>
        </w:tc>
      </w:tr>
      <w:tr w:rsidR="00933DFD" w14:paraId="070CAC4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AB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D5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1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52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</w:tr>
      <w:tr w:rsidR="00933DFD" w14:paraId="508B348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E46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32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12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180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02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揿</w:t>
            </w:r>
          </w:p>
        </w:tc>
      </w:tr>
      <w:tr w:rsidR="00933DFD" w14:paraId="74205E3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11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9D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7C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6A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</w:t>
            </w:r>
          </w:p>
        </w:tc>
      </w:tr>
      <w:tr w:rsidR="00933DFD" w14:paraId="67C4856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F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40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3C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CE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汤匙</w:t>
            </w:r>
          </w:p>
        </w:tc>
      </w:tr>
      <w:tr w:rsidR="00933DFD" w14:paraId="1D8B6BB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0D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21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E8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65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</w:tr>
      <w:tr w:rsidR="00933DFD" w14:paraId="0BB8975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7E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8BF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E15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93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听</w:t>
            </w:r>
          </w:p>
        </w:tc>
      </w:tr>
      <w:tr w:rsidR="00933DFD" w14:paraId="7AAAA8E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BC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B5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F3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F4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套</w:t>
            </w:r>
          </w:p>
        </w:tc>
      </w:tr>
    </w:tbl>
    <w:p w14:paraId="001D8AD2" w14:textId="77777777" w:rsidR="00933DFD" w:rsidRDefault="00933DFD" w:rsidP="00933DFD">
      <w:pPr>
        <w:pStyle w:val="2"/>
        <w:spacing w:before="156" w:after="156"/>
      </w:pPr>
      <w:bookmarkStart w:id="67" w:name="_Toc72441913"/>
      <w:r>
        <w:rPr>
          <w:rFonts w:hint="eastAsia"/>
        </w:rPr>
        <w:t>特殊限价药品标志</w:t>
      </w:r>
      <w:r>
        <w:t>(sp_lmtpric_drug_flag)</w:t>
      </w:r>
      <w:bookmarkEnd w:id="67"/>
    </w:p>
    <w:p w14:paraId="08634E11" w14:textId="774CDEB7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特殊限价药品标志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EB0245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6A95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8C05B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C3AC6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B98F0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43DBEC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8EB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3C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20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AA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FCC6DA5" w14:textId="77777777" w:rsidR="00933DFD" w:rsidRDefault="00933DFD" w:rsidP="00933DFD">
      <w:pPr>
        <w:pStyle w:val="2"/>
        <w:spacing w:before="156" w:after="156"/>
      </w:pPr>
      <w:bookmarkStart w:id="68" w:name="_Toc72441914"/>
      <w:r>
        <w:rPr>
          <w:rFonts w:hint="eastAsia"/>
        </w:rPr>
        <w:t>特殊药品标志</w:t>
      </w:r>
      <w:r>
        <w:t>(sp_drug_flag)</w:t>
      </w:r>
      <w:bookmarkEnd w:id="68"/>
    </w:p>
    <w:p w14:paraId="60974A4D" w14:textId="7273ECE4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特殊药品标志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A271AAA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0A537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3036B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F354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9C1D9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1C949C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E7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75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07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8B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21FA445" w14:textId="77777777" w:rsidR="00933DFD" w:rsidRDefault="00933DFD" w:rsidP="00933DFD">
      <w:pPr>
        <w:pStyle w:val="2"/>
        <w:spacing w:before="156" w:after="156"/>
      </w:pPr>
      <w:bookmarkStart w:id="69" w:name="_Toc72441915"/>
      <w:r>
        <w:rPr>
          <w:rFonts w:hint="eastAsia"/>
        </w:rPr>
        <w:t>服务项目类别</w:t>
      </w:r>
      <w:r>
        <w:t>(servitem_type)</w:t>
      </w:r>
      <w:bookmarkEnd w:id="69"/>
    </w:p>
    <w:p w14:paraId="32EDAA29" w14:textId="341BD5B5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服务项目类别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A0C987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5AF2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3C3C5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E4782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E33F9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9CF3CA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8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36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国家项目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43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A8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省级项目</w:t>
            </w:r>
          </w:p>
        </w:tc>
      </w:tr>
    </w:tbl>
    <w:p w14:paraId="6E558164" w14:textId="77777777" w:rsidR="00933DFD" w:rsidRDefault="00933DFD" w:rsidP="00933DFD">
      <w:pPr>
        <w:pStyle w:val="2"/>
        <w:spacing w:before="156" w:after="156"/>
      </w:pPr>
      <w:bookmarkStart w:id="70" w:name="_Toc72441916"/>
      <w:r>
        <w:rPr>
          <w:rFonts w:hint="eastAsia"/>
        </w:rPr>
        <w:t>产品包装材质</w:t>
      </w:r>
      <w:r>
        <w:t>(prod_pacmatl)</w:t>
      </w:r>
      <w:bookmarkEnd w:id="70"/>
    </w:p>
    <w:p w14:paraId="6151CD2A" w14:textId="3EB4AB9E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产品包装材质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51"/>
        <w:gridCol w:w="2636"/>
        <w:gridCol w:w="851"/>
        <w:gridCol w:w="4184"/>
      </w:tblGrid>
      <w:tr w:rsidR="00933DFD" w14:paraId="57AAC716" w14:textId="77777777" w:rsidTr="003B5BF5">
        <w:trPr>
          <w:trHeight w:val="2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38BD9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CD407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2DDD9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A6F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3B1ADE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72E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E96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FA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9D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口服固体药用高密度聚乙烯瓶</w:t>
            </w:r>
          </w:p>
        </w:tc>
      </w:tr>
      <w:tr w:rsidR="00933DFD" w14:paraId="0C5941FF" w14:textId="77777777" w:rsidTr="003B5BF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27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1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瓶（固体制剂）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13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F94B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多层共挤膜输液袋</w:t>
            </w:r>
          </w:p>
        </w:tc>
      </w:tr>
      <w:tr w:rsidR="00933DFD" w14:paraId="25E6EA68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7D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86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45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CC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复合膜</w:t>
            </w:r>
          </w:p>
        </w:tc>
      </w:tr>
      <w:tr w:rsidR="00933DFD" w14:paraId="76B16FC5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5D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05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35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65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D84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</w:t>
            </w:r>
          </w:p>
        </w:tc>
      </w:tr>
      <w:tr w:rsidR="00933DFD" w14:paraId="5789611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DD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86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预充式(预灌封)注射器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5D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76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中性硼硅玻璃管制注射剂瓶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3DFD" w14:paraId="7BB0C20A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66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10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15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3B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管制玻璃瓶</w:t>
            </w:r>
          </w:p>
        </w:tc>
      </w:tr>
      <w:tr w:rsidR="00933DFD" w14:paraId="4FBDBE4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F18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46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CA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C86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中硼硅玻璃安瓿</w:t>
            </w:r>
          </w:p>
        </w:tc>
      </w:tr>
      <w:tr w:rsidR="00933DFD" w14:paraId="5F37AAD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19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1E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32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12A1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低硼硅玻璃管制瓶</w:t>
            </w:r>
          </w:p>
        </w:tc>
      </w:tr>
      <w:tr w:rsidR="00933DFD" w14:paraId="5FCF166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AE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03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笔芯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F5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5E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双联双袋</w:t>
            </w:r>
          </w:p>
        </w:tc>
      </w:tr>
      <w:tr w:rsidR="00933DFD" w14:paraId="4DE2C35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E3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ED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6F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41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无色安瓿</w:t>
            </w:r>
          </w:p>
        </w:tc>
      </w:tr>
      <w:tr w:rsidR="00933DFD" w14:paraId="1239CDC8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F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4F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配溶媒+双通输液器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C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CE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</w:t>
            </w:r>
          </w:p>
        </w:tc>
      </w:tr>
      <w:tr w:rsidR="00933DFD" w14:paraId="01629FF5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3C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128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46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94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管制西林瓶</w:t>
            </w:r>
          </w:p>
        </w:tc>
      </w:tr>
      <w:tr w:rsidR="00933DFD" w14:paraId="283CF05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1B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8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2F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91B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聚丙烯输液瓶</w:t>
            </w:r>
          </w:p>
        </w:tc>
      </w:tr>
      <w:tr w:rsidR="00933DFD" w14:paraId="64411DF8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8D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FB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08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F7B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</w:t>
            </w:r>
            <w:r>
              <w:rPr>
                <w:color w:val="000000" w:themeColor="text1"/>
                <w:sz w:val="18"/>
                <w:szCs w:val="18"/>
              </w:rPr>
              <w:t>+预充式(预灌封)注射器</w:t>
            </w:r>
          </w:p>
        </w:tc>
      </w:tr>
      <w:tr w:rsidR="00933DFD" w14:paraId="4ADC477D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AD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86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西林瓶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848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6B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管制抗生素瓶</w:t>
            </w:r>
          </w:p>
        </w:tc>
      </w:tr>
      <w:tr w:rsidR="00933DFD" w14:paraId="4C18EBB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54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BE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F3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EBA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棕色管制注射剂玻璃瓶</w:t>
            </w:r>
          </w:p>
        </w:tc>
      </w:tr>
      <w:tr w:rsidR="00933DFD" w14:paraId="1F09394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C6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EC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FB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9B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铝管</w:t>
            </w:r>
          </w:p>
        </w:tc>
      </w:tr>
      <w:tr w:rsidR="00933DFD" w14:paraId="681021EF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0F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9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73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C3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PVC+单管双阀</w:t>
            </w:r>
          </w:p>
        </w:tc>
      </w:tr>
      <w:tr w:rsidR="00933DFD" w14:paraId="50EFC022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B3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A1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直立式输液袋（聚乙烯）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B5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012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PVC+单管双阀+双层无菌</w:t>
            </w:r>
          </w:p>
        </w:tc>
      </w:tr>
      <w:tr w:rsidR="00933DFD" w14:paraId="4B2147D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C6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71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A9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54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</w:t>
            </w:r>
            <w:r>
              <w:rPr>
                <w:color w:val="000000" w:themeColor="text1"/>
                <w:sz w:val="18"/>
                <w:szCs w:val="18"/>
              </w:rPr>
              <w:t>+单阀</w:t>
            </w:r>
          </w:p>
        </w:tc>
      </w:tr>
      <w:tr w:rsidR="00933DFD" w14:paraId="0B81E52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6D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E8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97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F3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硼硅玻璃管制注射剂瓶</w:t>
            </w:r>
          </w:p>
        </w:tc>
      </w:tr>
      <w:tr w:rsidR="00933DFD" w14:paraId="5D56EAD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3F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8F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针管注射器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4C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4F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玻璃管制注射剂瓶</w:t>
            </w:r>
          </w:p>
        </w:tc>
      </w:tr>
      <w:tr w:rsidR="00933DFD" w14:paraId="4EDFBAD5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0D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42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配溶媒+预灌封注射器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D7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A8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</w:t>
            </w:r>
            <w:r>
              <w:rPr>
                <w:color w:val="000000" w:themeColor="text1"/>
                <w:sz w:val="18"/>
                <w:szCs w:val="18"/>
              </w:rPr>
              <w:t>+双管双阀</w:t>
            </w:r>
          </w:p>
        </w:tc>
      </w:tr>
      <w:tr w:rsidR="00933DFD" w14:paraId="0EB45933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50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5C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52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9C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PVC多层共挤输液用袋双阀</w:t>
            </w:r>
          </w:p>
        </w:tc>
      </w:tr>
      <w:tr w:rsidR="00933DFD" w14:paraId="080AE39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B2B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473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非易拉型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8F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34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</w:t>
            </w:r>
          </w:p>
        </w:tc>
      </w:tr>
      <w:tr w:rsidR="00933DFD" w14:paraId="64AF1BD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B7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0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1F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2D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聚丙烯输液袋双阀</w:t>
            </w:r>
          </w:p>
        </w:tc>
      </w:tr>
      <w:tr w:rsidR="00933DFD" w14:paraId="62F3B1D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20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625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8C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96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聚丙烯易折式双阀</w:t>
            </w:r>
          </w:p>
        </w:tc>
      </w:tr>
      <w:tr w:rsidR="00933DFD" w14:paraId="74FAB79B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76C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52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4C1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C6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三层共挤输液用膜（</w:t>
            </w:r>
            <w:r>
              <w:rPr>
                <w:color w:val="000000" w:themeColor="text1"/>
                <w:sz w:val="18"/>
                <w:szCs w:val="18"/>
              </w:rPr>
              <w:t>I）制袋双阀</w:t>
            </w:r>
          </w:p>
        </w:tc>
      </w:tr>
      <w:tr w:rsidR="00933DFD" w14:paraId="5CAC6005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AF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9E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PVC膜+双管双塞+双层无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72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A5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1E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</w:t>
            </w:r>
            <w:r>
              <w:rPr>
                <w:color w:val="000000" w:themeColor="text1"/>
                <w:sz w:val="18"/>
                <w:szCs w:val="18"/>
              </w:rPr>
              <w:t>PVC多层共挤输液用袋</w:t>
            </w:r>
          </w:p>
        </w:tc>
      </w:tr>
      <w:tr w:rsidR="00933DFD" w14:paraId="00B4723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82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E5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非PVC膜+双管双塞+双层无菌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6D8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F2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</w:t>
            </w:r>
            <w:r>
              <w:rPr>
                <w:color w:val="000000" w:themeColor="text1"/>
                <w:sz w:val="18"/>
                <w:szCs w:val="18"/>
              </w:rPr>
              <w:t>PVC多层共挤输液用袋双阀</w:t>
            </w:r>
          </w:p>
        </w:tc>
      </w:tr>
      <w:tr w:rsidR="00933DFD" w14:paraId="2F0DB67A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3B2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5A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硬塑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1C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1C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易折式非</w:t>
            </w:r>
            <w:r>
              <w:rPr>
                <w:color w:val="000000" w:themeColor="text1"/>
                <w:sz w:val="18"/>
                <w:szCs w:val="18"/>
              </w:rPr>
              <w:t>PVC多层共挤输液用袋双阀</w:t>
            </w:r>
          </w:p>
        </w:tc>
      </w:tr>
      <w:tr w:rsidR="00933DFD" w14:paraId="1D4C7F4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28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FF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2B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34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直立式聚丙烯输液袋双阀</w:t>
            </w:r>
          </w:p>
        </w:tc>
      </w:tr>
      <w:tr w:rsidR="00933DFD" w14:paraId="61B910E5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7D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15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47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FF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直立式聚丙烯易折式双阀</w:t>
            </w:r>
          </w:p>
        </w:tc>
      </w:tr>
      <w:tr w:rsidR="00933DFD" w14:paraId="63E458CF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0F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4F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PVC铝箔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8B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7B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</w:t>
            </w:r>
          </w:p>
        </w:tc>
      </w:tr>
      <w:tr w:rsidR="00933DFD" w14:paraId="0CD2B3C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E3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B6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含冲洗器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05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9F0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</w:t>
            </w:r>
            <w:r>
              <w:rPr>
                <w:color w:val="000000" w:themeColor="text1"/>
                <w:sz w:val="18"/>
                <w:szCs w:val="18"/>
              </w:rPr>
              <w:t>PVC多层共挤膜（扳开式，单座双阀）</w:t>
            </w:r>
          </w:p>
        </w:tc>
      </w:tr>
      <w:tr w:rsidR="00933DFD" w14:paraId="2AC10F0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80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01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5B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8E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聚丙烯共混输液袋（双阀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933DFD" w14:paraId="4589C4CD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59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AF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弹力微孔布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FF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87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中性硼硅玻璃安瓿</w:t>
            </w:r>
          </w:p>
        </w:tc>
      </w:tr>
      <w:tr w:rsidR="00933DFD" w14:paraId="56E928B9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B8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94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无纺布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09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96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内封式聚丙烯输液袋</w:t>
            </w:r>
          </w:p>
        </w:tc>
      </w:tr>
      <w:tr w:rsidR="00933DFD" w14:paraId="4E130B5E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25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1A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09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E0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多层共挤输液袋（双阀）</w:t>
            </w:r>
          </w:p>
        </w:tc>
      </w:tr>
      <w:tr w:rsidR="00933DFD" w14:paraId="7F561E50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F7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E2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22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45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口服液体药用高密度聚乙烯瓶</w:t>
            </w:r>
          </w:p>
        </w:tc>
      </w:tr>
      <w:tr w:rsidR="00933DFD" w14:paraId="24844C69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CC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80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配溶媒(葡萄糖+氯化钠)+无菌加药输液器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DC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DE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药用塑料瓶</w:t>
            </w:r>
          </w:p>
        </w:tc>
      </w:tr>
      <w:tr w:rsidR="00933DFD" w14:paraId="13B6212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1A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0B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配溶媒+无菌导液针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22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2C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低硼硅玻璃管制注射剂瓶（配一次性使用预充注射式溶药器（带针））</w:t>
            </w:r>
          </w:p>
        </w:tc>
      </w:tr>
      <w:tr w:rsidR="00933DFD" w14:paraId="73EE65E9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B1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A7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输液瓶+易折式组合盖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DDA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D68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软袋</w:t>
            </w:r>
          </w:p>
        </w:tc>
      </w:tr>
      <w:tr w:rsidR="00933DFD" w14:paraId="5F6436A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80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347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输液袋+易折式组合盖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F8F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15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聚乙烯喷雾瓶</w:t>
            </w:r>
          </w:p>
        </w:tc>
      </w:tr>
      <w:tr w:rsidR="00933DFD" w14:paraId="5F2CD55E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8D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B8C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68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78D1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五层共挤输液用袋</w:t>
            </w:r>
          </w:p>
        </w:tc>
      </w:tr>
      <w:tr w:rsidR="00933DFD" w14:paraId="00CBA23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56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A22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双袋双联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1E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575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玻璃输液瓶</w:t>
            </w:r>
          </w:p>
        </w:tc>
      </w:tr>
      <w:tr w:rsidR="00933DFD" w14:paraId="73DC5511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CF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4C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含吸入器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40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EE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畅充</w:t>
            </w:r>
          </w:p>
        </w:tc>
      </w:tr>
      <w:tr w:rsidR="00933DFD" w14:paraId="7B8665B3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57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3A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裹金衣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F1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1EE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安瓿瓶</w:t>
            </w:r>
          </w:p>
        </w:tc>
      </w:tr>
      <w:tr w:rsidR="00933DFD" w14:paraId="3457816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83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1E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带针头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D7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C70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无色玻璃安瓿</w:t>
            </w:r>
          </w:p>
        </w:tc>
      </w:tr>
      <w:tr w:rsidR="00933DFD" w14:paraId="1CF6AAA8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22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4A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高密度聚乙烯瓶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FA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9F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</w:t>
            </w:r>
          </w:p>
        </w:tc>
      </w:tr>
      <w:tr w:rsidR="00933DFD" w14:paraId="0EBD113C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BB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DC5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塑料滴眼剂瓶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4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0A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管制注射剂瓶</w:t>
            </w:r>
          </w:p>
        </w:tc>
      </w:tr>
      <w:tr w:rsidR="00933DFD" w14:paraId="7003B206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DB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79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抗生素玻璃瓶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DB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FB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管制抗生素玻璃瓶</w:t>
            </w:r>
          </w:p>
        </w:tc>
      </w:tr>
      <w:tr w:rsidR="00933DFD" w14:paraId="49AFB85F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7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E0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直立式低密度聚乙烯输液袋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80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CB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6F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低硼硅玻璃安瓿装</w:t>
            </w:r>
          </w:p>
        </w:tc>
      </w:tr>
      <w:tr w:rsidR="00933DFD" w14:paraId="09609197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E6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92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A3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BD0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曲颈易折安瓿瓶装</w:t>
            </w:r>
          </w:p>
        </w:tc>
      </w:tr>
      <w:tr w:rsidR="00933DFD" w14:paraId="1F444A54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F6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DE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33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CD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DD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白卡纸</w:t>
            </w:r>
          </w:p>
        </w:tc>
      </w:tr>
      <w:tr w:rsidR="00933DFD" w14:paraId="474F3B32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3D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E3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EC6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F5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易折安瓿</w:t>
            </w:r>
          </w:p>
        </w:tc>
      </w:tr>
      <w:tr w:rsidR="00933DFD" w14:paraId="2CD2BC18" w14:textId="77777777" w:rsidTr="003B5BF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CD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D74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钠钙玻璃模制注射剂瓶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2D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69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加药器</w:t>
            </w:r>
          </w:p>
        </w:tc>
      </w:tr>
    </w:tbl>
    <w:p w14:paraId="2B86B591" w14:textId="77777777" w:rsidR="00933DFD" w:rsidRDefault="00933DFD" w:rsidP="00933DFD">
      <w:pPr>
        <w:ind w:firstLine="420"/>
      </w:pPr>
    </w:p>
    <w:p w14:paraId="69F05523" w14:textId="77777777" w:rsidR="00933DFD" w:rsidRDefault="00933DFD" w:rsidP="00933DFD">
      <w:pPr>
        <w:pStyle w:val="2"/>
        <w:spacing w:before="156" w:after="156"/>
      </w:pPr>
      <w:bookmarkStart w:id="71" w:name="_Toc72441917"/>
      <w:r>
        <w:rPr>
          <w:rFonts w:hint="eastAsia"/>
        </w:rPr>
        <w:t>机套标志</w:t>
      </w:r>
      <w:r>
        <w:t>(case_flag)</w:t>
      </w:r>
      <w:bookmarkEnd w:id="71"/>
    </w:p>
    <w:p w14:paraId="43FF1B46" w14:textId="5AC8C083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机套标志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FF2E15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C6141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FC762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4E069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60C1A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C0F804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8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B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45C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A2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19B960D7" w14:textId="77777777" w:rsidR="00933DFD" w:rsidRDefault="00933DFD" w:rsidP="00933DFD">
      <w:pPr>
        <w:pStyle w:val="2"/>
        <w:spacing w:before="156" w:after="156"/>
      </w:pPr>
      <w:bookmarkStart w:id="72" w:name="_Toc72441918"/>
      <w:r>
        <w:rPr>
          <w:rFonts w:hint="eastAsia"/>
        </w:rPr>
        <w:t>高值耗材标志</w:t>
      </w:r>
      <w:r>
        <w:t>(highval_mcs_flag)</w:t>
      </w:r>
      <w:bookmarkEnd w:id="72"/>
    </w:p>
    <w:p w14:paraId="77C4D64B" w14:textId="0C51A4EF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高值耗材标志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CBF89C4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5DF2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58C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844A6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262DF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BAAD69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27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76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56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23A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23F654EA" w14:textId="77777777" w:rsidR="00933DFD" w:rsidRDefault="00933DFD" w:rsidP="00933DFD">
      <w:pPr>
        <w:pStyle w:val="2"/>
        <w:spacing w:before="156" w:after="156"/>
      </w:pPr>
      <w:bookmarkStart w:id="73" w:name="_Toc72441919"/>
      <w:r>
        <w:rPr>
          <w:rFonts w:hint="eastAsia"/>
        </w:rPr>
        <w:t>植入材料和人体器官标志</w:t>
      </w:r>
      <w:r>
        <w:t>(impt_matl_hmorgn_flag)</w:t>
      </w:r>
      <w:bookmarkEnd w:id="73"/>
    </w:p>
    <w:p w14:paraId="3C245F7D" w14:textId="07281CA7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植入材料和人体器官标志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3185C14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70070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C9FEA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3BB44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7FA63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886769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4B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C2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8E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8F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498005AC" w14:textId="77777777" w:rsidR="00933DFD" w:rsidRDefault="00933DFD" w:rsidP="00933DFD">
      <w:pPr>
        <w:pStyle w:val="2"/>
        <w:spacing w:before="156" w:after="156"/>
      </w:pPr>
      <w:bookmarkStart w:id="74" w:name="_Toc72441920"/>
      <w:r>
        <w:rPr>
          <w:rFonts w:hint="eastAsia"/>
        </w:rPr>
        <w:t>植入或介入类标志</w:t>
      </w:r>
      <w:r>
        <w:t>(impt_itvt_clss_flag)</w:t>
      </w:r>
      <w:bookmarkEnd w:id="74"/>
    </w:p>
    <w:p w14:paraId="4F6685A1" w14:textId="6E620FBE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植入或介入类标志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816A67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214BC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64E66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E8312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B3357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723316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F3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24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54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46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介入</w:t>
            </w:r>
          </w:p>
        </w:tc>
      </w:tr>
      <w:tr w:rsidR="00933DFD" w14:paraId="18B5191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52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F1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B5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A2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6913431" w14:textId="77777777" w:rsidR="00933DFD" w:rsidRDefault="00933DFD" w:rsidP="00933DFD">
      <w:pPr>
        <w:pStyle w:val="2"/>
        <w:spacing w:before="156" w:after="156"/>
      </w:pPr>
      <w:bookmarkStart w:id="75" w:name="_Toc72441921"/>
      <w:r>
        <w:rPr>
          <w:rFonts w:hint="eastAsia"/>
        </w:rPr>
        <w:t>一次性使用标志</w:t>
      </w:r>
      <w:r>
        <w:t>(dspo_used_flag)</w:t>
      </w:r>
      <w:bookmarkEnd w:id="75"/>
    </w:p>
    <w:p w14:paraId="3B8C20A8" w14:textId="286D93A3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一次性使用标志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76287D1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CD936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9C2C4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5CA96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B413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F7CF5D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41C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5BD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0E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5B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47F053E8" w14:textId="77777777" w:rsidR="00933DFD" w:rsidRDefault="00933DFD" w:rsidP="00933DFD">
      <w:pPr>
        <w:pStyle w:val="2"/>
        <w:spacing w:before="156" w:after="156"/>
      </w:pPr>
      <w:bookmarkStart w:id="76" w:name="_Toc72441922"/>
      <w:r>
        <w:rPr>
          <w:rFonts w:hint="eastAsia"/>
        </w:rPr>
        <w:t>待遇检查类型</w:t>
      </w:r>
      <w:r>
        <w:t>(trt_chk_type)</w:t>
      </w:r>
      <w:bookmarkEnd w:id="76"/>
    </w:p>
    <w:p w14:paraId="69CFCF75" w14:textId="31B52C4A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待遇检查类型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8B0079C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56B61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44A1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EC892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7CF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E9D4F9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C1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2B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基金项检查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C3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939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其他检查</w:t>
            </w:r>
          </w:p>
        </w:tc>
      </w:tr>
    </w:tbl>
    <w:p w14:paraId="44041D9D" w14:textId="77777777" w:rsidR="00933DFD" w:rsidRDefault="00933DFD" w:rsidP="00933DFD">
      <w:pPr>
        <w:pStyle w:val="2"/>
        <w:spacing w:before="156" w:after="156"/>
      </w:pPr>
      <w:bookmarkStart w:id="77" w:name="_Toc72441923"/>
      <w:r>
        <w:rPr>
          <w:rFonts w:hint="eastAsia"/>
        </w:rPr>
        <w:t>基金款项待遇享受标志</w:t>
      </w:r>
      <w:r>
        <w:t>(trt_enjymnt_flag)</w:t>
      </w:r>
      <w:bookmarkEnd w:id="77"/>
    </w:p>
    <w:p w14:paraId="6CF0F93B" w14:textId="207140D6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基金款项待遇享受标志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5DB474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964D8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29596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7E67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21EF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DFDB0C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E6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10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E1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B1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87330EA" w14:textId="77777777" w:rsidR="00933DFD" w:rsidRDefault="00933DFD" w:rsidP="00933DFD">
      <w:pPr>
        <w:pStyle w:val="2"/>
        <w:spacing w:before="156" w:after="156"/>
      </w:pPr>
      <w:bookmarkStart w:id="78" w:name="_Toc72441924"/>
      <w:r>
        <w:rPr>
          <w:rFonts w:hint="eastAsia"/>
        </w:rPr>
        <w:t>违规金额计算状态</w:t>
      </w:r>
      <w:r>
        <w:t>(vola_amt_stas)</w:t>
      </w:r>
      <w:bookmarkEnd w:id="78"/>
    </w:p>
    <w:p w14:paraId="46282F17" w14:textId="3D88A3D2" w:rsidR="00933DFD" w:rsidRDefault="00933DFD" w:rsidP="009B2930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违规金额计算状态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2A4CA8A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3540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DB861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4936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88795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42188B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DD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1D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异常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C4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12F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</w:t>
            </w:r>
          </w:p>
        </w:tc>
      </w:tr>
    </w:tbl>
    <w:p w14:paraId="6586CACA" w14:textId="77777777" w:rsidR="00933DFD" w:rsidRDefault="00933DFD" w:rsidP="00933DFD">
      <w:pPr>
        <w:pStyle w:val="2"/>
        <w:spacing w:before="156" w:after="156"/>
      </w:pPr>
      <w:bookmarkStart w:id="79" w:name="_Toc72441925"/>
      <w:r>
        <w:rPr>
          <w:rFonts w:hint="eastAsia"/>
        </w:rPr>
        <w:t>严重程度</w:t>
      </w:r>
      <w:r>
        <w:t>(sev_deg)</w:t>
      </w:r>
      <w:bookmarkEnd w:id="79"/>
    </w:p>
    <w:p w14:paraId="7F1EA050" w14:textId="7533FD74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严重程度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2503927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923B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DBC05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E2DB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DD494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C10181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4E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B3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明确违规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3B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CB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轻度可疑</w:t>
            </w:r>
          </w:p>
        </w:tc>
      </w:tr>
      <w:tr w:rsidR="00933DFD" w14:paraId="58F761A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B1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13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高度可疑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7F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09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56988AA" w14:textId="77777777" w:rsidR="00933DFD" w:rsidRDefault="00933DFD" w:rsidP="00933DFD">
      <w:pPr>
        <w:pStyle w:val="2"/>
        <w:spacing w:before="156" w:after="156"/>
      </w:pPr>
      <w:bookmarkStart w:id="80" w:name="_Toc72441926"/>
      <w:r>
        <w:rPr>
          <w:rFonts w:hint="eastAsia"/>
        </w:rPr>
        <w:t>违规行为分类</w:t>
      </w:r>
      <w:r>
        <w:t>(vola_bhvr_type)</w:t>
      </w:r>
      <w:bookmarkEnd w:id="80"/>
    </w:p>
    <w:p w14:paraId="5CACA6D7" w14:textId="0300CA55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违规行为分类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7619892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89721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A394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A4A56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6AFC6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CD728E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BF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AC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行为类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31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86B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项目类</w:t>
            </w:r>
          </w:p>
        </w:tc>
      </w:tr>
    </w:tbl>
    <w:p w14:paraId="55487E94" w14:textId="77777777" w:rsidR="00933DFD" w:rsidRDefault="00933DFD" w:rsidP="00933DFD">
      <w:pPr>
        <w:pStyle w:val="2"/>
        <w:spacing w:before="156" w:after="156"/>
      </w:pPr>
      <w:bookmarkStart w:id="81" w:name="_Toc72441927"/>
      <w:r>
        <w:rPr>
          <w:rFonts w:hint="eastAsia"/>
        </w:rPr>
        <w:t>违规明细类型</w:t>
      </w:r>
      <w:r>
        <w:t>(vola_item_type)</w:t>
      </w:r>
      <w:bookmarkEnd w:id="81"/>
    </w:p>
    <w:p w14:paraId="592CE61B" w14:textId="38B32A74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违规明细类型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7CD97E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47AB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63ACD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E9C9F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F4A0E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17028A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7E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A1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违规项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CC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41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涉及项</w:t>
            </w:r>
          </w:p>
        </w:tc>
      </w:tr>
    </w:tbl>
    <w:p w14:paraId="76D4A74B" w14:textId="77777777" w:rsidR="00933DFD" w:rsidRDefault="00933DFD" w:rsidP="00933DFD">
      <w:pPr>
        <w:pStyle w:val="2"/>
        <w:spacing w:before="156" w:after="156"/>
      </w:pPr>
      <w:bookmarkStart w:id="82" w:name="_Toc72441928"/>
      <w:r>
        <w:rPr>
          <w:rFonts w:hint="eastAsia"/>
        </w:rPr>
        <w:t>交易类型</w:t>
      </w:r>
      <w:r>
        <w:t>(transaction_type)</w:t>
      </w:r>
      <w:bookmarkEnd w:id="82"/>
    </w:p>
    <w:p w14:paraId="5722E899" w14:textId="2FE16F0F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交易类型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3F8F8A6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42154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6A9D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DA82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C8588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211711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EE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B5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正交易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BF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55A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反交易</w:t>
            </w:r>
          </w:p>
        </w:tc>
      </w:tr>
    </w:tbl>
    <w:p w14:paraId="222B5AE4" w14:textId="77777777" w:rsidR="00933DFD" w:rsidRDefault="00933DFD" w:rsidP="00933DFD">
      <w:pPr>
        <w:pStyle w:val="2"/>
        <w:spacing w:before="156" w:after="156"/>
      </w:pPr>
      <w:bookmarkStart w:id="83" w:name="_Toc72441929"/>
      <w:r>
        <w:rPr>
          <w:rFonts w:hint="eastAsia"/>
        </w:rPr>
        <w:t>定点医药机构退费结算标志</w:t>
      </w:r>
      <w:r>
        <w:t>(fixmedins_refd_setl_flag)</w:t>
      </w:r>
      <w:bookmarkEnd w:id="83"/>
    </w:p>
    <w:p w14:paraId="744A9BD7" w14:textId="1D39CE24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定点医药机构退费结算标志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72B7EDA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97E1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77234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13C6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C7EF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742428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27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C7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75A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8A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3FE6998" w14:textId="77777777" w:rsidR="00933DFD" w:rsidRDefault="00933DFD" w:rsidP="00933DFD">
      <w:pPr>
        <w:pStyle w:val="2"/>
        <w:spacing w:before="156" w:after="156"/>
      </w:pPr>
      <w:bookmarkStart w:id="84" w:name="_Toc72441930"/>
      <w:r>
        <w:rPr>
          <w:rFonts w:hint="eastAsia"/>
        </w:rPr>
        <w:t>新生儿入院类型</w:t>
      </w:r>
      <w:r>
        <w:t>(nwb_adm_type)</w:t>
      </w:r>
      <w:bookmarkEnd w:id="84"/>
    </w:p>
    <w:p w14:paraId="5225A311" w14:textId="0F4F6323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新生儿入院类型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26D4796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ED9B8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73F6B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CC833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2289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D7039E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07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7A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正常新生儿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49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B8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非无菌分娩</w:t>
            </w:r>
          </w:p>
        </w:tc>
      </w:tr>
      <w:tr w:rsidR="00933DFD" w14:paraId="59D7628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FA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3D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早产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A2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62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其它</w:t>
            </w:r>
          </w:p>
        </w:tc>
      </w:tr>
      <w:tr w:rsidR="00933DFD" w14:paraId="596B96A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611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72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有疾病新生儿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565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38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F8053C0" w14:textId="77777777" w:rsidR="00933DFD" w:rsidRDefault="00933DFD" w:rsidP="00933DFD">
      <w:pPr>
        <w:pStyle w:val="2"/>
        <w:spacing w:before="156" w:after="156"/>
      </w:pPr>
      <w:bookmarkStart w:id="85" w:name="_Toc72441931"/>
      <w:r>
        <w:rPr>
          <w:rFonts w:hint="eastAsia"/>
        </w:rPr>
        <w:t>拆零标志</w:t>
      </w:r>
      <w:r>
        <w:t>(</w:t>
      </w:r>
      <w:r>
        <w:rPr>
          <w:rFonts w:hint="eastAsia"/>
        </w:rPr>
        <w:t>trdn</w:t>
      </w:r>
      <w:r>
        <w:t>_flag)</w:t>
      </w:r>
      <w:bookmarkEnd w:id="85"/>
    </w:p>
    <w:p w14:paraId="4919AB9D" w14:textId="0CAC0A74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拆零标志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82A065E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D98F1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30BC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F84BA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7A340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539967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35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BB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2D1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29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D4EE565" w14:textId="77777777" w:rsidR="00933DFD" w:rsidRDefault="00933DFD" w:rsidP="00933DFD">
      <w:pPr>
        <w:pStyle w:val="2"/>
        <w:spacing w:before="156" w:after="156"/>
      </w:pPr>
      <w:bookmarkStart w:id="86" w:name="_Toc72441932"/>
      <w:r>
        <w:rPr>
          <w:rFonts w:hint="eastAsia"/>
        </w:rPr>
        <w:lastRenderedPageBreak/>
        <w:t>人员身份类别</w:t>
      </w:r>
      <w:r>
        <w:t>(psn_idet_type)</w:t>
      </w:r>
      <w:bookmarkEnd w:id="86"/>
    </w:p>
    <w:p w14:paraId="76C31F11" w14:textId="53B5BD48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人员身份类别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E20DB2D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8BC50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2DFD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21C7F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023E6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4949F9" w14:paraId="224FDB3B" w14:textId="77777777" w:rsidTr="0087323C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F417" w14:textId="377A678A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C650" w14:textId="3608F235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优抚人员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A821" w14:textId="1DA9A8CE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D541" w14:textId="59A9C91F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两个女孩绝育的农村夫妻</w:t>
            </w:r>
          </w:p>
        </w:tc>
      </w:tr>
      <w:tr w:rsidR="004949F9" w14:paraId="513184A5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3E3F" w14:textId="448E765A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F297" w14:textId="685AF2D6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因公牺牲军人家属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86DD" w14:textId="4870FAE7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9770" w14:textId="56F3A22A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70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周岁及以上老党员</w:t>
            </w:r>
          </w:p>
        </w:tc>
      </w:tr>
      <w:tr w:rsidR="004949F9" w14:paraId="57112319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896D" w14:textId="4B7B2757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127B" w14:textId="11D6D28F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退出现役的残疾军人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EA81" w14:textId="4F15922B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06F7" w14:textId="404469D1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农村在职三职干部</w:t>
            </w:r>
          </w:p>
        </w:tc>
      </w:tr>
      <w:tr w:rsidR="004949F9" w14:paraId="394CF3CB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491A" w14:textId="560A09ED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4E2E" w14:textId="5A02013C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二等乙级伤残军人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E51F" w14:textId="19F636E3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A8C3" w14:textId="15A45F03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返贫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建档立卡</w:t>
            </w:r>
          </w:p>
        </w:tc>
      </w:tr>
      <w:tr w:rsidR="004949F9" w14:paraId="7889DE89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8285" w14:textId="5DDDA093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1F14" w14:textId="1A6600DF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一至六级残疾军人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185B" w14:textId="563C19D7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4FF3" w14:textId="5AB83B19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建档立卡新生儿</w:t>
            </w:r>
          </w:p>
        </w:tc>
      </w:tr>
      <w:tr w:rsidR="004949F9" w14:paraId="31A1E3D8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B656" w14:textId="68C020CC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D277" w14:textId="2DB70F79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老红军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F52C" w14:textId="62D954DE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7FEF" w14:textId="4699C687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特困儿童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(0-18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岁孤儿、事实无人抚养儿童及艾滋病感染儿童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4949F9" w14:paraId="56B34BA7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8FB2" w14:textId="146208E1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2160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8292" w14:textId="0FFB5F6E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地方扩展优抚人员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EBE3" w14:textId="3988C193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3CEE" w14:textId="4E76EA3C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巧家白鹤滩水电站工程筹建期应急用地搬迁人员</w:t>
            </w:r>
          </w:p>
        </w:tc>
      </w:tr>
      <w:tr w:rsidR="004949F9" w14:paraId="16CF43A6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B279" w14:textId="4304E4BA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216001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CD5C" w14:textId="2DC780BF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在乡复员军人、带兵回乡退伍军人和部分参战退役人员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107F" w14:textId="59A2FCAC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BC52" w14:textId="5CC431CB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靖安易迁群众</w:t>
            </w:r>
          </w:p>
        </w:tc>
      </w:tr>
      <w:tr w:rsidR="004949F9" w14:paraId="68C895DE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FED9" w14:textId="6DB71462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216002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8E31" w14:textId="2395D310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重点优抚对象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D2F4" w14:textId="45CED02C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BCDF" w14:textId="2A150D24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卯家湾易迁群众</w:t>
            </w:r>
          </w:p>
        </w:tc>
      </w:tr>
      <w:tr w:rsidR="004949F9" w14:paraId="377302F9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A98E" w14:textId="04A5D9CD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E3" w14:textId="69A13808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医疗照顾人员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9723" w14:textId="68EF6B56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F1FB" w14:textId="43F5B9AE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达不到伤残标准的麻风病人</w:t>
            </w:r>
          </w:p>
        </w:tc>
      </w:tr>
      <w:tr w:rsidR="004949F9" w14:paraId="0AAE16D8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6DDE" w14:textId="44E11038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CAAC" w14:textId="0937FD2D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副省级以上在职和退休领导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E70D" w14:textId="43F8701A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AAE7" w14:textId="2CF17D99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Pr="0057703F">
              <w:rPr>
                <w:rFonts w:cs="Segoe UI"/>
                <w:color w:val="000000"/>
                <w:sz w:val="18"/>
                <w:szCs w:val="18"/>
              </w:rPr>
              <w:t>个人口较少民族特困民族支系</w:t>
            </w:r>
          </w:p>
        </w:tc>
      </w:tr>
      <w:tr w:rsidR="004949F9" w14:paraId="0F4A7291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DAF2" w14:textId="476C1C7D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57FF" w14:textId="198DD34F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两院院士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A2A2" w14:textId="70F046C0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0840" w14:textId="4CD737C6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农村特困供养人员集中</w:t>
            </w:r>
          </w:p>
        </w:tc>
      </w:tr>
      <w:tr w:rsidR="004949F9" w14:paraId="46D9D44A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06DC" w14:textId="778382DD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E2E9" w14:textId="0B40539F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省直直管优秀专家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FF4D" w14:textId="3DD4ADA3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1426" w14:textId="23162CDE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农村特困供养人员分散</w:t>
            </w:r>
          </w:p>
        </w:tc>
      </w:tr>
      <w:tr w:rsidR="004949F9" w14:paraId="1C1B9F9C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90F4" w14:textId="24C414A5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E8F0" w14:textId="1158C92C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国家级劳模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023F" w14:textId="162A5E8D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A87" w14:textId="7279F839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城镇特困供养人员集中</w:t>
            </w:r>
          </w:p>
        </w:tc>
      </w:tr>
      <w:tr w:rsidR="004949F9" w14:paraId="71F262DD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551E" w14:textId="4C349AF7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2232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4162" w14:textId="1929E41A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享受公务员的省级劳模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0C38" w14:textId="77208246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7BFC" w14:textId="3532A68D" w:rsidR="004949F9" w:rsidRDefault="004949F9" w:rsidP="004949F9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城镇特困供养人员分散</w:t>
            </w:r>
          </w:p>
        </w:tc>
      </w:tr>
      <w:tr w:rsidR="004949F9" w14:paraId="0FE60752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0E01" w14:textId="06B382C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2241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033F" w14:textId="2FAD93D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亚洲以上冠军运动员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5B49" w14:textId="310C8C3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B95D" w14:textId="496D262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儿童福利院集中供养儿童</w:t>
            </w:r>
          </w:p>
        </w:tc>
      </w:tr>
      <w:tr w:rsidR="004949F9" w14:paraId="56695A0D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B9D7" w14:textId="22B0775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3F75" w14:textId="66E03866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地方扩展医疗照顾人员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1084" w14:textId="42E0866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8DD1" w14:textId="3A9220F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农村重性精神病患者</w:t>
            </w:r>
          </w:p>
        </w:tc>
      </w:tr>
      <w:tr w:rsidR="004949F9" w14:paraId="7BC5707D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B064" w14:textId="60795C3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F359" w14:textId="2AD3825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医疗救助人员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8377" w14:textId="0F3B638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0F73" w14:textId="7466D0F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重病患者</w:t>
            </w:r>
          </w:p>
        </w:tc>
      </w:tr>
      <w:tr w:rsidR="004949F9" w14:paraId="3D4CFC5B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492B" w14:textId="4D7A16A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E78A" w14:textId="5FC5196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三无人员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68B5" w14:textId="276D735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236049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BDDA" w14:textId="2CEEBD6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边缘户</w:t>
            </w:r>
          </w:p>
        </w:tc>
      </w:tr>
      <w:tr w:rsidR="004949F9" w14:paraId="4E7A699F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97E0" w14:textId="4932D87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3476" w14:textId="3EA6658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建档立卡贫困人员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3C4D" w14:textId="1091DD4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40F9" w14:textId="46E2186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农村贫困残疾人</w:t>
            </w:r>
          </w:p>
        </w:tc>
      </w:tr>
      <w:tr w:rsidR="004949F9" w14:paraId="5A077472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2B82" w14:textId="6B0B2E0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E6F4" w14:textId="26F0A81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低保救助对象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F87B" w14:textId="796E52F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585B" w14:textId="18711C2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孤儿</w:t>
            </w:r>
          </w:p>
        </w:tc>
      </w:tr>
      <w:tr w:rsidR="004949F9" w14:paraId="7FC631D1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9D06" w14:textId="71722C3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2304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ABE0" w14:textId="4418102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特困救助对象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68CB" w14:textId="6A317D7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2B56" w14:textId="07A7266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患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22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个重特大病种的人员</w:t>
            </w:r>
          </w:p>
        </w:tc>
      </w:tr>
      <w:tr w:rsidR="004949F9" w14:paraId="7A43546A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60CD" w14:textId="040A6836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5F81" w14:textId="1E4CA34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低收入救助对象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B931" w14:textId="7D20B57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8B21" w14:textId="6ADE1B1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城镇最低生活保障对象</w:t>
            </w:r>
          </w:p>
        </w:tc>
      </w:tr>
      <w:tr w:rsidR="004949F9" w14:paraId="5B5498AF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B556" w14:textId="5772517B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8521" w14:textId="57ACC8B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因病致贫救助对象（含重特大疾病人员）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F124" w14:textId="1A9C863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E16" w14:textId="01D6E51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低收入家庭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周岁以上的贫困老年人和未成年人</w:t>
            </w:r>
          </w:p>
        </w:tc>
      </w:tr>
      <w:tr w:rsidR="004949F9" w14:paraId="4434423A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5425" w14:textId="23DD8EC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F830" w14:textId="05BC1F4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农村五保户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4718" w14:textId="1D07866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2EB8" w14:textId="44BB36EB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农村低保供养重点优抚对象</w:t>
            </w:r>
          </w:p>
        </w:tc>
      </w:tr>
      <w:tr w:rsidR="004949F9" w14:paraId="0B0EC766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7045" w14:textId="5104460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0132" w14:textId="2BFF80AB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残疾人员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DE38" w14:textId="03F7D8D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B1FB" w14:textId="56469D3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困难家庭残疾人</w:t>
            </w:r>
          </w:p>
        </w:tc>
      </w:tr>
      <w:tr w:rsidR="004949F9" w14:paraId="1CC0202A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6C52" w14:textId="119EB01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5512" w14:textId="0FD745F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地方扩展医疗救助对象人员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35C8" w14:textId="50A3F11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13DE" w14:textId="3C65E45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因病致贫家庭成员</w:t>
            </w:r>
          </w:p>
        </w:tc>
      </w:tr>
      <w:tr w:rsidR="004949F9" w14:paraId="44D68CEE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79C1" w14:textId="75E9513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C4C5" w14:textId="12DE75A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普通人员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835F" w14:textId="7B53DE6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AA21" w14:textId="5B872C3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经民政部门认定的其他特殊救助对象</w:t>
            </w:r>
          </w:p>
        </w:tc>
      </w:tr>
      <w:tr w:rsidR="004949F9" w14:paraId="5B279E96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736D" w14:textId="19FBD3A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D40B" w14:textId="6CF3B4D6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已脱贫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建档立卡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93B8" w14:textId="5C6D69A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236059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DF13" w14:textId="6C7B2BD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一至六级残疾重点优抚对象</w:t>
            </w:r>
          </w:p>
        </w:tc>
      </w:tr>
      <w:tr w:rsidR="004949F9" w14:paraId="4F43827C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F6DC" w14:textId="6BF1A1C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FC2" w14:textId="2FD7CA6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丧失劳动能力的一、二级重度残疾人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1D82" w14:textId="047D729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03FB" w14:textId="5BA0FCA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18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岁以下重残、重病未成年人</w:t>
            </w:r>
          </w:p>
        </w:tc>
      </w:tr>
      <w:tr w:rsidR="004949F9" w14:paraId="777EFFAD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FC8C" w14:textId="5E23781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5F47" w14:textId="11C23DDB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一二级重度残疾人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FE29" w14:textId="63CBC2F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3CCA" w14:textId="1B025CD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低收入家庭中未成年人</w:t>
            </w:r>
          </w:p>
        </w:tc>
      </w:tr>
      <w:tr w:rsidR="004949F9" w14:paraId="1EAE383E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C238" w14:textId="1CB0752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B0B1" w14:textId="388BD9E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困难职工（就医帮扶）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41AE" w14:textId="6832256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7FB5" w14:textId="66D13DF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低收入家庭成员</w:t>
            </w:r>
          </w:p>
        </w:tc>
      </w:tr>
      <w:tr w:rsidR="004949F9" w14:paraId="6C0D5E32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4652" w14:textId="57E388B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9872" w14:textId="4F00CBB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低收入家庭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周岁以上的贫困老年人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3364" w14:textId="6C931EC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6555" w14:textId="63101A6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重度精神病患者</w:t>
            </w:r>
          </w:p>
        </w:tc>
      </w:tr>
      <w:tr w:rsidR="004949F9" w14:paraId="1946655F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695C" w14:textId="3CABB57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B9A6" w14:textId="225C984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岁以上贫困老年人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FD3C" w14:textId="554AA8AB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97CC" w14:textId="2C358FE6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困境儿童</w:t>
            </w:r>
          </w:p>
        </w:tc>
      </w:tr>
      <w:tr w:rsidR="004949F9" w14:paraId="6A4059EC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4A15" w14:textId="41C6966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09C7" w14:textId="7A84442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贫困未成年人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04C3" w14:textId="3F36A2F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9525" w14:textId="2E16DD0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缴费为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的人员</w:t>
            </w:r>
          </w:p>
        </w:tc>
      </w:tr>
      <w:tr w:rsidR="004949F9" w14:paraId="368C6E90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CC63" w14:textId="447A52F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E2BC" w14:textId="23CEBB7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低收入且老年人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0802" w14:textId="4CFA418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1A08" w14:textId="37B0E9E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在校大学生</w:t>
            </w:r>
          </w:p>
        </w:tc>
      </w:tr>
      <w:tr w:rsidR="004949F9" w14:paraId="72E54BEE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1941" w14:textId="619ED3A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7AD9" w14:textId="2529D68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计生资助对象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C56D" w14:textId="5117C95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DB55" w14:textId="1894EA3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居民大病对象</w:t>
            </w:r>
          </w:p>
        </w:tc>
      </w:tr>
      <w:tr w:rsidR="004949F9" w14:paraId="0E4C27C1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ECB4" w14:textId="1A9DDCB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6EB6" w14:textId="3529753B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计生特殊救助人员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143C" w14:textId="128331FA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236069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0CA7" w14:textId="4E20F99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农村最低生活保障对象</w:t>
            </w:r>
          </w:p>
        </w:tc>
      </w:tr>
      <w:tr w:rsidR="004949F9" w14:paraId="43EDF786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D078" w14:textId="1B3DA43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3376" w14:textId="26D1252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计生一般救助人员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DB41" w14:textId="408BF15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3EF5" w14:textId="53B7313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军人</w:t>
            </w:r>
          </w:p>
        </w:tc>
      </w:tr>
      <w:tr w:rsidR="004949F9" w14:paraId="58CF5FD9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CD0" w14:textId="269CEBA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F0DF" w14:textId="6D08A3F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计生资助对象（独子）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77C5" w14:textId="7F86BC6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2401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BD3" w14:textId="6EF5AF1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现役军人家属</w:t>
            </w:r>
          </w:p>
        </w:tc>
      </w:tr>
      <w:tr w:rsidR="004949F9" w14:paraId="68514429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E218" w14:textId="10B0C85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7B79" w14:textId="690182B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计生资助对象（双女）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B91B" w14:textId="7A00CEF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2D15" w14:textId="0C11D3A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地方扩展军人人员，其他军转人员</w:t>
            </w:r>
          </w:p>
        </w:tc>
      </w:tr>
      <w:tr w:rsidR="004949F9" w14:paraId="7B0FB518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526F" w14:textId="24A3576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4EE5" w14:textId="295BC8E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计生资助对象（特殊家庭）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6BD4" w14:textId="413632C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662D" w14:textId="5746203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计划生育户</w:t>
            </w:r>
          </w:p>
        </w:tc>
      </w:tr>
      <w:tr w:rsidR="004949F9" w14:paraId="2127C10F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99A5" w14:textId="0D2619B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1A8B" w14:textId="09B657D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村、社干部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2AE6" w14:textId="335436A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A2AF" w14:textId="40C0BDCB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双女结扎户</w:t>
            </w:r>
          </w:p>
        </w:tc>
      </w:tr>
      <w:tr w:rsidR="004949F9" w14:paraId="4D7AA832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5812" w14:textId="7593585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558C" w14:textId="30B1A53A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边境村民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CB3C" w14:textId="2A1C79D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A29F" w14:textId="2179EEF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三结合户</w:t>
            </w:r>
          </w:p>
        </w:tc>
      </w:tr>
      <w:tr w:rsidR="004949F9" w14:paraId="071D0488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6DAE" w14:textId="7F438E9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236018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54AD" w14:textId="5DC18DF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边境一线行政村村民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27A0" w14:textId="656F502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E723" w14:textId="7A63072A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独女户</w:t>
            </w:r>
          </w:p>
        </w:tc>
      </w:tr>
      <w:tr w:rsidR="004949F9" w14:paraId="71A82760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3B5" w14:textId="5AFB921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236019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4061" w14:textId="0021A00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边境一线农村重点优抚对象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7081" w14:textId="2505148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BF3C" w14:textId="4EF1F6D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放弃生育指标户</w:t>
            </w:r>
          </w:p>
        </w:tc>
      </w:tr>
      <w:tr w:rsidR="004949F9" w14:paraId="661F9EC7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ABDC" w14:textId="661B387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CA1A" w14:textId="3D5331C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三、四级中、轻度残疾人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FD3E" w14:textId="3BAAAB9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1D66" w14:textId="1D858E1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独生子女户</w:t>
            </w:r>
          </w:p>
        </w:tc>
      </w:tr>
      <w:tr w:rsidR="004949F9" w14:paraId="37AD42E7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744C" w14:textId="0CEC66F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2B0" w14:textId="643703C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城市重残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03ED" w14:textId="2D9887F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7AB4" w14:textId="4FA3E73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地方扩展其他特殊待遇人员</w:t>
            </w:r>
          </w:p>
        </w:tc>
      </w:tr>
      <w:tr w:rsidR="004949F9" w14:paraId="465ED11C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BC8B" w14:textId="3E88F7AA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1772" w14:textId="2791FC1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农村重残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4A2" w14:textId="2680D53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DAFB" w14:textId="377FCD0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文革基残保健对象</w:t>
            </w:r>
          </w:p>
        </w:tc>
      </w:tr>
      <w:tr w:rsidR="004949F9" w14:paraId="73A9D54C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BEF4" w14:textId="5568CB4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52A9" w14:textId="304A663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三级残疾中的智力和精神残疾人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E3D4" w14:textId="313F16A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BF6" w14:textId="5C54EEF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文革全残</w:t>
            </w:r>
          </w:p>
        </w:tc>
      </w:tr>
      <w:tr w:rsidR="004949F9" w14:paraId="5BA5E2BE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EAC6" w14:textId="05F8718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84ED" w14:textId="272763F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四级智力和精神残疾人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2727" w14:textId="2D31D49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DFB5" w14:textId="6BB6707C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建国前老工人</w:t>
            </w:r>
          </w:p>
        </w:tc>
      </w:tr>
      <w:tr w:rsidR="004949F9" w14:paraId="776FB111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AB14" w14:textId="12E8C33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1194" w14:textId="0695564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农村三四级中轻度残疾人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4983" w14:textId="2A1B474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EBE6" w14:textId="7389F05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计划生育户</w:t>
            </w:r>
          </w:p>
        </w:tc>
      </w:tr>
      <w:tr w:rsidR="004949F9" w14:paraId="5CCF13BE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4B32" w14:textId="0F354A0D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8A1E" w14:textId="0A66890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城市三四级中轻度残疾人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6947" w14:textId="1AA37CC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B478" w14:textId="0CF6B0B8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实行退牧的牧民</w:t>
            </w:r>
          </w:p>
        </w:tc>
      </w:tr>
      <w:tr w:rsidR="004949F9" w14:paraId="3A4B8942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58AD" w14:textId="7EDD8AD4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B46D" w14:textId="1423EFC3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病残吸毒人员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6953" w14:textId="41B1D259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8A0B" w14:textId="5DDF773F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退地农业劳动力</w:t>
            </w:r>
          </w:p>
        </w:tc>
      </w:tr>
      <w:tr w:rsidR="004949F9" w14:paraId="6B2EF59E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2E64" w14:textId="03919BA6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7085" w14:textId="040CDC7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涉外婚姻人员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6F04" w14:textId="7C736F30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B7FC" w14:textId="737D8516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城中村</w:t>
            </w:r>
          </w:p>
        </w:tc>
      </w:tr>
      <w:tr w:rsidR="004949F9" w14:paraId="740F4037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E9D7" w14:textId="081F769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236029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D777" w14:textId="3A164FF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农村未满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18</w:t>
            </w: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岁的独生子女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BB89" w14:textId="05064B91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6008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3F4D" w14:textId="5D8D99D2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失独父母</w:t>
            </w:r>
          </w:p>
        </w:tc>
      </w:tr>
      <w:tr w:rsidR="004949F9" w14:paraId="5483F623" w14:textId="77777777" w:rsidTr="0087323C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7840" w14:textId="6586811E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236030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F934" w14:textId="74144505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7703F">
              <w:rPr>
                <w:rFonts w:ascii="Segoe UI" w:hAnsi="Segoe UI" w:cs="Segoe UI"/>
                <w:color w:val="000000"/>
                <w:sz w:val="18"/>
                <w:szCs w:val="18"/>
              </w:rPr>
              <w:t>农村独生子女父母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2471" w14:textId="7777777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FA1D" w14:textId="77777777" w:rsidR="004949F9" w:rsidRPr="0057703F" w:rsidRDefault="004949F9" w:rsidP="004949F9">
            <w:pPr>
              <w:ind w:firstLine="3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58317A00" w14:textId="77777777" w:rsidR="00933DFD" w:rsidRDefault="00933DFD" w:rsidP="00933DFD">
      <w:pPr>
        <w:pStyle w:val="2"/>
        <w:spacing w:before="156" w:after="156"/>
      </w:pPr>
      <w:bookmarkStart w:id="87" w:name="_Toc72441933"/>
      <w:r>
        <w:rPr>
          <w:rFonts w:hint="eastAsia"/>
        </w:rPr>
        <w:t>残疾等级</w:t>
      </w:r>
      <w:r>
        <w:t>(</w:t>
      </w:r>
      <w:r>
        <w:rPr>
          <w:rFonts w:hint="eastAsia"/>
        </w:rPr>
        <w:t>disa_</w:t>
      </w:r>
      <w:r>
        <w:t>lv)</w:t>
      </w:r>
      <w:bookmarkEnd w:id="87"/>
    </w:p>
    <w:p w14:paraId="7D22483C" w14:textId="0D89C10B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残疾等级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403CCCA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3A17C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AE785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4AAB8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2DCF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B0B921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52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63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B42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D56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残疾三级</w:t>
            </w:r>
          </w:p>
        </w:tc>
      </w:tr>
      <w:tr w:rsidR="00933DFD" w14:paraId="25B8E8D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BB3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5F9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残疾二级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98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B5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残疾四级</w:t>
            </w:r>
          </w:p>
        </w:tc>
      </w:tr>
    </w:tbl>
    <w:p w14:paraId="41CA7254" w14:textId="77777777" w:rsidR="00933DFD" w:rsidRDefault="00933DFD" w:rsidP="00933DFD">
      <w:pPr>
        <w:pStyle w:val="2"/>
        <w:spacing w:before="156" w:after="156"/>
      </w:pPr>
      <w:bookmarkStart w:id="88" w:name="_Toc72441934"/>
      <w:r>
        <w:rPr>
          <w:rFonts w:hint="eastAsia"/>
        </w:rPr>
        <w:t>国家地区代码</w:t>
      </w:r>
      <w:r>
        <w:t>(nat_regn_code)</w:t>
      </w:r>
      <w:bookmarkEnd w:id="88"/>
    </w:p>
    <w:p w14:paraId="0E90C6A7" w14:textId="6CF662BF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国家地区代码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33"/>
        <w:gridCol w:w="2708"/>
        <w:gridCol w:w="1433"/>
        <w:gridCol w:w="2948"/>
      </w:tblGrid>
      <w:tr w:rsidR="00933DFD" w14:paraId="5D9C32DB" w14:textId="77777777" w:rsidTr="003B5BF5">
        <w:trPr>
          <w:trHeight w:val="32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21A8B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53641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33320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13EDF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</w:tr>
      <w:tr w:rsidR="00933DFD" w14:paraId="4939A1E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7E2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C64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阿富汗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34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3A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莱索托</w:t>
            </w:r>
          </w:p>
        </w:tc>
      </w:tr>
      <w:tr w:rsidR="00933DFD" w14:paraId="30B4AB27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6B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DA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阿尔巴尼亚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0B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05F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利比里亚</w:t>
            </w:r>
          </w:p>
        </w:tc>
      </w:tr>
      <w:tr w:rsidR="00933DFD" w14:paraId="7BB9AFA6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6D4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C4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阿尔及利亚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BCFF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8A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利比亚</w:t>
            </w:r>
          </w:p>
        </w:tc>
      </w:tr>
      <w:tr w:rsidR="00933DFD" w14:paraId="194092C8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467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E9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美属萨摩亚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26D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75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列支敦士登</w:t>
            </w:r>
          </w:p>
        </w:tc>
      </w:tr>
      <w:tr w:rsidR="00933DFD" w14:paraId="335DE8C5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D1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58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安道尔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37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LTU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64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立陶宛</w:t>
            </w:r>
          </w:p>
        </w:tc>
      </w:tr>
      <w:tr w:rsidR="00933DFD" w14:paraId="2BB73054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AC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AGO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EA9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安哥拉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7C3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LUX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BE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卢森堡</w:t>
            </w:r>
          </w:p>
        </w:tc>
      </w:tr>
      <w:tr w:rsidR="00933DFD" w14:paraId="412F564F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D3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D2B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安圭拉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442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MKD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F1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前南马其顿</w:t>
            </w:r>
          </w:p>
        </w:tc>
      </w:tr>
      <w:tr w:rsidR="00933DFD" w14:paraId="4147BC7D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F7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945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南极洲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16D8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MDG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4DD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马达加斯加</w:t>
            </w:r>
          </w:p>
        </w:tc>
      </w:tr>
      <w:tr w:rsidR="00933DFD" w14:paraId="63586944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CE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C47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安提瓜和巴布达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C44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MWI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2DA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马拉维</w:t>
            </w:r>
          </w:p>
        </w:tc>
      </w:tr>
      <w:tr w:rsidR="00933DFD" w14:paraId="7F20F0CE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35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48E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012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21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马来西亚</w:t>
            </w:r>
          </w:p>
        </w:tc>
      </w:tr>
      <w:tr w:rsidR="00933DFD" w14:paraId="480B4561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0C0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1C9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亚美尼亚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11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MDV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438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马尔代夫</w:t>
            </w:r>
          </w:p>
        </w:tc>
      </w:tr>
      <w:tr w:rsidR="00933DFD" w14:paraId="32EA3C23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7C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ABW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46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阿鲁巴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28A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125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马里</w:t>
            </w:r>
          </w:p>
        </w:tc>
      </w:tr>
      <w:tr w:rsidR="00933DFD" w14:paraId="78F19F2E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E8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2466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C2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3D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马耳他</w:t>
            </w:r>
          </w:p>
        </w:tc>
      </w:tr>
      <w:tr w:rsidR="00933DFD" w14:paraId="03F6E36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AE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782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6B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MHL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34E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马绍尔群岛</w:t>
            </w:r>
          </w:p>
        </w:tc>
      </w:tr>
      <w:tr w:rsidR="00933DFD" w14:paraId="1F435171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F17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DE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阿塞拜疆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B5A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MTQ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E79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马提尼克</w:t>
            </w:r>
          </w:p>
        </w:tc>
      </w:tr>
      <w:tr w:rsidR="00933DFD" w14:paraId="33F5E41E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16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BHS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C73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巴哈马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1E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MRT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D47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毛里塔尼亚</w:t>
            </w:r>
          </w:p>
        </w:tc>
      </w:tr>
      <w:tr w:rsidR="00933DFD" w14:paraId="3B7862EB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30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BHR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F9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17A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7FD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毛里求斯</w:t>
            </w:r>
          </w:p>
        </w:tc>
      </w:tr>
      <w:tr w:rsidR="00933DFD" w14:paraId="2809383E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7945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BGD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4F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孟加拉国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6AF9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35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马约特</w:t>
            </w:r>
          </w:p>
        </w:tc>
      </w:tr>
      <w:tr w:rsidR="00933DFD" w14:paraId="586A0FC8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F67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712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巴巴多斯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B1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MEX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3D97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墨西哥</w:t>
            </w:r>
          </w:p>
        </w:tc>
      </w:tr>
      <w:tr w:rsidR="00933DFD" w14:paraId="49823CC3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C40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92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白俄罗斯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FA5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FSM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92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密克罗尼西亚联邦</w:t>
            </w:r>
          </w:p>
        </w:tc>
      </w:tr>
      <w:tr w:rsidR="00933DFD" w14:paraId="28249F9D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1EE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70F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比利时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20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MDA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9FC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摩尔多瓦</w:t>
            </w:r>
          </w:p>
        </w:tc>
      </w:tr>
      <w:tr w:rsidR="00933DFD" w14:paraId="7B8496AF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09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BLZ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547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伯利兹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7E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MCO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A79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摩纳哥</w:t>
            </w:r>
          </w:p>
        </w:tc>
      </w:tr>
      <w:tr w:rsidR="00933DFD" w14:paraId="17ACD948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5AC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332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贝宁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CC3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915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蒙古</w:t>
            </w:r>
          </w:p>
        </w:tc>
      </w:tr>
      <w:tr w:rsidR="00933DFD" w14:paraId="3BFFB661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59D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BMU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AD61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百慕大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BD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7C3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蒙特塞拉特</w:t>
            </w:r>
          </w:p>
        </w:tc>
      </w:tr>
      <w:tr w:rsidR="00933DFD" w14:paraId="1EF18B6B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484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BTN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C8E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CB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98E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摩洛哥</w:t>
            </w:r>
          </w:p>
        </w:tc>
      </w:tr>
      <w:tr w:rsidR="00933DFD" w14:paraId="1B8F10B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560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6E8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玻利维亚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1BD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MOZ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74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莫桑比克</w:t>
            </w:r>
          </w:p>
        </w:tc>
      </w:tr>
      <w:tr w:rsidR="00933DFD" w14:paraId="04398062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14D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BIH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5A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波黑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FB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MMR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BF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缅甸</w:t>
            </w:r>
          </w:p>
        </w:tc>
      </w:tr>
      <w:tr w:rsidR="00933DFD" w14:paraId="5E0DCA3D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E3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BWA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87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博茨瓦纳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D16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52C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纳米比亚</w:t>
            </w:r>
          </w:p>
        </w:tc>
      </w:tr>
      <w:tr w:rsidR="00933DFD" w14:paraId="596FA00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46F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BVT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7F6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布维岛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A07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1D6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瑙鲁</w:t>
            </w:r>
          </w:p>
        </w:tc>
      </w:tr>
      <w:tr w:rsidR="00933DFD" w14:paraId="471BD63F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53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E9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9CC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NPL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2DD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尼泊尔</w:t>
            </w:r>
          </w:p>
        </w:tc>
      </w:tr>
      <w:tr w:rsidR="00933DFD" w14:paraId="26795D7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13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IOT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47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英属印度洋领土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CDD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NLD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F3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荷兰</w:t>
            </w:r>
          </w:p>
        </w:tc>
      </w:tr>
      <w:tr w:rsidR="00933DFD" w14:paraId="4AE6411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B24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97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82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11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荷属安的列斯</w:t>
            </w:r>
          </w:p>
        </w:tc>
      </w:tr>
      <w:tr w:rsidR="00933DFD" w14:paraId="5F0D16A3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67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BGR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9A0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保加利亚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6E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NCL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5B0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新喀里多尼亚</w:t>
            </w:r>
          </w:p>
        </w:tc>
      </w:tr>
      <w:tr w:rsidR="00933DFD" w14:paraId="1D9687B4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667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BFA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02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布基纳法索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961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NZL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13F4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新西兰</w:t>
            </w:r>
          </w:p>
        </w:tc>
      </w:tr>
      <w:tr w:rsidR="00933DFD" w14:paraId="78D05848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BB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BDI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EB7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布隆迪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6D4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5C3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尼加拉瓜</w:t>
            </w:r>
          </w:p>
        </w:tc>
      </w:tr>
      <w:tr w:rsidR="00933DFD" w14:paraId="70AEC6C1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CC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KHM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84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柬埔寨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8C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8B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尼日尔</w:t>
            </w:r>
          </w:p>
        </w:tc>
      </w:tr>
      <w:tr w:rsidR="00933DFD" w14:paraId="73434D0D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DB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CMR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2C5D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喀麦隆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10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1ED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尼日利亚</w:t>
            </w:r>
          </w:p>
        </w:tc>
      </w:tr>
      <w:tr w:rsidR="00933DFD" w14:paraId="63A5C23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FD6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19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加拿大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7FD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DEF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纽埃</w:t>
            </w:r>
          </w:p>
        </w:tc>
      </w:tr>
      <w:tr w:rsidR="00933DFD" w14:paraId="76394B4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8DF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F0F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佛得角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99B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NFK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EB6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诺福克岛</w:t>
            </w:r>
          </w:p>
        </w:tc>
      </w:tr>
      <w:tr w:rsidR="00933DFD" w14:paraId="1518C51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59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D6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开曼群岛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7753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MNP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4CD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北马里亚纳</w:t>
            </w:r>
          </w:p>
        </w:tc>
      </w:tr>
      <w:tr w:rsidR="00933DFD" w14:paraId="716A4BE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269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9A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中非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80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064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挪威</w:t>
            </w:r>
          </w:p>
        </w:tc>
      </w:tr>
      <w:tr w:rsidR="00933DFD" w14:paraId="1DA921D7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F350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188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乍得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3E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43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阿曼</w:t>
            </w:r>
          </w:p>
        </w:tc>
      </w:tr>
      <w:tr w:rsidR="00933DFD" w14:paraId="204F5220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FF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F45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38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AD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巴基斯坦</w:t>
            </w:r>
          </w:p>
        </w:tc>
      </w:tr>
      <w:tr w:rsidR="00933DFD" w14:paraId="2CDBABE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E48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EFD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059D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296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帕劳</w:t>
            </w:r>
          </w:p>
        </w:tc>
      </w:tr>
      <w:tr w:rsidR="00933DFD" w14:paraId="3656E9D0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ED1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HKG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99D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5E0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2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巴勒斯坦</w:t>
            </w:r>
          </w:p>
        </w:tc>
      </w:tr>
      <w:tr w:rsidR="00933DFD" w14:paraId="2AD7D60F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B1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56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澳门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D29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AC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巴拿马</w:t>
            </w:r>
          </w:p>
        </w:tc>
      </w:tr>
      <w:tr w:rsidR="00933DFD" w14:paraId="14075CFD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BFE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E2B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72A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680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巴布亚新几内亚</w:t>
            </w:r>
          </w:p>
        </w:tc>
      </w:tr>
      <w:tr w:rsidR="00933DFD" w14:paraId="203D9960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711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CXR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EFE4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圣诞岛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DEC8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868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巴拉圭</w:t>
            </w:r>
          </w:p>
        </w:tc>
      </w:tr>
      <w:tr w:rsidR="00933DFD" w14:paraId="74C5719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1AC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CCK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8B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科科斯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基林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BBC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D77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秘鲁</w:t>
            </w:r>
          </w:p>
        </w:tc>
      </w:tr>
      <w:tr w:rsidR="00933DFD" w14:paraId="3803B815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EB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FD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哥伦比亚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26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882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菲律宾</w:t>
            </w:r>
          </w:p>
        </w:tc>
      </w:tr>
      <w:tr w:rsidR="00933DFD" w14:paraId="6834755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9CC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27B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科摩罗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51A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E9F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皮特凯恩群岛</w:t>
            </w:r>
          </w:p>
        </w:tc>
      </w:tr>
      <w:tr w:rsidR="00933DFD" w14:paraId="50C40354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DD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AA5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刚果（布）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F2FE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DE9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波兰</w:t>
            </w:r>
          </w:p>
        </w:tc>
      </w:tr>
      <w:tr w:rsidR="00933DFD" w14:paraId="212B0F06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07D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D0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刚果（金）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03C8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F3E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葡萄牙</w:t>
            </w:r>
          </w:p>
        </w:tc>
      </w:tr>
      <w:tr w:rsidR="00933DFD" w14:paraId="210F5E0D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C1E6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9C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库克群岛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8CD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AFB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波多黎各</w:t>
            </w:r>
          </w:p>
        </w:tc>
      </w:tr>
      <w:tr w:rsidR="00933DFD" w14:paraId="41C20FD7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D1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F49A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哥斯达黎加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9D4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QAT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1BDF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卡塔尔</w:t>
            </w:r>
          </w:p>
        </w:tc>
      </w:tr>
      <w:tr w:rsidR="00933DFD" w14:paraId="08046624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73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A7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科特迪瓦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49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76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留尼汪</w:t>
            </w:r>
          </w:p>
        </w:tc>
      </w:tr>
      <w:tr w:rsidR="00933DFD" w14:paraId="77C0D271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2A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80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克罗地亚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C0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E6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罗马尼亚</w:t>
            </w:r>
          </w:p>
        </w:tc>
      </w:tr>
      <w:tr w:rsidR="00933DFD" w14:paraId="69D88475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642B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974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67C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05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俄罗斯联邦</w:t>
            </w:r>
          </w:p>
        </w:tc>
      </w:tr>
      <w:tr w:rsidR="00933DFD" w14:paraId="77504AFB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E77C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CYP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45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9CB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RWA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65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卢旺达</w:t>
            </w:r>
          </w:p>
        </w:tc>
      </w:tr>
      <w:tr w:rsidR="00933DFD" w14:paraId="508A0A0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7E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C0C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捷克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565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6586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圣赫勒拿</w:t>
            </w:r>
          </w:p>
        </w:tc>
      </w:tr>
      <w:tr w:rsidR="00933DFD" w14:paraId="23BC3910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D1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DNK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6AA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丹麦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2C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91C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圣基茨和尼维斯</w:t>
            </w:r>
          </w:p>
        </w:tc>
      </w:tr>
      <w:tr w:rsidR="00933DFD" w14:paraId="33A67762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D5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DJI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A11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吉布提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EDE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LCA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DB7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圣卢西亚</w:t>
            </w:r>
          </w:p>
        </w:tc>
      </w:tr>
      <w:tr w:rsidR="00933DFD" w14:paraId="3335AAD4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AD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DMA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1D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多米尼克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28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9A8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圣皮埃尔和密克隆</w:t>
            </w:r>
          </w:p>
        </w:tc>
      </w:tr>
      <w:tr w:rsidR="00933DFD" w14:paraId="16C1FAE5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742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B6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多米尼加共和国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0D38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VCT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0E6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圣文森特和格林纳丁斯</w:t>
            </w:r>
          </w:p>
        </w:tc>
      </w:tr>
      <w:tr w:rsidR="00933DFD" w14:paraId="0C7500D1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2E94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TMP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0F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东帝汶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6ED0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FB7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萨摩亚</w:t>
            </w:r>
          </w:p>
        </w:tc>
      </w:tr>
      <w:tr w:rsidR="00933DFD" w14:paraId="36842DF7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D161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154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厄瓜多尔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136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88B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圣马力诺</w:t>
            </w:r>
          </w:p>
        </w:tc>
      </w:tr>
      <w:tr w:rsidR="00933DFD" w14:paraId="0002EAE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431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EGY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79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埃及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4C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9FF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圣多美和普林西比</w:t>
            </w:r>
          </w:p>
        </w:tc>
      </w:tr>
      <w:tr w:rsidR="00933DFD" w14:paraId="3D728125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54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832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萨尔瓦多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DB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A17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沙特阿拉伯</w:t>
            </w:r>
          </w:p>
        </w:tc>
      </w:tr>
      <w:tr w:rsidR="00933DFD" w14:paraId="1F3E52F1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33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GNQ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2F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赤道几内亚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AC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1F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塞内加尔</w:t>
            </w:r>
          </w:p>
        </w:tc>
      </w:tr>
      <w:tr w:rsidR="00933DFD" w14:paraId="4F38F5BD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987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671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厄立特里亚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160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SYC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013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塞舌尔</w:t>
            </w:r>
          </w:p>
        </w:tc>
      </w:tr>
      <w:tr w:rsidR="00933DFD" w14:paraId="156AF556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258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5BD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爱沙尼亚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664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9E60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塞拉利昂</w:t>
            </w:r>
          </w:p>
        </w:tc>
      </w:tr>
      <w:tr w:rsidR="00933DFD" w14:paraId="127575B8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A6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ETH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225A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埃塞俄比亚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3E7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89A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新加坡</w:t>
            </w:r>
          </w:p>
        </w:tc>
      </w:tr>
      <w:tr w:rsidR="00933DFD" w14:paraId="68CB1FD7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1CFB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57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福克兰群岛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马尔维纳斯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EA0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46F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斯洛伐克</w:t>
            </w:r>
          </w:p>
        </w:tc>
      </w:tr>
      <w:tr w:rsidR="00933DFD" w14:paraId="13098D1E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163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80C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法罗群岛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53E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1B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斯洛文尼亚</w:t>
            </w:r>
          </w:p>
        </w:tc>
      </w:tr>
      <w:tr w:rsidR="00933DFD" w14:paraId="578A4402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7F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FJI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311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斐济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484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E99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所罗门群岛</w:t>
            </w:r>
          </w:p>
        </w:tc>
      </w:tr>
      <w:tr w:rsidR="00933DFD" w14:paraId="1576CA45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FE9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C4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芬兰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860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600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索马里</w:t>
            </w:r>
          </w:p>
        </w:tc>
      </w:tr>
      <w:tr w:rsidR="00933DFD" w14:paraId="3CAD8529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A85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B6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60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ZAF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836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南非</w:t>
            </w:r>
          </w:p>
        </w:tc>
      </w:tr>
      <w:tr w:rsidR="00933DFD" w14:paraId="7C6E13A7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56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EA5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法属圭亚那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59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SGS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3C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南乔治亚岛和南桑德韦奇岛</w:t>
            </w:r>
          </w:p>
        </w:tc>
      </w:tr>
      <w:tr w:rsidR="00933DFD" w14:paraId="7349CDB6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4D5D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9F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法属波利尼西亚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ECC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5B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西班牙</w:t>
            </w:r>
          </w:p>
        </w:tc>
      </w:tr>
      <w:tr w:rsidR="00933DFD" w14:paraId="167903A6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5BA3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07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法属南部领土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40D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LKA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C04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斯里兰卡</w:t>
            </w:r>
          </w:p>
        </w:tc>
      </w:tr>
      <w:tr w:rsidR="00933DFD" w14:paraId="4B75B21C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DAD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367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加蓬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441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SDN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A9D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苏丹</w:t>
            </w:r>
          </w:p>
        </w:tc>
      </w:tr>
      <w:tr w:rsidR="00933DFD" w14:paraId="6F0A0B9A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EA7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5FC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冈比亚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99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79A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苏里南</w:t>
            </w:r>
          </w:p>
        </w:tc>
      </w:tr>
      <w:tr w:rsidR="00933DFD" w14:paraId="214D32B3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C10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CF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格鲁吉亚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C29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SJM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34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斯瓦尔巴群岛</w:t>
            </w:r>
          </w:p>
        </w:tc>
      </w:tr>
      <w:tr w:rsidR="00933DFD" w14:paraId="4A66F684" w14:textId="77777777" w:rsidTr="003B5BF5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C1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858E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818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SWZ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234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斯威士兰</w:t>
            </w:r>
          </w:p>
        </w:tc>
      </w:tr>
      <w:tr w:rsidR="00933DFD" w14:paraId="58DCD850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BF2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GHA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F8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26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CECF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瑞典</w:t>
            </w:r>
          </w:p>
        </w:tc>
      </w:tr>
      <w:tr w:rsidR="00933DFD" w14:paraId="6BF8252A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3618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85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直布罗陀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0A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409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瑞士</w:t>
            </w:r>
          </w:p>
        </w:tc>
      </w:tr>
      <w:tr w:rsidR="00933DFD" w14:paraId="38B8360D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B89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GRC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535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希腊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101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394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叙利亚</w:t>
            </w:r>
          </w:p>
        </w:tc>
      </w:tr>
      <w:tr w:rsidR="00933DFD" w14:paraId="345954A8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6D7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A6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格陵兰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C8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TJK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216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塔吉克斯坦</w:t>
            </w:r>
          </w:p>
        </w:tc>
      </w:tr>
      <w:tr w:rsidR="00933DFD" w14:paraId="48ED6289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74B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84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格林纳达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C9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TZA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6D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坦桑尼亚</w:t>
            </w:r>
          </w:p>
        </w:tc>
      </w:tr>
      <w:tr w:rsidR="00933DFD" w14:paraId="4AD41ED7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9ED2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GLP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B9A4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瓜德罗普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B717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C8E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泰国</w:t>
            </w:r>
          </w:p>
        </w:tc>
      </w:tr>
      <w:tr w:rsidR="00933DFD" w14:paraId="46C1A818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03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27CA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5970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TGO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62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多哥</w:t>
            </w:r>
          </w:p>
        </w:tc>
      </w:tr>
      <w:tr w:rsidR="00933DFD" w14:paraId="3E61170E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77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C76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危地马拉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138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TKL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20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托克劳</w:t>
            </w:r>
          </w:p>
        </w:tc>
      </w:tr>
      <w:tr w:rsidR="00933DFD" w14:paraId="78FCCDD4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3E0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EEA2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几内亚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B04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A7E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汤加</w:t>
            </w:r>
          </w:p>
        </w:tc>
      </w:tr>
      <w:tr w:rsidR="00933DFD" w14:paraId="4FD1B304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272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77A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几内亚比绍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D0D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B0A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特立尼达和多巴哥</w:t>
            </w:r>
          </w:p>
        </w:tc>
      </w:tr>
      <w:tr w:rsidR="00933DFD" w14:paraId="44BB6779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D75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GUY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2A8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圭亚那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F31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20B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突尼斯</w:t>
            </w:r>
          </w:p>
        </w:tc>
      </w:tr>
      <w:tr w:rsidR="00933DFD" w14:paraId="353742C9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61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71A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54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FF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土耳其</w:t>
            </w:r>
          </w:p>
        </w:tc>
      </w:tr>
      <w:tr w:rsidR="00933DFD" w14:paraId="79E8897B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E7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HMD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07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赫德岛和麦克唐纳岛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8F4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TKM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9AA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土库曼斯坦</w:t>
            </w:r>
          </w:p>
        </w:tc>
      </w:tr>
      <w:tr w:rsidR="00933DFD" w14:paraId="2D6788E3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1B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HND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EE7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洪都拉斯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4F74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E3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特克斯科斯群岛</w:t>
            </w:r>
          </w:p>
        </w:tc>
      </w:tr>
      <w:tr w:rsidR="00933DFD" w14:paraId="2118C4CF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30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216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匈牙利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E6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8E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图瓦卢</w:t>
            </w:r>
          </w:p>
        </w:tc>
      </w:tr>
      <w:tr w:rsidR="00933DFD" w14:paraId="2E7A85EA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01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217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冰岛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C6F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UGA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DA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乌干达</w:t>
            </w:r>
          </w:p>
        </w:tc>
      </w:tr>
      <w:tr w:rsidR="00933DFD" w14:paraId="2FD73791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236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AF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E6E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CCCB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乌克兰</w:t>
            </w:r>
          </w:p>
        </w:tc>
      </w:tr>
      <w:tr w:rsidR="00933DFD" w14:paraId="0BE76C8B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85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97E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印度尼西亚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6D8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6BD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阿联酋</w:t>
            </w:r>
          </w:p>
        </w:tc>
      </w:tr>
      <w:tr w:rsidR="00933DFD" w14:paraId="117CA0E0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CA0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2CE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EC1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F7E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英国</w:t>
            </w:r>
          </w:p>
        </w:tc>
      </w:tr>
      <w:tr w:rsidR="00933DFD" w14:paraId="7C37436A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69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IRQ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48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伊拉克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CE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917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</w:t>
            </w:r>
          </w:p>
        </w:tc>
      </w:tr>
      <w:tr w:rsidR="00933DFD" w14:paraId="109C278C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3AC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50B0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爱尔兰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5E5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638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美国本土外小岛屿</w:t>
            </w:r>
          </w:p>
        </w:tc>
      </w:tr>
      <w:tr w:rsidR="00933DFD" w14:paraId="6A3EBA1D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E6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B3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以色列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A8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62D8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乌拉圭</w:t>
            </w:r>
          </w:p>
        </w:tc>
      </w:tr>
      <w:tr w:rsidR="00933DFD" w14:paraId="61C13E21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6CB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3BC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14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34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乌兹别克斯坦</w:t>
            </w:r>
          </w:p>
        </w:tc>
      </w:tr>
      <w:tr w:rsidR="00933DFD" w14:paraId="78D80012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963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A4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牙买加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69D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VUT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945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瓦努阿图</w:t>
            </w:r>
          </w:p>
        </w:tc>
      </w:tr>
      <w:tr w:rsidR="00933DFD" w14:paraId="07D47452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A5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JPN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9EB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日本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5C72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55D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梵蒂冈</w:t>
            </w:r>
          </w:p>
        </w:tc>
      </w:tr>
      <w:tr w:rsidR="00933DFD" w14:paraId="0D97510E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1A2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AEB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93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1E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委内瑞拉</w:t>
            </w:r>
          </w:p>
        </w:tc>
      </w:tr>
      <w:tr w:rsidR="00933DFD" w14:paraId="7DBB21F5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2D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KAZ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F0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D65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VNM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BE5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越南</w:t>
            </w:r>
          </w:p>
        </w:tc>
      </w:tr>
      <w:tr w:rsidR="00933DFD" w14:paraId="09470138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B9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29D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肯尼亚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47B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VGB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61F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英属维尔京群岛</w:t>
            </w:r>
          </w:p>
        </w:tc>
      </w:tr>
      <w:tr w:rsidR="00933DFD" w14:paraId="15E4647D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66A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A00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基里巴斯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67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BB7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美属维尔京群岛</w:t>
            </w:r>
          </w:p>
        </w:tc>
      </w:tr>
      <w:tr w:rsidR="00933DFD" w14:paraId="313AA68D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BC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FB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朝鲜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FF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WLF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A0A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瓦利斯和富图纳</w:t>
            </w:r>
          </w:p>
        </w:tc>
      </w:tr>
      <w:tr w:rsidR="00933DFD" w14:paraId="17FD0E08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42E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18A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0F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ESH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B50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西撒哈拉</w:t>
            </w:r>
          </w:p>
        </w:tc>
      </w:tr>
      <w:tr w:rsidR="00933DFD" w14:paraId="2B935BC5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00B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33A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科威特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9F6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5C1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也门</w:t>
            </w:r>
          </w:p>
        </w:tc>
      </w:tr>
      <w:tr w:rsidR="00933DFD" w14:paraId="3D7CE6A9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4533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KGZ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EC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吉尔吉斯斯坦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DE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EA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南斯拉夫</w:t>
            </w:r>
          </w:p>
        </w:tc>
      </w:tr>
      <w:tr w:rsidR="00933DFD" w14:paraId="349FE0D1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9AC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LAO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D85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老挝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20F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FDA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赞比亚</w:t>
            </w:r>
          </w:p>
        </w:tc>
      </w:tr>
      <w:tr w:rsidR="00933DFD" w14:paraId="3D3BCB50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76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LVA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74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拉脱维亚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A1B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AAC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津巴布韦</w:t>
            </w:r>
          </w:p>
        </w:tc>
      </w:tr>
      <w:tr w:rsidR="00933DFD" w14:paraId="36BCBCF7" w14:textId="77777777" w:rsidTr="003B5B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87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LBN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29F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黎巴嫩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B7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39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塞尔维亚</w:t>
            </w:r>
          </w:p>
        </w:tc>
      </w:tr>
    </w:tbl>
    <w:p w14:paraId="01AA2634" w14:textId="77777777" w:rsidR="00933DFD" w:rsidRDefault="00933DFD" w:rsidP="00933DFD">
      <w:pPr>
        <w:pStyle w:val="2"/>
        <w:spacing w:before="156" w:after="156"/>
      </w:pPr>
      <w:bookmarkStart w:id="89" w:name="_Toc72441935"/>
      <w:r>
        <w:rPr>
          <w:rFonts w:hint="eastAsia"/>
        </w:rPr>
        <w:t>入院途径</w:t>
      </w:r>
      <w:r>
        <w:t>(</w:t>
      </w:r>
      <w:r>
        <w:rPr>
          <w:rFonts w:hint="eastAsia"/>
        </w:rPr>
        <w:t>adm_</w:t>
      </w:r>
      <w:r>
        <w:t>way)</w:t>
      </w:r>
      <w:bookmarkEnd w:id="89"/>
    </w:p>
    <w:p w14:paraId="77883D87" w14:textId="728F174E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入院途径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1542FD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AD5D6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E60DD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AECD5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09998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AAFE9D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AD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5D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急诊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47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05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其他医疗机构转入</w:t>
            </w:r>
          </w:p>
        </w:tc>
      </w:tr>
      <w:tr w:rsidR="00933DFD" w14:paraId="3416D27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A3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74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8C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5A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6A93E016" w14:textId="77777777" w:rsidR="00933DFD" w:rsidRDefault="00933DFD" w:rsidP="00933DFD">
      <w:pPr>
        <w:pStyle w:val="2"/>
        <w:spacing w:before="156" w:after="156"/>
      </w:pPr>
      <w:bookmarkStart w:id="90" w:name="_Toc72441936"/>
      <w:r>
        <w:rPr>
          <w:rFonts w:hint="eastAsia"/>
        </w:rPr>
        <w:t>住院医疗类型</w:t>
      </w:r>
      <w:r>
        <w:t>(ipt</w:t>
      </w:r>
      <w:r>
        <w:rPr>
          <w:rFonts w:hint="eastAsia"/>
        </w:rPr>
        <w:t>_</w:t>
      </w:r>
      <w:r>
        <w:t>med_type)</w:t>
      </w:r>
      <w:bookmarkEnd w:id="90"/>
    </w:p>
    <w:p w14:paraId="46089E2F" w14:textId="058B2BE4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住院医疗类型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B2137C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A9440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A3509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5712A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73AF8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FB2677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1C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6B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23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6F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</w:t>
            </w:r>
          </w:p>
        </w:tc>
      </w:tr>
    </w:tbl>
    <w:p w14:paraId="1A392531" w14:textId="77777777" w:rsidR="00933DFD" w:rsidRDefault="00933DFD" w:rsidP="00933DFD">
      <w:pPr>
        <w:pStyle w:val="2"/>
        <w:spacing w:before="156" w:after="156"/>
      </w:pPr>
      <w:bookmarkStart w:id="91" w:name="_Toc72441937"/>
      <w:r>
        <w:rPr>
          <w:rFonts w:hint="eastAsia"/>
        </w:rPr>
        <w:t>治疗类别</w:t>
      </w:r>
      <w:r>
        <w:t>(</w:t>
      </w:r>
      <w:r>
        <w:rPr>
          <w:rFonts w:hint="eastAsia"/>
        </w:rPr>
        <w:t>trt_type</w:t>
      </w:r>
      <w:r>
        <w:t>)</w:t>
      </w:r>
      <w:bookmarkEnd w:id="91"/>
    </w:p>
    <w:p w14:paraId="1D54892B" w14:textId="5BA48151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治疗类别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3CE1AA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1EEB3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32B0D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B603D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BF092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7E9760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F5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77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3A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8D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民族医</w:t>
            </w:r>
          </w:p>
        </w:tc>
      </w:tr>
      <w:tr w:rsidR="00933DFD" w14:paraId="4F4DB95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41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77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D14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0E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</w:t>
            </w:r>
          </w:p>
        </w:tc>
      </w:tr>
    </w:tbl>
    <w:p w14:paraId="73CBEE55" w14:textId="77777777" w:rsidR="00933DFD" w:rsidRDefault="00933DFD" w:rsidP="00933DFD">
      <w:pPr>
        <w:pStyle w:val="2"/>
        <w:spacing w:before="156" w:after="156"/>
      </w:pPr>
      <w:bookmarkStart w:id="92" w:name="_Toc72441938"/>
      <w:r>
        <w:rPr>
          <w:rFonts w:hint="eastAsia"/>
        </w:rPr>
        <w:t>医保支付方式</w:t>
      </w:r>
      <w:r>
        <w:t>(hi_paymtd)</w:t>
      </w:r>
      <w:bookmarkEnd w:id="92"/>
    </w:p>
    <w:p w14:paraId="718327C4" w14:textId="3A3C84B8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医保支付方式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99684C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9971D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B0B3F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F4344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5D70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FBDAA7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95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28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0D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4D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按床日</w:t>
            </w:r>
          </w:p>
        </w:tc>
      </w:tr>
      <w:tr w:rsidR="00933DFD" w14:paraId="4557C3C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1D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68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单病种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32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3C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按人次</w:t>
            </w:r>
          </w:p>
        </w:tc>
      </w:tr>
      <w:tr w:rsidR="00933DFD" w14:paraId="0A2A03C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C3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588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按病种分值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A9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BD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按定额</w:t>
            </w:r>
          </w:p>
        </w:tc>
      </w:tr>
      <w:tr w:rsidR="00933DFD" w14:paraId="6835BB7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D3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21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基本诊断相关分组（DRG）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31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DC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70649C9D" w14:textId="77777777" w:rsidR="00933DFD" w:rsidRDefault="00933DFD" w:rsidP="00933DFD">
      <w:pPr>
        <w:pStyle w:val="2"/>
        <w:spacing w:before="156" w:after="156"/>
      </w:pPr>
      <w:bookmarkStart w:id="93" w:name="_Toc72441939"/>
      <w:r>
        <w:rPr>
          <w:rFonts w:hint="eastAsia"/>
        </w:rPr>
        <w:lastRenderedPageBreak/>
        <w:t>科室代码</w:t>
      </w:r>
      <w:r>
        <w:t>(</w:t>
      </w:r>
      <w:r>
        <w:rPr>
          <w:rFonts w:hint="eastAsia"/>
        </w:rPr>
        <w:t>dept</w:t>
      </w:r>
      <w:r>
        <w:t>)</w:t>
      </w:r>
      <w:bookmarkEnd w:id="93"/>
    </w:p>
    <w:p w14:paraId="5ED92693" w14:textId="2DE665D2" w:rsidR="00933DFD" w:rsidRDefault="00933DFD" w:rsidP="0038632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科室代码</w:t>
      </w:r>
    </w:p>
    <w:tbl>
      <w:tblPr>
        <w:tblW w:w="8086" w:type="dxa"/>
        <w:tblLayout w:type="fixed"/>
        <w:tblLook w:val="04A0" w:firstRow="1" w:lastRow="0" w:firstColumn="1" w:lastColumn="0" w:noHBand="0" w:noVBand="1"/>
      </w:tblPr>
      <w:tblGrid>
        <w:gridCol w:w="1446"/>
        <w:gridCol w:w="2100"/>
        <w:gridCol w:w="1240"/>
        <w:gridCol w:w="3300"/>
      </w:tblGrid>
      <w:tr w:rsidR="00933DFD" w14:paraId="4046B407" w14:textId="77777777" w:rsidTr="003B5BF5">
        <w:trPr>
          <w:trHeight w:val="3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9B2D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3EA8F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E5C54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CF218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</w:tr>
      <w:tr w:rsidR="00933DFD" w14:paraId="4BAF568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44E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A01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8CB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预防保健科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1B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40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地方病科</w:t>
            </w:r>
          </w:p>
        </w:tc>
      </w:tr>
      <w:tr w:rsidR="00933DFD" w14:paraId="0CBDD4C6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6FA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48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全科医疗科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50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B7F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肿瘤科</w:t>
            </w:r>
          </w:p>
        </w:tc>
      </w:tr>
      <w:tr w:rsidR="00933DFD" w14:paraId="413573BD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6E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4B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F1C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89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急诊医学科</w:t>
            </w:r>
          </w:p>
        </w:tc>
      </w:tr>
      <w:tr w:rsidR="00933DFD" w14:paraId="5FA7A2E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E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53A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B1D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4B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康复医学科</w:t>
            </w:r>
          </w:p>
        </w:tc>
      </w:tr>
      <w:tr w:rsidR="00933DFD" w14:paraId="16DFD5F7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D9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27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消化内科专业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A64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73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运动医学科</w:t>
            </w:r>
          </w:p>
        </w:tc>
      </w:tr>
      <w:tr w:rsidR="00933DFD" w14:paraId="5ED0305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2A4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3BC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5F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9D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职业病科</w:t>
            </w:r>
          </w:p>
        </w:tc>
      </w:tr>
      <w:tr w:rsidR="00933DFD" w14:paraId="548083DB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12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A3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心血管内科专业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3E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A25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职业中毒专业</w:t>
            </w:r>
          </w:p>
        </w:tc>
      </w:tr>
      <w:tr w:rsidR="00933DFD" w14:paraId="049EF72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39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A3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01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E0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尘肺专业</w:t>
            </w:r>
          </w:p>
        </w:tc>
      </w:tr>
      <w:tr w:rsidR="00933DFD" w14:paraId="5E87A95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04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524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肾病学专业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BEB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760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放射病专业</w:t>
            </w:r>
          </w:p>
        </w:tc>
      </w:tr>
      <w:tr w:rsidR="00933DFD" w14:paraId="59AC6281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03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C5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内分泌专业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8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物理因素损伤专业</w:t>
            </w:r>
          </w:p>
        </w:tc>
      </w:tr>
      <w:tr w:rsidR="00933DFD" w14:paraId="5B1F48D6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DE0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B9A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B54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5A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职业健康监护专业</w:t>
            </w:r>
          </w:p>
        </w:tc>
      </w:tr>
      <w:tr w:rsidR="00933DFD" w14:paraId="393E2F2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27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CA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变态反应专业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8A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0B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7F4C34A9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C42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01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3C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A9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临终关怀科</w:t>
            </w:r>
          </w:p>
        </w:tc>
      </w:tr>
      <w:tr w:rsidR="00933DFD" w14:paraId="1F5C3BD2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2B0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A03.11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00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8B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A1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特种医学与军事医学科</w:t>
            </w:r>
          </w:p>
        </w:tc>
      </w:tr>
      <w:tr w:rsidR="00933DFD" w14:paraId="08870851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B8B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EF2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39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B2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麻醉科</w:t>
            </w:r>
          </w:p>
        </w:tc>
      </w:tr>
      <w:tr w:rsidR="00933DFD" w14:paraId="7D5CC48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B70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A3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8C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88D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疼痛科</w:t>
            </w:r>
          </w:p>
        </w:tc>
      </w:tr>
      <w:tr w:rsidR="00933DFD" w14:paraId="296B8FA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E3A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8C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肝脏移植项目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12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C4B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重症医学科</w:t>
            </w:r>
          </w:p>
        </w:tc>
      </w:tr>
      <w:tr w:rsidR="00933DFD" w14:paraId="133EDBF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82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9F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胰腺移植项目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74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41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医学检验科</w:t>
            </w:r>
          </w:p>
        </w:tc>
      </w:tr>
      <w:tr w:rsidR="00933DFD" w14:paraId="78B85D3B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B6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E8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小肠移植项目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73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1D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临床体液、血液专业</w:t>
            </w:r>
          </w:p>
        </w:tc>
      </w:tr>
      <w:tr w:rsidR="00933DFD" w14:paraId="7C1BDC8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99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4B2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B8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F3A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临床微生物学专业</w:t>
            </w:r>
          </w:p>
        </w:tc>
      </w:tr>
      <w:tr w:rsidR="00933DFD" w14:paraId="5EE395E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3F8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C3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4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236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临床生化检验专业</w:t>
            </w:r>
          </w:p>
        </w:tc>
      </w:tr>
      <w:tr w:rsidR="00933DFD" w14:paraId="1E47964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13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82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泌尿外科专业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71D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1E7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临床免疫、血清学专业</w:t>
            </w:r>
          </w:p>
        </w:tc>
      </w:tr>
      <w:tr w:rsidR="00933DFD" w14:paraId="685E1469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A3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A04.04.01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60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肾脏移植项目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A2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06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临床细胞分子遗传学专业</w:t>
            </w:r>
          </w:p>
        </w:tc>
      </w:tr>
      <w:tr w:rsidR="00933DFD" w14:paraId="09E275B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E6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D50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95F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7E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7975BC8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505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A04.05.01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D9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肺脏移植项目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20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33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病理科</w:t>
            </w:r>
          </w:p>
        </w:tc>
      </w:tr>
      <w:tr w:rsidR="00933DFD" w14:paraId="0B10C8A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B7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A04.06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05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心脏大血管外科专业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D57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38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医学影像科</w:t>
            </w:r>
          </w:p>
        </w:tc>
      </w:tr>
      <w:tr w:rsidR="00933DFD" w14:paraId="61D85D09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2F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A04.06.01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53F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C4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A32.01 X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5B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线诊断专业</w:t>
            </w:r>
          </w:p>
        </w:tc>
      </w:tr>
      <w:tr w:rsidR="00933DFD" w14:paraId="04E555E1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143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26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烧伤科专业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5BA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A32.02 CT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9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诊断专业</w:t>
            </w:r>
          </w:p>
        </w:tc>
      </w:tr>
      <w:tr w:rsidR="00933DFD" w14:paraId="78D3DC46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4E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96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整形外科专业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182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6F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磁共振成像诊断专业</w:t>
            </w:r>
          </w:p>
        </w:tc>
      </w:tr>
      <w:tr w:rsidR="00933DFD" w14:paraId="6AE2D884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54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22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AA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8B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核医学专业</w:t>
            </w:r>
          </w:p>
        </w:tc>
      </w:tr>
      <w:tr w:rsidR="00933DFD" w14:paraId="3329631B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20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47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妇产科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F2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504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超声诊断专业</w:t>
            </w:r>
          </w:p>
        </w:tc>
      </w:tr>
      <w:tr w:rsidR="00933DFD" w14:paraId="2214A46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C1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CD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21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F03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心电诊断专业</w:t>
            </w:r>
          </w:p>
        </w:tc>
      </w:tr>
      <w:tr w:rsidR="00933DFD" w14:paraId="7F57B2C7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F5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3B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ED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433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脑电及脑血流图诊断专业</w:t>
            </w:r>
          </w:p>
        </w:tc>
      </w:tr>
      <w:tr w:rsidR="00933DFD" w14:paraId="210721D7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6A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C4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7D7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BB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神经肌肉电图专业</w:t>
            </w:r>
          </w:p>
        </w:tc>
      </w:tr>
      <w:tr w:rsidR="00933DFD" w14:paraId="4410963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FE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68A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优生学专业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E1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18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介入放射学专业</w:t>
            </w:r>
          </w:p>
        </w:tc>
      </w:tr>
      <w:tr w:rsidR="00933DFD" w14:paraId="36BE99E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B5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3B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生殖健康与不孕症专业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19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62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放射治疗专业</w:t>
            </w:r>
          </w:p>
        </w:tc>
      </w:tr>
      <w:tr w:rsidR="00933DFD" w14:paraId="48FBC93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FE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92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0D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F0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1F9087EB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51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BA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妇女保健科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A8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3A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中医科</w:t>
            </w:r>
          </w:p>
        </w:tc>
      </w:tr>
      <w:tr w:rsidR="00933DFD" w14:paraId="33DC4FA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F2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DD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青春期保健专业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96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C7E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内科专业</w:t>
            </w:r>
          </w:p>
        </w:tc>
      </w:tr>
      <w:tr w:rsidR="00933DFD" w14:paraId="13AD12B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6B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53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围产期保健专业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96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A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外科专业</w:t>
            </w:r>
          </w:p>
        </w:tc>
      </w:tr>
      <w:tr w:rsidR="00933DFD" w14:paraId="57B8789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CF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AC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更年期保健专业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58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9B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妇产科专业</w:t>
            </w:r>
          </w:p>
        </w:tc>
      </w:tr>
      <w:tr w:rsidR="00933DFD" w14:paraId="78500FF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51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61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妇女心理卫生专业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BA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48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儿科专业</w:t>
            </w:r>
          </w:p>
        </w:tc>
      </w:tr>
      <w:tr w:rsidR="00933DFD" w14:paraId="7D316ADB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59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D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妇女营养专业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F0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84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皮肤科专业</w:t>
            </w:r>
          </w:p>
        </w:tc>
      </w:tr>
      <w:tr w:rsidR="00933DFD" w14:paraId="22839E32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44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4B7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6DC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D7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眼科专业</w:t>
            </w:r>
          </w:p>
        </w:tc>
      </w:tr>
      <w:tr w:rsidR="00933DFD" w14:paraId="7941D687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96D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A1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23D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F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耳鼻咽喉科专业</w:t>
            </w:r>
          </w:p>
        </w:tc>
      </w:tr>
      <w:tr w:rsidR="00933DFD" w14:paraId="1396B09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E7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D5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新生儿专业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ABA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EC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口腔科专业</w:t>
            </w:r>
          </w:p>
        </w:tc>
      </w:tr>
      <w:tr w:rsidR="00933DFD" w14:paraId="58D8B4F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7D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85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D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D90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肿瘤科专业</w:t>
            </w:r>
          </w:p>
        </w:tc>
      </w:tr>
      <w:tr w:rsidR="00933DFD" w14:paraId="3A7FC426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3B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54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小儿消化专业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EC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AE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骨伤科专业</w:t>
            </w:r>
          </w:p>
        </w:tc>
      </w:tr>
      <w:tr w:rsidR="00933DFD" w14:paraId="56D2E959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AA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53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小儿呼吸专业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31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88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肛肠科专业</w:t>
            </w:r>
          </w:p>
        </w:tc>
      </w:tr>
      <w:tr w:rsidR="00933DFD" w14:paraId="75880C1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D9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23C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小儿心脏病专业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54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40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老年病科专业</w:t>
            </w:r>
          </w:p>
        </w:tc>
      </w:tr>
      <w:tr w:rsidR="00933DFD" w14:paraId="42E9F72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C8F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A07.06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39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小儿肾病专业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4D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28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针灸科专业</w:t>
            </w:r>
          </w:p>
        </w:tc>
      </w:tr>
      <w:tr w:rsidR="00933DFD" w14:paraId="1C7B65C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21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E0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小儿血液病专业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68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64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推拿科专业</w:t>
            </w:r>
          </w:p>
        </w:tc>
      </w:tr>
      <w:tr w:rsidR="00933DFD" w14:paraId="28D9B204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E5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80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小儿神经病学专业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44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DA7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康复医学专业</w:t>
            </w:r>
          </w:p>
        </w:tc>
      </w:tr>
      <w:tr w:rsidR="00933DFD" w14:paraId="21BA696D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12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CA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小儿内分泌专业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F1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F8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急诊科专业</w:t>
            </w:r>
          </w:p>
        </w:tc>
      </w:tr>
      <w:tr w:rsidR="00933DFD" w14:paraId="455E595D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42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FE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小儿遗传病专业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C7B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4FE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预防保健科专业</w:t>
            </w:r>
          </w:p>
        </w:tc>
      </w:tr>
      <w:tr w:rsidR="00933DFD" w14:paraId="6BC9A08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15B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A07.11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B83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小儿免疫专业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F7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91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3893E08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65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A07.12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400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D5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414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民族医学科</w:t>
            </w:r>
          </w:p>
        </w:tc>
      </w:tr>
      <w:tr w:rsidR="00933DFD" w14:paraId="682ED0E4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14F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79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小儿外科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B8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10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维吾尔医学</w:t>
            </w:r>
          </w:p>
        </w:tc>
      </w:tr>
      <w:tr w:rsidR="00933DFD" w14:paraId="3A2A4D81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99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4C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小儿普通外科专业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E4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F9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藏医学</w:t>
            </w:r>
          </w:p>
        </w:tc>
      </w:tr>
      <w:tr w:rsidR="00933DFD" w14:paraId="14AD663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31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C4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小儿骨科专业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48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8DE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蒙医学</w:t>
            </w:r>
          </w:p>
        </w:tc>
      </w:tr>
      <w:tr w:rsidR="00933DFD" w14:paraId="105D04B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B4D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FD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小儿泌尿外科专业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85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96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彝医学</w:t>
            </w:r>
          </w:p>
        </w:tc>
      </w:tr>
      <w:tr w:rsidR="00933DFD" w14:paraId="7B45FF4B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11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0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小儿胸心外科专业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75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16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傣医学</w:t>
            </w:r>
          </w:p>
        </w:tc>
      </w:tr>
      <w:tr w:rsidR="00933DFD" w14:paraId="2E67C3D2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D6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BE5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小儿神经外科专业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C84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25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6E2344D2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11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12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3F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EF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中西医结合科</w:t>
            </w:r>
          </w:p>
        </w:tc>
      </w:tr>
      <w:tr w:rsidR="00933DFD" w14:paraId="70E1D0B4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1CA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2A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儿童保健科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3A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A69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6F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其他业务科室</w:t>
            </w:r>
          </w:p>
        </w:tc>
      </w:tr>
      <w:tr w:rsidR="00933DFD" w14:paraId="6F7565D4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88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60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儿童生长发育专业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0E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12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传染病预防控制科(中心)</w:t>
            </w:r>
          </w:p>
        </w:tc>
      </w:tr>
      <w:tr w:rsidR="00933DFD" w14:paraId="6981B29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73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D9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儿童营养专业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DED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C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性病艾滋病预防控制科(中心)</w:t>
            </w:r>
          </w:p>
        </w:tc>
      </w:tr>
      <w:tr w:rsidR="00933DFD" w14:paraId="473DD9C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6F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D0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儿童心理卫生专业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3D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EE4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结核病预防控制科(中心)</w:t>
            </w:r>
          </w:p>
        </w:tc>
      </w:tr>
      <w:tr w:rsidR="00933DFD" w14:paraId="58E743F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86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58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儿童五官保健专业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F2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79C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血吸虫预防控制科(中心)</w:t>
            </w:r>
          </w:p>
        </w:tc>
      </w:tr>
      <w:tr w:rsidR="00933DFD" w14:paraId="3C56052D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E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FEF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儿童康复专业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B9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A6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慢性非传染性疾病预防控制科(中心)</w:t>
            </w:r>
          </w:p>
        </w:tc>
      </w:tr>
      <w:tr w:rsidR="00933DFD" w14:paraId="77392A2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74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B5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61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D75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寄生虫病预防控制科(中心)</w:t>
            </w:r>
          </w:p>
        </w:tc>
      </w:tr>
      <w:tr w:rsidR="00933DFD" w14:paraId="5FA5EB3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01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A4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C9E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C9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地方病控制科(中心)</w:t>
            </w:r>
          </w:p>
        </w:tc>
      </w:tr>
      <w:tr w:rsidR="00933DFD" w14:paraId="4C8955D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F2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4B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耳鼻咽喉科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0E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98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精神卫生科(中心)</w:t>
            </w:r>
          </w:p>
        </w:tc>
      </w:tr>
      <w:tr w:rsidR="00933DFD" w14:paraId="00736BB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16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02C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5F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49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妇幼保健科</w:t>
            </w:r>
          </w:p>
        </w:tc>
      </w:tr>
      <w:tr w:rsidR="00933DFD" w14:paraId="484F558E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6D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2A7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鼻科专业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4E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6F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免疫规划科(中心)</w:t>
            </w:r>
          </w:p>
        </w:tc>
      </w:tr>
      <w:tr w:rsidR="00933DFD" w14:paraId="119081FE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FE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48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咽喉科专业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85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F3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农村改水技术指导科(中心)</w:t>
            </w:r>
          </w:p>
        </w:tc>
      </w:tr>
      <w:tr w:rsidR="00933DFD" w14:paraId="3C1860F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B4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0CA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F1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E0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疾病控制与应急处理办公室</w:t>
            </w:r>
          </w:p>
        </w:tc>
      </w:tr>
      <w:tr w:rsidR="00933DFD" w14:paraId="7784BE19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A3C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62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7F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B4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食品卫生科</w:t>
            </w:r>
          </w:p>
        </w:tc>
      </w:tr>
      <w:tr w:rsidR="00933DFD" w14:paraId="4210DD26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A0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A12.01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26A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牙体牙髓病专业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2C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89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环境卫生所</w:t>
            </w:r>
          </w:p>
        </w:tc>
      </w:tr>
      <w:tr w:rsidR="00933DFD" w14:paraId="322117C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D8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48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牙周病专业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51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76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职业卫生科</w:t>
            </w:r>
          </w:p>
        </w:tc>
      </w:tr>
      <w:tr w:rsidR="00933DFD" w14:paraId="5471348E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26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65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口腔黏膜病专业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B7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C89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放射卫生科</w:t>
            </w:r>
          </w:p>
        </w:tc>
      </w:tr>
      <w:tr w:rsidR="00933DFD" w14:paraId="55A80AD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1F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0B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儿童口腔专业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0E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25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学校卫生科</w:t>
            </w:r>
          </w:p>
        </w:tc>
      </w:tr>
      <w:tr w:rsidR="00933DFD" w14:paraId="755C414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80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D5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口腔颌骨外科专业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AD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3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健康教育科(中心)</w:t>
            </w:r>
          </w:p>
        </w:tc>
      </w:tr>
      <w:tr w:rsidR="00933DFD" w14:paraId="0D61AF6E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ABB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903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口腔修复专业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BC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23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预防医学门诊</w:t>
            </w:r>
          </w:p>
        </w:tc>
      </w:tr>
      <w:tr w:rsidR="00933DFD" w14:paraId="591EBAA7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B76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87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口腔正畸专业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18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B69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59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其他业务科室</w:t>
            </w:r>
          </w:p>
        </w:tc>
      </w:tr>
      <w:tr w:rsidR="00933DFD" w14:paraId="1A74C88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858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D6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口腔种植专业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7F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9B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综合卫生监督科</w:t>
            </w:r>
          </w:p>
        </w:tc>
      </w:tr>
      <w:tr w:rsidR="00933DFD" w14:paraId="223D4EF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D1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7E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口腔麻醉专业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42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78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产品卫生监督科</w:t>
            </w:r>
          </w:p>
        </w:tc>
      </w:tr>
      <w:tr w:rsidR="00933DFD" w14:paraId="78CAB9B2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D7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7E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口腔颌面医学影像专业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47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19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职业卫生监督科</w:t>
            </w:r>
          </w:p>
        </w:tc>
      </w:tr>
      <w:tr w:rsidR="00933DFD" w14:paraId="38D4E28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E5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2D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67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2E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环境卫生监督科</w:t>
            </w:r>
          </w:p>
        </w:tc>
      </w:tr>
      <w:tr w:rsidR="00933DFD" w14:paraId="1F8F5F7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DA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A13.01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3D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9C2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5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传染病执法监督科</w:t>
            </w:r>
          </w:p>
        </w:tc>
      </w:tr>
      <w:tr w:rsidR="00933DFD" w14:paraId="012BE8C5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4E2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A13.02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9D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性传播疾病专业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44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C1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医疗服务监督科</w:t>
            </w:r>
          </w:p>
        </w:tc>
      </w:tr>
      <w:tr w:rsidR="00933DFD" w14:paraId="107E7BED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89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A13.03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05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30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4C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稽查科(大队)</w:t>
            </w:r>
          </w:p>
        </w:tc>
      </w:tr>
      <w:tr w:rsidR="00933DFD" w14:paraId="3D63AA3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F2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D1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医疗美容科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F35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5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许可受理科</w:t>
            </w:r>
          </w:p>
        </w:tc>
      </w:tr>
      <w:tr w:rsidR="00933DFD" w14:paraId="35AA306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3B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15E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3BD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05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放射卫生监督科</w:t>
            </w:r>
          </w:p>
        </w:tc>
      </w:tr>
      <w:tr w:rsidR="00933DFD" w14:paraId="5E81519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6B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F7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B4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2B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学校卫生监督科</w:t>
            </w:r>
          </w:p>
        </w:tc>
      </w:tr>
      <w:tr w:rsidR="00933DFD" w14:paraId="166B2A88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3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AE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精神卫生专业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55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FAF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食品安全监督科</w:t>
            </w:r>
          </w:p>
        </w:tc>
      </w:tr>
      <w:tr w:rsidR="00933DFD" w14:paraId="75D17881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51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F7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药物依赖专业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D6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C69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EF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3854676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F4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697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精神康复专业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0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31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护理部</w:t>
            </w:r>
          </w:p>
        </w:tc>
      </w:tr>
      <w:tr w:rsidR="00933DFD" w14:paraId="2DAF848C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EB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61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社区防治专业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FB0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2A2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药剂科(药房)</w:t>
            </w:r>
          </w:p>
        </w:tc>
      </w:tr>
      <w:tr w:rsidR="00933DFD" w14:paraId="096F7962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A8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83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临床心理专业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E6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29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感染科</w:t>
            </w:r>
          </w:p>
        </w:tc>
      </w:tr>
      <w:tr w:rsidR="00933DFD" w14:paraId="62BDE0E0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66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B0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司法精神专业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E3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BA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输血科(血库)</w:t>
            </w:r>
          </w:p>
        </w:tc>
      </w:tr>
      <w:tr w:rsidR="00933DFD" w14:paraId="703CCDFF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D5D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FC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72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A8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办公室</w:t>
            </w:r>
          </w:p>
        </w:tc>
      </w:tr>
      <w:tr w:rsidR="00933DFD" w14:paraId="667AA20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97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26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BD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714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人事科</w:t>
            </w:r>
          </w:p>
        </w:tc>
      </w:tr>
      <w:tr w:rsidR="00933DFD" w14:paraId="7363BAF7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38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72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肠道传染病专业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C4E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D2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财务科</w:t>
            </w:r>
          </w:p>
        </w:tc>
      </w:tr>
      <w:tr w:rsidR="00933DFD" w14:paraId="62997D8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9B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B93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呼吸道传染病专业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AF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5B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设备科</w:t>
            </w:r>
          </w:p>
        </w:tc>
      </w:tr>
      <w:tr w:rsidR="00933DFD" w14:paraId="37EA1E14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072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BD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肝炎专业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050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34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信息科(中心)</w:t>
            </w:r>
          </w:p>
        </w:tc>
      </w:tr>
      <w:tr w:rsidR="00933DFD" w14:paraId="65810322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AD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A16.04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5E7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虫媒传染病专业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91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60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医政科</w:t>
            </w:r>
          </w:p>
        </w:tc>
      </w:tr>
      <w:tr w:rsidR="00933DFD" w14:paraId="737B5EA3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12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7E0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动物源性传染病专业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797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7B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教育培训科</w:t>
            </w:r>
          </w:p>
        </w:tc>
      </w:tr>
      <w:tr w:rsidR="00933DFD" w14:paraId="7C563D4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845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7BA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蠕虫病专业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E69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8F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总务科</w:t>
            </w:r>
          </w:p>
        </w:tc>
      </w:tr>
      <w:tr w:rsidR="00933DFD" w14:paraId="137B682A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29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4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E4D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19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新农合管理办公室</w:t>
            </w:r>
          </w:p>
        </w:tc>
      </w:tr>
      <w:tr w:rsidR="00933DFD" w14:paraId="133FDDC4" w14:textId="77777777" w:rsidTr="003B5BF5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E0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3E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结核病科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54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D99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123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其他科室</w:t>
            </w:r>
          </w:p>
        </w:tc>
      </w:tr>
    </w:tbl>
    <w:p w14:paraId="142B5F81" w14:textId="77777777" w:rsidR="00933DFD" w:rsidRDefault="00933DFD" w:rsidP="00933DFD">
      <w:pPr>
        <w:pStyle w:val="2"/>
        <w:spacing w:before="156" w:after="156"/>
      </w:pPr>
      <w:bookmarkStart w:id="94" w:name="_Toc72441940"/>
      <w:r>
        <w:rPr>
          <w:rFonts w:hint="eastAsia"/>
        </w:rPr>
        <w:t>挂号类别代码(</w:t>
      </w:r>
      <w:r>
        <w:t>rgst_type_code)</w:t>
      </w:r>
      <w:bookmarkEnd w:id="94"/>
    </w:p>
    <w:p w14:paraId="5EFB8D49" w14:textId="177E480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挂号类别代码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B5DEDF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816E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43F05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811A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79D14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BC60A6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71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D96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普通门诊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08F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84E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预防体检</w:t>
            </w:r>
          </w:p>
        </w:tc>
      </w:tr>
      <w:tr w:rsidR="00933DFD" w14:paraId="3DB96A6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CB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124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CEF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CB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孕产保健</w:t>
            </w:r>
          </w:p>
        </w:tc>
      </w:tr>
      <w:tr w:rsidR="00933DFD" w14:paraId="2D2B18F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0CD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15D4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3D18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B0A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专科门诊</w:t>
            </w:r>
          </w:p>
        </w:tc>
      </w:tr>
      <w:tr w:rsidR="00933DFD" w14:paraId="6102DE9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7FF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F8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急诊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A5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FD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特需门诊</w:t>
            </w:r>
          </w:p>
        </w:tc>
      </w:tr>
      <w:tr w:rsidR="00933DFD" w14:paraId="1CFB040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601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17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西医急诊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F6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47F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专病门诊</w:t>
            </w:r>
          </w:p>
        </w:tc>
      </w:tr>
      <w:tr w:rsidR="00933DFD" w14:paraId="6081FA6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17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AC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中医急诊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5D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30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预约挂号</w:t>
            </w:r>
          </w:p>
        </w:tc>
      </w:tr>
      <w:tr w:rsidR="00933DFD" w14:paraId="0460823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92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36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健康咨询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3D7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917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4D49F79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B1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B10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体检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867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D8D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9AB3D63" w14:textId="77777777" w:rsidR="00933DFD" w:rsidRDefault="00933DFD" w:rsidP="00933DFD">
      <w:pPr>
        <w:pStyle w:val="2"/>
        <w:spacing w:before="156" w:after="156"/>
      </w:pPr>
      <w:bookmarkStart w:id="95" w:name="_Toc72441941"/>
      <w:r>
        <w:rPr>
          <w:rFonts w:hint="eastAsia"/>
        </w:rPr>
        <w:t>挂号方式代码(</w:t>
      </w:r>
      <w:r>
        <w:t>rgst_way_code)</w:t>
      </w:r>
      <w:bookmarkEnd w:id="95"/>
    </w:p>
    <w:p w14:paraId="295EB763" w14:textId="59F9F984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挂号方式代码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93D71D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E223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62616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3EAD3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86FA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9E2DEA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B6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AF9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BB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5CC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特诊</w:t>
            </w:r>
          </w:p>
        </w:tc>
      </w:tr>
      <w:tr w:rsidR="00933DFD" w14:paraId="3F29F63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85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FB6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8A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F3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</w:t>
            </w:r>
          </w:p>
        </w:tc>
      </w:tr>
    </w:tbl>
    <w:p w14:paraId="47D79CDB" w14:textId="77777777" w:rsidR="00933DFD" w:rsidRDefault="00933DFD" w:rsidP="00933DFD">
      <w:pPr>
        <w:pStyle w:val="2"/>
        <w:spacing w:before="156" w:after="156"/>
      </w:pPr>
      <w:bookmarkStart w:id="96" w:name="_Toc72441942"/>
      <w:r>
        <w:rPr>
          <w:rFonts w:hint="eastAsia"/>
        </w:rPr>
        <w:t>预约途径代码(</w:t>
      </w:r>
      <w:r>
        <w:t>ordr_way_code)</w:t>
      </w:r>
      <w:bookmarkEnd w:id="96"/>
    </w:p>
    <w:p w14:paraId="35A96795" w14:textId="23C6A420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预约途径代码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AED3A3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F799C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D3D25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394C6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346AA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EF10EF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92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6BA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现场预约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AF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18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网上预约</w:t>
            </w:r>
          </w:p>
        </w:tc>
      </w:tr>
      <w:tr w:rsidR="00933DFD" w14:paraId="40784D1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43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15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电话预约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BC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365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APP预约</w:t>
            </w:r>
          </w:p>
        </w:tc>
      </w:tr>
      <w:tr w:rsidR="00933DFD" w14:paraId="70E5B6C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2A4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7C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短信预约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C3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4C7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</w:t>
            </w:r>
          </w:p>
        </w:tc>
      </w:tr>
    </w:tbl>
    <w:p w14:paraId="37A172D7" w14:textId="77777777" w:rsidR="00933DFD" w:rsidRDefault="00933DFD" w:rsidP="00933DFD">
      <w:pPr>
        <w:pStyle w:val="2"/>
        <w:spacing w:before="156" w:after="156"/>
      </w:pPr>
      <w:bookmarkStart w:id="97" w:name="_Toc72441943"/>
      <w:r>
        <w:rPr>
          <w:rFonts w:ascii="仿宋" w:hAnsi="仿宋"/>
          <w:kern w:val="0"/>
        </w:rPr>
        <w:t>过敏源代码</w:t>
      </w:r>
      <w:r>
        <w:rPr>
          <w:rFonts w:hint="eastAsia"/>
        </w:rPr>
        <w:t>(a</w:t>
      </w:r>
      <w:r>
        <w:rPr>
          <w:lang w:val="en-US"/>
        </w:rPr>
        <w:t>ise</w:t>
      </w:r>
      <w:r>
        <w:t>_code)</w:t>
      </w:r>
      <w:bookmarkEnd w:id="97"/>
    </w:p>
    <w:p w14:paraId="47BF82D6" w14:textId="272B6853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过敏源代码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DE3777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0B38B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8A95D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A289F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94433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8F7D3A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D1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2B3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药物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07D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05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牛奶</w:t>
            </w:r>
          </w:p>
        </w:tc>
      </w:tr>
      <w:tr w:rsidR="00933DFD" w14:paraId="0E7EE83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CC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8A0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青霉素类抗生素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4B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4C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蛋及蛋制品</w:t>
            </w:r>
          </w:p>
        </w:tc>
      </w:tr>
      <w:tr w:rsidR="00933DFD" w14:paraId="7F59A35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E97D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C6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磺胺类抗生素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D4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FD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鸡、鸭等禽类食品</w:t>
            </w:r>
          </w:p>
        </w:tc>
      </w:tr>
      <w:tr w:rsidR="00933DFD" w14:paraId="2FC6E0A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35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11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头孢类抗生素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0B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710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鱼、虾等水产类食品</w:t>
            </w:r>
          </w:p>
        </w:tc>
      </w:tr>
      <w:tr w:rsidR="00933DFD" w14:paraId="63B4927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67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F49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含碘药品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44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B7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水果（包括带壳的果仁）</w:t>
            </w:r>
          </w:p>
        </w:tc>
      </w:tr>
      <w:tr w:rsidR="00933DFD" w14:paraId="31C8B53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AD1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F3F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5B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4D5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其他食物过敏源</w:t>
            </w:r>
          </w:p>
        </w:tc>
      </w:tr>
      <w:tr w:rsidR="00933DFD" w14:paraId="08F1AEA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CBC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72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镇静麻醉剂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9F49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8BC0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</w:t>
            </w:r>
          </w:p>
        </w:tc>
      </w:tr>
      <w:tr w:rsidR="00933DFD" w14:paraId="74F11C3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4E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4A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链霉素类抗生素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C03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E40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植物花粉</w:t>
            </w:r>
          </w:p>
        </w:tc>
      </w:tr>
      <w:tr w:rsidR="00933DFD" w14:paraId="36AC128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04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50E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其他药物过敏源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1F3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5C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动物毛发</w:t>
            </w:r>
          </w:p>
        </w:tc>
      </w:tr>
      <w:tr w:rsidR="00933DFD" w14:paraId="23AE701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0D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71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食物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BCD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023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空气粉尘</w:t>
            </w:r>
          </w:p>
        </w:tc>
      </w:tr>
      <w:tr w:rsidR="00933DFD" w14:paraId="3407D0B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E25D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ED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A11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BC4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其他环境过敏源</w:t>
            </w:r>
          </w:p>
        </w:tc>
      </w:tr>
      <w:tr w:rsidR="00933DFD" w14:paraId="6276A9D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BC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69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016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24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混合型过敏源</w:t>
            </w:r>
          </w:p>
        </w:tc>
      </w:tr>
      <w:tr w:rsidR="00933DFD" w14:paraId="3E8DE8C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609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A0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51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76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其他过敏源</w:t>
            </w:r>
          </w:p>
        </w:tc>
      </w:tr>
    </w:tbl>
    <w:p w14:paraId="6528B153" w14:textId="77777777" w:rsidR="00933DFD" w:rsidRDefault="00933DFD" w:rsidP="00933DFD">
      <w:pPr>
        <w:pStyle w:val="2"/>
        <w:spacing w:before="156" w:after="156"/>
        <w:rPr>
          <w:color w:val="000000" w:themeColor="text1"/>
        </w:rPr>
      </w:pPr>
      <w:bookmarkStart w:id="98" w:name="_Toc72441944"/>
      <w:r>
        <w:rPr>
          <w:rFonts w:ascii="仿宋" w:hAnsi="仿宋"/>
        </w:rPr>
        <w:t>残疾情况代</w:t>
      </w:r>
      <w:r>
        <w:t>码</w:t>
      </w:r>
      <w:r>
        <w:rPr>
          <w:rFonts w:hint="eastAsia"/>
          <w:color w:val="000000" w:themeColor="text1"/>
        </w:rPr>
        <w:t>(</w:t>
      </w:r>
      <w:r>
        <w:t>disa_info_code</w:t>
      </w:r>
      <w:r>
        <w:rPr>
          <w:color w:val="000000" w:themeColor="text1"/>
        </w:rPr>
        <w:t>)</w:t>
      </w:r>
      <w:bookmarkEnd w:id="98"/>
    </w:p>
    <w:p w14:paraId="6527A779" w14:textId="71F15533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疾情况代码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C6AC5A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0C37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8A0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D88B2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5FDB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628736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D28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F75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无残疾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95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42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视力残疾</w:t>
            </w:r>
          </w:p>
        </w:tc>
      </w:tr>
      <w:tr w:rsidR="00933DFD" w14:paraId="1AB4448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C4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8E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听力残疾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73F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E4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精神残疾</w:t>
            </w:r>
          </w:p>
        </w:tc>
      </w:tr>
      <w:tr w:rsidR="00933DFD" w14:paraId="6813BA8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60A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706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言语残疾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B6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1A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多重残疾</w:t>
            </w:r>
          </w:p>
        </w:tc>
      </w:tr>
      <w:tr w:rsidR="00933DFD" w14:paraId="0310B0E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A0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0E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肢体残疾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255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D2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其他残疾</w:t>
            </w:r>
          </w:p>
        </w:tc>
      </w:tr>
      <w:tr w:rsidR="00933DFD" w14:paraId="1AF0286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D1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77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智力残疾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5744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3A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A4A0049" w14:textId="77777777" w:rsidR="00933DFD" w:rsidRDefault="00933DFD" w:rsidP="00933DFD">
      <w:pPr>
        <w:pStyle w:val="2"/>
        <w:spacing w:before="156" w:after="156"/>
      </w:pPr>
      <w:bookmarkStart w:id="99" w:name="_Toc72441945"/>
      <w:r>
        <w:t>症状代码</w:t>
      </w:r>
      <w:r>
        <w:rPr>
          <w:rFonts w:hint="eastAsia"/>
        </w:rPr>
        <w:t>(symp</w:t>
      </w:r>
      <w:r>
        <w:t>_code)</w:t>
      </w:r>
      <w:bookmarkEnd w:id="99"/>
    </w:p>
    <w:p w14:paraId="53F9AB56" w14:textId="1CCDA4FB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症状代码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7"/>
      </w:tblGrid>
      <w:tr w:rsidR="00933DFD" w14:paraId="5D5FA8E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2EF2A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F1C6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905B7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113D0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EC2AE0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CB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84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07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16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下肢水肿</w:t>
            </w:r>
          </w:p>
        </w:tc>
      </w:tr>
      <w:tr w:rsidR="00933DFD" w14:paraId="60532D3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25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9D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B2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35BB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糖尿病</w:t>
            </w:r>
          </w:p>
        </w:tc>
      </w:tr>
      <w:tr w:rsidR="00933DFD" w14:paraId="2E743E8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73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BFF7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头晕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37CA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BE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无症状</w:t>
            </w:r>
          </w:p>
        </w:tc>
      </w:tr>
      <w:tr w:rsidR="00933DFD" w14:paraId="6EF80F1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64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462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DC6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F3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多饮</w:t>
            </w:r>
          </w:p>
        </w:tc>
      </w:tr>
      <w:tr w:rsidR="00933DFD" w14:paraId="31E4C35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D4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67A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10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90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多食</w:t>
            </w:r>
          </w:p>
        </w:tc>
      </w:tr>
      <w:tr w:rsidR="00933DFD" w14:paraId="6925F02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96C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336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366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CF4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多尿</w:t>
            </w:r>
          </w:p>
        </w:tc>
      </w:tr>
      <w:tr w:rsidR="00933DFD" w14:paraId="2BB745F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1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93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咳嗽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1F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CE3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视力模糊</w:t>
            </w:r>
          </w:p>
        </w:tc>
      </w:tr>
      <w:tr w:rsidR="00933DFD" w14:paraId="38DBB26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2CA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C0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咳痰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25F2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4F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感染</w:t>
            </w:r>
          </w:p>
        </w:tc>
      </w:tr>
      <w:tr w:rsidR="00933DFD" w14:paraId="54FA0B3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97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7DB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呼吸困难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127B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0307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734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手脚麻木</w:t>
            </w:r>
          </w:p>
        </w:tc>
      </w:tr>
      <w:tr w:rsidR="00933DFD" w14:paraId="5139CCC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C35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2C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多饮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65C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0308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EC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下肢浮肿</w:t>
            </w:r>
          </w:p>
        </w:tc>
      </w:tr>
      <w:tr w:rsidR="00933DFD" w14:paraId="2E28C09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494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333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AE51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D1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体重明显下降</w:t>
            </w:r>
          </w:p>
        </w:tc>
      </w:tr>
      <w:tr w:rsidR="00933DFD" w14:paraId="05D9EC3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C7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1D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体重下降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07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5ED3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健康体检</w:t>
            </w:r>
          </w:p>
        </w:tc>
      </w:tr>
      <w:tr w:rsidR="00933DFD" w14:paraId="7709F91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B0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07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乏力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45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80A2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无症状</w:t>
            </w:r>
          </w:p>
        </w:tc>
      </w:tr>
      <w:tr w:rsidR="00933DFD" w14:paraId="39BA7D9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6DF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3F2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关节肿痛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49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9A1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头痛</w:t>
            </w:r>
          </w:p>
        </w:tc>
      </w:tr>
      <w:tr w:rsidR="00933DFD" w14:paraId="6F4411E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18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00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视力模糊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81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31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头晕</w:t>
            </w:r>
          </w:p>
        </w:tc>
      </w:tr>
      <w:tr w:rsidR="00933DFD" w14:paraId="3EFE732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0136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19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四肢麻木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13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3BE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心悸</w:t>
            </w:r>
          </w:p>
        </w:tc>
      </w:tr>
      <w:tr w:rsidR="00933DFD" w14:paraId="4ED3F47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D9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CD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8E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1BD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胸闷</w:t>
            </w:r>
          </w:p>
        </w:tc>
      </w:tr>
      <w:tr w:rsidR="00933DFD" w14:paraId="3D55F98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4A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6FF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B6C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08E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胸痛</w:t>
            </w:r>
          </w:p>
        </w:tc>
      </w:tr>
      <w:tr w:rsidR="00933DFD" w14:paraId="2BA4974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97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9C3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便秘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55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0407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06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慢性咳嗽</w:t>
            </w:r>
          </w:p>
        </w:tc>
      </w:tr>
      <w:tr w:rsidR="00933DFD" w14:paraId="75F5BDE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0F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F5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腹泻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E99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A5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咳痰</w:t>
            </w:r>
          </w:p>
        </w:tc>
      </w:tr>
      <w:tr w:rsidR="00933DFD" w14:paraId="5C5F7F7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6B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81F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恶心呕吐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8688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6B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呼吸困难</w:t>
            </w:r>
          </w:p>
        </w:tc>
      </w:tr>
      <w:tr w:rsidR="00933DFD" w14:paraId="022490A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FF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819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B3E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FC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多饮</w:t>
            </w:r>
          </w:p>
        </w:tc>
      </w:tr>
      <w:tr w:rsidR="00933DFD" w14:paraId="796C896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09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3A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耳鸣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0FA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D7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多尿</w:t>
            </w:r>
          </w:p>
        </w:tc>
      </w:tr>
      <w:tr w:rsidR="00933DFD" w14:paraId="1FF0E2A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C83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4A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FD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F140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体重下降</w:t>
            </w:r>
          </w:p>
        </w:tc>
      </w:tr>
      <w:tr w:rsidR="00933DFD" w14:paraId="6CB3E30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25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4E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鼻衄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702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0F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乏力</w:t>
            </w:r>
          </w:p>
        </w:tc>
      </w:tr>
      <w:tr w:rsidR="00933DFD" w14:paraId="7D79D32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A6E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525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浮肿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93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9D2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关节肿痛</w:t>
            </w:r>
          </w:p>
        </w:tc>
      </w:tr>
      <w:tr w:rsidR="00933DFD" w14:paraId="67F3008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70E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BA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C8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91D3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视力模糊</w:t>
            </w:r>
          </w:p>
        </w:tc>
      </w:tr>
      <w:tr w:rsidR="00933DFD" w14:paraId="6A79A2B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24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C12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82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2A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手脚麻木</w:t>
            </w:r>
          </w:p>
        </w:tc>
      </w:tr>
      <w:tr w:rsidR="00933DFD" w14:paraId="09C0EDB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82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72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EA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0417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E06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尿急</w:t>
            </w:r>
          </w:p>
        </w:tc>
      </w:tr>
      <w:tr w:rsidR="00933DFD" w14:paraId="538959A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D15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C4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高血压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3A6A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0418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24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尿痛</w:t>
            </w:r>
          </w:p>
        </w:tc>
      </w:tr>
      <w:tr w:rsidR="00933DFD" w14:paraId="6B542EC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2137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0CED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无症状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BBA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ECF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便秘</w:t>
            </w:r>
          </w:p>
        </w:tc>
      </w:tr>
      <w:tr w:rsidR="00933DFD" w14:paraId="45F47D5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17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C2B7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头痛头晕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B75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0420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F05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腹泻</w:t>
            </w:r>
          </w:p>
        </w:tc>
      </w:tr>
      <w:tr w:rsidR="00933DFD" w14:paraId="2484F85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877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772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恶心呕吐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5B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0421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FC92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恶心呕吐</w:t>
            </w:r>
          </w:p>
        </w:tc>
      </w:tr>
      <w:tr w:rsidR="00933DFD" w14:paraId="244EC04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28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681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眼花耳鸣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8F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0422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1F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眼花</w:t>
            </w:r>
          </w:p>
        </w:tc>
      </w:tr>
      <w:tr w:rsidR="00933DFD" w14:paraId="58AEF08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0E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93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呼吸困难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20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0423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BF5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耳鸣</w:t>
            </w:r>
          </w:p>
        </w:tc>
      </w:tr>
      <w:tr w:rsidR="00933DFD" w14:paraId="40B02A2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6F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FA3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心悸胸闷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D81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0424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67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乳房肿痛</w:t>
            </w:r>
          </w:p>
        </w:tc>
      </w:tr>
      <w:tr w:rsidR="00933DFD" w14:paraId="13FE816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E67F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7A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鼻衄出血不止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EB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0425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899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19D2D9B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4FE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BB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四肢发麻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4B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BB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8F835CD" w14:textId="77777777" w:rsidR="00933DFD" w:rsidRDefault="00933DFD" w:rsidP="00933DFD">
      <w:pPr>
        <w:pStyle w:val="2"/>
        <w:spacing w:before="156" w:after="156"/>
      </w:pPr>
      <w:bookmarkStart w:id="100" w:name="_Toc72441946"/>
      <w:r>
        <w:t>处方类别代码</w:t>
      </w:r>
      <w:r>
        <w:rPr>
          <w:rFonts w:hint="eastAsia"/>
        </w:rPr>
        <w:t>(r</w:t>
      </w:r>
      <w:r>
        <w:t>x_</w:t>
      </w:r>
      <w:r>
        <w:rPr>
          <w:rFonts w:hint="eastAsia"/>
        </w:rPr>
        <w:t>type</w:t>
      </w:r>
      <w:r>
        <w:t>_code)</w:t>
      </w:r>
      <w:bookmarkEnd w:id="100"/>
    </w:p>
    <w:p w14:paraId="7534C2E6" w14:textId="7497B7F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处方类别代码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EA369D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25F21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C3F0B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F61FA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282F1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338EB0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00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F19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门诊西药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A4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99A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麻、精一</w:t>
            </w:r>
          </w:p>
        </w:tc>
      </w:tr>
      <w:tr w:rsidR="00933DFD" w14:paraId="132D2B3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8A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5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4A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EB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精二</w:t>
            </w:r>
          </w:p>
        </w:tc>
      </w:tr>
      <w:tr w:rsidR="00933DFD" w14:paraId="6FF9685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C6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CC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急诊西药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D2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48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中药饮片</w:t>
            </w:r>
          </w:p>
        </w:tc>
      </w:tr>
      <w:tr w:rsidR="00933DFD" w14:paraId="110B3E6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D5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FA3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EE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0F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中成药</w:t>
            </w:r>
          </w:p>
        </w:tc>
      </w:tr>
      <w:tr w:rsidR="00933DFD" w14:paraId="57D1826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01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192C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儿科西药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A9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9E4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</w:t>
            </w:r>
          </w:p>
        </w:tc>
      </w:tr>
      <w:tr w:rsidR="00933DFD" w14:paraId="11736D6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77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FA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969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57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4399A95" w14:textId="77777777" w:rsidR="00933DFD" w:rsidRDefault="00933DFD" w:rsidP="00933DFD">
      <w:pPr>
        <w:pStyle w:val="2"/>
        <w:spacing w:before="156" w:after="156"/>
      </w:pPr>
      <w:bookmarkStart w:id="101" w:name="_Toc72441947"/>
      <w:r>
        <w:t>处方</w:t>
      </w:r>
      <w:r>
        <w:rPr>
          <w:rFonts w:hint="eastAsia"/>
        </w:rPr>
        <w:t>项目分类</w:t>
      </w:r>
      <w:r>
        <w:t>代码</w:t>
      </w:r>
      <w:r>
        <w:rPr>
          <w:rFonts w:hint="eastAsia"/>
        </w:rPr>
        <w:t>(r</w:t>
      </w:r>
      <w:r>
        <w:t>x</w:t>
      </w:r>
      <w:r>
        <w:rPr>
          <w:rFonts w:hint="eastAsia"/>
        </w:rPr>
        <w:t>_</w:t>
      </w:r>
      <w:r>
        <w:t>item_</w:t>
      </w:r>
      <w:r>
        <w:rPr>
          <w:rFonts w:hint="eastAsia"/>
        </w:rPr>
        <w:t>type</w:t>
      </w:r>
      <w:r>
        <w:t>_code)</w:t>
      </w:r>
      <w:bookmarkEnd w:id="101"/>
    </w:p>
    <w:p w14:paraId="00EC1183" w14:textId="148F86AB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方项目分类代码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345CFB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6877B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C5E9B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32FD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6F7E1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46E4F7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72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D5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F7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A3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输血</w:t>
            </w:r>
          </w:p>
        </w:tc>
      </w:tr>
      <w:tr w:rsidR="00933DFD" w14:paraId="3854998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562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12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12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65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输氧</w:t>
            </w:r>
          </w:p>
        </w:tc>
      </w:tr>
      <w:tr w:rsidR="00933DFD" w14:paraId="7099AB1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1D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EDB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5F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45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55BBB6A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6C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2C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1F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D0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转科</w:t>
            </w:r>
          </w:p>
        </w:tc>
      </w:tr>
      <w:tr w:rsidR="00933DFD" w14:paraId="7EED37B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F0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7C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6D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64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术后</w:t>
            </w:r>
          </w:p>
        </w:tc>
      </w:tr>
      <w:tr w:rsidR="00933DFD" w14:paraId="14F324C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5B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92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58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76D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</w:t>
            </w:r>
          </w:p>
        </w:tc>
      </w:tr>
      <w:tr w:rsidR="00933DFD" w14:paraId="1494111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6D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38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DA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AC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转院</w:t>
            </w:r>
          </w:p>
        </w:tc>
      </w:tr>
      <w:tr w:rsidR="00933DFD" w14:paraId="7822886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43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C10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B3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49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死亡</w:t>
            </w:r>
          </w:p>
        </w:tc>
      </w:tr>
      <w:tr w:rsidR="00933DFD" w14:paraId="58F5036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880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50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CE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90E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产后</w:t>
            </w:r>
          </w:p>
        </w:tc>
      </w:tr>
      <w:tr w:rsidR="00933DFD" w14:paraId="207F652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48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DF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膳食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13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1B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257A523" w14:textId="77777777" w:rsidR="00933DFD" w:rsidRDefault="00933DFD" w:rsidP="00933DFD">
      <w:pPr>
        <w:pStyle w:val="2"/>
        <w:spacing w:before="156" w:after="156"/>
      </w:pPr>
      <w:bookmarkStart w:id="102" w:name="_Toc72441948"/>
      <w:r>
        <w:t>中药类别代码</w:t>
      </w:r>
      <w:r>
        <w:rPr>
          <w:rFonts w:hint="eastAsia"/>
        </w:rPr>
        <w:t>(</w:t>
      </w:r>
      <w:r>
        <w:t>tcmdrug</w:t>
      </w:r>
      <w:r>
        <w:rPr>
          <w:rFonts w:hint="eastAsia"/>
        </w:rPr>
        <w:t>_</w:t>
      </w:r>
      <w:r>
        <w:t>type_code)</w:t>
      </w:r>
      <w:bookmarkEnd w:id="102"/>
    </w:p>
    <w:p w14:paraId="07671D1D" w14:textId="627B4B51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中药类别代码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3F8A4C0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D49C8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84D8D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7F204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06D0F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9A1BEA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3F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14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未使用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DF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C7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中药饮片</w:t>
            </w:r>
          </w:p>
        </w:tc>
      </w:tr>
      <w:tr w:rsidR="00933DFD" w14:paraId="037D61F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D06A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29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5A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137F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其他中药</w:t>
            </w:r>
          </w:p>
        </w:tc>
      </w:tr>
    </w:tbl>
    <w:p w14:paraId="7C24FD86" w14:textId="77777777" w:rsidR="00933DFD" w:rsidRDefault="00933DFD" w:rsidP="00933DFD">
      <w:pPr>
        <w:pStyle w:val="2"/>
        <w:spacing w:before="156" w:after="156"/>
      </w:pPr>
      <w:bookmarkStart w:id="103" w:name="_Toc72441949"/>
      <w:r>
        <w:t>药物类型代码</w:t>
      </w:r>
      <w:r>
        <w:rPr>
          <w:rFonts w:hint="eastAsia"/>
        </w:rPr>
        <w:t>(</w:t>
      </w:r>
      <w:r>
        <w:t>medn</w:t>
      </w:r>
      <w:r>
        <w:rPr>
          <w:rFonts w:hint="eastAsia"/>
        </w:rPr>
        <w:t>_</w:t>
      </w:r>
      <w:r>
        <w:t>type_code)</w:t>
      </w:r>
      <w:bookmarkEnd w:id="103"/>
    </w:p>
    <w:p w14:paraId="321EFCFC" w14:textId="0796ADC1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药物类型代码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487"/>
        <w:gridCol w:w="983"/>
        <w:gridCol w:w="3069"/>
      </w:tblGrid>
      <w:tr w:rsidR="00933DFD" w14:paraId="19F0ABBA" w14:textId="77777777" w:rsidTr="003B5BF5">
        <w:trPr>
          <w:trHeight w:val="285"/>
        </w:trPr>
        <w:tc>
          <w:tcPr>
            <w:tcW w:w="983" w:type="dxa"/>
            <w:shd w:val="clear" w:color="auto" w:fill="DDD9C3" w:themeFill="background2" w:themeFillShade="E6"/>
            <w:noWrap/>
            <w:vAlign w:val="center"/>
          </w:tcPr>
          <w:p w14:paraId="69DC1A6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487" w:type="dxa"/>
            <w:shd w:val="clear" w:color="auto" w:fill="DDD9C3" w:themeFill="background2" w:themeFillShade="E6"/>
            <w:noWrap/>
            <w:vAlign w:val="center"/>
          </w:tcPr>
          <w:p w14:paraId="3BEDA68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983" w:type="dxa"/>
            <w:shd w:val="clear" w:color="auto" w:fill="DDD9C3" w:themeFill="background2" w:themeFillShade="E6"/>
            <w:noWrap/>
            <w:vAlign w:val="center"/>
          </w:tcPr>
          <w:p w14:paraId="2719687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069" w:type="dxa"/>
            <w:shd w:val="clear" w:color="auto" w:fill="DDD9C3" w:themeFill="background2" w:themeFillShade="E6"/>
            <w:noWrap/>
            <w:vAlign w:val="center"/>
          </w:tcPr>
          <w:p w14:paraId="14C9B9F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FFA92E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0F8B4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02C640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抗生素类抗感染药物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20606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C43CC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抗癫痫及抗惊厥药</w:t>
            </w:r>
          </w:p>
        </w:tc>
      </w:tr>
      <w:tr w:rsidR="00933DFD" w14:paraId="35F8E15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AE3B4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C8570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青霉素类抗生素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6314C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C61FB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抗震颤麻痹药</w:t>
            </w:r>
          </w:p>
        </w:tc>
      </w:tr>
      <w:tr w:rsidR="00933DFD" w14:paraId="0BA6438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7EAA4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FB666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头孢菌素类抗生素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37B6A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0BFDD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作用于植物神经系统药</w:t>
            </w:r>
          </w:p>
        </w:tc>
      </w:tr>
      <w:tr w:rsidR="00933DFD" w14:paraId="3D46713A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47A5EF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5996B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氨基糖苷类抗生素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9B3F0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72338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其它神经系统用药</w:t>
            </w:r>
          </w:p>
        </w:tc>
      </w:tr>
      <w:tr w:rsidR="00933DFD" w14:paraId="38EF485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272A1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2B326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酰胺醇类抗生素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DD407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A3045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呼吸系统用药物</w:t>
            </w:r>
          </w:p>
        </w:tc>
      </w:tr>
      <w:tr w:rsidR="00933DFD" w14:paraId="72E7BEA1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EB6D0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662EC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四环素类抗生素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C0957A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D7454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祛痰药</w:t>
            </w:r>
          </w:p>
        </w:tc>
      </w:tr>
      <w:tr w:rsidR="00933DFD" w14:paraId="4DD1672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F8910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84B4C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大环内酯类抗生素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BBC0B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801F2E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镇咳药</w:t>
            </w:r>
          </w:p>
        </w:tc>
      </w:tr>
      <w:tr w:rsidR="00933DFD" w14:paraId="39327DD5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5703D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E04B4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多肽类抗生素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595C7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E262A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平喘药</w:t>
            </w:r>
          </w:p>
        </w:tc>
      </w:tr>
      <w:tr w:rsidR="00933DFD" w14:paraId="211AB1D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11219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E64CF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β - 内酰胺酶抑制剂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C8B31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2ECCA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其它呼吸系统用药</w:t>
            </w:r>
          </w:p>
        </w:tc>
      </w:tr>
      <w:tr w:rsidR="00933DFD" w14:paraId="0D2819EF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82536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6B660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林可胺类抗生素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DAB77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60F89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消化系统用药物</w:t>
            </w:r>
          </w:p>
        </w:tc>
      </w:tr>
      <w:tr w:rsidR="00933DFD" w14:paraId="2CB1516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6779F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640C5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利福霉素类抗生素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DD7939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246442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抗酸及治溃疡病药</w:t>
            </w:r>
          </w:p>
        </w:tc>
      </w:tr>
      <w:tr w:rsidR="00933DFD" w14:paraId="1602FD9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98CAF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5475E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多烯类抗生素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E01A1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FAC09D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健胃助消化药</w:t>
            </w:r>
          </w:p>
        </w:tc>
      </w:tr>
      <w:tr w:rsidR="00933DFD" w14:paraId="78416AF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BC733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42167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其它抗生素类抗感染药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094C14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5C7ACE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胃肠解痉药</w:t>
            </w:r>
          </w:p>
        </w:tc>
      </w:tr>
      <w:tr w:rsidR="00933DFD" w14:paraId="4CEB743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0B17D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0200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42442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非抗生素类抗感染药物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E10E0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88F4F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止吐催吐药</w:t>
            </w:r>
          </w:p>
        </w:tc>
      </w:tr>
      <w:tr w:rsidR="00933DFD" w14:paraId="20247FF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FD6515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BFAB3D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磺胺类药及增效剂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BD2457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CBF40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泻药止泻药</w:t>
            </w:r>
          </w:p>
        </w:tc>
      </w:tr>
      <w:tr w:rsidR="00933DFD" w14:paraId="7D3E23A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34CE0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757C37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喹诺酮类抗感染药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CF2037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B7BF3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食欲抑制药及其它减肥药</w:t>
            </w:r>
          </w:p>
        </w:tc>
      </w:tr>
      <w:tr w:rsidR="00933DFD" w14:paraId="4B7F00F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3EAB8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EB10F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抗结核麻风分枝杆菌类药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9A3D1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CB01E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肝病辅助药</w:t>
            </w:r>
          </w:p>
        </w:tc>
      </w:tr>
      <w:tr w:rsidR="00933DFD" w14:paraId="2C874FB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254EE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F5A1D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抗真菌类药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F3C715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CD5AE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利胆药</w:t>
            </w:r>
          </w:p>
        </w:tc>
      </w:tr>
      <w:tr w:rsidR="00933DFD" w14:paraId="4B78C4BD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E09B3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53788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抗病毒类药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E8F56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BE92D3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治痔药</w:t>
            </w:r>
          </w:p>
        </w:tc>
      </w:tr>
      <w:tr w:rsidR="00933DFD" w14:paraId="5D1DC08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320691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D6D714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抗螺旋体类药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AA062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5FE05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其它消化系统用药</w:t>
            </w:r>
          </w:p>
        </w:tc>
      </w:tr>
      <w:tr w:rsidR="00933DFD" w14:paraId="0A85FAC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96FA9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BD79D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天然来源抗感染药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9D088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0236F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循环系统用药物</w:t>
            </w:r>
          </w:p>
        </w:tc>
      </w:tr>
      <w:tr w:rsidR="00933DFD" w14:paraId="1E5FAA7D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0F240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8AE59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硝基呋喃类抗感染药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3B855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1A1FC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强心药</w:t>
            </w:r>
          </w:p>
        </w:tc>
      </w:tr>
      <w:tr w:rsidR="00933DFD" w14:paraId="2D245E6B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71C52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4A54B6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消毒防腐药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44B507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85AC4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抗心律失常药</w:t>
            </w:r>
          </w:p>
        </w:tc>
      </w:tr>
      <w:tr w:rsidR="00933DFD" w14:paraId="55CB5B81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746FC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95454B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其它非抗生素类抗感染药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343BF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915D6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防治心绞痛药</w:t>
            </w:r>
          </w:p>
        </w:tc>
      </w:tr>
      <w:tr w:rsidR="00933DFD" w14:paraId="0CD517E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58256B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44608D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抗寄生虫病药物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DCF0AA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AD9B3D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抗高血压病药</w:t>
            </w:r>
          </w:p>
        </w:tc>
      </w:tr>
      <w:tr w:rsidR="00933DFD" w14:paraId="347AF3B9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6028F7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B46E2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抗吸虫病药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963CF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51793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抗休克血管活性药</w:t>
            </w:r>
          </w:p>
        </w:tc>
      </w:tr>
      <w:tr w:rsidR="00933DFD" w14:paraId="21BB946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BE4D89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557327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抗疟药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D38C0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53BC9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周围血管扩张药</w:t>
            </w:r>
          </w:p>
        </w:tc>
      </w:tr>
      <w:tr w:rsidR="00933DFD" w14:paraId="73976C7F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437FB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2A8A7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驱肠虫药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B3C31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F4DB7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调节血脂药</w:t>
            </w:r>
          </w:p>
        </w:tc>
      </w:tr>
      <w:tr w:rsidR="00933DFD" w14:paraId="0501B149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32A48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824E86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抗丝虫病及抗黑热病药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AF55C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1E6240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其它循环系统用药</w:t>
            </w:r>
          </w:p>
        </w:tc>
      </w:tr>
      <w:tr w:rsidR="00933DFD" w14:paraId="1ED3B05B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CFAF7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2F92C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抗阿米巴及抗滴虫病药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C3D6E7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BC3BA6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泌尿系统用药物</w:t>
            </w:r>
          </w:p>
        </w:tc>
      </w:tr>
      <w:tr w:rsidR="00933DFD" w14:paraId="5F218A64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A2154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BC3AE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其它抗寄生虫病药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D0E7E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015CB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利尿药</w:t>
            </w:r>
          </w:p>
        </w:tc>
      </w:tr>
      <w:tr w:rsidR="00933DFD" w14:paraId="7EFC94C1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4C70BE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31F66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解热镇痛药物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6BC17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8D859D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脱水药</w:t>
            </w:r>
          </w:p>
        </w:tc>
      </w:tr>
      <w:tr w:rsidR="00933DFD" w14:paraId="25CD5698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AE39A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8B12A9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解热镇痛药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FBCFE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0883E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尿崩症用药</w:t>
            </w:r>
          </w:p>
        </w:tc>
      </w:tr>
      <w:tr w:rsidR="00933DFD" w14:paraId="2ECE7A6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17FD2C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FC5A9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非成瘾性镇痛药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CFDEC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469ED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其它泌尿系统用药</w:t>
            </w:r>
          </w:p>
        </w:tc>
      </w:tr>
      <w:tr w:rsidR="00933DFD" w14:paraId="25152909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23B9D3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40BE7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抗炎镇痛药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7B853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55E7E0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血液系统用药物</w:t>
            </w:r>
          </w:p>
        </w:tc>
      </w:tr>
      <w:tr w:rsidR="00933DFD" w14:paraId="65605CBD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7D3FF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B1025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抗痛风药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57AF6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93EB2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止血药</w:t>
            </w:r>
          </w:p>
        </w:tc>
      </w:tr>
      <w:tr w:rsidR="00933DFD" w14:paraId="1EC14903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CD2AF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99271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抗偏头痛药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20F4A7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FA8834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血浆及血容量扩充制</w:t>
            </w:r>
          </w:p>
        </w:tc>
      </w:tr>
      <w:tr w:rsidR="00933DFD" w14:paraId="59C066C1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81AB9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43CF3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其它解热镇痛药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1672D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E3672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抗贫血药</w:t>
            </w:r>
          </w:p>
        </w:tc>
      </w:tr>
      <w:tr w:rsidR="00933DFD" w14:paraId="23747173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532E4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C754C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麻醉用药物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B0D85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0BF3C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促白细胞增生药</w:t>
            </w:r>
          </w:p>
        </w:tc>
      </w:tr>
      <w:tr w:rsidR="00933DFD" w14:paraId="010437E3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53120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8ADDD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全身麻醉药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10C246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9DE52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促血小板增生药</w:t>
            </w:r>
          </w:p>
        </w:tc>
      </w:tr>
      <w:tr w:rsidR="00933DFD" w14:paraId="68B18B0A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9E0AC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B3DC4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局部麻醉药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BB134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8315C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其它血液系统用药说明</w:t>
            </w:r>
          </w:p>
        </w:tc>
      </w:tr>
      <w:tr w:rsidR="00933DFD" w14:paraId="5534755D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E2FF95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17E52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麻醉辅助药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63D6EF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DD666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水电解质及酸碱平衡调节药物</w:t>
            </w:r>
          </w:p>
        </w:tc>
      </w:tr>
      <w:tr w:rsidR="00933DFD" w14:paraId="1C9208C2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887453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0599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877B71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其它麻醉用药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3B87C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78822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葡萄糖类药</w:t>
            </w:r>
          </w:p>
        </w:tc>
      </w:tr>
      <w:tr w:rsidR="00933DFD" w14:paraId="738B4292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966B9D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4F546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维生素类与矿物质类药物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0A80A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997119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电解质平衡调节药</w:t>
            </w:r>
          </w:p>
        </w:tc>
      </w:tr>
      <w:tr w:rsidR="00933DFD" w14:paraId="69D6749B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085BE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5D79D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   AD属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BCA05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0312E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酸硷平衡调节药</w:t>
            </w:r>
          </w:p>
        </w:tc>
      </w:tr>
      <w:tr w:rsidR="00933DFD" w14:paraId="4954965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3445F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10757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   B 属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1C69B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B4D8E2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其它水电解质及酸碱平衡调节药</w:t>
            </w:r>
          </w:p>
        </w:tc>
      </w:tr>
      <w:tr w:rsidR="00933DFD" w14:paraId="42153F65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D18455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72934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   C属及其它属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2D31C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7F4B6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专科用药物</w:t>
            </w:r>
          </w:p>
        </w:tc>
      </w:tr>
      <w:tr w:rsidR="00933DFD" w14:paraId="6D4F130F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42DE1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F35B27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复合维生素类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A0C0B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B259E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外科用药</w:t>
            </w:r>
          </w:p>
        </w:tc>
      </w:tr>
      <w:tr w:rsidR="00933DFD" w14:paraId="340CBEF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D9B17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1DC40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微量元素与矿物质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9AEAF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D82F5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皮肤科用药</w:t>
            </w:r>
          </w:p>
        </w:tc>
      </w:tr>
      <w:tr w:rsidR="00933DFD" w14:paraId="4C7930E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806E8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C01A1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滋补营养药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5AED5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F5289B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眼科用药</w:t>
            </w:r>
          </w:p>
        </w:tc>
      </w:tr>
      <w:tr w:rsidR="00933DFD" w14:paraId="69F8CFA4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055F37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C693A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其它营养类药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C0845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45132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耳鼻喉科用药</w:t>
            </w:r>
          </w:p>
        </w:tc>
      </w:tr>
      <w:tr w:rsidR="00933DFD" w14:paraId="13131FF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942C1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0F6422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酶类及其它生化药物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254D8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BF78E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口腔科用药</w:t>
            </w:r>
          </w:p>
        </w:tc>
      </w:tr>
      <w:tr w:rsidR="00933DFD" w14:paraId="63BB277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FBCFF5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09CC5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酶及辅酶类药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96147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4029F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妇产科用药</w:t>
            </w:r>
          </w:p>
        </w:tc>
      </w:tr>
      <w:tr w:rsidR="00933DFD" w14:paraId="740170E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DE4EB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21FD2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氨基酸及蛋白质类药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9DB63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087C7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解毒药</w:t>
            </w:r>
          </w:p>
        </w:tc>
      </w:tr>
      <w:tr w:rsidR="00933DFD" w14:paraId="0A7BDD55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65547D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0B163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复方氨基酸类药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03F93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207A6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放射性同位素药</w:t>
            </w:r>
          </w:p>
        </w:tc>
      </w:tr>
      <w:tr w:rsidR="00933DFD" w14:paraId="3CEC9977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CE6CD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D7826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多糖及脂类药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55D04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C791A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其它专科用药</w:t>
            </w:r>
          </w:p>
        </w:tc>
      </w:tr>
      <w:tr w:rsidR="00933DFD" w14:paraId="7C1A84D8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BC8418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C867C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核酸类药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E6738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8F7F90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诊断用药物</w:t>
            </w:r>
          </w:p>
        </w:tc>
      </w:tr>
      <w:tr w:rsidR="00933DFD" w14:paraId="2067194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0674ED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648C8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其他生化药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14A59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C583E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 线造影剂</w:t>
            </w:r>
          </w:p>
        </w:tc>
      </w:tr>
      <w:tr w:rsidR="00933DFD" w14:paraId="0F42166B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E427A0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74F93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激素及调节内分泌功能类药物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2CD96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4111A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器官功能检查剂</w:t>
            </w:r>
          </w:p>
        </w:tc>
      </w:tr>
      <w:tr w:rsidR="00933DFD" w14:paraId="054203BD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562BC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7D5D7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肾上腺皮质激素类药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1A715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1E97BD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其它诊断用药</w:t>
            </w:r>
          </w:p>
        </w:tc>
      </w:tr>
      <w:tr w:rsidR="00933DFD" w14:paraId="375A35F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09628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B9AA5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促肾上腺皮质激素类药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6D9B9D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9BB73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生物制品</w:t>
            </w:r>
          </w:p>
        </w:tc>
      </w:tr>
      <w:tr w:rsidR="00933DFD" w14:paraId="351DF28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AD6194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294A7F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雄激素及同化激素类药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BFD5DA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1FF2A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菌苗</w:t>
            </w:r>
          </w:p>
        </w:tc>
      </w:tr>
      <w:tr w:rsidR="00933DFD" w14:paraId="3575AEF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8EEF7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28B40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雌激素及孕激素类药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32F5E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B44B2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疫苗</w:t>
            </w:r>
          </w:p>
        </w:tc>
      </w:tr>
      <w:tr w:rsidR="00933DFD" w14:paraId="0E0F29E4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EC507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7BF884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促性激素类药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9DD21A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361E80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毒素</w:t>
            </w:r>
          </w:p>
        </w:tc>
      </w:tr>
      <w:tr w:rsidR="00933DFD" w14:paraId="5B4BDAA5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6C6BF1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19E604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避孕药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3DF51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942308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类毒素</w:t>
            </w:r>
          </w:p>
        </w:tc>
      </w:tr>
      <w:tr w:rsidR="00933DFD" w14:paraId="3CD326CC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80FC99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0807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0B5F4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子宫收缩药及抗生育药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F7A97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D0C52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抗毒素</w:t>
            </w:r>
          </w:p>
        </w:tc>
      </w:tr>
      <w:tr w:rsidR="00933DFD" w14:paraId="7DA54372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B8443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0808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C1A20A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胰腺激素及其它调节血糖药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16391E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3E0AE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抗血清</w:t>
            </w:r>
          </w:p>
        </w:tc>
      </w:tr>
      <w:tr w:rsidR="00933DFD" w14:paraId="03579CAB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819671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19404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甲状腺激素及抗甲状腺药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685BE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3F905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血液制品</w:t>
            </w:r>
          </w:p>
        </w:tc>
      </w:tr>
      <w:tr w:rsidR="00933DFD" w14:paraId="4D8A3B59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321EB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752250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前列腺素类药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563EC6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2108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5717B0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细胞因子</w:t>
            </w:r>
          </w:p>
        </w:tc>
      </w:tr>
      <w:tr w:rsidR="00933DFD" w14:paraId="06D81E8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B13A3D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B8064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其它激素及调节内分泌功能类药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7A1A7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FA924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体内诊断用生物制品</w:t>
            </w:r>
          </w:p>
        </w:tc>
      </w:tr>
      <w:tr w:rsidR="00933DFD" w14:paraId="3054C9A4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C16D4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0900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2F3DD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调节免疫功能药物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076B1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47AA6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细菌类体外诊断用生物制品</w:t>
            </w:r>
          </w:p>
        </w:tc>
      </w:tr>
      <w:tr w:rsidR="00933DFD" w14:paraId="0763D44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FC85E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4E086D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免疫抑制剂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4A0C4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6AD09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病毒类体外诊断用生物制品</w:t>
            </w:r>
          </w:p>
        </w:tc>
      </w:tr>
      <w:tr w:rsidR="00933DFD" w14:paraId="464010F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BD333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0793BC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生物反应调节剂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5F694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FAE214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立克次代本类体外诊断用生物制品</w:t>
            </w:r>
          </w:p>
        </w:tc>
      </w:tr>
      <w:tr w:rsidR="00933DFD" w14:paraId="519BBB4D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2D6A7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FD530B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其它调节免疫功能药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0BBA7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A1639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血液免疫类体外诊断用生物制品</w:t>
            </w:r>
          </w:p>
        </w:tc>
      </w:tr>
      <w:tr w:rsidR="00933DFD" w14:paraId="389FCF9A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E6D57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3D23E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抗肿瘤药物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3B242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8B7A7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其它类体外诊断用生物制品        </w:t>
            </w:r>
          </w:p>
        </w:tc>
      </w:tr>
      <w:tr w:rsidR="00933DFD" w14:paraId="3A9E6BF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5EC25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F5F08E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烷化剂类抗肿瘤药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BE681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4F4B3B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其它生物制品</w:t>
            </w:r>
          </w:p>
        </w:tc>
      </w:tr>
      <w:tr w:rsidR="00933DFD" w14:paraId="4DC89B58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A9F99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7CF952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抗代谢类抗肿瘤药物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1996C4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5DBD6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制剂辅料</w:t>
            </w:r>
          </w:p>
        </w:tc>
      </w:tr>
      <w:tr w:rsidR="00933DFD" w14:paraId="09B90500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3FC64A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4ADFA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抗生素类抗肿瘤药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16D75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F332FA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制剂稳定性辅料</w:t>
            </w:r>
          </w:p>
        </w:tc>
      </w:tr>
      <w:tr w:rsidR="00933DFD" w14:paraId="39DDCCD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A017B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5F97C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天然来源类抗肿瘤药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F3811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4FA1A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固体制剂辅料</w:t>
            </w:r>
          </w:p>
        </w:tc>
      </w:tr>
      <w:tr w:rsidR="00933DFD" w14:paraId="62859993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D0923B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2ABC6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激素类抗肿瘤药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2E7034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374CA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半固体制剂辅料</w:t>
            </w:r>
          </w:p>
        </w:tc>
      </w:tr>
      <w:tr w:rsidR="00933DFD" w14:paraId="1A589178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A618A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AFE97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41230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8DA50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液体制剂辅料</w:t>
            </w:r>
          </w:p>
        </w:tc>
      </w:tr>
      <w:tr w:rsidR="00933DFD" w14:paraId="61765768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2D179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92F9D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抗变态反应药物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2B5B00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F2F37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其它制剂辅料</w:t>
            </w:r>
          </w:p>
        </w:tc>
      </w:tr>
      <w:tr w:rsidR="00933DFD" w14:paraId="7DB8C02B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4041F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D48A2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抗组织胺药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696BF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043A25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特殊管理药物</w:t>
            </w:r>
          </w:p>
        </w:tc>
      </w:tr>
      <w:tr w:rsidR="00933DFD" w14:paraId="73B2D3AF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3B131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FC5BDE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过敏反应介质阻滞剂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013AA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D8E35C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麻醉药品</w:t>
            </w:r>
          </w:p>
        </w:tc>
      </w:tr>
      <w:tr w:rsidR="00933DFD" w14:paraId="2AC3F4CE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E6FD5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34E98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其它抗变态反应药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9324D0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9C2A1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精神药品第一类</w:t>
            </w:r>
          </w:p>
        </w:tc>
      </w:tr>
      <w:tr w:rsidR="00933DFD" w14:paraId="136E897B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A9343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E85D6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神经系统用药物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F8266E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8B1AE0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精神药品第二类</w:t>
            </w:r>
          </w:p>
        </w:tc>
      </w:tr>
      <w:tr w:rsidR="00933DFD" w14:paraId="295CBB96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29CF0F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9D570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中枢兴奋药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C4E80B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AADD1F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其它特殊管理药品</w:t>
            </w:r>
          </w:p>
        </w:tc>
      </w:tr>
      <w:tr w:rsidR="00933DFD" w14:paraId="7E5E70E1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5952E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728A9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镇静催眠药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DF697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82E2C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其它化学药物</w:t>
            </w:r>
          </w:p>
        </w:tc>
      </w:tr>
      <w:tr w:rsidR="00933DFD" w14:paraId="6FD9BDB1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81D51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7D0C0D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抗精神病药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E82B2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0898C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三防特殊用药</w:t>
            </w:r>
          </w:p>
        </w:tc>
      </w:tr>
      <w:tr w:rsidR="00933DFD" w14:paraId="0D195DAF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F4F20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99993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抗抑郁躁狂药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3C568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3812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卫生防疫用药</w:t>
            </w:r>
          </w:p>
        </w:tc>
      </w:tr>
      <w:tr w:rsidR="00933DFD" w14:paraId="5D35AC6D" w14:textId="77777777" w:rsidTr="003B5BF5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12BB7B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5331F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抗焦虑药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54E2F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387D6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其它化学药</w:t>
            </w:r>
          </w:p>
        </w:tc>
      </w:tr>
    </w:tbl>
    <w:p w14:paraId="6F24CAFB" w14:textId="77777777" w:rsidR="00933DFD" w:rsidRDefault="00933DFD" w:rsidP="00933DFD">
      <w:pPr>
        <w:pStyle w:val="2"/>
        <w:spacing w:before="156" w:after="156"/>
      </w:pPr>
      <w:bookmarkStart w:id="104" w:name="_Toc72441950"/>
      <w:r>
        <w:t>药物使用-途径代码</w:t>
      </w:r>
      <w:r>
        <w:rPr>
          <w:rFonts w:hint="eastAsia"/>
        </w:rPr>
        <w:t>(d</w:t>
      </w:r>
      <w:r>
        <w:t>rug</w:t>
      </w:r>
      <w:r>
        <w:rPr>
          <w:rFonts w:hint="eastAsia"/>
        </w:rPr>
        <w:t>_</w:t>
      </w:r>
      <w:r>
        <w:t>medc_way_code)</w:t>
      </w:r>
      <w:bookmarkEnd w:id="104"/>
    </w:p>
    <w:p w14:paraId="718BE2E9" w14:textId="3FCE6B5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药物使用-途径代码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5EFEEC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8CFBD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A6DA1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09CD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13AD6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642976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487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01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3B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DE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胸膜腔用药</w:t>
            </w:r>
          </w:p>
        </w:tc>
      </w:tr>
      <w:tr w:rsidR="00933DFD" w14:paraId="25AAFA0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56A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2C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直肠给药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BA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D48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腹腔用药</w:t>
            </w:r>
          </w:p>
        </w:tc>
      </w:tr>
      <w:tr w:rsidR="00933DFD" w14:paraId="5270806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D6D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8AD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舌下给药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FFD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1CB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阴道用药</w:t>
            </w:r>
          </w:p>
        </w:tc>
      </w:tr>
      <w:tr w:rsidR="00933DFD" w14:paraId="54391A0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C7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38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注射给药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E87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1F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气管内用药</w:t>
            </w:r>
          </w:p>
        </w:tc>
      </w:tr>
      <w:tr w:rsidR="00933DFD" w14:paraId="68B55BA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1F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BB6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皮下注射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8C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BB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滴眼</w:t>
            </w:r>
          </w:p>
        </w:tc>
      </w:tr>
      <w:tr w:rsidR="00933DFD" w14:paraId="04D67B2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61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94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皮内注射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FA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B9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滴鼻        </w:t>
            </w:r>
          </w:p>
        </w:tc>
      </w:tr>
      <w:tr w:rsidR="00933DFD" w14:paraId="466E405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79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30F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肌肉注射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DD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732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喷喉        </w:t>
            </w:r>
          </w:p>
        </w:tc>
      </w:tr>
      <w:tr w:rsidR="00933DFD" w14:paraId="25DDDE9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F5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41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静脉注射或静脉滴注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4F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E45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含化        </w:t>
            </w:r>
          </w:p>
        </w:tc>
      </w:tr>
      <w:tr w:rsidR="00933DFD" w14:paraId="205CFA0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04A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0E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吸入给药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EF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3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敷伤口        </w:t>
            </w:r>
          </w:p>
        </w:tc>
      </w:tr>
      <w:tr w:rsidR="00933DFD" w14:paraId="7B14018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32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1F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局部用药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28C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CC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擦皮肤        </w:t>
            </w:r>
          </w:p>
        </w:tc>
      </w:tr>
      <w:tr w:rsidR="00933DFD" w14:paraId="5771396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75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F6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椎管内用药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B8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D83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其他局部给药途径  </w:t>
            </w:r>
          </w:p>
        </w:tc>
      </w:tr>
      <w:tr w:rsidR="00933DFD" w14:paraId="0CE4C3B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384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91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关节腔内用药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59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0B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其他给药途径</w:t>
            </w:r>
          </w:p>
        </w:tc>
      </w:tr>
    </w:tbl>
    <w:p w14:paraId="3F34515D" w14:textId="77777777" w:rsidR="00933DFD" w:rsidRDefault="00933DFD" w:rsidP="00933DFD">
      <w:pPr>
        <w:pStyle w:val="2"/>
        <w:spacing w:before="156" w:after="156"/>
      </w:pPr>
      <w:bookmarkStart w:id="105" w:name="_Toc72441951"/>
      <w:r>
        <w:rPr>
          <w:rFonts w:hint="eastAsia"/>
        </w:rPr>
        <w:t>是否退号</w:t>
      </w:r>
      <w:r>
        <w:t>(rgst_back)</w:t>
      </w:r>
      <w:bookmarkEnd w:id="105"/>
    </w:p>
    <w:p w14:paraId="5522447C" w14:textId="34BEC910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是否退号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0CC77D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A31E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48164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8B423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78EA9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74320E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B2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B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5D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0B0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5510B97" w14:textId="77777777" w:rsidR="00933DFD" w:rsidRDefault="00933DFD" w:rsidP="00933DFD">
      <w:pPr>
        <w:pStyle w:val="2"/>
        <w:spacing w:before="156" w:after="156"/>
      </w:pPr>
      <w:bookmarkStart w:id="106" w:name="_Toc72441952"/>
      <w:r>
        <w:rPr>
          <w:rFonts w:hint="eastAsia"/>
        </w:rPr>
        <w:t>是否初诊</w:t>
      </w:r>
      <w:r>
        <w:t>(fstdiag)</w:t>
      </w:r>
      <w:bookmarkEnd w:id="106"/>
    </w:p>
    <w:p w14:paraId="31366E02" w14:textId="062CA112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是否初诊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8D4917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7078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7FCB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85CC7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1097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CEC082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52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00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2F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FD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601F5A4" w14:textId="77777777" w:rsidR="00933DFD" w:rsidRDefault="00933DFD" w:rsidP="00933DFD">
      <w:pPr>
        <w:pStyle w:val="2"/>
        <w:spacing w:before="156" w:after="156"/>
      </w:pPr>
      <w:bookmarkStart w:id="107" w:name="_Toc72441953"/>
      <w:r>
        <w:rPr>
          <w:rFonts w:hint="eastAsia"/>
        </w:rPr>
        <w:t>是否就诊</w:t>
      </w:r>
      <w:r>
        <w:t>(rgst_mdtrt)</w:t>
      </w:r>
      <w:bookmarkEnd w:id="107"/>
    </w:p>
    <w:p w14:paraId="4439923C" w14:textId="25C78086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是否就诊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0E986B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ABD2C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C2D57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85268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22F3A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E45233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CD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E2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3E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77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D649858" w14:textId="77777777" w:rsidR="00933DFD" w:rsidRDefault="00933DFD" w:rsidP="00933DFD">
      <w:pPr>
        <w:pStyle w:val="2"/>
        <w:spacing w:before="156" w:after="156"/>
      </w:pPr>
      <w:bookmarkStart w:id="108" w:name="_Toc72441954"/>
      <w:r>
        <w:rPr>
          <w:rFonts w:hint="eastAsia"/>
        </w:rPr>
        <w:t>是否主诊断</w:t>
      </w:r>
      <w:r>
        <w:t>(maindise)</w:t>
      </w:r>
      <w:bookmarkEnd w:id="108"/>
    </w:p>
    <w:p w14:paraId="17355DFC" w14:textId="6044C1F8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是否主诊断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912B57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63435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A722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A72E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7B47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6A1B6B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2C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2E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D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C4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4EBDB75" w14:textId="77777777" w:rsidR="00933DFD" w:rsidRDefault="00933DFD" w:rsidP="00933DFD">
      <w:pPr>
        <w:pStyle w:val="2"/>
        <w:spacing w:before="156" w:after="156"/>
      </w:pPr>
      <w:bookmarkStart w:id="109" w:name="_Toc72441955"/>
      <w:r>
        <w:rPr>
          <w:rFonts w:hint="eastAsia"/>
        </w:rPr>
        <w:lastRenderedPageBreak/>
        <w:t>过敏皮试判别</w:t>
      </w:r>
      <w:r>
        <w:t>(skintst_dicm)</w:t>
      </w:r>
      <w:bookmarkEnd w:id="109"/>
    </w:p>
    <w:p w14:paraId="274EE1D6" w14:textId="5D4B8246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过敏皮试判别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1CDE9D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3A896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B6639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17D85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39A2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CD5EEA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B9D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4E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FC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16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631B4B1" w14:textId="77777777" w:rsidR="00933DFD" w:rsidRDefault="00933DFD" w:rsidP="00933DFD">
      <w:pPr>
        <w:pStyle w:val="2"/>
        <w:spacing w:before="156" w:after="156"/>
      </w:pPr>
      <w:bookmarkStart w:id="110" w:name="_Toc72441956"/>
      <w:r>
        <w:rPr>
          <w:rFonts w:hint="eastAsia"/>
        </w:rPr>
        <w:t>是否主药</w:t>
      </w:r>
      <w:r>
        <w:t>(main_medc)</w:t>
      </w:r>
      <w:bookmarkEnd w:id="110"/>
    </w:p>
    <w:p w14:paraId="1BEDC857" w14:textId="49F317FB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是否主药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F5B9D1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2B638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954B0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6BBBA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0B08C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135E90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78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3F8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FF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B3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C38BA69" w14:textId="77777777" w:rsidR="00933DFD" w:rsidRDefault="00933DFD" w:rsidP="00933DFD">
      <w:pPr>
        <w:pStyle w:val="2"/>
        <w:spacing w:before="156" w:after="156"/>
      </w:pPr>
      <w:bookmarkStart w:id="111" w:name="_Toc72441957"/>
      <w:r>
        <w:rPr>
          <w:rFonts w:hint="eastAsia"/>
        </w:rPr>
        <w:t>是否加急</w:t>
      </w:r>
      <w:r>
        <w:t>(urgt)</w:t>
      </w:r>
      <w:bookmarkEnd w:id="111"/>
    </w:p>
    <w:p w14:paraId="77541476" w14:textId="6A157D35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是否加急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342491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A1DAE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58210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F87B5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A071F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142A9D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97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5F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DE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66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5796FB8" w14:textId="77777777" w:rsidR="00933DFD" w:rsidRDefault="00933DFD" w:rsidP="00933DFD">
      <w:pPr>
        <w:pStyle w:val="2"/>
        <w:spacing w:before="156" w:after="156"/>
      </w:pPr>
      <w:bookmarkStart w:id="112" w:name="_Toc72441958"/>
      <w:r>
        <w:rPr>
          <w:rFonts w:hint="eastAsia"/>
        </w:rPr>
        <w:t>婚姻状况类别代码（</w:t>
      </w:r>
      <w:r>
        <w:rPr>
          <w:sz w:val="18"/>
          <w:szCs w:val="18"/>
        </w:rPr>
        <w:t>mrg_stas</w:t>
      </w:r>
      <w:r>
        <w:rPr>
          <w:rFonts w:hint="eastAsia"/>
        </w:rPr>
        <w:t>）</w:t>
      </w:r>
      <w:bookmarkEnd w:id="112"/>
    </w:p>
    <w:p w14:paraId="4EBFD9E9" w14:textId="61EEF131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婚姻状况类别代码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4CCBAD5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178C9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7991F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E1760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7A383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E815B9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92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FAF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未婚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B12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C91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复婚              </w:t>
            </w:r>
          </w:p>
        </w:tc>
      </w:tr>
      <w:tr w:rsidR="00933DFD" w14:paraId="7CD31B4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4A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C1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已婚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39F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F0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丧偶              </w:t>
            </w:r>
          </w:p>
        </w:tc>
      </w:tr>
      <w:tr w:rsidR="00933DFD" w14:paraId="2F23097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A30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25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初婚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82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734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离婚              </w:t>
            </w:r>
          </w:p>
        </w:tc>
      </w:tr>
      <w:tr w:rsidR="00933DFD" w14:paraId="63F90A3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18C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A8D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再婚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276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93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未说明的婚姻状况</w:t>
            </w:r>
          </w:p>
        </w:tc>
      </w:tr>
    </w:tbl>
    <w:p w14:paraId="640931E6" w14:textId="77777777" w:rsidR="00933DFD" w:rsidRDefault="00933DFD" w:rsidP="00933DFD">
      <w:pPr>
        <w:pStyle w:val="2"/>
        <w:spacing w:before="156" w:after="156"/>
      </w:pPr>
      <w:bookmarkStart w:id="113" w:name="_Toc72441959"/>
      <w:r>
        <w:rPr>
          <w:rFonts w:hint="eastAsia"/>
        </w:rPr>
        <w:t>药物过敏标志（</w:t>
      </w:r>
      <w:r>
        <w:t>drug_dicm）</w:t>
      </w:r>
      <w:bookmarkEnd w:id="113"/>
    </w:p>
    <w:p w14:paraId="4FCC298F" w14:textId="281A7FC5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药物过敏标志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4D1359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63271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DF9CE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9269C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F11C2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8106F2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E7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7C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D9D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26D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</w:tbl>
    <w:p w14:paraId="5985FB38" w14:textId="77777777" w:rsidR="00933DFD" w:rsidRDefault="00933DFD" w:rsidP="00933DFD">
      <w:pPr>
        <w:pStyle w:val="2"/>
        <w:spacing w:before="156" w:after="156"/>
      </w:pPr>
      <w:bookmarkStart w:id="114" w:name="_Toc72441960"/>
      <w:r>
        <w:rPr>
          <w:rFonts w:hint="eastAsia"/>
        </w:rPr>
        <w:t>死亡患者尸检标志（</w:t>
      </w:r>
      <w:r>
        <w:t>die_autp）</w:t>
      </w:r>
      <w:bookmarkEnd w:id="114"/>
    </w:p>
    <w:p w14:paraId="04038670" w14:textId="2672A146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死亡患者尸检标志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C46A0F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92A2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E35EE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DA9D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29DE6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A2EDB2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D5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46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98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B8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29B7438" w14:textId="77777777" w:rsidR="00933DFD" w:rsidRDefault="00933DFD" w:rsidP="00933DFD">
      <w:pPr>
        <w:pStyle w:val="2"/>
        <w:spacing w:before="156" w:after="156"/>
      </w:pPr>
      <w:bookmarkStart w:id="115" w:name="_Toc72441961"/>
      <w:r>
        <w:t>ABO血型代码（blotype_abo）</w:t>
      </w:r>
      <w:bookmarkEnd w:id="115"/>
    </w:p>
    <w:p w14:paraId="20C6292A" w14:textId="08973F4D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ABO血型代码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3ADF12D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25F92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D4A6F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16EC9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7F049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CEFD84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2FC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C56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 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C2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776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AB 型</w:t>
            </w:r>
          </w:p>
        </w:tc>
      </w:tr>
      <w:tr w:rsidR="00933DFD" w14:paraId="468D600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B27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D3B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 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3F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80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不详</w:t>
            </w:r>
          </w:p>
        </w:tc>
      </w:tr>
      <w:tr w:rsidR="00933DFD" w14:paraId="490E289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C7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6D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 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48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AEC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未查</w:t>
            </w:r>
          </w:p>
        </w:tc>
      </w:tr>
    </w:tbl>
    <w:p w14:paraId="3F38C43C" w14:textId="77777777" w:rsidR="00933DFD" w:rsidRDefault="00933DFD" w:rsidP="00933DFD">
      <w:pPr>
        <w:pStyle w:val="2"/>
        <w:spacing w:before="156" w:after="156"/>
      </w:pPr>
      <w:bookmarkStart w:id="116" w:name="_Toc72441962"/>
      <w:r>
        <w:t>Rh血型代码（blotype_rh）</w:t>
      </w:r>
      <w:bookmarkEnd w:id="116"/>
    </w:p>
    <w:p w14:paraId="7FCD0A49" w14:textId="6054A87C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Rh</w:t>
      </w:r>
      <w:r>
        <w:rPr>
          <w:rFonts w:ascii="Cambria" w:hAnsi="Cambria" w:cs="Cambria" w:hint="eastAsia"/>
        </w:rPr>
        <w:t>血型代码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59B247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10803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1394D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12A3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FD1F0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104348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68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1D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Rh 阴性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B87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2A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不详</w:t>
            </w:r>
          </w:p>
        </w:tc>
      </w:tr>
      <w:tr w:rsidR="00933DFD" w14:paraId="114C7E9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8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CA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Rh 阳性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DF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49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未查</w:t>
            </w:r>
          </w:p>
        </w:tc>
      </w:tr>
    </w:tbl>
    <w:p w14:paraId="3EA0CA02" w14:textId="77777777" w:rsidR="00933DFD" w:rsidRDefault="00933DFD" w:rsidP="00933DFD">
      <w:pPr>
        <w:pStyle w:val="2"/>
        <w:spacing w:before="156" w:after="156"/>
      </w:pPr>
      <w:bookmarkStart w:id="117" w:name="_Toc72441963"/>
      <w:r>
        <w:rPr>
          <w:rFonts w:hint="eastAsia"/>
        </w:rPr>
        <w:t>死亡标识（</w:t>
      </w:r>
      <w:r>
        <w:t>die_code）</w:t>
      </w:r>
      <w:bookmarkEnd w:id="117"/>
    </w:p>
    <w:p w14:paraId="39728B30" w14:textId="170C4C07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死亡标识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23804F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528FD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644DE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0D258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6595F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3FCF40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73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A4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D4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60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A2B240F" w14:textId="77777777" w:rsidR="00933DFD" w:rsidRDefault="00933DFD" w:rsidP="00933DFD">
      <w:pPr>
        <w:pStyle w:val="2"/>
        <w:spacing w:before="156" w:after="156"/>
      </w:pPr>
      <w:bookmarkStart w:id="118" w:name="_Toc72441964"/>
      <w:r>
        <w:rPr>
          <w:rFonts w:hint="eastAsia"/>
        </w:rPr>
        <w:t>住院病例病案质量代码（</w:t>
      </w:r>
      <w:r>
        <w:t>medcas_qlt_code）</w:t>
      </w:r>
      <w:bookmarkEnd w:id="118"/>
    </w:p>
    <w:p w14:paraId="44133A07" w14:textId="31450E7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住院病例病案质量代码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E93A89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A5EB9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B0F6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A308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4412D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E87373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2E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8F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499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2A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丙</w:t>
            </w:r>
          </w:p>
        </w:tc>
      </w:tr>
      <w:tr w:rsidR="00933DFD" w14:paraId="6F4EE76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BC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E54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33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22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10F683A" w14:textId="77777777" w:rsidR="00933DFD" w:rsidRDefault="00933DFD" w:rsidP="00933DFD">
      <w:pPr>
        <w:pStyle w:val="2"/>
        <w:spacing w:before="156" w:after="156"/>
      </w:pPr>
      <w:bookmarkStart w:id="119" w:name="_Toc72441965"/>
      <w:r>
        <w:rPr>
          <w:rFonts w:hint="eastAsia"/>
        </w:rPr>
        <w:t>出院</w:t>
      </w:r>
      <w:r>
        <w:t xml:space="preserve"> 31天内再住院计划</w:t>
      </w:r>
      <w:r>
        <w:rPr>
          <w:rFonts w:hint="eastAsia"/>
        </w:rPr>
        <w:t>标志</w:t>
      </w:r>
      <w:r>
        <w:t>（days_rinp_flag_31）</w:t>
      </w:r>
      <w:bookmarkEnd w:id="119"/>
    </w:p>
    <w:p w14:paraId="071E59CE" w14:textId="47EA8232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出院3</w:t>
      </w:r>
      <w:r>
        <w:t>1</w:t>
      </w:r>
      <w:r>
        <w:rPr>
          <w:rFonts w:hint="eastAsia"/>
        </w:rPr>
        <w:t>天内再住院计划标志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16FDE1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7FA6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FEB8C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2B4C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DF23D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09273F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7F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067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16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A4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</w:t>
            </w:r>
          </w:p>
        </w:tc>
      </w:tr>
    </w:tbl>
    <w:p w14:paraId="3D77C337" w14:textId="77777777" w:rsidR="00933DFD" w:rsidRDefault="00933DFD" w:rsidP="00933DFD">
      <w:pPr>
        <w:pStyle w:val="2"/>
        <w:spacing w:before="156" w:after="156"/>
      </w:pPr>
      <w:bookmarkStart w:id="120" w:name="_Toc72441966"/>
      <w:r>
        <w:rPr>
          <w:rFonts w:hint="eastAsia"/>
        </w:rPr>
        <w:lastRenderedPageBreak/>
        <w:t>住院患者疾病诊断对照代码（</w:t>
      </w:r>
      <w:r>
        <w:t>ipt_dise_crsp）</w:t>
      </w:r>
      <w:bookmarkEnd w:id="120"/>
    </w:p>
    <w:p w14:paraId="3688F1D1" w14:textId="17FBBB1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住院患者疾病诊断对照代码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5E39B9A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B1BAC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57A56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707DD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76CE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0347D3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00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97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门诊诊断与出院诊断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0E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94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放射诊断与病理诊断</w:t>
            </w:r>
          </w:p>
        </w:tc>
      </w:tr>
      <w:tr w:rsidR="00933DFD" w14:paraId="49FD62A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82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27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中医入院与出院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6B7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64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临床诊断与尸检诊断</w:t>
            </w:r>
          </w:p>
        </w:tc>
      </w:tr>
      <w:tr w:rsidR="00933DFD" w14:paraId="5A7531A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C0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A06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入院诊断与出院诊断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A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58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中医门诊与出院</w:t>
            </w:r>
          </w:p>
        </w:tc>
      </w:tr>
      <w:tr w:rsidR="00933DFD" w14:paraId="4B4C361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DDA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72B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术前诊断与术后诊断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B9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A1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5F42C1D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1B3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48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放射诊断与术后诊断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A8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0C7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疾病诊断对照组扩充内容</w:t>
            </w:r>
          </w:p>
        </w:tc>
      </w:tr>
      <w:tr w:rsidR="00933DFD" w14:paraId="21C6C3D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21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289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出院诊断与病理诊断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40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7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152EBE9" w14:textId="77777777" w:rsidR="00933DFD" w:rsidRDefault="00933DFD" w:rsidP="00933DFD">
      <w:pPr>
        <w:pStyle w:val="2"/>
        <w:spacing w:before="156" w:after="156"/>
      </w:pPr>
      <w:bookmarkStart w:id="121" w:name="_Toc72441967"/>
      <w:r>
        <w:rPr>
          <w:rFonts w:hint="eastAsia"/>
        </w:rPr>
        <w:t>住院患者诊断符合情况代码（</w:t>
      </w:r>
      <w:r>
        <w:t>ipt_dise_inscp_code）</w:t>
      </w:r>
      <w:bookmarkEnd w:id="121"/>
    </w:p>
    <w:p w14:paraId="45313252" w14:textId="12F92B38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住院患者诊断符合情况代码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B489E4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64441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95DB9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15D52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9FBDF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9D063E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DDF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19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71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6E5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诊断符合情况扩充内容</w:t>
            </w:r>
          </w:p>
        </w:tc>
      </w:tr>
      <w:tr w:rsidR="00933DFD" w14:paraId="446D608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CD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D7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不符合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81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448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无对照</w:t>
            </w:r>
          </w:p>
        </w:tc>
      </w:tr>
    </w:tbl>
    <w:p w14:paraId="331D5205" w14:textId="77777777" w:rsidR="00933DFD" w:rsidRDefault="00933DFD" w:rsidP="00933DFD">
      <w:pPr>
        <w:pStyle w:val="2"/>
        <w:spacing w:before="156" w:after="156"/>
      </w:pPr>
      <w:bookmarkStart w:id="122" w:name="_Toc72441968"/>
      <w:r>
        <w:rPr>
          <w:rFonts w:hint="eastAsia"/>
        </w:rPr>
        <w:t>出院治疗结果代码（</w:t>
      </w:r>
      <w:r>
        <w:t>dscg_trt_rslt_code）</w:t>
      </w:r>
      <w:bookmarkEnd w:id="122"/>
    </w:p>
    <w:p w14:paraId="06E05306" w14:textId="1201C313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出院诊疗结果代码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FC9926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DDD26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DE000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B4E0D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237EF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AE3B65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813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A72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3A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438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无效</w:t>
            </w:r>
          </w:p>
        </w:tc>
      </w:tr>
      <w:tr w:rsidR="00933DFD" w14:paraId="37CC964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CE3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42A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好转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50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8C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死亡</w:t>
            </w:r>
          </w:p>
        </w:tc>
      </w:tr>
      <w:tr w:rsidR="00933DFD" w14:paraId="7D47EB8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2A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9C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E0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F9F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</w:tbl>
    <w:p w14:paraId="4B240E89" w14:textId="77777777" w:rsidR="00933DFD" w:rsidRDefault="00933DFD" w:rsidP="00933DFD">
      <w:pPr>
        <w:pStyle w:val="2"/>
        <w:spacing w:before="156" w:after="156"/>
        <w:rPr>
          <w:lang w:val="en-US"/>
        </w:rPr>
      </w:pPr>
      <w:bookmarkStart w:id="123" w:name="_Toc72441969"/>
      <w:r>
        <w:rPr>
          <w:rFonts w:hint="eastAsia"/>
        </w:rPr>
        <w:t>乙肝表面抗原</w:t>
      </w:r>
      <w:r>
        <w:rPr>
          <w:rFonts w:hint="eastAsia"/>
          <w:lang w:val="en-US"/>
        </w:rPr>
        <w:t>（</w:t>
      </w:r>
      <w:r>
        <w:rPr>
          <w:lang w:val="en-US"/>
        </w:rPr>
        <w:t>hbsag）</w:t>
      </w:r>
      <w:bookmarkEnd w:id="123"/>
    </w:p>
    <w:p w14:paraId="414E6BEC" w14:textId="1C79B145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乙肝表面抗原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AD4E4E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8F018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3A1B6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3A921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035B5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1C0DDC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AE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8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D7F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81D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阳性</w:t>
            </w:r>
          </w:p>
        </w:tc>
      </w:tr>
      <w:tr w:rsidR="00933DFD" w14:paraId="1375097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493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19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37E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18C4" w14:textId="77777777" w:rsidR="00933DFD" w:rsidRDefault="00933DFD" w:rsidP="003B5BF5">
            <w:pPr>
              <w:ind w:firstLine="360"/>
              <w:rPr>
                <w:color w:val="000000"/>
                <w:sz w:val="18"/>
                <w:szCs w:val="18"/>
              </w:rPr>
            </w:pPr>
          </w:p>
        </w:tc>
      </w:tr>
    </w:tbl>
    <w:p w14:paraId="0BF91A83" w14:textId="77777777" w:rsidR="00933DFD" w:rsidRDefault="00933DFD" w:rsidP="00933DFD">
      <w:pPr>
        <w:pStyle w:val="2"/>
        <w:spacing w:before="156" w:after="156"/>
        <w:rPr>
          <w:lang w:val="en-US"/>
        </w:rPr>
      </w:pPr>
      <w:bookmarkStart w:id="124" w:name="_Toc72441970"/>
      <w:r>
        <w:rPr>
          <w:rFonts w:hint="eastAsia"/>
        </w:rPr>
        <w:lastRenderedPageBreak/>
        <w:t>丙型肝炎抗体</w:t>
      </w:r>
      <w:r>
        <w:rPr>
          <w:rFonts w:hint="eastAsia"/>
          <w:lang w:val="en-US"/>
        </w:rPr>
        <w:t>（</w:t>
      </w:r>
      <w:r>
        <w:rPr>
          <w:lang w:val="en-US"/>
        </w:rPr>
        <w:t>hcv-ab）</w:t>
      </w:r>
      <w:bookmarkEnd w:id="124"/>
    </w:p>
    <w:p w14:paraId="6E7AC5DD" w14:textId="7DF75EDB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丙型肝炎抗体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5C3F978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5AAE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7AC81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5C238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CAE85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9A5BC0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45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4F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B49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F28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阳性</w:t>
            </w:r>
          </w:p>
        </w:tc>
      </w:tr>
      <w:tr w:rsidR="00933DFD" w14:paraId="65229B0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E9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6F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BB0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3644" w14:textId="77777777" w:rsidR="00933DFD" w:rsidRDefault="00933DFD" w:rsidP="003B5BF5">
            <w:pPr>
              <w:ind w:firstLine="360"/>
              <w:rPr>
                <w:color w:val="000000"/>
                <w:sz w:val="18"/>
                <w:szCs w:val="18"/>
              </w:rPr>
            </w:pPr>
          </w:p>
        </w:tc>
      </w:tr>
    </w:tbl>
    <w:p w14:paraId="7BA34571" w14:textId="77777777" w:rsidR="00933DFD" w:rsidRDefault="00933DFD" w:rsidP="00933DFD">
      <w:pPr>
        <w:pStyle w:val="2"/>
        <w:spacing w:before="156" w:after="156"/>
        <w:rPr>
          <w:lang w:val="en-US"/>
        </w:rPr>
      </w:pPr>
      <w:bookmarkStart w:id="125" w:name="_Toc72441971"/>
      <w:r>
        <w:rPr>
          <w:rFonts w:hint="eastAsia"/>
        </w:rPr>
        <w:t>艾滋病毒抗体</w:t>
      </w:r>
      <w:r>
        <w:rPr>
          <w:rFonts w:hint="eastAsia"/>
          <w:lang w:val="en-US"/>
        </w:rPr>
        <w:t>（</w:t>
      </w:r>
      <w:r>
        <w:rPr>
          <w:lang w:val="en-US"/>
        </w:rPr>
        <w:t>hiv-ab）</w:t>
      </w:r>
      <w:bookmarkEnd w:id="125"/>
    </w:p>
    <w:p w14:paraId="41AC0CB1" w14:textId="61683761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艾滋病毒抗体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19DF33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6FB9E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3B46A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11706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12ADB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11D619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04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292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A46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82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阳性</w:t>
            </w:r>
          </w:p>
        </w:tc>
      </w:tr>
      <w:tr w:rsidR="00933DFD" w14:paraId="4F93981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A6B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9CC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B0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48E7" w14:textId="77777777" w:rsidR="00933DFD" w:rsidRDefault="00933DFD" w:rsidP="003B5BF5">
            <w:pPr>
              <w:ind w:firstLine="360"/>
              <w:rPr>
                <w:color w:val="000000"/>
                <w:sz w:val="18"/>
                <w:szCs w:val="18"/>
              </w:rPr>
            </w:pPr>
          </w:p>
        </w:tc>
      </w:tr>
    </w:tbl>
    <w:p w14:paraId="6C3F7456" w14:textId="77777777" w:rsidR="00933DFD" w:rsidRDefault="00933DFD" w:rsidP="00933DFD">
      <w:pPr>
        <w:pStyle w:val="2"/>
        <w:spacing w:before="156" w:after="156"/>
      </w:pPr>
      <w:bookmarkStart w:id="126" w:name="_Toc72441972"/>
      <w:r>
        <w:rPr>
          <w:rFonts w:hint="eastAsia"/>
        </w:rPr>
        <w:t>手术、治疗、检查、诊断为本院第一例（</w:t>
      </w:r>
      <w:r>
        <w:t>hosp_dise_fsttime）</w:t>
      </w:r>
      <w:bookmarkEnd w:id="126"/>
    </w:p>
    <w:p w14:paraId="595F0558" w14:textId="2964068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手术、治疗、检查、诊断为本院第一例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0BB178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5CF5C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DDA5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BD150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DD02A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277646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A1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AD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A3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BC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9543FED" w14:textId="77777777" w:rsidR="00933DFD" w:rsidRDefault="00933DFD" w:rsidP="00933DFD">
      <w:pPr>
        <w:pStyle w:val="2"/>
        <w:spacing w:before="156" w:after="156"/>
      </w:pPr>
      <w:bookmarkStart w:id="127" w:name="_Toc72441973"/>
      <w:r>
        <w:rPr>
          <w:rFonts w:hint="eastAsia"/>
        </w:rPr>
        <w:t>医保付费方式代码（</w:t>
      </w:r>
      <w:r>
        <w:t>hif_pay_code）</w:t>
      </w:r>
      <w:bookmarkEnd w:id="127"/>
    </w:p>
    <w:p w14:paraId="102545E3" w14:textId="7D2DB1A2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医保付费方式代码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ABFCF3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F6C05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3D061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1FADA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6747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37008D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D8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72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总额预付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54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CB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项目付费</w:t>
            </w:r>
          </w:p>
        </w:tc>
      </w:tr>
      <w:tr w:rsidR="00933DFD" w14:paraId="2C294EC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0C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0A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病组付费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48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B0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按床日付费（含日间）</w:t>
            </w:r>
          </w:p>
        </w:tc>
      </w:tr>
      <w:tr w:rsidR="00933DFD" w14:paraId="46CA381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FBC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4F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单病种付费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2AD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350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非医疗保险 </w:t>
            </w:r>
          </w:p>
        </w:tc>
      </w:tr>
      <w:tr w:rsidR="00933DFD" w14:paraId="0C5AD1C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AF6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1ED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人头付费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54E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EA0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32F6A1C" w14:textId="77777777" w:rsidR="00933DFD" w:rsidRDefault="00933DFD" w:rsidP="00933DFD">
      <w:pPr>
        <w:pStyle w:val="2"/>
        <w:spacing w:before="156" w:after="156"/>
      </w:pPr>
      <w:bookmarkStart w:id="128" w:name="_Toc72441974"/>
      <w:r>
        <w:rPr>
          <w:rFonts w:hint="eastAsia"/>
        </w:rPr>
        <w:t>医疗费用支付方式代码（</w:t>
      </w:r>
      <w:r>
        <w:t>med</w:t>
      </w:r>
      <w:r>
        <w:rPr>
          <w:rFonts w:hint="eastAsia"/>
        </w:rPr>
        <w:t>fee</w:t>
      </w:r>
      <w:r>
        <w:t>_pay</w:t>
      </w:r>
      <w:r>
        <w:rPr>
          <w:rFonts w:hint="eastAsia"/>
        </w:rPr>
        <w:t>mtd</w:t>
      </w:r>
      <w:r>
        <w:t>_code）</w:t>
      </w:r>
      <w:bookmarkEnd w:id="128"/>
    </w:p>
    <w:p w14:paraId="1D067656" w14:textId="43A045A8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医疗费用支付方式代码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77870B5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F683A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248EC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86599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79B8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3D2D55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25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4D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职工基本医疗保险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D4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77C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全公费</w:t>
            </w:r>
          </w:p>
        </w:tc>
      </w:tr>
      <w:tr w:rsidR="00933DFD" w14:paraId="2568BF0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D9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12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居民基本医疗保险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43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21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全自费</w:t>
            </w:r>
          </w:p>
        </w:tc>
      </w:tr>
      <w:tr w:rsidR="00933DFD" w14:paraId="10F2A45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5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FBB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新型农村合作医疗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70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8B9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城乡居民医疗保险</w:t>
            </w:r>
          </w:p>
        </w:tc>
      </w:tr>
      <w:tr w:rsidR="00933DFD" w14:paraId="122E371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43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54F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贫困救助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863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907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其他 </w:t>
            </w:r>
          </w:p>
        </w:tc>
      </w:tr>
      <w:tr w:rsidR="00933DFD" w14:paraId="7AED85E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46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62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商业医疗保险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88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2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537B157" w14:textId="77777777" w:rsidR="00933DFD" w:rsidRDefault="00933DFD" w:rsidP="00933DFD">
      <w:pPr>
        <w:pStyle w:val="2"/>
        <w:spacing w:before="156" w:after="156"/>
      </w:pPr>
      <w:bookmarkStart w:id="129" w:name="_Toc72441975"/>
      <w:r>
        <w:rPr>
          <w:rFonts w:hint="eastAsia"/>
        </w:rPr>
        <w:t>住院患者疾病诊断类型代码（</w:t>
      </w:r>
      <w:r>
        <w:t>ipt_dise_type_code）</w:t>
      </w:r>
      <w:bookmarkEnd w:id="129"/>
    </w:p>
    <w:p w14:paraId="449AFACC" w14:textId="2C7A98EC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住院患者疾病诊断类型代码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3A14659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9433B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8F96A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93ECA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A5D9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E5BA12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D4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252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D14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E8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入院诊断</w:t>
            </w:r>
          </w:p>
        </w:tc>
      </w:tr>
      <w:tr w:rsidR="00933DFD" w14:paraId="7F50D5C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32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85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并发症诊断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BE3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FAB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术前诊断</w:t>
            </w:r>
          </w:p>
        </w:tc>
      </w:tr>
      <w:tr w:rsidR="00933DFD" w14:paraId="06E83C6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464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E07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院内感染诊断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50E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EB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术后诊断</w:t>
            </w:r>
          </w:p>
        </w:tc>
      </w:tr>
      <w:tr w:rsidR="00933DFD" w14:paraId="5449289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2DD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2C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A3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F8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尸检诊断</w:t>
            </w:r>
          </w:p>
        </w:tc>
      </w:tr>
      <w:tr w:rsidR="00933DFD" w14:paraId="5795E1D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D46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EE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次要诊断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D89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40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放射诊断</w:t>
            </w:r>
          </w:p>
        </w:tc>
      </w:tr>
      <w:tr w:rsidR="00933DFD" w14:paraId="3F9DDC2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B2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DBF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中医出院诊断病名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FF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2A9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超声诊断</w:t>
            </w:r>
          </w:p>
        </w:tc>
      </w:tr>
      <w:tr w:rsidR="00933DFD" w14:paraId="33B2173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ED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74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中医出院主病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0B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5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病理诊断</w:t>
            </w:r>
          </w:p>
        </w:tc>
      </w:tr>
      <w:tr w:rsidR="00933DFD" w14:paraId="040B7DD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86C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0B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中医出院主证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CA2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AA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损伤、中毒的外部原因</w:t>
            </w:r>
          </w:p>
        </w:tc>
      </w:tr>
      <w:tr w:rsidR="00933DFD" w14:paraId="4708EB0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363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581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0C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E3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0E8C2FC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CA9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6C5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入院初步诊断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D26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2F0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311D862" w14:textId="77777777" w:rsidR="00933DFD" w:rsidRDefault="00933DFD" w:rsidP="00933DFD">
      <w:pPr>
        <w:pStyle w:val="2"/>
        <w:spacing w:before="156" w:after="156"/>
      </w:pPr>
      <w:bookmarkStart w:id="130" w:name="_Toc72441976"/>
      <w:r>
        <w:rPr>
          <w:rFonts w:hint="eastAsia"/>
        </w:rPr>
        <w:t>入院疾病病情代码（</w:t>
      </w:r>
      <w:r>
        <w:t>adm_dise_cond_code）</w:t>
      </w:r>
      <w:bookmarkEnd w:id="130"/>
    </w:p>
    <w:p w14:paraId="4EA70171" w14:textId="60D1A6BA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入院疾病病情代码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D1BB08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EF1D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541B9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38AE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E3D2D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941728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F4C7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02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07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B4C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情况不明</w:t>
            </w:r>
          </w:p>
        </w:tc>
      </w:tr>
      <w:tr w:rsidR="00933DFD" w14:paraId="5099B85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F0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6C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临床未确定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A76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83C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</w:t>
            </w:r>
          </w:p>
        </w:tc>
      </w:tr>
    </w:tbl>
    <w:p w14:paraId="3442B089" w14:textId="77777777" w:rsidR="00933DFD" w:rsidRDefault="00933DFD" w:rsidP="00933DFD">
      <w:pPr>
        <w:pStyle w:val="2"/>
        <w:spacing w:before="156" w:after="156"/>
      </w:pPr>
      <w:bookmarkStart w:id="131" w:name="_Toc72441977"/>
      <w:r>
        <w:rPr>
          <w:rFonts w:hint="eastAsia"/>
        </w:rPr>
        <w:t>入院时情况代码（</w:t>
      </w:r>
      <w:r>
        <w:t>adm_cond_code）</w:t>
      </w:r>
      <w:bookmarkEnd w:id="131"/>
    </w:p>
    <w:p w14:paraId="7D7B4F0F" w14:textId="5026C611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入院时情况代码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7D2E997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4E3B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F1BC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90CD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DF86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9C043F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38B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C32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BF2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FF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一般</w:t>
            </w:r>
          </w:p>
        </w:tc>
      </w:tr>
      <w:tr w:rsidR="00933DFD" w14:paraId="661F49B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D76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8B4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2DE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E95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95C5B55" w14:textId="77777777" w:rsidR="00933DFD" w:rsidRDefault="00933DFD" w:rsidP="00933DFD">
      <w:pPr>
        <w:pStyle w:val="2"/>
        <w:spacing w:before="156" w:after="156"/>
      </w:pPr>
      <w:bookmarkStart w:id="132" w:name="_Toc72441978"/>
      <w:r>
        <w:rPr>
          <w:rFonts w:hint="eastAsia"/>
        </w:rPr>
        <w:lastRenderedPageBreak/>
        <w:t>最高诊断依据（</w:t>
      </w:r>
      <w:r>
        <w:t>high_dise_evid）</w:t>
      </w:r>
      <w:bookmarkEnd w:id="132"/>
    </w:p>
    <w:p w14:paraId="4728A1E5" w14:textId="2957749A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最高诊断依据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2F0DFC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D7BC1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5869E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E43E0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2B79E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0D649F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79A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8195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临床诊断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1D2A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86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病理诊断</w:t>
            </w:r>
          </w:p>
        </w:tc>
      </w:tr>
    </w:tbl>
    <w:p w14:paraId="47E17448" w14:textId="77777777" w:rsidR="00933DFD" w:rsidRDefault="00933DFD" w:rsidP="00933DFD">
      <w:pPr>
        <w:pStyle w:val="2"/>
        <w:spacing w:before="156" w:after="156"/>
      </w:pPr>
      <w:bookmarkStart w:id="133" w:name="_Toc72441979"/>
      <w:r>
        <w:rPr>
          <w:rFonts w:hint="eastAsia"/>
        </w:rPr>
        <w:t>分化程度代码（</w:t>
      </w:r>
      <w:r>
        <w:t>bkup_deg_code）</w:t>
      </w:r>
      <w:bookmarkEnd w:id="133"/>
    </w:p>
    <w:p w14:paraId="2F36D449" w14:textId="4A868077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分化程度代码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5DC73CC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7ABE1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BAD2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8EBCD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EF276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7A5A75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B9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779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高分化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3A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39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B细胞</w:t>
            </w:r>
          </w:p>
        </w:tc>
      </w:tr>
      <w:tr w:rsidR="00933DFD" w14:paraId="0B8F575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90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39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中分化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4F8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391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非T-非B</w:t>
            </w:r>
          </w:p>
        </w:tc>
      </w:tr>
      <w:tr w:rsidR="00933DFD" w14:paraId="52FD56C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81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15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低分化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9AC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E0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NK(自然杀伤)细胞</w:t>
            </w:r>
          </w:p>
        </w:tc>
      </w:tr>
      <w:tr w:rsidR="00933DFD" w14:paraId="2D2D565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D7A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EB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未分化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50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FC2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未确定</w:t>
            </w:r>
          </w:p>
        </w:tc>
      </w:tr>
      <w:tr w:rsidR="00933DFD" w14:paraId="52968DD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0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1F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08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FBB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4CCB843" w14:textId="77777777" w:rsidR="00933DFD" w:rsidRDefault="00933DFD" w:rsidP="00933DFD">
      <w:pPr>
        <w:pStyle w:val="2"/>
        <w:spacing w:before="156" w:after="156"/>
      </w:pPr>
      <w:bookmarkStart w:id="134" w:name="_Toc72441980"/>
      <w:r>
        <w:rPr>
          <w:rFonts w:hint="eastAsia"/>
        </w:rPr>
        <w:t>手术级别代码（</w:t>
      </w:r>
      <w:r>
        <w:t>oprn_oprt_lv_code）</w:t>
      </w:r>
      <w:bookmarkEnd w:id="134"/>
    </w:p>
    <w:p w14:paraId="6CC5DAE6" w14:textId="42E41193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手术级别代码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47DBACB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6B8D6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DBA1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9957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7F98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ED2E6C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F2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7BF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一级手术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105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A5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四级手术</w:t>
            </w:r>
          </w:p>
        </w:tc>
      </w:tr>
      <w:tr w:rsidR="00933DFD" w14:paraId="3B8BA83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9A5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D5F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672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32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其他等级</w:t>
            </w:r>
          </w:p>
        </w:tc>
      </w:tr>
      <w:tr w:rsidR="00933DFD" w14:paraId="7B8F04C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526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FBC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2B7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A83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8B801BE" w14:textId="77777777" w:rsidR="00933DFD" w:rsidRDefault="00933DFD" w:rsidP="00933DFD">
      <w:pPr>
        <w:pStyle w:val="2"/>
        <w:spacing w:before="156" w:after="156"/>
      </w:pPr>
      <w:bookmarkStart w:id="135" w:name="_Toc72441981"/>
      <w:r>
        <w:rPr>
          <w:rFonts w:hint="eastAsia"/>
        </w:rPr>
        <w:t>手术切口愈合等级代码（sinc_heal</w:t>
      </w:r>
      <w:r>
        <w:t>_lv_code）</w:t>
      </w:r>
      <w:bookmarkEnd w:id="135"/>
    </w:p>
    <w:p w14:paraId="0627A4C7" w14:textId="1F480BEC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手术切口愈合等级代码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7F57627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E9161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01929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60F4E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A04A8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BEFBD9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AE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94B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0类切口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AFF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3F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切口等级Ⅲ/愈合类型甲</w:t>
            </w:r>
          </w:p>
        </w:tc>
      </w:tr>
      <w:tr w:rsidR="00933DFD" w14:paraId="0B63141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0F6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386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切口等级Ⅰ/愈合类型甲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E5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172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切口等级Ⅲ/愈合类型乙</w:t>
            </w:r>
          </w:p>
        </w:tc>
      </w:tr>
      <w:tr w:rsidR="00933DFD" w14:paraId="2B2BAA8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C50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24A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切口等级Ⅰ/愈合类型乙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4B2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DB6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切口等级Ⅲ/愈合类型丙</w:t>
            </w:r>
          </w:p>
        </w:tc>
      </w:tr>
      <w:tr w:rsidR="00933DFD" w14:paraId="4997EC6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BC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A14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切口等级Ⅰ/愈合类型丙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531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8BC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切口等级Ⅰ/其他</w:t>
            </w:r>
          </w:p>
        </w:tc>
      </w:tr>
      <w:tr w:rsidR="00933DFD" w14:paraId="7BAC1AC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954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4E1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切口等级Ⅱ/愈合类型甲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698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0B9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切口等级Ⅱ/其他</w:t>
            </w:r>
          </w:p>
        </w:tc>
      </w:tr>
      <w:tr w:rsidR="00933DFD" w14:paraId="3C51FF6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9D4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48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切口等级Ⅱ/愈合类型乙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400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0A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切口等级Ⅲ/其他</w:t>
            </w:r>
          </w:p>
        </w:tc>
      </w:tr>
      <w:tr w:rsidR="00933DFD" w14:paraId="16D4DD1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2AA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BFD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切口等级Ⅱ/愈合类型丙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F1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DCF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其他切口类型</w:t>
            </w:r>
          </w:p>
        </w:tc>
      </w:tr>
    </w:tbl>
    <w:p w14:paraId="7F32CFDC" w14:textId="77777777" w:rsidR="00933DFD" w:rsidRDefault="00933DFD" w:rsidP="00933DFD">
      <w:pPr>
        <w:pStyle w:val="2"/>
        <w:spacing w:before="156" w:after="156"/>
      </w:pPr>
      <w:bookmarkStart w:id="136" w:name="_Toc72441982"/>
      <w:r>
        <w:rPr>
          <w:rFonts w:hint="eastAsia"/>
        </w:rPr>
        <w:t>麻醉-</w:t>
      </w:r>
      <w:r>
        <w:rPr>
          <w:rFonts w:hint="eastAsia"/>
          <w:lang w:val="en-US"/>
        </w:rPr>
        <w:t>方法代码</w:t>
      </w:r>
      <w:r>
        <w:t>（anst_mtd_code）</w:t>
      </w:r>
      <w:bookmarkEnd w:id="136"/>
    </w:p>
    <w:p w14:paraId="5B5D2B93" w14:textId="3ADE6A3E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麻醉-方法代码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199"/>
        <w:gridCol w:w="1176"/>
        <w:gridCol w:w="2976"/>
      </w:tblGrid>
      <w:tr w:rsidR="00933DFD" w14:paraId="070ECA9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5D7B9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B643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205E5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CFC03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0A5C34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C1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38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全身麻醉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93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C2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区域阻滞麻醉</w:t>
            </w:r>
          </w:p>
        </w:tc>
      </w:tr>
      <w:tr w:rsidR="00933DFD" w14:paraId="56FD509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B05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FE3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吸入麻醉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E4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AF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局部浸润麻醉</w:t>
            </w:r>
          </w:p>
        </w:tc>
      </w:tr>
      <w:tr w:rsidR="00933DFD" w14:paraId="43A47DA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2C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A91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静脉麻醉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69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66D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表面麻醉</w:t>
            </w:r>
          </w:p>
        </w:tc>
      </w:tr>
      <w:tr w:rsidR="00933DFD" w14:paraId="77F833F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56C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C11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D8F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33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复合麻醉</w:t>
            </w:r>
          </w:p>
        </w:tc>
      </w:tr>
      <w:tr w:rsidR="00933DFD" w14:paraId="74D0355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C82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610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椎管内麻醉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4A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8E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静吸复合全麻</w:t>
            </w:r>
          </w:p>
        </w:tc>
      </w:tr>
      <w:tr w:rsidR="00933DFD" w14:paraId="2DCE882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81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1A8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蛛网膜下腔阻滞麻醉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F0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676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针药复合麻醉</w:t>
            </w:r>
          </w:p>
        </w:tc>
      </w:tr>
      <w:tr w:rsidR="00933DFD" w14:paraId="65B3698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2B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917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硬脊膜外腔阻滞麻醉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4E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2E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神经丛与硬膜外阻滞复合麻醉</w:t>
            </w:r>
          </w:p>
        </w:tc>
      </w:tr>
      <w:tr w:rsidR="00933DFD" w14:paraId="288AFD2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F77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97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5E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596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全麻复合全身降温</w:t>
            </w:r>
          </w:p>
        </w:tc>
      </w:tr>
      <w:tr w:rsidR="00933DFD" w14:paraId="18505D7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5E2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566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神经丛阻滞麻醉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DC6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DBB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全麻复合控制性降压</w:t>
            </w:r>
          </w:p>
        </w:tc>
      </w:tr>
      <w:tr w:rsidR="00933DFD" w14:paraId="4045B3B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56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DCA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神经节阻滞麻醉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F4B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DD6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其他麻醉方法</w:t>
            </w:r>
          </w:p>
        </w:tc>
      </w:tr>
      <w:tr w:rsidR="00933DFD" w14:paraId="6F791E6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EC3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BC1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B9F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C7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4910B2D" w14:textId="77777777" w:rsidR="00933DFD" w:rsidRDefault="00933DFD" w:rsidP="00933DFD">
      <w:pPr>
        <w:pStyle w:val="2"/>
        <w:spacing w:before="156" w:after="156"/>
      </w:pPr>
      <w:bookmarkStart w:id="137" w:name="_Toc72441983"/>
      <w:r>
        <w:rPr>
          <w:rFonts w:hint="eastAsia"/>
        </w:rPr>
        <w:t>手术操作部位代码（</w:t>
      </w:r>
      <w:r>
        <w:t>oprn_oper_part_code）</w:t>
      </w:r>
      <w:bookmarkEnd w:id="137"/>
    </w:p>
    <w:p w14:paraId="1B666D3B" w14:textId="363960ED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手术操作部位代码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54AD0D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79268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C80EC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EC3DF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12EE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F672A1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75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1F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双侧鼻孔BN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AAD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CE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双眼OU</w:t>
            </w:r>
          </w:p>
        </w:tc>
      </w:tr>
      <w:tr w:rsidR="00933DFD" w14:paraId="6DCCA58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5B9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9D2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臀部BU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E7E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99B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肛门PA</w:t>
            </w:r>
          </w:p>
        </w:tc>
      </w:tr>
      <w:tr w:rsidR="00933DFD" w14:paraId="49FF911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C75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4CC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左臂LA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A29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4F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会阴PERIN</w:t>
            </w:r>
          </w:p>
        </w:tc>
      </w:tr>
      <w:tr w:rsidR="00933DFD" w14:paraId="1B1146D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245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7A5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左前胸LAC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60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5E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右臂RA</w:t>
            </w:r>
          </w:p>
        </w:tc>
      </w:tr>
      <w:tr w:rsidR="00933DFD" w14:paraId="6ECFE9F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8A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05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左肘前窝LACF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A6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443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右前胸RAC</w:t>
            </w:r>
          </w:p>
        </w:tc>
      </w:tr>
      <w:tr w:rsidR="00933DFD" w14:paraId="411B266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4E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EC4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左三角肌LD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039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90F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右肘前窝RACF</w:t>
            </w:r>
          </w:p>
        </w:tc>
      </w:tr>
      <w:tr w:rsidR="00933DFD" w14:paraId="1DE5517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3E3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CD6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左耳LE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A0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295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右侧三角肌RD</w:t>
            </w:r>
          </w:p>
        </w:tc>
      </w:tr>
      <w:tr w:rsidR="00933DFD" w14:paraId="67C94AA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DC8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1D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左外颈LEJ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1DB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378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右耳RE</w:t>
            </w:r>
          </w:p>
        </w:tc>
      </w:tr>
      <w:tr w:rsidR="00933DFD" w14:paraId="2952CAF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772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2F1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左足LF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855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10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右外颈REJ</w:t>
            </w:r>
          </w:p>
        </w:tc>
      </w:tr>
      <w:tr w:rsidR="00933DFD" w14:paraId="257B77E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C6D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0C4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左臀中肌LG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D2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077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右足RF</w:t>
            </w:r>
          </w:p>
        </w:tc>
      </w:tr>
      <w:tr w:rsidR="00933DFD" w14:paraId="133FC51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C54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B44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左手LH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B09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305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右臀中肌RG</w:t>
            </w:r>
          </w:p>
        </w:tc>
      </w:tr>
      <w:tr w:rsidR="00933DFD" w14:paraId="3FB45B4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83C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531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左内颈LIJ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AB9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DB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右手RH</w:t>
            </w:r>
          </w:p>
        </w:tc>
      </w:tr>
      <w:tr w:rsidR="00933DFD" w14:paraId="69D222E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A8E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C9D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左下腹LLAQ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E73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2C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右内颈RIJ</w:t>
            </w:r>
          </w:p>
        </w:tc>
      </w:tr>
      <w:tr w:rsidR="00933DFD" w14:paraId="577B937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B2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2E1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左下臂LLFA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7A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934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右下腹RLAQ</w:t>
            </w:r>
          </w:p>
        </w:tc>
      </w:tr>
      <w:tr w:rsidR="00933DFD" w14:paraId="789A80E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D8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C05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左中臂LMFA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BF3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8E1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右下臂RLFA</w:t>
            </w:r>
          </w:p>
        </w:tc>
      </w:tr>
      <w:tr w:rsidR="00933DFD" w14:paraId="73F8A13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97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248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左侧鼻孔LN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440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EF0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右中臂RMFA</w:t>
            </w:r>
          </w:p>
        </w:tc>
      </w:tr>
      <w:tr w:rsidR="00933DFD" w14:paraId="0C5F2D4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66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3E8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左后胸LPC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BDD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056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右后胸RPC</w:t>
            </w:r>
          </w:p>
        </w:tc>
      </w:tr>
      <w:tr w:rsidR="00933DFD" w14:paraId="78FC130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20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908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左锁骨下LSC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5D8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50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右锁骨下RSC</w:t>
            </w:r>
          </w:p>
        </w:tc>
      </w:tr>
      <w:tr w:rsidR="00933DFD" w14:paraId="0B9D09C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10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273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左大腿LT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753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A6D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右大腿RT</w:t>
            </w:r>
          </w:p>
        </w:tc>
      </w:tr>
      <w:tr w:rsidR="00933DFD" w14:paraId="1D9EF1A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ED5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DD9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左上臂LUA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E22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86E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右上臂RUA</w:t>
            </w:r>
          </w:p>
        </w:tc>
      </w:tr>
      <w:tr w:rsidR="00933DFD" w14:paraId="3BD559D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54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CB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左上腹LUAQ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004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12DC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右上腹RUAQ</w:t>
            </w:r>
          </w:p>
        </w:tc>
      </w:tr>
      <w:tr w:rsidR="00933DFD" w14:paraId="7BDEC94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5CE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CED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左上臂LUFA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392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E54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右上臂RUFA</w:t>
            </w:r>
          </w:p>
        </w:tc>
      </w:tr>
      <w:tr w:rsidR="00933DFD" w14:paraId="734C0C7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6B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7FCE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左腹侧臀肌LVG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B15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369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右腹侧臀肌RVG</w:t>
            </w:r>
          </w:p>
        </w:tc>
      </w:tr>
      <w:tr w:rsidR="00933DFD" w14:paraId="621D403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AB6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EE8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左股外肌LVL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95E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5EC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右股外侧肌RVL</w:t>
            </w:r>
          </w:p>
        </w:tc>
      </w:tr>
      <w:tr w:rsidR="00933DFD" w14:paraId="6CA59BA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8FD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4A73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右眼OD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EB7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8F05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933DFD" w14:paraId="5E97723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C0D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BF1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左眼OS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A32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D17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3061247" w14:textId="77777777" w:rsidR="00933DFD" w:rsidRDefault="00933DFD" w:rsidP="00933DFD">
      <w:pPr>
        <w:pStyle w:val="2"/>
        <w:spacing w:before="156" w:after="156"/>
      </w:pPr>
      <w:bookmarkStart w:id="138" w:name="_Toc72441984"/>
      <w:r>
        <w:rPr>
          <w:rFonts w:hint="eastAsia"/>
        </w:rPr>
        <w:t>麻醉分级代码（</w:t>
      </w:r>
      <w:r>
        <w:t>anst_lv_code）</w:t>
      </w:r>
      <w:bookmarkEnd w:id="138"/>
    </w:p>
    <w:p w14:paraId="4AF82D9F" w14:textId="16662B69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麻醉分级代码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7"/>
        <w:gridCol w:w="2639"/>
        <w:gridCol w:w="1118"/>
        <w:gridCol w:w="3653"/>
      </w:tblGrid>
      <w:tr w:rsidR="00933DFD" w14:paraId="2C7A2E49" w14:textId="77777777" w:rsidTr="003B5BF5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FB021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8C9B6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319C5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7E07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C36116C" w14:textId="77777777" w:rsidTr="003B5BF5">
        <w:trPr>
          <w:trHeight w:val="26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7B3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40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正常的患者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B6A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FF6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患者有明显的系统临床症状，且危及生命</w:t>
            </w:r>
          </w:p>
        </w:tc>
      </w:tr>
      <w:tr w:rsidR="00933DFD" w14:paraId="21C5C7B4" w14:textId="77777777" w:rsidTr="003B5BF5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318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F0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患者有轻微的临床症状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CD77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059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如果不手术患者将不能存活</w:t>
            </w:r>
          </w:p>
        </w:tc>
      </w:tr>
      <w:tr w:rsidR="00933DFD" w14:paraId="36B04AF4" w14:textId="77777777" w:rsidTr="003B5BF5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074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F6A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患者有明显的系统临床症状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45A8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0CB4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脑死亡的患者</w:t>
            </w:r>
          </w:p>
        </w:tc>
      </w:tr>
    </w:tbl>
    <w:p w14:paraId="24384C55" w14:textId="77777777" w:rsidR="00933DFD" w:rsidRDefault="00933DFD" w:rsidP="00933DFD">
      <w:pPr>
        <w:pStyle w:val="2"/>
        <w:spacing w:before="156" w:after="156"/>
      </w:pPr>
      <w:bookmarkStart w:id="139" w:name="_Toc72441985"/>
      <w:r>
        <w:rPr>
          <w:rFonts w:hint="eastAsia"/>
        </w:rPr>
        <w:t>手术患者类型（</w:t>
      </w:r>
      <w:r>
        <w:t>oprn_patn_type _code）</w:t>
      </w:r>
      <w:bookmarkEnd w:id="139"/>
    </w:p>
    <w:p w14:paraId="1ED51C9E" w14:textId="59528915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手术患者类型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9C0C3B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B794A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CF319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E8D8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850C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06D895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AF0F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88ED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非手术患者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2A199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3896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择期手术</w:t>
            </w:r>
          </w:p>
        </w:tc>
      </w:tr>
      <w:tr w:rsidR="00933DFD" w14:paraId="24F92E9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A6F2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71C0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急诊手术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9271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BBAA" w14:textId="77777777" w:rsidR="00933DFD" w:rsidRDefault="00933DFD" w:rsidP="003B5BF5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67D3BCA" w14:textId="77777777" w:rsidR="00933DFD" w:rsidRDefault="00933DFD" w:rsidP="00933DFD">
      <w:pPr>
        <w:pStyle w:val="2"/>
        <w:spacing w:before="156" w:after="156"/>
      </w:pPr>
      <w:bookmarkStart w:id="140" w:name="_Toc72441986"/>
      <w:r>
        <w:rPr>
          <w:rFonts w:hint="eastAsia"/>
        </w:rPr>
        <w:t>是否主要手术（</w:t>
      </w:r>
      <w:r>
        <w:t>main_oprn）</w:t>
      </w:r>
      <w:bookmarkEnd w:id="140"/>
    </w:p>
    <w:p w14:paraId="0D6B5B33" w14:textId="37DFBCD5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是否主要手术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216807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966A7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7E9D1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D30A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1F6FF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5A1CD6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12B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4E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6B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FEF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B51BE70" w14:textId="77777777" w:rsidR="00933DFD" w:rsidRDefault="00933DFD" w:rsidP="00933DFD">
      <w:pPr>
        <w:pStyle w:val="2"/>
        <w:spacing w:before="156" w:after="156"/>
      </w:pPr>
      <w:bookmarkStart w:id="141" w:name="_Toc72441987"/>
      <w:r>
        <w:rPr>
          <w:rFonts w:hint="eastAsia"/>
        </w:rPr>
        <w:t>是否择取消手术（</w:t>
      </w:r>
      <w:r>
        <w:t>canc_oprn）</w:t>
      </w:r>
      <w:bookmarkEnd w:id="141"/>
    </w:p>
    <w:p w14:paraId="5A03963E" w14:textId="7FD4E7F3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是否择取消手术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3CC58D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A7B44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BB9C8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718CC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31EFE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552B9B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07B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D8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A2A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E2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1AB4274" w14:textId="77777777" w:rsidR="00933DFD" w:rsidRDefault="00933DFD" w:rsidP="00933DFD">
      <w:pPr>
        <w:pStyle w:val="2"/>
        <w:spacing w:before="156" w:after="156"/>
      </w:pPr>
      <w:bookmarkStart w:id="142" w:name="_Toc72441988"/>
      <w:r>
        <w:rPr>
          <w:rFonts w:hint="eastAsia"/>
        </w:rPr>
        <w:t>是否重返重症监护室（</w:t>
      </w:r>
      <w:r>
        <w:t>back_icu）</w:t>
      </w:r>
      <w:bookmarkEnd w:id="142"/>
    </w:p>
    <w:p w14:paraId="22210C9F" w14:textId="1B8C8D22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是否重返重症监护室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D5D2C4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EDF73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33014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C5E9E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A9F65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D37585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2E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6EB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6E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31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F447073" w14:textId="77777777" w:rsidR="00933DFD" w:rsidRDefault="00933DFD" w:rsidP="00933DFD">
      <w:pPr>
        <w:pStyle w:val="2"/>
        <w:spacing w:before="156" w:after="156"/>
      </w:pPr>
      <w:bookmarkStart w:id="143" w:name="_Toc72441989"/>
      <w:r>
        <w:rPr>
          <w:rFonts w:hint="eastAsia"/>
        </w:rPr>
        <w:t>医嘱项目分类代码（</w:t>
      </w:r>
      <w:r>
        <w:t>drord_item_type）</w:t>
      </w:r>
      <w:bookmarkEnd w:id="143"/>
    </w:p>
    <w:p w14:paraId="1F9AAEC4" w14:textId="12717AAD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医嘱项目分类代码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765339D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2F578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D334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E4F9D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519F2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E9CB1A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C5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1F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948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E5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</w:t>
            </w:r>
          </w:p>
        </w:tc>
      </w:tr>
      <w:tr w:rsidR="00933DFD" w14:paraId="56BA30B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6B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9A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29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67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输氧</w:t>
            </w:r>
          </w:p>
        </w:tc>
      </w:tr>
      <w:tr w:rsidR="00933DFD" w14:paraId="070CE34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37C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59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005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39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933DFD" w14:paraId="3921403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95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81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治疗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AB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C0A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转科</w:t>
            </w:r>
          </w:p>
        </w:tc>
      </w:tr>
      <w:tr w:rsidR="00933DFD" w14:paraId="246B2E9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B31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07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59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99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术后</w:t>
            </w:r>
          </w:p>
        </w:tc>
      </w:tr>
      <w:tr w:rsidR="00933DFD" w14:paraId="2D3BC15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CE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77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EB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85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</w:t>
            </w:r>
          </w:p>
        </w:tc>
      </w:tr>
      <w:tr w:rsidR="00933DFD" w14:paraId="0EE0AAF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FF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C9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DC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9A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转院</w:t>
            </w:r>
          </w:p>
        </w:tc>
      </w:tr>
      <w:tr w:rsidR="00933DFD" w14:paraId="4031C18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FE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11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F1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4A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死亡</w:t>
            </w:r>
          </w:p>
        </w:tc>
      </w:tr>
      <w:tr w:rsidR="00933DFD" w14:paraId="7C5C0A0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D2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618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989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A2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产后</w:t>
            </w:r>
          </w:p>
        </w:tc>
      </w:tr>
      <w:tr w:rsidR="00933DFD" w14:paraId="5DFF57B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6E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FCC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膳食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A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07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7D4C0BA" w14:textId="77777777" w:rsidR="00933DFD" w:rsidRDefault="00933DFD" w:rsidP="00933DFD">
      <w:pPr>
        <w:pStyle w:val="2"/>
        <w:spacing w:before="156" w:after="156"/>
      </w:pPr>
      <w:bookmarkStart w:id="144" w:name="_Toc72441990"/>
      <w:r>
        <w:rPr>
          <w:rFonts w:hint="eastAsia"/>
        </w:rPr>
        <w:t>使用呼吸机标志（</w:t>
      </w:r>
      <w:r>
        <w:t>use_vent）</w:t>
      </w:r>
      <w:bookmarkEnd w:id="144"/>
    </w:p>
    <w:p w14:paraId="27F270B8" w14:textId="2C94C38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使用呼吸机标志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A07261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DB11D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4769F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A4B2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E1159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A6C4D1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21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2E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96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4DE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7D52B9D" w14:textId="77777777" w:rsidR="00933DFD" w:rsidRDefault="00933DFD" w:rsidP="00933DFD">
      <w:pPr>
        <w:pStyle w:val="2"/>
        <w:spacing w:before="156" w:after="156"/>
      </w:pPr>
      <w:bookmarkStart w:id="145" w:name="_Toc72441991"/>
      <w:r>
        <w:rPr>
          <w:rFonts w:hint="eastAsia"/>
        </w:rPr>
        <w:t>检验检查类别（</w:t>
      </w:r>
      <w:r>
        <w:t>exam_test_type）</w:t>
      </w:r>
      <w:bookmarkEnd w:id="145"/>
    </w:p>
    <w:p w14:paraId="07F706D9" w14:textId="758019A9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检验检查类别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7"/>
      </w:tblGrid>
      <w:tr w:rsidR="00933DFD" w14:paraId="3855A5A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E5A0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604B9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405DD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C91E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07B334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D3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1CA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问询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2B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8D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其他检查项目</w:t>
            </w:r>
          </w:p>
        </w:tc>
      </w:tr>
      <w:tr w:rsidR="00933DFD" w14:paraId="09DED9F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39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71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295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D1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实验室</w:t>
            </w:r>
          </w:p>
        </w:tc>
      </w:tr>
      <w:tr w:rsidR="00933DFD" w14:paraId="2D507D8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AF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08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计算机X线断层摄影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BC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84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临检项目</w:t>
            </w:r>
          </w:p>
        </w:tc>
      </w:tr>
      <w:tr w:rsidR="00933DFD" w14:paraId="2933558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09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E1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核磁共振成像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47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06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血生化项目</w:t>
            </w:r>
          </w:p>
        </w:tc>
      </w:tr>
      <w:tr w:rsidR="00933DFD" w14:paraId="43045A3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D8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039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数字减影血管造影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E6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79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免疫项目</w:t>
            </w:r>
          </w:p>
        </w:tc>
      </w:tr>
      <w:tr w:rsidR="00933DFD" w14:paraId="7E31AD5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D9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E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普通X光摄影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A02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510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微生物项目</w:t>
            </w:r>
          </w:p>
        </w:tc>
      </w:tr>
      <w:tr w:rsidR="00933DFD" w14:paraId="0730967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C6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C14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特殊X光摄影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EA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59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血液学项目</w:t>
            </w:r>
          </w:p>
        </w:tc>
      </w:tr>
      <w:tr w:rsidR="00933DFD" w14:paraId="2D6C8DA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25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EAA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超声检查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35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57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其他检验项目</w:t>
            </w:r>
          </w:p>
        </w:tc>
      </w:tr>
      <w:tr w:rsidR="00933DFD" w14:paraId="1A8B0F0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C2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FD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病理检查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8B1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4F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心电</w:t>
            </w:r>
          </w:p>
        </w:tc>
      </w:tr>
      <w:tr w:rsidR="00933DFD" w14:paraId="120E82A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2D1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02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内镜检查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9F7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40112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62A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导同步心电检查</w:t>
            </w:r>
          </w:p>
        </w:tc>
      </w:tr>
      <w:tr w:rsidR="00933DFD" w14:paraId="28411C9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37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C78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核医学检查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8A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28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实验室</w:t>
            </w:r>
          </w:p>
        </w:tc>
      </w:tr>
    </w:tbl>
    <w:p w14:paraId="64F17F66" w14:textId="77777777" w:rsidR="00933DFD" w:rsidRDefault="00933DFD" w:rsidP="00933DFD">
      <w:pPr>
        <w:pStyle w:val="2"/>
        <w:spacing w:before="156" w:after="156"/>
      </w:pPr>
      <w:bookmarkStart w:id="146" w:name="_Toc72441992"/>
      <w:r>
        <w:rPr>
          <w:rFonts w:hint="eastAsia"/>
        </w:rPr>
        <w:t>检查结果是否阳性（</w:t>
      </w:r>
      <w:r>
        <w:t>exam_rslt_poit）</w:t>
      </w:r>
      <w:bookmarkEnd w:id="146"/>
    </w:p>
    <w:p w14:paraId="1FB16A03" w14:textId="7A9DE624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检查结果是否阳性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94438C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CB58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CDDF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AC82E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25E16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1C8FCD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11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8C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BF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BA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6989FAB" w14:textId="77777777" w:rsidR="00933DFD" w:rsidRDefault="00933DFD" w:rsidP="00933DFD">
      <w:pPr>
        <w:pStyle w:val="2"/>
        <w:spacing w:before="156" w:after="156"/>
      </w:pPr>
      <w:bookmarkStart w:id="147" w:name="_Toc72441993"/>
      <w:r>
        <w:rPr>
          <w:rFonts w:hint="eastAsia"/>
        </w:rPr>
        <w:t>检查结果异常标识（</w:t>
      </w:r>
      <w:r>
        <w:t>exam_rslt_abn）</w:t>
      </w:r>
      <w:bookmarkEnd w:id="147"/>
    </w:p>
    <w:p w14:paraId="68323BC2" w14:textId="5902A27C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检查结果异常标识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772DE3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2B7D1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B69C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C5992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9197A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1F63DA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D9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48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E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613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EA76FD4" w14:textId="77777777" w:rsidR="00933DFD" w:rsidRDefault="00933DFD" w:rsidP="00933DFD">
      <w:pPr>
        <w:pStyle w:val="2"/>
        <w:spacing w:before="156" w:after="156"/>
      </w:pPr>
      <w:bookmarkStart w:id="148" w:name="_Toc72441994"/>
      <w:r>
        <w:rPr>
          <w:rFonts w:hint="eastAsia"/>
        </w:rPr>
        <w:t>报告单类别代码（</w:t>
      </w:r>
      <w:r>
        <w:t>rpt_type_code）</w:t>
      </w:r>
      <w:bookmarkEnd w:id="148"/>
    </w:p>
    <w:p w14:paraId="3879FB26" w14:textId="6FE1A9FB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报告单类别代码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4340192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A4A03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26B4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9E60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A31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B245B4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A9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5BD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一般临床检验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F6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7FA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临床微生物学检查</w:t>
            </w:r>
          </w:p>
        </w:tc>
      </w:tr>
      <w:tr w:rsidR="00933DFD" w14:paraId="2A59A97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26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AB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血液学检查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65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14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临床寄生虫学检查</w:t>
            </w:r>
          </w:p>
        </w:tc>
      </w:tr>
      <w:tr w:rsidR="00933DFD" w14:paraId="1277291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0C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3A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临床化学检查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74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80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分子生物学检查</w:t>
            </w:r>
          </w:p>
        </w:tc>
      </w:tr>
      <w:tr w:rsidR="00933DFD" w14:paraId="286AA9B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30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F5A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临床免疫学检查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C4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6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其它</w:t>
            </w:r>
          </w:p>
        </w:tc>
      </w:tr>
    </w:tbl>
    <w:p w14:paraId="1EFC8933" w14:textId="77777777" w:rsidR="00933DFD" w:rsidRDefault="00933DFD" w:rsidP="00933DFD">
      <w:pPr>
        <w:pStyle w:val="2"/>
        <w:spacing w:before="156" w:after="156"/>
      </w:pPr>
      <w:bookmarkStart w:id="149" w:name="_Toc72441995"/>
      <w:r>
        <w:rPr>
          <w:rFonts w:hint="eastAsia"/>
        </w:rPr>
        <w:t>抗药结果代码（</w:t>
      </w:r>
      <w:r>
        <w:t>reta_rslt_code）</w:t>
      </w:r>
      <w:bookmarkEnd w:id="149"/>
    </w:p>
    <w:p w14:paraId="59282F36" w14:textId="4A3DA528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抗药结果代码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0D8B0D5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A8019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2931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E1B5E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0BD22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7C1258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D2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D5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耐药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9B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C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污染</w:t>
            </w:r>
          </w:p>
        </w:tc>
      </w:tr>
      <w:tr w:rsidR="00933DFD" w14:paraId="0F58C3F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77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9F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敏感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90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58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未做</w:t>
            </w:r>
          </w:p>
        </w:tc>
      </w:tr>
    </w:tbl>
    <w:p w14:paraId="5B617513" w14:textId="77777777" w:rsidR="00933DFD" w:rsidRDefault="00933DFD" w:rsidP="00933DFD">
      <w:pPr>
        <w:pStyle w:val="2"/>
        <w:spacing w:before="156" w:after="156"/>
      </w:pPr>
      <w:bookmarkStart w:id="150" w:name="_Toc72441996"/>
      <w:r>
        <w:rPr>
          <w:rFonts w:hint="eastAsia"/>
        </w:rPr>
        <w:t>检查</w:t>
      </w:r>
      <w:r>
        <w:t>/检验标志（exam_test）</w:t>
      </w:r>
      <w:bookmarkEnd w:id="150"/>
    </w:p>
    <w:p w14:paraId="44D53E28" w14:textId="0CB81EE5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检查/检验标志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16997C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BE5F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6AF1D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CD3A8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49EF2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6F8F1C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352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42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检查报告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3C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B1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检验报告</w:t>
            </w:r>
          </w:p>
        </w:tc>
      </w:tr>
    </w:tbl>
    <w:p w14:paraId="57601BE9" w14:textId="77777777" w:rsidR="00933DFD" w:rsidRDefault="00933DFD" w:rsidP="00933DFD">
      <w:pPr>
        <w:pStyle w:val="2"/>
        <w:spacing w:before="156" w:after="156"/>
      </w:pPr>
      <w:bookmarkStart w:id="151" w:name="_Toc72441997"/>
      <w:r>
        <w:rPr>
          <w:rFonts w:hint="eastAsia"/>
        </w:rPr>
        <w:t>术前是否发生院内感染（</w:t>
      </w:r>
      <w:r>
        <w:t>bfpn_inhosp_infect）</w:t>
      </w:r>
      <w:bookmarkEnd w:id="151"/>
    </w:p>
    <w:p w14:paraId="1D1B9177" w14:textId="77777777" w:rsidR="00933DFD" w:rsidRDefault="00933DFD" w:rsidP="00933DFD">
      <w:pPr>
        <w:pStyle w:val="aa"/>
        <w:spacing w:before="156" w:after="156"/>
      </w:pPr>
      <w:r>
        <w:t xml:space="preserve">表 </w:t>
      </w:r>
      <w:fldSimple w:instr=" SEQ 表 \* ARABIC ">
        <w:r>
          <w:t>411</w:t>
        </w:r>
      </w:fldSimple>
      <w:r>
        <w:rPr>
          <w:rFonts w:hint="eastAsia"/>
        </w:rPr>
        <w:t>术前是否发生院内感染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7B1805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A8313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74BA2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17878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B7E3F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D27198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EB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4D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E8D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67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00B44B5" w14:textId="77777777" w:rsidR="00933DFD" w:rsidRDefault="00933DFD" w:rsidP="00933DFD">
      <w:pPr>
        <w:pStyle w:val="2"/>
        <w:spacing w:before="156" w:after="156"/>
      </w:pPr>
      <w:bookmarkStart w:id="152" w:name="_Toc72441998"/>
      <w:r>
        <w:rPr>
          <w:rFonts w:hint="eastAsia"/>
        </w:rPr>
        <w:t>是否重返手术（</w:t>
      </w:r>
      <w:r>
        <w:t>back_oprn）</w:t>
      </w:r>
      <w:bookmarkEnd w:id="152"/>
    </w:p>
    <w:p w14:paraId="3B57A67A" w14:textId="72021BDC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是否重返手术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860769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9A5E2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1BC59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789C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143B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B92BEA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D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27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EA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76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7A9A50C" w14:textId="77777777" w:rsidR="00933DFD" w:rsidRDefault="00933DFD" w:rsidP="00933DFD">
      <w:pPr>
        <w:pStyle w:val="2"/>
        <w:spacing w:before="156" w:after="156"/>
      </w:pPr>
      <w:bookmarkStart w:id="153" w:name="_Toc72441999"/>
      <w:r>
        <w:rPr>
          <w:rFonts w:hint="eastAsia"/>
        </w:rPr>
        <w:lastRenderedPageBreak/>
        <w:t>是否择期（</w:t>
      </w:r>
      <w:r>
        <w:t>selv）</w:t>
      </w:r>
      <w:bookmarkEnd w:id="153"/>
    </w:p>
    <w:p w14:paraId="722DB205" w14:textId="66D11DAF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是否择期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345F3B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1362E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C5FFC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F2303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F726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3632C6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F3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24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562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B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EAAAC8D" w14:textId="77777777" w:rsidR="00933DFD" w:rsidRDefault="00933DFD" w:rsidP="00933DFD">
      <w:pPr>
        <w:pStyle w:val="2"/>
        <w:spacing w:before="156" w:after="156"/>
      </w:pPr>
      <w:bookmarkStart w:id="154" w:name="_Toc72442000"/>
      <w:r>
        <w:rPr>
          <w:rFonts w:hint="eastAsia"/>
        </w:rPr>
        <w:t>是否预防使用抗菌药物（</w:t>
      </w:r>
      <w:r>
        <w:t>prev_abtl_medn）</w:t>
      </w:r>
      <w:bookmarkEnd w:id="154"/>
    </w:p>
    <w:p w14:paraId="04AA8E38" w14:textId="5E342EB0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是否预防使用抗菌药物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EEAB0E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1EAA8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80A8A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D2DD9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AE7C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EAD96A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989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7AD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EE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169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479E2AE" w14:textId="77777777" w:rsidR="00933DFD" w:rsidRDefault="00933DFD" w:rsidP="00933DFD">
      <w:pPr>
        <w:pStyle w:val="2"/>
        <w:spacing w:before="156" w:after="156"/>
      </w:pPr>
      <w:bookmarkStart w:id="155" w:name="_Toc72442001"/>
      <w:r>
        <w:rPr>
          <w:rFonts w:hint="eastAsia"/>
        </w:rPr>
        <w:t>是否无菌手术（</w:t>
      </w:r>
      <w:r>
        <w:t>oprn_asps）</w:t>
      </w:r>
      <w:bookmarkEnd w:id="155"/>
    </w:p>
    <w:p w14:paraId="42FA0EC5" w14:textId="715734C4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是否无菌手术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4FCF36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1562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6049D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FCCBB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20F25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A4255C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98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57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A0C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C2F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DE276E9" w14:textId="77777777" w:rsidR="00933DFD" w:rsidRDefault="00933DFD" w:rsidP="00933DFD">
      <w:pPr>
        <w:pStyle w:val="2"/>
        <w:spacing w:before="156" w:after="156"/>
      </w:pPr>
      <w:bookmarkStart w:id="156" w:name="_Toc72442002"/>
      <w:r>
        <w:rPr>
          <w:rFonts w:hint="eastAsia"/>
        </w:rPr>
        <w:t>无菌手术是否感染（</w:t>
      </w:r>
      <w:r>
        <w:t>oprn_asps_ifet）</w:t>
      </w:r>
      <w:bookmarkEnd w:id="156"/>
    </w:p>
    <w:p w14:paraId="43F88F87" w14:textId="77777777" w:rsidR="00933DFD" w:rsidRDefault="00933DFD" w:rsidP="00933DFD">
      <w:pPr>
        <w:pStyle w:val="aa"/>
        <w:spacing w:before="156" w:after="156"/>
      </w:pPr>
      <w:r>
        <w:t xml:space="preserve">表 </w:t>
      </w:r>
      <w:fldSimple w:instr=" SEQ 表 \* ARABIC ">
        <w:r>
          <w:t>416</w:t>
        </w:r>
      </w:fldSimple>
      <w:r>
        <w:rPr>
          <w:rFonts w:hint="eastAsia"/>
        </w:rPr>
        <w:t>无菌手术是否感染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4118325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7017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F05E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C204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3C01A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ACF6D4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29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30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50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79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2A0D2EE" w14:textId="77777777" w:rsidR="00933DFD" w:rsidRDefault="00933DFD" w:rsidP="00933DFD">
      <w:pPr>
        <w:pStyle w:val="2"/>
        <w:spacing w:before="156" w:after="156"/>
      </w:pPr>
      <w:bookmarkStart w:id="157" w:name="_Toc72442003"/>
      <w:r>
        <w:rPr>
          <w:rFonts w:hint="eastAsia"/>
        </w:rPr>
        <w:t>是否手术合并症（</w:t>
      </w:r>
      <w:r>
        <w:t>oprn_merg）</w:t>
      </w:r>
      <w:bookmarkEnd w:id="157"/>
    </w:p>
    <w:p w14:paraId="0EC8B188" w14:textId="2AB3104E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是否手术合并症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0B5223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4F63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A18A5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41D3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22A8D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4885CE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82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A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C8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11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E61FB8A" w14:textId="77777777" w:rsidR="00933DFD" w:rsidRDefault="00933DFD" w:rsidP="00933DFD">
      <w:pPr>
        <w:pStyle w:val="2"/>
        <w:spacing w:before="156" w:after="156"/>
      </w:pPr>
      <w:bookmarkStart w:id="158" w:name="_Toc72442004"/>
      <w:r>
        <w:rPr>
          <w:rFonts w:hint="eastAsia"/>
        </w:rPr>
        <w:t>是否手术并发症（</w:t>
      </w:r>
      <w:r>
        <w:t>oprn_conc）</w:t>
      </w:r>
      <w:bookmarkEnd w:id="158"/>
    </w:p>
    <w:p w14:paraId="4FFBB83F" w14:textId="28FB1E22" w:rsidR="00933DFD" w:rsidRDefault="00081796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</w:t>
      </w:r>
      <w:r w:rsidR="00933DFD">
        <w:rPr>
          <w:rFonts w:hint="eastAsia"/>
        </w:rPr>
        <w:t>否手术并发症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8CBA6E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D81DE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1138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56A9E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12C4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6D09B2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F9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2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31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185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BDCB69B" w14:textId="77777777" w:rsidR="00933DFD" w:rsidRDefault="00933DFD" w:rsidP="00933DFD">
      <w:pPr>
        <w:pStyle w:val="2"/>
        <w:spacing w:before="156" w:after="156"/>
      </w:pPr>
      <w:bookmarkStart w:id="159" w:name="_Toc72442005"/>
      <w:r>
        <w:rPr>
          <w:rFonts w:hint="eastAsia"/>
        </w:rPr>
        <w:lastRenderedPageBreak/>
        <w:t>是否超出标准手术时间（</w:t>
      </w:r>
      <w:r>
        <w:t>out_std_oprn_time）</w:t>
      </w:r>
      <w:bookmarkEnd w:id="159"/>
    </w:p>
    <w:p w14:paraId="7D561BD1" w14:textId="71519B75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是否超出标准手术时间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60CD1F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76140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EAB74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8689F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68B5A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071FF9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70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90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217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1B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06721F8" w14:textId="77777777" w:rsidR="00933DFD" w:rsidRDefault="00933DFD" w:rsidP="00933DFD">
      <w:pPr>
        <w:pStyle w:val="2"/>
        <w:spacing w:before="156" w:after="156"/>
      </w:pPr>
      <w:bookmarkStart w:id="160" w:name="_Toc72442006"/>
      <w:r>
        <w:rPr>
          <w:rFonts w:hint="eastAsia"/>
        </w:rPr>
        <w:t>输血性质代码（</w:t>
      </w:r>
      <w:r>
        <w:t>bld_natu_code）</w:t>
      </w:r>
      <w:bookmarkEnd w:id="160"/>
    </w:p>
    <w:p w14:paraId="2F8EDFF7" w14:textId="59FB3C69" w:rsidR="00933DFD" w:rsidRDefault="00933DFD" w:rsidP="0008179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输血性质代码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4B1E576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32DB6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7BBA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861F0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62107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2D48F2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0B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CB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常规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0B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40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大量</w:t>
            </w:r>
          </w:p>
        </w:tc>
      </w:tr>
      <w:tr w:rsidR="00933DFD" w14:paraId="6E5892F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FF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D3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紧急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03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88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特殊供血者</w:t>
            </w:r>
          </w:p>
        </w:tc>
      </w:tr>
    </w:tbl>
    <w:p w14:paraId="570B1E1E" w14:textId="77777777" w:rsidR="00933DFD" w:rsidRDefault="00933DFD" w:rsidP="00933DFD">
      <w:pPr>
        <w:pStyle w:val="2"/>
        <w:spacing w:before="156" w:after="156"/>
      </w:pPr>
      <w:bookmarkStart w:id="161" w:name="_Toc72442007"/>
      <w:r>
        <w:rPr>
          <w:rFonts w:hint="eastAsia"/>
        </w:rPr>
        <w:t>输血品种代码（</w:t>
      </w:r>
      <w:r>
        <w:t>bld_cat_code）</w:t>
      </w:r>
      <w:bookmarkEnd w:id="161"/>
    </w:p>
    <w:p w14:paraId="608F3FA3" w14:textId="74C98C3B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输血品种代码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89362B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8928C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EE4EF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57DFC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318A4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AE7B03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0A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8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红细胞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B9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64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机采血小板</w:t>
            </w:r>
          </w:p>
        </w:tc>
      </w:tr>
      <w:tr w:rsidR="00933DFD" w14:paraId="0DDA933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21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0E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95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1C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滤白机采血小板</w:t>
            </w:r>
          </w:p>
        </w:tc>
      </w:tr>
      <w:tr w:rsidR="00933DFD" w14:paraId="509C454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D7B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F0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C1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21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冷冻机采血小板</w:t>
            </w:r>
          </w:p>
        </w:tc>
      </w:tr>
      <w:tr w:rsidR="00933DFD" w14:paraId="269DC50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C4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325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红细胞悬液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101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5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血浆</w:t>
            </w:r>
          </w:p>
        </w:tc>
      </w:tr>
      <w:tr w:rsidR="00933DFD" w14:paraId="3C4AEF1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68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3C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洗涤红细胞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79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5C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新鲜液体血浆</w:t>
            </w:r>
          </w:p>
        </w:tc>
      </w:tr>
      <w:tr w:rsidR="00933DFD" w14:paraId="54DFFEE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92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B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冰冻红细胞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32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507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新鲜冰冻血浆</w:t>
            </w:r>
          </w:p>
        </w:tc>
      </w:tr>
      <w:tr w:rsidR="00933DFD" w14:paraId="055DB1A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D2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E2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冰冻解冻去甘油红细胞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6E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A4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普通冰冻血浆</w:t>
            </w:r>
          </w:p>
        </w:tc>
      </w:tr>
      <w:tr w:rsidR="00933DFD" w14:paraId="7BAB736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04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CC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Rh阴性悬浮红细胞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A7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70E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滤白病毒灭活冰冻血浆</w:t>
            </w:r>
          </w:p>
        </w:tc>
      </w:tr>
      <w:tr w:rsidR="00933DFD" w14:paraId="65989D0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4C8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C3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FF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64A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滤白新鲜冰冻血浆</w:t>
            </w:r>
          </w:p>
        </w:tc>
      </w:tr>
      <w:tr w:rsidR="00933DFD" w14:paraId="496E5446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F66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62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58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66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滤白普通冰冻血浆</w:t>
            </w:r>
          </w:p>
        </w:tc>
      </w:tr>
      <w:tr w:rsidR="00933DFD" w14:paraId="6719B80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E4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67F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重组全血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1D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A4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冷沉淀</w:t>
            </w:r>
          </w:p>
        </w:tc>
      </w:tr>
      <w:tr w:rsidR="00933DFD" w14:paraId="23C7CF5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82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14D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Rh阴性全血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DD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662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滤白冷沉淀</w:t>
            </w:r>
          </w:p>
        </w:tc>
      </w:tr>
      <w:tr w:rsidR="00933DFD" w14:paraId="2B89D10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23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94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血小板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C53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54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机采浓缩白细胞悬液</w:t>
            </w:r>
          </w:p>
        </w:tc>
      </w:tr>
      <w:tr w:rsidR="00933DFD" w14:paraId="3464EB0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77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8D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手工分离浓缩血小板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E7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68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1E98BFCA" w14:textId="77777777" w:rsidR="00933DFD" w:rsidRDefault="00933DFD" w:rsidP="00933DFD">
      <w:pPr>
        <w:pStyle w:val="2"/>
        <w:spacing w:before="156" w:after="156"/>
      </w:pPr>
      <w:bookmarkStart w:id="162" w:name="_Toc72442008"/>
      <w:r>
        <w:rPr>
          <w:rFonts w:hint="eastAsia"/>
        </w:rPr>
        <w:lastRenderedPageBreak/>
        <w:t>输血反应类型代码（</w:t>
      </w:r>
      <w:r>
        <w:t>bld_defs_type_code）</w:t>
      </w:r>
      <w:bookmarkEnd w:id="162"/>
    </w:p>
    <w:p w14:paraId="65026FDD" w14:textId="33A121D6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输血反应类型代码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A3057B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A561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4896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E88D0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7770D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F9B781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2A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D4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3F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62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溶血</w:t>
            </w:r>
          </w:p>
        </w:tc>
      </w:tr>
      <w:tr w:rsidR="00933DFD" w14:paraId="59DC56E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80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AF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过敏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BD3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03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74FFFE51" w14:textId="77777777" w:rsidR="00933DFD" w:rsidRDefault="00933DFD" w:rsidP="00933DFD">
      <w:pPr>
        <w:pStyle w:val="2"/>
        <w:spacing w:before="156" w:after="156"/>
      </w:pPr>
      <w:bookmarkStart w:id="163" w:name="_Toc72442009"/>
      <w:r>
        <w:rPr>
          <w:rFonts w:hint="eastAsia"/>
        </w:rPr>
        <w:t>陈述内容是否可靠标识（</w:t>
      </w:r>
      <w:r>
        <w:t>stte_rele）</w:t>
      </w:r>
      <w:bookmarkEnd w:id="163"/>
    </w:p>
    <w:p w14:paraId="1BCC4E0F" w14:textId="17EF672B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陈述内容是否可靠标识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73ABBD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B46D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9016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F7330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6D0A8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A76FFA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AB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AF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90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D46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23ADABA" w14:textId="77777777" w:rsidR="00933DFD" w:rsidRDefault="00933DFD" w:rsidP="00933DFD">
      <w:pPr>
        <w:pStyle w:val="2"/>
        <w:spacing w:before="156" w:after="156"/>
      </w:pPr>
      <w:bookmarkStart w:id="164" w:name="_Toc72442010"/>
      <w:r>
        <w:rPr>
          <w:rFonts w:hint="eastAsia"/>
        </w:rPr>
        <w:t>患者传染性标志（</w:t>
      </w:r>
      <w:r>
        <w:t>infect）</w:t>
      </w:r>
      <w:bookmarkEnd w:id="164"/>
    </w:p>
    <w:p w14:paraId="26E5CD5D" w14:textId="782B213A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患者传染性标志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FCB61F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440A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32202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08B3A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E05FE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802FC9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9D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42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C3D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1D9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5A0819F" w14:textId="77777777" w:rsidR="00933DFD" w:rsidRDefault="00933DFD" w:rsidP="00933DFD">
      <w:pPr>
        <w:pStyle w:val="2"/>
        <w:spacing w:before="156" w:after="156"/>
      </w:pPr>
      <w:bookmarkStart w:id="165" w:name="_Toc72442011"/>
      <w:r>
        <w:rPr>
          <w:rFonts w:hint="eastAsia"/>
        </w:rPr>
        <w:t>精神状态正常标志（</w:t>
      </w:r>
      <w:r>
        <w:t>mtl_stas_norm）</w:t>
      </w:r>
      <w:bookmarkEnd w:id="165"/>
    </w:p>
    <w:p w14:paraId="59999204" w14:textId="10C51978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精神状态正常标志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0823D5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839AD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D704F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644A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E5B5F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3BF278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009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F16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BD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64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75B2C38" w14:textId="77777777" w:rsidR="00933DFD" w:rsidRDefault="00933DFD" w:rsidP="00933DFD">
      <w:pPr>
        <w:pStyle w:val="2"/>
        <w:spacing w:before="156" w:after="156"/>
      </w:pPr>
      <w:bookmarkStart w:id="166" w:name="_Toc72442012"/>
      <w:r>
        <w:rPr>
          <w:rFonts w:hint="eastAsia"/>
        </w:rPr>
        <w:t>吸烟标志（</w:t>
      </w:r>
      <w:r>
        <w:t>smok）</w:t>
      </w:r>
      <w:bookmarkEnd w:id="166"/>
    </w:p>
    <w:p w14:paraId="2FBC4E91" w14:textId="7AC933E1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吸烟标志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0F16D2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1ECB9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4710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214DA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AD8C7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FEE99B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F0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99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7D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BE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F8AEFBE" w14:textId="77777777" w:rsidR="00933DFD" w:rsidRDefault="00933DFD" w:rsidP="00933DFD">
      <w:pPr>
        <w:pStyle w:val="2"/>
        <w:spacing w:before="156" w:after="156"/>
      </w:pPr>
      <w:bookmarkStart w:id="167" w:name="_Toc72442013"/>
      <w:r>
        <w:rPr>
          <w:rFonts w:hint="eastAsia"/>
        </w:rPr>
        <w:t>饮酒标志（</w:t>
      </w:r>
      <w:r>
        <w:t>drnk）</w:t>
      </w:r>
      <w:bookmarkEnd w:id="167"/>
    </w:p>
    <w:p w14:paraId="401C4110" w14:textId="0D5E2D48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饮酒标志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2B1DC6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F8D22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3567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382E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55267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A77081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48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2F1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FE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99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37D5237" w14:textId="77777777" w:rsidR="00933DFD" w:rsidRDefault="00933DFD" w:rsidP="00933DFD">
      <w:pPr>
        <w:pStyle w:val="2"/>
        <w:spacing w:before="156" w:after="156"/>
      </w:pPr>
      <w:bookmarkStart w:id="168" w:name="_Toc72442014"/>
      <w:r>
        <w:rPr>
          <w:rFonts w:hint="eastAsia"/>
        </w:rPr>
        <w:lastRenderedPageBreak/>
        <w:t>家属是否同意尸体解剖标志（</w:t>
      </w:r>
      <w:r>
        <w:t>agre_corp_dset）</w:t>
      </w:r>
      <w:bookmarkEnd w:id="168"/>
    </w:p>
    <w:p w14:paraId="79C7B9E1" w14:textId="6C5682B4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家属是否同意尸体解剖标志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8A3C07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2EBE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906D1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B6989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080B3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163ACC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23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DA1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72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29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7E723C1" w14:textId="77777777" w:rsidR="00933DFD" w:rsidRDefault="00933DFD" w:rsidP="00933DFD">
      <w:pPr>
        <w:pStyle w:val="2"/>
        <w:spacing w:before="156" w:after="156"/>
      </w:pPr>
      <w:bookmarkStart w:id="169" w:name="_Toc72442015"/>
      <w:r>
        <w:rPr>
          <w:rFonts w:hint="eastAsia"/>
        </w:rPr>
        <w:t>生育状态</w:t>
      </w:r>
      <w:r>
        <w:t>(matn_stas)</w:t>
      </w:r>
      <w:bookmarkEnd w:id="169"/>
    </w:p>
    <w:p w14:paraId="2953936F" w14:textId="795D1DC3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生育状态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429"/>
        <w:gridCol w:w="1176"/>
        <w:gridCol w:w="2741"/>
      </w:tblGrid>
      <w:tr w:rsidR="00933DFD" w14:paraId="1F38F249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BD2F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E9AFD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0C927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5BCFA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AE6A98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A71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35F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DE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2D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非妊娠期或哺乳期</w:t>
            </w:r>
          </w:p>
        </w:tc>
      </w:tr>
      <w:tr w:rsidR="00933DFD" w14:paraId="4A31543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3B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49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近期有生育计划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A1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90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妊娠期</w:t>
            </w:r>
          </w:p>
        </w:tc>
      </w:tr>
      <w:tr w:rsidR="00933DFD" w14:paraId="3E0E366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94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FF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哺乳期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2D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7D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249409E" w14:textId="77777777" w:rsidR="00933DFD" w:rsidRDefault="00933DFD" w:rsidP="00933DFD">
      <w:pPr>
        <w:pStyle w:val="2"/>
        <w:spacing w:before="156" w:after="156"/>
      </w:pPr>
      <w:bookmarkStart w:id="170" w:name="_Toc72442016"/>
      <w:r>
        <w:rPr>
          <w:rFonts w:hint="eastAsia"/>
        </w:rPr>
        <w:t>开单医生职称</w:t>
      </w:r>
      <w:r>
        <w:t>(drord_dr_profttl)</w:t>
      </w:r>
      <w:bookmarkEnd w:id="170"/>
    </w:p>
    <w:p w14:paraId="0F40C046" w14:textId="5E72EEDA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开单医生职称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38"/>
        <w:gridCol w:w="3233"/>
        <w:gridCol w:w="1176"/>
        <w:gridCol w:w="2175"/>
      </w:tblGrid>
      <w:tr w:rsidR="00933DFD" w14:paraId="29F4E62E" w14:textId="77777777" w:rsidTr="003B5BF5">
        <w:trPr>
          <w:trHeight w:val="260"/>
          <w:tblHeader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1CECD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B78CE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6A4F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12452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B856BA7" w14:textId="77777777" w:rsidTr="003B5BF5">
        <w:trPr>
          <w:trHeight w:val="2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3E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66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主任医师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78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DD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副主任医师</w:t>
            </w:r>
          </w:p>
        </w:tc>
      </w:tr>
      <w:tr w:rsidR="00933DFD" w14:paraId="5C360EFF" w14:textId="77777777" w:rsidTr="003B5BF5">
        <w:trPr>
          <w:trHeight w:val="2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CE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75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07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81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医师</w:t>
            </w:r>
          </w:p>
        </w:tc>
      </w:tr>
      <w:tr w:rsidR="00933DFD" w14:paraId="33DD92B6" w14:textId="77777777" w:rsidTr="003B5BF5">
        <w:trPr>
          <w:trHeight w:val="2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408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3A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医士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C6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528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6521F64" w14:textId="77777777" w:rsidR="00933DFD" w:rsidRDefault="00933DFD" w:rsidP="00933DFD">
      <w:pPr>
        <w:pStyle w:val="2"/>
        <w:spacing w:before="156" w:after="156"/>
      </w:pPr>
      <w:bookmarkStart w:id="171" w:name="_Toc72442017"/>
      <w:r>
        <w:rPr>
          <w:rFonts w:hint="eastAsia"/>
        </w:rPr>
        <w:t>医疗使用标志（</w:t>
      </w:r>
      <w:r>
        <w:t>med_use_flag）</w:t>
      </w:r>
      <w:bookmarkEnd w:id="171"/>
    </w:p>
    <w:p w14:paraId="278B1FEA" w14:textId="534007A2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医疗使用标志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9D11B2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540CA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7648C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D383B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6FDF2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794E81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CF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AE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2C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2F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697EDC7" w14:textId="77777777" w:rsidR="00933DFD" w:rsidRDefault="00933DFD" w:rsidP="00933DFD">
      <w:pPr>
        <w:pStyle w:val="2"/>
        <w:spacing w:before="156" w:after="156"/>
      </w:pPr>
      <w:bookmarkStart w:id="172" w:name="_Toc72442018"/>
      <w:r>
        <w:rPr>
          <w:rFonts w:hint="eastAsia"/>
        </w:rPr>
        <w:t>生育使用标志（matn_used_flag</w:t>
      </w:r>
      <w:r>
        <w:t>）</w:t>
      </w:r>
      <w:bookmarkEnd w:id="172"/>
    </w:p>
    <w:p w14:paraId="4D89D311" w14:textId="6BA22A0B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生育使用标志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C150A2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322F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115E3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58EAF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3B681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E2959D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652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E4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生育不可用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B5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2E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生育可用</w:t>
            </w:r>
          </w:p>
        </w:tc>
      </w:tr>
    </w:tbl>
    <w:p w14:paraId="63680C6E" w14:textId="77777777" w:rsidR="00933DFD" w:rsidRDefault="00933DFD" w:rsidP="00933DFD">
      <w:pPr>
        <w:pStyle w:val="2"/>
        <w:spacing w:before="156" w:after="156"/>
      </w:pPr>
      <w:bookmarkStart w:id="173" w:name="_Toc72442019"/>
      <w:r>
        <w:rPr>
          <w:rFonts w:hint="eastAsia"/>
        </w:rPr>
        <w:t>限复方使用类型（lmt</w:t>
      </w:r>
      <w:r>
        <w:t>_cpnd_type）</w:t>
      </w:r>
      <w:bookmarkEnd w:id="173"/>
    </w:p>
    <w:p w14:paraId="29B1BFD0" w14:textId="2770B0F4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限复方使用类型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E7BDB2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85EF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FFD96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43728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8D442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C99933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BC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A7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单复方均可用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41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7D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单复方不可用</w:t>
            </w:r>
          </w:p>
        </w:tc>
      </w:tr>
      <w:tr w:rsidR="00933DFD" w14:paraId="5301C74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C0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7F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限复方可用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44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46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646BEBF" w14:textId="77777777" w:rsidR="00933DFD" w:rsidRDefault="00933DFD" w:rsidP="00933DFD">
      <w:pPr>
        <w:pStyle w:val="2"/>
        <w:spacing w:before="156" w:after="156"/>
      </w:pPr>
      <w:bookmarkStart w:id="174" w:name="_Toc72442020"/>
      <w:r>
        <w:rPr>
          <w:rFonts w:hint="eastAsia"/>
        </w:rPr>
        <w:t>生育待遇申报人类别（matn</w:t>
      </w:r>
      <w:r>
        <w:t>_trt_dclaer_type）</w:t>
      </w:r>
      <w:bookmarkEnd w:id="174"/>
    </w:p>
    <w:p w14:paraId="63105198" w14:textId="4A171C65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生育待遇申报人类别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9372BA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17148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A5C0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283C3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9C2B5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674CAF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76D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24F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参保本人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0D0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76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配偶</w:t>
            </w:r>
          </w:p>
        </w:tc>
      </w:tr>
      <w:tr w:rsidR="00933DFD" w14:paraId="5D0BA76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12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43B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单位经办人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D47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9F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23216E96" w14:textId="77777777" w:rsidR="00933DFD" w:rsidRDefault="00933DFD" w:rsidP="00933DFD">
      <w:pPr>
        <w:pStyle w:val="2"/>
        <w:spacing w:before="156" w:after="156"/>
      </w:pPr>
      <w:bookmarkStart w:id="175" w:name="_Toc72442021"/>
      <w:r>
        <w:rPr>
          <w:rFonts w:hint="eastAsia"/>
        </w:rPr>
        <w:t>医务人员类别（medins</w:t>
      </w:r>
      <w:r>
        <w:t>_psn_type）</w:t>
      </w:r>
      <w:bookmarkEnd w:id="175"/>
    </w:p>
    <w:p w14:paraId="549C405D" w14:textId="2A5281F7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医务人员类别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764B4F0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5E21C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41A72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66C4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654D1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178493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EF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FAE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90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89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药师</w:t>
            </w:r>
          </w:p>
        </w:tc>
      </w:tr>
      <w:tr w:rsidR="00933DFD" w14:paraId="52D0E42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95B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08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B0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87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医技人员</w:t>
            </w:r>
          </w:p>
        </w:tc>
      </w:tr>
    </w:tbl>
    <w:p w14:paraId="32CD69FC" w14:textId="77777777" w:rsidR="00933DFD" w:rsidRDefault="00933DFD" w:rsidP="00933DFD">
      <w:pPr>
        <w:pStyle w:val="2"/>
        <w:spacing w:before="156" w:after="156"/>
      </w:pPr>
      <w:bookmarkStart w:id="176" w:name="_Toc72442022"/>
      <w:r>
        <w:rPr>
          <w:rFonts w:hint="eastAsia"/>
        </w:rPr>
        <w:t>医保医师标志（hi</w:t>
      </w:r>
      <w:r>
        <w:t>_dr_flag）</w:t>
      </w:r>
      <w:bookmarkEnd w:id="176"/>
    </w:p>
    <w:p w14:paraId="0D67BCC5" w14:textId="501006CD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医保医师标志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58004A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C18B5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B3DC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4EE05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00BDD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D72EAF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28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03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39D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1F5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CAD81DF" w14:textId="77777777" w:rsidR="00933DFD" w:rsidRDefault="00933DFD" w:rsidP="00933DFD">
      <w:pPr>
        <w:pStyle w:val="2"/>
        <w:spacing w:before="156" w:after="156"/>
      </w:pPr>
      <w:bookmarkStart w:id="177" w:name="_Toc72442023"/>
      <w:r>
        <w:rPr>
          <w:rFonts w:hint="eastAsia"/>
        </w:rPr>
        <w:t>医院同意转院标志</w:t>
      </w:r>
      <w:r>
        <w:t>(hosp_agre_refl_flag)</w:t>
      </w:r>
      <w:bookmarkEnd w:id="177"/>
    </w:p>
    <w:p w14:paraId="775BF497" w14:textId="6B561AC5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医院同意转院标志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80228D1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C347F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AD3D3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2BA2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7B589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79A016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A7E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0C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0B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5E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A35063E" w14:textId="77777777" w:rsidR="00933DFD" w:rsidRDefault="00933DFD" w:rsidP="00933DFD">
      <w:pPr>
        <w:pStyle w:val="2"/>
        <w:spacing w:before="156" w:after="156"/>
      </w:pPr>
      <w:bookmarkStart w:id="178" w:name="_Toc72442024"/>
      <w:r>
        <w:rPr>
          <w:rFonts w:hint="eastAsia"/>
        </w:rPr>
        <w:t>给药途径（rut</w:t>
      </w:r>
      <w:r>
        <w:t>e）</w:t>
      </w:r>
      <w:bookmarkEnd w:id="178"/>
    </w:p>
    <w:p w14:paraId="4F3D3DFB" w14:textId="507B15CD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给药途径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5B75B44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7FAEA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B5EA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4A485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C6033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3C6356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336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0E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属性待定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FA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85D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口服控释</w:t>
            </w:r>
          </w:p>
        </w:tc>
      </w:tr>
      <w:tr w:rsidR="00933DFD" w14:paraId="22F0172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FE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49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28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44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</w:t>
            </w:r>
          </w:p>
        </w:tc>
      </w:tr>
      <w:tr w:rsidR="00933DFD" w14:paraId="682792C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A0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585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口服缓释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ED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9C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</w:t>
            </w:r>
          </w:p>
        </w:tc>
      </w:tr>
    </w:tbl>
    <w:p w14:paraId="51367BC3" w14:textId="77777777" w:rsidR="00933DFD" w:rsidRDefault="00933DFD" w:rsidP="00933DFD">
      <w:pPr>
        <w:pStyle w:val="2"/>
        <w:spacing w:before="156" w:after="156"/>
      </w:pPr>
      <w:bookmarkStart w:id="179" w:name="_Toc72442025"/>
      <w:r>
        <w:rPr>
          <w:rFonts w:hint="eastAsia"/>
        </w:rPr>
        <w:t>入院病情类型（adm_cond</w:t>
      </w:r>
      <w:r>
        <w:t>_type</w:t>
      </w:r>
      <w:r>
        <w:rPr>
          <w:rFonts w:hint="eastAsia"/>
        </w:rPr>
        <w:t>）</w:t>
      </w:r>
      <w:bookmarkEnd w:id="179"/>
    </w:p>
    <w:p w14:paraId="3236CCC5" w14:textId="5F7CEDAA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入院病情类型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BF2232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5A6EB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574C4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17521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B4D23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8755F4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B9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92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7F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44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情况不明</w:t>
            </w:r>
          </w:p>
        </w:tc>
      </w:tr>
      <w:tr w:rsidR="00933DFD" w14:paraId="2409364C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0A7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A79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临床未确定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D5B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D95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</w:tr>
    </w:tbl>
    <w:p w14:paraId="1074BFBA" w14:textId="77777777" w:rsidR="00933DFD" w:rsidRDefault="00933DFD" w:rsidP="00933DFD">
      <w:pPr>
        <w:pStyle w:val="2"/>
        <w:spacing w:before="156" w:after="156"/>
      </w:pPr>
      <w:bookmarkStart w:id="180" w:name="_Toc72442026"/>
      <w:r>
        <w:rPr>
          <w:rFonts w:hint="eastAsia"/>
        </w:rPr>
        <w:t>医保结算等级（hi</w:t>
      </w:r>
      <w:r>
        <w:rPr>
          <w:lang w:val="en-US"/>
        </w:rPr>
        <w:t>_setl</w:t>
      </w:r>
      <w:r>
        <w:rPr>
          <w:rFonts w:hint="eastAsia"/>
        </w:rPr>
        <w:t>_lv）</w:t>
      </w:r>
      <w:bookmarkEnd w:id="180"/>
    </w:p>
    <w:p w14:paraId="69EC0C4C" w14:textId="7414E9B2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医保结算等级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7C4E0D4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A0B5A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471D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6F760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10DF2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225DFB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68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63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EC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</w:t>
            </w:r>
          </w:p>
        </w:tc>
      </w:tr>
      <w:tr w:rsidR="00933DFD" w14:paraId="1B77ACD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6B4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C5E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08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85E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92E827B" w14:textId="77777777" w:rsidR="00933DFD" w:rsidRDefault="00933DFD" w:rsidP="00933DFD">
      <w:pPr>
        <w:pStyle w:val="2"/>
        <w:spacing w:before="156" w:after="156"/>
      </w:pPr>
      <w:bookmarkStart w:id="181" w:name="_Toc72442027"/>
      <w:r>
        <w:rPr>
          <w:rFonts w:hint="eastAsia"/>
        </w:rPr>
        <w:t>医保目录限价类型（hilist</w:t>
      </w:r>
      <w:r>
        <w:rPr>
          <w:lang w:val="en-US"/>
        </w:rPr>
        <w:t>_lmtprc_type</w:t>
      </w:r>
      <w:r>
        <w:rPr>
          <w:rFonts w:hint="eastAsia"/>
        </w:rPr>
        <w:t>）</w:t>
      </w:r>
      <w:bookmarkEnd w:id="181"/>
    </w:p>
    <w:p w14:paraId="6850825F" w14:textId="0096F005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医保目录限价类型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A4D1724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A6609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D522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91D7E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13F93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7C700B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77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B9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一级及以下限价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620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C74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三级限价</w:t>
            </w:r>
          </w:p>
        </w:tc>
      </w:tr>
      <w:tr w:rsidR="00933DFD" w14:paraId="46A8344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05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78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二级限价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93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3C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DEB8361" w14:textId="77777777" w:rsidR="00933DFD" w:rsidRDefault="00933DFD" w:rsidP="00933DFD">
      <w:pPr>
        <w:pStyle w:val="2"/>
        <w:spacing w:before="156" w:after="156"/>
      </w:pPr>
      <w:bookmarkStart w:id="182" w:name="_Toc72442028"/>
      <w:r>
        <w:rPr>
          <w:rFonts w:hint="eastAsia"/>
        </w:rPr>
        <w:t>医保目录自付比例人员类别（selfpay</w:t>
      </w:r>
      <w:r>
        <w:rPr>
          <w:lang w:val="en-US"/>
        </w:rPr>
        <w:t>_prop_psn_type</w:t>
      </w:r>
      <w:r>
        <w:rPr>
          <w:rFonts w:hint="eastAsia"/>
        </w:rPr>
        <w:t>）</w:t>
      </w:r>
      <w:bookmarkEnd w:id="182"/>
    </w:p>
    <w:p w14:paraId="0F1C016C" w14:textId="55A332FE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医保目录自付比例人员类型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AA6C65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F564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4D33D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CB71D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DBF72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705EBA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43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0F8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E3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970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城乡居民</w:t>
            </w:r>
          </w:p>
        </w:tc>
      </w:tr>
      <w:tr w:rsidR="00933DFD" w14:paraId="4B9B5BF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D5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07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离休人员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44E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19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23E1EF" w14:textId="77777777" w:rsidR="00933DFD" w:rsidRDefault="00933DFD" w:rsidP="00933DFD">
      <w:pPr>
        <w:pStyle w:val="2"/>
        <w:spacing w:before="156" w:after="156"/>
      </w:pPr>
      <w:bookmarkStart w:id="183" w:name="_Toc72442029"/>
      <w:r>
        <w:rPr>
          <w:rFonts w:hint="eastAsia"/>
        </w:rPr>
        <w:t>目录自付比例类别（selfpay</w:t>
      </w:r>
      <w:r>
        <w:rPr>
          <w:lang w:val="en-US"/>
        </w:rPr>
        <w:t>_prop_type</w:t>
      </w:r>
      <w:r>
        <w:rPr>
          <w:rFonts w:hint="eastAsia"/>
        </w:rPr>
        <w:t>）</w:t>
      </w:r>
      <w:bookmarkEnd w:id="183"/>
    </w:p>
    <w:p w14:paraId="559F4113" w14:textId="61F315CF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目录自付比例类别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01"/>
        <w:gridCol w:w="1176"/>
        <w:gridCol w:w="2874"/>
      </w:tblGrid>
      <w:tr w:rsidR="00933DFD" w14:paraId="2BE32C9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90590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B46DA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DFB97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DC137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10F1F6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B84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44F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目录先自付比例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1C7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89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目录直接报销比例</w:t>
            </w:r>
          </w:p>
        </w:tc>
      </w:tr>
    </w:tbl>
    <w:p w14:paraId="3C347687" w14:textId="77777777" w:rsidR="00933DFD" w:rsidRDefault="00933DFD" w:rsidP="00933DFD">
      <w:pPr>
        <w:pStyle w:val="2"/>
        <w:spacing w:before="156" w:after="156"/>
      </w:pPr>
      <w:bookmarkStart w:id="184" w:name="_Toc72442030"/>
      <w:r>
        <w:rPr>
          <w:rFonts w:hint="eastAsia"/>
        </w:rPr>
        <w:lastRenderedPageBreak/>
        <w:t>在线支付确认标志（</w:t>
      </w:r>
      <w:r>
        <w:t>onln_pay_cnfm_flag</w:t>
      </w:r>
      <w:r>
        <w:rPr>
          <w:rFonts w:hint="eastAsia"/>
        </w:rPr>
        <w:t>）</w:t>
      </w:r>
      <w:bookmarkEnd w:id="184"/>
    </w:p>
    <w:p w14:paraId="43B3F727" w14:textId="4E333F84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在线支付确认标志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3DD3655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D7DD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727A4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AAED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A26A4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A87498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25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30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B8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BA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31D812F" w14:textId="77777777" w:rsidR="00933DFD" w:rsidRDefault="00933DFD" w:rsidP="00933DFD">
      <w:pPr>
        <w:pStyle w:val="2"/>
        <w:spacing w:before="156" w:after="156"/>
      </w:pPr>
      <w:bookmarkStart w:id="185" w:name="_Toc72442031"/>
      <w:r>
        <w:rPr>
          <w:rFonts w:hint="eastAsia"/>
        </w:rPr>
        <w:t>经办人类别（</w:t>
      </w:r>
      <w:r>
        <w:t>o</w:t>
      </w:r>
      <w:r>
        <w:rPr>
          <w:rFonts w:hint="eastAsia"/>
        </w:rPr>
        <w:t>p</w:t>
      </w:r>
      <w:r>
        <w:rPr>
          <w:lang w:val="en-US"/>
        </w:rPr>
        <w:t>ter_type</w:t>
      </w:r>
      <w:r>
        <w:rPr>
          <w:rFonts w:hint="eastAsia"/>
        </w:rPr>
        <w:t>）</w:t>
      </w:r>
      <w:bookmarkEnd w:id="185"/>
    </w:p>
    <w:p w14:paraId="4DF1D58B" w14:textId="5A6E7F3A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经办人类别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6E9A37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9A1DD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8CED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3542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E17F9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1D6AD4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03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E5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6E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6E7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自助终端</w:t>
            </w:r>
          </w:p>
        </w:tc>
      </w:tr>
      <w:tr w:rsidR="00933DFD" w14:paraId="2F2A5A95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D4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CC5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移动终端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B0C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77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6E1D8C7" w14:textId="77777777" w:rsidR="00933DFD" w:rsidRDefault="00933DFD" w:rsidP="00933DFD">
      <w:pPr>
        <w:pStyle w:val="2"/>
        <w:spacing w:before="156" w:after="156"/>
      </w:pPr>
      <w:bookmarkStart w:id="186" w:name="_Toc72442032"/>
      <w:r>
        <w:rPr>
          <w:rFonts w:hint="eastAsia"/>
        </w:rPr>
        <w:t>中途结算标志（mid</w:t>
      </w:r>
      <w:r>
        <w:t>_setl_flag</w:t>
      </w:r>
      <w:r>
        <w:rPr>
          <w:rFonts w:hint="eastAsia"/>
        </w:rPr>
        <w:t>）</w:t>
      </w:r>
      <w:bookmarkEnd w:id="186"/>
    </w:p>
    <w:p w14:paraId="21460B2F" w14:textId="05962844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中途结算标志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31EE3882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27C91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A47F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882CB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2956A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62E5BE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A60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030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1A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71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B88189D" w14:textId="77777777" w:rsidR="00933DFD" w:rsidRDefault="00933DFD" w:rsidP="00933DFD">
      <w:pPr>
        <w:pStyle w:val="2"/>
        <w:spacing w:before="156" w:after="156"/>
      </w:pPr>
      <w:bookmarkStart w:id="187" w:name="_Toc72442033"/>
      <w:r>
        <w:rPr>
          <w:rFonts w:hint="eastAsia"/>
        </w:rPr>
        <w:t>转院类型（refl_</w:t>
      </w:r>
      <w:r>
        <w:t>type</w:t>
      </w:r>
      <w:r>
        <w:rPr>
          <w:rFonts w:hint="eastAsia"/>
        </w:rPr>
        <w:t>）</w:t>
      </w:r>
      <w:bookmarkEnd w:id="187"/>
    </w:p>
    <w:p w14:paraId="3F251042" w14:textId="74EBAD2D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转院类型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53486E2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ED89E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D0E35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ADB0A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5EFE2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266230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24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A9A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市内转院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2E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F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转往省内异地</w:t>
            </w:r>
          </w:p>
        </w:tc>
      </w:tr>
      <w:tr w:rsidR="00933DFD" w14:paraId="371B2E5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C4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411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转往省外异地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C1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F2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8CE39DE" w14:textId="77777777" w:rsidR="00933DFD" w:rsidRDefault="00933DFD" w:rsidP="00933DFD">
      <w:pPr>
        <w:pStyle w:val="2"/>
        <w:spacing w:before="156" w:after="156"/>
      </w:pPr>
      <w:bookmarkStart w:id="188" w:name="_Toc72442034"/>
      <w:r>
        <w:rPr>
          <w:rFonts w:hint="eastAsia"/>
        </w:rPr>
        <w:t>手术操作类别（oprn_oprt_type）</w:t>
      </w:r>
      <w:bookmarkEnd w:id="188"/>
    </w:p>
    <w:p w14:paraId="0A8EC734" w14:textId="5DA95660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手术操作类别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158AF13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CC94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30CF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54A3C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C4A3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144D8AF9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26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52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主要手术及操作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073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D2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其他手术及操作</w:t>
            </w:r>
          </w:p>
        </w:tc>
      </w:tr>
    </w:tbl>
    <w:p w14:paraId="7DD92D46" w14:textId="77777777" w:rsidR="00933DFD" w:rsidRDefault="00933DFD" w:rsidP="00933DFD">
      <w:pPr>
        <w:pStyle w:val="2"/>
        <w:spacing w:before="156" w:after="156"/>
      </w:pPr>
      <w:bookmarkStart w:id="189" w:name="_Toc72442035"/>
      <w:r>
        <w:rPr>
          <w:rFonts w:hint="eastAsia"/>
        </w:rPr>
        <w:t>患者证件类别（patn_cert_type）</w:t>
      </w:r>
      <w:bookmarkEnd w:id="189"/>
    </w:p>
    <w:p w14:paraId="0FAAC6D3" w14:textId="4B408C3D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患者证件类别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2BF67BB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9A51D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41652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D1E1F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D7341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624EBCF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3D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3FE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居民身份证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08F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C9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驾驶证</w:t>
            </w:r>
          </w:p>
        </w:tc>
      </w:tr>
      <w:tr w:rsidR="00933DFD" w14:paraId="5AEF229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F8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31B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居民户口簿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EB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63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港澳居民来往内地通行证</w:t>
            </w:r>
          </w:p>
        </w:tc>
      </w:tr>
      <w:tr w:rsidR="00933DFD" w14:paraId="4703843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12A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914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A5D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05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台湾居民来往内地通行证</w:t>
            </w:r>
          </w:p>
        </w:tc>
      </w:tr>
      <w:tr w:rsidR="00933DFD" w14:paraId="1721E86F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18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AD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军官证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E6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12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其他身份证件</w:t>
            </w:r>
          </w:p>
        </w:tc>
      </w:tr>
    </w:tbl>
    <w:p w14:paraId="0ADEACDD" w14:textId="77777777" w:rsidR="00933DFD" w:rsidRDefault="00933DFD" w:rsidP="00933DFD">
      <w:pPr>
        <w:pStyle w:val="2"/>
        <w:spacing w:before="156" w:after="156"/>
      </w:pPr>
      <w:bookmarkStart w:id="190" w:name="_Toc72442036"/>
      <w:r>
        <w:rPr>
          <w:rFonts w:hint="eastAsia"/>
        </w:rPr>
        <w:t>职业（prfs）</w:t>
      </w:r>
      <w:bookmarkEnd w:id="190"/>
    </w:p>
    <w:p w14:paraId="1B9A5927" w14:textId="5BD360E7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职业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1692E05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5AEFD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0715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F9B73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F71FF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E0221B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27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7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国家公务员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A5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7D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现役军人</w:t>
            </w:r>
          </w:p>
        </w:tc>
      </w:tr>
      <w:tr w:rsidR="00933DFD" w14:paraId="6273F38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A1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759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专业技术人员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84E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E0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自由职业者</w:t>
            </w:r>
          </w:p>
        </w:tc>
      </w:tr>
      <w:tr w:rsidR="00933DFD" w14:paraId="12CC91DC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B9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37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8A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6EF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个体经营者</w:t>
            </w:r>
          </w:p>
        </w:tc>
      </w:tr>
      <w:tr w:rsidR="00933DFD" w14:paraId="168584F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6B4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72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企业管理人员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7F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98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无业人员</w:t>
            </w:r>
          </w:p>
        </w:tc>
      </w:tr>
      <w:tr w:rsidR="00933DFD" w14:paraId="6BDB9C9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A6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296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1CD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CFE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退（离）休人员</w:t>
            </w:r>
          </w:p>
        </w:tc>
      </w:tr>
      <w:tr w:rsidR="00933DFD" w14:paraId="477611F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387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66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187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933DFD" w14:paraId="74269E2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A8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449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ED7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AB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88D4337" w14:textId="77777777" w:rsidR="00933DFD" w:rsidRDefault="00933DFD" w:rsidP="00933DFD">
      <w:pPr>
        <w:pStyle w:val="2"/>
        <w:spacing w:before="156" w:after="156"/>
      </w:pPr>
      <w:bookmarkStart w:id="191" w:name="_Toc72442037"/>
      <w:r>
        <w:rPr>
          <w:rFonts w:hint="eastAsia"/>
        </w:rPr>
        <w:t>与患者关系（patn_rlts）</w:t>
      </w:r>
      <w:bookmarkEnd w:id="191"/>
    </w:p>
    <w:p w14:paraId="2E5845C3" w14:textId="64D495FC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与患者关系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3281"/>
        <w:gridCol w:w="1159"/>
        <w:gridCol w:w="2928"/>
      </w:tblGrid>
      <w:tr w:rsidR="00933DFD" w14:paraId="60718CC3" w14:textId="77777777" w:rsidTr="003B5BF5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906D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07EDA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5C69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103FE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78C3A68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205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52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0D9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23E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继父或养父</w:t>
            </w:r>
          </w:p>
        </w:tc>
      </w:tr>
      <w:tr w:rsidR="00933DFD" w14:paraId="3F288AB2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963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76F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2C6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C9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继母或养母</w:t>
            </w:r>
          </w:p>
        </w:tc>
      </w:tr>
      <w:tr w:rsidR="00933DFD" w14:paraId="7C57BE4B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D9D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221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A1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FF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其他父母关系</w:t>
            </w:r>
          </w:p>
        </w:tc>
      </w:tr>
      <w:tr w:rsidR="00933DFD" w14:paraId="78D7E814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39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F5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夫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2AF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73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祖父母、外祖父母</w:t>
            </w:r>
          </w:p>
        </w:tc>
      </w:tr>
      <w:tr w:rsidR="00933DFD" w14:paraId="5A4C5313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323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3D1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A9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D1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祖父</w:t>
            </w:r>
          </w:p>
        </w:tc>
      </w:tr>
      <w:tr w:rsidR="00933DFD" w14:paraId="431468FF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BDD0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9A0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FC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CB5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祖母</w:t>
            </w:r>
          </w:p>
        </w:tc>
      </w:tr>
      <w:tr w:rsidR="00933DFD" w14:paraId="74A46AA3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DB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6C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独生子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8C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A9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外祖父</w:t>
            </w:r>
          </w:p>
        </w:tc>
      </w:tr>
      <w:tr w:rsidR="00933DFD" w14:paraId="72450F5E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F66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018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FE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A38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外祖母</w:t>
            </w:r>
          </w:p>
        </w:tc>
      </w:tr>
      <w:tr w:rsidR="00933DFD" w14:paraId="21685C57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7D5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5282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87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783C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配偶的祖父母、外祖父母</w:t>
            </w:r>
          </w:p>
        </w:tc>
      </w:tr>
      <w:tr w:rsidR="00933DFD" w14:paraId="4588EF5A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B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BC3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E4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A234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曾祖父</w:t>
            </w:r>
          </w:p>
        </w:tc>
      </w:tr>
      <w:tr w:rsidR="00933DFD" w14:paraId="6EAAF1D4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33A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419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8C0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F0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曾祖母</w:t>
            </w:r>
          </w:p>
        </w:tc>
      </w:tr>
      <w:tr w:rsidR="00933DFD" w14:paraId="54C962CA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C4C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C9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E5E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712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配偶的曾祖父母、外曾祖父母</w:t>
            </w:r>
          </w:p>
        </w:tc>
      </w:tr>
      <w:tr w:rsidR="00933DFD" w14:paraId="6C9EB689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BEC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47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养子或继子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AB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90B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其他祖父母和外祖父母关系</w:t>
            </w:r>
          </w:p>
        </w:tc>
      </w:tr>
      <w:tr w:rsidR="00933DFD" w14:paraId="7C11B8AF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DA1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FA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F2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1C64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兄、弟、姐、妹</w:t>
            </w:r>
          </w:p>
        </w:tc>
      </w:tr>
      <w:tr w:rsidR="00933DFD" w14:paraId="2C9A9951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718A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45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其他儿子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5AE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49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兄</w:t>
            </w:r>
          </w:p>
        </w:tc>
      </w:tr>
      <w:tr w:rsidR="00933DFD" w14:paraId="4AAA6C40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70F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3C5C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F0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1CF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嫂</w:t>
            </w:r>
          </w:p>
        </w:tc>
      </w:tr>
      <w:tr w:rsidR="00933DFD" w14:paraId="65203CF3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AD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39C8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独生女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16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D5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弟</w:t>
            </w:r>
          </w:p>
        </w:tc>
      </w:tr>
      <w:tr w:rsidR="00933DFD" w14:paraId="1B4FB2CF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22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A0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2C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9F1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弟媳</w:t>
            </w:r>
          </w:p>
        </w:tc>
      </w:tr>
      <w:tr w:rsidR="00933DFD" w14:paraId="43167EA7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B82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261F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4D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868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姐姐</w:t>
            </w:r>
          </w:p>
        </w:tc>
      </w:tr>
      <w:tr w:rsidR="00933DFD" w14:paraId="04464BC7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A5A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FC5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B6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D99E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姐夫</w:t>
            </w:r>
          </w:p>
        </w:tc>
      </w:tr>
      <w:tr w:rsidR="00933DFD" w14:paraId="0964E8CC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B36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A9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C85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4C7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妹妹</w:t>
            </w:r>
          </w:p>
        </w:tc>
      </w:tr>
      <w:tr w:rsidR="00933DFD" w14:paraId="7BFBA681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92F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7BD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3DE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7DD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妹夫</w:t>
            </w:r>
          </w:p>
        </w:tc>
      </w:tr>
      <w:tr w:rsidR="00933DFD" w14:paraId="48364A2A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A2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75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养女或继女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13CF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D8F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其他兄弟姐妹</w:t>
            </w:r>
          </w:p>
        </w:tc>
      </w:tr>
      <w:tr w:rsidR="00933DFD" w14:paraId="7A3B924D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7FE6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AAC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993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78F9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933DFD" w14:paraId="1DD95CF6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892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F7E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其他女儿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DE1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068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伯父</w:t>
            </w:r>
          </w:p>
        </w:tc>
      </w:tr>
      <w:tr w:rsidR="00933DFD" w14:paraId="4F3BCBAC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FCC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DC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孙子、孙女、外孙子、外孙女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209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9B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伯母</w:t>
            </w:r>
          </w:p>
        </w:tc>
      </w:tr>
      <w:tr w:rsidR="00933DFD" w14:paraId="63393DAB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1661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793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E63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A227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叔父</w:t>
            </w:r>
          </w:p>
        </w:tc>
      </w:tr>
      <w:tr w:rsidR="00933DFD" w14:paraId="607A0AFD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FAE6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54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A674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896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婶母</w:t>
            </w:r>
          </w:p>
        </w:tc>
      </w:tr>
      <w:tr w:rsidR="00933DFD" w14:paraId="72222B87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4776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6A9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外孙子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0CED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28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舅父</w:t>
            </w:r>
          </w:p>
        </w:tc>
      </w:tr>
      <w:tr w:rsidR="00933DFD" w14:paraId="02272408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D5A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E1C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BEFC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6E3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舅母</w:t>
            </w:r>
          </w:p>
        </w:tc>
      </w:tr>
      <w:tr w:rsidR="00933DFD" w14:paraId="551A5C77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02C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D44C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孙媳妇或外孙媳妇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89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B3E8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姨父</w:t>
            </w:r>
          </w:p>
        </w:tc>
      </w:tr>
      <w:tr w:rsidR="00933DFD" w14:paraId="439A7B09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2D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0736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孙女婿或外孙女婿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D91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E4E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姨母</w:t>
            </w:r>
          </w:p>
        </w:tc>
      </w:tr>
      <w:tr w:rsidR="00933DFD" w14:paraId="76C45970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F18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5433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曾孙子或外曾孙子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F65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0FF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姑父</w:t>
            </w:r>
          </w:p>
        </w:tc>
      </w:tr>
      <w:tr w:rsidR="00933DFD" w14:paraId="53F6F6A3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198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CD1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曾孙女或外曾孙女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3B1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2F2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姑母</w:t>
            </w:r>
          </w:p>
        </w:tc>
      </w:tr>
      <w:tr w:rsidR="00933DFD" w14:paraId="1350DF3B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BFE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ED7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其他孙子、孙女、外孙子、外孙女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8FB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8D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堂兄弟、堂姐妹</w:t>
            </w:r>
          </w:p>
        </w:tc>
      </w:tr>
      <w:tr w:rsidR="00933DFD" w14:paraId="1C2B94E8" w14:textId="77777777" w:rsidTr="003B5BF5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0A7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C9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父母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F9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24D4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表兄弟、表姐妹</w:t>
            </w:r>
          </w:p>
        </w:tc>
      </w:tr>
      <w:tr w:rsidR="00933DFD" w14:paraId="62355742" w14:textId="77777777" w:rsidTr="003B5BF5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42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67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AEA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380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侄子</w:t>
            </w:r>
          </w:p>
        </w:tc>
      </w:tr>
      <w:tr w:rsidR="00933DFD" w14:paraId="0FB172AC" w14:textId="77777777" w:rsidTr="003B5BF5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5C57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3585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06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CF93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侄女</w:t>
            </w:r>
          </w:p>
        </w:tc>
      </w:tr>
      <w:tr w:rsidR="00933DFD" w14:paraId="2ABA03CF" w14:textId="77777777" w:rsidTr="003B5BF5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F33F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8BA9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公公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88B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C8C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外甥</w:t>
            </w:r>
          </w:p>
        </w:tc>
      </w:tr>
      <w:tr w:rsidR="00933DFD" w14:paraId="6688A4C6" w14:textId="77777777" w:rsidTr="003B5BF5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F8A9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4AC8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婆婆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96E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D0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外甥女</w:t>
            </w:r>
          </w:p>
        </w:tc>
      </w:tr>
      <w:tr w:rsidR="00933DFD" w14:paraId="69590AEF" w14:textId="77777777" w:rsidTr="003B5BF5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3A24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345F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岳父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EA5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3FC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其他亲属</w:t>
            </w:r>
          </w:p>
        </w:tc>
      </w:tr>
      <w:tr w:rsidR="00933DFD" w14:paraId="4625EF3F" w14:textId="77777777" w:rsidTr="003B5BF5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563F8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DF36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岳母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E45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FF9F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非亲属</w:t>
            </w:r>
          </w:p>
        </w:tc>
      </w:tr>
    </w:tbl>
    <w:p w14:paraId="38580E4B" w14:textId="77777777" w:rsidR="00933DFD" w:rsidRDefault="00933DFD" w:rsidP="00933DFD">
      <w:pPr>
        <w:pStyle w:val="2"/>
        <w:spacing w:before="156" w:after="156"/>
      </w:pPr>
      <w:bookmarkStart w:id="192" w:name="_Toc72442038"/>
      <w:r>
        <w:rPr>
          <w:rFonts w:hint="eastAsia"/>
        </w:rPr>
        <w:t>医保类型（hi</w:t>
      </w:r>
      <w:r>
        <w:t>_type</w:t>
      </w:r>
      <w:r>
        <w:rPr>
          <w:rFonts w:hint="eastAsia"/>
        </w:rPr>
        <w:t>）</w:t>
      </w:r>
      <w:bookmarkEnd w:id="192"/>
    </w:p>
    <w:p w14:paraId="252914E3" w14:textId="02E12BCB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3846F9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13007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4967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0D1B8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E63B7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9995DE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DD8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7C0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职工基本医疗保险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BE9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6AD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新型农村合作医疗         </w:t>
            </w:r>
          </w:p>
        </w:tc>
      </w:tr>
      <w:tr w:rsidR="00933DFD" w14:paraId="6948FCE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40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1F3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离休人员医疗保障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81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B8B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城乡居民基本医疗保险     </w:t>
            </w:r>
          </w:p>
        </w:tc>
      </w:tr>
      <w:tr w:rsidR="00933DFD" w14:paraId="5A85860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FB3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449E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一至六级残疾军人医疗补助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92A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274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城镇居民基本医疗保险     </w:t>
            </w:r>
          </w:p>
        </w:tc>
      </w:tr>
      <w:tr w:rsidR="00933DFD" w14:paraId="6A7F4C34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1C4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0749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老红军医疗保障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5591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77C7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其他医疗保险</w:t>
            </w:r>
          </w:p>
        </w:tc>
      </w:tr>
    </w:tbl>
    <w:p w14:paraId="309B58B5" w14:textId="77777777" w:rsidR="00933DFD" w:rsidRDefault="00933DFD" w:rsidP="00933DFD">
      <w:pPr>
        <w:pStyle w:val="2"/>
        <w:spacing w:before="156" w:after="156"/>
      </w:pPr>
      <w:bookmarkStart w:id="193" w:name="_Toc72442039"/>
      <w:r>
        <w:rPr>
          <w:rFonts w:hint="eastAsia"/>
        </w:rPr>
        <w:t>特殊人员类型（sp</w:t>
      </w:r>
      <w:r>
        <w:t>_psn_type</w:t>
      </w:r>
      <w:r>
        <w:rPr>
          <w:rFonts w:hint="eastAsia"/>
        </w:rPr>
        <w:t>）</w:t>
      </w:r>
      <w:bookmarkEnd w:id="193"/>
    </w:p>
    <w:p w14:paraId="52A6EE38" w14:textId="10DFD4EF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特殊人员类型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0EAB7BF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0DCBB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4CD82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C9A7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DD82F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0A904E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592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81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特困人员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901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99A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贫困重度残疾人</w:t>
            </w:r>
          </w:p>
        </w:tc>
      </w:tr>
      <w:tr w:rsidR="00933DFD" w14:paraId="6364C58F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FB0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A8D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城乡低保对象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3C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B9A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933DFD" w14:paraId="7BE2590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D7E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6109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农村建档立卡贫困人口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EEC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852F" w14:textId="77777777" w:rsidR="00933DFD" w:rsidRDefault="00933DFD" w:rsidP="003B5BF5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57F4707" w14:textId="77777777" w:rsidR="00933DFD" w:rsidRDefault="00933DFD" w:rsidP="00933DFD">
      <w:pPr>
        <w:pStyle w:val="2"/>
        <w:spacing w:before="156" w:after="156"/>
      </w:pPr>
      <w:bookmarkStart w:id="194" w:name="_Toc72442040"/>
      <w:r>
        <w:rPr>
          <w:rFonts w:hint="eastAsia"/>
        </w:rPr>
        <w:t>个人结算方式（psn_setlway）</w:t>
      </w:r>
      <w:bookmarkEnd w:id="194"/>
    </w:p>
    <w:p w14:paraId="6ED4A265" w14:textId="0792B66E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个人结算方式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0221C99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66E82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E472D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1659C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7EFFA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8E36CA6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44E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04CF3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按项目结算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00D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D80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按定额结算</w:t>
            </w:r>
          </w:p>
        </w:tc>
      </w:tr>
    </w:tbl>
    <w:p w14:paraId="07CBF4F3" w14:textId="77777777" w:rsidR="00933DFD" w:rsidRDefault="00933DFD" w:rsidP="00933DFD">
      <w:pPr>
        <w:pStyle w:val="2"/>
        <w:spacing w:before="156" w:after="156"/>
      </w:pPr>
      <w:bookmarkStart w:id="195" w:name="_Toc72442041"/>
      <w:r>
        <w:rPr>
          <w:rFonts w:hint="eastAsia"/>
        </w:rPr>
        <w:t>是否统一采购药品（unif_purc_drug）</w:t>
      </w:r>
      <w:bookmarkEnd w:id="195"/>
    </w:p>
    <w:p w14:paraId="3680BD2F" w14:textId="115136BD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是否统一采购药品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52A91F89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682A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FEF1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F3B00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3D2C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A85467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BA6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40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558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7DA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5EBF733" w14:textId="77777777" w:rsidR="00933DFD" w:rsidRDefault="00933DFD" w:rsidP="00933DFD">
      <w:pPr>
        <w:pStyle w:val="2"/>
        <w:spacing w:before="156" w:after="156"/>
      </w:pPr>
      <w:bookmarkStart w:id="196" w:name="_Toc72442042"/>
      <w:r>
        <w:rPr>
          <w:rFonts w:hint="eastAsia"/>
        </w:rPr>
        <w:t>使用频次（</w:t>
      </w:r>
      <w:r>
        <w:t>used_frqu</w:t>
      </w:r>
      <w:r>
        <w:rPr>
          <w:rFonts w:hint="eastAsia"/>
        </w:rPr>
        <w:t>）</w:t>
      </w:r>
      <w:bookmarkEnd w:id="196"/>
    </w:p>
    <w:p w14:paraId="5877486D" w14:textId="15F498F6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使用频次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62987527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2D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3621B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B7C35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CDCF5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010ACE4A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3419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2C2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每天一次（qd）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BC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DE22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每6小时一次（q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h）</w:t>
            </w:r>
          </w:p>
        </w:tc>
      </w:tr>
      <w:tr w:rsidR="00933DFD" w14:paraId="28C6FB62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9C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D018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每天二次（bid）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BE1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CF8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每8小时一次（q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h）</w:t>
            </w:r>
          </w:p>
        </w:tc>
      </w:tr>
      <w:tr w:rsidR="00933DFD" w14:paraId="7466A1C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9ED0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84F4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每天三次（tid）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53FE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6F876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小时一次（q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h）</w:t>
            </w:r>
          </w:p>
        </w:tc>
      </w:tr>
      <w:tr w:rsidR="00933DFD" w14:paraId="1A35A77D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669F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9ED3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每天四次（qid）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0648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B4ED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每晚一次（qn）</w:t>
            </w:r>
          </w:p>
        </w:tc>
      </w:tr>
      <w:tr w:rsidR="00933DFD" w14:paraId="07AD5E1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3384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FEE8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每周一次（qw）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EDB6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63A75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隔天一次（qod）</w:t>
            </w:r>
          </w:p>
        </w:tc>
      </w:tr>
      <w:tr w:rsidR="00933DFD" w14:paraId="478DC24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6C0D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0472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每周二次（biw）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3519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5D5F3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五天一次（q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d）</w:t>
            </w:r>
          </w:p>
        </w:tc>
      </w:tr>
      <w:tr w:rsidR="00933DFD" w14:paraId="7C8A6440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6F44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3EE5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每周三次（tiw）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C40F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70CF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十天一次（q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d）</w:t>
            </w:r>
          </w:p>
        </w:tc>
      </w:tr>
      <w:tr w:rsidR="00933DFD" w14:paraId="34AECDE3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4EE26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0E3B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每小时一次（q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D2E4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260F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小时维持</w:t>
            </w:r>
          </w:p>
        </w:tc>
      </w:tr>
      <w:tr w:rsidR="00933DFD" w14:paraId="3403D33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5F66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8F0A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每2小时一次（q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h）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5B4F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0B606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小时维持</w:t>
            </w:r>
          </w:p>
        </w:tc>
      </w:tr>
      <w:tr w:rsidR="00933DFD" w14:paraId="4EDC891B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4A1D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FF8B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每4小时一次（q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h）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5C80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76EA5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立即（st）</w:t>
            </w:r>
          </w:p>
        </w:tc>
      </w:tr>
      <w:tr w:rsidR="00933DFD" w14:paraId="370E092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B07D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A9E3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每5小时一次（q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h）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5AAE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0A8" w14:textId="77777777" w:rsidR="00933DFD" w:rsidRDefault="00933DFD" w:rsidP="003B5BF5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必要时使用（prn）</w:t>
            </w:r>
          </w:p>
        </w:tc>
      </w:tr>
    </w:tbl>
    <w:p w14:paraId="3081FB21" w14:textId="77777777" w:rsidR="00933DFD" w:rsidRDefault="00933DFD" w:rsidP="00933DFD">
      <w:pPr>
        <w:pStyle w:val="2"/>
        <w:spacing w:before="156" w:after="156"/>
      </w:pPr>
      <w:bookmarkStart w:id="197" w:name="_Toc72442043"/>
      <w:r>
        <w:rPr>
          <w:rFonts w:hint="eastAsia"/>
        </w:rPr>
        <w:t>健康状况（hlcon）</w:t>
      </w:r>
      <w:bookmarkEnd w:id="197"/>
    </w:p>
    <w:p w14:paraId="058BF24A" w14:textId="157D3571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健康状况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933DFD" w14:paraId="5EB50FF0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DAB76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BD9C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9F0AA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6779B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A090B5E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4C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A3D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健康或良好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0B3C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CE3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有慢性病</w:t>
            </w:r>
          </w:p>
        </w:tc>
      </w:tr>
      <w:tr w:rsidR="00933DFD" w14:paraId="6DB7AD11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161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AE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一般或较弱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C55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9824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</w:t>
            </w:r>
          </w:p>
        </w:tc>
      </w:tr>
    </w:tbl>
    <w:p w14:paraId="3A7745C2" w14:textId="77777777" w:rsidR="00933DFD" w:rsidRDefault="00933DFD" w:rsidP="00933DFD">
      <w:pPr>
        <w:pStyle w:val="2"/>
        <w:spacing w:before="156" w:after="156"/>
      </w:pPr>
      <w:bookmarkStart w:id="198" w:name="_Toc72442044"/>
      <w:r>
        <w:rPr>
          <w:rFonts w:hint="eastAsia"/>
        </w:rPr>
        <w:t>续方标志（</w:t>
      </w:r>
      <w:r>
        <w:t>rx_cotn_flag</w:t>
      </w:r>
      <w:r>
        <w:rPr>
          <w:rFonts w:hint="eastAsia"/>
        </w:rPr>
        <w:t>）</w:t>
      </w:r>
      <w:bookmarkEnd w:id="198"/>
    </w:p>
    <w:p w14:paraId="0CBC0290" w14:textId="43F09AFD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续方标志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3F714085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BB150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2332D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61646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498A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503F72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FFD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A68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927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BDD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42D9984" w14:textId="77777777" w:rsidR="00933DFD" w:rsidRDefault="00933DFD" w:rsidP="00933DFD">
      <w:pPr>
        <w:pStyle w:val="2"/>
        <w:spacing w:before="156" w:after="156"/>
      </w:pPr>
      <w:bookmarkStart w:id="199" w:name="_Toc72442045"/>
      <w:r>
        <w:rPr>
          <w:rFonts w:hint="eastAsia"/>
        </w:rPr>
        <w:t>特殊病种标志（</w:t>
      </w:r>
      <w:r>
        <w:t>sp_dise_flag</w:t>
      </w:r>
      <w:r>
        <w:rPr>
          <w:rFonts w:hint="eastAsia"/>
        </w:rPr>
        <w:t>）</w:t>
      </w:r>
      <w:bookmarkEnd w:id="199"/>
    </w:p>
    <w:p w14:paraId="24672A95" w14:textId="7D353DF5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特殊病种标志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D042931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D9508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F2051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9D48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1A964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56FF7465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F8F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16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9B1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7C4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1213C08" w14:textId="77777777" w:rsidR="00933DFD" w:rsidRDefault="00933DFD" w:rsidP="00933DFD">
      <w:pPr>
        <w:pStyle w:val="2"/>
        <w:spacing w:before="156" w:after="156"/>
      </w:pPr>
      <w:bookmarkStart w:id="200" w:name="_Toc72442046"/>
      <w:r>
        <w:rPr>
          <w:rFonts w:hint="eastAsia"/>
        </w:rPr>
        <w:t>个人账户使用标志（</w:t>
      </w:r>
      <w:r>
        <w:t>acct_used_flag</w:t>
      </w:r>
      <w:r>
        <w:rPr>
          <w:rFonts w:hint="eastAsia"/>
        </w:rPr>
        <w:t>）</w:t>
      </w:r>
      <w:bookmarkEnd w:id="200"/>
    </w:p>
    <w:p w14:paraId="1308C39E" w14:textId="2B1F8844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个人账户使用标志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0BE52E37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454D8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BC18AC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0B5627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F4DD9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79692618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B75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69C2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19B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13B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1E771C9" w14:textId="77777777" w:rsidR="00933DFD" w:rsidRDefault="00933DFD" w:rsidP="00933DFD">
      <w:pPr>
        <w:pStyle w:val="2"/>
        <w:spacing w:before="156" w:after="156"/>
      </w:pPr>
      <w:bookmarkStart w:id="201" w:name="_Toc72442047"/>
      <w:r>
        <w:rPr>
          <w:rFonts w:hint="eastAsia"/>
        </w:rPr>
        <w:t>处方审核状态（</w:t>
      </w:r>
      <w:r>
        <w:t>rx_chk_stas_codg</w:t>
      </w:r>
      <w:r>
        <w:rPr>
          <w:rFonts w:hint="eastAsia"/>
        </w:rPr>
        <w:t>）</w:t>
      </w:r>
      <w:bookmarkEnd w:id="201"/>
    </w:p>
    <w:p w14:paraId="37050AA8" w14:textId="77777777" w:rsidR="00933DFD" w:rsidRDefault="00933DFD" w:rsidP="00933DFD">
      <w:pPr>
        <w:pStyle w:val="aa"/>
        <w:spacing w:before="156" w:after="156"/>
      </w:pPr>
      <w:r>
        <w:t xml:space="preserve">表 </w:t>
      </w:r>
      <w:fldSimple w:instr=" SEQ 表 \* ARABIC ">
        <w:r>
          <w:t>461</w:t>
        </w:r>
      </w:fldSimple>
      <w:r>
        <w:rPr>
          <w:rFonts w:hint="eastAsia"/>
        </w:rPr>
        <w:t>处方审核状态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6E68ABB0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76925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80B9B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245E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F72E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23CF4B7" w14:textId="77777777" w:rsidTr="003B5BF5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649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DE8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审核不通过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FF2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EBF5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审核通过</w:t>
            </w:r>
          </w:p>
        </w:tc>
      </w:tr>
    </w:tbl>
    <w:p w14:paraId="6784DABB" w14:textId="77777777" w:rsidR="00933DFD" w:rsidRDefault="00933DFD" w:rsidP="00933DFD">
      <w:pPr>
        <w:pStyle w:val="2"/>
        <w:spacing w:before="156" w:after="156"/>
      </w:pPr>
      <w:bookmarkStart w:id="202" w:name="_Toc72442048"/>
      <w:r>
        <w:rPr>
          <w:rFonts w:hint="eastAsia"/>
        </w:rPr>
        <w:t>配送状态（</w:t>
      </w:r>
      <w:r>
        <w:t>delv_stas_codg</w:t>
      </w:r>
      <w:r>
        <w:rPr>
          <w:rFonts w:hint="eastAsia"/>
        </w:rPr>
        <w:t>）</w:t>
      </w:r>
      <w:bookmarkEnd w:id="202"/>
    </w:p>
    <w:p w14:paraId="6EC8385C" w14:textId="2FA364DB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配送状态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5D3ABA54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270800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AB51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27CC3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692846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B06A1F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0B8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ED5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待配送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F328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03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配送取消</w:t>
            </w:r>
          </w:p>
        </w:tc>
      </w:tr>
      <w:tr w:rsidR="00933DFD" w14:paraId="27794E4B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60B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F40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FA2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3C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配送异常</w:t>
            </w:r>
          </w:p>
        </w:tc>
      </w:tr>
      <w:tr w:rsidR="00933DFD" w14:paraId="167F4C68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693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3D6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配送完成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EEF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023A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CA2E363" w14:textId="77777777" w:rsidR="00933DFD" w:rsidRDefault="00933DFD" w:rsidP="00933DFD">
      <w:pPr>
        <w:pStyle w:val="2"/>
        <w:spacing w:before="156" w:after="156"/>
      </w:pPr>
      <w:bookmarkStart w:id="203" w:name="_Toc72442049"/>
      <w:r>
        <w:rPr>
          <w:rFonts w:hint="eastAsia"/>
        </w:rPr>
        <w:t>配送位置经纬度类型（</w:t>
      </w:r>
      <w:r>
        <w:t>delver_geo_type</w:t>
      </w:r>
      <w:r>
        <w:rPr>
          <w:rFonts w:hint="eastAsia"/>
        </w:rPr>
        <w:t>）</w:t>
      </w:r>
      <w:bookmarkEnd w:id="203"/>
    </w:p>
    <w:p w14:paraId="7FFA09E1" w14:textId="5FD37EC4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配送位置经纬度类型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104447E8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59F06E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970D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19FF5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662272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465CCDDD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569D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9BE1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WGS-84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(GPS地图坐标系)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CE3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1F1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BD09(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百度地图坐标系)</w:t>
            </w:r>
          </w:p>
        </w:tc>
      </w:tr>
      <w:tr w:rsidR="00933DFD" w14:paraId="6AB69B2A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7CCF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162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GCJ-02(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高德、腾讯地图坐标系)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8617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109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BDCS(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北斗坐标系)</w:t>
            </w:r>
          </w:p>
        </w:tc>
      </w:tr>
    </w:tbl>
    <w:p w14:paraId="7A6B9570" w14:textId="77777777" w:rsidR="00933DFD" w:rsidRDefault="00933DFD" w:rsidP="00933DFD">
      <w:pPr>
        <w:pStyle w:val="2"/>
        <w:spacing w:before="156" w:after="156"/>
      </w:pPr>
      <w:bookmarkStart w:id="204" w:name="_Toc72442050"/>
      <w:r>
        <w:rPr>
          <w:rFonts w:hint="eastAsia"/>
          <w:lang w:val="en-US"/>
        </w:rPr>
        <w:t>医疗救助对象标志（</w:t>
      </w:r>
      <w:r>
        <w:rPr>
          <w:rFonts w:hint="eastAsia"/>
        </w:rPr>
        <w:t>maf</w:t>
      </w:r>
      <w:r>
        <w:t>_psn_flag</w:t>
      </w:r>
      <w:r>
        <w:rPr>
          <w:rFonts w:hint="eastAsia"/>
        </w:rPr>
        <w:t>）</w:t>
      </w:r>
      <w:bookmarkEnd w:id="204"/>
    </w:p>
    <w:p w14:paraId="0C50DB35" w14:textId="1D8C19FF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医疗救助对象标志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933DFD" w14:paraId="25558ACB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F63AED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3F5231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40EF34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569B8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33C24CA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4424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145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F95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41A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0027B21" w14:textId="77777777" w:rsidR="00933DFD" w:rsidRDefault="00933DFD" w:rsidP="00933DFD">
      <w:pPr>
        <w:ind w:firstLine="420"/>
        <w:rPr>
          <w:lang w:val="zh-CN"/>
        </w:rPr>
      </w:pPr>
    </w:p>
    <w:p w14:paraId="3A3A7522" w14:textId="77777777" w:rsidR="00933DFD" w:rsidRDefault="00933DFD" w:rsidP="00933DFD">
      <w:pPr>
        <w:ind w:firstLine="420"/>
        <w:rPr>
          <w:lang w:val="zh-CN"/>
        </w:rPr>
      </w:pPr>
    </w:p>
    <w:p w14:paraId="6FAC7283" w14:textId="77777777" w:rsidR="00933DFD" w:rsidRDefault="00933DFD" w:rsidP="00933DFD">
      <w:pPr>
        <w:ind w:firstLine="420"/>
        <w:rPr>
          <w:lang w:val="zh-CN"/>
        </w:rPr>
        <w:sectPr w:rsidR="00933D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5B211A3" w14:textId="77777777" w:rsidR="00933DFD" w:rsidRDefault="00933DFD" w:rsidP="00933DFD">
      <w:pPr>
        <w:pStyle w:val="2"/>
        <w:spacing w:before="156" w:after="156"/>
      </w:pPr>
      <w:bookmarkStart w:id="205" w:name="_Toc72442051"/>
      <w:r>
        <w:rPr>
          <w:rFonts w:hint="eastAsia"/>
        </w:rPr>
        <w:lastRenderedPageBreak/>
        <w:t>医保目录限价类型（</w:t>
      </w:r>
      <w:r>
        <w:t>hilist_lmtpric_type</w:t>
      </w:r>
      <w:r>
        <w:rPr>
          <w:rFonts w:hint="eastAsia"/>
        </w:rPr>
        <w:t>）</w:t>
      </w:r>
      <w:bookmarkEnd w:id="205"/>
    </w:p>
    <w:p w14:paraId="5B5B7267" w14:textId="45DEE771" w:rsidR="00933DFD" w:rsidRDefault="00933DFD" w:rsidP="00147316">
      <w:pPr>
        <w:pStyle w:val="aa"/>
        <w:numPr>
          <w:ilvl w:val="0"/>
          <w:numId w:val="23"/>
        </w:numPr>
        <w:spacing w:before="156" w:after="156"/>
      </w:pPr>
      <w:r>
        <w:rPr>
          <w:rFonts w:hint="eastAsia"/>
        </w:rPr>
        <w:t>医保目录限价类型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1"/>
      </w:tblGrid>
      <w:tr w:rsidR="00933DFD" w14:paraId="5100ADC4" w14:textId="77777777" w:rsidTr="003B5BF5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40D19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5E845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9C8B6A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D2E29" w14:textId="77777777" w:rsidR="00933DFD" w:rsidRDefault="00933DFD" w:rsidP="003B5BF5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933DFD" w14:paraId="265F08C1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0E00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C8A6" w14:textId="77777777" w:rsidR="00933DFD" w:rsidRDefault="00933DFD" w:rsidP="003B5BF5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一级及以下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806B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42DE" w14:textId="77777777" w:rsidR="00933DFD" w:rsidRDefault="00933DFD" w:rsidP="003B5BF5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二级</w:t>
            </w:r>
          </w:p>
        </w:tc>
      </w:tr>
      <w:tr w:rsidR="00933DFD" w14:paraId="377A4A1E" w14:textId="77777777" w:rsidTr="003B5BF5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A03E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32FA" w14:textId="77777777" w:rsidR="00933DFD" w:rsidRDefault="00933DFD" w:rsidP="003B5BF5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三级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9376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C69" w14:textId="77777777" w:rsidR="00933DFD" w:rsidRDefault="00933DFD" w:rsidP="003B5BF5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672203" w14:textId="51864750" w:rsidR="00933DFD" w:rsidRDefault="00933DFD">
      <w:pPr>
        <w:ind w:firstLine="420"/>
      </w:pPr>
    </w:p>
    <w:p w14:paraId="477DFB9F" w14:textId="1361ABA7" w:rsidR="00120B46" w:rsidRDefault="00120B46" w:rsidP="00120B46">
      <w:pPr>
        <w:pStyle w:val="2"/>
        <w:spacing w:before="156" w:after="156"/>
        <w:rPr>
          <w:rFonts w:hAnsi="黑体"/>
          <w:bCs w:val="0"/>
        </w:rPr>
      </w:pPr>
      <w:r w:rsidRPr="00B91E4D">
        <w:rPr>
          <w:rFonts w:hAnsi="黑体" w:hint="eastAsia"/>
          <w:bCs w:val="0"/>
        </w:rPr>
        <w:t>医保电子凭证-</w:t>
      </w:r>
      <w:r>
        <w:rPr>
          <w:rFonts w:hAnsi="黑体" w:hint="eastAsia"/>
          <w:bCs w:val="0"/>
        </w:rPr>
        <w:t>证件</w:t>
      </w:r>
      <w:r w:rsidRPr="00B91E4D">
        <w:rPr>
          <w:rFonts w:hAnsi="黑体" w:hint="eastAsia"/>
          <w:bCs w:val="0"/>
        </w:rPr>
        <w:t>类型</w:t>
      </w:r>
      <w:r>
        <w:rPr>
          <w:rFonts w:hint="eastAsia"/>
        </w:rPr>
        <w:t>（</w:t>
      </w:r>
      <w:r>
        <w:rPr>
          <w:rFonts w:hAnsi="黑体" w:hint="eastAsia"/>
          <w:bCs w:val="0"/>
        </w:rPr>
        <w:t>idType）</w:t>
      </w:r>
    </w:p>
    <w:p w14:paraId="2502D1BA" w14:textId="17494713" w:rsidR="00147316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证件类型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2901"/>
        <w:gridCol w:w="1418"/>
        <w:gridCol w:w="3027"/>
      </w:tblGrid>
      <w:tr w:rsidR="00120B46" w14:paraId="1ED837E9" w14:textId="77777777" w:rsidTr="00120B46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3A8793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6FE7AD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178015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99943A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120B46" w14:paraId="416AC4B0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9A05" w14:textId="51BB12D6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95E1" w14:textId="2A56CBD2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居民身份证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DC03" w14:textId="21D82CF5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06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41EC" w14:textId="27CB93DD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D94520">
              <w:rPr>
                <w:rFonts w:hint="eastAsia"/>
              </w:rPr>
              <w:t>港澳居民来往内地通行证</w:t>
            </w:r>
          </w:p>
        </w:tc>
      </w:tr>
      <w:tr w:rsidR="00120B46" w14:paraId="3B994D01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787E" w14:textId="5CE8F6A2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4A79" w14:textId="5017CD50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居民户口簿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CF7B" w14:textId="7D417D41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07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A57C" w14:textId="47F43F81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D94520">
              <w:rPr>
                <w:rFonts w:hint="eastAsia"/>
              </w:rPr>
              <w:t>台湾居民来往内地通行证</w:t>
            </w:r>
          </w:p>
        </w:tc>
      </w:tr>
      <w:tr w:rsidR="00120B46" w14:paraId="5A3D79A4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9D50" w14:textId="704A9431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0464" w14:textId="0D216A27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护照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53C1" w14:textId="546F270A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08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14BE" w14:textId="003516E0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D94520">
              <w:rPr>
                <w:rFonts w:hint="eastAsia"/>
              </w:rPr>
              <w:t>出生医学证明</w:t>
            </w:r>
          </w:p>
        </w:tc>
      </w:tr>
      <w:tr w:rsidR="00120B46" w14:paraId="73702A87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FE16" w14:textId="782418DA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9798" w14:textId="55F20194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军官证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509A" w14:textId="4739915C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E822" w14:textId="0FBB4F24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D94520">
              <w:rPr>
                <w:rFonts w:hint="eastAsia"/>
              </w:rPr>
              <w:t>其他</w:t>
            </w:r>
          </w:p>
        </w:tc>
      </w:tr>
      <w:tr w:rsidR="00120B46" w14:paraId="719A8F47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8121" w14:textId="1BDA698B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7E1E" w14:textId="4033796F" w:rsidR="00120B46" w:rsidRDefault="00120B46" w:rsidP="00120B46">
            <w:pPr>
              <w:ind w:firstLine="420"/>
              <w:jc w:val="center"/>
            </w:pPr>
            <w:r w:rsidRPr="00D94520">
              <w:rPr>
                <w:rFonts w:hint="eastAsia"/>
              </w:rPr>
              <w:t>驾驶证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3F65" w14:textId="77777777" w:rsidR="00120B46" w:rsidRDefault="00120B46" w:rsidP="00120B4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F601" w14:textId="77777777" w:rsidR="00120B46" w:rsidRDefault="00120B46" w:rsidP="00120B4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76AA400" w14:textId="37F8E07A" w:rsidR="00120B46" w:rsidRDefault="00120B46">
      <w:pPr>
        <w:ind w:firstLine="420"/>
      </w:pPr>
    </w:p>
    <w:p w14:paraId="09B23D02" w14:textId="18127324" w:rsidR="00120B46" w:rsidRDefault="00120B46" w:rsidP="00120B46">
      <w:pPr>
        <w:pStyle w:val="2"/>
        <w:spacing w:before="156" w:after="156"/>
        <w:rPr>
          <w:rFonts w:hAnsi="黑体"/>
          <w:bCs w:val="0"/>
        </w:rPr>
      </w:pPr>
      <w:r w:rsidRPr="00B91E4D">
        <w:rPr>
          <w:rFonts w:hAnsi="黑体" w:hint="eastAsia"/>
          <w:bCs w:val="0"/>
        </w:rPr>
        <w:t>医保电子凭证-业务类型</w:t>
      </w:r>
      <w:r>
        <w:rPr>
          <w:rFonts w:hAnsi="黑体" w:hint="eastAsia"/>
          <w:bCs w:val="0"/>
        </w:rPr>
        <w:t>（businessType）</w:t>
      </w:r>
    </w:p>
    <w:p w14:paraId="16D7EF84" w14:textId="192C2E0C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业务类型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043"/>
        <w:gridCol w:w="1276"/>
        <w:gridCol w:w="3027"/>
      </w:tblGrid>
      <w:tr w:rsidR="00120B46" w14:paraId="44643B40" w14:textId="77777777" w:rsidTr="00120B46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FF8F99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34CF07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F70F7E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1A2758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120B46" w14:paraId="0AF56210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EFC0" w14:textId="498DC36D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101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6901" w14:textId="189FEAE7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挂号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ED15" w14:textId="45FAEA7B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201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E6D" w14:textId="5D99143D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问诊</w:t>
            </w:r>
          </w:p>
        </w:tc>
      </w:tr>
      <w:tr w:rsidR="00120B46" w14:paraId="5636A39E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A09" w14:textId="2F922CE3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102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A3EB" w14:textId="7FD376A2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住院建档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2E24" w14:textId="60EC089C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202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D54D" w14:textId="24F7718D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预约检查</w:t>
            </w:r>
          </w:p>
        </w:tc>
      </w:tr>
      <w:tr w:rsidR="00120B46" w14:paraId="6E1A6D41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D608" w14:textId="06E0E4B2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103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A2D0" w14:textId="024CBE3D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入院登记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B7FE" w14:textId="2C4ABFD0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203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481E" w14:textId="0147CE90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检查</w:t>
            </w:r>
          </w:p>
        </w:tc>
      </w:tr>
      <w:tr w:rsidR="00120B46" w14:paraId="3EA29CB5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45F6" w14:textId="5AA404F7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104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9ED9" w14:textId="670FD8B3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缴纳预交金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B250" w14:textId="787CD53E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204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8BD6" w14:textId="4423DA1B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治疗</w:t>
            </w:r>
          </w:p>
        </w:tc>
      </w:tr>
      <w:tr w:rsidR="00120B46" w14:paraId="760DB922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B147" w14:textId="7E574EEA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301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F5B8" w14:textId="33DE457A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结算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504F" w14:textId="6BA4F717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02121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D6F2" w14:textId="3C3E98C1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药店购药</w:t>
            </w:r>
          </w:p>
        </w:tc>
      </w:tr>
      <w:tr w:rsidR="00120B46" w14:paraId="6B519609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4F89" w14:textId="767B6DCD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302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0420" w14:textId="63228F36" w:rsidR="00120B46" w:rsidRPr="00D94520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取药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12CB" w14:textId="32A811D6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02122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E769" w14:textId="4876F449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下载外购处方</w:t>
            </w:r>
          </w:p>
        </w:tc>
      </w:tr>
      <w:tr w:rsidR="00120B46" w14:paraId="1C0C3475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EEF5" w14:textId="783048FB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303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F78F" w14:textId="1896E9C8" w:rsidR="00120B46" w:rsidRPr="00D94520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取报告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F886" w14:textId="74C1088B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03131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02C6" w14:textId="16867C00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医疗类APP线上身份认证</w:t>
            </w:r>
          </w:p>
        </w:tc>
      </w:tr>
      <w:tr w:rsidR="00120B46" w14:paraId="4A14A7DC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3382" w14:textId="6F6CBA98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304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FB29" w14:textId="608AC0C7" w:rsidR="00120B46" w:rsidRPr="00D94520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打印票据和清单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3454" w14:textId="2C71B97A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03132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4B97" w14:textId="404FB98F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医疗类APP线上结算</w:t>
            </w:r>
          </w:p>
        </w:tc>
      </w:tr>
      <w:tr w:rsidR="00120B46" w14:paraId="344C9771" w14:textId="77777777" w:rsidTr="00120B46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6310" w14:textId="65779B18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0</w:t>
            </w:r>
            <w:r w:rsidRPr="00674193">
              <w:rPr>
                <w:rFonts w:hint="eastAsia"/>
              </w:rPr>
              <w:t>1</w:t>
            </w:r>
            <w:r>
              <w:rPr>
                <w:rFonts w:hint="eastAsia"/>
              </w:rPr>
              <w:t>305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25DF" w14:textId="4EC203E1" w:rsidR="00120B46" w:rsidRPr="00D94520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病历材料复印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934F" w14:textId="77777777" w:rsidR="00120B46" w:rsidRDefault="00120B46" w:rsidP="00120B4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197C" w14:textId="77777777" w:rsidR="00120B46" w:rsidRDefault="00120B46" w:rsidP="00120B4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1C86A55" w14:textId="127A7AD6" w:rsidR="00120B46" w:rsidRDefault="00120B46">
      <w:pPr>
        <w:ind w:firstLine="420"/>
      </w:pPr>
    </w:p>
    <w:p w14:paraId="78DF91FF" w14:textId="6BA4C910" w:rsidR="00120B46" w:rsidRDefault="00120B46" w:rsidP="00120B46">
      <w:pPr>
        <w:pStyle w:val="2"/>
        <w:spacing w:before="156" w:after="156"/>
        <w:rPr>
          <w:rFonts w:hAnsi="黑体"/>
          <w:bCs w:val="0"/>
        </w:rPr>
      </w:pPr>
      <w:r w:rsidRPr="00B91E4D">
        <w:rPr>
          <w:rFonts w:hAnsi="黑体" w:hint="eastAsia"/>
          <w:bCs w:val="0"/>
        </w:rPr>
        <w:t>医保电子凭证-</w:t>
      </w:r>
      <w:r>
        <w:rPr>
          <w:rFonts w:hAnsi="黑体" w:hint="eastAsia"/>
          <w:bCs w:val="0"/>
        </w:rPr>
        <w:t>参保地地区编码（insuOrg）</w:t>
      </w:r>
    </w:p>
    <w:p w14:paraId="2BC26386" w14:textId="63C0A34B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参保地地区编码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390"/>
        <w:gridCol w:w="2771"/>
      </w:tblGrid>
      <w:tr w:rsidR="00120B46" w14:paraId="44BAD05B" w14:textId="77777777" w:rsidTr="00120B46">
        <w:trPr>
          <w:trHeight w:val="26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F0E8DC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21843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9A21A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9C782B" w14:textId="77777777" w:rsidR="00120B46" w:rsidRDefault="00120B46" w:rsidP="00216021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120B46" w14:paraId="22A4D263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0F85" w14:textId="6B53CE6C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t>530000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40B2" w14:textId="1AAC4407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云南省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F5A3" w14:textId="7F78A8B6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532300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2331" w14:textId="74D41241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楚雄彝族自治州</w:t>
            </w:r>
          </w:p>
        </w:tc>
      </w:tr>
      <w:tr w:rsidR="00120B46" w14:paraId="443853F2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F3AA" w14:textId="56B3C1F5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t>530100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871E" w14:textId="2397B651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昆明市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52E0" w14:textId="0BA5161F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532500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586F" w14:textId="761CE2E7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红河哈尼族彝族自治州</w:t>
            </w:r>
          </w:p>
        </w:tc>
      </w:tr>
      <w:tr w:rsidR="00120B46" w14:paraId="7DB5F630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388A" w14:textId="64E48081" w:rsidR="00120B46" w:rsidRDefault="00120B46" w:rsidP="00120B46">
            <w:pPr>
              <w:ind w:firstLine="420"/>
              <w:jc w:val="center"/>
            </w:pPr>
            <w:r w:rsidRPr="005F555A">
              <w:t>530300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E6DD" w14:textId="29C83C35" w:rsidR="00120B46" w:rsidRDefault="00120B46" w:rsidP="00120B46">
            <w:pPr>
              <w:ind w:firstLine="420"/>
              <w:jc w:val="center"/>
            </w:pPr>
            <w:r w:rsidRPr="005F555A">
              <w:rPr>
                <w:rFonts w:hint="eastAsia"/>
              </w:rPr>
              <w:t>曲靖市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993A" w14:textId="39AFB691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532600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4A51" w14:textId="631C903E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文山壮族苗族自治州</w:t>
            </w:r>
          </w:p>
        </w:tc>
      </w:tr>
      <w:tr w:rsidR="00120B46" w14:paraId="6712B7F9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DE0" w14:textId="6AA88EE7" w:rsidR="00120B46" w:rsidRDefault="00120B46" w:rsidP="00120B46">
            <w:pPr>
              <w:ind w:firstLine="420"/>
              <w:jc w:val="center"/>
            </w:pPr>
            <w:r w:rsidRPr="005F555A">
              <w:t>530400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7FC2" w14:textId="2AF474FC" w:rsidR="00120B46" w:rsidRDefault="00120B46" w:rsidP="00120B46">
            <w:pPr>
              <w:ind w:firstLine="420"/>
              <w:jc w:val="center"/>
            </w:pPr>
            <w:r w:rsidRPr="005F555A">
              <w:rPr>
                <w:rFonts w:hint="eastAsia"/>
              </w:rPr>
              <w:t>玉溪市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DFBC" w14:textId="1382C23A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532800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1A38" w14:textId="3960FE7D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西双版纳傣族自治州</w:t>
            </w:r>
          </w:p>
        </w:tc>
      </w:tr>
      <w:tr w:rsidR="00120B46" w14:paraId="1B88C2CA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BF4C" w14:textId="3E968DB1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530500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9968" w14:textId="4B196C57" w:rsidR="00120B46" w:rsidRDefault="00120B46" w:rsidP="00120B46">
            <w:pPr>
              <w:ind w:firstLine="420"/>
              <w:jc w:val="center"/>
            </w:pPr>
            <w:r w:rsidRPr="005F555A">
              <w:rPr>
                <w:rFonts w:hint="eastAsia"/>
              </w:rPr>
              <w:t>保山市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F99B" w14:textId="590FC1D9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532900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8C73" w14:textId="4C8C83C3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大理白族自治州</w:t>
            </w:r>
          </w:p>
        </w:tc>
      </w:tr>
      <w:tr w:rsidR="00120B46" w14:paraId="7449A90D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15D6" w14:textId="48E7559A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530600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A0BD" w14:textId="6DCBD4C7" w:rsidR="00120B46" w:rsidRPr="005F555A" w:rsidRDefault="00120B46" w:rsidP="00120B46">
            <w:pPr>
              <w:ind w:firstLine="420"/>
              <w:jc w:val="center"/>
            </w:pPr>
            <w:r w:rsidRPr="005F555A">
              <w:rPr>
                <w:rFonts w:hint="eastAsia"/>
              </w:rPr>
              <w:t>昭通市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3F03" w14:textId="45A7B930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533100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3374" w14:textId="4E784F1D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德宏傣族景颇族自治州</w:t>
            </w:r>
          </w:p>
        </w:tc>
      </w:tr>
      <w:tr w:rsidR="00120B46" w14:paraId="40E24E97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8A01" w14:textId="44EDD291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530700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44F9" w14:textId="72B3EB1A" w:rsidR="00120B46" w:rsidRPr="005F555A" w:rsidRDefault="00120B46" w:rsidP="00120B46">
            <w:pPr>
              <w:ind w:firstLine="420"/>
              <w:jc w:val="center"/>
            </w:pPr>
            <w:r w:rsidRPr="005F555A">
              <w:rPr>
                <w:rFonts w:hint="eastAsia"/>
              </w:rPr>
              <w:t>丽江市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BAA1" w14:textId="787FDBDB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533300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98D7" w14:textId="5C2255F8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怒江傈僳族自治州</w:t>
            </w:r>
          </w:p>
        </w:tc>
      </w:tr>
      <w:tr w:rsidR="00120B46" w14:paraId="6C2EA4FF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D7C9" w14:textId="547CBC87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530800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1C07" w14:textId="5059647A" w:rsidR="00120B46" w:rsidRPr="005F555A" w:rsidRDefault="00120B46" w:rsidP="00120B46">
            <w:pPr>
              <w:ind w:firstLine="420"/>
              <w:jc w:val="center"/>
            </w:pPr>
            <w:r w:rsidRPr="005F555A">
              <w:rPr>
                <w:rFonts w:hint="eastAsia"/>
              </w:rPr>
              <w:t>普洱市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0280" w14:textId="2C48FD36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t>533400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A6B0" w14:textId="0726CC99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迪庆藏族自治州</w:t>
            </w:r>
          </w:p>
        </w:tc>
      </w:tr>
      <w:tr w:rsidR="00120B46" w14:paraId="59B529D9" w14:textId="77777777" w:rsidTr="00120B4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29BE" w14:textId="16133DFB" w:rsidR="00120B46" w:rsidRDefault="00120B46" w:rsidP="00120B46">
            <w:pPr>
              <w:ind w:firstLine="420"/>
              <w:jc w:val="center"/>
            </w:pPr>
            <w:r>
              <w:rPr>
                <w:rFonts w:hint="eastAsia"/>
              </w:rPr>
              <w:t>530900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25BB" w14:textId="7B3D78FB" w:rsidR="00120B46" w:rsidRPr="005F555A" w:rsidRDefault="00120B46" w:rsidP="00120B46">
            <w:pPr>
              <w:ind w:firstLine="420"/>
              <w:jc w:val="center"/>
            </w:pPr>
            <w:r w:rsidRPr="005F555A">
              <w:rPr>
                <w:rFonts w:hint="eastAsia"/>
              </w:rPr>
              <w:t>临沧市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4A41" w14:textId="7683C419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t>539900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78D9" w14:textId="3806EDF7" w:rsidR="00120B46" w:rsidRDefault="00120B46" w:rsidP="00120B4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 w:rsidRPr="005F555A">
              <w:rPr>
                <w:rFonts w:hint="eastAsia"/>
              </w:rPr>
              <w:t>云南省直</w:t>
            </w:r>
          </w:p>
        </w:tc>
      </w:tr>
    </w:tbl>
    <w:p w14:paraId="509FC232" w14:textId="1236346D" w:rsidR="00DE3C4E" w:rsidRDefault="00EF0D28" w:rsidP="00DE3C4E">
      <w:pPr>
        <w:pStyle w:val="2"/>
        <w:spacing w:before="156" w:after="156"/>
        <w:rPr>
          <w:bCs w:val="0"/>
          <w:szCs w:val="21"/>
        </w:rPr>
      </w:pPr>
      <w:bookmarkStart w:id="206" w:name="_Toc72911931"/>
      <w:r w:rsidRPr="0013388D">
        <w:rPr>
          <w:rFonts w:hint="eastAsia"/>
          <w:bCs w:val="0"/>
          <w:szCs w:val="21"/>
        </w:rPr>
        <w:t>建档立卡贫困人口标志</w:t>
      </w:r>
      <w:r w:rsidR="00DE3C4E" w:rsidRPr="0013388D">
        <w:rPr>
          <w:bCs w:val="0"/>
          <w:szCs w:val="21"/>
        </w:rPr>
        <w:t>poor_pop_flag</w:t>
      </w:r>
      <w:r w:rsidR="00DE3C4E" w:rsidRPr="0013388D">
        <w:rPr>
          <w:rFonts w:hint="eastAsia"/>
          <w:bCs w:val="0"/>
          <w:szCs w:val="21"/>
        </w:rPr>
        <w:t xml:space="preserve"> </w:t>
      </w:r>
      <w:bookmarkEnd w:id="206"/>
    </w:p>
    <w:p w14:paraId="6DF15270" w14:textId="77777777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建档立卡贫困人口标志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974"/>
        <w:gridCol w:w="1416"/>
        <w:gridCol w:w="2744"/>
      </w:tblGrid>
      <w:tr w:rsidR="001D48DE" w14:paraId="6D7DDF89" w14:textId="77777777" w:rsidTr="001D48DE">
        <w:trPr>
          <w:trHeight w:val="306"/>
        </w:trPr>
        <w:tc>
          <w:tcPr>
            <w:tcW w:w="8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9C6B1" w14:textId="77777777" w:rsidR="00DE3C4E" w:rsidRDefault="00DE3C4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83590" w14:textId="77777777" w:rsidR="00DE3C4E" w:rsidRDefault="00DE3C4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BB72C" w14:textId="77777777" w:rsidR="00DE3C4E" w:rsidRDefault="00DE3C4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6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9ECF27" w14:textId="77777777" w:rsidR="00DE3C4E" w:rsidRDefault="00DE3C4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DE3C4E" w14:paraId="3695ABE4" w14:textId="77777777" w:rsidTr="001D48DE">
        <w:trPr>
          <w:trHeight w:val="306"/>
        </w:trPr>
        <w:tc>
          <w:tcPr>
            <w:tcW w:w="814" w:type="pct"/>
            <w:tcBorders>
              <w:bottom w:val="single" w:sz="4" w:space="0" w:color="auto"/>
              <w:right w:val="single" w:sz="4" w:space="0" w:color="auto"/>
            </w:tcBorders>
          </w:tcPr>
          <w:p w14:paraId="10F578D8" w14:textId="77777777" w:rsidR="00DE3C4E" w:rsidRDefault="00DE3C4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380" w14:textId="77777777" w:rsidR="00DE3C4E" w:rsidRDefault="00DE3C4E" w:rsidP="00FC1D08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5B5" w14:textId="77777777" w:rsidR="00DE3C4E" w:rsidRDefault="00DE3C4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10" w:type="pct"/>
            <w:tcBorders>
              <w:left w:val="single" w:sz="4" w:space="0" w:color="auto"/>
              <w:bottom w:val="single" w:sz="4" w:space="0" w:color="auto"/>
            </w:tcBorders>
          </w:tcPr>
          <w:p w14:paraId="06E9134A" w14:textId="77777777" w:rsidR="00DE3C4E" w:rsidRDefault="00DE3C4E" w:rsidP="00FC1D08">
            <w:pPr>
              <w:ind w:firstLineChars="0" w:firstLine="0"/>
              <w:rPr>
                <w:sz w:val="18"/>
                <w:szCs w:val="18"/>
              </w:rPr>
            </w:pPr>
            <w:r w:rsidRPr="00886CBB">
              <w:rPr>
                <w:rFonts w:hint="eastAsia"/>
                <w:sz w:val="18"/>
                <w:szCs w:val="18"/>
              </w:rPr>
              <w:t>建档立卡已脱贫</w:t>
            </w:r>
          </w:p>
        </w:tc>
      </w:tr>
      <w:tr w:rsidR="00DE3C4E" w14:paraId="178FA302" w14:textId="77777777" w:rsidTr="001D48DE">
        <w:trPr>
          <w:trHeight w:val="306"/>
        </w:trPr>
        <w:tc>
          <w:tcPr>
            <w:tcW w:w="814" w:type="pct"/>
            <w:tcBorders>
              <w:top w:val="single" w:sz="4" w:space="0" w:color="auto"/>
              <w:right w:val="single" w:sz="4" w:space="0" w:color="auto"/>
            </w:tcBorders>
          </w:tcPr>
          <w:p w14:paraId="26F01189" w14:textId="77777777" w:rsidR="00DE3C4E" w:rsidRDefault="00DE3C4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8817" w14:textId="77777777" w:rsidR="00DE3C4E" w:rsidRPr="00886CBB" w:rsidRDefault="00DE3C4E" w:rsidP="00FC1D08">
            <w:pPr>
              <w:ind w:firstLineChars="0" w:firstLine="0"/>
              <w:rPr>
                <w:sz w:val="18"/>
                <w:szCs w:val="18"/>
              </w:rPr>
            </w:pPr>
            <w:r w:rsidRPr="00886CBB">
              <w:rPr>
                <w:rFonts w:hint="eastAsia"/>
                <w:sz w:val="18"/>
                <w:szCs w:val="18"/>
              </w:rPr>
              <w:t>建档立卡未脱贫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B398" w14:textId="77777777" w:rsidR="00DE3C4E" w:rsidRDefault="00DE3C4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</w:tcPr>
          <w:p w14:paraId="0088B4E0" w14:textId="77777777" w:rsidR="00DE3C4E" w:rsidRDefault="00DE3C4E" w:rsidP="00FC1D08">
            <w:pPr>
              <w:ind w:firstLineChars="0" w:firstLine="0"/>
              <w:rPr>
                <w:sz w:val="18"/>
                <w:szCs w:val="18"/>
              </w:rPr>
            </w:pPr>
            <w:r w:rsidRPr="00886CBB">
              <w:rPr>
                <w:rFonts w:hint="eastAsia"/>
                <w:sz w:val="18"/>
                <w:szCs w:val="18"/>
              </w:rPr>
              <w:t>建档立卡返贫</w:t>
            </w:r>
          </w:p>
        </w:tc>
      </w:tr>
    </w:tbl>
    <w:p w14:paraId="363A6705" w14:textId="66BFA80E" w:rsidR="001D48DE" w:rsidRDefault="00EF0D28" w:rsidP="001D48DE">
      <w:pPr>
        <w:pStyle w:val="2"/>
        <w:spacing w:before="156" w:after="156"/>
        <w:rPr>
          <w:bCs w:val="0"/>
          <w:szCs w:val="21"/>
        </w:rPr>
      </w:pPr>
      <w:bookmarkStart w:id="207" w:name="_Toc72911932"/>
      <w:r w:rsidRPr="0013388D">
        <w:rPr>
          <w:rFonts w:hint="eastAsia"/>
          <w:bCs w:val="0"/>
          <w:szCs w:val="21"/>
        </w:rPr>
        <w:tab/>
        <w:t>医疗救助对象标志</w:t>
      </w:r>
      <w:r w:rsidR="001D48DE" w:rsidRPr="0013388D">
        <w:rPr>
          <w:bCs w:val="0"/>
          <w:szCs w:val="21"/>
        </w:rPr>
        <w:t>ma_obj_flag</w:t>
      </w:r>
      <w:bookmarkEnd w:id="207"/>
    </w:p>
    <w:p w14:paraId="41FCB0EC" w14:textId="77777777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医疗救助对象标志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974"/>
        <w:gridCol w:w="1420"/>
        <w:gridCol w:w="2742"/>
      </w:tblGrid>
      <w:tr w:rsidR="001D48DE" w14:paraId="4D0C65A0" w14:textId="77777777" w:rsidTr="001D48DE">
        <w:trPr>
          <w:trHeight w:val="306"/>
        </w:trPr>
        <w:tc>
          <w:tcPr>
            <w:tcW w:w="813" w:type="pct"/>
            <w:shd w:val="clear" w:color="auto" w:fill="D9D9D9"/>
          </w:tcPr>
          <w:p w14:paraId="798EE9D4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745" w:type="pct"/>
            <w:shd w:val="clear" w:color="auto" w:fill="D9D9D9"/>
          </w:tcPr>
          <w:p w14:paraId="7AAD6100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833" w:type="pct"/>
            <w:shd w:val="clear" w:color="auto" w:fill="D9D9D9"/>
          </w:tcPr>
          <w:p w14:paraId="686F27EC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609" w:type="pct"/>
            <w:shd w:val="clear" w:color="auto" w:fill="D9D9D9"/>
          </w:tcPr>
          <w:p w14:paraId="0B5B6A5F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1D48DE" w14:paraId="62A70889" w14:textId="77777777" w:rsidTr="001D48DE">
        <w:trPr>
          <w:trHeight w:val="306"/>
        </w:trPr>
        <w:tc>
          <w:tcPr>
            <w:tcW w:w="813" w:type="pct"/>
          </w:tcPr>
          <w:p w14:paraId="6FA37DEB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5" w:type="pct"/>
          </w:tcPr>
          <w:p w14:paraId="6E22958E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33" w:type="pct"/>
          </w:tcPr>
          <w:p w14:paraId="3FD06C16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9" w:type="pct"/>
          </w:tcPr>
          <w:p w14:paraId="39CF5971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</w:tbl>
    <w:p w14:paraId="3CFF4A5C" w14:textId="614084C3" w:rsidR="001D48DE" w:rsidRDefault="00EF0D28" w:rsidP="001D48DE">
      <w:pPr>
        <w:pStyle w:val="2"/>
        <w:spacing w:before="156" w:after="156"/>
        <w:rPr>
          <w:bCs w:val="0"/>
          <w:szCs w:val="21"/>
        </w:rPr>
      </w:pPr>
      <w:bookmarkStart w:id="208" w:name="_Toc72911933"/>
      <w:r w:rsidRPr="0013388D">
        <w:rPr>
          <w:rFonts w:hint="eastAsia"/>
          <w:bCs w:val="0"/>
          <w:szCs w:val="21"/>
        </w:rPr>
        <w:t>医疗救助对象类别</w:t>
      </w:r>
      <w:r w:rsidR="001D48DE" w:rsidRPr="0013388D">
        <w:rPr>
          <w:bCs w:val="0"/>
          <w:szCs w:val="21"/>
        </w:rPr>
        <w:t>ma_obj_type</w:t>
      </w:r>
      <w:r w:rsidR="001D48DE" w:rsidRPr="0013388D">
        <w:rPr>
          <w:rFonts w:hint="eastAsia"/>
          <w:bCs w:val="0"/>
          <w:szCs w:val="21"/>
        </w:rPr>
        <w:tab/>
      </w:r>
      <w:bookmarkEnd w:id="208"/>
    </w:p>
    <w:p w14:paraId="1E18ED4E" w14:textId="3D549158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医疗救助对象类别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8"/>
        <w:gridCol w:w="1416"/>
        <w:gridCol w:w="2744"/>
      </w:tblGrid>
      <w:tr w:rsidR="001D48DE" w14:paraId="47CE073B" w14:textId="77777777" w:rsidTr="001D48DE">
        <w:trPr>
          <w:trHeight w:val="306"/>
        </w:trPr>
        <w:tc>
          <w:tcPr>
            <w:tcW w:w="812" w:type="pct"/>
            <w:shd w:val="clear" w:color="auto" w:fill="D9D9D9"/>
          </w:tcPr>
          <w:p w14:paraId="28D4760D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747" w:type="pct"/>
            <w:shd w:val="clear" w:color="auto" w:fill="D9D9D9"/>
          </w:tcPr>
          <w:p w14:paraId="79C1A743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831" w:type="pct"/>
            <w:shd w:val="clear" w:color="auto" w:fill="D9D9D9"/>
          </w:tcPr>
          <w:p w14:paraId="153AADAD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610" w:type="pct"/>
            <w:shd w:val="clear" w:color="auto" w:fill="D9D9D9"/>
          </w:tcPr>
          <w:p w14:paraId="072594E7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1D48DE" w14:paraId="6B028A30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45F84DCE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01</w:t>
            </w:r>
          </w:p>
        </w:tc>
        <w:tc>
          <w:tcPr>
            <w:tcW w:w="1747" w:type="pct"/>
            <w:vAlign w:val="center"/>
          </w:tcPr>
          <w:p w14:paraId="61CDBCD6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居民大病对象</w:t>
            </w:r>
          </w:p>
        </w:tc>
        <w:tc>
          <w:tcPr>
            <w:tcW w:w="831" w:type="pct"/>
            <w:vAlign w:val="center"/>
          </w:tcPr>
          <w:p w14:paraId="2CD25840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59</w:t>
            </w:r>
          </w:p>
        </w:tc>
        <w:tc>
          <w:tcPr>
            <w:tcW w:w="1610" w:type="pct"/>
            <w:vAlign w:val="center"/>
          </w:tcPr>
          <w:p w14:paraId="1C90686B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低收入家庭未成年人</w:t>
            </w:r>
          </w:p>
        </w:tc>
      </w:tr>
      <w:tr w:rsidR="001D48DE" w14:paraId="64883A1A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5B7C51EA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747" w:type="pct"/>
            <w:vAlign w:val="center"/>
          </w:tcPr>
          <w:p w14:paraId="4B5F6F39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农村低保、农村特困供养重点优抚对象</w:t>
            </w:r>
          </w:p>
        </w:tc>
        <w:tc>
          <w:tcPr>
            <w:tcW w:w="831" w:type="pct"/>
            <w:vAlign w:val="center"/>
          </w:tcPr>
          <w:p w14:paraId="273AC928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5Z</w:t>
            </w:r>
          </w:p>
        </w:tc>
        <w:tc>
          <w:tcPr>
            <w:tcW w:w="1610" w:type="pct"/>
            <w:vAlign w:val="center"/>
          </w:tcPr>
          <w:p w14:paraId="1543C924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普通居民</w:t>
            </w:r>
          </w:p>
        </w:tc>
      </w:tr>
      <w:tr w:rsidR="001D48DE" w14:paraId="49C92CD2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5929D0FC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51</w:t>
            </w:r>
          </w:p>
        </w:tc>
        <w:tc>
          <w:tcPr>
            <w:tcW w:w="1747" w:type="pct"/>
            <w:vAlign w:val="center"/>
          </w:tcPr>
          <w:p w14:paraId="34432FB6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城镇最低生活保障对象</w:t>
            </w:r>
          </w:p>
        </w:tc>
        <w:tc>
          <w:tcPr>
            <w:tcW w:w="831" w:type="pct"/>
          </w:tcPr>
          <w:p w14:paraId="108A1CA1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5A</w:t>
            </w:r>
          </w:p>
        </w:tc>
        <w:tc>
          <w:tcPr>
            <w:tcW w:w="1610" w:type="pct"/>
          </w:tcPr>
          <w:p w14:paraId="1D791938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福利院供养孤儿</w:t>
            </w:r>
          </w:p>
        </w:tc>
      </w:tr>
      <w:tr w:rsidR="001D48DE" w14:paraId="3240AB6B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45C945F6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52</w:t>
            </w:r>
          </w:p>
        </w:tc>
        <w:tc>
          <w:tcPr>
            <w:tcW w:w="1747" w:type="pct"/>
            <w:vAlign w:val="center"/>
          </w:tcPr>
          <w:p w14:paraId="558DC7C1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农村最低生活保障对象</w:t>
            </w:r>
          </w:p>
        </w:tc>
        <w:tc>
          <w:tcPr>
            <w:tcW w:w="831" w:type="pct"/>
          </w:tcPr>
          <w:p w14:paraId="3B352BB4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5B</w:t>
            </w:r>
          </w:p>
        </w:tc>
        <w:tc>
          <w:tcPr>
            <w:tcW w:w="1610" w:type="pct"/>
          </w:tcPr>
          <w:p w14:paraId="01DA6426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低保边缘户人员</w:t>
            </w:r>
          </w:p>
        </w:tc>
      </w:tr>
      <w:tr w:rsidR="001D48DE" w14:paraId="332C9B1C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75FD08C1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53</w:t>
            </w:r>
          </w:p>
        </w:tc>
        <w:tc>
          <w:tcPr>
            <w:tcW w:w="1747" w:type="pct"/>
            <w:vAlign w:val="center"/>
          </w:tcPr>
          <w:p w14:paraId="0745BFA4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城镇三无对象</w:t>
            </w:r>
          </w:p>
        </w:tc>
        <w:tc>
          <w:tcPr>
            <w:tcW w:w="831" w:type="pct"/>
          </w:tcPr>
          <w:p w14:paraId="19D59CDF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5C</w:t>
            </w:r>
          </w:p>
        </w:tc>
        <w:tc>
          <w:tcPr>
            <w:tcW w:w="1610" w:type="pct"/>
          </w:tcPr>
          <w:p w14:paraId="32EFC385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享受国家抚恤补助和医疗保障的残疾军人</w:t>
            </w:r>
          </w:p>
        </w:tc>
      </w:tr>
      <w:tr w:rsidR="001D48DE" w14:paraId="122A9017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51475A30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54</w:t>
            </w:r>
          </w:p>
        </w:tc>
        <w:tc>
          <w:tcPr>
            <w:tcW w:w="1747" w:type="pct"/>
            <w:vAlign w:val="center"/>
          </w:tcPr>
          <w:p w14:paraId="395BB52F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农村五保供养对象</w:t>
            </w:r>
          </w:p>
        </w:tc>
        <w:tc>
          <w:tcPr>
            <w:tcW w:w="831" w:type="pct"/>
          </w:tcPr>
          <w:p w14:paraId="0E42AC6F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5</w:t>
            </w:r>
            <w:r w:rsidRPr="0039410D">
              <w:rPr>
                <w:sz w:val="18"/>
                <w:szCs w:val="18"/>
              </w:rPr>
              <w:t>D</w:t>
            </w:r>
          </w:p>
        </w:tc>
        <w:tc>
          <w:tcPr>
            <w:tcW w:w="1610" w:type="pct"/>
          </w:tcPr>
          <w:p w14:paraId="2EDDE86E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烈士遗属、因公牺牲军人遗属、病故军人遗属</w:t>
            </w:r>
          </w:p>
        </w:tc>
      </w:tr>
      <w:tr w:rsidR="001D48DE" w14:paraId="07F1A3C9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05E68AD1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55</w:t>
            </w:r>
          </w:p>
        </w:tc>
        <w:tc>
          <w:tcPr>
            <w:tcW w:w="1747" w:type="pct"/>
            <w:vAlign w:val="center"/>
          </w:tcPr>
          <w:p w14:paraId="786819D6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城乡其他特殊困难对象</w:t>
            </w:r>
          </w:p>
        </w:tc>
        <w:tc>
          <w:tcPr>
            <w:tcW w:w="831" w:type="pct"/>
          </w:tcPr>
          <w:p w14:paraId="4CB4237F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5</w:t>
            </w:r>
            <w:r w:rsidRPr="0039410D">
              <w:rPr>
                <w:sz w:val="18"/>
                <w:szCs w:val="18"/>
              </w:rPr>
              <w:t>E</w:t>
            </w:r>
          </w:p>
        </w:tc>
        <w:tc>
          <w:tcPr>
            <w:tcW w:w="1610" w:type="pct"/>
          </w:tcPr>
          <w:p w14:paraId="35C2A99C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在乡复员军人、带兵回乡退伍军人和部分参战退役人员</w:t>
            </w:r>
          </w:p>
        </w:tc>
      </w:tr>
      <w:tr w:rsidR="001D48DE" w14:paraId="75FFBAF2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5C250EE4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56</w:t>
            </w:r>
          </w:p>
        </w:tc>
        <w:tc>
          <w:tcPr>
            <w:tcW w:w="1747" w:type="pct"/>
            <w:vAlign w:val="center"/>
          </w:tcPr>
          <w:p w14:paraId="14B91580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城乡低收入老年人</w:t>
            </w:r>
          </w:p>
        </w:tc>
        <w:tc>
          <w:tcPr>
            <w:tcW w:w="831" w:type="pct"/>
          </w:tcPr>
          <w:p w14:paraId="1B7A8CB8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5</w:t>
            </w:r>
            <w:r w:rsidRPr="0039410D">
              <w:rPr>
                <w:sz w:val="18"/>
                <w:szCs w:val="18"/>
              </w:rPr>
              <w:t>F</w:t>
            </w:r>
          </w:p>
        </w:tc>
        <w:tc>
          <w:tcPr>
            <w:tcW w:w="1610" w:type="pct"/>
          </w:tcPr>
          <w:p w14:paraId="477531AE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重点优抚对象</w:t>
            </w:r>
          </w:p>
        </w:tc>
      </w:tr>
      <w:tr w:rsidR="001D48DE" w14:paraId="033CEC38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6EB3D4D7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57</w:t>
            </w:r>
          </w:p>
        </w:tc>
        <w:tc>
          <w:tcPr>
            <w:tcW w:w="1747" w:type="pct"/>
            <w:vAlign w:val="center"/>
          </w:tcPr>
          <w:p w14:paraId="03F930EC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特困供养人员</w:t>
            </w:r>
          </w:p>
        </w:tc>
        <w:tc>
          <w:tcPr>
            <w:tcW w:w="831" w:type="pct"/>
          </w:tcPr>
          <w:p w14:paraId="09D6881B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5G</w:t>
            </w:r>
          </w:p>
        </w:tc>
        <w:tc>
          <w:tcPr>
            <w:tcW w:w="1610" w:type="pct"/>
          </w:tcPr>
          <w:p w14:paraId="06303A65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低保人员</w:t>
            </w:r>
          </w:p>
        </w:tc>
      </w:tr>
      <w:tr w:rsidR="001D48DE" w14:paraId="537B9232" w14:textId="77777777" w:rsidTr="001D48DE">
        <w:trPr>
          <w:trHeight w:val="306"/>
        </w:trPr>
        <w:tc>
          <w:tcPr>
            <w:tcW w:w="812" w:type="pct"/>
            <w:vAlign w:val="center"/>
          </w:tcPr>
          <w:p w14:paraId="533EC44F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sz w:val="18"/>
                <w:szCs w:val="18"/>
              </w:rPr>
              <w:t>58</w:t>
            </w:r>
          </w:p>
        </w:tc>
        <w:tc>
          <w:tcPr>
            <w:tcW w:w="1747" w:type="pct"/>
            <w:vAlign w:val="center"/>
          </w:tcPr>
          <w:p w14:paraId="29FDEBBC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重度残疾人</w:t>
            </w:r>
          </w:p>
        </w:tc>
        <w:tc>
          <w:tcPr>
            <w:tcW w:w="831" w:type="pct"/>
          </w:tcPr>
          <w:p w14:paraId="0D495E65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5H</w:t>
            </w:r>
          </w:p>
        </w:tc>
        <w:tc>
          <w:tcPr>
            <w:tcW w:w="1610" w:type="pct"/>
          </w:tcPr>
          <w:p w14:paraId="52B70D06" w14:textId="77777777" w:rsidR="001D48DE" w:rsidRPr="0039410D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39410D">
              <w:rPr>
                <w:rFonts w:hint="eastAsia"/>
                <w:sz w:val="18"/>
                <w:szCs w:val="18"/>
              </w:rPr>
              <w:t>因病致贫家庭重病患者</w:t>
            </w:r>
          </w:p>
        </w:tc>
      </w:tr>
    </w:tbl>
    <w:p w14:paraId="46A45B09" w14:textId="313C81DA" w:rsidR="001D48DE" w:rsidRDefault="00EF0D28" w:rsidP="001D48DE">
      <w:pPr>
        <w:pStyle w:val="2"/>
        <w:spacing w:before="156" w:after="156"/>
        <w:rPr>
          <w:bCs w:val="0"/>
          <w:szCs w:val="21"/>
        </w:rPr>
      </w:pPr>
      <w:bookmarkStart w:id="209" w:name="_Toc72911934"/>
      <w:r w:rsidRPr="0013388D">
        <w:rPr>
          <w:rFonts w:hint="eastAsia"/>
          <w:bCs w:val="0"/>
          <w:szCs w:val="21"/>
        </w:rPr>
        <w:t>分级诊疗标志</w:t>
      </w:r>
      <w:r w:rsidR="001D48DE" w:rsidRPr="0013388D">
        <w:rPr>
          <w:bCs w:val="0"/>
          <w:szCs w:val="21"/>
        </w:rPr>
        <w:t xml:space="preserve">cla_trt_flag </w:t>
      </w:r>
      <w:bookmarkEnd w:id="209"/>
    </w:p>
    <w:p w14:paraId="4AAF477C" w14:textId="415647D3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分级诊疗标志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974"/>
        <w:gridCol w:w="1420"/>
        <w:gridCol w:w="2742"/>
      </w:tblGrid>
      <w:tr w:rsidR="001D48DE" w14:paraId="0C0B1DA3" w14:textId="77777777" w:rsidTr="001D48DE">
        <w:trPr>
          <w:trHeight w:val="306"/>
        </w:trPr>
        <w:tc>
          <w:tcPr>
            <w:tcW w:w="813" w:type="pct"/>
            <w:shd w:val="clear" w:color="auto" w:fill="D9D9D9"/>
          </w:tcPr>
          <w:p w14:paraId="2A453E10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745" w:type="pct"/>
            <w:shd w:val="clear" w:color="auto" w:fill="D9D9D9"/>
          </w:tcPr>
          <w:p w14:paraId="3D6AC4D4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833" w:type="pct"/>
            <w:shd w:val="clear" w:color="auto" w:fill="D9D9D9"/>
          </w:tcPr>
          <w:p w14:paraId="440DCAC3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609" w:type="pct"/>
            <w:shd w:val="clear" w:color="auto" w:fill="D9D9D9"/>
          </w:tcPr>
          <w:p w14:paraId="60287B32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1D48DE" w14:paraId="09071AAE" w14:textId="77777777" w:rsidTr="001D48DE">
        <w:trPr>
          <w:trHeight w:val="306"/>
        </w:trPr>
        <w:tc>
          <w:tcPr>
            <w:tcW w:w="813" w:type="pct"/>
          </w:tcPr>
          <w:p w14:paraId="217C9BFB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5" w:type="pct"/>
          </w:tcPr>
          <w:p w14:paraId="4478B4A4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33" w:type="pct"/>
          </w:tcPr>
          <w:p w14:paraId="65B6C3DA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9" w:type="pct"/>
          </w:tcPr>
          <w:p w14:paraId="2F847EF4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</w:tbl>
    <w:p w14:paraId="709735FD" w14:textId="7B55DCA9" w:rsidR="001D48DE" w:rsidRDefault="00EF0D28" w:rsidP="001D48DE">
      <w:pPr>
        <w:pStyle w:val="2"/>
        <w:spacing w:before="156" w:after="156"/>
        <w:rPr>
          <w:bCs w:val="0"/>
          <w:szCs w:val="21"/>
        </w:rPr>
      </w:pPr>
      <w:bookmarkStart w:id="210" w:name="_Toc72911935"/>
      <w:r w:rsidRPr="0013388D">
        <w:rPr>
          <w:rFonts w:hint="eastAsia"/>
          <w:bCs w:val="0"/>
          <w:szCs w:val="21"/>
        </w:rPr>
        <w:t>包干标准类型</w:t>
      </w:r>
      <w:r w:rsidR="001D48DE" w:rsidRPr="001D48DE">
        <w:rPr>
          <w:bCs w:val="0"/>
          <w:szCs w:val="21"/>
        </w:rPr>
        <w:t>unif_pay_std_type</w:t>
      </w:r>
      <w:r w:rsidR="001D48DE" w:rsidRPr="0013388D">
        <w:rPr>
          <w:rFonts w:hint="eastAsia"/>
          <w:bCs w:val="0"/>
          <w:szCs w:val="21"/>
        </w:rPr>
        <w:t xml:space="preserve"> </w:t>
      </w:r>
      <w:bookmarkEnd w:id="210"/>
    </w:p>
    <w:p w14:paraId="6FC060A7" w14:textId="4248DCC1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包干标准类型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974"/>
        <w:gridCol w:w="1420"/>
        <w:gridCol w:w="2742"/>
      </w:tblGrid>
      <w:tr w:rsidR="001D48DE" w14:paraId="251A519C" w14:textId="77777777" w:rsidTr="001D48DE">
        <w:trPr>
          <w:trHeight w:val="306"/>
        </w:trPr>
        <w:tc>
          <w:tcPr>
            <w:tcW w:w="813" w:type="pct"/>
            <w:shd w:val="clear" w:color="auto" w:fill="D9D9D9"/>
          </w:tcPr>
          <w:p w14:paraId="73FF0E43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745" w:type="pct"/>
            <w:shd w:val="clear" w:color="auto" w:fill="D9D9D9"/>
          </w:tcPr>
          <w:p w14:paraId="1AD31B26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833" w:type="pct"/>
            <w:shd w:val="clear" w:color="auto" w:fill="D9D9D9"/>
          </w:tcPr>
          <w:p w14:paraId="2FC54F8E" w14:textId="77777777" w:rsidR="001D48DE" w:rsidRDefault="001D48DE" w:rsidP="00FC1D08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609" w:type="pct"/>
            <w:shd w:val="clear" w:color="auto" w:fill="D9D9D9"/>
          </w:tcPr>
          <w:p w14:paraId="3F89D0C1" w14:textId="77777777" w:rsidR="001D48DE" w:rsidRDefault="001D48DE" w:rsidP="00FC1D08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1D48DE" w14:paraId="74CFF936" w14:textId="77777777" w:rsidTr="001D48DE">
        <w:trPr>
          <w:trHeight w:val="306"/>
        </w:trPr>
        <w:tc>
          <w:tcPr>
            <w:tcW w:w="813" w:type="pct"/>
          </w:tcPr>
          <w:p w14:paraId="7DB98ACF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B2773B">
              <w:rPr>
                <w:sz w:val="18"/>
                <w:szCs w:val="18"/>
              </w:rPr>
              <w:t>0</w:t>
            </w:r>
          </w:p>
        </w:tc>
        <w:tc>
          <w:tcPr>
            <w:tcW w:w="1745" w:type="pct"/>
          </w:tcPr>
          <w:p w14:paraId="520F2FCB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缺省</w:t>
            </w:r>
          </w:p>
        </w:tc>
        <w:tc>
          <w:tcPr>
            <w:tcW w:w="833" w:type="pct"/>
          </w:tcPr>
          <w:p w14:paraId="2BA95DAF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09" w:type="pct"/>
          </w:tcPr>
          <w:p w14:paraId="1B7BBB5F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＞3岁(年龄</w:t>
            </w:r>
            <w:r w:rsidRPr="00B2773B">
              <w:rPr>
                <w:sz w:val="18"/>
                <w:szCs w:val="18"/>
              </w:rPr>
              <w:t>)</w:t>
            </w:r>
          </w:p>
        </w:tc>
      </w:tr>
      <w:tr w:rsidR="001D48DE" w14:paraId="7254AA7B" w14:textId="77777777" w:rsidTr="001D48DE">
        <w:trPr>
          <w:trHeight w:val="306"/>
        </w:trPr>
        <w:tc>
          <w:tcPr>
            <w:tcW w:w="813" w:type="pct"/>
          </w:tcPr>
          <w:p w14:paraId="69987451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45" w:type="pct"/>
          </w:tcPr>
          <w:p w14:paraId="18B33041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≤1岁(年龄</w:t>
            </w:r>
            <w:r w:rsidRPr="00B2773B">
              <w:rPr>
                <w:sz w:val="18"/>
                <w:szCs w:val="18"/>
              </w:rPr>
              <w:t>)</w:t>
            </w:r>
          </w:p>
        </w:tc>
        <w:tc>
          <w:tcPr>
            <w:tcW w:w="833" w:type="pct"/>
          </w:tcPr>
          <w:p w14:paraId="2D4EE583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09" w:type="pct"/>
          </w:tcPr>
          <w:p w14:paraId="46C79966" w14:textId="77777777" w:rsidR="001D48DE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体外循环</w:t>
            </w:r>
          </w:p>
        </w:tc>
      </w:tr>
      <w:tr w:rsidR="001D48DE" w14:paraId="7347E7F5" w14:textId="77777777" w:rsidTr="001D48DE">
        <w:trPr>
          <w:trHeight w:val="306"/>
        </w:trPr>
        <w:tc>
          <w:tcPr>
            <w:tcW w:w="813" w:type="pct"/>
          </w:tcPr>
          <w:p w14:paraId="351D1503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45" w:type="pct"/>
          </w:tcPr>
          <w:p w14:paraId="37BBF652" w14:textId="77777777" w:rsidR="001D48DE" w:rsidRPr="00B2773B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＞1岁(年龄</w:t>
            </w:r>
            <w:r w:rsidRPr="00B2773B">
              <w:rPr>
                <w:sz w:val="18"/>
                <w:szCs w:val="18"/>
              </w:rPr>
              <w:t>)</w:t>
            </w:r>
          </w:p>
        </w:tc>
        <w:tc>
          <w:tcPr>
            <w:tcW w:w="833" w:type="pct"/>
          </w:tcPr>
          <w:p w14:paraId="40E586A6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609" w:type="pct"/>
          </w:tcPr>
          <w:p w14:paraId="406B667F" w14:textId="77777777" w:rsidR="001D48DE" w:rsidRPr="00B2773B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非体外循环</w:t>
            </w:r>
          </w:p>
        </w:tc>
      </w:tr>
      <w:tr w:rsidR="001D48DE" w14:paraId="41AB10BD" w14:textId="77777777" w:rsidTr="001D48DE">
        <w:trPr>
          <w:trHeight w:val="306"/>
        </w:trPr>
        <w:tc>
          <w:tcPr>
            <w:tcW w:w="813" w:type="pct"/>
          </w:tcPr>
          <w:p w14:paraId="289A8955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45" w:type="pct"/>
          </w:tcPr>
          <w:p w14:paraId="4B9347F0" w14:textId="77777777" w:rsidR="001D48DE" w:rsidRPr="00B2773B" w:rsidRDefault="001D48DE" w:rsidP="00FC1D08">
            <w:pPr>
              <w:ind w:firstLineChars="0" w:firstLine="0"/>
              <w:rPr>
                <w:sz w:val="18"/>
                <w:szCs w:val="18"/>
              </w:rPr>
            </w:pPr>
            <w:r w:rsidRPr="00B2773B">
              <w:rPr>
                <w:rFonts w:hint="eastAsia"/>
                <w:sz w:val="18"/>
                <w:szCs w:val="18"/>
              </w:rPr>
              <w:t>≤3岁(年龄</w:t>
            </w:r>
            <w:r w:rsidRPr="00B2773B">
              <w:rPr>
                <w:sz w:val="18"/>
                <w:szCs w:val="18"/>
              </w:rPr>
              <w:t>)</w:t>
            </w:r>
          </w:p>
        </w:tc>
        <w:tc>
          <w:tcPr>
            <w:tcW w:w="833" w:type="pct"/>
          </w:tcPr>
          <w:p w14:paraId="6C3B95A8" w14:textId="77777777" w:rsidR="001D48DE" w:rsidRDefault="001D48DE" w:rsidP="00FC1D08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pct"/>
          </w:tcPr>
          <w:p w14:paraId="44E93535" w14:textId="77777777" w:rsidR="001D48DE" w:rsidRDefault="001D48DE" w:rsidP="00FC1D08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04318B1" w14:textId="3CAD7004" w:rsidR="005C1710" w:rsidRDefault="00EF0D28" w:rsidP="005C1710">
      <w:pPr>
        <w:pStyle w:val="2"/>
        <w:spacing w:before="156" w:after="156"/>
        <w:rPr>
          <w:bCs w:val="0"/>
          <w:szCs w:val="21"/>
        </w:rPr>
      </w:pPr>
      <w:r>
        <w:rPr>
          <w:bCs w:val="0"/>
          <w:szCs w:val="21"/>
        </w:rPr>
        <w:t>费用明细来源</w:t>
      </w:r>
      <w:r>
        <w:rPr>
          <w:rFonts w:hint="eastAsia"/>
          <w:bCs w:val="0"/>
          <w:szCs w:val="21"/>
        </w:rPr>
        <w:t xml:space="preserve"> </w:t>
      </w:r>
      <w:r w:rsidR="005C1710">
        <w:rPr>
          <w:bCs w:val="0"/>
          <w:szCs w:val="21"/>
        </w:rPr>
        <w:t>feedetl</w:t>
      </w:r>
      <w:r w:rsidR="005C1710">
        <w:rPr>
          <w:bCs w:val="0"/>
          <w:szCs w:val="21"/>
          <w:lang w:val="en-US"/>
        </w:rPr>
        <w:t>_souc</w:t>
      </w:r>
      <w:r w:rsidR="005C1710" w:rsidRPr="0013388D">
        <w:rPr>
          <w:rFonts w:hint="eastAsia"/>
          <w:bCs w:val="0"/>
          <w:szCs w:val="21"/>
        </w:rPr>
        <w:t xml:space="preserve"> </w:t>
      </w:r>
    </w:p>
    <w:p w14:paraId="474AFF54" w14:textId="23321442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t>费用明细来源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974"/>
        <w:gridCol w:w="1420"/>
        <w:gridCol w:w="2742"/>
      </w:tblGrid>
      <w:tr w:rsidR="005C1710" w14:paraId="3E0EB131" w14:textId="77777777" w:rsidTr="00641951">
        <w:trPr>
          <w:trHeight w:val="306"/>
        </w:trPr>
        <w:tc>
          <w:tcPr>
            <w:tcW w:w="813" w:type="pct"/>
            <w:shd w:val="clear" w:color="auto" w:fill="D9D9D9"/>
          </w:tcPr>
          <w:p w14:paraId="39171EA9" w14:textId="77777777" w:rsidR="005C1710" w:rsidRDefault="005C1710" w:rsidP="00641951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745" w:type="pct"/>
            <w:shd w:val="clear" w:color="auto" w:fill="D9D9D9"/>
          </w:tcPr>
          <w:p w14:paraId="47000380" w14:textId="77777777" w:rsidR="005C1710" w:rsidRDefault="005C1710" w:rsidP="00641951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833" w:type="pct"/>
            <w:shd w:val="clear" w:color="auto" w:fill="D9D9D9"/>
          </w:tcPr>
          <w:p w14:paraId="669311A0" w14:textId="77777777" w:rsidR="005C1710" w:rsidRDefault="005C1710" w:rsidP="00641951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609" w:type="pct"/>
            <w:shd w:val="clear" w:color="auto" w:fill="D9D9D9"/>
          </w:tcPr>
          <w:p w14:paraId="331815F2" w14:textId="77777777" w:rsidR="005C1710" w:rsidRDefault="005C1710" w:rsidP="00641951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5C1710" w14:paraId="1CF8FB9E" w14:textId="77777777" w:rsidTr="00641951">
        <w:trPr>
          <w:trHeight w:val="306"/>
        </w:trPr>
        <w:tc>
          <w:tcPr>
            <w:tcW w:w="813" w:type="pct"/>
          </w:tcPr>
          <w:p w14:paraId="54B07B31" w14:textId="39B0A6A5" w:rsidR="005C1710" w:rsidRDefault="005C1710" w:rsidP="005C171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745" w:type="pct"/>
          </w:tcPr>
          <w:p w14:paraId="1172F134" w14:textId="19E0FE7B" w:rsidR="005C1710" w:rsidRDefault="005C1710" w:rsidP="005C1710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院内项目</w:t>
            </w:r>
          </w:p>
        </w:tc>
        <w:tc>
          <w:tcPr>
            <w:tcW w:w="833" w:type="pct"/>
          </w:tcPr>
          <w:p w14:paraId="019C08AC" w14:textId="04DAD037" w:rsidR="005C1710" w:rsidRDefault="005C1710" w:rsidP="005C171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9" w:type="pct"/>
          </w:tcPr>
          <w:p w14:paraId="5A056B7A" w14:textId="193C12E9" w:rsidR="005C1710" w:rsidRDefault="005C1710" w:rsidP="005C1710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院外购药</w:t>
            </w:r>
          </w:p>
        </w:tc>
      </w:tr>
      <w:tr w:rsidR="005C1710" w14:paraId="482B8457" w14:textId="77777777" w:rsidTr="00641951">
        <w:trPr>
          <w:trHeight w:val="306"/>
        </w:trPr>
        <w:tc>
          <w:tcPr>
            <w:tcW w:w="813" w:type="pct"/>
          </w:tcPr>
          <w:p w14:paraId="16D9A89A" w14:textId="26D28194" w:rsidR="005C1710" w:rsidRDefault="005C1710" w:rsidP="005C171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45" w:type="pct"/>
          </w:tcPr>
          <w:p w14:paraId="3725EB5F" w14:textId="4B245A3C" w:rsidR="005C1710" w:rsidRDefault="005C1710" w:rsidP="005C1710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院外检查</w:t>
            </w:r>
          </w:p>
        </w:tc>
        <w:tc>
          <w:tcPr>
            <w:tcW w:w="833" w:type="pct"/>
          </w:tcPr>
          <w:p w14:paraId="44C363AB" w14:textId="4CA681D8" w:rsidR="005C1710" w:rsidRDefault="005C1710" w:rsidP="005C1710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pct"/>
          </w:tcPr>
          <w:p w14:paraId="16D36DE4" w14:textId="2AD01157" w:rsidR="005C1710" w:rsidRDefault="005C1710" w:rsidP="005C1710">
            <w:pPr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6F8E9836" w14:textId="2C10F21D" w:rsidR="000D6124" w:rsidRDefault="000D6124" w:rsidP="00656D22">
      <w:pPr>
        <w:pStyle w:val="2"/>
        <w:spacing w:before="156" w:after="156"/>
        <w:rPr>
          <w:bCs w:val="0"/>
          <w:szCs w:val="21"/>
        </w:rPr>
      </w:pPr>
      <w:bookmarkStart w:id="211" w:name="_Toc73901019"/>
      <w:r>
        <w:rPr>
          <w:rFonts w:hint="eastAsia"/>
          <w:bCs w:val="0"/>
          <w:szCs w:val="21"/>
        </w:rPr>
        <w:t>就诊人群类型</w:t>
      </w:r>
      <w:bookmarkEnd w:id="211"/>
      <w:r>
        <w:rPr>
          <w:bCs w:val="0"/>
          <w:szCs w:val="21"/>
        </w:rPr>
        <w:t>mdtrt_grp_type</w:t>
      </w:r>
    </w:p>
    <w:p w14:paraId="21250333" w14:textId="23F88C01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就诊人群类型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59"/>
        <w:gridCol w:w="852"/>
        <w:gridCol w:w="3451"/>
      </w:tblGrid>
      <w:tr w:rsidR="000D6124" w14:paraId="18DEDD2A" w14:textId="77777777" w:rsidTr="00641951">
        <w:trPr>
          <w:trHeight w:val="306"/>
        </w:trPr>
        <w:tc>
          <w:tcPr>
            <w:tcW w:w="563" w:type="pct"/>
            <w:tcBorders>
              <w:bottom w:val="single" w:sz="4" w:space="0" w:color="auto"/>
            </w:tcBorders>
            <w:shd w:val="clear" w:color="auto" w:fill="D9D9D9"/>
          </w:tcPr>
          <w:p w14:paraId="4C7245A1" w14:textId="77777777" w:rsidR="000D6124" w:rsidRDefault="000D6124" w:rsidP="00641951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912" w:type="pct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6E60EA0" w14:textId="77777777" w:rsidR="000D6124" w:rsidRDefault="000D6124" w:rsidP="00641951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500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52CBE17F" w14:textId="77777777" w:rsidR="000D6124" w:rsidRDefault="000D6124" w:rsidP="00641951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2025" w:type="pct"/>
            <w:tcBorders>
              <w:bottom w:val="single" w:sz="4" w:space="0" w:color="auto"/>
            </w:tcBorders>
            <w:shd w:val="clear" w:color="auto" w:fill="D9D9D9"/>
          </w:tcPr>
          <w:p w14:paraId="7296A903" w14:textId="77777777" w:rsidR="000D6124" w:rsidRDefault="000D6124" w:rsidP="00641951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0D6124" w14:paraId="7A72435B" w14:textId="77777777" w:rsidTr="00641951">
        <w:trPr>
          <w:trHeight w:val="306"/>
        </w:trPr>
        <w:tc>
          <w:tcPr>
            <w:tcW w:w="563" w:type="pct"/>
            <w:tcBorders>
              <w:top w:val="nil"/>
            </w:tcBorders>
          </w:tcPr>
          <w:p w14:paraId="38D75E83" w14:textId="77777777" w:rsidR="000D6124" w:rsidRDefault="000D6124" w:rsidP="00641951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12" w:type="pct"/>
            <w:tcBorders>
              <w:top w:val="nil"/>
              <w:right w:val="double" w:sz="4" w:space="0" w:color="auto"/>
            </w:tcBorders>
          </w:tcPr>
          <w:p w14:paraId="3951A1A8" w14:textId="77777777" w:rsidR="000D6124" w:rsidRDefault="000D6124" w:rsidP="00641951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新冠肺炎患者</w:t>
            </w:r>
          </w:p>
        </w:tc>
        <w:tc>
          <w:tcPr>
            <w:tcW w:w="500" w:type="pct"/>
            <w:tcBorders>
              <w:top w:val="nil"/>
              <w:left w:val="double" w:sz="4" w:space="0" w:color="auto"/>
            </w:tcBorders>
          </w:tcPr>
          <w:p w14:paraId="0BB36A40" w14:textId="77777777" w:rsidR="000D6124" w:rsidRDefault="000D6124" w:rsidP="00641951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25" w:type="pct"/>
            <w:tcBorders>
              <w:top w:val="nil"/>
            </w:tcBorders>
          </w:tcPr>
          <w:p w14:paraId="7CFFBFE9" w14:textId="77777777" w:rsidR="000D6124" w:rsidRDefault="000D6124" w:rsidP="00641951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其他国家突发公共事件</w:t>
            </w:r>
          </w:p>
        </w:tc>
      </w:tr>
    </w:tbl>
    <w:p w14:paraId="5CAF81E1" w14:textId="26F06D18" w:rsidR="004A66CE" w:rsidRDefault="004A66CE" w:rsidP="00656D22">
      <w:pPr>
        <w:pStyle w:val="2"/>
        <w:spacing w:before="156" w:after="156"/>
        <w:rPr>
          <w:bCs w:val="0"/>
          <w:szCs w:val="21"/>
        </w:rPr>
      </w:pPr>
      <w:bookmarkStart w:id="212" w:name="_Toc73901047"/>
      <w:r>
        <w:rPr>
          <w:rFonts w:hint="eastAsia"/>
          <w:bCs w:val="0"/>
          <w:szCs w:val="21"/>
        </w:rPr>
        <w:t>涉及第三方</w:t>
      </w:r>
      <w:r>
        <w:rPr>
          <w:bCs w:val="0"/>
          <w:szCs w:val="21"/>
        </w:rPr>
        <w:t>标志</w:t>
      </w:r>
      <w:bookmarkEnd w:id="212"/>
      <w:r>
        <w:rPr>
          <w:rFonts w:hint="eastAsia"/>
          <w:bCs w:val="0"/>
          <w:szCs w:val="21"/>
        </w:rPr>
        <w:t xml:space="preserve"> </w:t>
      </w:r>
      <w:r w:rsidRPr="004A66CE">
        <w:rPr>
          <w:bCs w:val="0"/>
          <w:szCs w:val="21"/>
        </w:rPr>
        <w:t>rel_ttp_flag</w:t>
      </w:r>
    </w:p>
    <w:p w14:paraId="7095E950" w14:textId="422499B9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涉及第三方</w:t>
      </w:r>
      <w:r w:rsidRPr="00EF0D28">
        <w:t>标志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59"/>
        <w:gridCol w:w="852"/>
        <w:gridCol w:w="3451"/>
      </w:tblGrid>
      <w:tr w:rsidR="004A66CE" w14:paraId="4829BDD4" w14:textId="77777777" w:rsidTr="00641951">
        <w:trPr>
          <w:trHeight w:val="306"/>
        </w:trPr>
        <w:tc>
          <w:tcPr>
            <w:tcW w:w="563" w:type="pct"/>
            <w:shd w:val="clear" w:color="auto" w:fill="D9D9D9"/>
          </w:tcPr>
          <w:p w14:paraId="54168B80" w14:textId="77777777" w:rsidR="004A66CE" w:rsidRDefault="004A66CE" w:rsidP="00641951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912" w:type="pct"/>
            <w:tcBorders>
              <w:right w:val="double" w:sz="4" w:space="0" w:color="auto"/>
            </w:tcBorders>
            <w:shd w:val="clear" w:color="auto" w:fill="D9D9D9"/>
          </w:tcPr>
          <w:p w14:paraId="7FF28384" w14:textId="77777777" w:rsidR="004A66CE" w:rsidRDefault="004A66CE" w:rsidP="00641951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D9D9D9"/>
          </w:tcPr>
          <w:p w14:paraId="15AC4CE0" w14:textId="77777777" w:rsidR="004A66CE" w:rsidRDefault="004A66CE" w:rsidP="00641951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2025" w:type="pct"/>
            <w:shd w:val="clear" w:color="auto" w:fill="D9D9D9"/>
          </w:tcPr>
          <w:p w14:paraId="0E0DF2D6" w14:textId="77777777" w:rsidR="004A66CE" w:rsidRDefault="004A66CE" w:rsidP="00641951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4A66CE" w14:paraId="3E95429B" w14:textId="77777777" w:rsidTr="00641951">
        <w:trPr>
          <w:trHeight w:val="306"/>
        </w:trPr>
        <w:tc>
          <w:tcPr>
            <w:tcW w:w="563" w:type="pct"/>
          </w:tcPr>
          <w:p w14:paraId="04644FCD" w14:textId="77777777" w:rsidR="004A66CE" w:rsidRDefault="004A66CE" w:rsidP="00641951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12" w:type="pct"/>
            <w:tcBorders>
              <w:right w:val="double" w:sz="4" w:space="0" w:color="auto"/>
            </w:tcBorders>
          </w:tcPr>
          <w:p w14:paraId="17562086" w14:textId="77777777" w:rsidR="004A66CE" w:rsidRDefault="004A66CE" w:rsidP="00641951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500" w:type="pct"/>
            <w:tcBorders>
              <w:left w:val="double" w:sz="4" w:space="0" w:color="auto"/>
            </w:tcBorders>
          </w:tcPr>
          <w:p w14:paraId="5E2A7F3B" w14:textId="77777777" w:rsidR="004A66CE" w:rsidRDefault="004A66CE" w:rsidP="00641951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pct"/>
          </w:tcPr>
          <w:p w14:paraId="1F5FF05F" w14:textId="77777777" w:rsidR="004A66CE" w:rsidRDefault="004A66CE" w:rsidP="00641951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</w:tbl>
    <w:p w14:paraId="1AFDAAFA" w14:textId="168F6941" w:rsidR="009C0A8B" w:rsidRDefault="009C0A8B" w:rsidP="009C0A8B">
      <w:pPr>
        <w:pStyle w:val="2"/>
        <w:spacing w:before="156" w:after="156"/>
        <w:rPr>
          <w:bCs w:val="0"/>
          <w:szCs w:val="21"/>
        </w:rPr>
      </w:pPr>
      <w:r w:rsidRPr="009C0A8B">
        <w:rPr>
          <w:rFonts w:hint="eastAsia"/>
          <w:bCs w:val="0"/>
          <w:szCs w:val="21"/>
        </w:rPr>
        <w:t>外购处方标志</w:t>
      </w:r>
      <w:r>
        <w:rPr>
          <w:rFonts w:hint="eastAsia"/>
          <w:bCs w:val="0"/>
          <w:szCs w:val="21"/>
        </w:rPr>
        <w:t xml:space="preserve"> </w:t>
      </w:r>
      <w:r w:rsidRPr="009C0A8B">
        <w:rPr>
          <w:bCs w:val="0"/>
          <w:szCs w:val="21"/>
        </w:rPr>
        <w:t>rx_circ_flag</w:t>
      </w:r>
    </w:p>
    <w:p w14:paraId="16C5B364" w14:textId="397FAF76" w:rsidR="00EF0D28" w:rsidRPr="00EF0D28" w:rsidRDefault="00EF0D28" w:rsidP="00EF0D28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外购处方标志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59"/>
        <w:gridCol w:w="852"/>
        <w:gridCol w:w="3451"/>
      </w:tblGrid>
      <w:tr w:rsidR="009C0A8B" w14:paraId="52A94AA0" w14:textId="77777777" w:rsidTr="005B6622">
        <w:trPr>
          <w:trHeight w:val="306"/>
        </w:trPr>
        <w:tc>
          <w:tcPr>
            <w:tcW w:w="563" w:type="pct"/>
            <w:shd w:val="clear" w:color="auto" w:fill="D9D9D9"/>
          </w:tcPr>
          <w:p w14:paraId="1094EAA7" w14:textId="77777777" w:rsidR="009C0A8B" w:rsidRDefault="009C0A8B" w:rsidP="005B6622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912" w:type="pct"/>
            <w:tcBorders>
              <w:right w:val="double" w:sz="4" w:space="0" w:color="auto"/>
            </w:tcBorders>
            <w:shd w:val="clear" w:color="auto" w:fill="D9D9D9"/>
          </w:tcPr>
          <w:p w14:paraId="3BFAB421" w14:textId="77777777" w:rsidR="009C0A8B" w:rsidRDefault="009C0A8B" w:rsidP="005B6622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D9D9D9"/>
          </w:tcPr>
          <w:p w14:paraId="1BDD16F4" w14:textId="77777777" w:rsidR="009C0A8B" w:rsidRDefault="009C0A8B" w:rsidP="005B6622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2025" w:type="pct"/>
            <w:shd w:val="clear" w:color="auto" w:fill="D9D9D9"/>
          </w:tcPr>
          <w:p w14:paraId="0BC654A1" w14:textId="77777777" w:rsidR="009C0A8B" w:rsidRDefault="009C0A8B" w:rsidP="005B6622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9C0A8B" w14:paraId="6A834353" w14:textId="77777777" w:rsidTr="005B6622">
        <w:trPr>
          <w:trHeight w:val="306"/>
        </w:trPr>
        <w:tc>
          <w:tcPr>
            <w:tcW w:w="563" w:type="pct"/>
          </w:tcPr>
          <w:p w14:paraId="43A0C76C" w14:textId="77777777" w:rsidR="009C0A8B" w:rsidRDefault="009C0A8B" w:rsidP="005B6622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12" w:type="pct"/>
            <w:tcBorders>
              <w:right w:val="double" w:sz="4" w:space="0" w:color="auto"/>
            </w:tcBorders>
          </w:tcPr>
          <w:p w14:paraId="0A0F5846" w14:textId="77777777" w:rsidR="009C0A8B" w:rsidRDefault="009C0A8B" w:rsidP="005B6622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500" w:type="pct"/>
            <w:tcBorders>
              <w:left w:val="double" w:sz="4" w:space="0" w:color="auto"/>
            </w:tcBorders>
          </w:tcPr>
          <w:p w14:paraId="09BA2756" w14:textId="77777777" w:rsidR="009C0A8B" w:rsidRDefault="009C0A8B" w:rsidP="005B6622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pct"/>
          </w:tcPr>
          <w:p w14:paraId="4583C0AB" w14:textId="77777777" w:rsidR="009C0A8B" w:rsidRDefault="009C0A8B" w:rsidP="005B6622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</w:tbl>
    <w:p w14:paraId="0F48303F" w14:textId="4AA4DC10" w:rsidR="00020DAF" w:rsidRDefault="00020DAF" w:rsidP="00020DAF">
      <w:pPr>
        <w:pStyle w:val="2"/>
        <w:spacing w:before="156" w:after="156"/>
        <w:rPr>
          <w:bCs w:val="0"/>
          <w:szCs w:val="21"/>
        </w:rPr>
      </w:pPr>
      <w:r w:rsidRPr="00020DAF">
        <w:rPr>
          <w:rFonts w:hint="eastAsia"/>
          <w:bCs w:val="0"/>
          <w:szCs w:val="21"/>
        </w:rPr>
        <w:t>中药配方颗粒标志</w:t>
      </w:r>
      <w:r>
        <w:rPr>
          <w:rFonts w:hint="eastAsia"/>
          <w:bCs w:val="0"/>
          <w:szCs w:val="21"/>
        </w:rPr>
        <w:t xml:space="preserve"> </w:t>
      </w:r>
      <w:r w:rsidRPr="00020DAF">
        <w:rPr>
          <w:bCs w:val="0"/>
          <w:szCs w:val="21"/>
        </w:rPr>
        <w:t>dispensing_granules_flag</w:t>
      </w:r>
    </w:p>
    <w:p w14:paraId="5F6F91D0" w14:textId="77777777" w:rsidR="00020DAF" w:rsidRPr="00EF0D28" w:rsidRDefault="00020DAF" w:rsidP="00020DAF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外购处方标志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59"/>
        <w:gridCol w:w="852"/>
        <w:gridCol w:w="3451"/>
      </w:tblGrid>
      <w:tr w:rsidR="00020DAF" w14:paraId="7F3DCF48" w14:textId="77777777" w:rsidTr="004E64A3">
        <w:trPr>
          <w:trHeight w:val="306"/>
        </w:trPr>
        <w:tc>
          <w:tcPr>
            <w:tcW w:w="563" w:type="pct"/>
            <w:shd w:val="clear" w:color="auto" w:fill="D9D9D9"/>
          </w:tcPr>
          <w:p w14:paraId="5639C9DA" w14:textId="77777777" w:rsidR="00020DAF" w:rsidRDefault="00020DAF" w:rsidP="004E64A3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912" w:type="pct"/>
            <w:tcBorders>
              <w:right w:val="double" w:sz="4" w:space="0" w:color="auto"/>
            </w:tcBorders>
            <w:shd w:val="clear" w:color="auto" w:fill="D9D9D9"/>
          </w:tcPr>
          <w:p w14:paraId="0201A29D" w14:textId="77777777" w:rsidR="00020DAF" w:rsidRDefault="00020DAF" w:rsidP="004E64A3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D9D9D9"/>
          </w:tcPr>
          <w:p w14:paraId="13C82287" w14:textId="77777777" w:rsidR="00020DAF" w:rsidRDefault="00020DAF" w:rsidP="004E64A3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2025" w:type="pct"/>
            <w:shd w:val="clear" w:color="auto" w:fill="D9D9D9"/>
          </w:tcPr>
          <w:p w14:paraId="7FE13F14" w14:textId="77777777" w:rsidR="00020DAF" w:rsidRDefault="00020DAF" w:rsidP="004E64A3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020DAF" w14:paraId="26EBA9B5" w14:textId="77777777" w:rsidTr="004E64A3">
        <w:trPr>
          <w:trHeight w:val="306"/>
        </w:trPr>
        <w:tc>
          <w:tcPr>
            <w:tcW w:w="563" w:type="pct"/>
          </w:tcPr>
          <w:p w14:paraId="01460874" w14:textId="77777777" w:rsidR="00020DAF" w:rsidRDefault="00020DAF" w:rsidP="004E64A3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12" w:type="pct"/>
            <w:tcBorders>
              <w:right w:val="double" w:sz="4" w:space="0" w:color="auto"/>
            </w:tcBorders>
          </w:tcPr>
          <w:p w14:paraId="76BEF107" w14:textId="77777777" w:rsidR="00020DAF" w:rsidRDefault="00020DAF" w:rsidP="004E64A3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500" w:type="pct"/>
            <w:tcBorders>
              <w:left w:val="double" w:sz="4" w:space="0" w:color="auto"/>
            </w:tcBorders>
          </w:tcPr>
          <w:p w14:paraId="16317DCD" w14:textId="77777777" w:rsidR="00020DAF" w:rsidRDefault="00020DAF" w:rsidP="004E64A3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pct"/>
          </w:tcPr>
          <w:p w14:paraId="03B3E1D7" w14:textId="77777777" w:rsidR="00020DAF" w:rsidRDefault="00020DAF" w:rsidP="004E64A3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</w:tbl>
    <w:p w14:paraId="39DA4BDD" w14:textId="3AA6BCD5" w:rsidR="00020DAF" w:rsidRDefault="00020DAF" w:rsidP="00020DAF">
      <w:pPr>
        <w:pStyle w:val="2"/>
        <w:spacing w:before="156" w:after="156"/>
        <w:rPr>
          <w:bCs w:val="0"/>
          <w:szCs w:val="21"/>
        </w:rPr>
      </w:pPr>
      <w:r w:rsidRPr="00020DAF">
        <w:rPr>
          <w:rFonts w:hint="eastAsia"/>
          <w:bCs w:val="0"/>
          <w:szCs w:val="21"/>
        </w:rPr>
        <w:t>中药饮片标志</w:t>
      </w:r>
      <w:r>
        <w:rPr>
          <w:rFonts w:hint="eastAsia"/>
          <w:bCs w:val="0"/>
          <w:szCs w:val="21"/>
        </w:rPr>
        <w:t xml:space="preserve"> </w:t>
      </w:r>
      <w:r w:rsidRPr="00020DAF">
        <w:rPr>
          <w:bCs w:val="0"/>
          <w:szCs w:val="21"/>
        </w:rPr>
        <w:t>decoction_pieces_flag</w:t>
      </w:r>
    </w:p>
    <w:p w14:paraId="069D1F3A" w14:textId="77777777" w:rsidR="00020DAF" w:rsidRPr="00EF0D28" w:rsidRDefault="00020DAF" w:rsidP="00020DAF">
      <w:pPr>
        <w:pStyle w:val="aa"/>
        <w:numPr>
          <w:ilvl w:val="0"/>
          <w:numId w:val="23"/>
        </w:numPr>
        <w:spacing w:before="156" w:after="156"/>
      </w:pPr>
      <w:r w:rsidRPr="00EF0D28">
        <w:rPr>
          <w:rFonts w:hint="eastAsia"/>
        </w:rPr>
        <w:t>外购处方标志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59"/>
        <w:gridCol w:w="852"/>
        <w:gridCol w:w="3451"/>
      </w:tblGrid>
      <w:tr w:rsidR="00020DAF" w14:paraId="51B8FE58" w14:textId="77777777" w:rsidTr="004E64A3">
        <w:trPr>
          <w:trHeight w:val="306"/>
        </w:trPr>
        <w:tc>
          <w:tcPr>
            <w:tcW w:w="563" w:type="pct"/>
            <w:shd w:val="clear" w:color="auto" w:fill="D9D9D9"/>
          </w:tcPr>
          <w:p w14:paraId="54C3A18D" w14:textId="77777777" w:rsidR="00020DAF" w:rsidRDefault="00020DAF" w:rsidP="004E64A3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1912" w:type="pct"/>
            <w:tcBorders>
              <w:right w:val="double" w:sz="4" w:space="0" w:color="auto"/>
            </w:tcBorders>
            <w:shd w:val="clear" w:color="auto" w:fill="D9D9D9"/>
          </w:tcPr>
          <w:p w14:paraId="701981E0" w14:textId="77777777" w:rsidR="00020DAF" w:rsidRDefault="00020DAF" w:rsidP="004E64A3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D9D9D9"/>
          </w:tcPr>
          <w:p w14:paraId="1D985E8C" w14:textId="77777777" w:rsidR="00020DAF" w:rsidRDefault="00020DAF" w:rsidP="004E64A3">
            <w:pPr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代码值</w:t>
            </w:r>
          </w:p>
        </w:tc>
        <w:tc>
          <w:tcPr>
            <w:tcW w:w="2025" w:type="pct"/>
            <w:shd w:val="clear" w:color="auto" w:fill="D9D9D9"/>
          </w:tcPr>
          <w:p w14:paraId="796FD12F" w14:textId="77777777" w:rsidR="00020DAF" w:rsidRDefault="00020DAF" w:rsidP="004E64A3">
            <w:pPr>
              <w:widowControl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代码名称</w:t>
            </w:r>
          </w:p>
        </w:tc>
      </w:tr>
      <w:tr w:rsidR="00020DAF" w14:paraId="0B8B1E29" w14:textId="77777777" w:rsidTr="004E64A3">
        <w:trPr>
          <w:trHeight w:val="306"/>
        </w:trPr>
        <w:tc>
          <w:tcPr>
            <w:tcW w:w="563" w:type="pct"/>
          </w:tcPr>
          <w:p w14:paraId="410262FD" w14:textId="77777777" w:rsidR="00020DAF" w:rsidRDefault="00020DAF" w:rsidP="004E64A3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12" w:type="pct"/>
            <w:tcBorders>
              <w:right w:val="double" w:sz="4" w:space="0" w:color="auto"/>
            </w:tcBorders>
          </w:tcPr>
          <w:p w14:paraId="139C68C4" w14:textId="77777777" w:rsidR="00020DAF" w:rsidRDefault="00020DAF" w:rsidP="004E64A3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500" w:type="pct"/>
            <w:tcBorders>
              <w:left w:val="double" w:sz="4" w:space="0" w:color="auto"/>
            </w:tcBorders>
          </w:tcPr>
          <w:p w14:paraId="726BED68" w14:textId="77777777" w:rsidR="00020DAF" w:rsidRDefault="00020DAF" w:rsidP="004E64A3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pct"/>
          </w:tcPr>
          <w:p w14:paraId="317FB68D" w14:textId="77777777" w:rsidR="00020DAF" w:rsidRDefault="00020DAF" w:rsidP="004E64A3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</w:tbl>
    <w:p w14:paraId="64E76EDD" w14:textId="77777777" w:rsidR="009C0A8B" w:rsidRPr="009C0A8B" w:rsidRDefault="009C0A8B" w:rsidP="009C0A8B">
      <w:pPr>
        <w:ind w:firstLine="420"/>
      </w:pPr>
    </w:p>
    <w:p w14:paraId="7FC72DEB" w14:textId="77777777" w:rsidR="00120B46" w:rsidRDefault="00120B46">
      <w:pPr>
        <w:ind w:firstLine="420"/>
      </w:pPr>
    </w:p>
    <w:sectPr w:rsidR="0012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081D" w14:textId="77777777" w:rsidR="003F1DB9" w:rsidRDefault="003F1DB9" w:rsidP="00933DFD">
      <w:pPr>
        <w:spacing w:line="240" w:lineRule="auto"/>
        <w:ind w:firstLine="420"/>
      </w:pPr>
      <w:r>
        <w:separator/>
      </w:r>
    </w:p>
  </w:endnote>
  <w:endnote w:type="continuationSeparator" w:id="0">
    <w:p w14:paraId="4F6D719D" w14:textId="77777777" w:rsidR="003F1DB9" w:rsidRDefault="003F1DB9" w:rsidP="00933DF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40D9" w14:textId="77777777" w:rsidR="00120B46" w:rsidRDefault="00120B4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B6A7" w14:textId="77777777" w:rsidR="00120B46" w:rsidRDefault="00120B4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CB4" w14:textId="77777777" w:rsidR="00120B46" w:rsidRDefault="00120B4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11D3" w14:textId="77777777" w:rsidR="003F1DB9" w:rsidRDefault="003F1DB9" w:rsidP="00933DFD">
      <w:pPr>
        <w:spacing w:line="240" w:lineRule="auto"/>
        <w:ind w:firstLine="420"/>
      </w:pPr>
      <w:r>
        <w:separator/>
      </w:r>
    </w:p>
  </w:footnote>
  <w:footnote w:type="continuationSeparator" w:id="0">
    <w:p w14:paraId="11B91FA0" w14:textId="77777777" w:rsidR="003F1DB9" w:rsidRDefault="003F1DB9" w:rsidP="00933DF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724F" w14:textId="77777777" w:rsidR="00120B46" w:rsidRDefault="00120B4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5011" w14:textId="77777777" w:rsidR="00120B46" w:rsidRDefault="00120B4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E0CC" w14:textId="77777777" w:rsidR="00120B46" w:rsidRDefault="00120B4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5A"/>
    <w:multiLevelType w:val="multilevel"/>
    <w:tmpl w:val="D4FA010C"/>
    <w:lvl w:ilvl="0">
      <w:start w:val="1"/>
      <w:numFmt w:val="chineseCountingThousand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</w:rPr>
    </w:lvl>
    <w:lvl w:ilvl="1">
      <w:start w:val="1"/>
      <w:numFmt w:val="decimal"/>
      <w:isLgl/>
      <w:lvlText w:val="§%1.%2"/>
      <w:lvlJc w:val="left"/>
      <w:pPr>
        <w:tabs>
          <w:tab w:val="num" w:pos="1080"/>
        </w:tabs>
        <w:ind w:left="576" w:hanging="576"/>
      </w:pPr>
      <w:rPr>
        <w:rFonts w:hint="eastAsia"/>
      </w:rPr>
    </w:lvl>
    <w:lvl w:ilvl="2">
      <w:start w:val="1"/>
      <w:numFmt w:val="decimal"/>
      <w:isLgl/>
      <w:lvlText w:val="§%1.%2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§%1.%2.%3.%4"/>
      <w:lvlJc w:val="left"/>
      <w:pPr>
        <w:tabs>
          <w:tab w:val="num" w:pos="1980"/>
        </w:tabs>
        <w:ind w:left="1404" w:hanging="864"/>
      </w:pPr>
      <w:rPr>
        <w:rFonts w:eastAsia="黑体" w:hint="eastAsia"/>
        <w:b/>
        <w:i w:val="0"/>
        <w:sz w:val="21"/>
      </w:rPr>
    </w:lvl>
    <w:lvl w:ilvl="4">
      <w:start w:val="1"/>
      <w:numFmt w:val="decimal"/>
      <w:isLgl/>
      <w:lvlText w:val="§%1.%2.%3.%4.%5"/>
      <w:lvlJc w:val="left"/>
      <w:pPr>
        <w:tabs>
          <w:tab w:val="num" w:pos="1800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226B123D"/>
    <w:multiLevelType w:val="multilevel"/>
    <w:tmpl w:val="226B123D"/>
    <w:lvl w:ilvl="0">
      <w:start w:val="1"/>
      <w:numFmt w:val="bullet"/>
      <w:lvlText w:val=""/>
      <w:lvlJc w:val="left"/>
      <w:pPr>
        <w:tabs>
          <w:tab w:val="num" w:pos="1625"/>
        </w:tabs>
        <w:ind w:left="1625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28D946FB"/>
    <w:multiLevelType w:val="multilevel"/>
    <w:tmpl w:val="28D946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553900"/>
    <w:multiLevelType w:val="multilevel"/>
    <w:tmpl w:val="3C553900"/>
    <w:lvl w:ilvl="0">
      <w:start w:val="1"/>
      <w:numFmt w:val="decimal"/>
      <w:pStyle w:val="A1"/>
      <w:lvlText w:val="A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6753C9"/>
    <w:multiLevelType w:val="multilevel"/>
    <w:tmpl w:val="416753C9"/>
    <w:lvl w:ilvl="0">
      <w:start w:val="1"/>
      <w:numFmt w:val="lowerLetter"/>
      <w:pStyle w:val="a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E2078D4"/>
    <w:multiLevelType w:val="multilevel"/>
    <w:tmpl w:val="4E2078D4"/>
    <w:lvl w:ilvl="0">
      <w:start w:val="1"/>
      <w:numFmt w:val="decimal"/>
      <w:pStyle w:val="1"/>
      <w:suff w:val="space"/>
      <w:lvlText w:val="第%1章"/>
      <w:lvlJc w:val="left"/>
      <w:pPr>
        <w:tabs>
          <w:tab w:val="left" w:pos="420"/>
        </w:tabs>
        <w:ind w:left="0" w:firstLine="0"/>
      </w:pPr>
      <w:rPr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suff w:val="space"/>
      <w:lvlText w:val="%1.%2.%3.%4.%5.%6.%7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pStyle w:val="8"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outline w:val="0"/>
        <w:shadow w:val="0"/>
        <w:emboss w:val="0"/>
        <w:imprint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</w:abstractNum>
  <w:abstractNum w:abstractNumId="6" w15:restartNumberingAfterBreak="0">
    <w:nsid w:val="4EEE49DE"/>
    <w:multiLevelType w:val="multilevel"/>
    <w:tmpl w:val="4EEE49D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C7FA8"/>
    <w:multiLevelType w:val="multilevel"/>
    <w:tmpl w:val="657C7FA8"/>
    <w:lvl w:ilvl="0">
      <w:start w:val="1"/>
      <w:numFmt w:val="decimal"/>
      <w:pStyle w:val="10"/>
      <w:lvlText w:val="%1."/>
      <w:lvlJc w:val="left"/>
      <w:pPr>
        <w:ind w:left="6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4054409"/>
    <w:multiLevelType w:val="hybridMultilevel"/>
    <w:tmpl w:val="9ABA4AA0"/>
    <w:lvl w:ilvl="0" w:tplc="FA1EE124">
      <w:start w:val="1"/>
      <w:numFmt w:val="decimal"/>
      <w:lvlText w:val="表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3C7DE8"/>
    <w:multiLevelType w:val="multilevel"/>
    <w:tmpl w:val="743C7D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1A0F5A"/>
    <w:multiLevelType w:val="multilevel"/>
    <w:tmpl w:val="7E1A0F5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19D5"/>
    <w:rsid w:val="00015639"/>
    <w:rsid w:val="00020DAF"/>
    <w:rsid w:val="00081796"/>
    <w:rsid w:val="00094B5E"/>
    <w:rsid w:val="000B519D"/>
    <w:rsid w:val="000D1017"/>
    <w:rsid w:val="000D6124"/>
    <w:rsid w:val="000F19E6"/>
    <w:rsid w:val="001119D5"/>
    <w:rsid w:val="00120B46"/>
    <w:rsid w:val="00147316"/>
    <w:rsid w:val="001D48DE"/>
    <w:rsid w:val="00203466"/>
    <w:rsid w:val="00237837"/>
    <w:rsid w:val="00257F9A"/>
    <w:rsid w:val="00366FB6"/>
    <w:rsid w:val="00386326"/>
    <w:rsid w:val="003F1DB9"/>
    <w:rsid w:val="004949F9"/>
    <w:rsid w:val="004A66CE"/>
    <w:rsid w:val="004B2953"/>
    <w:rsid w:val="00513DC9"/>
    <w:rsid w:val="0053402A"/>
    <w:rsid w:val="005C1710"/>
    <w:rsid w:val="005E130A"/>
    <w:rsid w:val="0060685A"/>
    <w:rsid w:val="00655866"/>
    <w:rsid w:val="00656D22"/>
    <w:rsid w:val="008555BD"/>
    <w:rsid w:val="00865BA4"/>
    <w:rsid w:val="008669C3"/>
    <w:rsid w:val="00933DFD"/>
    <w:rsid w:val="009B2930"/>
    <w:rsid w:val="009C0A8B"/>
    <w:rsid w:val="00CE52F1"/>
    <w:rsid w:val="00D44000"/>
    <w:rsid w:val="00D83CB1"/>
    <w:rsid w:val="00D91A51"/>
    <w:rsid w:val="00DA04FA"/>
    <w:rsid w:val="00DC3D39"/>
    <w:rsid w:val="00DD1BFC"/>
    <w:rsid w:val="00DE3C4E"/>
    <w:rsid w:val="00EF0D28"/>
    <w:rsid w:val="00E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CA35C"/>
  <w15:chartTrackingRefBased/>
  <w15:docId w15:val="{203279AE-4E5F-421D-93DE-45D6A94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3DFD"/>
    <w:pPr>
      <w:widowControl w:val="0"/>
      <w:spacing w:line="360" w:lineRule="auto"/>
      <w:ind w:firstLineChars="200" w:firstLine="40"/>
      <w:jc w:val="both"/>
    </w:pPr>
    <w:rPr>
      <w:rFonts w:ascii="宋体" w:eastAsia="宋体" w:hAnsi="宋体" w:cs="宋体"/>
      <w:kern w:val="0"/>
      <w:szCs w:val="21"/>
    </w:rPr>
  </w:style>
  <w:style w:type="paragraph" w:styleId="1">
    <w:name w:val="heading 1"/>
    <w:basedOn w:val="a0"/>
    <w:next w:val="a0"/>
    <w:link w:val="11"/>
    <w:uiPriority w:val="9"/>
    <w:qFormat/>
    <w:rsid w:val="00933DFD"/>
    <w:pPr>
      <w:keepNext/>
      <w:keepLines/>
      <w:numPr>
        <w:numId w:val="1"/>
      </w:numPr>
      <w:spacing w:beforeLines="50" w:before="312" w:afterLines="50" w:after="312"/>
      <w:ind w:firstLineChars="0"/>
      <w:jc w:val="left"/>
      <w:outlineLvl w:val="0"/>
    </w:pPr>
    <w:rPr>
      <w:b/>
      <w:bCs/>
      <w:kern w:val="44"/>
      <w:sz w:val="28"/>
      <w:szCs w:val="28"/>
      <w:lang w:val="zh-CN"/>
    </w:rPr>
  </w:style>
  <w:style w:type="paragraph" w:styleId="2">
    <w:name w:val="heading 2"/>
    <w:basedOn w:val="a0"/>
    <w:next w:val="a0"/>
    <w:link w:val="20"/>
    <w:qFormat/>
    <w:rsid w:val="00933DFD"/>
    <w:pPr>
      <w:keepNext/>
      <w:keepLines/>
      <w:numPr>
        <w:ilvl w:val="1"/>
        <w:numId w:val="1"/>
      </w:numPr>
      <w:spacing w:beforeLines="50" w:afterLines="50"/>
      <w:ind w:firstLineChars="0"/>
      <w:jc w:val="left"/>
      <w:outlineLvl w:val="1"/>
    </w:pPr>
    <w:rPr>
      <w:b/>
      <w:bCs/>
      <w:kern w:val="2"/>
      <w:sz w:val="24"/>
      <w:szCs w:val="24"/>
      <w:lang w:val="zh-CN"/>
    </w:rPr>
  </w:style>
  <w:style w:type="paragraph" w:styleId="3">
    <w:name w:val="heading 3"/>
    <w:basedOn w:val="a0"/>
    <w:next w:val="a0"/>
    <w:link w:val="30"/>
    <w:qFormat/>
    <w:rsid w:val="00933DFD"/>
    <w:pPr>
      <w:keepNext/>
      <w:keepLines/>
      <w:numPr>
        <w:ilvl w:val="2"/>
        <w:numId w:val="1"/>
      </w:numPr>
      <w:spacing w:beforeLines="50" w:afterLines="50"/>
      <w:ind w:firstLineChars="0"/>
      <w:jc w:val="left"/>
      <w:outlineLvl w:val="2"/>
    </w:pPr>
    <w:rPr>
      <w:b/>
      <w:bCs/>
      <w:kern w:val="2"/>
      <w:sz w:val="24"/>
      <w:szCs w:val="24"/>
      <w:lang w:val="zh-CN"/>
    </w:rPr>
  </w:style>
  <w:style w:type="paragraph" w:styleId="4">
    <w:name w:val="heading 4"/>
    <w:basedOn w:val="a0"/>
    <w:next w:val="a0"/>
    <w:link w:val="40"/>
    <w:qFormat/>
    <w:rsid w:val="00933DFD"/>
    <w:pPr>
      <w:keepNext/>
      <w:keepLines/>
      <w:numPr>
        <w:ilvl w:val="3"/>
        <w:numId w:val="1"/>
      </w:numPr>
      <w:spacing w:beforeLines="50" w:before="50" w:afterLines="50" w:after="50"/>
      <w:ind w:firstLineChars="0"/>
      <w:jc w:val="left"/>
      <w:outlineLvl w:val="3"/>
    </w:pPr>
    <w:rPr>
      <w:b/>
      <w:bCs/>
      <w:kern w:val="2"/>
      <w:lang w:val="zh-CN"/>
    </w:rPr>
  </w:style>
  <w:style w:type="paragraph" w:styleId="5">
    <w:name w:val="heading 5"/>
    <w:basedOn w:val="a0"/>
    <w:next w:val="a0"/>
    <w:link w:val="50"/>
    <w:unhideWhenUsed/>
    <w:qFormat/>
    <w:rsid w:val="00933DFD"/>
    <w:pPr>
      <w:keepNext/>
      <w:keepLines/>
      <w:numPr>
        <w:ilvl w:val="4"/>
        <w:numId w:val="1"/>
      </w:numPr>
      <w:spacing w:beforeLines="50" w:before="50" w:afterLines="50" w:after="50"/>
      <w:ind w:firstLineChars="0"/>
      <w:jc w:val="left"/>
      <w:outlineLvl w:val="4"/>
    </w:pPr>
    <w:rPr>
      <w:b/>
      <w:bCs/>
      <w:kern w:val="2"/>
    </w:rPr>
  </w:style>
  <w:style w:type="paragraph" w:styleId="6">
    <w:name w:val="heading 6"/>
    <w:basedOn w:val="a0"/>
    <w:next w:val="a0"/>
    <w:link w:val="60"/>
    <w:unhideWhenUsed/>
    <w:qFormat/>
    <w:rsid w:val="00933DFD"/>
    <w:pPr>
      <w:keepNext/>
      <w:keepLines/>
      <w:numPr>
        <w:ilvl w:val="5"/>
        <w:numId w:val="1"/>
      </w:numPr>
      <w:spacing w:beforeLines="50" w:before="50" w:afterLines="50" w:after="50"/>
      <w:ind w:firstLineChars="0"/>
      <w:jc w:val="left"/>
      <w:outlineLvl w:val="5"/>
    </w:pPr>
    <w:rPr>
      <w:b/>
      <w:bCs/>
      <w:kern w:val="2"/>
      <w:lang w:val="zh-CN"/>
    </w:rPr>
  </w:style>
  <w:style w:type="paragraph" w:styleId="7">
    <w:name w:val="heading 7"/>
    <w:basedOn w:val="a0"/>
    <w:next w:val="a0"/>
    <w:link w:val="70"/>
    <w:unhideWhenUsed/>
    <w:qFormat/>
    <w:rsid w:val="00933DFD"/>
    <w:pPr>
      <w:keepNext/>
      <w:keepLines/>
      <w:numPr>
        <w:ilvl w:val="6"/>
        <w:numId w:val="1"/>
      </w:numPr>
      <w:spacing w:beforeLines="50" w:before="50" w:afterLines="50" w:after="50"/>
      <w:ind w:firstLineChars="0"/>
      <w:jc w:val="left"/>
      <w:outlineLvl w:val="6"/>
    </w:pPr>
    <w:rPr>
      <w:b/>
      <w:bCs/>
      <w:kern w:val="2"/>
      <w:lang w:val="zh-CN"/>
    </w:rPr>
  </w:style>
  <w:style w:type="paragraph" w:styleId="8">
    <w:name w:val="heading 8"/>
    <w:basedOn w:val="a0"/>
    <w:next w:val="a0"/>
    <w:link w:val="80"/>
    <w:unhideWhenUsed/>
    <w:qFormat/>
    <w:rsid w:val="00933DFD"/>
    <w:pPr>
      <w:keepNext/>
      <w:keepLines/>
      <w:numPr>
        <w:ilvl w:val="7"/>
        <w:numId w:val="1"/>
      </w:numPr>
      <w:spacing w:beforeLines="50" w:before="50" w:afterLines="50" w:after="50"/>
      <w:ind w:firstLineChars="0"/>
      <w:jc w:val="left"/>
      <w:outlineLvl w:val="7"/>
    </w:pPr>
    <w:rPr>
      <w:b/>
      <w:bCs/>
      <w:kern w:val="2"/>
    </w:rPr>
  </w:style>
  <w:style w:type="paragraph" w:styleId="9">
    <w:name w:val="heading 9"/>
    <w:basedOn w:val="a0"/>
    <w:next w:val="a0"/>
    <w:link w:val="90"/>
    <w:unhideWhenUsed/>
    <w:qFormat/>
    <w:rsid w:val="00933DFD"/>
    <w:pPr>
      <w:keepNext/>
      <w:keepLines/>
      <w:numPr>
        <w:ilvl w:val="8"/>
        <w:numId w:val="1"/>
      </w:numPr>
      <w:spacing w:beforeLines="50" w:before="50" w:afterLines="50" w:after="50"/>
      <w:ind w:firstLineChars="0"/>
      <w:jc w:val="left"/>
      <w:outlineLvl w:val="8"/>
    </w:pPr>
    <w:rPr>
      <w:b/>
      <w:bCs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qFormat/>
    <w:rsid w:val="0093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qFormat/>
    <w:rsid w:val="00933DFD"/>
    <w:rPr>
      <w:sz w:val="18"/>
      <w:szCs w:val="18"/>
    </w:rPr>
  </w:style>
  <w:style w:type="paragraph" w:styleId="a7">
    <w:name w:val="footer"/>
    <w:basedOn w:val="a0"/>
    <w:link w:val="a8"/>
    <w:unhideWhenUsed/>
    <w:qFormat/>
    <w:rsid w:val="0093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qFormat/>
    <w:rsid w:val="00933DFD"/>
    <w:rPr>
      <w:sz w:val="18"/>
      <w:szCs w:val="18"/>
    </w:rPr>
  </w:style>
  <w:style w:type="character" w:customStyle="1" w:styleId="11">
    <w:name w:val="标题 1 字符"/>
    <w:basedOn w:val="a2"/>
    <w:link w:val="1"/>
    <w:uiPriority w:val="9"/>
    <w:qFormat/>
    <w:rsid w:val="00933DFD"/>
    <w:rPr>
      <w:rFonts w:ascii="宋体" w:eastAsia="宋体" w:hAnsi="宋体" w:cs="宋体"/>
      <w:b/>
      <w:bCs/>
      <w:kern w:val="44"/>
      <w:sz w:val="28"/>
      <w:szCs w:val="28"/>
      <w:lang w:val="zh-CN"/>
    </w:rPr>
  </w:style>
  <w:style w:type="character" w:customStyle="1" w:styleId="20">
    <w:name w:val="标题 2 字符"/>
    <w:basedOn w:val="a2"/>
    <w:link w:val="2"/>
    <w:qFormat/>
    <w:rsid w:val="00933DFD"/>
    <w:rPr>
      <w:rFonts w:ascii="宋体" w:eastAsia="宋体" w:hAnsi="宋体" w:cs="宋体"/>
      <w:b/>
      <w:bCs/>
      <w:sz w:val="24"/>
      <w:szCs w:val="24"/>
      <w:lang w:val="zh-CN"/>
    </w:rPr>
  </w:style>
  <w:style w:type="character" w:customStyle="1" w:styleId="30">
    <w:name w:val="标题 3 字符"/>
    <w:basedOn w:val="a2"/>
    <w:link w:val="3"/>
    <w:qFormat/>
    <w:rsid w:val="00933DFD"/>
    <w:rPr>
      <w:rFonts w:ascii="宋体" w:eastAsia="宋体" w:hAnsi="宋体" w:cs="宋体"/>
      <w:b/>
      <w:bCs/>
      <w:sz w:val="24"/>
      <w:szCs w:val="24"/>
      <w:lang w:val="zh-CN"/>
    </w:rPr>
  </w:style>
  <w:style w:type="character" w:customStyle="1" w:styleId="40">
    <w:name w:val="标题 4 字符"/>
    <w:basedOn w:val="a2"/>
    <w:link w:val="4"/>
    <w:qFormat/>
    <w:rsid w:val="00933DFD"/>
    <w:rPr>
      <w:rFonts w:ascii="宋体" w:eastAsia="宋体" w:hAnsi="宋体" w:cs="宋体"/>
      <w:b/>
      <w:bCs/>
      <w:szCs w:val="21"/>
      <w:lang w:val="zh-CN"/>
    </w:rPr>
  </w:style>
  <w:style w:type="character" w:customStyle="1" w:styleId="50">
    <w:name w:val="标题 5 字符"/>
    <w:basedOn w:val="a2"/>
    <w:link w:val="5"/>
    <w:uiPriority w:val="9"/>
    <w:qFormat/>
    <w:rsid w:val="00933DFD"/>
    <w:rPr>
      <w:rFonts w:ascii="宋体" w:eastAsia="宋体" w:hAnsi="宋体" w:cs="宋体"/>
      <w:b/>
      <w:bCs/>
      <w:szCs w:val="21"/>
    </w:rPr>
  </w:style>
  <w:style w:type="character" w:customStyle="1" w:styleId="60">
    <w:name w:val="标题 6 字符"/>
    <w:basedOn w:val="a2"/>
    <w:link w:val="6"/>
    <w:qFormat/>
    <w:rsid w:val="00933DFD"/>
    <w:rPr>
      <w:rFonts w:ascii="宋体" w:eastAsia="宋体" w:hAnsi="宋体" w:cs="宋体"/>
      <w:b/>
      <w:bCs/>
      <w:szCs w:val="21"/>
      <w:lang w:val="zh-CN"/>
    </w:rPr>
  </w:style>
  <w:style w:type="character" w:customStyle="1" w:styleId="70">
    <w:name w:val="标题 7 字符"/>
    <w:basedOn w:val="a2"/>
    <w:link w:val="7"/>
    <w:uiPriority w:val="9"/>
    <w:qFormat/>
    <w:rsid w:val="00933DFD"/>
    <w:rPr>
      <w:rFonts w:ascii="宋体" w:eastAsia="宋体" w:hAnsi="宋体" w:cs="宋体"/>
      <w:b/>
      <w:bCs/>
      <w:szCs w:val="21"/>
      <w:lang w:val="zh-CN"/>
    </w:rPr>
  </w:style>
  <w:style w:type="character" w:customStyle="1" w:styleId="80">
    <w:name w:val="标题 8 字符"/>
    <w:basedOn w:val="a2"/>
    <w:link w:val="8"/>
    <w:uiPriority w:val="9"/>
    <w:qFormat/>
    <w:rsid w:val="00933DFD"/>
    <w:rPr>
      <w:rFonts w:ascii="宋体" w:eastAsia="宋体" w:hAnsi="宋体" w:cs="宋体"/>
      <w:b/>
      <w:bCs/>
      <w:szCs w:val="21"/>
    </w:rPr>
  </w:style>
  <w:style w:type="character" w:customStyle="1" w:styleId="90">
    <w:name w:val="标题 9 字符"/>
    <w:basedOn w:val="a2"/>
    <w:link w:val="9"/>
    <w:uiPriority w:val="9"/>
    <w:qFormat/>
    <w:rsid w:val="00933DFD"/>
    <w:rPr>
      <w:rFonts w:ascii="宋体" w:eastAsia="宋体" w:hAnsi="宋体" w:cs="宋体"/>
      <w:b/>
      <w:bCs/>
      <w:szCs w:val="21"/>
    </w:rPr>
  </w:style>
  <w:style w:type="paragraph" w:styleId="TOC7">
    <w:name w:val="toc 7"/>
    <w:basedOn w:val="a0"/>
    <w:next w:val="a0"/>
    <w:uiPriority w:val="39"/>
    <w:unhideWhenUsed/>
    <w:qFormat/>
    <w:rsid w:val="00933DFD"/>
    <w:pPr>
      <w:spacing w:line="240" w:lineRule="auto"/>
      <w:ind w:left="144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9">
    <w:name w:val="Normal Indent"/>
    <w:basedOn w:val="a0"/>
    <w:unhideWhenUsed/>
    <w:qFormat/>
    <w:rsid w:val="00933DFD"/>
    <w:pPr>
      <w:spacing w:line="240" w:lineRule="auto"/>
      <w:ind w:firstLine="420"/>
    </w:pPr>
    <w:rPr>
      <w:rFonts w:cs="Times New Roman"/>
      <w:kern w:val="2"/>
      <w:szCs w:val="24"/>
    </w:rPr>
  </w:style>
  <w:style w:type="paragraph" w:styleId="aa">
    <w:name w:val="caption"/>
    <w:basedOn w:val="a0"/>
    <w:next w:val="a0"/>
    <w:unhideWhenUsed/>
    <w:qFormat/>
    <w:rsid w:val="00933DFD"/>
    <w:pPr>
      <w:spacing w:line="240" w:lineRule="auto"/>
      <w:ind w:firstLineChars="0" w:firstLine="0"/>
      <w:jc w:val="center"/>
    </w:pPr>
    <w:rPr>
      <w:sz w:val="18"/>
      <w:szCs w:val="18"/>
    </w:rPr>
  </w:style>
  <w:style w:type="paragraph" w:styleId="ab">
    <w:name w:val="Document Map"/>
    <w:basedOn w:val="a0"/>
    <w:link w:val="ac"/>
    <w:uiPriority w:val="99"/>
    <w:unhideWhenUsed/>
    <w:qFormat/>
    <w:rsid w:val="00933DFD"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character" w:customStyle="1" w:styleId="ac">
    <w:name w:val="文档结构图 字符"/>
    <w:basedOn w:val="a2"/>
    <w:link w:val="ab"/>
    <w:uiPriority w:val="99"/>
    <w:qFormat/>
    <w:rsid w:val="00933DFD"/>
    <w:rPr>
      <w:rFonts w:ascii="宋体" w:eastAsia="宋体" w:hAnsi="宋体" w:cs="Times New Roman"/>
      <w:sz w:val="18"/>
      <w:szCs w:val="18"/>
      <w:lang w:val="zh-CN"/>
    </w:rPr>
  </w:style>
  <w:style w:type="paragraph" w:styleId="ad">
    <w:name w:val="annotation text"/>
    <w:basedOn w:val="a0"/>
    <w:link w:val="ae"/>
    <w:unhideWhenUsed/>
    <w:qFormat/>
    <w:rsid w:val="00933DFD"/>
    <w:pPr>
      <w:jc w:val="left"/>
    </w:pPr>
  </w:style>
  <w:style w:type="character" w:customStyle="1" w:styleId="ae">
    <w:name w:val="批注文字 字符"/>
    <w:basedOn w:val="a2"/>
    <w:link w:val="ad"/>
    <w:uiPriority w:val="99"/>
    <w:qFormat/>
    <w:rsid w:val="00933DFD"/>
    <w:rPr>
      <w:rFonts w:ascii="宋体" w:eastAsia="宋体" w:hAnsi="宋体" w:cs="宋体"/>
      <w:kern w:val="0"/>
      <w:szCs w:val="21"/>
    </w:rPr>
  </w:style>
  <w:style w:type="paragraph" w:styleId="af">
    <w:name w:val="Body Text Indent"/>
    <w:basedOn w:val="a0"/>
    <w:link w:val="af0"/>
    <w:uiPriority w:val="99"/>
    <w:unhideWhenUsed/>
    <w:qFormat/>
    <w:rsid w:val="00933DFD"/>
    <w:pPr>
      <w:widowControl/>
      <w:spacing w:after="120" w:line="240" w:lineRule="auto"/>
      <w:ind w:leftChars="200" w:left="420" w:firstLineChars="0" w:firstLine="0"/>
      <w:jc w:val="left"/>
    </w:pPr>
    <w:rPr>
      <w:sz w:val="24"/>
      <w:szCs w:val="24"/>
    </w:rPr>
  </w:style>
  <w:style w:type="character" w:customStyle="1" w:styleId="af0">
    <w:name w:val="正文文本缩进 字符"/>
    <w:basedOn w:val="a2"/>
    <w:link w:val="af"/>
    <w:uiPriority w:val="99"/>
    <w:qFormat/>
    <w:rsid w:val="00933DFD"/>
    <w:rPr>
      <w:rFonts w:ascii="宋体" w:eastAsia="宋体" w:hAnsi="宋体" w:cs="宋体"/>
      <w:kern w:val="0"/>
      <w:sz w:val="24"/>
      <w:szCs w:val="24"/>
    </w:rPr>
  </w:style>
  <w:style w:type="paragraph" w:styleId="TOC5">
    <w:name w:val="toc 5"/>
    <w:basedOn w:val="a0"/>
    <w:next w:val="a0"/>
    <w:uiPriority w:val="39"/>
    <w:unhideWhenUsed/>
    <w:qFormat/>
    <w:rsid w:val="00933DFD"/>
    <w:pPr>
      <w:spacing w:line="240" w:lineRule="auto"/>
      <w:ind w:left="96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TOC3">
    <w:name w:val="toc 3"/>
    <w:basedOn w:val="a0"/>
    <w:next w:val="a0"/>
    <w:uiPriority w:val="39"/>
    <w:qFormat/>
    <w:rsid w:val="00933DFD"/>
    <w:pPr>
      <w:ind w:leftChars="400" w:left="840"/>
    </w:pPr>
  </w:style>
  <w:style w:type="paragraph" w:styleId="TOC8">
    <w:name w:val="toc 8"/>
    <w:basedOn w:val="a0"/>
    <w:next w:val="a0"/>
    <w:uiPriority w:val="39"/>
    <w:unhideWhenUsed/>
    <w:qFormat/>
    <w:rsid w:val="00933DFD"/>
    <w:pPr>
      <w:spacing w:line="240" w:lineRule="auto"/>
      <w:ind w:left="168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f1">
    <w:name w:val="Date"/>
    <w:basedOn w:val="a0"/>
    <w:next w:val="a0"/>
    <w:link w:val="21"/>
    <w:qFormat/>
    <w:rsid w:val="00933DFD"/>
    <w:pPr>
      <w:spacing w:line="276" w:lineRule="auto"/>
      <w:ind w:leftChars="2500" w:left="10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character" w:customStyle="1" w:styleId="af2">
    <w:name w:val="日期 字符"/>
    <w:basedOn w:val="a2"/>
    <w:qFormat/>
    <w:rsid w:val="00933DFD"/>
    <w:rPr>
      <w:rFonts w:ascii="宋体" w:eastAsia="宋体" w:hAnsi="宋体" w:cs="宋体"/>
      <w:kern w:val="0"/>
      <w:szCs w:val="21"/>
    </w:rPr>
  </w:style>
  <w:style w:type="paragraph" w:styleId="22">
    <w:name w:val="Body Text Indent 2"/>
    <w:basedOn w:val="a0"/>
    <w:link w:val="220"/>
    <w:qFormat/>
    <w:rsid w:val="00933DFD"/>
    <w:pPr>
      <w:spacing w:after="120" w:line="480" w:lineRule="auto"/>
      <w:ind w:leftChars="200" w:left="42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character" w:customStyle="1" w:styleId="23">
    <w:name w:val="正文文本缩进 2 字符"/>
    <w:basedOn w:val="a2"/>
    <w:qFormat/>
    <w:rsid w:val="00933DFD"/>
    <w:rPr>
      <w:rFonts w:ascii="宋体" w:eastAsia="宋体" w:hAnsi="宋体" w:cs="宋体"/>
      <w:kern w:val="0"/>
      <w:szCs w:val="21"/>
    </w:rPr>
  </w:style>
  <w:style w:type="paragraph" w:styleId="af3">
    <w:name w:val="Balloon Text"/>
    <w:basedOn w:val="a0"/>
    <w:link w:val="af4"/>
    <w:uiPriority w:val="99"/>
    <w:unhideWhenUsed/>
    <w:qFormat/>
    <w:rsid w:val="00933DFD"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character" w:customStyle="1" w:styleId="af4">
    <w:name w:val="批注框文本 字符"/>
    <w:basedOn w:val="a2"/>
    <w:link w:val="af3"/>
    <w:uiPriority w:val="99"/>
    <w:qFormat/>
    <w:rsid w:val="00933DFD"/>
    <w:rPr>
      <w:rFonts w:ascii="宋体" w:eastAsia="宋体" w:hAnsi="宋体" w:cs="Times New Roman"/>
      <w:sz w:val="18"/>
      <w:szCs w:val="18"/>
      <w:lang w:val="zh-CN"/>
    </w:rPr>
  </w:style>
  <w:style w:type="paragraph" w:styleId="TOC1">
    <w:name w:val="toc 1"/>
    <w:basedOn w:val="a0"/>
    <w:next w:val="a0"/>
    <w:uiPriority w:val="39"/>
    <w:qFormat/>
    <w:rsid w:val="00933DFD"/>
  </w:style>
  <w:style w:type="paragraph" w:styleId="TOC4">
    <w:name w:val="toc 4"/>
    <w:basedOn w:val="a0"/>
    <w:next w:val="a0"/>
    <w:uiPriority w:val="39"/>
    <w:unhideWhenUsed/>
    <w:qFormat/>
    <w:rsid w:val="00933DFD"/>
    <w:pPr>
      <w:spacing w:line="240" w:lineRule="auto"/>
      <w:ind w:left="7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f5">
    <w:name w:val="footnote text"/>
    <w:basedOn w:val="a0"/>
    <w:link w:val="af6"/>
    <w:qFormat/>
    <w:rsid w:val="00933DFD"/>
    <w:pPr>
      <w:tabs>
        <w:tab w:val="left" w:pos="0"/>
      </w:tabs>
      <w:snapToGrid w:val="0"/>
      <w:spacing w:line="240" w:lineRule="auto"/>
      <w:ind w:firstLine="200"/>
      <w:jc w:val="left"/>
    </w:pPr>
    <w:rPr>
      <w:rFonts w:eastAsia="黑体" w:hAnsi="Calibri" w:cs="Times New Roman"/>
      <w:kern w:val="2"/>
      <w:sz w:val="18"/>
      <w:szCs w:val="18"/>
      <w:lang w:val="zh-CN"/>
    </w:rPr>
  </w:style>
  <w:style w:type="character" w:customStyle="1" w:styleId="af6">
    <w:name w:val="脚注文本 字符"/>
    <w:basedOn w:val="a2"/>
    <w:link w:val="af5"/>
    <w:qFormat/>
    <w:rsid w:val="00933DFD"/>
    <w:rPr>
      <w:rFonts w:ascii="宋体" w:eastAsia="黑体" w:hAnsi="Calibri" w:cs="Times New Roman"/>
      <w:sz w:val="18"/>
      <w:szCs w:val="18"/>
      <w:lang w:val="zh-CN"/>
    </w:rPr>
  </w:style>
  <w:style w:type="paragraph" w:styleId="TOC6">
    <w:name w:val="toc 6"/>
    <w:basedOn w:val="a0"/>
    <w:next w:val="a0"/>
    <w:uiPriority w:val="39"/>
    <w:unhideWhenUsed/>
    <w:qFormat/>
    <w:rsid w:val="00933DFD"/>
    <w:pPr>
      <w:spacing w:line="240" w:lineRule="auto"/>
      <w:ind w:left="120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TOC2">
    <w:name w:val="toc 2"/>
    <w:basedOn w:val="a0"/>
    <w:next w:val="a0"/>
    <w:uiPriority w:val="39"/>
    <w:qFormat/>
    <w:rsid w:val="00933DFD"/>
    <w:pPr>
      <w:ind w:leftChars="200" w:left="420"/>
    </w:pPr>
  </w:style>
  <w:style w:type="paragraph" w:styleId="TOC9">
    <w:name w:val="toc 9"/>
    <w:basedOn w:val="a0"/>
    <w:next w:val="a0"/>
    <w:uiPriority w:val="39"/>
    <w:unhideWhenUsed/>
    <w:qFormat/>
    <w:rsid w:val="00933DFD"/>
    <w:pPr>
      <w:spacing w:line="240" w:lineRule="auto"/>
      <w:ind w:left="19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24">
    <w:name w:val="Body Text 2"/>
    <w:basedOn w:val="a0"/>
    <w:link w:val="25"/>
    <w:qFormat/>
    <w:rsid w:val="00933DFD"/>
    <w:pPr>
      <w:spacing w:after="120" w:line="480" w:lineRule="auto"/>
      <w:ind w:firstLine="200"/>
    </w:pPr>
    <w:rPr>
      <w:rFonts w:ascii="Calibri" w:hAnsi="Calibri" w:cs="Times New Roman"/>
      <w:kern w:val="2"/>
      <w:szCs w:val="22"/>
    </w:rPr>
  </w:style>
  <w:style w:type="character" w:customStyle="1" w:styleId="25">
    <w:name w:val="正文文本 2 字符"/>
    <w:basedOn w:val="a2"/>
    <w:link w:val="24"/>
    <w:qFormat/>
    <w:rsid w:val="00933DFD"/>
    <w:rPr>
      <w:rFonts w:ascii="Calibri" w:eastAsia="宋体" w:hAnsi="Calibri" w:cs="Times New Roman"/>
    </w:rPr>
  </w:style>
  <w:style w:type="paragraph" w:styleId="HTML">
    <w:name w:val="HTML Preformatted"/>
    <w:basedOn w:val="a0"/>
    <w:link w:val="HTML0"/>
    <w:uiPriority w:val="99"/>
    <w:unhideWhenUsed/>
    <w:qFormat/>
    <w:rsid w:val="00933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qFormat/>
    <w:rsid w:val="00933DFD"/>
    <w:rPr>
      <w:rFonts w:ascii="宋体" w:eastAsia="宋体" w:hAnsi="宋体" w:cs="宋体"/>
      <w:kern w:val="0"/>
      <w:sz w:val="24"/>
      <w:szCs w:val="24"/>
    </w:rPr>
  </w:style>
  <w:style w:type="paragraph" w:styleId="af7">
    <w:name w:val="Normal (Web)"/>
    <w:basedOn w:val="a0"/>
    <w:uiPriority w:val="99"/>
    <w:unhideWhenUsed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styleId="af8">
    <w:name w:val="annotation subject"/>
    <w:basedOn w:val="ad"/>
    <w:next w:val="ad"/>
    <w:link w:val="af9"/>
    <w:uiPriority w:val="99"/>
    <w:unhideWhenUsed/>
    <w:qFormat/>
    <w:rsid w:val="00933DFD"/>
    <w:pPr>
      <w:spacing w:line="240" w:lineRule="auto"/>
      <w:ind w:firstLine="200"/>
    </w:pPr>
    <w:rPr>
      <w:rFonts w:cs="Times New Roman"/>
      <w:b/>
      <w:bCs/>
      <w:kern w:val="2"/>
      <w:szCs w:val="24"/>
      <w:lang w:val="zh-CN"/>
    </w:rPr>
  </w:style>
  <w:style w:type="character" w:customStyle="1" w:styleId="af9">
    <w:name w:val="批注主题 字符"/>
    <w:basedOn w:val="ae"/>
    <w:link w:val="af8"/>
    <w:uiPriority w:val="99"/>
    <w:qFormat/>
    <w:rsid w:val="00933DFD"/>
    <w:rPr>
      <w:rFonts w:ascii="宋体" w:eastAsia="宋体" w:hAnsi="宋体" w:cs="Times New Roman"/>
      <w:b/>
      <w:bCs/>
      <w:kern w:val="0"/>
      <w:szCs w:val="24"/>
      <w:lang w:val="zh-CN"/>
    </w:rPr>
  </w:style>
  <w:style w:type="table" w:styleId="afa">
    <w:name w:val="Table Grid"/>
    <w:basedOn w:val="a3"/>
    <w:uiPriority w:val="39"/>
    <w:qFormat/>
    <w:rsid w:val="00933DF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2"/>
    <w:qFormat/>
    <w:rsid w:val="00933DFD"/>
  </w:style>
  <w:style w:type="character" w:styleId="afc">
    <w:name w:val="FollowedHyperlink"/>
    <w:basedOn w:val="a2"/>
    <w:uiPriority w:val="99"/>
    <w:unhideWhenUsed/>
    <w:qFormat/>
    <w:rsid w:val="00933DFD"/>
    <w:rPr>
      <w:color w:val="954F72"/>
      <w:u w:val="single"/>
    </w:rPr>
  </w:style>
  <w:style w:type="character" w:styleId="afd">
    <w:name w:val="Emphasis"/>
    <w:uiPriority w:val="20"/>
    <w:qFormat/>
    <w:rsid w:val="00933DFD"/>
    <w:rPr>
      <w:i/>
      <w:iCs/>
    </w:rPr>
  </w:style>
  <w:style w:type="character" w:styleId="afe">
    <w:name w:val="Hyperlink"/>
    <w:basedOn w:val="a2"/>
    <w:uiPriority w:val="99"/>
    <w:unhideWhenUsed/>
    <w:qFormat/>
    <w:rsid w:val="00933DFD"/>
    <w:rPr>
      <w:color w:val="0000FF" w:themeColor="hyperlink"/>
      <w:u w:val="single"/>
    </w:rPr>
  </w:style>
  <w:style w:type="character" w:styleId="aff">
    <w:name w:val="annotation reference"/>
    <w:unhideWhenUsed/>
    <w:qFormat/>
    <w:rsid w:val="00933DFD"/>
    <w:rPr>
      <w:sz w:val="21"/>
      <w:szCs w:val="21"/>
    </w:rPr>
  </w:style>
  <w:style w:type="paragraph" w:customStyle="1" w:styleId="12">
    <w:name w:val="修订1"/>
    <w:hidden/>
    <w:uiPriority w:val="99"/>
    <w:semiHidden/>
    <w:qFormat/>
    <w:rsid w:val="00933DFD"/>
    <w:rPr>
      <w:rFonts w:ascii="宋体" w:eastAsia="宋体" w:hAnsi="宋体" w:cs="Times New Roman"/>
      <w:szCs w:val="24"/>
    </w:rPr>
  </w:style>
  <w:style w:type="paragraph" w:customStyle="1" w:styleId="26">
    <w:name w:val="修订2"/>
    <w:hidden/>
    <w:uiPriority w:val="99"/>
    <w:semiHidden/>
    <w:qFormat/>
    <w:rsid w:val="00933DFD"/>
    <w:rPr>
      <w:rFonts w:ascii="宋体" w:eastAsia="宋体" w:hAnsi="宋体" w:cs="Times New Roman"/>
      <w:szCs w:val="24"/>
    </w:rPr>
  </w:style>
  <w:style w:type="paragraph" w:customStyle="1" w:styleId="31">
    <w:name w:val="修订3"/>
    <w:hidden/>
    <w:uiPriority w:val="99"/>
    <w:semiHidden/>
    <w:qFormat/>
    <w:rsid w:val="00933DFD"/>
    <w:rPr>
      <w:rFonts w:ascii="宋体" w:eastAsia="宋体" w:hAnsi="宋体" w:cs="Times New Roman"/>
      <w:szCs w:val="24"/>
    </w:rPr>
  </w:style>
  <w:style w:type="paragraph" w:customStyle="1" w:styleId="41">
    <w:name w:val="修订4"/>
    <w:hidden/>
    <w:uiPriority w:val="99"/>
    <w:semiHidden/>
    <w:qFormat/>
    <w:rsid w:val="00933DFD"/>
    <w:rPr>
      <w:rFonts w:ascii="宋体" w:eastAsia="宋体" w:hAnsi="宋体" w:cs="Times New Roman"/>
      <w:szCs w:val="24"/>
    </w:rPr>
  </w:style>
  <w:style w:type="paragraph" w:customStyle="1" w:styleId="aff0">
    <w:name w:val="封面标准名称"/>
    <w:qFormat/>
    <w:rsid w:val="00933DFD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13">
    <w:name w:val="正文1"/>
    <w:qFormat/>
    <w:rsid w:val="00933DFD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4">
    <w:name w:val="列表段落1"/>
    <w:basedOn w:val="a0"/>
    <w:uiPriority w:val="34"/>
    <w:qFormat/>
    <w:rsid w:val="00933DFD"/>
    <w:pPr>
      <w:widowControl/>
      <w:spacing w:line="240" w:lineRule="auto"/>
      <w:ind w:firstLine="420"/>
      <w:jc w:val="left"/>
    </w:pPr>
    <w:rPr>
      <w:sz w:val="24"/>
      <w:szCs w:val="24"/>
    </w:rPr>
  </w:style>
  <w:style w:type="character" w:customStyle="1" w:styleId="aff1">
    <w:name w:val="列表段落 字符"/>
    <w:link w:val="15"/>
    <w:uiPriority w:val="34"/>
    <w:qFormat/>
    <w:locked/>
    <w:rsid w:val="00933DFD"/>
    <w:rPr>
      <w:sz w:val="24"/>
      <w:szCs w:val="24"/>
    </w:rPr>
  </w:style>
  <w:style w:type="paragraph" w:customStyle="1" w:styleId="15">
    <w:name w:val="列出段落1"/>
    <w:basedOn w:val="a0"/>
    <w:link w:val="aff1"/>
    <w:uiPriority w:val="34"/>
    <w:qFormat/>
    <w:rsid w:val="00933DFD"/>
    <w:pPr>
      <w:spacing w:line="240" w:lineRule="auto"/>
      <w:ind w:left="720" w:firstLine="200"/>
      <w:contextualSpacing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aff2">
    <w:name w:val="标准编号"/>
    <w:basedOn w:val="a0"/>
    <w:qFormat/>
    <w:rsid w:val="00933DFD"/>
    <w:pPr>
      <w:spacing w:line="240" w:lineRule="auto"/>
      <w:ind w:firstLine="200"/>
      <w:jc w:val="center"/>
    </w:pPr>
    <w:rPr>
      <w:rFonts w:ascii="黑体" w:eastAsia="黑体" w:cs="Times New Roman"/>
      <w:b/>
      <w:bCs/>
      <w:kern w:val="2"/>
      <w:sz w:val="30"/>
      <w:szCs w:val="24"/>
    </w:rPr>
  </w:style>
  <w:style w:type="paragraph" w:customStyle="1" w:styleId="aff3">
    <w:name w:val="章标题"/>
    <w:next w:val="a0"/>
    <w:qFormat/>
    <w:rsid w:val="00933DFD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TOC10">
    <w:name w:val="TOC 标题1"/>
    <w:basedOn w:val="1"/>
    <w:next w:val="a0"/>
    <w:uiPriority w:val="39"/>
    <w:unhideWhenUsed/>
    <w:qFormat/>
    <w:rsid w:val="00933DFD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a">
    <w:name w:val="缩进编号"/>
    <w:basedOn w:val="15"/>
    <w:link w:val="Char"/>
    <w:qFormat/>
    <w:rsid w:val="00933DFD"/>
    <w:pPr>
      <w:numPr>
        <w:numId w:val="2"/>
      </w:numPr>
      <w:adjustRightInd w:val="0"/>
      <w:snapToGrid w:val="0"/>
      <w:ind w:left="907" w:firstLineChars="0" w:hanging="425"/>
    </w:pPr>
    <w:rPr>
      <w:rFonts w:ascii="宋体" w:hAnsi="宋体"/>
      <w:szCs w:val="21"/>
    </w:rPr>
  </w:style>
  <w:style w:type="character" w:customStyle="1" w:styleId="Char">
    <w:name w:val="缩进编号 Char"/>
    <w:link w:val="a"/>
    <w:qFormat/>
    <w:rsid w:val="00933DFD"/>
    <w:rPr>
      <w:rFonts w:ascii="宋体" w:hAnsi="宋体"/>
      <w:sz w:val="24"/>
      <w:szCs w:val="21"/>
    </w:rPr>
  </w:style>
  <w:style w:type="paragraph" w:customStyle="1" w:styleId="aff4">
    <w:name w:val="无缩进居中"/>
    <w:basedOn w:val="a0"/>
    <w:link w:val="Char0"/>
    <w:qFormat/>
    <w:rsid w:val="00933DFD"/>
    <w:pPr>
      <w:spacing w:line="240" w:lineRule="auto"/>
      <w:ind w:firstLineChars="0" w:firstLine="0"/>
      <w:jc w:val="center"/>
    </w:pPr>
    <w:rPr>
      <w:rFonts w:cs="Times New Roman"/>
      <w:kern w:val="2"/>
      <w:szCs w:val="24"/>
      <w:lang w:val="zh-CN"/>
    </w:rPr>
  </w:style>
  <w:style w:type="character" w:customStyle="1" w:styleId="Char0">
    <w:name w:val="无缩进居中 Char"/>
    <w:link w:val="aff4"/>
    <w:qFormat/>
    <w:rsid w:val="00933DFD"/>
    <w:rPr>
      <w:rFonts w:ascii="宋体" w:eastAsia="宋体" w:hAnsi="宋体" w:cs="Times New Roman"/>
      <w:szCs w:val="24"/>
      <w:lang w:val="zh-CN"/>
    </w:rPr>
  </w:style>
  <w:style w:type="paragraph" w:customStyle="1" w:styleId="aff5">
    <w:name w:val="一级条标题"/>
    <w:next w:val="a0"/>
    <w:link w:val="CharChar"/>
    <w:qFormat/>
    <w:rsid w:val="00933DFD"/>
    <w:pPr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CharChar">
    <w:name w:val="一级条标题 Char Char"/>
    <w:link w:val="aff5"/>
    <w:qFormat/>
    <w:rsid w:val="00933DFD"/>
    <w:rPr>
      <w:rFonts w:ascii="Times New Roman" w:eastAsia="黑体" w:hAnsi="Times New Roman" w:cs="Times New Roman"/>
      <w:kern w:val="0"/>
      <w:szCs w:val="20"/>
    </w:rPr>
  </w:style>
  <w:style w:type="paragraph" w:customStyle="1" w:styleId="aff6">
    <w:name w:val="段"/>
    <w:link w:val="Char1"/>
    <w:qFormat/>
    <w:rsid w:val="00933D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link w:val="aff6"/>
    <w:qFormat/>
    <w:rsid w:val="00933DFD"/>
    <w:rPr>
      <w:rFonts w:ascii="宋体" w:eastAsia="宋体" w:hAnsi="Times New Roman" w:cs="Times New Roman"/>
      <w:kern w:val="0"/>
      <w:szCs w:val="20"/>
    </w:rPr>
  </w:style>
  <w:style w:type="paragraph" w:customStyle="1" w:styleId="aff7">
    <w:name w:val="附录标识"/>
    <w:basedOn w:val="a0"/>
    <w:next w:val="aff6"/>
    <w:qFormat/>
    <w:rsid w:val="00933DFD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 w:line="240" w:lineRule="auto"/>
      <w:ind w:firstLineChars="0" w:firstLine="0"/>
      <w:jc w:val="center"/>
      <w:outlineLvl w:val="0"/>
    </w:pPr>
    <w:rPr>
      <w:rFonts w:ascii="黑体" w:eastAsia="黑体" w:cs="Times New Roman"/>
      <w:szCs w:val="20"/>
    </w:rPr>
  </w:style>
  <w:style w:type="paragraph" w:customStyle="1" w:styleId="27">
    <w:name w:val="缩进编号2"/>
    <w:basedOn w:val="15"/>
    <w:link w:val="2Char"/>
    <w:qFormat/>
    <w:rsid w:val="00933DFD"/>
    <w:pPr>
      <w:ind w:firstLineChars="0" w:firstLine="0"/>
    </w:pPr>
    <w:rPr>
      <w:rFonts w:ascii="宋体" w:hAnsi="宋体"/>
      <w:sz w:val="21"/>
      <w:szCs w:val="21"/>
    </w:rPr>
  </w:style>
  <w:style w:type="character" w:customStyle="1" w:styleId="2Char">
    <w:name w:val="缩进编号2 Char"/>
    <w:link w:val="27"/>
    <w:qFormat/>
    <w:rsid w:val="00933DFD"/>
    <w:rPr>
      <w:rFonts w:ascii="宋体" w:hAnsi="宋体"/>
      <w:szCs w:val="21"/>
    </w:rPr>
  </w:style>
  <w:style w:type="paragraph" w:customStyle="1" w:styleId="aff8">
    <w:name w:val="标准称谓"/>
    <w:next w:val="a0"/>
    <w:qFormat/>
    <w:rsid w:val="00933DFD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Calibri"/>
      <w:b/>
      <w:bCs/>
      <w:spacing w:val="20"/>
      <w:w w:val="148"/>
      <w:kern w:val="0"/>
      <w:sz w:val="52"/>
      <w:szCs w:val="20"/>
    </w:rPr>
  </w:style>
  <w:style w:type="paragraph" w:customStyle="1" w:styleId="aff9">
    <w:name w:val="发布日期"/>
    <w:qFormat/>
    <w:rsid w:val="00933DFD"/>
    <w:rPr>
      <w:rFonts w:ascii="Times New Roman" w:eastAsia="黑体" w:hAnsi="Times New Roman" w:cs="Calibri"/>
      <w:kern w:val="0"/>
      <w:sz w:val="28"/>
      <w:szCs w:val="20"/>
    </w:rPr>
  </w:style>
  <w:style w:type="paragraph" w:customStyle="1" w:styleId="28">
    <w:name w:val="封面标准号2"/>
    <w:basedOn w:val="a0"/>
    <w:qFormat/>
    <w:rsid w:val="00933DFD"/>
    <w:pPr>
      <w:kinsoku w:val="0"/>
      <w:overflowPunct w:val="0"/>
      <w:autoSpaceDE w:val="0"/>
      <w:autoSpaceDN w:val="0"/>
      <w:adjustRightInd w:val="0"/>
      <w:spacing w:before="357" w:line="280" w:lineRule="exact"/>
      <w:ind w:firstLineChars="0" w:firstLine="0"/>
      <w:jc w:val="right"/>
      <w:textAlignment w:val="center"/>
    </w:pPr>
    <w:rPr>
      <w:rFonts w:cs="Times New Roman"/>
      <w:sz w:val="28"/>
      <w:szCs w:val="20"/>
    </w:rPr>
  </w:style>
  <w:style w:type="paragraph" w:customStyle="1" w:styleId="affa">
    <w:name w:val="封面标准文稿类别"/>
    <w:qFormat/>
    <w:rsid w:val="00933DFD"/>
    <w:pPr>
      <w:spacing w:before="440" w:line="400" w:lineRule="exact"/>
      <w:jc w:val="center"/>
    </w:pPr>
    <w:rPr>
      <w:rFonts w:ascii="宋体" w:eastAsia="宋体" w:hAnsi="Times New Roman" w:cs="Calibri"/>
      <w:kern w:val="0"/>
      <w:sz w:val="24"/>
      <w:szCs w:val="20"/>
    </w:rPr>
  </w:style>
  <w:style w:type="paragraph" w:customStyle="1" w:styleId="affb">
    <w:name w:val="文献分类号"/>
    <w:qFormat/>
    <w:rsid w:val="00933DFD"/>
    <w:pPr>
      <w:widowControl w:val="0"/>
      <w:textAlignment w:val="center"/>
    </w:pPr>
    <w:rPr>
      <w:rFonts w:ascii="Times New Roman" w:eastAsia="黑体" w:hAnsi="Times New Roman" w:cs="Calibri"/>
      <w:kern w:val="0"/>
      <w:szCs w:val="20"/>
    </w:rPr>
  </w:style>
  <w:style w:type="paragraph" w:customStyle="1" w:styleId="16">
    <w:name w:val="页眉1"/>
    <w:basedOn w:val="a5"/>
    <w:link w:val="1Char"/>
    <w:qFormat/>
    <w:rsid w:val="00933DFD"/>
    <w:pPr>
      <w:widowControl/>
      <w:pBdr>
        <w:bottom w:val="none" w:sz="0" w:space="0" w:color="auto"/>
      </w:pBdr>
      <w:tabs>
        <w:tab w:val="clear" w:pos="4153"/>
        <w:tab w:val="clear" w:pos="8306"/>
        <w:tab w:val="center" w:pos="4680"/>
        <w:tab w:val="right" w:pos="9360"/>
      </w:tabs>
      <w:snapToGrid/>
      <w:ind w:firstLine="360"/>
      <w:jc w:val="left"/>
    </w:pPr>
    <w:rPr>
      <w:rFonts w:ascii="黑体" w:eastAsia="黑体" w:hAnsi="黑体" w:cs="Times New Roman"/>
      <w:sz w:val="21"/>
      <w:szCs w:val="21"/>
      <w:lang w:val="zh-CN"/>
    </w:rPr>
  </w:style>
  <w:style w:type="character" w:customStyle="1" w:styleId="1Char">
    <w:name w:val="页眉1 Char"/>
    <w:link w:val="16"/>
    <w:qFormat/>
    <w:rsid w:val="00933DFD"/>
    <w:rPr>
      <w:rFonts w:ascii="黑体" w:eastAsia="黑体" w:hAnsi="黑体" w:cs="Times New Roman"/>
      <w:kern w:val="0"/>
      <w:szCs w:val="21"/>
      <w:lang w:val="zh-CN"/>
    </w:rPr>
  </w:style>
  <w:style w:type="paragraph" w:customStyle="1" w:styleId="29">
    <w:name w:val="样式 正文缩进 + 首行缩进:  2 字符"/>
    <w:basedOn w:val="a9"/>
    <w:link w:val="2Char0"/>
    <w:qFormat/>
    <w:rsid w:val="00933DFD"/>
    <w:pPr>
      <w:spacing w:line="360" w:lineRule="auto"/>
      <w:ind w:firstLine="200"/>
    </w:pPr>
    <w:rPr>
      <w:rFonts w:cs="宋体"/>
      <w:sz w:val="24"/>
      <w:szCs w:val="20"/>
    </w:rPr>
  </w:style>
  <w:style w:type="character" w:customStyle="1" w:styleId="2Char0">
    <w:name w:val="样式 正文缩进 + 首行缩进:  2 字符 Char"/>
    <w:link w:val="29"/>
    <w:qFormat/>
    <w:rsid w:val="00933DFD"/>
    <w:rPr>
      <w:rFonts w:ascii="宋体" w:eastAsia="宋体" w:hAnsi="宋体" w:cs="宋体"/>
      <w:sz w:val="24"/>
      <w:szCs w:val="20"/>
    </w:rPr>
  </w:style>
  <w:style w:type="paragraph" w:customStyle="1" w:styleId="affc">
    <w:name w:val="附录"/>
    <w:basedOn w:val="aff3"/>
    <w:next w:val="a0"/>
    <w:link w:val="Char2"/>
    <w:qFormat/>
    <w:rsid w:val="00933DFD"/>
    <w:pPr>
      <w:spacing w:beforeLines="0" w:afterLines="0"/>
      <w:jc w:val="center"/>
      <w:outlineLvl w:val="0"/>
    </w:pPr>
    <w:rPr>
      <w:rFonts w:hAnsi="黑体"/>
      <w:szCs w:val="21"/>
    </w:rPr>
  </w:style>
  <w:style w:type="character" w:customStyle="1" w:styleId="Char2">
    <w:name w:val="附录 Char"/>
    <w:link w:val="affc"/>
    <w:qFormat/>
    <w:rsid w:val="00933DFD"/>
    <w:rPr>
      <w:rFonts w:ascii="黑体" w:eastAsia="黑体" w:hAnsi="黑体" w:cs="Times New Roman"/>
      <w:kern w:val="0"/>
      <w:szCs w:val="21"/>
    </w:rPr>
  </w:style>
  <w:style w:type="paragraph" w:customStyle="1" w:styleId="A1">
    <w:name w:val="附录A标题1"/>
    <w:basedOn w:val="2"/>
    <w:next w:val="a0"/>
    <w:qFormat/>
    <w:rsid w:val="00933DFD"/>
    <w:pPr>
      <w:numPr>
        <w:ilvl w:val="0"/>
        <w:numId w:val="3"/>
      </w:numPr>
      <w:tabs>
        <w:tab w:val="clear" w:pos="420"/>
        <w:tab w:val="left" w:pos="432"/>
      </w:tabs>
      <w:spacing w:before="156" w:after="156" w:line="240" w:lineRule="auto"/>
      <w:jc w:val="both"/>
    </w:pPr>
    <w:rPr>
      <w:rFonts w:ascii="黑体" w:eastAsia="黑体" w:hAnsi="黑体" w:cs="Times New Roman"/>
      <w:b w:val="0"/>
      <w:sz w:val="21"/>
      <w:szCs w:val="32"/>
    </w:rPr>
  </w:style>
  <w:style w:type="paragraph" w:customStyle="1" w:styleId="210">
    <w:name w:val="术语2.1"/>
    <w:basedOn w:val="a0"/>
    <w:link w:val="211"/>
    <w:qFormat/>
    <w:rsid w:val="00933DFD"/>
    <w:pPr>
      <w:keepNext/>
      <w:spacing w:line="240" w:lineRule="auto"/>
      <w:ind w:firstLineChars="0" w:firstLine="0"/>
    </w:pPr>
    <w:rPr>
      <w:rFonts w:ascii="黑体" w:eastAsia="黑体" w:hAnsi="黑体" w:cs="Times New Roman"/>
      <w:kern w:val="2"/>
      <w:szCs w:val="24"/>
    </w:rPr>
  </w:style>
  <w:style w:type="character" w:customStyle="1" w:styleId="211">
    <w:name w:val="术语2.1 字符"/>
    <w:basedOn w:val="a2"/>
    <w:link w:val="210"/>
    <w:qFormat/>
    <w:rsid w:val="00933DFD"/>
    <w:rPr>
      <w:rFonts w:ascii="黑体" w:eastAsia="黑体" w:hAnsi="黑体" w:cs="Times New Roman"/>
      <w:szCs w:val="24"/>
    </w:rPr>
  </w:style>
  <w:style w:type="character" w:customStyle="1" w:styleId="tlid-translation">
    <w:name w:val="tlid-translation"/>
    <w:basedOn w:val="a2"/>
    <w:qFormat/>
    <w:rsid w:val="00933DFD"/>
  </w:style>
  <w:style w:type="paragraph" w:customStyle="1" w:styleId="TOC20">
    <w:name w:val="TOC 标题2"/>
    <w:basedOn w:val="1"/>
    <w:next w:val="a0"/>
    <w:uiPriority w:val="39"/>
    <w:unhideWhenUsed/>
    <w:qFormat/>
    <w:rsid w:val="00933DFD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Char3">
    <w:name w:val="列出段落 Char"/>
    <w:uiPriority w:val="34"/>
    <w:qFormat/>
    <w:locked/>
    <w:rsid w:val="00933DFD"/>
    <w:rPr>
      <w:sz w:val="24"/>
      <w:szCs w:val="24"/>
    </w:rPr>
  </w:style>
  <w:style w:type="paragraph" w:customStyle="1" w:styleId="10">
    <w:name w:val="标号1"/>
    <w:basedOn w:val="a0"/>
    <w:qFormat/>
    <w:rsid w:val="00933DFD"/>
    <w:pPr>
      <w:numPr>
        <w:numId w:val="4"/>
      </w:numPr>
      <w:ind w:firstLineChars="0" w:firstLine="0"/>
      <w:jc w:val="left"/>
    </w:pPr>
    <w:rPr>
      <w:rFonts w:ascii="Arial" w:hAnsi="Arial" w:cs="Times New Roman"/>
    </w:rPr>
  </w:style>
  <w:style w:type="paragraph" w:customStyle="1" w:styleId="affd">
    <w:name w:val="表格"/>
    <w:basedOn w:val="a0"/>
    <w:qFormat/>
    <w:rsid w:val="00933DFD"/>
    <w:pPr>
      <w:widowControl/>
      <w:spacing w:line="240" w:lineRule="auto"/>
      <w:ind w:firstLineChars="0" w:firstLine="0"/>
      <w:jc w:val="left"/>
    </w:pPr>
    <w:rPr>
      <w:sz w:val="18"/>
      <w:szCs w:val="18"/>
    </w:rPr>
  </w:style>
  <w:style w:type="paragraph" w:customStyle="1" w:styleId="TOC30">
    <w:name w:val="TOC 标题3"/>
    <w:basedOn w:val="1"/>
    <w:next w:val="a0"/>
    <w:uiPriority w:val="39"/>
    <w:unhideWhenUsed/>
    <w:qFormat/>
    <w:rsid w:val="00933DFD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7">
    <w:name w:val="目录标题1"/>
    <w:basedOn w:val="1"/>
    <w:next w:val="a0"/>
    <w:uiPriority w:val="39"/>
    <w:unhideWhenUsed/>
    <w:qFormat/>
    <w:rsid w:val="00933DFD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msonormal0">
    <w:name w:val="msonormal"/>
    <w:basedOn w:val="a0"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customStyle="1" w:styleId="font5">
    <w:name w:val="font5"/>
    <w:basedOn w:val="a0"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/>
      <w:sz w:val="18"/>
      <w:szCs w:val="18"/>
    </w:rPr>
  </w:style>
  <w:style w:type="paragraph" w:customStyle="1" w:styleId="xl63">
    <w:name w:val="xl63"/>
    <w:basedOn w:val="a0"/>
    <w:qFormat/>
    <w:rsid w:val="0093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0"/>
    <w:qFormat/>
    <w:rsid w:val="0093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0"/>
    <w:qFormat/>
    <w:rsid w:val="0093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6">
    <w:name w:val="xl66"/>
    <w:basedOn w:val="a0"/>
    <w:qFormat/>
    <w:rsid w:val="0093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7">
    <w:name w:val="xl67"/>
    <w:basedOn w:val="a0"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8">
    <w:name w:val="xl68"/>
    <w:basedOn w:val="a0"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9">
    <w:name w:val="xl69"/>
    <w:basedOn w:val="a0"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70">
    <w:name w:val="xl70"/>
    <w:basedOn w:val="a0"/>
    <w:qFormat/>
    <w:rsid w:val="0093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1">
    <w:name w:val="xl71"/>
    <w:basedOn w:val="a0"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2">
    <w:name w:val="xl72"/>
    <w:basedOn w:val="a0"/>
    <w:qFormat/>
    <w:rsid w:val="00933DFD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24"/>
      <w:szCs w:val="24"/>
    </w:rPr>
  </w:style>
  <w:style w:type="paragraph" w:customStyle="1" w:styleId="affe">
    <w:name w:val="术语"/>
    <w:basedOn w:val="a0"/>
    <w:next w:val="a0"/>
    <w:link w:val="afff"/>
    <w:qFormat/>
    <w:rsid w:val="00933DFD"/>
    <w:pPr>
      <w:spacing w:line="240" w:lineRule="auto"/>
      <w:ind w:firstLine="420"/>
    </w:pPr>
    <w:rPr>
      <w:rFonts w:ascii="黑体" w:eastAsia="黑体" w:hAnsi="黑体" w:cs="Times New Roman"/>
      <w:bCs/>
      <w:kern w:val="2"/>
      <w:szCs w:val="24"/>
    </w:rPr>
  </w:style>
  <w:style w:type="character" w:customStyle="1" w:styleId="afff">
    <w:name w:val="术语 字符"/>
    <w:basedOn w:val="a2"/>
    <w:link w:val="affe"/>
    <w:qFormat/>
    <w:rsid w:val="00933DFD"/>
    <w:rPr>
      <w:rFonts w:ascii="黑体" w:eastAsia="黑体" w:hAnsi="黑体" w:cs="Times New Roman"/>
      <w:bCs/>
      <w:szCs w:val="24"/>
    </w:rPr>
  </w:style>
  <w:style w:type="character" w:customStyle="1" w:styleId="1Char0">
    <w:name w:val="标题 1 Char"/>
    <w:basedOn w:val="a2"/>
    <w:qFormat/>
    <w:rsid w:val="00933DFD"/>
    <w:rPr>
      <w:rFonts w:ascii="Courier New" w:eastAsia="黑体" w:hAnsi="Courier New"/>
      <w:bCs/>
      <w:kern w:val="44"/>
      <w:sz w:val="32"/>
      <w:szCs w:val="44"/>
    </w:rPr>
  </w:style>
  <w:style w:type="character" w:customStyle="1" w:styleId="Char4">
    <w:name w:val="正文文本缩进 Char"/>
    <w:basedOn w:val="a2"/>
    <w:uiPriority w:val="99"/>
    <w:qFormat/>
    <w:rsid w:val="00933DFD"/>
    <w:rPr>
      <w:rFonts w:ascii="Courier New" w:eastAsia="仿宋" w:hAnsi="Courier New"/>
      <w:kern w:val="2"/>
      <w:sz w:val="24"/>
      <w:szCs w:val="24"/>
    </w:rPr>
  </w:style>
  <w:style w:type="character" w:customStyle="1" w:styleId="font31">
    <w:name w:val="font31"/>
    <w:basedOn w:val="a2"/>
    <w:qFormat/>
    <w:rsid w:val="00933DFD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2"/>
    <w:qFormat/>
    <w:rsid w:val="00933DF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3Char">
    <w:name w:val="标题 3 Char"/>
    <w:basedOn w:val="a2"/>
    <w:qFormat/>
    <w:rsid w:val="00933DFD"/>
    <w:rPr>
      <w:rFonts w:ascii="Courier New" w:eastAsia="仿宋" w:hAnsi="Courier New"/>
      <w:bCs/>
      <w:kern w:val="2"/>
      <w:sz w:val="32"/>
      <w:szCs w:val="32"/>
    </w:rPr>
  </w:style>
  <w:style w:type="character" w:customStyle="1" w:styleId="Char5">
    <w:name w:val="页眉 Char"/>
    <w:basedOn w:val="a2"/>
    <w:qFormat/>
    <w:rsid w:val="00933DFD"/>
    <w:rPr>
      <w:rFonts w:ascii="Courier New" w:eastAsia="仿宋" w:hAnsi="Courier New"/>
      <w:kern w:val="2"/>
      <w:sz w:val="18"/>
      <w:szCs w:val="18"/>
    </w:rPr>
  </w:style>
  <w:style w:type="character" w:customStyle="1" w:styleId="Char6">
    <w:name w:val="页脚 Char"/>
    <w:basedOn w:val="a2"/>
    <w:uiPriority w:val="99"/>
    <w:qFormat/>
    <w:rsid w:val="00933DFD"/>
    <w:rPr>
      <w:rFonts w:ascii="Courier New" w:eastAsia="仿宋" w:hAnsi="Courier New"/>
      <w:kern w:val="2"/>
      <w:sz w:val="18"/>
      <w:szCs w:val="18"/>
    </w:rPr>
  </w:style>
  <w:style w:type="character" w:customStyle="1" w:styleId="2Char1">
    <w:name w:val="标题 2 Char"/>
    <w:basedOn w:val="a2"/>
    <w:qFormat/>
    <w:rsid w:val="00933DFD"/>
    <w:rPr>
      <w:rFonts w:ascii="Calibri Light" w:eastAsia="楷体" w:hAnsi="Calibri Light"/>
      <w:bCs/>
      <w:kern w:val="2"/>
      <w:sz w:val="32"/>
      <w:szCs w:val="32"/>
    </w:rPr>
  </w:style>
  <w:style w:type="character" w:customStyle="1" w:styleId="220">
    <w:name w:val="正文文本缩进 2 字符2"/>
    <w:basedOn w:val="a2"/>
    <w:link w:val="22"/>
    <w:qFormat/>
    <w:rsid w:val="00933DFD"/>
    <w:rPr>
      <w:rFonts w:ascii="Courier New" w:eastAsia="仿宋" w:hAnsi="Courier New" w:cs="Times New Roman"/>
      <w:sz w:val="24"/>
      <w:szCs w:val="20"/>
    </w:rPr>
  </w:style>
  <w:style w:type="character" w:customStyle="1" w:styleId="4Char">
    <w:name w:val="标题 4 Char"/>
    <w:basedOn w:val="a2"/>
    <w:qFormat/>
    <w:rsid w:val="00933DFD"/>
    <w:rPr>
      <w:rFonts w:ascii="Arial" w:eastAsia="仿宋" w:hAnsi="Arial"/>
      <w:kern w:val="2"/>
      <w:sz w:val="32"/>
      <w:szCs w:val="24"/>
    </w:rPr>
  </w:style>
  <w:style w:type="character" w:customStyle="1" w:styleId="5Char">
    <w:name w:val="标题 5 Char"/>
    <w:basedOn w:val="a2"/>
    <w:qFormat/>
    <w:rsid w:val="00933DFD"/>
    <w:rPr>
      <w:rFonts w:ascii="Calibri" w:hAnsi="Calibri"/>
      <w:b/>
      <w:kern w:val="2"/>
      <w:sz w:val="28"/>
      <w:szCs w:val="24"/>
    </w:rPr>
  </w:style>
  <w:style w:type="character" w:customStyle="1" w:styleId="Char7">
    <w:name w:val="文档结构图 Char"/>
    <w:basedOn w:val="a2"/>
    <w:qFormat/>
    <w:rsid w:val="00933DFD"/>
    <w:rPr>
      <w:rFonts w:ascii="宋体" w:hAnsi="Calibri"/>
      <w:kern w:val="2"/>
      <w:sz w:val="18"/>
      <w:szCs w:val="18"/>
    </w:rPr>
  </w:style>
  <w:style w:type="character" w:customStyle="1" w:styleId="Char8">
    <w:name w:val="批注框文本 Char"/>
    <w:basedOn w:val="a2"/>
    <w:qFormat/>
    <w:rsid w:val="00933DFD"/>
    <w:rPr>
      <w:rFonts w:ascii="Calibri" w:hAnsi="Calibri"/>
      <w:kern w:val="2"/>
      <w:sz w:val="18"/>
      <w:szCs w:val="18"/>
    </w:rPr>
  </w:style>
  <w:style w:type="paragraph" w:customStyle="1" w:styleId="B">
    <w:name w:val="B表格正文"/>
    <w:next w:val="a0"/>
    <w:qFormat/>
    <w:rsid w:val="00933DFD"/>
    <w:rPr>
      <w:rFonts w:ascii="Calibri" w:eastAsia="黑体" w:hAnsi="Calibri" w:cs="Times New Roman"/>
      <w:szCs w:val="21"/>
    </w:rPr>
  </w:style>
  <w:style w:type="paragraph" w:customStyle="1" w:styleId="ListParagraph1">
    <w:name w:val="List Paragraph1"/>
    <w:basedOn w:val="a0"/>
    <w:qFormat/>
    <w:rsid w:val="00933DFD"/>
    <w:pPr>
      <w:spacing w:line="276" w:lineRule="auto"/>
      <w:ind w:firstLine="420"/>
    </w:pPr>
    <w:rPr>
      <w:rFonts w:ascii="Courier New" w:eastAsia="仿宋" w:hAnsi="Courier New" w:cs="Times New Roman"/>
      <w:kern w:val="2"/>
      <w:sz w:val="24"/>
      <w:szCs w:val="24"/>
    </w:rPr>
  </w:style>
  <w:style w:type="paragraph" w:customStyle="1" w:styleId="afff0">
    <w:name w:val="表格正文"/>
    <w:basedOn w:val="a0"/>
    <w:qFormat/>
    <w:rsid w:val="00933DFD"/>
    <w:pPr>
      <w:adjustRightInd w:val="0"/>
      <w:ind w:firstLineChars="0"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150">
    <w:name w:val="样式 首行缩进:  1.5 字符"/>
    <w:basedOn w:val="a0"/>
    <w:qFormat/>
    <w:rsid w:val="00933DFD"/>
    <w:pPr>
      <w:spacing w:line="440" w:lineRule="atLeast"/>
      <w:ind w:firstLine="200"/>
    </w:pPr>
    <w:rPr>
      <w:rFonts w:ascii="Times New Roman" w:hAnsi="Times New Roman" w:cs="Times New Roman"/>
      <w:sz w:val="24"/>
    </w:rPr>
  </w:style>
  <w:style w:type="character" w:customStyle="1" w:styleId="21">
    <w:name w:val="日期 字符2"/>
    <w:basedOn w:val="a2"/>
    <w:link w:val="af1"/>
    <w:qFormat/>
    <w:rsid w:val="00933DFD"/>
    <w:rPr>
      <w:rFonts w:ascii="Courier New" w:eastAsia="仿宋" w:hAnsi="Courier New" w:cs="Times New Roman"/>
      <w:sz w:val="24"/>
      <w:szCs w:val="20"/>
    </w:rPr>
  </w:style>
  <w:style w:type="paragraph" w:customStyle="1" w:styleId="TableParagraph">
    <w:name w:val="Table Paragraph"/>
    <w:basedOn w:val="a0"/>
    <w:uiPriority w:val="1"/>
    <w:qFormat/>
    <w:rsid w:val="00933DFD"/>
    <w:pPr>
      <w:autoSpaceDE w:val="0"/>
      <w:autoSpaceDN w:val="0"/>
      <w:spacing w:line="276" w:lineRule="auto"/>
      <w:ind w:firstLineChars="0" w:firstLine="0"/>
      <w:jc w:val="left"/>
    </w:pPr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12">
    <w:name w:val="正文文本缩进 2 字符1"/>
    <w:basedOn w:val="a2"/>
    <w:qFormat/>
    <w:rsid w:val="00933DFD"/>
    <w:rPr>
      <w:rFonts w:ascii="Courier New" w:eastAsia="仿宋" w:hAnsi="Courier New"/>
      <w:kern w:val="2"/>
      <w:sz w:val="24"/>
    </w:rPr>
  </w:style>
  <w:style w:type="character" w:customStyle="1" w:styleId="18">
    <w:name w:val="日期 字符1"/>
    <w:basedOn w:val="a2"/>
    <w:qFormat/>
    <w:rsid w:val="00933DFD"/>
    <w:rPr>
      <w:rFonts w:ascii="Courier New" w:eastAsia="仿宋" w:hAnsi="Courier New"/>
      <w:kern w:val="2"/>
      <w:sz w:val="24"/>
    </w:rPr>
  </w:style>
  <w:style w:type="paragraph" w:customStyle="1" w:styleId="TOC40">
    <w:name w:val="TOC 标题4"/>
    <w:basedOn w:val="1"/>
    <w:next w:val="a0"/>
    <w:uiPriority w:val="39"/>
    <w:unhideWhenUsed/>
    <w:qFormat/>
    <w:rsid w:val="00933DFD"/>
    <w:pPr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2Char10">
    <w:name w:val="正文文本 2 Char1"/>
    <w:uiPriority w:val="99"/>
    <w:semiHidden/>
    <w:qFormat/>
    <w:rsid w:val="00933DFD"/>
    <w:rPr>
      <w:rFonts w:ascii="Times New Roman" w:eastAsia="宋体" w:hAnsi="Times New Roman" w:cs="Times New Roman"/>
      <w:sz w:val="24"/>
      <w:szCs w:val="24"/>
    </w:rPr>
  </w:style>
  <w:style w:type="character" w:customStyle="1" w:styleId="213">
    <w:name w:val="正文文本 2 字符1"/>
    <w:basedOn w:val="a2"/>
    <w:uiPriority w:val="99"/>
    <w:semiHidden/>
    <w:qFormat/>
    <w:rsid w:val="00933DFD"/>
    <w:rPr>
      <w:rFonts w:ascii="宋体" w:hAnsi="宋体"/>
      <w:kern w:val="2"/>
      <w:sz w:val="21"/>
      <w:szCs w:val="24"/>
    </w:rPr>
  </w:style>
  <w:style w:type="table" w:customStyle="1" w:styleId="19">
    <w:name w:val="网格型1"/>
    <w:basedOn w:val="a3"/>
    <w:uiPriority w:val="39"/>
    <w:qFormat/>
    <w:rsid w:val="00933DF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修订5"/>
    <w:hidden/>
    <w:uiPriority w:val="99"/>
    <w:semiHidden/>
    <w:qFormat/>
    <w:rsid w:val="00933DFD"/>
    <w:rPr>
      <w:rFonts w:ascii="宋体" w:eastAsia="宋体" w:hAnsi="宋体" w:cs="Times New Roman"/>
      <w:szCs w:val="24"/>
    </w:rPr>
  </w:style>
  <w:style w:type="character" w:customStyle="1" w:styleId="1a">
    <w:name w:val="未处理的提及1"/>
    <w:basedOn w:val="a2"/>
    <w:uiPriority w:val="99"/>
    <w:unhideWhenUsed/>
    <w:qFormat/>
    <w:rsid w:val="00933DFD"/>
    <w:rPr>
      <w:color w:val="605E5C"/>
      <w:shd w:val="clear" w:color="auto" w:fill="E1DFDD"/>
    </w:rPr>
  </w:style>
  <w:style w:type="character" w:customStyle="1" w:styleId="1b">
    <w:name w:val="批注文字 字符1"/>
    <w:uiPriority w:val="99"/>
    <w:semiHidden/>
    <w:qFormat/>
    <w:rsid w:val="00933DFD"/>
    <w:rPr>
      <w:rFonts w:ascii="Times New Roman" w:hAnsi="Times New Roman"/>
      <w:kern w:val="2"/>
      <w:sz w:val="21"/>
      <w:szCs w:val="24"/>
    </w:rPr>
  </w:style>
  <w:style w:type="character" w:customStyle="1" w:styleId="1c">
    <w:name w:val="占位符文本1"/>
    <w:basedOn w:val="a2"/>
    <w:uiPriority w:val="99"/>
    <w:semiHidden/>
    <w:qFormat/>
    <w:rsid w:val="00933DFD"/>
    <w:rPr>
      <w:color w:val="808080"/>
    </w:rPr>
  </w:style>
  <w:style w:type="character" w:styleId="afff1">
    <w:name w:val="Unresolved Mention"/>
    <w:basedOn w:val="a2"/>
    <w:uiPriority w:val="99"/>
    <w:semiHidden/>
    <w:unhideWhenUsed/>
    <w:rsid w:val="0093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79</Pages>
  <Words>5717</Words>
  <Characters>32587</Characters>
  <Application>Microsoft Office Word</Application>
  <DocSecurity>0</DocSecurity>
  <Lines>271</Lines>
  <Paragraphs>76</Paragraphs>
  <ScaleCrop>false</ScaleCrop>
  <Company/>
  <LinksUpToDate>false</LinksUpToDate>
  <CharactersWithSpaces>38228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肉 果</dc:creator>
  <cp:keywords/>
  <dc:description/>
  <cp:lastModifiedBy>肉 果</cp:lastModifiedBy>
  <cp:revision>31</cp:revision>
  <dcterms:created xsi:type="dcterms:W3CDTF">2021-05-20T14:24:00Z</dcterms:created>
  <dcterms:modified xsi:type="dcterms:W3CDTF">2021-06-28T09:39:00Z</dcterms:modified>
</cp:coreProperties>
</file>