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49" w:rsidRDefault="00B916BA" w:rsidP="00570449">
      <w:pPr>
        <w:spacing w:line="440" w:lineRule="exact"/>
        <w:jc w:val="center"/>
        <w:rPr>
          <w:rFonts w:ascii="方正小标宋简体" w:eastAsia="方正小标宋简体" w:hint="eastAsia"/>
          <w:sz w:val="44"/>
          <w:szCs w:val="44"/>
        </w:rPr>
      </w:pPr>
      <w:r>
        <w:rPr>
          <w:rFonts w:ascii="方正小标宋简体" w:eastAsia="方正小标宋简体" w:hint="eastAsia"/>
          <w:sz w:val="44"/>
          <w:szCs w:val="44"/>
        </w:rPr>
        <w:t>北京市药品监督管理局关于取消境内</w:t>
      </w:r>
    </w:p>
    <w:p w:rsidR="009F0F7E" w:rsidRDefault="00B916BA" w:rsidP="00570449">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第一类医疗器械产品备案有关规定的通告</w:t>
      </w:r>
      <w:bookmarkStart w:id="0" w:name="_GoBack"/>
      <w:bookmarkEnd w:id="0"/>
    </w:p>
    <w:p w:rsidR="009F0F7E" w:rsidRDefault="00B916BA">
      <w:pPr>
        <w:spacing w:line="440" w:lineRule="exact"/>
        <w:jc w:val="center"/>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征求意见稿</w:t>
      </w:r>
      <w:r>
        <w:rPr>
          <w:rFonts w:ascii="仿宋_GB2312" w:eastAsia="仿宋_GB2312"/>
          <w:sz w:val="32"/>
          <w:szCs w:val="32"/>
        </w:rPr>
        <w:t>）</w:t>
      </w:r>
    </w:p>
    <w:p w:rsidR="009F0F7E" w:rsidRDefault="009F0F7E">
      <w:pPr>
        <w:spacing w:line="440" w:lineRule="exact"/>
        <w:jc w:val="center"/>
        <w:rPr>
          <w:rFonts w:ascii="仿宋_GB2312" w:eastAsia="仿宋_GB2312"/>
          <w:sz w:val="32"/>
          <w:szCs w:val="32"/>
        </w:rPr>
      </w:pPr>
    </w:p>
    <w:p w:rsidR="009F0F7E" w:rsidRDefault="00B916BA">
      <w:pPr>
        <w:spacing w:line="440" w:lineRule="exact"/>
        <w:rPr>
          <w:rFonts w:ascii="仿宋_GB2312" w:eastAsia="仿宋_GB2312"/>
          <w:sz w:val="32"/>
          <w:szCs w:val="32"/>
        </w:rPr>
      </w:pPr>
      <w:r>
        <w:rPr>
          <w:rFonts w:ascii="仿宋_GB2312" w:eastAsia="仿宋_GB2312" w:hint="eastAsia"/>
          <w:sz w:val="32"/>
          <w:szCs w:val="32"/>
        </w:rPr>
        <w:t xml:space="preserve">　　根据《医疗器械注册管理办法》（国家食品药品监督管理总局令第4号）、《体外诊断试剂注册管理办法》（国家食品药品监督管理总局令第5号）等相关法规要求，北京市药品监督管理局（以下简称“市药监局”）制定了取消境内第一类医疗器械产品（</w:t>
      </w:r>
      <w:proofErr w:type="gramStart"/>
      <w:r>
        <w:rPr>
          <w:rFonts w:ascii="仿宋_GB2312" w:eastAsia="仿宋_GB2312" w:hint="eastAsia"/>
          <w:sz w:val="32"/>
          <w:szCs w:val="32"/>
        </w:rPr>
        <w:t>含第一类</w:t>
      </w:r>
      <w:proofErr w:type="gramEnd"/>
      <w:r>
        <w:rPr>
          <w:rFonts w:ascii="仿宋_GB2312" w:eastAsia="仿宋_GB2312" w:hint="eastAsia"/>
          <w:sz w:val="32"/>
          <w:szCs w:val="32"/>
        </w:rPr>
        <w:t>体外诊断试剂）备案的规定和工作流程，现予以发布。</w:t>
      </w:r>
    </w:p>
    <w:p w:rsidR="009F0F7E" w:rsidRDefault="00B916BA">
      <w:pPr>
        <w:spacing w:line="440" w:lineRule="exact"/>
        <w:rPr>
          <w:rFonts w:ascii="仿宋_GB2312" w:eastAsia="仿宋_GB2312"/>
          <w:sz w:val="32"/>
          <w:szCs w:val="32"/>
        </w:rPr>
      </w:pPr>
      <w:r>
        <w:rPr>
          <w:rFonts w:ascii="仿宋_GB2312" w:eastAsia="仿宋_GB2312" w:hint="eastAsia"/>
          <w:sz w:val="32"/>
          <w:szCs w:val="32"/>
        </w:rPr>
        <w:t xml:space="preserve">　　一、已取得《第一类医疗器械备案凭证》（以下简称“《产品备案凭证》”）的备案人，由备案人主动提出《产品备案凭证》取消申请的，各相关区级市场监管部门应当按照有关第一类医疗器械取消备案程序规定取消其《产品备案凭证》，并在公众网站上进行公示。</w:t>
      </w:r>
    </w:p>
    <w:p w:rsidR="009F0F7E" w:rsidRDefault="00B916BA">
      <w:pPr>
        <w:spacing w:line="440" w:lineRule="exact"/>
        <w:ind w:firstLineChars="200" w:firstLine="640"/>
        <w:rPr>
          <w:rFonts w:ascii="仿宋_GB2312" w:eastAsia="仿宋_GB2312"/>
          <w:sz w:val="32"/>
          <w:szCs w:val="32"/>
        </w:rPr>
      </w:pPr>
      <w:r>
        <w:rPr>
          <w:rFonts w:ascii="仿宋_GB2312" w:eastAsia="仿宋_GB2312" w:hint="eastAsia"/>
          <w:sz w:val="32"/>
          <w:szCs w:val="32"/>
        </w:rPr>
        <w:t>二、在监督检查中发现产品生产现状与备案信息不符且无法取得联系的，由各相关区级市场监管部门对拟取消《产品备案凭证》备案人名单进行公示，公示期为60日，公示期满，对于未与各相关区级市场监管部门取得联系的，由各相关区级市场监管部门发布公告取消其《产品备案凭证》，并将公告备案人名单</w:t>
      </w:r>
      <w:proofErr w:type="gramStart"/>
      <w:r>
        <w:rPr>
          <w:rFonts w:ascii="仿宋_GB2312" w:eastAsia="仿宋_GB2312" w:hint="eastAsia"/>
          <w:sz w:val="32"/>
          <w:szCs w:val="32"/>
        </w:rPr>
        <w:t>抄送市药监</w:t>
      </w:r>
      <w:proofErr w:type="gramEnd"/>
      <w:r>
        <w:rPr>
          <w:rFonts w:ascii="仿宋_GB2312" w:eastAsia="仿宋_GB2312" w:hint="eastAsia"/>
          <w:sz w:val="32"/>
          <w:szCs w:val="32"/>
        </w:rPr>
        <w:t>局。</w:t>
      </w:r>
    </w:p>
    <w:p w:rsidR="009F0F7E" w:rsidRDefault="00B916BA">
      <w:pPr>
        <w:spacing w:line="440" w:lineRule="exact"/>
        <w:ind w:firstLineChars="200" w:firstLine="640"/>
        <w:rPr>
          <w:rFonts w:ascii="仿宋_GB2312" w:eastAsia="仿宋_GB2312"/>
          <w:sz w:val="32"/>
          <w:szCs w:val="32"/>
        </w:rPr>
      </w:pPr>
      <w:r>
        <w:rPr>
          <w:rFonts w:ascii="仿宋_GB2312" w:eastAsia="仿宋_GB2312" w:hint="eastAsia"/>
          <w:sz w:val="32"/>
          <w:szCs w:val="32"/>
        </w:rPr>
        <w:t>三、已取得《产品备案凭证》的备案人住所迁出原所在辖区的，备案人应当向原所在区级市场监管部门提交取消《产品备案凭证》申请，并向现所在区级市场监管部门重新提交《产品备案凭证》申请。备案人未取消原《产品备案凭证》的，原所在区级市场监管部门可以直接公告取消其《产品备案凭证》。</w:t>
      </w:r>
    </w:p>
    <w:p w:rsidR="009F0F7E" w:rsidRDefault="00B916BA">
      <w:pPr>
        <w:spacing w:line="440" w:lineRule="exact"/>
        <w:ind w:firstLineChars="200" w:firstLine="640"/>
        <w:rPr>
          <w:rFonts w:ascii="仿宋_GB2312" w:eastAsia="仿宋_GB2312"/>
          <w:sz w:val="32"/>
          <w:szCs w:val="32"/>
        </w:rPr>
      </w:pPr>
      <w:r>
        <w:rPr>
          <w:rFonts w:ascii="仿宋_GB2312" w:eastAsia="仿宋_GB2312" w:hint="eastAsia"/>
          <w:sz w:val="32"/>
          <w:szCs w:val="32"/>
        </w:rPr>
        <w:t>四、已备案的医疗器械管理类别调整为第二类、第三类的，备案人应当主动向所在区级市场监管部门提交取消原《产品备案凭证》申请。备案人未取消原《产品备案凭证》的，所在区级市场监管部门可以直接公告取消其《产品备案</w:t>
      </w:r>
      <w:r>
        <w:rPr>
          <w:rFonts w:ascii="仿宋_GB2312" w:eastAsia="仿宋_GB2312" w:hint="eastAsia"/>
          <w:sz w:val="32"/>
          <w:szCs w:val="32"/>
        </w:rPr>
        <w:lastRenderedPageBreak/>
        <w:t>凭证》。</w:t>
      </w:r>
    </w:p>
    <w:p w:rsidR="009F0F7E" w:rsidRDefault="00B916BA">
      <w:pPr>
        <w:spacing w:line="440" w:lineRule="exact"/>
        <w:ind w:firstLineChars="200" w:firstLine="640"/>
        <w:rPr>
          <w:rFonts w:ascii="仿宋_GB2312" w:eastAsia="仿宋_GB2312"/>
          <w:sz w:val="32"/>
          <w:szCs w:val="32"/>
        </w:rPr>
      </w:pPr>
      <w:r>
        <w:rPr>
          <w:rFonts w:ascii="仿宋_GB2312" w:eastAsia="仿宋_GB2312" w:hint="eastAsia"/>
          <w:sz w:val="32"/>
          <w:szCs w:val="32"/>
        </w:rPr>
        <w:t>五、已取得《产品备案凭证》的备案人《营业执照》已注销或吊销的，《产品备案凭证》自动失效，各相关区级市场监管部门应当在公众网站上进行公示。</w:t>
      </w:r>
    </w:p>
    <w:p w:rsidR="009F0F7E" w:rsidRDefault="00B916BA">
      <w:pPr>
        <w:spacing w:line="440" w:lineRule="exact"/>
        <w:ind w:firstLineChars="200" w:firstLine="640"/>
        <w:rPr>
          <w:rFonts w:ascii="仿宋_GB2312" w:eastAsia="仿宋_GB2312"/>
          <w:sz w:val="32"/>
          <w:szCs w:val="32"/>
        </w:rPr>
      </w:pPr>
      <w:r>
        <w:rPr>
          <w:rFonts w:ascii="仿宋_GB2312" w:eastAsia="仿宋_GB2312" w:hint="eastAsia"/>
          <w:sz w:val="32"/>
          <w:szCs w:val="32"/>
        </w:rPr>
        <w:t>六、各相关区级市场监管部门违反规定办理备案的，</w:t>
      </w:r>
      <w:proofErr w:type="gramStart"/>
      <w:r>
        <w:rPr>
          <w:rFonts w:ascii="仿宋_GB2312" w:eastAsia="仿宋_GB2312" w:hint="eastAsia"/>
          <w:sz w:val="32"/>
          <w:szCs w:val="32"/>
        </w:rPr>
        <w:t>由市药监</w:t>
      </w:r>
      <w:proofErr w:type="gramEnd"/>
      <w:r>
        <w:rPr>
          <w:rFonts w:ascii="仿宋_GB2312" w:eastAsia="仿宋_GB2312" w:hint="eastAsia"/>
          <w:sz w:val="32"/>
          <w:szCs w:val="32"/>
        </w:rPr>
        <w:t>局责令限期改正，逾期不改正的，</w:t>
      </w:r>
      <w:proofErr w:type="gramStart"/>
      <w:r>
        <w:rPr>
          <w:rFonts w:ascii="仿宋_GB2312" w:eastAsia="仿宋_GB2312" w:hint="eastAsia"/>
          <w:sz w:val="32"/>
          <w:szCs w:val="32"/>
        </w:rPr>
        <w:t>市药监</w:t>
      </w:r>
      <w:proofErr w:type="gramEnd"/>
      <w:r>
        <w:rPr>
          <w:rFonts w:ascii="仿宋_GB2312" w:eastAsia="仿宋_GB2312" w:hint="eastAsia"/>
          <w:sz w:val="32"/>
          <w:szCs w:val="32"/>
        </w:rPr>
        <w:t>局可以直接公告取消备案人《产品备案凭证》，并在公众网站上进行公示。</w:t>
      </w:r>
    </w:p>
    <w:p w:rsidR="009F0F7E" w:rsidRDefault="00B916BA">
      <w:pPr>
        <w:spacing w:line="440" w:lineRule="exact"/>
        <w:ind w:firstLineChars="200" w:firstLine="640"/>
        <w:rPr>
          <w:rFonts w:ascii="仿宋_GB2312" w:eastAsia="仿宋_GB2312"/>
          <w:sz w:val="32"/>
          <w:szCs w:val="32"/>
        </w:rPr>
      </w:pPr>
      <w:r>
        <w:rPr>
          <w:rFonts w:ascii="仿宋_GB2312" w:eastAsia="仿宋_GB2312" w:hint="eastAsia"/>
          <w:sz w:val="32"/>
          <w:szCs w:val="32"/>
        </w:rPr>
        <w:t>七、其他未尽事宜，按照《医疗器械监督管理条例》等法规文件执行。</w:t>
      </w:r>
    </w:p>
    <w:p w:rsidR="009F0F7E" w:rsidRDefault="00B916BA">
      <w:pPr>
        <w:spacing w:line="440" w:lineRule="exact"/>
        <w:rPr>
          <w:rFonts w:ascii="仿宋_GB2312" w:eastAsia="仿宋_GB2312"/>
          <w:sz w:val="32"/>
          <w:szCs w:val="32"/>
        </w:rPr>
      </w:pPr>
      <w:r>
        <w:rPr>
          <w:rFonts w:ascii="仿宋_GB2312" w:eastAsia="仿宋_GB2312" w:hint="eastAsia"/>
          <w:sz w:val="32"/>
          <w:szCs w:val="32"/>
        </w:rPr>
        <w:t xml:space="preserve">　　特此通告。</w:t>
      </w:r>
    </w:p>
    <w:p w:rsidR="009F0F7E" w:rsidRDefault="00B916BA">
      <w:pPr>
        <w:spacing w:line="440" w:lineRule="exact"/>
        <w:rPr>
          <w:rFonts w:ascii="仿宋_GB2312" w:eastAsia="仿宋_GB2312"/>
          <w:sz w:val="32"/>
          <w:szCs w:val="32"/>
        </w:rPr>
      </w:pPr>
      <w:r>
        <w:rPr>
          <w:rFonts w:ascii="仿宋_GB2312" w:eastAsia="仿宋_GB2312" w:hint="eastAsia"/>
          <w:sz w:val="32"/>
          <w:szCs w:val="32"/>
        </w:rPr>
        <w:t xml:space="preserve">　</w:t>
      </w:r>
    </w:p>
    <w:p w:rsidR="009F0F7E" w:rsidRDefault="00B916BA">
      <w:pPr>
        <w:spacing w:line="440" w:lineRule="exact"/>
        <w:rPr>
          <w:rFonts w:ascii="仿宋_GB2312" w:eastAsia="仿宋_GB2312"/>
          <w:sz w:val="32"/>
          <w:szCs w:val="32"/>
        </w:rPr>
      </w:pPr>
      <w:r>
        <w:rPr>
          <w:rFonts w:ascii="仿宋_GB2312" w:eastAsia="仿宋_GB2312" w:hint="eastAsia"/>
          <w:sz w:val="32"/>
          <w:szCs w:val="32"/>
        </w:rPr>
        <w:t xml:space="preserve">　</w:t>
      </w:r>
    </w:p>
    <w:p w:rsidR="009F0F7E" w:rsidRDefault="00B916BA">
      <w:pPr>
        <w:spacing w:line="440" w:lineRule="exact"/>
        <w:rPr>
          <w:rFonts w:ascii="仿宋_GB2312" w:eastAsia="仿宋_GB2312"/>
          <w:sz w:val="32"/>
          <w:szCs w:val="32"/>
        </w:rPr>
      </w:pPr>
      <w:r>
        <w:rPr>
          <w:rFonts w:ascii="仿宋_GB2312" w:eastAsia="仿宋_GB2312" w:hint="eastAsia"/>
          <w:sz w:val="32"/>
          <w:szCs w:val="32"/>
        </w:rPr>
        <w:t xml:space="preserve">　</w:t>
      </w:r>
    </w:p>
    <w:p w:rsidR="009F0F7E" w:rsidRDefault="00B916BA">
      <w:pPr>
        <w:spacing w:line="440" w:lineRule="exact"/>
        <w:rPr>
          <w:rFonts w:ascii="仿宋_GB2312" w:eastAsia="仿宋_GB2312"/>
          <w:sz w:val="32"/>
          <w:szCs w:val="32"/>
        </w:rPr>
      </w:pPr>
      <w:r>
        <w:rPr>
          <w:rFonts w:ascii="仿宋_GB2312" w:eastAsia="仿宋_GB2312" w:hint="eastAsia"/>
          <w:sz w:val="32"/>
          <w:szCs w:val="32"/>
        </w:rPr>
        <w:t xml:space="preserve">　　　　　　　　　　　　　　 北京市药品监督管理局</w:t>
      </w:r>
    </w:p>
    <w:p w:rsidR="009F0F7E" w:rsidRDefault="00B916BA">
      <w:pPr>
        <w:spacing w:line="440" w:lineRule="exact"/>
        <w:rPr>
          <w:rFonts w:ascii="仿宋_GB2312" w:eastAsia="仿宋_GB2312"/>
          <w:sz w:val="32"/>
          <w:szCs w:val="32"/>
        </w:rPr>
      </w:pPr>
      <w:r>
        <w:rPr>
          <w:rFonts w:ascii="仿宋_GB2312" w:eastAsia="仿宋_GB2312" w:hint="eastAsia"/>
          <w:sz w:val="32"/>
          <w:szCs w:val="32"/>
        </w:rPr>
        <w:t xml:space="preserve">　　　　　　　　　　　　　　　　</w:t>
      </w:r>
      <w:r w:rsidR="00064899">
        <w:rPr>
          <w:rFonts w:ascii="仿宋_GB2312" w:eastAsia="仿宋_GB2312" w:hint="eastAsia"/>
          <w:sz w:val="32"/>
          <w:szCs w:val="32"/>
        </w:rPr>
        <w:t xml:space="preserve"> </w:t>
      </w:r>
      <w:r>
        <w:rPr>
          <w:rFonts w:ascii="仿宋_GB2312" w:eastAsia="仿宋_GB2312" w:hint="eastAsia"/>
          <w:sz w:val="32"/>
          <w:szCs w:val="32"/>
        </w:rPr>
        <w:t xml:space="preserve">年   月   日　</w:t>
      </w:r>
    </w:p>
    <w:sectPr w:rsidR="009F0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E8" w:rsidRDefault="00B475E8" w:rsidP="00064899">
      <w:r>
        <w:separator/>
      </w:r>
    </w:p>
  </w:endnote>
  <w:endnote w:type="continuationSeparator" w:id="0">
    <w:p w:rsidR="00B475E8" w:rsidRDefault="00B475E8" w:rsidP="0006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E8" w:rsidRDefault="00B475E8" w:rsidP="00064899">
      <w:r>
        <w:separator/>
      </w:r>
    </w:p>
  </w:footnote>
  <w:footnote w:type="continuationSeparator" w:id="0">
    <w:p w:rsidR="00B475E8" w:rsidRDefault="00B475E8" w:rsidP="00064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53"/>
    <w:rsid w:val="00001DEF"/>
    <w:rsid w:val="000065FF"/>
    <w:rsid w:val="000103AC"/>
    <w:rsid w:val="000233BD"/>
    <w:rsid w:val="000357AF"/>
    <w:rsid w:val="0004289F"/>
    <w:rsid w:val="0005734B"/>
    <w:rsid w:val="00064899"/>
    <w:rsid w:val="000753EE"/>
    <w:rsid w:val="000B5D8C"/>
    <w:rsid w:val="000D1BCA"/>
    <w:rsid w:val="000D2A01"/>
    <w:rsid w:val="000D5945"/>
    <w:rsid w:val="000D7B5A"/>
    <w:rsid w:val="000E0B77"/>
    <w:rsid w:val="000E4B3F"/>
    <w:rsid w:val="000E4CA6"/>
    <w:rsid w:val="000E5068"/>
    <w:rsid w:val="00115D08"/>
    <w:rsid w:val="001208C0"/>
    <w:rsid w:val="0012194B"/>
    <w:rsid w:val="001363D1"/>
    <w:rsid w:val="001407AE"/>
    <w:rsid w:val="00161140"/>
    <w:rsid w:val="00162F11"/>
    <w:rsid w:val="0017333F"/>
    <w:rsid w:val="001848F6"/>
    <w:rsid w:val="00196118"/>
    <w:rsid w:val="001A0820"/>
    <w:rsid w:val="001C6869"/>
    <w:rsid w:val="001C7DD6"/>
    <w:rsid w:val="001E2DB9"/>
    <w:rsid w:val="001F1EE1"/>
    <w:rsid w:val="001F3445"/>
    <w:rsid w:val="002073DE"/>
    <w:rsid w:val="002241A6"/>
    <w:rsid w:val="00225101"/>
    <w:rsid w:val="002319DA"/>
    <w:rsid w:val="00266DA2"/>
    <w:rsid w:val="00272030"/>
    <w:rsid w:val="00294E82"/>
    <w:rsid w:val="002A1183"/>
    <w:rsid w:val="002A126B"/>
    <w:rsid w:val="002B29A6"/>
    <w:rsid w:val="002B335D"/>
    <w:rsid w:val="002B560E"/>
    <w:rsid w:val="002E0FE2"/>
    <w:rsid w:val="00303AB4"/>
    <w:rsid w:val="0031019B"/>
    <w:rsid w:val="00314770"/>
    <w:rsid w:val="00323828"/>
    <w:rsid w:val="00325EE8"/>
    <w:rsid w:val="00326998"/>
    <w:rsid w:val="00331C6E"/>
    <w:rsid w:val="00334C48"/>
    <w:rsid w:val="003642F7"/>
    <w:rsid w:val="00364D64"/>
    <w:rsid w:val="00374AB9"/>
    <w:rsid w:val="00387B9C"/>
    <w:rsid w:val="003921ED"/>
    <w:rsid w:val="003A56F1"/>
    <w:rsid w:val="003B2B44"/>
    <w:rsid w:val="003C22B6"/>
    <w:rsid w:val="003D0F1A"/>
    <w:rsid w:val="003D202D"/>
    <w:rsid w:val="003E338A"/>
    <w:rsid w:val="00403B55"/>
    <w:rsid w:val="00403F7A"/>
    <w:rsid w:val="00450D7A"/>
    <w:rsid w:val="00456E67"/>
    <w:rsid w:val="00482533"/>
    <w:rsid w:val="0048758E"/>
    <w:rsid w:val="00490CE9"/>
    <w:rsid w:val="00494AD1"/>
    <w:rsid w:val="004A6442"/>
    <w:rsid w:val="004A7355"/>
    <w:rsid w:val="004C0015"/>
    <w:rsid w:val="004C6B00"/>
    <w:rsid w:val="004E3B79"/>
    <w:rsid w:val="005365C5"/>
    <w:rsid w:val="00570449"/>
    <w:rsid w:val="005A1232"/>
    <w:rsid w:val="005A6CF1"/>
    <w:rsid w:val="005B07D5"/>
    <w:rsid w:val="005D3FAE"/>
    <w:rsid w:val="005D5C46"/>
    <w:rsid w:val="005F2CC1"/>
    <w:rsid w:val="006007B8"/>
    <w:rsid w:val="00606740"/>
    <w:rsid w:val="00610A6A"/>
    <w:rsid w:val="006245BD"/>
    <w:rsid w:val="006373A0"/>
    <w:rsid w:val="006461D1"/>
    <w:rsid w:val="0065366F"/>
    <w:rsid w:val="006736DB"/>
    <w:rsid w:val="00691075"/>
    <w:rsid w:val="00692D44"/>
    <w:rsid w:val="006A1266"/>
    <w:rsid w:val="006B4025"/>
    <w:rsid w:val="006C789E"/>
    <w:rsid w:val="006D68FB"/>
    <w:rsid w:val="006F3D63"/>
    <w:rsid w:val="00710AB8"/>
    <w:rsid w:val="0073420B"/>
    <w:rsid w:val="00780483"/>
    <w:rsid w:val="00783D0F"/>
    <w:rsid w:val="00794FED"/>
    <w:rsid w:val="007A245E"/>
    <w:rsid w:val="007A25E8"/>
    <w:rsid w:val="007A4C73"/>
    <w:rsid w:val="007B1344"/>
    <w:rsid w:val="007B562D"/>
    <w:rsid w:val="007C2108"/>
    <w:rsid w:val="007E572A"/>
    <w:rsid w:val="007F03A4"/>
    <w:rsid w:val="008044CF"/>
    <w:rsid w:val="0080533D"/>
    <w:rsid w:val="008121EB"/>
    <w:rsid w:val="00812374"/>
    <w:rsid w:val="00827DCF"/>
    <w:rsid w:val="00855CF6"/>
    <w:rsid w:val="008562AC"/>
    <w:rsid w:val="00856A07"/>
    <w:rsid w:val="00863CA7"/>
    <w:rsid w:val="00865276"/>
    <w:rsid w:val="008929CF"/>
    <w:rsid w:val="00892B15"/>
    <w:rsid w:val="008B044B"/>
    <w:rsid w:val="008B2F04"/>
    <w:rsid w:val="008B7FED"/>
    <w:rsid w:val="008C0EAB"/>
    <w:rsid w:val="008C459D"/>
    <w:rsid w:val="0091479D"/>
    <w:rsid w:val="00942E97"/>
    <w:rsid w:val="00952A1B"/>
    <w:rsid w:val="009611F8"/>
    <w:rsid w:val="0097054E"/>
    <w:rsid w:val="00977DD9"/>
    <w:rsid w:val="00992E01"/>
    <w:rsid w:val="009A3088"/>
    <w:rsid w:val="009A3A0E"/>
    <w:rsid w:val="009A3AFE"/>
    <w:rsid w:val="009E0B9C"/>
    <w:rsid w:val="009E304A"/>
    <w:rsid w:val="009E5818"/>
    <w:rsid w:val="009F0494"/>
    <w:rsid w:val="009F0F7E"/>
    <w:rsid w:val="009F2682"/>
    <w:rsid w:val="009F5CAE"/>
    <w:rsid w:val="009F6B77"/>
    <w:rsid w:val="00A03022"/>
    <w:rsid w:val="00A13311"/>
    <w:rsid w:val="00A26E90"/>
    <w:rsid w:val="00A45D32"/>
    <w:rsid w:val="00A55894"/>
    <w:rsid w:val="00A73CFA"/>
    <w:rsid w:val="00A80406"/>
    <w:rsid w:val="00A922D8"/>
    <w:rsid w:val="00AC1F8B"/>
    <w:rsid w:val="00AC3B29"/>
    <w:rsid w:val="00AD7226"/>
    <w:rsid w:val="00AF5931"/>
    <w:rsid w:val="00B03EC5"/>
    <w:rsid w:val="00B07215"/>
    <w:rsid w:val="00B1174B"/>
    <w:rsid w:val="00B15617"/>
    <w:rsid w:val="00B475E8"/>
    <w:rsid w:val="00B543A1"/>
    <w:rsid w:val="00B623CD"/>
    <w:rsid w:val="00B67EB9"/>
    <w:rsid w:val="00B8551F"/>
    <w:rsid w:val="00B866AA"/>
    <w:rsid w:val="00B87E29"/>
    <w:rsid w:val="00B90678"/>
    <w:rsid w:val="00B916BA"/>
    <w:rsid w:val="00B96560"/>
    <w:rsid w:val="00BB31B8"/>
    <w:rsid w:val="00BC1E51"/>
    <w:rsid w:val="00BC4A4C"/>
    <w:rsid w:val="00BD4B82"/>
    <w:rsid w:val="00C1163D"/>
    <w:rsid w:val="00C15EA8"/>
    <w:rsid w:val="00C15FB1"/>
    <w:rsid w:val="00C22114"/>
    <w:rsid w:val="00C64AD0"/>
    <w:rsid w:val="00C816CF"/>
    <w:rsid w:val="00CA144F"/>
    <w:rsid w:val="00CA3024"/>
    <w:rsid w:val="00CA55C0"/>
    <w:rsid w:val="00CC552A"/>
    <w:rsid w:val="00CC7711"/>
    <w:rsid w:val="00CF19CC"/>
    <w:rsid w:val="00CF2A20"/>
    <w:rsid w:val="00D027EC"/>
    <w:rsid w:val="00D0409C"/>
    <w:rsid w:val="00D07E09"/>
    <w:rsid w:val="00D10B8A"/>
    <w:rsid w:val="00D11F25"/>
    <w:rsid w:val="00D14FB7"/>
    <w:rsid w:val="00D35286"/>
    <w:rsid w:val="00D5002B"/>
    <w:rsid w:val="00D7154F"/>
    <w:rsid w:val="00DA3937"/>
    <w:rsid w:val="00DA6775"/>
    <w:rsid w:val="00DA7C33"/>
    <w:rsid w:val="00DC4DE3"/>
    <w:rsid w:val="00DD0808"/>
    <w:rsid w:val="00DE2558"/>
    <w:rsid w:val="00DE5053"/>
    <w:rsid w:val="00DE69F1"/>
    <w:rsid w:val="00DF1709"/>
    <w:rsid w:val="00E04D81"/>
    <w:rsid w:val="00E179A5"/>
    <w:rsid w:val="00E362A3"/>
    <w:rsid w:val="00E43A85"/>
    <w:rsid w:val="00E577C7"/>
    <w:rsid w:val="00E57B5E"/>
    <w:rsid w:val="00E60818"/>
    <w:rsid w:val="00E71501"/>
    <w:rsid w:val="00EA517A"/>
    <w:rsid w:val="00EA7A63"/>
    <w:rsid w:val="00EC0B85"/>
    <w:rsid w:val="00ED48C2"/>
    <w:rsid w:val="00F262CD"/>
    <w:rsid w:val="00F32A80"/>
    <w:rsid w:val="00F4288B"/>
    <w:rsid w:val="00F4468F"/>
    <w:rsid w:val="00F60D0E"/>
    <w:rsid w:val="00F85784"/>
    <w:rsid w:val="00F85D50"/>
    <w:rsid w:val="00F87CE6"/>
    <w:rsid w:val="00F87FF9"/>
    <w:rsid w:val="00F91E8A"/>
    <w:rsid w:val="00FC1929"/>
    <w:rsid w:val="00FC6A07"/>
    <w:rsid w:val="0621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140</Words>
  <Characters>802</Characters>
  <Application>Microsoft Office Word</Application>
  <DocSecurity>0</DocSecurity>
  <Lines>6</Lines>
  <Paragraphs>1</Paragraphs>
  <ScaleCrop>false</ScaleCrop>
  <Company>神州网信技术有限公司</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liuxin</dc:creator>
  <cp:lastModifiedBy>yanyang</cp:lastModifiedBy>
  <cp:revision>47</cp:revision>
  <dcterms:created xsi:type="dcterms:W3CDTF">2021-03-31T03:17:00Z</dcterms:created>
  <dcterms:modified xsi:type="dcterms:W3CDTF">2021-04-12T08:30:00Z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3399F0F007B3429D813E38DEA95BC92B</vt:lpwstr>
  </property>
</Properties>
</file>