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eastAsia" w:ascii="黑体" w:hAnsi="黑体" w:eastAsia="黑体" w:cs="黑体"/>
          <w:sz w:val="32"/>
          <w:szCs w:val="32"/>
          <w:shd w:val="clear" w:color="auto" w:fill="FFFFFF"/>
          <w:lang w:bidi="ar"/>
        </w:rPr>
      </w:pPr>
    </w:p>
    <w:p>
      <w:pPr>
        <w:keepNext/>
        <w:keepLines/>
        <w:outlineLvl w:val="1"/>
        <w:rPr>
          <w:rFonts w:ascii="黑体" w:hAnsi="黑体" w:eastAsia="黑体" w:cs="黑体"/>
          <w:kern w:val="0"/>
          <w:szCs w:val="32"/>
          <w:shd w:val="clear" w:color="auto" w:fill="FFFFFF"/>
          <w:lang w:bidi="ar"/>
        </w:rPr>
      </w:pPr>
      <w:r>
        <w:rPr>
          <w:rFonts w:hint="eastAsia" w:ascii="黑体" w:hAnsi="黑体" w:eastAsia="黑体" w:cs="黑体"/>
          <w:sz w:val="32"/>
          <w:szCs w:val="32"/>
          <w:shd w:val="clear" w:color="auto" w:fill="FFFFFF"/>
          <w:lang w:bidi="ar"/>
        </w:rPr>
        <w:t xml:space="preserve">附录1 </w:t>
      </w:r>
      <w:r>
        <w:rPr>
          <w:rFonts w:hint="eastAsia" w:ascii="黑体" w:hAnsi="黑体" w:eastAsia="黑体" w:cs="黑体"/>
          <w:kern w:val="0"/>
          <w:szCs w:val="32"/>
          <w:shd w:val="clear" w:color="auto" w:fill="FFFFFF"/>
          <w:lang w:bidi="ar"/>
        </w:rPr>
        <w:t xml:space="preserve"> </w:t>
      </w:r>
    </w:p>
    <w:p>
      <w:pPr>
        <w:adjustRightInd w:val="0"/>
        <w:snapToGrid w:val="0"/>
        <w:ind w:firstLine="480" w:firstLineChars="200"/>
        <w:jc w:val="right"/>
        <w:rPr>
          <w:kern w:val="0"/>
          <w:sz w:val="24"/>
        </w:rPr>
      </w:pPr>
    </w:p>
    <w:p>
      <w:pPr>
        <w:adjustRightInd w:val="0"/>
        <w:snapToGrid w:val="0"/>
        <w:ind w:firstLine="480" w:firstLineChars="200"/>
        <w:jc w:val="right"/>
        <w:rPr>
          <w:kern w:val="0"/>
          <w:sz w:val="24"/>
        </w:rPr>
      </w:pPr>
    </w:p>
    <w:p>
      <w:pPr>
        <w:adjustRightInd w:val="0"/>
        <w:snapToGrid w:val="0"/>
        <w:ind w:firstLine="480" w:firstLineChars="200"/>
        <w:jc w:val="right"/>
        <w:rPr>
          <w:kern w:val="0"/>
          <w:sz w:val="24"/>
        </w:rPr>
      </w:pPr>
    </w:p>
    <w:p>
      <w:pPr>
        <w:adjustRightInd w:val="0"/>
        <w:snapToGrid w:val="0"/>
        <w:ind w:firstLine="480" w:firstLineChars="200"/>
        <w:jc w:val="right"/>
        <w:rPr>
          <w:kern w:val="0"/>
          <w:sz w:val="24"/>
        </w:rPr>
      </w:pPr>
    </w:p>
    <w:p>
      <w:pPr>
        <w:adjustRightInd w:val="0"/>
        <w:snapToGrid w:val="0"/>
        <w:ind w:firstLine="480" w:firstLineChars="200"/>
        <w:jc w:val="right"/>
        <w:rPr>
          <w:kern w:val="0"/>
          <w:sz w:val="24"/>
        </w:rPr>
      </w:pPr>
    </w:p>
    <w:p>
      <w:pPr>
        <w:adjustRightInd w:val="0"/>
        <w:snapToGrid w:val="0"/>
        <w:ind w:firstLine="480" w:firstLineChars="200"/>
        <w:jc w:val="right"/>
        <w:rPr>
          <w:kern w:val="0"/>
          <w:sz w:val="24"/>
        </w:rPr>
      </w:pPr>
    </w:p>
    <w:p>
      <w:pPr>
        <w:adjustRightInd w:val="0"/>
        <w:snapToGrid w:val="0"/>
        <w:ind w:firstLine="480" w:firstLineChars="200"/>
        <w:jc w:val="right"/>
        <w:rPr>
          <w:kern w:val="0"/>
          <w:sz w:val="24"/>
        </w:rPr>
      </w:pPr>
      <w:r>
        <w:rPr>
          <w:kern w:val="0"/>
          <w:sz w:val="24"/>
        </w:rPr>
        <w:t xml:space="preserve"> </w:t>
      </w:r>
    </w:p>
    <w:p>
      <w:pPr>
        <w:adjustRightInd w:val="0"/>
        <w:snapToGrid w:val="0"/>
        <w:jc w:val="right"/>
        <w:rPr>
          <w:kern w:val="0"/>
          <w:sz w:val="24"/>
        </w:rPr>
      </w:pPr>
      <w:r>
        <w:rPr>
          <w:kern w:val="0"/>
          <w:sz w:val="24"/>
        </w:rPr>
        <w:t xml:space="preserve"> </w:t>
      </w:r>
    </w:p>
    <w:p>
      <w:pPr>
        <w:adjustRightInd w:val="0"/>
        <w:snapToGrid w:val="0"/>
        <w:jc w:val="center"/>
        <w:rPr>
          <w:b/>
          <w:bCs/>
          <w:kern w:val="0"/>
          <w:sz w:val="44"/>
          <w:szCs w:val="44"/>
        </w:rPr>
      </w:pPr>
      <w:r>
        <w:rPr>
          <w:rFonts w:hint="eastAsia" w:ascii="华文中宋" w:hAnsi="华文中宋" w:eastAsia="华文中宋" w:cs="华文中宋"/>
          <w:b/>
          <w:bCs/>
          <w:kern w:val="0"/>
          <w:sz w:val="44"/>
          <w:szCs w:val="44"/>
        </w:rPr>
        <w:t>职业卫生技术服务机构乙级资质申请表</w:t>
      </w:r>
    </w:p>
    <w:p>
      <w:pPr>
        <w:adjustRightInd w:val="0"/>
        <w:snapToGrid w:val="0"/>
        <w:ind w:firstLine="883" w:firstLineChars="200"/>
        <w:jc w:val="center"/>
        <w:rPr>
          <w:b/>
          <w:bCs/>
          <w:kern w:val="0"/>
          <w:sz w:val="44"/>
          <w:szCs w:val="44"/>
        </w:rPr>
      </w:pPr>
      <w:r>
        <w:rPr>
          <w:b/>
          <w:bCs/>
          <w:kern w:val="0"/>
          <w:sz w:val="44"/>
          <w:szCs w:val="44"/>
        </w:rPr>
        <w:t xml:space="preserve"> </w:t>
      </w:r>
    </w:p>
    <w:p>
      <w:pPr>
        <w:adjustRightInd w:val="0"/>
        <w:snapToGrid w:val="0"/>
        <w:ind w:firstLine="883" w:firstLineChars="200"/>
        <w:jc w:val="center"/>
        <w:rPr>
          <w:b/>
          <w:bCs/>
          <w:kern w:val="0"/>
          <w:sz w:val="44"/>
          <w:szCs w:val="44"/>
        </w:rPr>
      </w:pPr>
      <w:r>
        <w:rPr>
          <w:b/>
          <w:bCs/>
          <w:kern w:val="0"/>
          <w:sz w:val="44"/>
          <w:szCs w:val="44"/>
        </w:rPr>
        <w:t xml:space="preserve"> </w:t>
      </w:r>
    </w:p>
    <w:p>
      <w:pPr>
        <w:adjustRightInd w:val="0"/>
        <w:snapToGrid w:val="0"/>
        <w:ind w:firstLine="883" w:firstLineChars="200"/>
        <w:jc w:val="center"/>
        <w:rPr>
          <w:rFonts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ind w:firstLine="883" w:firstLineChars="200"/>
        <w:jc w:val="center"/>
        <w:rPr>
          <w:rFonts w:ascii="仿宋_GB2312" w:hAnsi="仿宋_GB2312" w:cs="仿宋_GB2312"/>
          <w:b/>
          <w:bCs/>
          <w:kern w:val="0"/>
          <w:sz w:val="44"/>
          <w:szCs w:val="44"/>
        </w:rPr>
      </w:pPr>
    </w:p>
    <w:p>
      <w:pPr>
        <w:adjustRightInd w:val="0"/>
        <w:snapToGrid w:val="0"/>
        <w:ind w:firstLine="883" w:firstLineChars="200"/>
        <w:jc w:val="center"/>
        <w:rPr>
          <w:rFonts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ind w:firstLine="883" w:firstLineChars="200"/>
        <w:jc w:val="center"/>
        <w:rPr>
          <w:rFonts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ind w:firstLine="883" w:firstLineChars="200"/>
        <w:jc w:val="center"/>
        <w:rPr>
          <w:rFonts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ind w:firstLine="883" w:firstLineChars="200"/>
        <w:jc w:val="center"/>
        <w:rPr>
          <w:rFonts w:ascii="仿宋_GB2312" w:hAnsi="仿宋_GB2312" w:cs="仿宋_GB2312"/>
          <w:b/>
          <w:bCs/>
          <w:kern w:val="0"/>
          <w:sz w:val="44"/>
          <w:szCs w:val="44"/>
        </w:rPr>
      </w:pPr>
    </w:p>
    <w:p>
      <w:pPr>
        <w:adjustRightInd w:val="0"/>
        <w:snapToGrid w:val="0"/>
        <w:ind w:firstLine="883" w:firstLineChars="200"/>
        <w:jc w:val="center"/>
        <w:rPr>
          <w:rFonts w:ascii="仿宋_GB2312" w:hAnsi="仿宋_GB2312" w:cs="仿宋_GB2312"/>
          <w:b/>
          <w:bCs/>
          <w:kern w:val="0"/>
          <w:sz w:val="44"/>
          <w:szCs w:val="44"/>
        </w:rPr>
      </w:pPr>
    </w:p>
    <w:p>
      <w:pPr>
        <w:adjustRightInd w:val="0"/>
        <w:snapToGrid w:val="0"/>
        <w:rPr>
          <w:rFonts w:ascii="仿宋_GB2312" w:hAnsi="仿宋_GB2312" w:cs="仿宋_GB2312"/>
          <w:b/>
          <w:bCs/>
          <w:kern w:val="0"/>
          <w:sz w:val="44"/>
          <w:szCs w:val="44"/>
        </w:rPr>
      </w:pPr>
    </w:p>
    <w:p>
      <w:pPr>
        <w:adjustRightInd w:val="0"/>
        <w:snapToGrid w:val="0"/>
        <w:ind w:firstLine="883" w:firstLineChars="200"/>
        <w:jc w:val="center"/>
        <w:rPr>
          <w:rFonts w:ascii="仿宋_GB2312" w:hAnsi="仿宋_GB2312" w:cs="仿宋_GB2312"/>
          <w:b/>
          <w:bCs/>
          <w:kern w:val="0"/>
          <w:sz w:val="44"/>
          <w:szCs w:val="44"/>
        </w:rPr>
      </w:pPr>
    </w:p>
    <w:p>
      <w:pPr>
        <w:adjustRightInd w:val="0"/>
        <w:snapToGrid w:val="0"/>
        <w:jc w:val="left"/>
        <w:rPr>
          <w:rFonts w:ascii="仿宋_GB2312" w:hAnsi="仿宋_GB2312" w:cs="仿宋_GB2312"/>
          <w:sz w:val="32"/>
          <w:szCs w:val="32"/>
        </w:rPr>
      </w:pPr>
      <w:r>
        <w:rPr>
          <w:rFonts w:hint="eastAsia" w:ascii="仿宋_GB2312" w:hAnsi="仿宋_GB2312" w:cs="仿宋_GB2312"/>
          <w:sz w:val="30"/>
          <w:szCs w:val="30"/>
        </w:rPr>
        <w:t xml:space="preserve">      </w:t>
      </w:r>
      <w:r>
        <w:rPr>
          <w:rFonts w:hint="eastAsia" w:ascii="仿宋_GB2312" w:hAnsi="仿宋_GB2312" w:cs="仿宋_GB2312"/>
          <w:sz w:val="32"/>
          <w:szCs w:val="32"/>
        </w:rPr>
        <w:t xml:space="preserve"> 申请单位：           （公章）</w:t>
      </w:r>
    </w:p>
    <w:p>
      <w:pPr>
        <w:adjustRightInd w:val="0"/>
        <w:snapToGrid w:val="0"/>
        <w:jc w:val="left"/>
        <w:rPr>
          <w:rFonts w:ascii="仿宋_GB2312" w:hAnsi="仿宋_GB2312" w:cs="仿宋_GB2312"/>
          <w:sz w:val="32"/>
          <w:szCs w:val="32"/>
        </w:rPr>
      </w:pPr>
      <w:r>
        <w:rPr>
          <w:rFonts w:hint="eastAsia" w:ascii="仿宋_GB2312" w:hAnsi="仿宋_GB2312" w:cs="仿宋_GB2312"/>
          <w:sz w:val="32"/>
          <w:szCs w:val="32"/>
        </w:rPr>
        <w:t xml:space="preserve">           </w:t>
      </w:r>
    </w:p>
    <w:p>
      <w:pPr>
        <w:adjustRightInd w:val="0"/>
        <w:snapToGrid w:val="0"/>
        <w:jc w:val="left"/>
        <w:rPr>
          <w:rFonts w:ascii="仿宋_GB2312" w:hAnsi="仿宋_GB2312" w:cs="仿宋_GB2312"/>
          <w:sz w:val="32"/>
          <w:szCs w:val="32"/>
        </w:rPr>
      </w:pPr>
      <w:r>
        <w:rPr>
          <w:rFonts w:hint="eastAsia" w:ascii="仿宋_GB2312" w:hAnsi="仿宋_GB2312" w:cs="仿宋_GB2312"/>
          <w:sz w:val="32"/>
          <w:szCs w:val="32"/>
        </w:rPr>
        <w:t xml:space="preserve">       法定代表人（或主要负责人）：</w:t>
      </w:r>
    </w:p>
    <w:p>
      <w:pPr>
        <w:adjustRightInd w:val="0"/>
        <w:snapToGrid w:val="0"/>
        <w:jc w:val="left"/>
        <w:rPr>
          <w:rFonts w:ascii="仿宋_GB2312" w:hAnsi="仿宋_GB2312" w:cs="仿宋_GB2312"/>
          <w:sz w:val="32"/>
          <w:szCs w:val="32"/>
        </w:rPr>
      </w:pPr>
      <w:r>
        <w:rPr>
          <w:rFonts w:hint="eastAsia" w:ascii="仿宋_GB2312" w:hAnsi="仿宋_GB2312" w:cs="仿宋_GB2312"/>
          <w:sz w:val="32"/>
          <w:szCs w:val="32"/>
        </w:rPr>
        <w:t xml:space="preserve">           </w:t>
      </w:r>
    </w:p>
    <w:p>
      <w:pPr>
        <w:adjustRightInd w:val="0"/>
        <w:snapToGrid w:val="0"/>
        <w:jc w:val="left"/>
        <w:rPr>
          <w:rFonts w:ascii="仿宋_GB2312" w:hAnsi="仿宋_GB2312" w:cs="仿宋_GB2312"/>
          <w:sz w:val="32"/>
          <w:szCs w:val="32"/>
        </w:rPr>
      </w:pPr>
      <w:r>
        <w:rPr>
          <w:rFonts w:hint="eastAsia" w:ascii="仿宋_GB2312" w:hAnsi="仿宋_GB2312" w:cs="仿宋_GB2312"/>
          <w:sz w:val="32"/>
          <w:szCs w:val="32"/>
        </w:rPr>
        <w:t xml:space="preserve">       填表日期：</w:t>
      </w:r>
    </w:p>
    <w:p>
      <w:pPr>
        <w:adjustRightInd w:val="0"/>
        <w:snapToGrid w:val="0"/>
        <w:rPr>
          <w:sz w:val="30"/>
          <w:szCs w:val="30"/>
        </w:rPr>
      </w:pPr>
      <w:r>
        <w:rPr>
          <w:sz w:val="30"/>
          <w:szCs w:val="30"/>
        </w:rPr>
        <w:t xml:space="preserve"> </w:t>
      </w:r>
    </w:p>
    <w:p>
      <w:pPr>
        <w:adjustRightInd w:val="0"/>
        <w:snapToGrid w:val="0"/>
      </w:pPr>
      <w:r>
        <w:rPr>
          <w:sz w:val="30"/>
          <w:szCs w:val="30"/>
        </w:rPr>
        <w:t xml:space="preserve"> </w:t>
      </w:r>
      <w:r>
        <w:t xml:space="preserve"> </w:t>
      </w:r>
    </w:p>
    <w:p>
      <w:pPr>
        <w:rPr>
          <w:rFonts w:eastAsia="华文中宋"/>
          <w:b/>
          <w:bCs/>
          <w:szCs w:val="32"/>
        </w:rPr>
      </w:pPr>
      <w:r>
        <w:rPr>
          <w:rFonts w:eastAsia="华文中宋"/>
          <w:b/>
          <w:bCs/>
          <w:szCs w:val="32"/>
        </w:rPr>
        <w:br w:type="page"/>
      </w:r>
    </w:p>
    <w:p>
      <w:pPr>
        <w:adjustRightInd w:val="0"/>
        <w:snapToGrid w:val="0"/>
        <w:spacing w:line="360" w:lineRule="auto"/>
        <w:jc w:val="center"/>
        <w:rPr>
          <w:rFonts w:eastAsia="华文中宋"/>
          <w:b/>
          <w:bCs/>
          <w:szCs w:val="32"/>
        </w:rPr>
      </w:pPr>
    </w:p>
    <w:p>
      <w:pPr>
        <w:adjustRightInd w:val="0"/>
        <w:snapToGrid w:val="0"/>
        <w:spacing w:line="360" w:lineRule="auto"/>
        <w:jc w:val="center"/>
        <w:rPr>
          <w:rFonts w:eastAsia="华文中宋"/>
          <w:b/>
          <w:bCs/>
          <w:szCs w:val="32"/>
        </w:rPr>
      </w:pPr>
    </w:p>
    <w:p>
      <w:pPr>
        <w:adjustRightInd w:val="0"/>
        <w:snapToGrid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填写说明</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1.本申请表由申请北京市职业卫生技术服务机构乙级资质的申请单位填写。</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2.文字要简练，不得涂改，空格处以“无”字填写，并用A4纸打印（中文使用宋体小四号字，英文使用12号字）。</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3.单位名称、注册地址等项目要填写全称（应与营业执照或法人证书等一致），勿用简称。</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4.“单位类型”一栏填写企业（国有、集体、私营、股份、联营、中外合资、外商独资）、事业单位和其他法人组织。</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对应的项目，如有则标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，没有则留空。</w:t>
      </w:r>
    </w:p>
    <w:p>
      <w:pPr>
        <w:adjustRightInd w:val="0"/>
        <w:snapToGrid w:val="0"/>
        <w:spacing w:line="360" w:lineRule="auto"/>
        <w:ind w:firstLine="315" w:firstLineChars="150"/>
      </w:pPr>
    </w:p>
    <w:p>
      <w:pPr>
        <w:spacing w:line="500" w:lineRule="exact"/>
        <w:jc w:val="center"/>
      </w:pPr>
      <w:r>
        <w:br w:type="page"/>
      </w:r>
    </w:p>
    <w:p>
      <w:pPr>
        <w:spacing w:line="500" w:lineRule="exact"/>
        <w:jc w:val="center"/>
        <w:rPr>
          <w:rFonts w:hint="eastAsia" w:ascii="方正小标宋简体" w:hAnsi="方正小标宋简体" w:eastAsia="方正小标宋简体" w:cs="方正小标宋简体"/>
          <w:spacing w:val="24"/>
          <w:sz w:val="36"/>
          <w:szCs w:val="32"/>
        </w:rPr>
      </w:pPr>
      <w:r>
        <w:rPr>
          <w:rFonts w:hint="eastAsia" w:ascii="方正小标宋简体" w:hAnsi="方正小标宋简体" w:eastAsia="方正小标宋简体" w:cs="方正小标宋简体"/>
          <w:spacing w:val="24"/>
          <w:sz w:val="36"/>
          <w:szCs w:val="32"/>
        </w:rPr>
        <w:t>职业卫生技术服务机构乙级资质申请表</w:t>
      </w:r>
    </w:p>
    <w:tbl>
      <w:tblPr>
        <w:tblStyle w:val="11"/>
        <w:tblpPr w:leftFromText="180" w:rightFromText="180" w:vertAnchor="text" w:tblpXSpec="center" w:tblpY="36"/>
        <w:tblW w:w="0" w:type="auto"/>
        <w:jc w:val="center"/>
        <w:tblLayout w:type="fixed"/>
        <w:tblCellMar>
          <w:top w:w="0" w:type="dxa"/>
          <w:left w:w="108" w:type="dxa"/>
          <w:bottom w:w="0" w:type="dxa"/>
          <w:right w:w="108" w:type="dxa"/>
        </w:tblCellMar>
      </w:tblPr>
      <w:tblGrid>
        <w:gridCol w:w="456"/>
        <w:gridCol w:w="1840"/>
        <w:gridCol w:w="2722"/>
        <w:gridCol w:w="1360"/>
        <w:gridCol w:w="2490"/>
      </w:tblGrid>
      <w:tr>
        <w:tblPrEx>
          <w:tblCellMar>
            <w:top w:w="0" w:type="dxa"/>
            <w:left w:w="108" w:type="dxa"/>
            <w:bottom w:w="0" w:type="dxa"/>
            <w:right w:w="108" w:type="dxa"/>
          </w:tblCellMar>
        </w:tblPrEx>
        <w:trPr>
          <w:trHeight w:val="397" w:hRule="atLeast"/>
          <w:jc w:val="center"/>
        </w:trPr>
        <w:tc>
          <w:tcPr>
            <w:tcW w:w="229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单位名称</w:t>
            </w:r>
          </w:p>
        </w:tc>
        <w:tc>
          <w:tcPr>
            <w:tcW w:w="6572"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29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注册地址</w:t>
            </w:r>
          </w:p>
        </w:tc>
        <w:tc>
          <w:tcPr>
            <w:tcW w:w="6572"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29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统一社会信用代码（或组织机构代码）</w:t>
            </w:r>
          </w:p>
        </w:tc>
        <w:tc>
          <w:tcPr>
            <w:tcW w:w="6572"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29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cs="仿宋_GB2312"/>
                <w:sz w:val="24"/>
              </w:rPr>
            </w:pPr>
            <w:r>
              <w:rPr>
                <w:rFonts w:hint="eastAsia" w:ascii="仿宋_GB2312" w:hAnsi="仿宋_GB2312" w:cs="仿宋_GB2312"/>
                <w:sz w:val="24"/>
              </w:rPr>
              <w:t>法定代表人</w:t>
            </w:r>
          </w:p>
          <w:p>
            <w:pPr>
              <w:jc w:val="center"/>
              <w:rPr>
                <w:rFonts w:ascii="仿宋_GB2312" w:hAnsi="仿宋_GB2312" w:cs="仿宋_GB2312"/>
              </w:rPr>
            </w:pPr>
            <w:r>
              <w:rPr>
                <w:rFonts w:hint="eastAsia" w:ascii="仿宋_GB2312" w:hAnsi="仿宋_GB2312" w:cs="仿宋_GB2312"/>
                <w:sz w:val="24"/>
              </w:rPr>
              <w:t>（或主要负责人）</w:t>
            </w:r>
          </w:p>
        </w:tc>
        <w:tc>
          <w:tcPr>
            <w:tcW w:w="6572"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29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实验室地址</w:t>
            </w:r>
          </w:p>
        </w:tc>
        <w:tc>
          <w:tcPr>
            <w:tcW w:w="6572"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29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单位类型</w:t>
            </w:r>
          </w:p>
        </w:tc>
        <w:tc>
          <w:tcPr>
            <w:tcW w:w="6572"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29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联 系 人</w:t>
            </w:r>
          </w:p>
        </w:tc>
        <w:tc>
          <w:tcPr>
            <w:tcW w:w="2722"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c>
          <w:tcPr>
            <w:tcW w:w="1360"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职   务</w:t>
            </w:r>
          </w:p>
        </w:tc>
        <w:tc>
          <w:tcPr>
            <w:tcW w:w="2490"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29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联系电话</w:t>
            </w:r>
          </w:p>
        </w:tc>
        <w:tc>
          <w:tcPr>
            <w:tcW w:w="2722"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c>
          <w:tcPr>
            <w:tcW w:w="1360"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传   真</w:t>
            </w:r>
          </w:p>
        </w:tc>
        <w:tc>
          <w:tcPr>
            <w:tcW w:w="2490"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29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通讯地址</w:t>
            </w:r>
          </w:p>
        </w:tc>
        <w:tc>
          <w:tcPr>
            <w:tcW w:w="2722"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c>
          <w:tcPr>
            <w:tcW w:w="1360"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邮政编码</w:t>
            </w:r>
          </w:p>
        </w:tc>
        <w:tc>
          <w:tcPr>
            <w:tcW w:w="2490"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456" w:type="dxa"/>
            <w:vMerge w:val="restart"/>
            <w:tcBorders>
              <w:top w:val="single" w:color="auto" w:sz="4" w:space="0"/>
              <w:left w:val="single" w:color="auto" w:sz="4" w:space="0"/>
              <w:right w:val="single" w:color="auto" w:sz="4" w:space="0"/>
            </w:tcBorders>
            <w:vAlign w:val="center"/>
          </w:tcPr>
          <w:p>
            <w:pPr>
              <w:spacing w:line="300" w:lineRule="exact"/>
              <w:jc w:val="left"/>
              <w:rPr>
                <w:rFonts w:ascii="仿宋_GB2312" w:hAnsi="仿宋_GB2312" w:cs="仿宋_GB2312"/>
              </w:rPr>
            </w:pPr>
            <w:r>
              <w:rPr>
                <w:rFonts w:hint="eastAsia" w:ascii="仿宋_GB2312" w:hAnsi="仿宋_GB2312" w:cs="仿宋_GB2312"/>
                <w:sz w:val="24"/>
              </w:rPr>
              <w:t>申请资质业务范围</w:t>
            </w:r>
          </w:p>
        </w:tc>
        <w:tc>
          <w:tcPr>
            <w:tcW w:w="18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bCs/>
                <w:sz w:val="24"/>
              </w:rPr>
            </w:pPr>
            <w:r>
              <w:rPr>
                <w:rFonts w:hint="eastAsia" w:ascii="仿宋_GB2312" w:hAnsi="仿宋_GB2312" w:cs="仿宋_GB2312"/>
                <w:bCs/>
                <w:sz w:val="24"/>
              </w:rPr>
              <w:t>第一类</w:t>
            </w:r>
          </w:p>
          <w:p>
            <w:pPr>
              <w:spacing w:line="300" w:lineRule="exact"/>
              <w:jc w:val="center"/>
              <w:rPr>
                <w:rFonts w:ascii="仿宋_GB2312" w:hAnsi="仿宋_GB2312" w:cs="仿宋_GB2312"/>
                <w:bCs/>
                <w:sz w:val="24"/>
              </w:rPr>
            </w:pPr>
            <w:r>
              <w:rPr>
                <w:rFonts w:hint="eastAsia" w:ascii="仿宋_GB2312" w:hAnsi="仿宋_GB2312" w:cs="仿宋_GB2312"/>
                <w:bCs/>
                <w:sz w:val="24"/>
              </w:rPr>
              <w:t>业务范围</w:t>
            </w:r>
          </w:p>
        </w:tc>
        <w:tc>
          <w:tcPr>
            <w:tcW w:w="6572"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sz w:val="24"/>
              </w:rPr>
            </w:pPr>
            <w:r>
              <w:rPr>
                <w:rFonts w:hint="eastAsia" w:ascii="仿宋_GB2312" w:hAnsi="仿宋_GB2312" w:cs="仿宋_GB2312"/>
                <w:sz w:val="24"/>
              </w:rPr>
              <w:t>□ 采矿业</w:t>
            </w:r>
          </w:p>
        </w:tc>
      </w:tr>
      <w:tr>
        <w:tblPrEx>
          <w:tblCellMar>
            <w:top w:w="0" w:type="dxa"/>
            <w:left w:w="108" w:type="dxa"/>
            <w:bottom w:w="0" w:type="dxa"/>
            <w:right w:w="108" w:type="dxa"/>
          </w:tblCellMar>
        </w:tblPrEx>
        <w:trPr>
          <w:trHeight w:val="39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rPr>
            </w:pPr>
          </w:p>
        </w:tc>
        <w:tc>
          <w:tcPr>
            <w:tcW w:w="1840" w:type="dxa"/>
            <w:vMerge w:val="continue"/>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cs="仿宋_GB2312"/>
                <w:bCs/>
                <w:sz w:val="24"/>
              </w:rPr>
            </w:pPr>
          </w:p>
        </w:tc>
        <w:tc>
          <w:tcPr>
            <w:tcW w:w="6572"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sz w:val="24"/>
              </w:rPr>
            </w:pPr>
            <w:r>
              <w:rPr>
                <w:rFonts w:hint="eastAsia" w:ascii="仿宋_GB2312" w:hAnsi="仿宋_GB2312" w:cs="仿宋_GB2312"/>
                <w:sz w:val="24"/>
              </w:rPr>
              <w:t>□ 化工、石化及医药</w:t>
            </w:r>
          </w:p>
        </w:tc>
      </w:tr>
      <w:tr>
        <w:tblPrEx>
          <w:tblCellMar>
            <w:top w:w="0" w:type="dxa"/>
            <w:left w:w="108" w:type="dxa"/>
            <w:bottom w:w="0" w:type="dxa"/>
            <w:right w:w="108" w:type="dxa"/>
          </w:tblCellMar>
        </w:tblPrEx>
        <w:trPr>
          <w:trHeight w:val="39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rPr>
            </w:pPr>
          </w:p>
        </w:tc>
        <w:tc>
          <w:tcPr>
            <w:tcW w:w="1840" w:type="dxa"/>
            <w:vMerge w:val="continue"/>
            <w:tcBorders>
              <w:left w:val="single" w:color="auto" w:sz="4" w:space="0"/>
              <w:right w:val="single" w:color="auto" w:sz="4" w:space="0"/>
            </w:tcBorders>
            <w:vAlign w:val="center"/>
          </w:tcPr>
          <w:p>
            <w:pPr>
              <w:spacing w:line="300" w:lineRule="exact"/>
              <w:jc w:val="center"/>
              <w:rPr>
                <w:rFonts w:ascii="仿宋_GB2312" w:hAnsi="仿宋_GB2312" w:cs="仿宋_GB2312"/>
                <w:bCs/>
                <w:sz w:val="24"/>
              </w:rPr>
            </w:pPr>
          </w:p>
        </w:tc>
        <w:tc>
          <w:tcPr>
            <w:tcW w:w="6572"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sz w:val="24"/>
              </w:rPr>
            </w:pPr>
            <w:r>
              <w:rPr>
                <w:rFonts w:hint="eastAsia" w:ascii="仿宋_GB2312" w:hAnsi="仿宋_GB2312" w:cs="仿宋_GB2312"/>
                <w:sz w:val="24"/>
              </w:rPr>
              <w:t>□ 冶金、建材</w:t>
            </w:r>
          </w:p>
        </w:tc>
      </w:tr>
      <w:tr>
        <w:tblPrEx>
          <w:tblCellMar>
            <w:top w:w="0" w:type="dxa"/>
            <w:left w:w="108" w:type="dxa"/>
            <w:bottom w:w="0" w:type="dxa"/>
            <w:right w:w="108" w:type="dxa"/>
          </w:tblCellMar>
        </w:tblPrEx>
        <w:trPr>
          <w:trHeight w:val="397"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rPr>
            </w:pPr>
          </w:p>
        </w:tc>
        <w:tc>
          <w:tcPr>
            <w:tcW w:w="184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bCs/>
                <w:sz w:val="24"/>
              </w:rPr>
            </w:pPr>
          </w:p>
        </w:tc>
        <w:tc>
          <w:tcPr>
            <w:tcW w:w="6572"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sz w:val="24"/>
              </w:rPr>
            </w:pPr>
            <w:r>
              <w:rPr>
                <w:rFonts w:hint="eastAsia" w:ascii="仿宋_GB2312" w:hAnsi="仿宋_GB2312" w:cs="仿宋_GB2312"/>
                <w:sz w:val="24"/>
              </w:rPr>
              <w:t>□ 机械制造、电力、纺织、建筑和交通运输等行业领域</w:t>
            </w:r>
          </w:p>
        </w:tc>
      </w:tr>
      <w:tr>
        <w:tblPrEx>
          <w:tblCellMar>
            <w:top w:w="0" w:type="dxa"/>
            <w:left w:w="108" w:type="dxa"/>
            <w:bottom w:w="0" w:type="dxa"/>
            <w:right w:w="108" w:type="dxa"/>
          </w:tblCellMar>
        </w:tblPrEx>
        <w:trPr>
          <w:trHeight w:val="804"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rPr>
            </w:pPr>
          </w:p>
        </w:tc>
        <w:tc>
          <w:tcPr>
            <w:tcW w:w="1840" w:type="dxa"/>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cs="仿宋_GB2312"/>
                <w:bCs/>
                <w:sz w:val="24"/>
              </w:rPr>
            </w:pPr>
            <w:r>
              <w:rPr>
                <w:rFonts w:hint="eastAsia" w:ascii="仿宋_GB2312" w:hAnsi="仿宋_GB2312" w:cs="仿宋_GB2312"/>
                <w:bCs/>
                <w:sz w:val="24"/>
              </w:rPr>
              <w:t>第二类</w:t>
            </w:r>
          </w:p>
          <w:p>
            <w:pPr>
              <w:spacing w:line="300" w:lineRule="exact"/>
              <w:jc w:val="center"/>
              <w:rPr>
                <w:rFonts w:ascii="仿宋_GB2312" w:hAnsi="仿宋_GB2312" w:cs="仿宋_GB2312"/>
                <w:kern w:val="0"/>
                <w:sz w:val="24"/>
                <w:lang w:bidi="ar"/>
              </w:rPr>
            </w:pPr>
            <w:r>
              <w:rPr>
                <w:rFonts w:hint="eastAsia" w:ascii="仿宋_GB2312" w:hAnsi="仿宋_GB2312" w:cs="仿宋_GB2312"/>
                <w:bCs/>
                <w:sz w:val="24"/>
              </w:rPr>
              <w:t>业务范围</w:t>
            </w:r>
          </w:p>
        </w:tc>
        <w:tc>
          <w:tcPr>
            <w:tcW w:w="6572" w:type="dxa"/>
            <w:gridSpan w:val="3"/>
            <w:tcBorders>
              <w:top w:val="single" w:color="auto" w:sz="4" w:space="0"/>
              <w:left w:val="single" w:color="auto" w:sz="4" w:space="0"/>
              <w:right w:val="single" w:color="000000" w:sz="4" w:space="0"/>
            </w:tcBorders>
            <w:vAlign w:val="center"/>
          </w:tcPr>
          <w:p>
            <w:pPr>
              <w:spacing w:line="340" w:lineRule="exact"/>
              <w:jc w:val="left"/>
              <w:rPr>
                <w:rFonts w:ascii="仿宋_GB2312" w:hAnsi="仿宋_GB2312" w:cs="仿宋_GB2312"/>
                <w:sz w:val="24"/>
              </w:rPr>
            </w:pPr>
            <w:r>
              <w:rPr>
                <w:rFonts w:hint="eastAsia" w:ascii="仿宋_GB2312" w:hAnsi="仿宋_GB2312" w:cs="仿宋_GB2312"/>
                <w:sz w:val="24"/>
              </w:rPr>
              <w:t>□ 核技术工业应用</w:t>
            </w:r>
          </w:p>
        </w:tc>
      </w:tr>
      <w:tr>
        <w:tblPrEx>
          <w:tblCellMar>
            <w:top w:w="0" w:type="dxa"/>
            <w:left w:w="108" w:type="dxa"/>
            <w:bottom w:w="0" w:type="dxa"/>
            <w:right w:w="108" w:type="dxa"/>
          </w:tblCellMar>
        </w:tblPrEx>
        <w:trPr>
          <w:trHeight w:val="397" w:hRule="atLeast"/>
          <w:jc w:val="center"/>
        </w:trPr>
        <w:tc>
          <w:tcPr>
            <w:tcW w:w="456" w:type="dxa"/>
            <w:tcBorders>
              <w:top w:val="single" w:color="auto" w:sz="4" w:space="0"/>
              <w:left w:val="single" w:color="000000" w:sz="4" w:space="0"/>
              <w:bottom w:val="single" w:color="000000" w:sz="4" w:space="0"/>
              <w:right w:val="single" w:color="000000" w:sz="4" w:space="0"/>
            </w:tcBorders>
            <w:vAlign w:val="center"/>
          </w:tcPr>
          <w:p>
            <w:pPr>
              <w:spacing w:line="280" w:lineRule="exact"/>
              <w:jc w:val="left"/>
              <w:rPr>
                <w:rFonts w:ascii="仿宋_GB2312" w:hAnsi="仿宋_GB2312" w:cs="仿宋_GB2312"/>
                <w:sz w:val="24"/>
              </w:rPr>
            </w:pPr>
            <w:r>
              <w:rPr>
                <w:rFonts w:hint="eastAsia" w:ascii="仿宋_GB2312" w:hAnsi="仿宋_GB2312" w:cs="仿宋_GB2312"/>
                <w:sz w:val="24"/>
              </w:rPr>
              <w:t>应提交材料</w:t>
            </w:r>
          </w:p>
        </w:tc>
        <w:tc>
          <w:tcPr>
            <w:tcW w:w="8412" w:type="dxa"/>
            <w:gridSpan w:val="4"/>
            <w:tcBorders>
              <w:top w:val="single" w:color="auto" w:sz="4" w:space="0"/>
              <w:left w:val="nil"/>
              <w:bottom w:val="single" w:color="000000" w:sz="4" w:space="0"/>
              <w:right w:val="single" w:color="000000" w:sz="4" w:space="0"/>
            </w:tcBorders>
            <w:vAlign w:val="center"/>
          </w:tcPr>
          <w:p>
            <w:pPr>
              <w:spacing w:line="360" w:lineRule="auto"/>
              <w:rPr>
                <w:rFonts w:ascii="仿宋_GB2312" w:hAnsi="仿宋_GB2312" w:cs="仿宋_GB2312"/>
                <w:sz w:val="24"/>
              </w:rPr>
            </w:pPr>
            <w:r>
              <w:rPr>
                <w:rFonts w:hint="eastAsia" w:ascii="仿宋_GB2312" w:hAnsi="仿宋_GB2312" w:cs="仿宋_GB2312"/>
              </w:rPr>
              <w:t>□</w:t>
            </w:r>
            <w:r>
              <w:rPr>
                <w:rFonts w:hint="eastAsia" w:ascii="仿宋_GB2312" w:hAnsi="仿宋_GB2312" w:cs="仿宋_GB2312"/>
                <w:sz w:val="24"/>
              </w:rPr>
              <w:t>1.申请单位法定代表人或主要负责人承诺书；</w:t>
            </w:r>
          </w:p>
          <w:p>
            <w:pPr>
              <w:spacing w:line="360" w:lineRule="auto"/>
              <w:rPr>
                <w:rFonts w:ascii="仿宋_GB2312" w:hAnsi="仿宋_GB2312" w:cs="仿宋_GB2312"/>
                <w:sz w:val="24"/>
              </w:rPr>
            </w:pPr>
            <w:r>
              <w:rPr>
                <w:rFonts w:hint="eastAsia" w:ascii="仿宋_GB2312" w:hAnsi="仿宋_GB2312" w:cs="仿宋_GB2312"/>
                <w:sz w:val="24"/>
              </w:rPr>
              <w:t>□2.营业执照或其他法人资格证明（复印件）；</w:t>
            </w:r>
          </w:p>
          <w:p>
            <w:pPr>
              <w:spacing w:line="360" w:lineRule="auto"/>
              <w:rPr>
                <w:rFonts w:ascii="仿宋_GB2312" w:hAnsi="仿宋_GB2312" w:cs="仿宋_GB2312"/>
                <w:sz w:val="24"/>
              </w:rPr>
            </w:pPr>
            <w:r>
              <w:rPr>
                <w:rFonts w:hint="eastAsia" w:ascii="仿宋_GB2312" w:hAnsi="仿宋_GB2312" w:cs="仿宋_GB2312"/>
                <w:sz w:val="24"/>
              </w:rPr>
              <w:t>□3.工作场所产权证明或者租赁合同（复印件）；</w:t>
            </w:r>
          </w:p>
          <w:p>
            <w:pPr>
              <w:spacing w:line="360" w:lineRule="auto"/>
              <w:rPr>
                <w:rFonts w:ascii="仿宋_GB2312" w:hAnsi="仿宋_GB2312" w:cs="仿宋_GB2312"/>
                <w:sz w:val="24"/>
              </w:rPr>
            </w:pPr>
            <w:r>
              <w:rPr>
                <w:rFonts w:hint="eastAsia" w:ascii="仿宋_GB2312" w:hAnsi="仿宋_GB2312" w:cs="仿宋_GB2312"/>
                <w:sz w:val="24"/>
              </w:rPr>
              <w:t>□4.专业技术人员、专职技术负责人、质量控制负责人的名单及其技术职称证书、劳动关系证明（复印件）；</w:t>
            </w:r>
          </w:p>
          <w:p>
            <w:pPr>
              <w:spacing w:line="360" w:lineRule="auto"/>
              <w:rPr>
                <w:rFonts w:ascii="仿宋_GB2312" w:hAnsi="仿宋_GB2312" w:cs="仿宋_GB2312"/>
                <w:sz w:val="24"/>
              </w:rPr>
            </w:pPr>
            <w:r>
              <w:rPr>
                <w:rFonts w:hint="eastAsia" w:ascii="仿宋_GB2312" w:hAnsi="仿宋_GB2312" w:cs="仿宋_GB2312"/>
                <w:sz w:val="24"/>
              </w:rPr>
              <w:t>□5.仪器设备清单、工作场所布局与面积示意图；</w:t>
            </w:r>
          </w:p>
          <w:p>
            <w:pPr>
              <w:spacing w:line="360" w:lineRule="auto"/>
              <w:rPr>
                <w:rFonts w:ascii="仿宋_GB2312" w:hAnsi="仿宋_GB2312" w:cs="仿宋_GB2312"/>
                <w:bCs/>
              </w:rPr>
            </w:pPr>
            <w:r>
              <w:rPr>
                <w:rFonts w:hint="eastAsia" w:ascii="仿宋_GB2312" w:hAnsi="仿宋_GB2312" w:cs="仿宋_GB2312"/>
                <w:sz w:val="24"/>
              </w:rPr>
              <w:t>□6.在申请职业卫生技术服务业务范围内，能够证明具有相应业务能力的其他材料。</w:t>
            </w:r>
          </w:p>
        </w:tc>
      </w:tr>
      <w:tr>
        <w:tblPrEx>
          <w:tblCellMar>
            <w:top w:w="0" w:type="dxa"/>
            <w:left w:w="108" w:type="dxa"/>
            <w:bottom w:w="0" w:type="dxa"/>
            <w:right w:w="108" w:type="dxa"/>
          </w:tblCellMar>
        </w:tblPrEx>
        <w:trPr>
          <w:trHeight w:val="2459" w:hRule="atLeast"/>
          <w:jc w:val="center"/>
        </w:trPr>
        <w:tc>
          <w:tcPr>
            <w:tcW w:w="501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left"/>
              <w:rPr>
                <w:rFonts w:ascii="仿宋_GB2312" w:hAnsi="仿宋_GB2312" w:cs="仿宋_GB2312"/>
                <w:sz w:val="24"/>
              </w:rPr>
            </w:pPr>
            <w:r>
              <w:rPr>
                <w:rFonts w:hint="eastAsia" w:ascii="仿宋_GB2312" w:hAnsi="仿宋_GB2312" w:cs="仿宋_GB2312"/>
                <w:sz w:val="24"/>
              </w:rPr>
              <w:t>法定代表人（或主要负责人）：</w:t>
            </w: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p>
          <w:p>
            <w:pPr>
              <w:ind w:firstLine="480" w:firstLineChars="200"/>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（签字）</w:t>
            </w:r>
          </w:p>
          <w:p>
            <w:pPr>
              <w:adjustRightInd w:val="0"/>
              <w:snapToGrid w:val="0"/>
              <w:spacing w:line="300" w:lineRule="exact"/>
              <w:ind w:firstLine="240" w:firstLineChars="100"/>
              <w:jc w:val="center"/>
              <w:rPr>
                <w:rFonts w:ascii="仿宋_GB2312" w:hAnsi="仿宋_GB2312" w:cs="仿宋_GB2312"/>
                <w:sz w:val="24"/>
              </w:rPr>
            </w:pPr>
            <w:r>
              <w:rPr>
                <w:rFonts w:hint="eastAsia" w:ascii="仿宋_GB2312" w:hAnsi="仿宋_GB2312" w:cs="仿宋_GB2312"/>
                <w:sz w:val="24"/>
              </w:rPr>
              <w:t>年   月   日</w:t>
            </w:r>
          </w:p>
        </w:tc>
        <w:tc>
          <w:tcPr>
            <w:tcW w:w="3850" w:type="dxa"/>
            <w:gridSpan w:val="2"/>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left"/>
              <w:rPr>
                <w:rFonts w:ascii="仿宋_GB2312" w:hAnsi="仿宋_GB2312" w:cs="仿宋_GB2312"/>
                <w:sz w:val="24"/>
              </w:rPr>
            </w:pPr>
            <w:r>
              <w:rPr>
                <w:rFonts w:hint="eastAsia" w:ascii="仿宋_GB2312" w:hAnsi="仿宋_GB2312" w:cs="仿宋_GB2312"/>
                <w:sz w:val="24"/>
              </w:rPr>
              <w:t>申请单位：</w:t>
            </w: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p>
          <w:p>
            <w:pPr>
              <w:ind w:firstLine="480" w:firstLineChars="200"/>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（公章）</w:t>
            </w: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年   月   日</w:t>
            </w:r>
          </w:p>
        </w:tc>
      </w:tr>
    </w:tbl>
    <w:p/>
    <w:p>
      <w:pPr>
        <w:keepNext/>
        <w:keepLines/>
        <w:outlineLvl w:val="1"/>
        <w:rPr>
          <w:rFonts w:hint="eastAsia" w:ascii="黑体" w:hAnsi="黑体" w:eastAsia="黑体" w:cs="黑体"/>
          <w:szCs w:val="32"/>
          <w:shd w:val="clear" w:color="auto" w:fill="FFFFFF"/>
          <w:lang w:bidi="ar"/>
        </w:rPr>
      </w:pPr>
    </w:p>
    <w:p>
      <w:pPr>
        <w:keepNext/>
        <w:keepLines/>
        <w:outlineLvl w:val="1"/>
        <w:rPr>
          <w:rFonts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附录2</w:t>
      </w:r>
    </w:p>
    <w:p>
      <w:pPr>
        <w:widowControl/>
        <w:adjustRightInd w:val="0"/>
        <w:snapToGrid w:val="0"/>
        <w:ind w:firstLine="420" w:firstLineChars="200"/>
        <w:rPr>
          <w:rFonts w:ascii="仿宋_GB2312" w:hAnsi="仿宋_GB2312" w:cs="仿宋_GB2312"/>
          <w:kern w:val="0"/>
          <w:u w:val="single"/>
        </w:rPr>
      </w:pP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申请单位法定代表人或主要负责人承诺书</w:t>
      </w:r>
    </w:p>
    <w:p>
      <w:pPr>
        <w:spacing w:line="300" w:lineRule="exact"/>
        <w:jc w:val="center"/>
        <w:rPr>
          <w:rFonts w:ascii="华文中宋" w:hAnsi="华文中宋" w:eastAsia="华文中宋" w:cs="华文中宋"/>
          <w:sz w:val="44"/>
          <w:szCs w:val="44"/>
        </w:rPr>
      </w:pPr>
    </w:p>
    <w:p>
      <w:pPr>
        <w:autoSpaceDE w:val="0"/>
        <w:autoSpaceDN w:val="0"/>
        <w:adjustRightInd w:val="0"/>
        <w:snapToGrid w:val="0"/>
        <w:spacing w:line="54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本人</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是</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（单位名称）法定代表人（或主要负责人），现代表我单位承诺如下：</w:t>
      </w:r>
    </w:p>
    <w:p>
      <w:pPr>
        <w:autoSpaceDE w:val="0"/>
        <w:autoSpaceDN w:val="0"/>
        <w:adjustRightInd w:val="0"/>
        <w:snapToGrid w:val="0"/>
        <w:spacing w:line="54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我单位自愿申请北京市职业卫生技术服务机构乙级资质。本人已经认真学习、了解并掌握《职业病防治法》《行政许可法》《行政处罚法》及《职业卫生技术服务机构管理办法》等法律法规的相关规定，知悉开展职业卫生技术服务工作的法律责任、义务、权力和风险。</w:t>
      </w:r>
    </w:p>
    <w:p>
      <w:pPr>
        <w:autoSpaceDE w:val="0"/>
        <w:autoSpaceDN w:val="0"/>
        <w:adjustRightInd w:val="0"/>
        <w:snapToGrid w:val="0"/>
        <w:spacing w:line="54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二、本人承诺</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单位名称）满足《职业卫生技术服务机构管理办法》《北京市职业卫生技术服务机构乙级资质认可技术评审准则》所规定的资质条件要求，本人及单位五年内无重大违法失信行为，申请资质所提交的材料真实、合法、有效，并对其真实性、合法性承担相应法律责任，接受并配合有关部门对本单位开展的专业能力审查。</w:t>
      </w:r>
    </w:p>
    <w:p>
      <w:pPr>
        <w:autoSpaceDE w:val="0"/>
        <w:autoSpaceDN w:val="0"/>
        <w:adjustRightInd w:val="0"/>
        <w:snapToGrid w:val="0"/>
        <w:spacing w:line="54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如能获准资质，本单位将严格按照法律、法规和标准规范的要求开展职业卫生技术服务活动，遵守执业准则和职业道德，并对作出的职业卫生技术服务报告结果和结论承担法律责任，自觉接受卫生健康行政部门的监督检查。</w:t>
      </w: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bCs/>
          <w:kern w:val="0"/>
          <w:sz w:val="32"/>
          <w:szCs w:val="32"/>
          <w:lang w:val="zh-CN"/>
        </w:rPr>
      </w:pPr>
      <w:r>
        <w:rPr>
          <w:rFonts w:hint="eastAsia" w:ascii="仿宋_GB2312" w:hAnsi="仿宋_GB2312" w:eastAsia="仿宋_GB2312" w:cs="仿宋_GB2312"/>
          <w:bCs/>
          <w:kern w:val="0"/>
          <w:sz w:val="32"/>
          <w:szCs w:val="32"/>
          <w:lang w:val="zh-CN"/>
        </w:rPr>
        <w:t>以上承诺，请予以监督。</w:t>
      </w:r>
    </w:p>
    <w:p>
      <w:pPr>
        <w:autoSpaceDE w:val="0"/>
        <w:autoSpaceDN w:val="0"/>
        <w:adjustRightInd w:val="0"/>
        <w:spacing w:line="480" w:lineRule="exact"/>
        <w:jc w:val="left"/>
        <w:rPr>
          <w:rFonts w:hint="eastAsia" w:ascii="仿宋_GB2312" w:hAnsi="仿宋_GB2312" w:eastAsia="仿宋_GB2312" w:cs="仿宋_GB2312"/>
          <w:bCs/>
          <w:kern w:val="0"/>
          <w:sz w:val="32"/>
          <w:szCs w:val="32"/>
          <w:lang w:val="zh-CN"/>
        </w:rPr>
      </w:pPr>
    </w:p>
    <w:p>
      <w:pPr>
        <w:autoSpaceDE w:val="0"/>
        <w:autoSpaceDN w:val="0"/>
        <w:adjustRightInd w:val="0"/>
        <w:spacing w:line="480" w:lineRule="exact"/>
        <w:ind w:firstLine="960" w:firstLineChars="300"/>
        <w:jc w:val="left"/>
        <w:rPr>
          <w:rFonts w:hint="eastAsia" w:ascii="仿宋_GB2312" w:hAnsi="仿宋_GB2312" w:eastAsia="仿宋_GB2312" w:cs="仿宋_GB2312"/>
          <w:bCs/>
          <w:kern w:val="0"/>
          <w:sz w:val="32"/>
          <w:szCs w:val="32"/>
          <w:lang w:val="zh-CN"/>
        </w:rPr>
      </w:pPr>
      <w:r>
        <w:rPr>
          <w:rFonts w:hint="eastAsia" w:ascii="仿宋_GB2312" w:hAnsi="仿宋_GB2312" w:eastAsia="仿宋_GB2312" w:cs="仿宋_GB2312"/>
          <w:bCs/>
          <w:kern w:val="0"/>
          <w:sz w:val="32"/>
          <w:szCs w:val="32"/>
          <w:lang w:val="zh-CN"/>
        </w:rPr>
        <w:t>法定代表人（或主要负责人）：</w:t>
      </w:r>
    </w:p>
    <w:p>
      <w:pPr>
        <w:autoSpaceDE w:val="0"/>
        <w:autoSpaceDN w:val="0"/>
        <w:adjustRightInd w:val="0"/>
        <w:spacing w:line="480" w:lineRule="exact"/>
        <w:ind w:firstLine="5760" w:firstLineChars="1800"/>
        <w:jc w:val="left"/>
        <w:rPr>
          <w:rFonts w:hint="eastAsia" w:ascii="仿宋_GB2312" w:hAnsi="仿宋_GB2312" w:eastAsia="仿宋_GB2312" w:cs="仿宋_GB2312"/>
          <w:bCs/>
          <w:kern w:val="0"/>
          <w:sz w:val="32"/>
          <w:szCs w:val="32"/>
          <w:lang w:val="zh-CN"/>
        </w:rPr>
      </w:pPr>
      <w:r>
        <w:rPr>
          <w:rFonts w:hint="eastAsia" w:ascii="仿宋_GB2312" w:hAnsi="仿宋_GB2312" w:eastAsia="仿宋_GB2312" w:cs="仿宋_GB2312"/>
          <w:bCs/>
          <w:kern w:val="0"/>
          <w:sz w:val="32"/>
          <w:szCs w:val="32"/>
          <w:lang w:val="zh-CN"/>
        </w:rPr>
        <w:t>年    月   日</w:t>
      </w:r>
    </w:p>
    <w:p>
      <w:pPr>
        <w:autoSpaceDE w:val="0"/>
        <w:autoSpaceDN w:val="0"/>
        <w:adjustRightInd w:val="0"/>
        <w:spacing w:line="480" w:lineRule="exact"/>
        <w:jc w:val="left"/>
        <w:rPr>
          <w:rFonts w:hint="eastAsia" w:ascii="仿宋_GB2312" w:hAnsi="仿宋_GB2312" w:eastAsia="仿宋_GB2312" w:cs="仿宋_GB2312"/>
          <w:bCs/>
          <w:kern w:val="0"/>
          <w:sz w:val="32"/>
          <w:szCs w:val="32"/>
          <w:lang w:val="zh-CN"/>
        </w:rPr>
        <w:sectPr>
          <w:footerReference r:id="rId3" w:type="default"/>
          <w:pgSz w:w="11906" w:h="16838"/>
          <w:pgMar w:top="1213" w:right="1627" w:bottom="1213" w:left="1627" w:header="851" w:footer="1531" w:gutter="0"/>
          <w:pgNumType w:fmt="numberInDash"/>
          <w:cols w:space="720" w:num="1"/>
          <w:docGrid w:type="lines" w:linePitch="312" w:charSpace="0"/>
        </w:sectPr>
      </w:pPr>
    </w:p>
    <w:p>
      <w:pPr>
        <w:keepNext/>
        <w:keepLines/>
        <w:outlineLvl w:val="1"/>
        <w:rPr>
          <w:rFonts w:ascii="黑体" w:hAnsi="黑体" w:eastAsia="黑体" w:cs="黑体"/>
          <w:szCs w:val="32"/>
          <w:shd w:val="clear" w:color="auto" w:fill="FFFFFF"/>
          <w:lang w:bidi="ar"/>
        </w:rPr>
      </w:pPr>
      <w:r>
        <w:rPr>
          <w:rFonts w:hint="eastAsia" w:ascii="黑体" w:hAnsi="黑体" w:eastAsia="黑体" w:cs="黑体"/>
          <w:szCs w:val="32"/>
          <w:shd w:val="clear" w:color="auto" w:fill="FFFFFF"/>
          <w:lang w:bidi="ar"/>
        </w:rPr>
        <w:t>附录3</w:t>
      </w:r>
    </w:p>
    <w:p>
      <w:pPr>
        <w:spacing w:line="500" w:lineRule="exact"/>
        <w:jc w:val="center"/>
        <w:rPr>
          <w:rFonts w:eastAsia="华文中宋"/>
          <w:b/>
          <w:bCs/>
          <w:spacing w:val="24"/>
          <w:sz w:val="36"/>
          <w:szCs w:val="32"/>
        </w:rPr>
      </w:pPr>
      <w:r>
        <w:rPr>
          <w:rFonts w:eastAsia="华文中宋"/>
          <w:b/>
          <w:bCs/>
          <w:spacing w:val="24"/>
          <w:sz w:val="36"/>
          <w:szCs w:val="32"/>
        </w:rPr>
        <w:t xml:space="preserve"> </w:t>
      </w:r>
      <w:r>
        <w:rPr>
          <w:rFonts w:hint="eastAsia" w:eastAsia="华文中宋"/>
          <w:b/>
          <w:bCs/>
          <w:spacing w:val="24"/>
          <w:sz w:val="36"/>
          <w:szCs w:val="32"/>
        </w:rPr>
        <w:t>申请材料的具体要求</w:t>
      </w:r>
    </w:p>
    <w:p>
      <w:pPr>
        <w:spacing w:line="440" w:lineRule="exact"/>
        <w:ind w:firstLine="422" w:firstLineChars="200"/>
        <w:rPr>
          <w:rFonts w:ascii="黑体" w:hAnsi="黑体" w:eastAsia="黑体" w:cs="黑体"/>
          <w:b/>
          <w:bCs/>
        </w:rPr>
      </w:pPr>
      <w:r>
        <w:rPr>
          <w:rFonts w:hint="eastAsia" w:ascii="黑体" w:hAnsi="黑体" w:eastAsia="黑体" w:cs="黑体"/>
          <w:b/>
          <w:bCs/>
        </w:rPr>
        <w:t>一、总体要求</w:t>
      </w:r>
    </w:p>
    <w:p>
      <w:pPr>
        <w:spacing w:line="440" w:lineRule="exact"/>
        <w:ind w:firstLine="600"/>
        <w:rPr>
          <w:rFonts w:ascii="仿宋_GB2312" w:hAnsi="仿宋_GB2312" w:cs="仿宋_GB2312"/>
        </w:rPr>
      </w:pPr>
      <w:r>
        <w:rPr>
          <w:rFonts w:hint="eastAsia" w:ascii="仿宋_GB2312" w:hAnsi="仿宋_GB2312" w:cs="仿宋_GB2312"/>
        </w:rPr>
        <w:t>1.申请材料应合法、完整、规范，真实、有效。</w:t>
      </w:r>
    </w:p>
    <w:p>
      <w:pPr>
        <w:spacing w:line="440" w:lineRule="exact"/>
        <w:ind w:firstLine="600"/>
        <w:rPr>
          <w:rFonts w:ascii="仿宋_GB2312" w:hAnsi="仿宋_GB2312" w:cs="仿宋_GB2312"/>
        </w:rPr>
      </w:pPr>
      <w:r>
        <w:rPr>
          <w:rFonts w:hint="eastAsia" w:ascii="仿宋_GB2312" w:hAnsi="仿宋_GB2312" w:cs="仿宋_GB2312"/>
        </w:rPr>
        <w:t>2.要求提交材料为复印件或影印件的，均应在复印件上写明“与原件一致”，并加盖单位公章。</w:t>
      </w:r>
    </w:p>
    <w:p>
      <w:pPr>
        <w:spacing w:line="440" w:lineRule="exact"/>
        <w:ind w:firstLine="422" w:firstLineChars="200"/>
        <w:rPr>
          <w:rFonts w:ascii="黑体" w:hAnsi="黑体" w:eastAsia="黑体" w:cs="黑体"/>
          <w:b/>
          <w:bCs/>
        </w:rPr>
      </w:pPr>
      <w:r>
        <w:rPr>
          <w:rFonts w:hint="eastAsia" w:ascii="黑体" w:hAnsi="黑体" w:eastAsia="黑体" w:cs="黑体"/>
          <w:b/>
          <w:bCs/>
        </w:rPr>
        <w:t>二、具体要求</w:t>
      </w:r>
    </w:p>
    <w:p>
      <w:pPr>
        <w:spacing w:line="440" w:lineRule="exact"/>
        <w:ind w:firstLine="480"/>
        <w:rPr>
          <w:rFonts w:ascii="楷体_GB2312" w:hAnsi="楷体_GB2312" w:eastAsia="楷体_GB2312" w:cs="楷体_GB2312"/>
          <w:b/>
          <w:bCs/>
          <w:kern w:val="0"/>
        </w:rPr>
      </w:pPr>
      <w:r>
        <w:rPr>
          <w:rFonts w:hint="eastAsia" w:ascii="楷体_GB2312" w:hAnsi="楷体_GB2312" w:eastAsia="楷体_GB2312" w:cs="楷体_GB2312"/>
          <w:b/>
          <w:bCs/>
          <w:kern w:val="0"/>
        </w:rPr>
        <w:t>（一）申请表。</w:t>
      </w:r>
    </w:p>
    <w:p>
      <w:pPr>
        <w:spacing w:line="440" w:lineRule="exact"/>
        <w:ind w:firstLine="600"/>
        <w:rPr>
          <w:rFonts w:ascii="仿宋_GB2312" w:hAnsi="仿宋_GB2312" w:cs="仿宋_GB2312"/>
        </w:rPr>
      </w:pPr>
      <w:r>
        <w:rPr>
          <w:rFonts w:hint="eastAsia" w:ascii="仿宋_GB2312" w:hAnsi="仿宋_GB2312" w:cs="仿宋_GB2312"/>
        </w:rPr>
        <w:t>申请单位应按照申请表（附录1、附录12、附录13、附录14）的填表要求逐项规范填写，经法定代表人（或主要负责人）签字确认，并加盖申请单位公章。</w:t>
      </w:r>
    </w:p>
    <w:p>
      <w:pPr>
        <w:spacing w:line="440" w:lineRule="exact"/>
        <w:ind w:firstLine="480"/>
        <w:rPr>
          <w:rFonts w:ascii="楷体_GB2312" w:hAnsi="楷体_GB2312" w:eastAsia="楷体_GB2312" w:cs="楷体_GB2312"/>
          <w:b/>
          <w:bCs/>
          <w:kern w:val="0"/>
        </w:rPr>
      </w:pPr>
      <w:r>
        <w:rPr>
          <w:rFonts w:hint="eastAsia" w:ascii="楷体_GB2312" w:hAnsi="楷体_GB2312" w:eastAsia="楷体_GB2312" w:cs="楷体_GB2312"/>
          <w:b/>
          <w:bCs/>
          <w:kern w:val="0"/>
        </w:rPr>
        <w:t>（二）申请单位法定代表人或主要负责人承诺书。</w:t>
      </w:r>
    </w:p>
    <w:p>
      <w:pPr>
        <w:spacing w:line="440" w:lineRule="exact"/>
        <w:ind w:firstLine="600"/>
        <w:rPr>
          <w:rFonts w:ascii="仿宋_GB2312" w:hAnsi="仿宋_GB2312" w:cs="仿宋_GB2312"/>
        </w:rPr>
      </w:pPr>
      <w:r>
        <w:rPr>
          <w:rFonts w:hint="eastAsia" w:ascii="仿宋_GB2312" w:hAnsi="仿宋_GB2312" w:cs="仿宋_GB2312"/>
        </w:rPr>
        <w:t>申请单位法定代表人（或主要负责人）应按照“申请单位法定代表人或主要负责人承诺书”样式（附录2）要求，出具是否知悉承担职业卫生技术服务的法律责任、义务、权利和风险的承诺书。</w:t>
      </w:r>
    </w:p>
    <w:p>
      <w:pPr>
        <w:spacing w:line="440" w:lineRule="exact"/>
        <w:ind w:firstLine="480"/>
        <w:rPr>
          <w:rFonts w:ascii="楷体_GB2312" w:hAnsi="楷体_GB2312" w:eastAsia="楷体_GB2312" w:cs="楷体_GB2312"/>
          <w:b/>
          <w:bCs/>
          <w:kern w:val="0"/>
        </w:rPr>
      </w:pPr>
      <w:r>
        <w:rPr>
          <w:rFonts w:hint="eastAsia" w:ascii="楷体_GB2312" w:hAnsi="楷体_GB2312" w:eastAsia="楷体_GB2312" w:cs="楷体_GB2312"/>
          <w:b/>
          <w:bCs/>
          <w:kern w:val="0"/>
        </w:rPr>
        <w:t>（三）营业执照或其他法人资格证明材料（复印件）。</w:t>
      </w:r>
    </w:p>
    <w:p>
      <w:pPr>
        <w:spacing w:line="440" w:lineRule="exact"/>
        <w:ind w:firstLine="600"/>
        <w:rPr>
          <w:rFonts w:ascii="仿宋_GB2312" w:hAnsi="仿宋_GB2312" w:cs="仿宋_GB2312"/>
        </w:rPr>
      </w:pPr>
      <w:r>
        <w:rPr>
          <w:rFonts w:hint="eastAsia" w:ascii="仿宋_GB2312" w:hAnsi="仿宋_GB2312" w:cs="仿宋_GB2312"/>
        </w:rPr>
        <w:t>申请单位应提交企业法人营业执照（企业法人）或事业单位法人证书（事业法人）等证明材料。</w:t>
      </w:r>
    </w:p>
    <w:p>
      <w:pPr>
        <w:spacing w:line="440" w:lineRule="exact"/>
        <w:ind w:firstLine="480"/>
        <w:rPr>
          <w:rFonts w:ascii="楷体_GB2312" w:hAnsi="楷体_GB2312" w:eastAsia="楷体_GB2312" w:cs="楷体_GB2312"/>
          <w:b/>
          <w:bCs/>
          <w:kern w:val="0"/>
        </w:rPr>
      </w:pPr>
      <w:r>
        <w:rPr>
          <w:rFonts w:hint="eastAsia" w:ascii="楷体_GB2312" w:hAnsi="楷体_GB2312" w:eastAsia="楷体_GB2312" w:cs="楷体_GB2312"/>
          <w:b/>
          <w:bCs/>
          <w:kern w:val="0"/>
        </w:rPr>
        <w:t>（四）工作场所产权证明或者租赁合同。</w:t>
      </w:r>
    </w:p>
    <w:p>
      <w:pPr>
        <w:spacing w:line="440" w:lineRule="exact"/>
        <w:ind w:firstLine="480"/>
        <w:rPr>
          <w:rFonts w:ascii="仿宋_GB2312" w:hAnsi="仿宋_GB2312" w:cs="仿宋_GB2312"/>
          <w:kern w:val="0"/>
        </w:rPr>
      </w:pPr>
      <w:r>
        <w:rPr>
          <w:rFonts w:hint="eastAsia" w:ascii="仿宋_GB2312" w:hAnsi="仿宋_GB2312" w:cs="仿宋_GB2312"/>
          <w:kern w:val="0"/>
        </w:rPr>
        <w:t>提交工作场所产权证明或者租赁合同的复印件。</w:t>
      </w:r>
    </w:p>
    <w:p>
      <w:pPr>
        <w:spacing w:line="440" w:lineRule="exact"/>
        <w:ind w:firstLine="480"/>
        <w:rPr>
          <w:rFonts w:ascii="楷体_GB2312" w:hAnsi="楷体_GB2312" w:eastAsia="楷体_GB2312" w:cs="楷体_GB2312"/>
          <w:b/>
          <w:bCs/>
          <w:kern w:val="0"/>
        </w:rPr>
      </w:pPr>
      <w:r>
        <w:rPr>
          <w:rFonts w:hint="eastAsia" w:ascii="楷体_GB2312" w:hAnsi="楷体_GB2312" w:eastAsia="楷体_GB2312" w:cs="楷体_GB2312"/>
          <w:b/>
          <w:bCs/>
          <w:kern w:val="0"/>
        </w:rPr>
        <w:t>（五）专业技术人员资料。</w:t>
      </w:r>
    </w:p>
    <w:p>
      <w:pPr>
        <w:spacing w:line="440" w:lineRule="exact"/>
        <w:ind w:firstLine="480"/>
        <w:rPr>
          <w:rFonts w:ascii="仿宋_GB2312" w:hAnsi="仿宋_GB2312" w:cs="仿宋_GB2312"/>
          <w:kern w:val="0"/>
        </w:rPr>
      </w:pPr>
      <w:r>
        <w:rPr>
          <w:rFonts w:hint="eastAsia" w:ascii="仿宋_GB2312" w:hAnsi="仿宋_GB2312" w:cs="仿宋_GB2312"/>
          <w:kern w:val="0"/>
        </w:rPr>
        <w:t>1.提交专业技术人员名单（表1），包括姓名、性别、出生年月、学历、所学专业、职务/职称、岗位、工作年限等。</w:t>
      </w:r>
    </w:p>
    <w:p>
      <w:pPr>
        <w:spacing w:line="440" w:lineRule="exact"/>
        <w:jc w:val="center"/>
        <w:rPr>
          <w:rFonts w:ascii="仿宋_GB2312" w:hAnsi="仿宋_GB2312" w:cs="仿宋_GB2312"/>
          <w:b/>
          <w:bCs/>
          <w:kern w:val="0"/>
        </w:rPr>
      </w:pPr>
      <w:r>
        <w:rPr>
          <w:rFonts w:hint="eastAsia" w:ascii="仿宋_GB2312" w:hAnsi="仿宋_GB2312" w:cs="仿宋_GB2312"/>
          <w:b/>
          <w:bCs/>
          <w:kern w:val="0"/>
        </w:rPr>
        <w:t>表1 专业技术人员名单</w:t>
      </w:r>
    </w:p>
    <w:tbl>
      <w:tblPr>
        <w:tblStyle w:val="11"/>
        <w:tblW w:w="0" w:type="auto"/>
        <w:jc w:val="center"/>
        <w:tblLayout w:type="fixed"/>
        <w:tblCellMar>
          <w:top w:w="0" w:type="dxa"/>
          <w:left w:w="108" w:type="dxa"/>
          <w:bottom w:w="0" w:type="dxa"/>
          <w:right w:w="108" w:type="dxa"/>
        </w:tblCellMar>
      </w:tblPr>
      <w:tblGrid>
        <w:gridCol w:w="468"/>
        <w:gridCol w:w="660"/>
        <w:gridCol w:w="965"/>
        <w:gridCol w:w="389"/>
        <w:gridCol w:w="715"/>
        <w:gridCol w:w="558"/>
        <w:gridCol w:w="846"/>
        <w:gridCol w:w="1015"/>
        <w:gridCol w:w="580"/>
        <w:gridCol w:w="604"/>
        <w:gridCol w:w="645"/>
        <w:gridCol w:w="1083"/>
      </w:tblGrid>
      <w:tr>
        <w:tblPrEx>
          <w:tblCellMar>
            <w:top w:w="0" w:type="dxa"/>
            <w:left w:w="108" w:type="dxa"/>
            <w:bottom w:w="0" w:type="dxa"/>
            <w:right w:w="108" w:type="dxa"/>
          </w:tblCellMar>
        </w:tblPrEx>
        <w:trPr>
          <w:trHeight w:val="119"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序</w:t>
            </w:r>
            <w:r>
              <w:rPr>
                <w:rFonts w:ascii="仿宋_GB2312" w:hAnsi="仿宋_GB2312" w:cs="仿宋_GB2312"/>
                <w:b/>
                <w:bCs/>
                <w:spacing w:val="-20"/>
                <w:kern w:val="0"/>
                <w:szCs w:val="18"/>
              </w:rPr>
              <w:t xml:space="preserve"> </w:t>
            </w:r>
            <w:r>
              <w:rPr>
                <w:rFonts w:hint="eastAsia" w:ascii="仿宋_GB2312" w:hAnsi="仿宋_GB2312" w:cs="仿宋_GB2312"/>
                <w:b/>
                <w:bCs/>
                <w:spacing w:val="-20"/>
                <w:kern w:val="0"/>
                <w:szCs w:val="18"/>
              </w:rPr>
              <w:t>号</w:t>
            </w:r>
          </w:p>
        </w:tc>
        <w:tc>
          <w:tcPr>
            <w:tcW w:w="660"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姓名</w:t>
            </w:r>
          </w:p>
        </w:tc>
        <w:tc>
          <w:tcPr>
            <w:tcW w:w="96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身份证号</w:t>
            </w:r>
          </w:p>
        </w:tc>
        <w:tc>
          <w:tcPr>
            <w:tcW w:w="389"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性别</w:t>
            </w:r>
          </w:p>
        </w:tc>
        <w:tc>
          <w:tcPr>
            <w:tcW w:w="71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出生</w:t>
            </w:r>
          </w:p>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年月</w:t>
            </w:r>
          </w:p>
        </w:tc>
        <w:tc>
          <w:tcPr>
            <w:tcW w:w="558"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学历</w:t>
            </w:r>
          </w:p>
        </w:tc>
        <w:tc>
          <w:tcPr>
            <w:tcW w:w="846"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所学</w:t>
            </w:r>
          </w:p>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专业</w:t>
            </w:r>
          </w:p>
        </w:tc>
        <w:tc>
          <w:tcPr>
            <w:tcW w:w="101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职务</w:t>
            </w:r>
            <w:r>
              <w:rPr>
                <w:rFonts w:ascii="仿宋_GB2312" w:hAnsi="仿宋_GB2312" w:cs="仿宋_GB2312"/>
                <w:b/>
                <w:bCs/>
                <w:spacing w:val="-20"/>
                <w:kern w:val="0"/>
                <w:szCs w:val="18"/>
              </w:rPr>
              <w:t>/职称</w:t>
            </w:r>
          </w:p>
        </w:tc>
        <w:tc>
          <w:tcPr>
            <w:tcW w:w="580"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岗位</w:t>
            </w:r>
          </w:p>
        </w:tc>
        <w:tc>
          <w:tcPr>
            <w:tcW w:w="604"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工作</w:t>
            </w:r>
          </w:p>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年限</w:t>
            </w:r>
          </w:p>
        </w:tc>
        <w:tc>
          <w:tcPr>
            <w:tcW w:w="64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培训</w:t>
            </w:r>
          </w:p>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情况</w:t>
            </w:r>
          </w:p>
        </w:tc>
        <w:tc>
          <w:tcPr>
            <w:tcW w:w="1083"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b/>
                <w:bCs/>
                <w:spacing w:val="-20"/>
                <w:kern w:val="0"/>
                <w:szCs w:val="18"/>
              </w:rPr>
            </w:pPr>
            <w:r>
              <w:rPr>
                <w:rFonts w:hint="eastAsia" w:ascii="仿宋_GB2312" w:hAnsi="仿宋_GB2312" w:cs="仿宋_GB2312"/>
                <w:b/>
                <w:bCs/>
                <w:spacing w:val="-20"/>
                <w:kern w:val="0"/>
                <w:szCs w:val="18"/>
              </w:rPr>
              <w:t>社保（公积金）号</w:t>
            </w:r>
          </w:p>
        </w:tc>
      </w:tr>
      <w:tr>
        <w:tblPrEx>
          <w:tblCellMar>
            <w:top w:w="0" w:type="dxa"/>
            <w:left w:w="108" w:type="dxa"/>
            <w:bottom w:w="0" w:type="dxa"/>
            <w:right w:w="108" w:type="dxa"/>
          </w:tblCellMar>
        </w:tblPrEx>
        <w:trPr>
          <w:trHeight w:val="269"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仿宋_GB2312" w:cs="仿宋_GB2312"/>
                <w:spacing w:val="-20"/>
                <w:kern w:val="0"/>
                <w:szCs w:val="18"/>
              </w:rPr>
            </w:pPr>
            <w:r>
              <w:rPr>
                <w:rFonts w:hint="eastAsia" w:ascii="仿宋_GB2312" w:hAnsi="仿宋_GB2312" w:cs="仿宋_GB2312"/>
                <w:spacing w:val="-20"/>
                <w:kern w:val="0"/>
                <w:szCs w:val="18"/>
              </w:rPr>
              <w:t>…</w:t>
            </w:r>
          </w:p>
        </w:tc>
        <w:tc>
          <w:tcPr>
            <w:tcW w:w="660"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spacing w:val="-20"/>
                <w:kern w:val="0"/>
                <w:szCs w:val="18"/>
              </w:rPr>
            </w:pPr>
          </w:p>
        </w:tc>
        <w:tc>
          <w:tcPr>
            <w:tcW w:w="96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spacing w:val="-20"/>
                <w:kern w:val="0"/>
                <w:szCs w:val="18"/>
              </w:rPr>
            </w:pPr>
          </w:p>
        </w:tc>
        <w:tc>
          <w:tcPr>
            <w:tcW w:w="389"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spacing w:val="-20"/>
                <w:kern w:val="0"/>
                <w:szCs w:val="18"/>
              </w:rPr>
            </w:pPr>
          </w:p>
        </w:tc>
        <w:tc>
          <w:tcPr>
            <w:tcW w:w="71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spacing w:val="-20"/>
                <w:kern w:val="0"/>
                <w:szCs w:val="18"/>
              </w:rPr>
            </w:pPr>
          </w:p>
        </w:tc>
        <w:tc>
          <w:tcPr>
            <w:tcW w:w="558"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spacing w:val="-20"/>
                <w:kern w:val="0"/>
                <w:szCs w:val="18"/>
              </w:rPr>
            </w:pPr>
          </w:p>
        </w:tc>
        <w:tc>
          <w:tcPr>
            <w:tcW w:w="846"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spacing w:val="-20"/>
                <w:kern w:val="0"/>
                <w:szCs w:val="18"/>
              </w:rPr>
            </w:pPr>
          </w:p>
        </w:tc>
        <w:tc>
          <w:tcPr>
            <w:tcW w:w="101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spacing w:val="-20"/>
                <w:kern w:val="0"/>
                <w:szCs w:val="18"/>
              </w:rPr>
            </w:pPr>
          </w:p>
        </w:tc>
        <w:tc>
          <w:tcPr>
            <w:tcW w:w="580"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spacing w:val="-20"/>
                <w:kern w:val="0"/>
                <w:szCs w:val="18"/>
              </w:rPr>
            </w:pPr>
          </w:p>
        </w:tc>
        <w:tc>
          <w:tcPr>
            <w:tcW w:w="604"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spacing w:val="-20"/>
                <w:kern w:val="0"/>
                <w:szCs w:val="18"/>
              </w:rPr>
            </w:pPr>
          </w:p>
        </w:tc>
        <w:tc>
          <w:tcPr>
            <w:tcW w:w="645"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spacing w:val="-20"/>
                <w:kern w:val="0"/>
                <w:szCs w:val="18"/>
              </w:rPr>
            </w:pPr>
          </w:p>
        </w:tc>
        <w:tc>
          <w:tcPr>
            <w:tcW w:w="1083"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仿宋_GB2312" w:hAnsi="仿宋_GB2312" w:cs="仿宋_GB2312"/>
                <w:spacing w:val="-20"/>
                <w:kern w:val="0"/>
                <w:szCs w:val="18"/>
              </w:rPr>
            </w:pPr>
          </w:p>
        </w:tc>
      </w:tr>
    </w:tbl>
    <w:p>
      <w:pPr>
        <w:spacing w:line="440" w:lineRule="exact"/>
        <w:ind w:firstLine="482"/>
        <w:rPr>
          <w:rFonts w:ascii="仿宋_GB2312" w:hAnsi="仿宋_GB2312" w:cs="仿宋_GB2312"/>
        </w:rPr>
      </w:pPr>
      <w:r>
        <w:rPr>
          <w:rFonts w:hint="eastAsia" w:ascii="仿宋_GB2312" w:hAnsi="仿宋_GB2312" w:cs="仿宋_GB2312"/>
          <w:kern w:val="0"/>
        </w:rPr>
        <w:t>注：①“岗位”包括：法定代表人（或主要负责人）、质量控制负责人、技术负责人、授权签字人、职业卫生工程技术人员、公共卫生专业人员、卫生检验人员、职业卫生检测与评价人员和放射卫生检测与评价人员等；②“工作年限”指从事职业卫生相关工作的时间；③“培训情况”填2017年12月31日前国家主管部门组织培训、自行培训或委托培训。</w:t>
      </w:r>
    </w:p>
    <w:p>
      <w:pPr>
        <w:spacing w:line="440" w:lineRule="exact"/>
        <w:ind w:firstLine="482"/>
        <w:rPr>
          <w:rFonts w:ascii="仿宋_GB2312" w:hAnsi="仿宋_GB2312" w:cs="仿宋_GB2312"/>
          <w:kern w:val="0"/>
        </w:rPr>
      </w:pPr>
      <w:r>
        <w:rPr>
          <w:rFonts w:hint="eastAsia" w:ascii="仿宋_GB2312" w:hAnsi="仿宋_GB2312" w:cs="仿宋_GB2312"/>
          <w:kern w:val="0"/>
        </w:rPr>
        <w:t>机构主要负责人和质量控制负责人、技术负责人、授权签字人等关键岗位负责人应同时提供从事职业卫生技术服务工作经历证明材料。</w:t>
      </w:r>
    </w:p>
    <w:p>
      <w:pPr>
        <w:spacing w:line="440" w:lineRule="exact"/>
        <w:ind w:firstLine="482"/>
        <w:rPr>
          <w:rFonts w:ascii="仿宋_GB2312" w:hAnsi="仿宋_GB2312" w:cs="仿宋_GB2312"/>
          <w:kern w:val="0"/>
        </w:rPr>
      </w:pPr>
      <w:r>
        <w:rPr>
          <w:rFonts w:hint="eastAsia" w:ascii="仿宋_GB2312" w:hAnsi="仿宋_GB2312" w:cs="仿宋_GB2312"/>
          <w:kern w:val="0"/>
        </w:rPr>
        <w:t>2.提交申请业务范围所对应的行业工程技术人员和技术服务报告情况表（表2）。</w:t>
      </w:r>
    </w:p>
    <w:p>
      <w:pPr>
        <w:spacing w:line="440" w:lineRule="exact"/>
        <w:jc w:val="center"/>
        <w:rPr>
          <w:rFonts w:ascii="仿宋_GB2312" w:hAnsi="仿宋_GB2312" w:cs="仿宋_GB2312"/>
          <w:b/>
          <w:bCs/>
          <w:kern w:val="0"/>
        </w:rPr>
      </w:pPr>
      <w:r>
        <w:rPr>
          <w:rFonts w:hint="eastAsia" w:ascii="仿宋_GB2312" w:hAnsi="仿宋_GB2312" w:cs="仿宋_GB2312"/>
          <w:b/>
          <w:bCs/>
          <w:kern w:val="0"/>
        </w:rPr>
        <w:t>表2 行业工程技术人员和技术服务报告情况表</w:t>
      </w:r>
    </w:p>
    <w:tbl>
      <w:tblPr>
        <w:tblStyle w:val="11"/>
        <w:tblW w:w="0" w:type="auto"/>
        <w:jc w:val="center"/>
        <w:tblLayout w:type="fixed"/>
        <w:tblCellMar>
          <w:top w:w="0" w:type="dxa"/>
          <w:left w:w="108" w:type="dxa"/>
          <w:bottom w:w="0" w:type="dxa"/>
          <w:right w:w="108" w:type="dxa"/>
        </w:tblCellMar>
      </w:tblPr>
      <w:tblGrid>
        <w:gridCol w:w="784"/>
        <w:gridCol w:w="1167"/>
        <w:gridCol w:w="1528"/>
        <w:gridCol w:w="1141"/>
        <w:gridCol w:w="1547"/>
        <w:gridCol w:w="1008"/>
        <w:gridCol w:w="1353"/>
      </w:tblGrid>
      <w:tr>
        <w:tblPrEx>
          <w:tblCellMar>
            <w:top w:w="0" w:type="dxa"/>
            <w:left w:w="108" w:type="dxa"/>
            <w:bottom w:w="0" w:type="dxa"/>
            <w:right w:w="108" w:type="dxa"/>
          </w:tblCellMar>
        </w:tblPrEx>
        <w:trPr>
          <w:trHeight w:val="335"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仿宋_GB2312"/>
                <w:b/>
                <w:bCs/>
                <w:spacing w:val="-20"/>
                <w:kern w:val="0"/>
                <w:sz w:val="20"/>
                <w:szCs w:val="18"/>
              </w:rPr>
            </w:pPr>
            <w:r>
              <w:rPr>
                <w:rFonts w:hint="eastAsia" w:ascii="仿宋_GB2312" w:hAnsi="仿宋_GB2312" w:cs="仿宋_GB2312"/>
                <w:b/>
                <w:bCs/>
                <w:spacing w:val="-20"/>
                <w:kern w:val="0"/>
                <w:sz w:val="20"/>
                <w:szCs w:val="18"/>
              </w:rPr>
              <w:t>序号</w:t>
            </w:r>
          </w:p>
        </w:tc>
        <w:tc>
          <w:tcPr>
            <w:tcW w:w="1167" w:type="dxa"/>
            <w:vMerge w:val="restart"/>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hAnsi="仿宋_GB2312" w:cs="仿宋_GB2312"/>
                <w:b/>
                <w:bCs/>
                <w:spacing w:val="-20"/>
                <w:kern w:val="0"/>
                <w:sz w:val="20"/>
                <w:szCs w:val="18"/>
              </w:rPr>
            </w:pPr>
            <w:r>
              <w:rPr>
                <w:rFonts w:hint="eastAsia" w:ascii="仿宋_GB2312" w:hAnsi="仿宋_GB2312" w:cs="仿宋_GB2312"/>
                <w:b/>
                <w:bCs/>
                <w:spacing w:val="-20"/>
                <w:kern w:val="0"/>
                <w:sz w:val="20"/>
                <w:szCs w:val="18"/>
              </w:rPr>
              <w:t>申请的业务范围</w:t>
            </w:r>
          </w:p>
        </w:tc>
        <w:tc>
          <w:tcPr>
            <w:tcW w:w="1528" w:type="dxa"/>
            <w:vMerge w:val="restart"/>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hAnsi="仿宋_GB2312" w:cs="仿宋_GB2312"/>
                <w:b/>
                <w:bCs/>
                <w:spacing w:val="-20"/>
                <w:kern w:val="0"/>
                <w:sz w:val="20"/>
                <w:szCs w:val="18"/>
              </w:rPr>
            </w:pPr>
            <w:r>
              <w:rPr>
                <w:rFonts w:hint="eastAsia" w:ascii="仿宋_GB2312" w:hAnsi="仿宋_GB2312" w:cs="仿宋_GB2312"/>
                <w:b/>
                <w:bCs/>
                <w:spacing w:val="-20"/>
                <w:kern w:val="0"/>
                <w:sz w:val="20"/>
                <w:szCs w:val="18"/>
              </w:rPr>
              <w:t>行业工程技术人员专业要求</w:t>
            </w:r>
          </w:p>
        </w:tc>
        <w:tc>
          <w:tcPr>
            <w:tcW w:w="3696" w:type="dxa"/>
            <w:gridSpan w:val="3"/>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hAnsi="仿宋_GB2312" w:cs="仿宋_GB2312"/>
                <w:b/>
                <w:bCs/>
                <w:spacing w:val="-20"/>
                <w:kern w:val="0"/>
                <w:sz w:val="20"/>
                <w:szCs w:val="18"/>
              </w:rPr>
            </w:pPr>
            <w:r>
              <w:rPr>
                <w:rFonts w:hint="eastAsia" w:ascii="仿宋_GB2312" w:hAnsi="仿宋_GB2312" w:cs="仿宋_GB2312"/>
                <w:b/>
                <w:bCs/>
                <w:spacing w:val="-20"/>
                <w:kern w:val="0"/>
                <w:sz w:val="20"/>
                <w:szCs w:val="18"/>
              </w:rPr>
              <w:t>行业工程技术人员情况</w:t>
            </w:r>
          </w:p>
        </w:tc>
        <w:tc>
          <w:tcPr>
            <w:tcW w:w="1353" w:type="dxa"/>
            <w:vMerge w:val="restart"/>
            <w:tcBorders>
              <w:top w:val="single" w:color="000000" w:sz="4" w:space="0"/>
              <w:left w:val="single" w:color="auto" w:sz="4" w:space="0"/>
              <w:right w:val="single" w:color="000000" w:sz="4" w:space="0"/>
            </w:tcBorders>
            <w:vAlign w:val="center"/>
          </w:tcPr>
          <w:p>
            <w:pPr>
              <w:adjustRightInd w:val="0"/>
              <w:snapToGrid w:val="0"/>
              <w:jc w:val="center"/>
              <w:rPr>
                <w:rFonts w:ascii="仿宋_GB2312" w:hAnsi="仿宋_GB2312" w:cs="仿宋_GB2312"/>
                <w:b/>
                <w:bCs/>
                <w:spacing w:val="-20"/>
                <w:kern w:val="0"/>
                <w:sz w:val="20"/>
                <w:szCs w:val="18"/>
              </w:rPr>
            </w:pPr>
            <w:r>
              <w:rPr>
                <w:rFonts w:hint="eastAsia" w:ascii="仿宋_GB2312" w:hAnsi="仿宋_GB2312" w:cs="仿宋_GB2312"/>
                <w:b/>
                <w:bCs/>
                <w:spacing w:val="-20"/>
                <w:kern w:val="0"/>
                <w:sz w:val="20"/>
                <w:szCs w:val="18"/>
              </w:rPr>
              <w:t>技术服务报告名称及编号</w:t>
            </w:r>
          </w:p>
        </w:tc>
      </w:tr>
      <w:tr>
        <w:tblPrEx>
          <w:tblCellMar>
            <w:top w:w="0" w:type="dxa"/>
            <w:left w:w="108" w:type="dxa"/>
            <w:bottom w:w="0" w:type="dxa"/>
            <w:right w:w="108" w:type="dxa"/>
          </w:tblCellMar>
        </w:tblPrEx>
        <w:trPr>
          <w:trHeight w:val="30"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_GB2312" w:hAnsi="仿宋_GB2312" w:cs="仿宋_GB2312"/>
                <w:b/>
                <w:bCs/>
                <w:spacing w:val="-20"/>
                <w:kern w:val="0"/>
                <w:sz w:val="20"/>
                <w:szCs w:val="18"/>
              </w:rPr>
            </w:pPr>
          </w:p>
        </w:tc>
        <w:tc>
          <w:tcPr>
            <w:tcW w:w="1167" w:type="dxa"/>
            <w:vMerge w:val="continue"/>
            <w:tcBorders>
              <w:top w:val="single" w:color="000000" w:sz="4" w:space="0"/>
              <w:left w:val="nil"/>
              <w:bottom w:val="single" w:color="000000" w:sz="4" w:space="0"/>
              <w:right w:val="single" w:color="000000" w:sz="4" w:space="0"/>
            </w:tcBorders>
            <w:vAlign w:val="center"/>
          </w:tcPr>
          <w:p>
            <w:pPr>
              <w:adjustRightInd w:val="0"/>
              <w:snapToGrid w:val="0"/>
              <w:jc w:val="left"/>
              <w:rPr>
                <w:rFonts w:ascii="仿宋_GB2312" w:hAnsi="仿宋_GB2312" w:cs="仿宋_GB2312"/>
                <w:b/>
                <w:bCs/>
                <w:spacing w:val="-20"/>
                <w:kern w:val="0"/>
                <w:sz w:val="20"/>
                <w:szCs w:val="18"/>
              </w:rPr>
            </w:pPr>
          </w:p>
        </w:tc>
        <w:tc>
          <w:tcPr>
            <w:tcW w:w="1528" w:type="dxa"/>
            <w:vMerge w:val="continue"/>
            <w:tcBorders>
              <w:top w:val="single" w:color="000000" w:sz="4" w:space="0"/>
              <w:left w:val="nil"/>
              <w:bottom w:val="single" w:color="000000" w:sz="4" w:space="0"/>
              <w:right w:val="single" w:color="000000" w:sz="4" w:space="0"/>
            </w:tcBorders>
            <w:vAlign w:val="center"/>
          </w:tcPr>
          <w:p>
            <w:pPr>
              <w:adjustRightInd w:val="0"/>
              <w:snapToGrid w:val="0"/>
              <w:jc w:val="left"/>
              <w:rPr>
                <w:rFonts w:ascii="仿宋_GB2312" w:hAnsi="仿宋_GB2312" w:cs="仿宋_GB2312"/>
                <w:b/>
                <w:bCs/>
                <w:spacing w:val="-20"/>
                <w:kern w:val="0"/>
                <w:sz w:val="20"/>
                <w:szCs w:val="18"/>
              </w:rPr>
            </w:pPr>
          </w:p>
        </w:tc>
        <w:tc>
          <w:tcPr>
            <w:tcW w:w="1141" w:type="dxa"/>
            <w:tcBorders>
              <w:top w:val="single" w:color="000000" w:sz="4" w:space="0"/>
              <w:left w:val="nil"/>
              <w:bottom w:val="single" w:color="000000" w:sz="4" w:space="0"/>
              <w:right w:val="single" w:color="000000" w:sz="4" w:space="0"/>
            </w:tcBorders>
            <w:vAlign w:val="center"/>
          </w:tcPr>
          <w:p>
            <w:pPr>
              <w:adjustRightInd w:val="0"/>
              <w:snapToGrid w:val="0"/>
              <w:jc w:val="center"/>
              <w:rPr>
                <w:rFonts w:ascii="仿宋_GB2312" w:hAnsi="仿宋_GB2312" w:cs="仿宋_GB2312"/>
                <w:b/>
                <w:bCs/>
                <w:spacing w:val="-20"/>
                <w:kern w:val="0"/>
                <w:sz w:val="20"/>
                <w:szCs w:val="18"/>
              </w:rPr>
            </w:pPr>
            <w:r>
              <w:rPr>
                <w:rFonts w:hint="eastAsia" w:ascii="仿宋_GB2312" w:hAnsi="仿宋_GB2312" w:cs="仿宋_GB2312"/>
                <w:b/>
                <w:bCs/>
                <w:spacing w:val="-20"/>
                <w:kern w:val="0"/>
                <w:sz w:val="20"/>
                <w:szCs w:val="18"/>
              </w:rPr>
              <w:t>姓名</w:t>
            </w:r>
          </w:p>
        </w:tc>
        <w:tc>
          <w:tcPr>
            <w:tcW w:w="1547" w:type="dxa"/>
            <w:tcBorders>
              <w:top w:val="single" w:color="000000" w:sz="4" w:space="0"/>
              <w:left w:val="nil"/>
              <w:bottom w:val="single" w:color="000000" w:sz="4" w:space="0"/>
              <w:right w:val="single" w:color="auto" w:sz="4" w:space="0"/>
            </w:tcBorders>
            <w:vAlign w:val="center"/>
          </w:tcPr>
          <w:p>
            <w:pPr>
              <w:adjustRightInd w:val="0"/>
              <w:snapToGrid w:val="0"/>
              <w:jc w:val="center"/>
              <w:rPr>
                <w:rFonts w:ascii="仿宋_GB2312" w:hAnsi="仿宋_GB2312" w:cs="仿宋_GB2312"/>
                <w:b/>
                <w:bCs/>
                <w:spacing w:val="-20"/>
                <w:kern w:val="0"/>
                <w:sz w:val="20"/>
                <w:szCs w:val="18"/>
              </w:rPr>
            </w:pPr>
            <w:r>
              <w:rPr>
                <w:rFonts w:hint="eastAsia" w:ascii="仿宋_GB2312" w:hAnsi="仿宋_GB2312" w:cs="仿宋_GB2312"/>
                <w:b/>
                <w:bCs/>
                <w:spacing w:val="-20"/>
                <w:kern w:val="0"/>
                <w:sz w:val="20"/>
                <w:szCs w:val="18"/>
              </w:rPr>
              <w:t xml:space="preserve">所学专业 </w:t>
            </w:r>
          </w:p>
        </w:tc>
        <w:tc>
          <w:tcPr>
            <w:tcW w:w="1008"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仿宋_GB2312" w:hAnsi="仿宋_GB2312" w:cs="仿宋_GB2312"/>
                <w:b/>
                <w:bCs/>
                <w:spacing w:val="-20"/>
                <w:kern w:val="0"/>
                <w:sz w:val="20"/>
                <w:szCs w:val="18"/>
              </w:rPr>
            </w:pPr>
            <w:r>
              <w:rPr>
                <w:rFonts w:hint="eastAsia" w:ascii="仿宋_GB2312" w:hAnsi="仿宋_GB2312" w:cs="仿宋_GB2312"/>
                <w:b/>
                <w:bCs/>
                <w:spacing w:val="-20"/>
                <w:kern w:val="0"/>
                <w:sz w:val="20"/>
                <w:szCs w:val="18"/>
              </w:rPr>
              <w:t>培训情况</w:t>
            </w:r>
          </w:p>
        </w:tc>
        <w:tc>
          <w:tcPr>
            <w:tcW w:w="1353" w:type="dxa"/>
            <w:vMerge w:val="continue"/>
            <w:tcBorders>
              <w:left w:val="single" w:color="auto" w:sz="4" w:space="0"/>
              <w:bottom w:val="single" w:color="000000" w:sz="4" w:space="0"/>
              <w:right w:val="single" w:color="000000" w:sz="4" w:space="0"/>
            </w:tcBorders>
            <w:vAlign w:val="center"/>
          </w:tcPr>
          <w:p>
            <w:pPr>
              <w:adjustRightInd w:val="0"/>
              <w:snapToGrid w:val="0"/>
              <w:jc w:val="center"/>
              <w:rPr>
                <w:rFonts w:ascii="仿宋_GB2312" w:hAnsi="仿宋_GB2312" w:cs="仿宋_GB2312"/>
                <w:b/>
                <w:bCs/>
                <w:spacing w:val="-20"/>
                <w:kern w:val="0"/>
                <w:sz w:val="20"/>
                <w:szCs w:val="18"/>
              </w:rPr>
            </w:pPr>
          </w:p>
        </w:tc>
      </w:tr>
      <w:tr>
        <w:tblPrEx>
          <w:tblCellMar>
            <w:top w:w="0" w:type="dxa"/>
            <w:left w:w="108" w:type="dxa"/>
            <w:bottom w:w="0" w:type="dxa"/>
            <w:right w:w="108" w:type="dxa"/>
          </w:tblCellMar>
        </w:tblPrEx>
        <w:trPr>
          <w:jc w:val="center"/>
        </w:trPr>
        <w:tc>
          <w:tcPr>
            <w:tcW w:w="784" w:type="dxa"/>
            <w:tcBorders>
              <w:top w:val="single" w:color="000000" w:sz="4" w:space="0"/>
              <w:left w:val="single" w:color="000000" w:sz="4" w:space="0"/>
              <w:bottom w:val="single" w:color="000000" w:sz="4" w:space="0"/>
              <w:right w:val="single" w:color="000000" w:sz="4" w:space="0"/>
            </w:tcBorders>
          </w:tcPr>
          <w:p>
            <w:pPr>
              <w:adjustRightInd w:val="0"/>
              <w:snapToGrid w:val="0"/>
              <w:rPr>
                <w:rFonts w:ascii="仿宋_GB2312" w:hAnsi="仿宋_GB2312" w:cs="仿宋_GB2312"/>
                <w:spacing w:val="-20"/>
                <w:kern w:val="0"/>
                <w:sz w:val="20"/>
                <w:szCs w:val="18"/>
              </w:rPr>
            </w:pPr>
            <w:r>
              <w:rPr>
                <w:rFonts w:hint="eastAsia" w:ascii="仿宋_GB2312" w:hAnsi="仿宋_GB2312" w:cs="仿宋_GB2312"/>
                <w:spacing w:val="-20"/>
                <w:kern w:val="0"/>
                <w:sz w:val="20"/>
                <w:szCs w:val="18"/>
              </w:rPr>
              <w:t>…</w:t>
            </w:r>
          </w:p>
        </w:tc>
        <w:tc>
          <w:tcPr>
            <w:tcW w:w="1167" w:type="dxa"/>
            <w:tcBorders>
              <w:top w:val="single" w:color="000000" w:sz="4" w:space="0"/>
              <w:left w:val="nil"/>
              <w:bottom w:val="single" w:color="000000" w:sz="4" w:space="0"/>
              <w:right w:val="single" w:color="000000" w:sz="4" w:space="0"/>
            </w:tcBorders>
          </w:tcPr>
          <w:p>
            <w:pPr>
              <w:adjustRightInd w:val="0"/>
              <w:snapToGrid w:val="0"/>
              <w:rPr>
                <w:rFonts w:ascii="仿宋_GB2312" w:hAnsi="仿宋_GB2312" w:cs="仿宋_GB2312"/>
                <w:spacing w:val="-20"/>
                <w:kern w:val="0"/>
                <w:sz w:val="20"/>
                <w:szCs w:val="18"/>
              </w:rPr>
            </w:pPr>
          </w:p>
        </w:tc>
        <w:tc>
          <w:tcPr>
            <w:tcW w:w="1528" w:type="dxa"/>
            <w:tcBorders>
              <w:top w:val="single" w:color="000000" w:sz="4" w:space="0"/>
              <w:left w:val="nil"/>
              <w:bottom w:val="single" w:color="000000" w:sz="4" w:space="0"/>
              <w:right w:val="single" w:color="000000" w:sz="4" w:space="0"/>
            </w:tcBorders>
          </w:tcPr>
          <w:p>
            <w:pPr>
              <w:adjustRightInd w:val="0"/>
              <w:snapToGrid w:val="0"/>
              <w:rPr>
                <w:rFonts w:ascii="仿宋_GB2312" w:hAnsi="仿宋_GB2312" w:cs="仿宋_GB2312"/>
                <w:spacing w:val="-20"/>
                <w:kern w:val="0"/>
                <w:sz w:val="20"/>
                <w:szCs w:val="18"/>
              </w:rPr>
            </w:pPr>
          </w:p>
        </w:tc>
        <w:tc>
          <w:tcPr>
            <w:tcW w:w="1141" w:type="dxa"/>
            <w:tcBorders>
              <w:top w:val="single" w:color="000000" w:sz="4" w:space="0"/>
              <w:left w:val="nil"/>
              <w:bottom w:val="single" w:color="000000" w:sz="4" w:space="0"/>
              <w:right w:val="single" w:color="000000" w:sz="4" w:space="0"/>
            </w:tcBorders>
          </w:tcPr>
          <w:p>
            <w:pPr>
              <w:adjustRightInd w:val="0"/>
              <w:snapToGrid w:val="0"/>
              <w:rPr>
                <w:rFonts w:ascii="仿宋_GB2312" w:hAnsi="仿宋_GB2312" w:cs="仿宋_GB2312"/>
                <w:spacing w:val="-20"/>
                <w:kern w:val="0"/>
                <w:sz w:val="20"/>
                <w:szCs w:val="18"/>
              </w:rPr>
            </w:pPr>
          </w:p>
        </w:tc>
        <w:tc>
          <w:tcPr>
            <w:tcW w:w="1547" w:type="dxa"/>
            <w:tcBorders>
              <w:top w:val="single" w:color="000000" w:sz="4" w:space="0"/>
              <w:left w:val="nil"/>
              <w:bottom w:val="single" w:color="000000" w:sz="4" w:space="0"/>
              <w:right w:val="single" w:color="auto" w:sz="4" w:space="0"/>
            </w:tcBorders>
          </w:tcPr>
          <w:p>
            <w:pPr>
              <w:adjustRightInd w:val="0"/>
              <w:snapToGrid w:val="0"/>
              <w:rPr>
                <w:rFonts w:ascii="仿宋_GB2312" w:hAnsi="仿宋_GB2312" w:cs="仿宋_GB2312"/>
                <w:spacing w:val="-20"/>
                <w:kern w:val="0"/>
                <w:sz w:val="20"/>
                <w:szCs w:val="18"/>
              </w:rPr>
            </w:pPr>
          </w:p>
        </w:tc>
        <w:tc>
          <w:tcPr>
            <w:tcW w:w="1008" w:type="dxa"/>
            <w:tcBorders>
              <w:top w:val="single" w:color="000000" w:sz="4" w:space="0"/>
              <w:left w:val="single" w:color="auto" w:sz="4" w:space="0"/>
              <w:bottom w:val="single" w:color="000000" w:sz="4" w:space="0"/>
              <w:right w:val="single" w:color="000000" w:sz="4" w:space="0"/>
            </w:tcBorders>
          </w:tcPr>
          <w:p>
            <w:pPr>
              <w:adjustRightInd w:val="0"/>
              <w:snapToGrid w:val="0"/>
              <w:rPr>
                <w:rFonts w:ascii="仿宋_GB2312" w:hAnsi="仿宋_GB2312" w:cs="仿宋_GB2312"/>
                <w:spacing w:val="-20"/>
                <w:kern w:val="0"/>
                <w:sz w:val="20"/>
                <w:szCs w:val="18"/>
              </w:rPr>
            </w:pPr>
          </w:p>
        </w:tc>
        <w:tc>
          <w:tcPr>
            <w:tcW w:w="1353" w:type="dxa"/>
            <w:tcBorders>
              <w:top w:val="single" w:color="000000" w:sz="4" w:space="0"/>
              <w:left w:val="single" w:color="auto" w:sz="4" w:space="0"/>
              <w:bottom w:val="single" w:color="000000" w:sz="4" w:space="0"/>
              <w:right w:val="single" w:color="000000" w:sz="4" w:space="0"/>
            </w:tcBorders>
          </w:tcPr>
          <w:p>
            <w:pPr>
              <w:adjustRightInd w:val="0"/>
              <w:snapToGrid w:val="0"/>
              <w:rPr>
                <w:rFonts w:ascii="仿宋_GB2312" w:hAnsi="仿宋_GB2312" w:cs="仿宋_GB2312"/>
                <w:spacing w:val="-20"/>
                <w:kern w:val="0"/>
                <w:sz w:val="20"/>
                <w:szCs w:val="18"/>
              </w:rPr>
            </w:pPr>
          </w:p>
        </w:tc>
      </w:tr>
    </w:tbl>
    <w:p>
      <w:pPr>
        <w:spacing w:line="440" w:lineRule="exact"/>
        <w:ind w:firstLine="420" w:firstLineChars="200"/>
        <w:jc w:val="left"/>
        <w:rPr>
          <w:rFonts w:ascii="仿宋_GB2312" w:hAnsi="仿宋_GB2312" w:cs="仿宋_GB2312"/>
          <w:kern w:val="0"/>
        </w:rPr>
      </w:pPr>
      <w:r>
        <w:rPr>
          <w:rFonts w:hint="eastAsia" w:ascii="仿宋_GB2312" w:hAnsi="仿宋_GB2312" w:cs="仿宋_GB2312"/>
          <w:kern w:val="0"/>
        </w:rPr>
        <w:t>注：①“所学专业”指毕业证书或学位证书的专业；②“培训情况”同上表。</w:t>
      </w:r>
    </w:p>
    <w:p>
      <w:pPr>
        <w:spacing w:line="440" w:lineRule="exact"/>
        <w:ind w:firstLine="480"/>
        <w:rPr>
          <w:rFonts w:ascii="仿宋_GB2312" w:hAnsi="仿宋_GB2312" w:cs="仿宋_GB2312"/>
          <w:kern w:val="0"/>
        </w:rPr>
      </w:pPr>
      <w:r>
        <w:rPr>
          <w:rFonts w:hint="eastAsia" w:ascii="仿宋_GB2312" w:hAnsi="仿宋_GB2312" w:cs="仿宋_GB2312"/>
          <w:kern w:val="0"/>
        </w:rPr>
        <w:t>3.专业技术人员的社保或住房公积金缴存证明材料（需相关管理部门盖章）复印件。</w:t>
      </w:r>
    </w:p>
    <w:p>
      <w:pPr>
        <w:spacing w:line="440" w:lineRule="exact"/>
        <w:ind w:firstLine="480"/>
        <w:rPr>
          <w:rFonts w:ascii="仿宋_GB2312" w:hAnsi="仿宋_GB2312" w:cs="仿宋_GB2312"/>
          <w:kern w:val="0"/>
        </w:rPr>
      </w:pPr>
      <w:r>
        <w:rPr>
          <w:rFonts w:hint="eastAsia" w:ascii="仿宋_GB2312" w:hAnsi="仿宋_GB2312" w:cs="仿宋_GB2312"/>
          <w:kern w:val="0"/>
        </w:rPr>
        <w:t>4.专业技术人员的技术职称证书和劳动关系证明（劳动合同或其他在职证明等）复印件。</w:t>
      </w:r>
    </w:p>
    <w:p>
      <w:pPr>
        <w:spacing w:line="440" w:lineRule="exact"/>
        <w:ind w:firstLine="480"/>
        <w:rPr>
          <w:rFonts w:ascii="仿宋_GB2312" w:hAnsi="仿宋_GB2312" w:cs="仿宋_GB2312"/>
          <w:kern w:val="0"/>
        </w:rPr>
      </w:pPr>
      <w:r>
        <w:rPr>
          <w:rFonts w:hint="eastAsia" w:ascii="仿宋_GB2312" w:hAnsi="仿宋_GB2312" w:cs="仿宋_GB2312"/>
          <w:kern w:val="0"/>
        </w:rPr>
        <w:t>5.专业技术人员培训合格证明材料。①2017年12月31日前，取得原国家安监总局和原北京市安监局指定机构颁发的培训合格证书的，提交培训合格证书复印件；②全国卫生专业技术资格考试（理化检验技术中级，代码383）成绩合格的，提供成绩通知单复印件；③单位自行组织或委托有条件的培训机构培训的，不提交材料。</w:t>
      </w:r>
    </w:p>
    <w:p>
      <w:pPr>
        <w:spacing w:line="440" w:lineRule="exact"/>
        <w:ind w:firstLine="480"/>
        <w:rPr>
          <w:rFonts w:ascii="楷体_GB2312" w:hAnsi="楷体_GB2312" w:eastAsia="楷体_GB2312" w:cs="楷体_GB2312"/>
          <w:b/>
          <w:bCs/>
          <w:kern w:val="0"/>
        </w:rPr>
      </w:pPr>
      <w:r>
        <w:rPr>
          <w:rFonts w:hint="eastAsia" w:ascii="楷体_GB2312" w:hAnsi="楷体_GB2312" w:eastAsia="楷体_GB2312" w:cs="楷体_GB2312"/>
          <w:b/>
          <w:bCs/>
          <w:kern w:val="0"/>
        </w:rPr>
        <w:t>（六）仪器设备资料。</w:t>
      </w:r>
    </w:p>
    <w:p>
      <w:pPr>
        <w:spacing w:line="440" w:lineRule="exact"/>
        <w:ind w:firstLine="420" w:firstLineChars="200"/>
        <w:rPr>
          <w:rFonts w:ascii="仿宋_GB2312" w:hAnsi="仿宋_GB2312" w:cs="仿宋_GB2312"/>
          <w:kern w:val="0"/>
        </w:rPr>
      </w:pPr>
      <w:r>
        <w:rPr>
          <w:rFonts w:hint="eastAsia" w:ascii="仿宋_GB2312" w:hAnsi="仿宋_GB2312" w:cs="仿宋_GB2312"/>
          <w:kern w:val="0"/>
        </w:rPr>
        <w:t>提交相关仪器设备清单（表3）和仪器设备配置对比表（表4）。</w:t>
      </w:r>
    </w:p>
    <w:p>
      <w:pPr>
        <w:spacing w:line="440" w:lineRule="exact"/>
        <w:jc w:val="center"/>
        <w:rPr>
          <w:rFonts w:ascii="仿宋_GB2312" w:hAnsi="仿宋_GB2312" w:cs="仿宋_GB2312"/>
          <w:b/>
          <w:bCs/>
          <w:kern w:val="0"/>
        </w:rPr>
      </w:pPr>
      <w:r>
        <w:rPr>
          <w:rFonts w:hint="eastAsia" w:ascii="仿宋_GB2312" w:hAnsi="仿宋_GB2312" w:cs="仿宋_GB2312"/>
          <w:b/>
          <w:bCs/>
          <w:kern w:val="0"/>
        </w:rPr>
        <w:t>表3</w:t>
      </w:r>
      <w:r>
        <w:rPr>
          <w:rFonts w:ascii="仿宋_GB2312" w:hAnsi="仿宋_GB2312" w:cs="仿宋_GB2312"/>
          <w:b/>
          <w:bCs/>
          <w:kern w:val="0"/>
        </w:rPr>
        <w:t xml:space="preserve"> </w:t>
      </w:r>
      <w:r>
        <w:rPr>
          <w:rFonts w:hint="eastAsia" w:ascii="仿宋_GB2312" w:hAnsi="仿宋_GB2312" w:cs="仿宋_GB2312"/>
          <w:b/>
          <w:bCs/>
          <w:kern w:val="0"/>
        </w:rPr>
        <w:t>仪器设备详细清单</w:t>
      </w:r>
    </w:p>
    <w:tbl>
      <w:tblPr>
        <w:tblStyle w:val="11"/>
        <w:tblW w:w="0" w:type="auto"/>
        <w:jc w:val="center"/>
        <w:tblLayout w:type="fixed"/>
        <w:tblCellMar>
          <w:top w:w="0" w:type="dxa"/>
          <w:left w:w="108" w:type="dxa"/>
          <w:bottom w:w="0" w:type="dxa"/>
          <w:right w:w="108" w:type="dxa"/>
        </w:tblCellMar>
      </w:tblPr>
      <w:tblGrid>
        <w:gridCol w:w="859"/>
        <w:gridCol w:w="1592"/>
        <w:gridCol w:w="781"/>
        <w:gridCol w:w="1064"/>
        <w:gridCol w:w="1098"/>
        <w:gridCol w:w="1231"/>
        <w:gridCol w:w="822"/>
        <w:gridCol w:w="1081"/>
      </w:tblGrid>
      <w:tr>
        <w:tblPrEx>
          <w:tblCellMar>
            <w:top w:w="0" w:type="dxa"/>
            <w:left w:w="108" w:type="dxa"/>
            <w:bottom w:w="0" w:type="dxa"/>
            <w:right w:w="108" w:type="dxa"/>
          </w:tblCellMar>
        </w:tblPrEx>
        <w:trPr>
          <w:trHeight w:val="70"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cs="仿宋_GB2312"/>
                <w:b/>
                <w:bCs/>
                <w:kern w:val="0"/>
              </w:rPr>
            </w:pPr>
            <w:r>
              <w:rPr>
                <w:rFonts w:hint="eastAsia" w:ascii="仿宋_GB2312" w:hAnsi="仿宋_GB2312" w:cs="仿宋_GB2312"/>
                <w:b/>
                <w:bCs/>
                <w:kern w:val="0"/>
              </w:rPr>
              <w:t>序号</w:t>
            </w:r>
          </w:p>
        </w:tc>
        <w:tc>
          <w:tcPr>
            <w:tcW w:w="1592"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b/>
                <w:bCs/>
                <w:kern w:val="0"/>
              </w:rPr>
            </w:pPr>
            <w:r>
              <w:rPr>
                <w:rFonts w:hint="eastAsia" w:ascii="仿宋_GB2312" w:hAnsi="仿宋_GB2312" w:cs="仿宋_GB2312"/>
                <w:b/>
                <w:bCs/>
                <w:kern w:val="0"/>
              </w:rPr>
              <w:t>仪器设备名称</w:t>
            </w:r>
          </w:p>
        </w:tc>
        <w:tc>
          <w:tcPr>
            <w:tcW w:w="781"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b/>
                <w:bCs/>
                <w:kern w:val="0"/>
              </w:rPr>
            </w:pPr>
            <w:r>
              <w:rPr>
                <w:rFonts w:hint="eastAsia" w:ascii="仿宋_GB2312" w:hAnsi="仿宋_GB2312" w:cs="仿宋_GB2312"/>
                <w:b/>
                <w:bCs/>
                <w:kern w:val="0"/>
              </w:rPr>
              <w:t>型号</w:t>
            </w:r>
          </w:p>
        </w:tc>
        <w:tc>
          <w:tcPr>
            <w:tcW w:w="1064"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b/>
                <w:bCs/>
                <w:kern w:val="0"/>
              </w:rPr>
            </w:pPr>
            <w:r>
              <w:rPr>
                <w:rFonts w:hint="eastAsia" w:ascii="仿宋_GB2312" w:hAnsi="仿宋_GB2312" w:cs="仿宋_GB2312"/>
                <w:b/>
                <w:bCs/>
                <w:kern w:val="0"/>
              </w:rPr>
              <w:t>生产厂家</w:t>
            </w:r>
          </w:p>
        </w:tc>
        <w:tc>
          <w:tcPr>
            <w:tcW w:w="1098"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b/>
                <w:bCs/>
                <w:kern w:val="0"/>
              </w:rPr>
            </w:pPr>
            <w:r>
              <w:rPr>
                <w:rFonts w:hint="eastAsia" w:ascii="仿宋_GB2312" w:hAnsi="仿宋_GB2312" w:cs="仿宋_GB2312"/>
                <w:b/>
                <w:bCs/>
                <w:kern w:val="0"/>
              </w:rPr>
              <w:t>购买日期</w:t>
            </w:r>
          </w:p>
        </w:tc>
        <w:tc>
          <w:tcPr>
            <w:tcW w:w="1231"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b/>
                <w:bCs/>
                <w:kern w:val="0"/>
              </w:rPr>
            </w:pPr>
            <w:r>
              <w:rPr>
                <w:rFonts w:hint="eastAsia" w:ascii="仿宋_GB2312" w:hAnsi="仿宋_GB2312" w:cs="仿宋_GB2312"/>
                <w:b/>
                <w:bCs/>
                <w:kern w:val="0"/>
              </w:rPr>
              <w:t>用途</w:t>
            </w:r>
          </w:p>
        </w:tc>
        <w:tc>
          <w:tcPr>
            <w:tcW w:w="822"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b/>
                <w:bCs/>
                <w:kern w:val="0"/>
              </w:rPr>
            </w:pPr>
            <w:r>
              <w:rPr>
                <w:rFonts w:hint="eastAsia" w:ascii="仿宋_GB2312" w:hAnsi="仿宋_GB2312" w:cs="仿宋_GB2312"/>
                <w:b/>
                <w:bCs/>
                <w:kern w:val="0"/>
              </w:rPr>
              <w:t>数量</w:t>
            </w:r>
          </w:p>
        </w:tc>
        <w:tc>
          <w:tcPr>
            <w:tcW w:w="1081"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b/>
                <w:bCs/>
                <w:kern w:val="0"/>
              </w:rPr>
            </w:pPr>
            <w:r>
              <w:rPr>
                <w:rFonts w:hint="eastAsia" w:ascii="仿宋_GB2312" w:hAnsi="仿宋_GB2312" w:cs="仿宋_GB2312"/>
                <w:b/>
                <w:bCs/>
                <w:kern w:val="0"/>
              </w:rPr>
              <w:t>状态</w:t>
            </w:r>
          </w:p>
        </w:tc>
      </w:tr>
      <w:tr>
        <w:tblPrEx>
          <w:tblCellMar>
            <w:top w:w="0" w:type="dxa"/>
            <w:left w:w="108" w:type="dxa"/>
            <w:bottom w:w="0" w:type="dxa"/>
            <w:right w:w="108" w:type="dxa"/>
          </w:tblCellMar>
        </w:tblPrEx>
        <w:trPr>
          <w:trHeight w:val="70"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_GB2312" w:hAnsi="仿宋_GB2312" w:cs="仿宋_GB2312"/>
                <w:kern w:val="0"/>
              </w:rPr>
            </w:pPr>
            <w:r>
              <w:rPr>
                <w:rFonts w:hint="eastAsia" w:ascii="仿宋_GB2312" w:hAnsi="仿宋_GB2312" w:cs="仿宋_GB2312"/>
                <w:kern w:val="0"/>
              </w:rPr>
              <w:t>…</w:t>
            </w:r>
          </w:p>
        </w:tc>
        <w:tc>
          <w:tcPr>
            <w:tcW w:w="1592"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c>
          <w:tcPr>
            <w:tcW w:w="781"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c>
          <w:tcPr>
            <w:tcW w:w="1064"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c>
          <w:tcPr>
            <w:tcW w:w="1098"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c>
          <w:tcPr>
            <w:tcW w:w="1231"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c>
          <w:tcPr>
            <w:tcW w:w="822"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c>
          <w:tcPr>
            <w:tcW w:w="1081"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r>
    </w:tbl>
    <w:p>
      <w:pPr>
        <w:spacing w:line="440" w:lineRule="exact"/>
        <w:jc w:val="left"/>
        <w:rPr>
          <w:rFonts w:ascii="仿宋_GB2312" w:hAnsi="仿宋_GB2312" w:cs="仿宋_GB2312"/>
          <w:kern w:val="0"/>
        </w:rPr>
      </w:pPr>
      <w:r>
        <w:rPr>
          <w:rFonts w:hint="eastAsia" w:ascii="仿宋_GB2312" w:hAnsi="仿宋_GB2312" w:cs="仿宋_GB2312"/>
          <w:kern w:val="0"/>
        </w:rPr>
        <w:t>注：列出所有职业卫生技术服务相关仪器设备。</w:t>
      </w:r>
    </w:p>
    <w:p>
      <w:pPr>
        <w:spacing w:line="440" w:lineRule="exact"/>
        <w:jc w:val="center"/>
        <w:rPr>
          <w:rFonts w:ascii="仿宋_GB2312" w:hAnsi="仿宋_GB2312" w:cs="仿宋_GB2312"/>
          <w:b/>
          <w:bCs/>
          <w:kern w:val="0"/>
        </w:rPr>
      </w:pPr>
      <w:r>
        <w:rPr>
          <w:rFonts w:hint="eastAsia" w:ascii="仿宋_GB2312" w:hAnsi="仿宋_GB2312" w:cs="仿宋_GB2312"/>
          <w:b/>
          <w:bCs/>
          <w:kern w:val="0"/>
        </w:rPr>
        <w:t>表4</w:t>
      </w:r>
      <w:r>
        <w:rPr>
          <w:rFonts w:ascii="仿宋_GB2312" w:hAnsi="仿宋_GB2312" w:cs="仿宋_GB2312"/>
          <w:b/>
          <w:bCs/>
          <w:kern w:val="0"/>
        </w:rPr>
        <w:t xml:space="preserve"> </w:t>
      </w:r>
      <w:r>
        <w:rPr>
          <w:rFonts w:hint="eastAsia" w:ascii="仿宋_GB2312" w:hAnsi="仿宋_GB2312" w:cs="仿宋_GB2312"/>
          <w:b/>
          <w:bCs/>
          <w:kern w:val="0"/>
        </w:rPr>
        <w:t>仪器设备配置对比表</w:t>
      </w:r>
    </w:p>
    <w:tbl>
      <w:tblPr>
        <w:tblStyle w:val="11"/>
        <w:tblW w:w="0" w:type="auto"/>
        <w:jc w:val="center"/>
        <w:tblLayout w:type="fixed"/>
        <w:tblCellMar>
          <w:top w:w="0" w:type="dxa"/>
          <w:left w:w="108" w:type="dxa"/>
          <w:bottom w:w="0" w:type="dxa"/>
          <w:right w:w="108" w:type="dxa"/>
        </w:tblCellMar>
      </w:tblPr>
      <w:tblGrid>
        <w:gridCol w:w="397"/>
        <w:gridCol w:w="764"/>
        <w:gridCol w:w="996"/>
        <w:gridCol w:w="986"/>
        <w:gridCol w:w="858"/>
        <w:gridCol w:w="1083"/>
        <w:gridCol w:w="1924"/>
        <w:gridCol w:w="1520"/>
      </w:tblGrid>
      <w:tr>
        <w:tblPrEx>
          <w:tblCellMar>
            <w:top w:w="0" w:type="dxa"/>
            <w:left w:w="108" w:type="dxa"/>
            <w:bottom w:w="0" w:type="dxa"/>
            <w:right w:w="108" w:type="dxa"/>
          </w:tblCellMar>
        </w:tblPrEx>
        <w:trPr>
          <w:trHeight w:val="20" w:hRule="atLeast"/>
          <w:jc w:val="center"/>
        </w:trPr>
        <w:tc>
          <w:tcPr>
            <w:tcW w:w="397" w:type="dxa"/>
            <w:tcBorders>
              <w:top w:val="single" w:color="000000" w:sz="4" w:space="0"/>
              <w:left w:val="single" w:color="000000" w:sz="4" w:space="0"/>
              <w:bottom w:val="single" w:color="000000" w:sz="6" w:space="0"/>
              <w:right w:val="single" w:color="000000" w:sz="6" w:space="0"/>
            </w:tcBorders>
            <w:vAlign w:val="center"/>
          </w:tcPr>
          <w:p>
            <w:pPr>
              <w:spacing w:line="220" w:lineRule="exact"/>
              <w:rPr>
                <w:rFonts w:ascii="仿宋_GB2312" w:hAnsi="仿宋_GB2312" w:cs="仿宋_GB2312"/>
                <w:b/>
                <w:bCs/>
                <w:kern w:val="0"/>
                <w:sz w:val="18"/>
                <w:szCs w:val="16"/>
              </w:rPr>
            </w:pPr>
            <w:r>
              <w:rPr>
                <w:rFonts w:hint="eastAsia" w:ascii="仿宋_GB2312" w:hAnsi="仿宋_GB2312" w:cs="仿宋_GB2312"/>
                <w:b/>
                <w:bCs/>
                <w:kern w:val="0"/>
                <w:sz w:val="18"/>
                <w:szCs w:val="16"/>
              </w:rPr>
              <w:t>序号</w:t>
            </w:r>
          </w:p>
        </w:tc>
        <w:tc>
          <w:tcPr>
            <w:tcW w:w="764" w:type="dxa"/>
            <w:tcBorders>
              <w:top w:val="single" w:color="000000" w:sz="4" w:space="0"/>
              <w:left w:val="nil"/>
              <w:bottom w:val="single" w:color="000000" w:sz="6" w:space="0"/>
              <w:right w:val="single" w:color="000000" w:sz="6" w:space="0"/>
            </w:tcBorders>
            <w:vAlign w:val="center"/>
          </w:tcPr>
          <w:p>
            <w:pPr>
              <w:spacing w:line="220" w:lineRule="exact"/>
              <w:jc w:val="center"/>
              <w:rPr>
                <w:rFonts w:ascii="仿宋_GB2312" w:hAnsi="仿宋_GB2312" w:cs="仿宋_GB2312"/>
                <w:b/>
                <w:bCs/>
                <w:kern w:val="0"/>
                <w:sz w:val="18"/>
                <w:szCs w:val="16"/>
              </w:rPr>
            </w:pPr>
            <w:r>
              <w:rPr>
                <w:rFonts w:hint="eastAsia" w:ascii="仿宋_GB2312" w:hAnsi="仿宋_GB2312" w:cs="仿宋_GB2312"/>
                <w:b/>
                <w:bCs/>
                <w:kern w:val="0"/>
                <w:sz w:val="18"/>
                <w:szCs w:val="16"/>
              </w:rPr>
              <w:t>仪器设备名称</w:t>
            </w:r>
          </w:p>
        </w:tc>
        <w:tc>
          <w:tcPr>
            <w:tcW w:w="996" w:type="dxa"/>
            <w:tcBorders>
              <w:top w:val="single" w:color="000000" w:sz="4" w:space="0"/>
              <w:left w:val="nil"/>
              <w:bottom w:val="single" w:color="000000" w:sz="6" w:space="0"/>
              <w:right w:val="single" w:color="000000" w:sz="6" w:space="0"/>
            </w:tcBorders>
            <w:vAlign w:val="center"/>
          </w:tcPr>
          <w:p>
            <w:pPr>
              <w:spacing w:line="220" w:lineRule="exact"/>
              <w:jc w:val="center"/>
              <w:rPr>
                <w:rFonts w:ascii="仿宋_GB2312" w:hAnsi="仿宋_GB2312" w:cs="仿宋_GB2312"/>
                <w:b/>
                <w:bCs/>
                <w:kern w:val="0"/>
                <w:sz w:val="18"/>
                <w:szCs w:val="16"/>
              </w:rPr>
            </w:pPr>
            <w:r>
              <w:rPr>
                <w:rFonts w:hint="eastAsia" w:ascii="仿宋_GB2312" w:hAnsi="仿宋_GB2312" w:cs="仿宋_GB2312"/>
                <w:b/>
                <w:bCs/>
                <w:kern w:val="0"/>
                <w:sz w:val="18"/>
                <w:szCs w:val="16"/>
              </w:rPr>
              <w:t>配置数量要求（台/件）</w:t>
            </w:r>
          </w:p>
        </w:tc>
        <w:tc>
          <w:tcPr>
            <w:tcW w:w="986" w:type="dxa"/>
            <w:tcBorders>
              <w:top w:val="single" w:color="000000" w:sz="4" w:space="0"/>
              <w:left w:val="nil"/>
              <w:bottom w:val="single" w:color="000000" w:sz="6" w:space="0"/>
              <w:right w:val="single" w:color="000000" w:sz="4" w:space="0"/>
            </w:tcBorders>
            <w:vAlign w:val="center"/>
          </w:tcPr>
          <w:p>
            <w:pPr>
              <w:spacing w:line="220" w:lineRule="exact"/>
              <w:jc w:val="center"/>
              <w:rPr>
                <w:rFonts w:ascii="仿宋_GB2312" w:hAnsi="仿宋_GB2312" w:cs="仿宋_GB2312"/>
                <w:b/>
                <w:bCs/>
                <w:kern w:val="0"/>
                <w:sz w:val="18"/>
                <w:szCs w:val="16"/>
              </w:rPr>
            </w:pPr>
            <w:r>
              <w:rPr>
                <w:rFonts w:hint="eastAsia" w:ascii="仿宋_GB2312" w:hAnsi="仿宋_GB2312" w:cs="仿宋_GB2312"/>
                <w:b/>
                <w:bCs/>
                <w:kern w:val="0"/>
                <w:sz w:val="18"/>
                <w:szCs w:val="16"/>
              </w:rPr>
              <w:t>实际配置数量（台/件）</w:t>
            </w:r>
          </w:p>
        </w:tc>
        <w:tc>
          <w:tcPr>
            <w:tcW w:w="858" w:type="dxa"/>
            <w:tcBorders>
              <w:top w:val="single" w:color="000000" w:sz="4" w:space="0"/>
              <w:left w:val="nil"/>
              <w:bottom w:val="single" w:color="000000" w:sz="6" w:space="0"/>
              <w:right w:val="single" w:color="000000" w:sz="6" w:space="0"/>
            </w:tcBorders>
            <w:vAlign w:val="center"/>
          </w:tcPr>
          <w:p>
            <w:pPr>
              <w:spacing w:line="220" w:lineRule="exact"/>
              <w:jc w:val="center"/>
              <w:rPr>
                <w:rFonts w:ascii="仿宋_GB2312" w:hAnsi="仿宋_GB2312" w:cs="仿宋_GB2312"/>
                <w:b/>
                <w:bCs/>
                <w:sz w:val="18"/>
                <w:szCs w:val="16"/>
              </w:rPr>
            </w:pPr>
            <w:r>
              <w:rPr>
                <w:rFonts w:hint="eastAsia" w:ascii="仿宋_GB2312" w:hAnsi="仿宋_GB2312" w:cs="仿宋_GB2312"/>
                <w:b/>
                <w:bCs/>
                <w:kern w:val="0"/>
                <w:sz w:val="18"/>
                <w:szCs w:val="16"/>
              </w:rPr>
              <w:t>是否为机构必配设备</w:t>
            </w:r>
          </w:p>
        </w:tc>
        <w:tc>
          <w:tcPr>
            <w:tcW w:w="1083" w:type="dxa"/>
            <w:tcBorders>
              <w:top w:val="single" w:color="000000" w:sz="4" w:space="0"/>
              <w:left w:val="nil"/>
              <w:bottom w:val="single" w:color="000000" w:sz="6" w:space="0"/>
              <w:right w:val="single" w:color="000000" w:sz="4" w:space="0"/>
            </w:tcBorders>
            <w:vAlign w:val="center"/>
          </w:tcPr>
          <w:p>
            <w:pPr>
              <w:spacing w:line="220" w:lineRule="exact"/>
              <w:jc w:val="center"/>
              <w:rPr>
                <w:rFonts w:ascii="仿宋_GB2312" w:hAnsi="仿宋_GB2312" w:cs="仿宋_GB2312"/>
                <w:b/>
                <w:bCs/>
                <w:kern w:val="0"/>
                <w:sz w:val="18"/>
                <w:szCs w:val="16"/>
              </w:rPr>
            </w:pPr>
            <w:r>
              <w:rPr>
                <w:rFonts w:hint="eastAsia" w:ascii="仿宋_GB2312" w:hAnsi="仿宋_GB2312" w:cs="仿宋_GB2312"/>
                <w:b/>
                <w:bCs/>
                <w:kern w:val="0"/>
                <w:sz w:val="18"/>
                <w:szCs w:val="16"/>
              </w:rPr>
              <w:t>购置凭证</w:t>
            </w:r>
          </w:p>
        </w:tc>
        <w:tc>
          <w:tcPr>
            <w:tcW w:w="1924" w:type="dxa"/>
            <w:tcBorders>
              <w:top w:val="single" w:color="000000" w:sz="4" w:space="0"/>
              <w:left w:val="nil"/>
              <w:bottom w:val="single" w:color="000000" w:sz="6" w:space="0"/>
              <w:right w:val="single" w:color="000000" w:sz="4" w:space="0"/>
            </w:tcBorders>
            <w:vAlign w:val="center"/>
          </w:tcPr>
          <w:p>
            <w:pPr>
              <w:spacing w:line="220" w:lineRule="exact"/>
              <w:jc w:val="center"/>
              <w:rPr>
                <w:rFonts w:ascii="仿宋_GB2312" w:hAnsi="仿宋_GB2312" w:cs="仿宋_GB2312"/>
                <w:b/>
                <w:bCs/>
                <w:kern w:val="0"/>
                <w:sz w:val="18"/>
                <w:szCs w:val="16"/>
              </w:rPr>
            </w:pPr>
            <w:r>
              <w:rPr>
                <w:rFonts w:hint="eastAsia" w:ascii="仿宋_GB2312" w:hAnsi="仿宋_GB2312" w:cs="仿宋_GB2312"/>
                <w:b/>
                <w:bCs/>
                <w:kern w:val="0"/>
                <w:sz w:val="18"/>
                <w:szCs w:val="16"/>
              </w:rPr>
              <w:t>是否计量检定或校准并在有效期内</w:t>
            </w:r>
          </w:p>
        </w:tc>
        <w:tc>
          <w:tcPr>
            <w:tcW w:w="1520" w:type="dxa"/>
            <w:tcBorders>
              <w:top w:val="single" w:color="000000" w:sz="4" w:space="0"/>
              <w:left w:val="nil"/>
              <w:bottom w:val="single" w:color="000000" w:sz="6" w:space="0"/>
              <w:right w:val="single" w:color="000000" w:sz="4" w:space="0"/>
            </w:tcBorders>
            <w:vAlign w:val="center"/>
          </w:tcPr>
          <w:p>
            <w:pPr>
              <w:spacing w:line="220" w:lineRule="exact"/>
              <w:jc w:val="center"/>
              <w:rPr>
                <w:rFonts w:ascii="仿宋_GB2312" w:hAnsi="仿宋_GB2312" w:cs="仿宋_GB2312"/>
                <w:b/>
                <w:bCs/>
                <w:kern w:val="0"/>
                <w:sz w:val="18"/>
                <w:szCs w:val="16"/>
              </w:rPr>
            </w:pPr>
            <w:r>
              <w:rPr>
                <w:rFonts w:hint="eastAsia" w:ascii="仿宋_GB2312" w:hAnsi="仿宋_GB2312" w:cs="仿宋_GB2312"/>
                <w:b/>
                <w:bCs/>
                <w:kern w:val="0"/>
                <w:sz w:val="18"/>
                <w:szCs w:val="16"/>
              </w:rPr>
              <w:t>使用状态</w:t>
            </w:r>
          </w:p>
        </w:tc>
      </w:tr>
      <w:tr>
        <w:tblPrEx>
          <w:tblCellMar>
            <w:top w:w="0" w:type="dxa"/>
            <w:left w:w="108" w:type="dxa"/>
            <w:bottom w:w="0" w:type="dxa"/>
            <w:right w:w="108" w:type="dxa"/>
          </w:tblCellMar>
        </w:tblPrEx>
        <w:trPr>
          <w:trHeight w:val="20" w:hRule="atLeast"/>
          <w:jc w:val="center"/>
        </w:trPr>
        <w:tc>
          <w:tcPr>
            <w:tcW w:w="397" w:type="dxa"/>
            <w:tcBorders>
              <w:top w:val="single" w:color="000000" w:sz="6" w:space="0"/>
              <w:left w:val="single" w:color="000000" w:sz="4" w:space="0"/>
              <w:bottom w:val="single" w:color="000000" w:sz="6" w:space="0"/>
              <w:right w:val="single" w:color="000000" w:sz="6" w:space="0"/>
            </w:tcBorders>
            <w:vAlign w:val="center"/>
          </w:tcPr>
          <w:p>
            <w:pPr>
              <w:spacing w:line="276" w:lineRule="auto"/>
              <w:jc w:val="center"/>
              <w:rPr>
                <w:rFonts w:ascii="仿宋_GB2312" w:hAnsi="仿宋_GB2312" w:cs="仿宋_GB2312"/>
                <w:kern w:val="0"/>
                <w:sz w:val="18"/>
                <w:szCs w:val="16"/>
              </w:rPr>
            </w:pPr>
          </w:p>
        </w:tc>
        <w:tc>
          <w:tcPr>
            <w:tcW w:w="764" w:type="dxa"/>
            <w:tcBorders>
              <w:top w:val="single" w:color="000000" w:sz="6" w:space="0"/>
              <w:left w:val="nil"/>
              <w:bottom w:val="single" w:color="000000" w:sz="6" w:space="0"/>
              <w:right w:val="single" w:color="000000" w:sz="6" w:space="0"/>
            </w:tcBorders>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w:t>
            </w:r>
          </w:p>
        </w:tc>
        <w:tc>
          <w:tcPr>
            <w:tcW w:w="996"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kern w:val="0"/>
                <w:sz w:val="18"/>
                <w:szCs w:val="16"/>
              </w:rPr>
            </w:pPr>
          </w:p>
        </w:tc>
        <w:tc>
          <w:tcPr>
            <w:tcW w:w="986"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cs="仿宋_GB2312"/>
                <w:kern w:val="0"/>
                <w:sz w:val="18"/>
                <w:szCs w:val="16"/>
              </w:rPr>
            </w:pPr>
          </w:p>
        </w:tc>
        <w:tc>
          <w:tcPr>
            <w:tcW w:w="858"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sz w:val="18"/>
                <w:szCs w:val="16"/>
              </w:rPr>
            </w:pPr>
          </w:p>
        </w:tc>
        <w:tc>
          <w:tcPr>
            <w:tcW w:w="1083"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□有 □无</w:t>
            </w:r>
          </w:p>
        </w:tc>
        <w:tc>
          <w:tcPr>
            <w:tcW w:w="1924"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□是 □否 □不需要</w:t>
            </w:r>
          </w:p>
        </w:tc>
        <w:tc>
          <w:tcPr>
            <w:tcW w:w="1520"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□在用 □停用</w:t>
            </w:r>
          </w:p>
        </w:tc>
      </w:tr>
    </w:tbl>
    <w:p>
      <w:pPr>
        <w:spacing w:line="440" w:lineRule="exact"/>
        <w:rPr>
          <w:rFonts w:ascii="仿宋_GB2312" w:hAnsi="仿宋_GB2312" w:cs="仿宋_GB2312"/>
        </w:rPr>
      </w:pPr>
      <w:r>
        <w:rPr>
          <w:rFonts w:hint="eastAsia" w:ascii="仿宋_GB2312" w:hAnsi="仿宋_GB2312" w:cs="仿宋_GB2312"/>
        </w:rPr>
        <w:t>注：请按照本文件《北京市职业卫生技术服务机构乙级资质认可技术评审准则》的附录3列出仪器设备配置清单。</w:t>
      </w:r>
    </w:p>
    <w:p>
      <w:pPr>
        <w:spacing w:line="440" w:lineRule="exact"/>
        <w:ind w:firstLine="480"/>
        <w:rPr>
          <w:rFonts w:ascii="楷体_GB2312" w:hAnsi="楷体_GB2312" w:eastAsia="楷体_GB2312" w:cs="楷体_GB2312"/>
          <w:b/>
          <w:bCs/>
          <w:kern w:val="0"/>
        </w:rPr>
      </w:pPr>
      <w:r>
        <w:rPr>
          <w:rFonts w:hint="eastAsia" w:ascii="楷体_GB2312" w:hAnsi="楷体_GB2312" w:eastAsia="楷体_GB2312" w:cs="楷体_GB2312"/>
          <w:b/>
          <w:bCs/>
          <w:kern w:val="0"/>
        </w:rPr>
        <w:t>（七）工作场所布局与面积示意图。</w:t>
      </w:r>
    </w:p>
    <w:p>
      <w:pPr>
        <w:spacing w:line="440" w:lineRule="exact"/>
        <w:ind w:firstLine="480"/>
        <w:rPr>
          <w:rFonts w:ascii="仿宋_GB2312" w:hAnsi="仿宋_GB2312" w:cs="仿宋_GB2312"/>
          <w:b/>
          <w:bCs/>
          <w:kern w:val="0"/>
        </w:rPr>
      </w:pPr>
      <w:r>
        <w:rPr>
          <w:rFonts w:hint="eastAsia" w:ascii="仿宋_GB2312" w:hAnsi="仿宋_GB2312" w:cs="仿宋_GB2312"/>
          <w:kern w:val="0"/>
        </w:rPr>
        <w:t>提供工作场所平面布局图复印件，包括办公、检测、评价、档案室等工作场所的布局和面积说明。</w:t>
      </w:r>
    </w:p>
    <w:p>
      <w:pPr>
        <w:spacing w:line="440" w:lineRule="exact"/>
        <w:ind w:firstLine="480"/>
        <w:rPr>
          <w:rFonts w:ascii="楷体_GB2312" w:hAnsi="楷体_GB2312" w:eastAsia="楷体_GB2312" w:cs="楷体_GB2312"/>
          <w:b/>
          <w:bCs/>
          <w:kern w:val="0"/>
        </w:rPr>
      </w:pPr>
      <w:r>
        <w:rPr>
          <w:rFonts w:hint="eastAsia" w:ascii="楷体_GB2312" w:hAnsi="楷体_GB2312" w:eastAsia="楷体_GB2312" w:cs="楷体_GB2312"/>
          <w:b/>
          <w:bCs/>
          <w:kern w:val="0"/>
        </w:rPr>
        <w:t>（八）能够证明具有相应业务能力的其他材料。</w:t>
      </w:r>
    </w:p>
    <w:p>
      <w:pPr>
        <w:spacing w:line="440" w:lineRule="exact"/>
        <w:ind w:firstLine="480"/>
        <w:rPr>
          <w:rFonts w:ascii="仿宋_GB2312" w:hAnsi="仿宋_GB2312" w:cs="仿宋_GB2312"/>
          <w:kern w:val="0"/>
        </w:rPr>
      </w:pPr>
      <w:r>
        <w:rPr>
          <w:rFonts w:hint="eastAsia" w:ascii="仿宋_GB2312" w:hAnsi="仿宋_GB2312" w:cs="仿宋_GB2312"/>
          <w:kern w:val="0"/>
        </w:rPr>
        <w:t>1.提交近五年参加实验室间比对、盲样考核或能力验证等结果。</w:t>
      </w:r>
    </w:p>
    <w:p>
      <w:pPr>
        <w:spacing w:line="440" w:lineRule="exact"/>
        <w:ind w:firstLine="480"/>
        <w:rPr>
          <w:rFonts w:hint="eastAsia" w:ascii="仿宋_GB2312" w:hAnsi="仿宋_GB2312" w:cs="仿宋_GB2312"/>
          <w:kern w:val="0"/>
        </w:rPr>
      </w:pPr>
      <w:r>
        <w:rPr>
          <w:rFonts w:hint="eastAsia" w:ascii="仿宋_GB2312" w:hAnsi="仿宋_GB2312" w:cs="仿宋_GB2312"/>
          <w:kern w:val="0"/>
        </w:rPr>
        <w:t>2.提交具备的检测项目清单（表5，表6）。</w:t>
      </w:r>
    </w:p>
    <w:p>
      <w:pPr>
        <w:spacing w:line="440" w:lineRule="exact"/>
        <w:ind w:firstLine="480"/>
        <w:rPr>
          <w:rFonts w:hint="eastAsia" w:ascii="仿宋_GB2312" w:hAnsi="仿宋_GB2312" w:cs="仿宋_GB2312"/>
          <w:kern w:val="0"/>
        </w:rPr>
      </w:pPr>
    </w:p>
    <w:p>
      <w:pPr>
        <w:spacing w:line="440" w:lineRule="exact"/>
        <w:ind w:firstLine="480"/>
        <w:rPr>
          <w:rFonts w:hint="eastAsia" w:ascii="仿宋_GB2312" w:hAnsi="仿宋_GB2312" w:cs="仿宋_GB2312"/>
          <w:kern w:val="0"/>
        </w:rPr>
      </w:pPr>
    </w:p>
    <w:p>
      <w:pPr>
        <w:spacing w:line="440" w:lineRule="exact"/>
        <w:jc w:val="center"/>
        <w:rPr>
          <w:rFonts w:ascii="仿宋_GB2312" w:hAnsi="仿宋_GB2312" w:cs="仿宋_GB2312"/>
          <w:b/>
          <w:bCs/>
          <w:kern w:val="0"/>
        </w:rPr>
      </w:pPr>
      <w:r>
        <w:rPr>
          <w:rFonts w:hint="eastAsia" w:ascii="仿宋_GB2312" w:hAnsi="仿宋_GB2312" w:cs="仿宋_GB2312"/>
          <w:b/>
          <w:bCs/>
          <w:kern w:val="0"/>
        </w:rPr>
        <w:t>表5</w:t>
      </w:r>
      <w:r>
        <w:rPr>
          <w:rFonts w:ascii="仿宋_GB2312" w:hAnsi="仿宋_GB2312" w:cs="仿宋_GB2312"/>
          <w:b/>
          <w:bCs/>
          <w:kern w:val="0"/>
        </w:rPr>
        <w:t xml:space="preserve"> </w:t>
      </w:r>
      <w:r>
        <w:rPr>
          <w:rFonts w:hint="eastAsia" w:ascii="仿宋_GB2312" w:hAnsi="仿宋_GB2312" w:cs="仿宋_GB2312"/>
          <w:b/>
          <w:bCs/>
          <w:kern w:val="0"/>
        </w:rPr>
        <w:t>职业病危害因素检测能力对比表。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8"/>
        <w:gridCol w:w="894"/>
        <w:gridCol w:w="529"/>
        <w:gridCol w:w="791"/>
        <w:gridCol w:w="529"/>
        <w:gridCol w:w="1390"/>
        <w:gridCol w:w="993"/>
        <w:gridCol w:w="1952"/>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18" w:type="dxa"/>
            <w:vMerge w:val="restart"/>
            <w:tcMar>
              <w:top w:w="15" w:type="dxa"/>
              <w:left w:w="15" w:type="dxa"/>
              <w:right w:w="15" w:type="dxa"/>
            </w:tcMar>
            <w:vAlign w:val="center"/>
          </w:tcPr>
          <w:p>
            <w:pPr>
              <w:widowControl/>
              <w:adjustRightInd w:val="0"/>
              <w:snapToGrid w:val="0"/>
              <w:jc w:val="center"/>
              <w:textAlignment w:val="center"/>
              <w:rPr>
                <w:rFonts w:ascii="仿宋_GB2312" w:hAnsi="仿宋_GB2312" w:cs="仿宋_GB2312"/>
                <w:b/>
                <w:snapToGrid w:val="0"/>
                <w:spacing w:val="-20"/>
                <w:kern w:val="0"/>
                <w:szCs w:val="21"/>
                <w:lang w:bidi="ar"/>
              </w:rPr>
            </w:pPr>
            <w:r>
              <w:rPr>
                <w:rFonts w:hint="eastAsia" w:ascii="仿宋_GB2312" w:hAnsi="仿宋_GB2312" w:cs="仿宋_GB2312"/>
                <w:b/>
                <w:snapToGrid w:val="0"/>
                <w:spacing w:val="-20"/>
                <w:kern w:val="0"/>
                <w:szCs w:val="21"/>
                <w:lang w:bidi="ar"/>
              </w:rPr>
              <w:t>项目</w:t>
            </w:r>
          </w:p>
          <w:p>
            <w:pPr>
              <w:widowControl/>
              <w:adjustRightInd w:val="0"/>
              <w:snapToGrid w:val="0"/>
              <w:jc w:val="center"/>
              <w:textAlignment w:val="center"/>
              <w:rPr>
                <w:rFonts w:ascii="仿宋_GB2312" w:hAnsi="仿宋_GB2312" w:cs="仿宋_GB2312"/>
                <w:b/>
                <w:snapToGrid w:val="0"/>
                <w:spacing w:val="-20"/>
                <w:szCs w:val="21"/>
              </w:rPr>
            </w:pPr>
            <w:r>
              <w:rPr>
                <w:rFonts w:hint="eastAsia" w:ascii="仿宋_GB2312" w:hAnsi="仿宋_GB2312" w:cs="仿宋_GB2312"/>
                <w:b/>
                <w:snapToGrid w:val="0"/>
                <w:spacing w:val="-20"/>
                <w:kern w:val="0"/>
                <w:szCs w:val="21"/>
                <w:lang w:bidi="ar"/>
              </w:rPr>
              <w:t>编号</w:t>
            </w:r>
          </w:p>
        </w:tc>
        <w:tc>
          <w:tcPr>
            <w:tcW w:w="894" w:type="dxa"/>
            <w:vMerge w:val="restart"/>
            <w:tcMar>
              <w:top w:w="15" w:type="dxa"/>
              <w:left w:w="15" w:type="dxa"/>
              <w:right w:w="15" w:type="dxa"/>
            </w:tcMar>
            <w:vAlign w:val="center"/>
          </w:tcPr>
          <w:p>
            <w:pPr>
              <w:widowControl/>
              <w:adjustRightInd w:val="0"/>
              <w:snapToGrid w:val="0"/>
              <w:jc w:val="center"/>
              <w:textAlignment w:val="center"/>
              <w:rPr>
                <w:rFonts w:ascii="仿宋_GB2312" w:hAnsi="仿宋_GB2312" w:cs="仿宋_GB2312"/>
                <w:b/>
                <w:snapToGrid w:val="0"/>
                <w:spacing w:val="-20"/>
                <w:szCs w:val="21"/>
              </w:rPr>
            </w:pPr>
            <w:r>
              <w:rPr>
                <w:rFonts w:hint="eastAsia" w:ascii="仿宋_GB2312" w:hAnsi="仿宋_GB2312" w:cs="仿宋_GB2312"/>
                <w:b/>
                <w:snapToGrid w:val="0"/>
                <w:spacing w:val="-20"/>
                <w:kern w:val="0"/>
                <w:szCs w:val="21"/>
                <w:lang w:bidi="ar"/>
              </w:rPr>
              <w:t>检测项目</w:t>
            </w:r>
          </w:p>
        </w:tc>
        <w:tc>
          <w:tcPr>
            <w:tcW w:w="3239" w:type="dxa"/>
            <w:gridSpan w:val="4"/>
            <w:tcMar>
              <w:top w:w="15" w:type="dxa"/>
              <w:left w:w="15" w:type="dxa"/>
              <w:right w:w="15" w:type="dxa"/>
            </w:tcMar>
            <w:vAlign w:val="center"/>
          </w:tcPr>
          <w:p>
            <w:pPr>
              <w:widowControl/>
              <w:adjustRightInd w:val="0"/>
              <w:snapToGrid w:val="0"/>
              <w:jc w:val="center"/>
              <w:textAlignment w:val="center"/>
              <w:rPr>
                <w:rFonts w:ascii="仿宋_GB2312" w:hAnsi="仿宋_GB2312" w:cs="仿宋_GB2312"/>
                <w:b/>
                <w:snapToGrid w:val="0"/>
                <w:spacing w:val="-20"/>
                <w:szCs w:val="21"/>
              </w:rPr>
            </w:pPr>
            <w:r>
              <w:rPr>
                <w:rFonts w:hint="eastAsia" w:ascii="仿宋_GB2312" w:hAnsi="仿宋_GB2312" w:cs="仿宋_GB2312"/>
                <w:b/>
                <w:snapToGrid w:val="0"/>
                <w:spacing w:val="-20"/>
                <w:kern w:val="0"/>
                <w:szCs w:val="21"/>
                <w:lang w:bidi="ar"/>
              </w:rPr>
              <w:t>条件要求</w:t>
            </w:r>
          </w:p>
        </w:tc>
        <w:tc>
          <w:tcPr>
            <w:tcW w:w="993" w:type="dxa"/>
            <w:vMerge w:val="restart"/>
            <w:tcMar>
              <w:top w:w="15" w:type="dxa"/>
              <w:left w:w="15" w:type="dxa"/>
              <w:right w:w="15" w:type="dxa"/>
            </w:tcMar>
            <w:vAlign w:val="center"/>
          </w:tcPr>
          <w:p>
            <w:pPr>
              <w:widowControl/>
              <w:adjustRightInd w:val="0"/>
              <w:snapToGrid w:val="0"/>
              <w:jc w:val="center"/>
              <w:textAlignment w:val="center"/>
              <w:rPr>
                <w:rFonts w:ascii="仿宋_GB2312" w:hAnsi="仿宋_GB2312" w:cs="仿宋_GB2312"/>
                <w:b/>
                <w:snapToGrid w:val="0"/>
                <w:spacing w:val="-20"/>
                <w:szCs w:val="21"/>
              </w:rPr>
            </w:pPr>
            <w:r>
              <w:rPr>
                <w:rFonts w:hint="eastAsia" w:ascii="仿宋_GB2312" w:hAnsi="仿宋_GB2312" w:cs="仿宋_GB2312"/>
                <w:b/>
                <w:snapToGrid w:val="0"/>
                <w:spacing w:val="-20"/>
                <w:szCs w:val="21"/>
              </w:rPr>
              <w:t>是否通过CMA或CNAS</w:t>
            </w:r>
          </w:p>
        </w:tc>
        <w:tc>
          <w:tcPr>
            <w:tcW w:w="1952" w:type="dxa"/>
            <w:vMerge w:val="restart"/>
            <w:tcMar>
              <w:top w:w="15" w:type="dxa"/>
              <w:left w:w="15" w:type="dxa"/>
              <w:right w:w="15" w:type="dxa"/>
            </w:tcMar>
            <w:vAlign w:val="center"/>
          </w:tcPr>
          <w:p>
            <w:pPr>
              <w:widowControl/>
              <w:adjustRightInd w:val="0"/>
              <w:snapToGrid w:val="0"/>
              <w:jc w:val="center"/>
              <w:textAlignment w:val="center"/>
              <w:rPr>
                <w:rFonts w:ascii="仿宋_GB2312" w:hAnsi="仿宋_GB2312" w:cs="仿宋_GB2312"/>
                <w:b/>
                <w:snapToGrid w:val="0"/>
                <w:spacing w:val="-20"/>
                <w:szCs w:val="21"/>
              </w:rPr>
            </w:pPr>
            <w:r>
              <w:rPr>
                <w:rFonts w:hint="eastAsia" w:ascii="仿宋_GB2312" w:hAnsi="仿宋_GB2312" w:cs="仿宋_GB2312"/>
                <w:b/>
                <w:snapToGrid w:val="0"/>
                <w:spacing w:val="-20"/>
                <w:szCs w:val="21"/>
              </w:rPr>
              <w:t>开展检测方法确认、验证或论证</w:t>
            </w:r>
          </w:p>
        </w:tc>
        <w:tc>
          <w:tcPr>
            <w:tcW w:w="846" w:type="dxa"/>
            <w:vMerge w:val="restart"/>
            <w:tcMar>
              <w:top w:w="15" w:type="dxa"/>
              <w:left w:w="15" w:type="dxa"/>
              <w:right w:w="15" w:type="dxa"/>
            </w:tcMar>
            <w:vAlign w:val="center"/>
          </w:tcPr>
          <w:p>
            <w:pPr>
              <w:widowControl/>
              <w:adjustRightInd w:val="0"/>
              <w:snapToGrid w:val="0"/>
              <w:jc w:val="center"/>
              <w:textAlignment w:val="center"/>
              <w:rPr>
                <w:rFonts w:ascii="仿宋_GB2312" w:hAnsi="仿宋_GB2312" w:cs="仿宋_GB2312"/>
                <w:b/>
                <w:snapToGrid w:val="0"/>
                <w:spacing w:val="-20"/>
                <w:szCs w:val="21"/>
              </w:rPr>
            </w:pPr>
            <w:r>
              <w:rPr>
                <w:rFonts w:hint="eastAsia" w:ascii="仿宋_GB2312" w:hAnsi="仿宋_GB2312" w:cs="仿宋_GB2312"/>
                <w:b/>
                <w:snapToGrid w:val="0"/>
                <w:spacing w:val="-20"/>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418" w:type="dxa"/>
            <w:vMerge w:val="continue"/>
            <w:tcMar>
              <w:top w:w="15" w:type="dxa"/>
              <w:left w:w="15" w:type="dxa"/>
              <w:right w:w="15" w:type="dxa"/>
            </w:tcMar>
            <w:vAlign w:val="center"/>
          </w:tcPr>
          <w:p>
            <w:pPr>
              <w:widowControl/>
              <w:adjustRightInd w:val="0"/>
              <w:snapToGrid w:val="0"/>
              <w:jc w:val="center"/>
              <w:textAlignment w:val="center"/>
              <w:rPr>
                <w:rFonts w:ascii="仿宋_GB2312" w:hAnsi="仿宋_GB2312" w:cs="仿宋_GB2312"/>
                <w:b/>
                <w:snapToGrid w:val="0"/>
                <w:spacing w:val="-20"/>
                <w:szCs w:val="21"/>
              </w:rPr>
            </w:pPr>
          </w:p>
        </w:tc>
        <w:tc>
          <w:tcPr>
            <w:tcW w:w="894" w:type="dxa"/>
            <w:vMerge w:val="continue"/>
            <w:tcMar>
              <w:top w:w="15" w:type="dxa"/>
              <w:left w:w="15" w:type="dxa"/>
              <w:right w:w="15" w:type="dxa"/>
            </w:tcMar>
            <w:vAlign w:val="center"/>
          </w:tcPr>
          <w:p>
            <w:pPr>
              <w:adjustRightInd w:val="0"/>
              <w:snapToGrid w:val="0"/>
              <w:jc w:val="left"/>
              <w:rPr>
                <w:rFonts w:ascii="仿宋_GB2312" w:hAnsi="仿宋_GB2312" w:cs="仿宋_GB2312"/>
                <w:b/>
                <w:snapToGrid w:val="0"/>
                <w:spacing w:val="-20"/>
                <w:szCs w:val="21"/>
              </w:rPr>
            </w:pPr>
          </w:p>
        </w:tc>
        <w:tc>
          <w:tcPr>
            <w:tcW w:w="529"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
                <w:snapToGrid w:val="0"/>
                <w:spacing w:val="-20"/>
                <w:szCs w:val="21"/>
              </w:rPr>
            </w:pPr>
            <w:r>
              <w:rPr>
                <w:rFonts w:hint="eastAsia" w:ascii="仿宋_GB2312" w:hAnsi="仿宋_GB2312" w:cs="仿宋_GB2312"/>
                <w:b/>
                <w:snapToGrid w:val="0"/>
                <w:spacing w:val="-20"/>
                <w:kern w:val="0"/>
                <w:szCs w:val="21"/>
                <w:lang w:bidi="ar"/>
              </w:rPr>
              <w:t>采矿业</w:t>
            </w:r>
          </w:p>
        </w:tc>
        <w:tc>
          <w:tcPr>
            <w:tcW w:w="791"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
                <w:snapToGrid w:val="0"/>
                <w:spacing w:val="-20"/>
                <w:szCs w:val="21"/>
              </w:rPr>
            </w:pPr>
            <w:r>
              <w:rPr>
                <w:rFonts w:hint="eastAsia" w:ascii="仿宋_GB2312" w:hAnsi="仿宋_GB2312" w:cs="仿宋_GB2312"/>
                <w:b/>
                <w:snapToGrid w:val="0"/>
                <w:spacing w:val="-20"/>
                <w:kern w:val="0"/>
                <w:szCs w:val="21"/>
                <w:lang w:bidi="ar"/>
              </w:rPr>
              <w:t>化工、石化及医药</w:t>
            </w:r>
          </w:p>
        </w:tc>
        <w:tc>
          <w:tcPr>
            <w:tcW w:w="529"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
                <w:snapToGrid w:val="0"/>
                <w:spacing w:val="-20"/>
                <w:szCs w:val="21"/>
              </w:rPr>
            </w:pPr>
            <w:r>
              <w:rPr>
                <w:rFonts w:hint="eastAsia" w:ascii="仿宋_GB2312" w:hAnsi="仿宋_GB2312" w:cs="仿宋_GB2312"/>
                <w:b/>
                <w:snapToGrid w:val="0"/>
                <w:spacing w:val="-20"/>
                <w:kern w:val="0"/>
                <w:szCs w:val="21"/>
                <w:lang w:bidi="ar"/>
              </w:rPr>
              <w:t>冶金、建材</w:t>
            </w:r>
          </w:p>
        </w:tc>
        <w:tc>
          <w:tcPr>
            <w:tcW w:w="1390" w:type="dxa"/>
            <w:tcMar>
              <w:top w:w="15" w:type="dxa"/>
              <w:left w:w="15" w:type="dxa"/>
              <w:right w:w="15" w:type="dxa"/>
            </w:tcMar>
            <w:vAlign w:val="center"/>
          </w:tcPr>
          <w:p>
            <w:pPr>
              <w:widowControl/>
              <w:adjustRightInd w:val="0"/>
              <w:snapToGrid w:val="0"/>
              <w:textAlignment w:val="center"/>
              <w:rPr>
                <w:rFonts w:ascii="仿宋_GB2312" w:hAnsi="仿宋_GB2312" w:cs="仿宋_GB2312"/>
                <w:b/>
                <w:snapToGrid w:val="0"/>
                <w:spacing w:val="-20"/>
                <w:szCs w:val="21"/>
              </w:rPr>
            </w:pPr>
            <w:r>
              <w:rPr>
                <w:rFonts w:hint="eastAsia" w:ascii="仿宋_GB2312" w:hAnsi="仿宋_GB2312" w:cs="仿宋_GB2312"/>
                <w:b/>
                <w:snapToGrid w:val="0"/>
                <w:spacing w:val="-20"/>
                <w:kern w:val="0"/>
                <w:szCs w:val="21"/>
                <w:lang w:bidi="ar"/>
              </w:rPr>
              <w:t>机械制造、电力、纺织、建筑和交通运输等行业领域</w:t>
            </w:r>
          </w:p>
        </w:tc>
        <w:tc>
          <w:tcPr>
            <w:tcW w:w="993" w:type="dxa"/>
            <w:vMerge w:val="continue"/>
            <w:tcMar>
              <w:top w:w="15" w:type="dxa"/>
              <w:left w:w="15" w:type="dxa"/>
              <w:right w:w="15" w:type="dxa"/>
            </w:tcMar>
            <w:vAlign w:val="center"/>
          </w:tcPr>
          <w:p>
            <w:pPr>
              <w:adjustRightInd w:val="0"/>
              <w:snapToGrid w:val="0"/>
              <w:jc w:val="center"/>
              <w:rPr>
                <w:rFonts w:ascii="仿宋_GB2312" w:hAnsi="仿宋_GB2312" w:cs="仿宋_GB2312"/>
                <w:b/>
                <w:snapToGrid w:val="0"/>
                <w:spacing w:val="-20"/>
                <w:szCs w:val="21"/>
              </w:rPr>
            </w:pPr>
          </w:p>
        </w:tc>
        <w:tc>
          <w:tcPr>
            <w:tcW w:w="1952" w:type="dxa"/>
            <w:vMerge w:val="continue"/>
            <w:tcMar>
              <w:top w:w="15" w:type="dxa"/>
              <w:left w:w="15" w:type="dxa"/>
              <w:right w:w="15" w:type="dxa"/>
            </w:tcMar>
            <w:vAlign w:val="center"/>
          </w:tcPr>
          <w:p>
            <w:pPr>
              <w:adjustRightInd w:val="0"/>
              <w:snapToGrid w:val="0"/>
              <w:jc w:val="center"/>
              <w:rPr>
                <w:rFonts w:ascii="仿宋_GB2312" w:hAnsi="仿宋_GB2312" w:cs="仿宋_GB2312"/>
                <w:b/>
                <w:snapToGrid w:val="0"/>
                <w:spacing w:val="-20"/>
                <w:szCs w:val="21"/>
              </w:rPr>
            </w:pPr>
          </w:p>
        </w:tc>
        <w:tc>
          <w:tcPr>
            <w:tcW w:w="846" w:type="dxa"/>
            <w:vMerge w:val="continue"/>
            <w:tcMar>
              <w:top w:w="15" w:type="dxa"/>
              <w:left w:w="15" w:type="dxa"/>
              <w:right w:w="15" w:type="dxa"/>
            </w:tcMar>
            <w:vAlign w:val="center"/>
          </w:tcPr>
          <w:p>
            <w:pPr>
              <w:adjustRightInd w:val="0"/>
              <w:snapToGrid w:val="0"/>
              <w:jc w:val="center"/>
              <w:rPr>
                <w:rFonts w:ascii="仿宋_GB2312" w:hAnsi="仿宋_GB2312" w:cs="仿宋_GB2312"/>
                <w:b/>
                <w:snapToGrid w:val="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18" w:type="dxa"/>
            <w:tcMar>
              <w:top w:w="15" w:type="dxa"/>
              <w:left w:w="15" w:type="dxa"/>
              <w:right w:w="15" w:type="dxa"/>
            </w:tcMar>
            <w:vAlign w:val="center"/>
          </w:tcPr>
          <w:p>
            <w:pPr>
              <w:widowControl/>
              <w:adjustRightInd w:val="0"/>
              <w:snapToGrid w:val="0"/>
              <w:jc w:val="left"/>
              <w:textAlignment w:val="center"/>
              <w:rPr>
                <w:rFonts w:ascii="仿宋_GB2312" w:hAnsi="仿宋_GB2312" w:cs="仿宋_GB2312"/>
                <w:bCs/>
                <w:snapToGrid w:val="0"/>
                <w:spacing w:val="-20"/>
                <w:kern w:val="0"/>
                <w:szCs w:val="21"/>
                <w:lang w:bidi="ar"/>
              </w:rPr>
            </w:pPr>
            <w:r>
              <w:rPr>
                <w:rFonts w:hint="eastAsia" w:ascii="仿宋_GB2312" w:hAnsi="仿宋_GB2312" w:cs="仿宋_GB2312"/>
                <w:bCs/>
                <w:snapToGrid w:val="0"/>
                <w:spacing w:val="-20"/>
                <w:kern w:val="0"/>
                <w:szCs w:val="21"/>
                <w:lang w:bidi="ar"/>
              </w:rPr>
              <w:t>一</w:t>
            </w:r>
          </w:p>
        </w:tc>
        <w:tc>
          <w:tcPr>
            <w:tcW w:w="7924" w:type="dxa"/>
            <w:gridSpan w:val="8"/>
            <w:tcMar>
              <w:top w:w="15" w:type="dxa"/>
              <w:left w:w="15" w:type="dxa"/>
              <w:right w:w="15" w:type="dxa"/>
            </w:tcMar>
            <w:vAlign w:val="center"/>
          </w:tcPr>
          <w:p>
            <w:pPr>
              <w:widowControl/>
              <w:adjustRightInd w:val="0"/>
              <w:snapToGrid w:val="0"/>
              <w:jc w:val="left"/>
              <w:textAlignment w:val="center"/>
              <w:rPr>
                <w:rFonts w:ascii="仿宋_GB2312" w:hAnsi="仿宋_GB2312" w:cs="仿宋_GB2312"/>
                <w:bCs/>
                <w:snapToGrid w:val="0"/>
                <w:spacing w:val="-20"/>
                <w:kern w:val="0"/>
                <w:szCs w:val="21"/>
                <w:lang w:bidi="ar"/>
              </w:rPr>
            </w:pPr>
            <w:r>
              <w:rPr>
                <w:rFonts w:hint="eastAsia" w:ascii="仿宋_GB2312" w:hAnsi="仿宋_GB2312" w:cs="仿宋_GB2312"/>
                <w:bCs/>
                <w:snapToGrid w:val="0"/>
                <w:spacing w:val="-20"/>
                <w:kern w:val="0"/>
                <w:szCs w:val="21"/>
                <w:lang w:bidi="ar"/>
              </w:rPr>
              <w:t>化学有害因素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18"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napToGrid w:val="0"/>
                <w:spacing w:val="-20"/>
                <w:szCs w:val="21"/>
              </w:rPr>
            </w:pPr>
            <w:r>
              <w:rPr>
                <w:rFonts w:hint="eastAsia" w:ascii="仿宋_GB2312" w:hAnsi="仿宋_GB2312" w:cs="仿宋_GB2312"/>
                <w:bCs/>
                <w:snapToGrid w:val="0"/>
                <w:spacing w:val="-20"/>
                <w:kern w:val="0"/>
                <w:szCs w:val="21"/>
                <w:lang w:bidi="ar"/>
              </w:rPr>
              <w:t>1</w:t>
            </w:r>
          </w:p>
        </w:tc>
        <w:tc>
          <w:tcPr>
            <w:tcW w:w="894" w:type="dxa"/>
            <w:tcMar>
              <w:top w:w="15" w:type="dxa"/>
              <w:left w:w="15" w:type="dxa"/>
              <w:right w:w="15" w:type="dxa"/>
            </w:tcMar>
            <w:vAlign w:val="center"/>
          </w:tcPr>
          <w:p>
            <w:pPr>
              <w:widowControl/>
              <w:adjustRightInd w:val="0"/>
              <w:snapToGrid w:val="0"/>
              <w:jc w:val="left"/>
              <w:textAlignment w:val="center"/>
              <w:rPr>
                <w:rFonts w:ascii="仿宋_GB2312" w:hAnsi="仿宋_GB2312" w:cs="仿宋_GB2312"/>
                <w:bCs/>
                <w:snapToGrid w:val="0"/>
                <w:spacing w:val="-20"/>
                <w:szCs w:val="21"/>
              </w:rPr>
            </w:pPr>
            <w:r>
              <w:rPr>
                <w:rFonts w:hint="eastAsia" w:ascii="仿宋_GB2312" w:hAnsi="仿宋_GB2312" w:cs="仿宋_GB2312"/>
                <w:bCs/>
                <w:snapToGrid w:val="0"/>
                <w:spacing w:val="-20"/>
                <w:kern w:val="0"/>
                <w:szCs w:val="21"/>
                <w:lang w:bidi="ar"/>
              </w:rPr>
              <w:t>安妥</w:t>
            </w:r>
          </w:p>
        </w:tc>
        <w:tc>
          <w:tcPr>
            <w:tcW w:w="529" w:type="dxa"/>
            <w:tcMar>
              <w:top w:w="15" w:type="dxa"/>
              <w:left w:w="15" w:type="dxa"/>
              <w:right w:w="15" w:type="dxa"/>
            </w:tcMar>
            <w:vAlign w:val="center"/>
          </w:tcPr>
          <w:p>
            <w:pPr>
              <w:adjustRightInd w:val="0"/>
              <w:snapToGrid w:val="0"/>
              <w:jc w:val="center"/>
              <w:rPr>
                <w:rFonts w:ascii="仿宋_GB2312" w:hAnsi="仿宋_GB2312" w:cs="仿宋_GB2312"/>
                <w:bCs/>
                <w:snapToGrid w:val="0"/>
                <w:spacing w:val="-20"/>
                <w:szCs w:val="21"/>
              </w:rPr>
            </w:pPr>
          </w:p>
        </w:tc>
        <w:tc>
          <w:tcPr>
            <w:tcW w:w="791"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napToGrid w:val="0"/>
                <w:spacing w:val="-20"/>
                <w:szCs w:val="21"/>
              </w:rPr>
            </w:pPr>
            <w:r>
              <w:rPr>
                <w:rFonts w:hint="eastAsia" w:ascii="仿宋_GB2312" w:hAnsi="仿宋_GB2312" w:cs="仿宋_GB2312"/>
                <w:bCs/>
                <w:snapToGrid w:val="0"/>
                <w:spacing w:val="-20"/>
                <w:kern w:val="0"/>
                <w:szCs w:val="21"/>
              </w:rPr>
              <w:t>☆</w:t>
            </w:r>
          </w:p>
        </w:tc>
        <w:tc>
          <w:tcPr>
            <w:tcW w:w="529" w:type="dxa"/>
            <w:tcMar>
              <w:top w:w="15" w:type="dxa"/>
              <w:left w:w="15" w:type="dxa"/>
              <w:right w:w="15" w:type="dxa"/>
            </w:tcMar>
            <w:vAlign w:val="center"/>
          </w:tcPr>
          <w:p>
            <w:pPr>
              <w:adjustRightInd w:val="0"/>
              <w:snapToGrid w:val="0"/>
              <w:jc w:val="center"/>
              <w:rPr>
                <w:rFonts w:ascii="仿宋_GB2312" w:hAnsi="仿宋_GB2312" w:cs="仿宋_GB2312"/>
                <w:bCs/>
                <w:snapToGrid w:val="0"/>
                <w:spacing w:val="-20"/>
                <w:szCs w:val="21"/>
              </w:rPr>
            </w:pPr>
          </w:p>
        </w:tc>
        <w:tc>
          <w:tcPr>
            <w:tcW w:w="1390"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napToGrid w:val="0"/>
                <w:spacing w:val="-20"/>
                <w:szCs w:val="21"/>
              </w:rPr>
            </w:pPr>
          </w:p>
        </w:tc>
        <w:tc>
          <w:tcPr>
            <w:tcW w:w="993" w:type="dxa"/>
            <w:tcMar>
              <w:top w:w="15" w:type="dxa"/>
              <w:left w:w="15" w:type="dxa"/>
              <w:right w:w="15" w:type="dxa"/>
            </w:tcMar>
            <w:vAlign w:val="center"/>
          </w:tcPr>
          <w:p>
            <w:pPr>
              <w:adjustRightInd w:val="0"/>
              <w:snapToGrid w:val="0"/>
              <w:jc w:val="center"/>
              <w:rPr>
                <w:rFonts w:ascii="仿宋_GB2312" w:hAnsi="仿宋_GB2312" w:cs="仿宋_GB2312"/>
                <w:bCs/>
                <w:snapToGrid w:val="0"/>
                <w:spacing w:val="-20"/>
                <w:szCs w:val="21"/>
              </w:rPr>
            </w:pPr>
            <w:r>
              <w:rPr>
                <w:rFonts w:hint="eastAsia" w:ascii="仿宋_GB2312" w:hAnsi="仿宋_GB2312" w:cs="仿宋_GB2312"/>
                <w:snapToGrid w:val="0"/>
                <w:spacing w:val="-20"/>
              </w:rPr>
              <w:t>□是□否</w:t>
            </w:r>
          </w:p>
        </w:tc>
        <w:tc>
          <w:tcPr>
            <w:tcW w:w="1952" w:type="dxa"/>
            <w:tcMar>
              <w:top w:w="15" w:type="dxa"/>
              <w:left w:w="15" w:type="dxa"/>
              <w:right w:w="15" w:type="dxa"/>
            </w:tcMar>
            <w:vAlign w:val="center"/>
          </w:tcPr>
          <w:p>
            <w:pPr>
              <w:adjustRightInd w:val="0"/>
              <w:snapToGrid w:val="0"/>
              <w:rPr>
                <w:rFonts w:ascii="仿宋_GB2312" w:hAnsi="仿宋_GB2312" w:cs="仿宋_GB2312"/>
                <w:bCs/>
                <w:snapToGrid w:val="0"/>
                <w:spacing w:val="-20"/>
                <w:szCs w:val="21"/>
              </w:rPr>
            </w:pPr>
            <w:r>
              <w:rPr>
                <w:rFonts w:hint="eastAsia" w:ascii="仿宋_GB2312" w:hAnsi="仿宋_GB2312" w:cs="仿宋_GB2312"/>
                <w:snapToGrid w:val="0"/>
                <w:spacing w:val="-20"/>
              </w:rPr>
              <w:t>□验证□确认□论证□否</w:t>
            </w:r>
          </w:p>
        </w:tc>
        <w:tc>
          <w:tcPr>
            <w:tcW w:w="846" w:type="dxa"/>
            <w:tcMar>
              <w:top w:w="15" w:type="dxa"/>
              <w:left w:w="15" w:type="dxa"/>
              <w:right w:w="15" w:type="dxa"/>
            </w:tcMar>
            <w:vAlign w:val="center"/>
          </w:tcPr>
          <w:p>
            <w:pPr>
              <w:adjustRightInd w:val="0"/>
              <w:snapToGrid w:val="0"/>
              <w:jc w:val="center"/>
              <w:rPr>
                <w:rFonts w:ascii="仿宋_GB2312" w:hAnsi="仿宋_GB2312" w:cs="仿宋_GB2312"/>
                <w:bCs/>
                <w:snapToGrid w:val="0"/>
                <w:spacing w:val="-20"/>
                <w:szCs w:val="21"/>
              </w:rPr>
            </w:pPr>
            <w:r>
              <w:rPr>
                <w:rFonts w:hint="eastAsia" w:ascii="仿宋_GB2312" w:hAnsi="仿宋_GB2312" w:cs="仿宋_GB2312"/>
                <w:snapToGrid w:val="0"/>
                <w:spacing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18"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napToGrid w:val="0"/>
                <w:spacing w:val="-20"/>
                <w:szCs w:val="21"/>
              </w:rPr>
            </w:pPr>
            <w:r>
              <w:rPr>
                <w:rFonts w:hint="eastAsia" w:ascii="仿宋_GB2312" w:hAnsi="仿宋_GB2312" w:cs="仿宋_GB2312"/>
                <w:bCs/>
                <w:snapToGrid w:val="0"/>
                <w:spacing w:val="-20"/>
                <w:kern w:val="0"/>
                <w:szCs w:val="21"/>
                <w:lang w:bidi="ar"/>
              </w:rPr>
              <w:t>2</w:t>
            </w:r>
          </w:p>
        </w:tc>
        <w:tc>
          <w:tcPr>
            <w:tcW w:w="894" w:type="dxa"/>
            <w:tcMar>
              <w:top w:w="15" w:type="dxa"/>
              <w:left w:w="15" w:type="dxa"/>
              <w:right w:w="15" w:type="dxa"/>
            </w:tcMar>
            <w:vAlign w:val="center"/>
          </w:tcPr>
          <w:p>
            <w:pPr>
              <w:widowControl/>
              <w:adjustRightInd w:val="0"/>
              <w:snapToGrid w:val="0"/>
              <w:jc w:val="left"/>
              <w:textAlignment w:val="center"/>
              <w:rPr>
                <w:rFonts w:ascii="仿宋_GB2312" w:hAnsi="仿宋_GB2312" w:cs="仿宋_GB2312"/>
                <w:bCs/>
                <w:snapToGrid w:val="0"/>
                <w:spacing w:val="-20"/>
                <w:kern w:val="0"/>
                <w:szCs w:val="21"/>
                <w:lang w:bidi="ar"/>
              </w:rPr>
            </w:pPr>
            <w:r>
              <w:rPr>
                <w:rFonts w:hint="eastAsia" w:ascii="仿宋_GB2312" w:hAnsi="仿宋_GB2312" w:cs="仿宋_GB2312"/>
                <w:bCs/>
                <w:snapToGrid w:val="0"/>
                <w:spacing w:val="-20"/>
                <w:kern w:val="0"/>
                <w:szCs w:val="21"/>
                <w:lang w:bidi="ar"/>
              </w:rPr>
              <w:t>氨</w:t>
            </w:r>
          </w:p>
        </w:tc>
        <w:tc>
          <w:tcPr>
            <w:tcW w:w="529" w:type="dxa"/>
            <w:tcMar>
              <w:top w:w="15" w:type="dxa"/>
              <w:left w:w="15" w:type="dxa"/>
              <w:right w:w="15" w:type="dxa"/>
            </w:tcMar>
            <w:vAlign w:val="center"/>
          </w:tcPr>
          <w:p>
            <w:pPr>
              <w:adjustRightInd w:val="0"/>
              <w:snapToGrid w:val="0"/>
              <w:jc w:val="center"/>
              <w:rPr>
                <w:rFonts w:ascii="仿宋_GB2312" w:hAnsi="仿宋_GB2312" w:cs="仿宋_GB2312"/>
                <w:bCs/>
                <w:snapToGrid w:val="0"/>
                <w:spacing w:val="-20"/>
                <w:szCs w:val="21"/>
              </w:rPr>
            </w:pPr>
            <w:r>
              <w:rPr>
                <w:rFonts w:hint="eastAsia" w:ascii="仿宋_GB2312" w:hAnsi="仿宋_GB2312" w:cs="仿宋_GB2312"/>
                <w:bCs/>
                <w:snapToGrid w:val="0"/>
                <w:spacing w:val="-20"/>
                <w:szCs w:val="21"/>
              </w:rPr>
              <w:t>★</w:t>
            </w:r>
          </w:p>
        </w:tc>
        <w:tc>
          <w:tcPr>
            <w:tcW w:w="791" w:type="dxa"/>
            <w:tcMar>
              <w:top w:w="15" w:type="dxa"/>
              <w:left w:w="15" w:type="dxa"/>
              <w:right w:w="15" w:type="dxa"/>
            </w:tcMar>
            <w:vAlign w:val="center"/>
          </w:tcPr>
          <w:p>
            <w:pPr>
              <w:widowControl/>
              <w:adjustRightInd w:val="0"/>
              <w:snapToGrid w:val="0"/>
              <w:jc w:val="center"/>
              <w:textAlignment w:val="top"/>
              <w:rPr>
                <w:rFonts w:ascii="仿宋_GB2312" w:hAnsi="仿宋_GB2312" w:cs="仿宋_GB2312"/>
                <w:bCs/>
                <w:snapToGrid w:val="0"/>
                <w:spacing w:val="-20"/>
                <w:szCs w:val="21"/>
              </w:rPr>
            </w:pPr>
            <w:r>
              <w:rPr>
                <w:rFonts w:hint="eastAsia" w:ascii="仿宋_GB2312" w:hAnsi="仿宋_GB2312" w:cs="仿宋_GB2312"/>
                <w:bCs/>
                <w:snapToGrid w:val="0"/>
                <w:spacing w:val="-20"/>
                <w:szCs w:val="21"/>
              </w:rPr>
              <w:t>★</w:t>
            </w:r>
          </w:p>
        </w:tc>
        <w:tc>
          <w:tcPr>
            <w:tcW w:w="529" w:type="dxa"/>
            <w:tcMar>
              <w:top w:w="15" w:type="dxa"/>
              <w:left w:w="15" w:type="dxa"/>
              <w:right w:w="15" w:type="dxa"/>
            </w:tcMar>
            <w:vAlign w:val="center"/>
          </w:tcPr>
          <w:p>
            <w:pPr>
              <w:widowControl/>
              <w:adjustRightInd w:val="0"/>
              <w:snapToGrid w:val="0"/>
              <w:jc w:val="center"/>
              <w:textAlignment w:val="top"/>
              <w:rPr>
                <w:rFonts w:ascii="仿宋_GB2312" w:hAnsi="仿宋_GB2312" w:cs="仿宋_GB2312"/>
                <w:bCs/>
                <w:snapToGrid w:val="0"/>
                <w:spacing w:val="-20"/>
                <w:szCs w:val="21"/>
              </w:rPr>
            </w:pPr>
            <w:r>
              <w:rPr>
                <w:rFonts w:hint="eastAsia" w:ascii="仿宋_GB2312" w:hAnsi="仿宋_GB2312" w:cs="仿宋_GB2312"/>
                <w:bCs/>
                <w:snapToGrid w:val="0"/>
                <w:spacing w:val="-20"/>
                <w:szCs w:val="21"/>
              </w:rPr>
              <w:t>★</w:t>
            </w:r>
          </w:p>
        </w:tc>
        <w:tc>
          <w:tcPr>
            <w:tcW w:w="1390" w:type="dxa"/>
            <w:tcMar>
              <w:top w:w="15" w:type="dxa"/>
              <w:left w:w="15" w:type="dxa"/>
              <w:right w:w="15" w:type="dxa"/>
            </w:tcMar>
            <w:vAlign w:val="center"/>
          </w:tcPr>
          <w:p>
            <w:pPr>
              <w:widowControl/>
              <w:adjustRightInd w:val="0"/>
              <w:snapToGrid w:val="0"/>
              <w:jc w:val="center"/>
              <w:textAlignment w:val="top"/>
              <w:rPr>
                <w:rFonts w:ascii="仿宋_GB2312" w:hAnsi="仿宋_GB2312" w:cs="仿宋_GB2312"/>
                <w:bCs/>
                <w:snapToGrid w:val="0"/>
                <w:spacing w:val="-20"/>
                <w:szCs w:val="21"/>
              </w:rPr>
            </w:pPr>
            <w:r>
              <w:rPr>
                <w:rFonts w:hint="eastAsia" w:ascii="仿宋_GB2312" w:hAnsi="仿宋_GB2312" w:cs="仿宋_GB2312"/>
                <w:bCs/>
                <w:snapToGrid w:val="0"/>
                <w:spacing w:val="-20"/>
                <w:szCs w:val="21"/>
              </w:rPr>
              <w:t>★</w:t>
            </w:r>
          </w:p>
        </w:tc>
        <w:tc>
          <w:tcPr>
            <w:tcW w:w="993" w:type="dxa"/>
            <w:tcMar>
              <w:top w:w="15" w:type="dxa"/>
              <w:left w:w="15" w:type="dxa"/>
              <w:right w:w="15" w:type="dxa"/>
            </w:tcMar>
            <w:vAlign w:val="center"/>
          </w:tcPr>
          <w:p>
            <w:pPr>
              <w:adjustRightInd w:val="0"/>
              <w:snapToGrid w:val="0"/>
              <w:jc w:val="center"/>
              <w:rPr>
                <w:rFonts w:ascii="仿宋_GB2312" w:hAnsi="仿宋_GB2312" w:cs="仿宋_GB2312"/>
                <w:bCs/>
                <w:snapToGrid w:val="0"/>
                <w:spacing w:val="-20"/>
                <w:szCs w:val="21"/>
              </w:rPr>
            </w:pPr>
            <w:r>
              <w:rPr>
                <w:rFonts w:hint="eastAsia" w:ascii="仿宋_GB2312" w:hAnsi="仿宋_GB2312" w:cs="仿宋_GB2312"/>
                <w:snapToGrid w:val="0"/>
                <w:spacing w:val="-20"/>
              </w:rPr>
              <w:t>□是□否</w:t>
            </w:r>
          </w:p>
        </w:tc>
        <w:tc>
          <w:tcPr>
            <w:tcW w:w="1952" w:type="dxa"/>
            <w:tcMar>
              <w:top w:w="15" w:type="dxa"/>
              <w:left w:w="15" w:type="dxa"/>
              <w:right w:w="15" w:type="dxa"/>
            </w:tcMar>
            <w:vAlign w:val="center"/>
          </w:tcPr>
          <w:p>
            <w:pPr>
              <w:adjustRightInd w:val="0"/>
              <w:snapToGrid w:val="0"/>
              <w:rPr>
                <w:rFonts w:ascii="仿宋_GB2312" w:hAnsi="仿宋_GB2312" w:cs="仿宋_GB2312"/>
                <w:bCs/>
                <w:snapToGrid w:val="0"/>
                <w:spacing w:val="-20"/>
                <w:szCs w:val="21"/>
              </w:rPr>
            </w:pPr>
            <w:r>
              <w:rPr>
                <w:rFonts w:hint="eastAsia" w:ascii="仿宋_GB2312" w:hAnsi="仿宋_GB2312" w:cs="仿宋_GB2312"/>
                <w:snapToGrid w:val="0"/>
                <w:spacing w:val="-20"/>
              </w:rPr>
              <w:t>□验证□确认□论证□否</w:t>
            </w:r>
          </w:p>
        </w:tc>
        <w:tc>
          <w:tcPr>
            <w:tcW w:w="846" w:type="dxa"/>
            <w:tcMar>
              <w:top w:w="15" w:type="dxa"/>
              <w:left w:w="15" w:type="dxa"/>
              <w:right w:w="15" w:type="dxa"/>
            </w:tcMar>
            <w:vAlign w:val="center"/>
          </w:tcPr>
          <w:p>
            <w:pPr>
              <w:adjustRightInd w:val="0"/>
              <w:snapToGrid w:val="0"/>
              <w:jc w:val="center"/>
              <w:rPr>
                <w:rFonts w:ascii="仿宋_GB2312" w:hAnsi="仿宋_GB2312" w:cs="仿宋_GB2312"/>
                <w:bCs/>
                <w:snapToGrid w:val="0"/>
                <w:spacing w:val="-20"/>
                <w:szCs w:val="21"/>
              </w:rPr>
            </w:pPr>
            <w:r>
              <w:rPr>
                <w:rFonts w:hint="eastAsia" w:ascii="仿宋_GB2312" w:hAnsi="仿宋_GB2312" w:cs="仿宋_GB2312"/>
                <w:snapToGrid w:val="0"/>
                <w:spacing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18"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napToGrid w:val="0"/>
                <w:spacing w:val="-20"/>
                <w:kern w:val="0"/>
                <w:szCs w:val="21"/>
                <w:lang w:bidi="ar"/>
              </w:rPr>
            </w:pPr>
            <w:r>
              <w:rPr>
                <w:rFonts w:hint="eastAsia" w:ascii="仿宋_GB2312" w:hAnsi="仿宋_GB2312" w:cs="仿宋_GB2312"/>
                <w:bCs/>
                <w:snapToGrid w:val="0"/>
                <w:spacing w:val="-20"/>
                <w:kern w:val="0"/>
                <w:szCs w:val="21"/>
                <w:lang w:bidi="ar"/>
              </w:rPr>
              <w:t>3</w:t>
            </w:r>
          </w:p>
        </w:tc>
        <w:tc>
          <w:tcPr>
            <w:tcW w:w="894" w:type="dxa"/>
            <w:tcMar>
              <w:top w:w="15" w:type="dxa"/>
              <w:left w:w="15" w:type="dxa"/>
              <w:right w:w="15" w:type="dxa"/>
            </w:tcMar>
            <w:vAlign w:val="center"/>
          </w:tcPr>
          <w:p>
            <w:pPr>
              <w:widowControl/>
              <w:adjustRightInd w:val="0"/>
              <w:snapToGrid w:val="0"/>
              <w:jc w:val="left"/>
              <w:textAlignment w:val="center"/>
              <w:rPr>
                <w:rFonts w:ascii="仿宋_GB2312" w:hAnsi="仿宋_GB2312" w:cs="仿宋_GB2312"/>
                <w:bCs/>
                <w:snapToGrid w:val="0"/>
                <w:spacing w:val="-20"/>
                <w:kern w:val="0"/>
                <w:szCs w:val="21"/>
                <w:lang w:bidi="ar"/>
              </w:rPr>
            </w:pPr>
            <w:r>
              <w:rPr>
                <w:rFonts w:hint="eastAsia" w:ascii="仿宋_GB2312" w:hAnsi="仿宋_GB2312" w:cs="仿宋_GB2312"/>
                <w:snapToGrid w:val="0"/>
                <w:spacing w:val="-20"/>
              </w:rPr>
              <w:t>......</w:t>
            </w:r>
          </w:p>
        </w:tc>
        <w:tc>
          <w:tcPr>
            <w:tcW w:w="529" w:type="dxa"/>
            <w:tcMar>
              <w:top w:w="15" w:type="dxa"/>
              <w:left w:w="15" w:type="dxa"/>
              <w:right w:w="15" w:type="dxa"/>
            </w:tcMar>
            <w:vAlign w:val="center"/>
          </w:tcPr>
          <w:p>
            <w:pPr>
              <w:adjustRightInd w:val="0"/>
              <w:snapToGrid w:val="0"/>
              <w:jc w:val="center"/>
              <w:rPr>
                <w:rFonts w:ascii="仿宋_GB2312" w:hAnsi="仿宋_GB2312" w:cs="仿宋_GB2312"/>
                <w:bCs/>
                <w:snapToGrid w:val="0"/>
                <w:spacing w:val="-20"/>
                <w:szCs w:val="21"/>
              </w:rPr>
            </w:pPr>
          </w:p>
        </w:tc>
        <w:tc>
          <w:tcPr>
            <w:tcW w:w="791" w:type="dxa"/>
            <w:tcMar>
              <w:top w:w="15" w:type="dxa"/>
              <w:left w:w="15" w:type="dxa"/>
              <w:right w:w="15" w:type="dxa"/>
            </w:tcMar>
            <w:vAlign w:val="center"/>
          </w:tcPr>
          <w:p>
            <w:pPr>
              <w:widowControl/>
              <w:adjustRightInd w:val="0"/>
              <w:snapToGrid w:val="0"/>
              <w:jc w:val="center"/>
              <w:textAlignment w:val="top"/>
              <w:rPr>
                <w:rFonts w:ascii="仿宋_GB2312" w:hAnsi="仿宋_GB2312" w:cs="仿宋_GB2312"/>
                <w:bCs/>
                <w:snapToGrid w:val="0"/>
                <w:spacing w:val="-20"/>
                <w:kern w:val="0"/>
                <w:szCs w:val="21"/>
                <w:lang w:bidi="ar"/>
              </w:rPr>
            </w:pPr>
          </w:p>
        </w:tc>
        <w:tc>
          <w:tcPr>
            <w:tcW w:w="529" w:type="dxa"/>
            <w:tcMar>
              <w:top w:w="15" w:type="dxa"/>
              <w:left w:w="15" w:type="dxa"/>
              <w:right w:w="15" w:type="dxa"/>
            </w:tcMar>
            <w:vAlign w:val="center"/>
          </w:tcPr>
          <w:p>
            <w:pPr>
              <w:adjustRightInd w:val="0"/>
              <w:snapToGrid w:val="0"/>
              <w:jc w:val="center"/>
              <w:rPr>
                <w:rFonts w:ascii="仿宋_GB2312" w:hAnsi="仿宋_GB2312" w:cs="仿宋_GB2312"/>
                <w:bCs/>
                <w:snapToGrid w:val="0"/>
                <w:spacing w:val="-20"/>
                <w:szCs w:val="21"/>
              </w:rPr>
            </w:pPr>
          </w:p>
        </w:tc>
        <w:tc>
          <w:tcPr>
            <w:tcW w:w="1390" w:type="dxa"/>
            <w:tcMar>
              <w:top w:w="15" w:type="dxa"/>
              <w:left w:w="15" w:type="dxa"/>
              <w:right w:w="15" w:type="dxa"/>
            </w:tcMar>
            <w:vAlign w:val="center"/>
          </w:tcPr>
          <w:p>
            <w:pPr>
              <w:widowControl/>
              <w:adjustRightInd w:val="0"/>
              <w:snapToGrid w:val="0"/>
              <w:jc w:val="center"/>
              <w:textAlignment w:val="top"/>
              <w:rPr>
                <w:rFonts w:ascii="仿宋_GB2312" w:hAnsi="仿宋_GB2312" w:cs="仿宋_GB2312"/>
                <w:bCs/>
                <w:snapToGrid w:val="0"/>
                <w:spacing w:val="-20"/>
                <w:kern w:val="0"/>
                <w:szCs w:val="21"/>
                <w:lang w:bidi="ar"/>
              </w:rPr>
            </w:pPr>
          </w:p>
        </w:tc>
        <w:tc>
          <w:tcPr>
            <w:tcW w:w="993" w:type="dxa"/>
            <w:tcMar>
              <w:top w:w="15" w:type="dxa"/>
              <w:left w:w="15" w:type="dxa"/>
              <w:right w:w="15" w:type="dxa"/>
            </w:tcMar>
            <w:vAlign w:val="center"/>
          </w:tcPr>
          <w:p>
            <w:pPr>
              <w:adjustRightInd w:val="0"/>
              <w:snapToGrid w:val="0"/>
              <w:jc w:val="center"/>
              <w:rPr>
                <w:rFonts w:ascii="仿宋_GB2312" w:hAnsi="仿宋_GB2312" w:cs="仿宋_GB2312"/>
                <w:snapToGrid w:val="0"/>
                <w:spacing w:val="-20"/>
              </w:rPr>
            </w:pPr>
          </w:p>
        </w:tc>
        <w:tc>
          <w:tcPr>
            <w:tcW w:w="1952" w:type="dxa"/>
            <w:tcMar>
              <w:top w:w="15" w:type="dxa"/>
              <w:left w:w="15" w:type="dxa"/>
              <w:right w:w="15" w:type="dxa"/>
            </w:tcMar>
            <w:vAlign w:val="center"/>
          </w:tcPr>
          <w:p>
            <w:pPr>
              <w:adjustRightInd w:val="0"/>
              <w:snapToGrid w:val="0"/>
              <w:jc w:val="center"/>
              <w:rPr>
                <w:rFonts w:ascii="仿宋_GB2312" w:hAnsi="仿宋_GB2312" w:cs="仿宋_GB2312"/>
                <w:snapToGrid w:val="0"/>
                <w:spacing w:val="-20"/>
              </w:rPr>
            </w:pPr>
          </w:p>
        </w:tc>
        <w:tc>
          <w:tcPr>
            <w:tcW w:w="846" w:type="dxa"/>
            <w:tcMar>
              <w:top w:w="15" w:type="dxa"/>
              <w:left w:w="15" w:type="dxa"/>
              <w:right w:w="15" w:type="dxa"/>
            </w:tcMar>
            <w:vAlign w:val="center"/>
          </w:tcPr>
          <w:p>
            <w:pPr>
              <w:adjustRightInd w:val="0"/>
              <w:snapToGrid w:val="0"/>
              <w:jc w:val="center"/>
              <w:rPr>
                <w:rFonts w:ascii="仿宋_GB2312" w:hAnsi="仿宋_GB2312" w:cs="仿宋_GB2312"/>
                <w:snapToGrid w:val="0"/>
                <w:spacing w:val="-20"/>
              </w:rPr>
            </w:pPr>
          </w:p>
        </w:tc>
      </w:tr>
    </w:tbl>
    <w:p>
      <w:pPr>
        <w:spacing w:line="440" w:lineRule="exact"/>
        <w:rPr>
          <w:rFonts w:ascii="仿宋_GB2312" w:hAnsi="仿宋_GB2312" w:cs="仿宋_GB2312"/>
        </w:rPr>
      </w:pPr>
      <w:r>
        <w:rPr>
          <w:rFonts w:hint="eastAsia" w:ascii="仿宋_GB2312" w:hAnsi="仿宋_GB2312" w:cs="仿宋_GB2312"/>
        </w:rPr>
        <w:t>注：（1）请按照《北京市职业卫生技术服务机构乙级资质认可技术评审准则》附录4，根据实际情况在本表后三列勾选相应内容。</w:t>
      </w:r>
    </w:p>
    <w:p>
      <w:pPr>
        <w:spacing w:line="440" w:lineRule="exact"/>
        <w:ind w:firstLine="315" w:firstLineChars="150"/>
        <w:rPr>
          <w:rFonts w:ascii="仿宋_GB2312" w:hAnsi="仿宋_GB2312" w:cs="仿宋_GB2312"/>
        </w:rPr>
      </w:pPr>
      <w:r>
        <w:rPr>
          <w:rFonts w:hint="eastAsia" w:ascii="仿宋_GB2312" w:hAnsi="仿宋_GB2312" w:cs="仿宋_GB2312"/>
        </w:rPr>
        <w:t>（2）通过CMA、CNAS的检测项目或参数，不对检测方法验证、确认或论证做要求，可不编制检测应用报告。</w:t>
      </w:r>
    </w:p>
    <w:p>
      <w:pPr>
        <w:spacing w:line="440" w:lineRule="exact"/>
        <w:jc w:val="center"/>
        <w:rPr>
          <w:rFonts w:ascii="仿宋_GB2312" w:hAnsi="仿宋_GB2312" w:cs="仿宋_GB2312"/>
          <w:b/>
          <w:bCs/>
          <w:kern w:val="0"/>
        </w:rPr>
      </w:pPr>
      <w:r>
        <w:rPr>
          <w:rFonts w:hint="eastAsia" w:ascii="仿宋_GB2312" w:hAnsi="仿宋_GB2312" w:cs="仿宋_GB2312"/>
          <w:b/>
          <w:bCs/>
          <w:kern w:val="0"/>
        </w:rPr>
        <w:t>表6</w:t>
      </w:r>
      <w:r>
        <w:rPr>
          <w:rFonts w:ascii="仿宋_GB2312" w:hAnsi="仿宋_GB2312" w:cs="仿宋_GB2312"/>
          <w:b/>
          <w:bCs/>
          <w:kern w:val="0"/>
        </w:rPr>
        <w:t xml:space="preserve"> </w:t>
      </w:r>
      <w:r>
        <w:rPr>
          <w:rFonts w:hint="eastAsia" w:ascii="仿宋_GB2312" w:hAnsi="仿宋_GB2312" w:cs="仿宋_GB2312"/>
          <w:b/>
          <w:bCs/>
          <w:kern w:val="0"/>
        </w:rPr>
        <w:t>放射性职业病危害因素检测能力对比表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
        <w:gridCol w:w="1191"/>
        <w:gridCol w:w="2693"/>
        <w:gridCol w:w="1135"/>
        <w:gridCol w:w="200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83" w:type="dxa"/>
            <w:vMerge w:val="restart"/>
            <w:tcMar>
              <w:top w:w="15" w:type="dxa"/>
              <w:left w:w="15" w:type="dxa"/>
              <w:right w:w="15" w:type="dxa"/>
            </w:tcMar>
            <w:vAlign w:val="center"/>
          </w:tcPr>
          <w:p>
            <w:pPr>
              <w:widowControl/>
              <w:adjustRightInd w:val="0"/>
              <w:snapToGrid w:val="0"/>
              <w:jc w:val="center"/>
              <w:textAlignment w:val="center"/>
              <w:rPr>
                <w:rFonts w:ascii="仿宋_GB2312" w:hAnsi="仿宋_GB2312" w:cs="仿宋_GB2312"/>
                <w:b/>
                <w:spacing w:val="-20"/>
                <w:kern w:val="0"/>
                <w:szCs w:val="21"/>
                <w:lang w:bidi="ar"/>
              </w:rPr>
            </w:pPr>
            <w:r>
              <w:rPr>
                <w:rFonts w:hint="eastAsia" w:ascii="仿宋_GB2312" w:hAnsi="仿宋_GB2312" w:cs="仿宋_GB2312"/>
                <w:b/>
                <w:spacing w:val="-20"/>
                <w:kern w:val="0"/>
                <w:szCs w:val="21"/>
                <w:lang w:bidi="ar"/>
              </w:rPr>
              <w:t>项目</w:t>
            </w:r>
          </w:p>
          <w:p>
            <w:pPr>
              <w:widowControl/>
              <w:adjustRightInd w:val="0"/>
              <w:snapToGrid w:val="0"/>
              <w:jc w:val="center"/>
              <w:textAlignment w:val="center"/>
              <w:rPr>
                <w:rFonts w:ascii="仿宋_GB2312" w:hAnsi="仿宋_GB2312" w:cs="仿宋_GB2312"/>
                <w:b/>
                <w:spacing w:val="-20"/>
                <w:szCs w:val="21"/>
              </w:rPr>
            </w:pPr>
            <w:r>
              <w:rPr>
                <w:rFonts w:hint="eastAsia" w:ascii="仿宋_GB2312" w:hAnsi="仿宋_GB2312" w:cs="仿宋_GB2312"/>
                <w:b/>
                <w:spacing w:val="-20"/>
                <w:kern w:val="0"/>
                <w:szCs w:val="21"/>
                <w:lang w:bidi="ar"/>
              </w:rPr>
              <w:t>编号</w:t>
            </w:r>
          </w:p>
        </w:tc>
        <w:tc>
          <w:tcPr>
            <w:tcW w:w="1191" w:type="dxa"/>
            <w:vMerge w:val="restart"/>
            <w:tcMar>
              <w:top w:w="15" w:type="dxa"/>
              <w:left w:w="15" w:type="dxa"/>
              <w:right w:w="15" w:type="dxa"/>
            </w:tcMar>
            <w:vAlign w:val="center"/>
          </w:tcPr>
          <w:p>
            <w:pPr>
              <w:widowControl/>
              <w:adjustRightInd w:val="0"/>
              <w:snapToGrid w:val="0"/>
              <w:jc w:val="center"/>
              <w:textAlignment w:val="center"/>
              <w:rPr>
                <w:rFonts w:ascii="仿宋_GB2312" w:hAnsi="仿宋_GB2312" w:cs="仿宋_GB2312"/>
                <w:b/>
                <w:spacing w:val="-20"/>
                <w:szCs w:val="21"/>
              </w:rPr>
            </w:pPr>
            <w:r>
              <w:rPr>
                <w:rFonts w:hint="eastAsia" w:ascii="仿宋_GB2312" w:hAnsi="仿宋_GB2312" w:cs="仿宋_GB2312"/>
                <w:b/>
                <w:spacing w:val="-20"/>
                <w:szCs w:val="21"/>
              </w:rPr>
              <w:t>检测项目</w:t>
            </w:r>
          </w:p>
        </w:tc>
        <w:tc>
          <w:tcPr>
            <w:tcW w:w="2693"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
                <w:spacing w:val="-20"/>
                <w:szCs w:val="21"/>
              </w:rPr>
            </w:pPr>
            <w:r>
              <w:rPr>
                <w:rFonts w:hint="eastAsia" w:ascii="仿宋_GB2312" w:hAnsi="仿宋_GB2312" w:cs="仿宋_GB2312"/>
                <w:b/>
                <w:spacing w:val="-20"/>
                <w:szCs w:val="21"/>
              </w:rPr>
              <w:t>条件要求</w:t>
            </w:r>
          </w:p>
        </w:tc>
        <w:tc>
          <w:tcPr>
            <w:tcW w:w="1135" w:type="dxa"/>
            <w:vMerge w:val="restart"/>
            <w:tcMar>
              <w:top w:w="15" w:type="dxa"/>
              <w:left w:w="15" w:type="dxa"/>
              <w:right w:w="15" w:type="dxa"/>
            </w:tcMar>
            <w:vAlign w:val="center"/>
          </w:tcPr>
          <w:p>
            <w:pPr>
              <w:widowControl/>
              <w:adjustRightInd w:val="0"/>
              <w:snapToGrid w:val="0"/>
              <w:jc w:val="center"/>
              <w:textAlignment w:val="center"/>
              <w:rPr>
                <w:rFonts w:ascii="仿宋_GB2312" w:hAnsi="仿宋_GB2312" w:cs="仿宋_GB2312"/>
                <w:b/>
                <w:spacing w:val="-20"/>
                <w:szCs w:val="21"/>
              </w:rPr>
            </w:pPr>
            <w:r>
              <w:rPr>
                <w:rFonts w:hint="eastAsia" w:ascii="仿宋_GB2312" w:hAnsi="仿宋_GB2312" w:cs="仿宋_GB2312"/>
                <w:b/>
                <w:spacing w:val="-20"/>
                <w:szCs w:val="21"/>
              </w:rPr>
              <w:t>是否通过CMA或CNAS</w:t>
            </w:r>
          </w:p>
        </w:tc>
        <w:tc>
          <w:tcPr>
            <w:tcW w:w="2004" w:type="dxa"/>
            <w:vMerge w:val="restart"/>
            <w:tcMar>
              <w:top w:w="15" w:type="dxa"/>
              <w:left w:w="15" w:type="dxa"/>
              <w:right w:w="15" w:type="dxa"/>
            </w:tcMar>
            <w:vAlign w:val="center"/>
          </w:tcPr>
          <w:p>
            <w:pPr>
              <w:widowControl/>
              <w:adjustRightInd w:val="0"/>
              <w:snapToGrid w:val="0"/>
              <w:jc w:val="center"/>
              <w:textAlignment w:val="center"/>
              <w:rPr>
                <w:rFonts w:ascii="仿宋_GB2312" w:hAnsi="仿宋_GB2312" w:cs="仿宋_GB2312"/>
                <w:b/>
                <w:spacing w:val="-20"/>
                <w:szCs w:val="21"/>
              </w:rPr>
            </w:pPr>
            <w:r>
              <w:rPr>
                <w:rFonts w:hint="eastAsia" w:ascii="仿宋_GB2312" w:hAnsi="仿宋_GB2312" w:cs="仿宋_GB2312"/>
                <w:b/>
                <w:spacing w:val="-20"/>
                <w:szCs w:val="21"/>
              </w:rPr>
              <w:t>开展检测方法确认、验证或论证</w:t>
            </w:r>
          </w:p>
        </w:tc>
        <w:tc>
          <w:tcPr>
            <w:tcW w:w="936" w:type="dxa"/>
            <w:vMerge w:val="restart"/>
            <w:tcMar>
              <w:top w:w="15" w:type="dxa"/>
              <w:left w:w="15" w:type="dxa"/>
              <w:right w:w="15" w:type="dxa"/>
            </w:tcMar>
            <w:vAlign w:val="center"/>
          </w:tcPr>
          <w:p>
            <w:pPr>
              <w:widowControl/>
              <w:adjustRightInd w:val="0"/>
              <w:snapToGrid w:val="0"/>
              <w:jc w:val="center"/>
              <w:textAlignment w:val="center"/>
              <w:rPr>
                <w:rFonts w:ascii="仿宋_GB2312" w:hAnsi="仿宋_GB2312" w:cs="仿宋_GB2312"/>
                <w:b/>
                <w:spacing w:val="-20"/>
                <w:szCs w:val="21"/>
              </w:rPr>
            </w:pPr>
            <w:r>
              <w:rPr>
                <w:rFonts w:hint="eastAsia" w:ascii="仿宋_GB2312" w:hAnsi="仿宋_GB2312" w:cs="仿宋_GB2312"/>
                <w:b/>
                <w:spacing w:val="-20"/>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83" w:type="dxa"/>
            <w:vMerge w:val="continue"/>
            <w:tcMar>
              <w:top w:w="15" w:type="dxa"/>
              <w:left w:w="15" w:type="dxa"/>
              <w:right w:w="15" w:type="dxa"/>
            </w:tcMar>
            <w:vAlign w:val="center"/>
          </w:tcPr>
          <w:p>
            <w:pPr>
              <w:widowControl/>
              <w:adjustRightInd w:val="0"/>
              <w:snapToGrid w:val="0"/>
              <w:jc w:val="center"/>
              <w:textAlignment w:val="center"/>
              <w:rPr>
                <w:rFonts w:ascii="仿宋_GB2312" w:hAnsi="仿宋_GB2312" w:cs="仿宋_GB2312"/>
                <w:b/>
                <w:spacing w:val="-20"/>
                <w:szCs w:val="21"/>
              </w:rPr>
            </w:pPr>
          </w:p>
        </w:tc>
        <w:tc>
          <w:tcPr>
            <w:tcW w:w="1191" w:type="dxa"/>
            <w:vMerge w:val="continue"/>
            <w:tcMar>
              <w:top w:w="15" w:type="dxa"/>
              <w:left w:w="15" w:type="dxa"/>
              <w:right w:w="15" w:type="dxa"/>
            </w:tcMar>
            <w:vAlign w:val="center"/>
          </w:tcPr>
          <w:p>
            <w:pPr>
              <w:widowControl/>
              <w:adjustRightInd w:val="0"/>
              <w:snapToGrid w:val="0"/>
              <w:jc w:val="center"/>
              <w:textAlignment w:val="center"/>
              <w:rPr>
                <w:rFonts w:ascii="仿宋_GB2312" w:hAnsi="仿宋_GB2312" w:cs="仿宋_GB2312"/>
                <w:b/>
                <w:spacing w:val="-20"/>
                <w:szCs w:val="21"/>
              </w:rPr>
            </w:pPr>
          </w:p>
        </w:tc>
        <w:tc>
          <w:tcPr>
            <w:tcW w:w="2693"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
                <w:spacing w:val="-20"/>
                <w:szCs w:val="21"/>
              </w:rPr>
            </w:pPr>
            <w:r>
              <w:rPr>
                <w:rFonts w:hint="eastAsia" w:ascii="仿宋_GB2312" w:hAnsi="仿宋_GB2312" w:cs="仿宋_GB2312"/>
                <w:b/>
                <w:spacing w:val="-20"/>
                <w:szCs w:val="21"/>
              </w:rPr>
              <w:t>核技术工业应用</w:t>
            </w:r>
          </w:p>
        </w:tc>
        <w:tc>
          <w:tcPr>
            <w:tcW w:w="1135" w:type="dxa"/>
            <w:vMerge w:val="continue"/>
            <w:tcMar>
              <w:top w:w="15" w:type="dxa"/>
              <w:left w:w="15" w:type="dxa"/>
              <w:right w:w="15" w:type="dxa"/>
            </w:tcMar>
            <w:vAlign w:val="center"/>
          </w:tcPr>
          <w:p>
            <w:pPr>
              <w:adjustRightInd w:val="0"/>
              <w:snapToGrid w:val="0"/>
              <w:jc w:val="center"/>
              <w:rPr>
                <w:rFonts w:ascii="仿宋_GB2312" w:hAnsi="仿宋_GB2312" w:cs="仿宋_GB2312"/>
                <w:b/>
                <w:spacing w:val="-20"/>
                <w:szCs w:val="21"/>
              </w:rPr>
            </w:pPr>
          </w:p>
        </w:tc>
        <w:tc>
          <w:tcPr>
            <w:tcW w:w="2004" w:type="dxa"/>
            <w:vMerge w:val="continue"/>
            <w:tcMar>
              <w:top w:w="15" w:type="dxa"/>
              <w:left w:w="15" w:type="dxa"/>
              <w:right w:w="15" w:type="dxa"/>
            </w:tcMar>
            <w:vAlign w:val="center"/>
          </w:tcPr>
          <w:p>
            <w:pPr>
              <w:adjustRightInd w:val="0"/>
              <w:snapToGrid w:val="0"/>
              <w:jc w:val="center"/>
              <w:rPr>
                <w:rFonts w:ascii="仿宋_GB2312" w:hAnsi="仿宋_GB2312" w:cs="仿宋_GB2312"/>
                <w:b/>
                <w:spacing w:val="-20"/>
                <w:szCs w:val="21"/>
              </w:rPr>
            </w:pPr>
          </w:p>
        </w:tc>
        <w:tc>
          <w:tcPr>
            <w:tcW w:w="936" w:type="dxa"/>
            <w:vMerge w:val="continue"/>
            <w:tcMar>
              <w:top w:w="15" w:type="dxa"/>
              <w:left w:w="15" w:type="dxa"/>
              <w:right w:w="15" w:type="dxa"/>
            </w:tcMar>
            <w:vAlign w:val="center"/>
          </w:tcPr>
          <w:p>
            <w:pPr>
              <w:adjustRightInd w:val="0"/>
              <w:snapToGrid w:val="0"/>
              <w:jc w:val="center"/>
              <w:rPr>
                <w:rFonts w:ascii="仿宋_GB2312" w:hAnsi="仿宋_GB2312" w:cs="仿宋_GB2312"/>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383"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pacing w:val="-20"/>
                <w:szCs w:val="21"/>
              </w:rPr>
            </w:pPr>
            <w:r>
              <w:rPr>
                <w:rFonts w:hint="eastAsia" w:ascii="仿宋_GB2312" w:hAnsi="仿宋_GB2312" w:cs="仿宋_GB2312"/>
                <w:spacing w:val="-20"/>
                <w:sz w:val="24"/>
              </w:rPr>
              <w:t>1</w:t>
            </w:r>
          </w:p>
        </w:tc>
        <w:tc>
          <w:tcPr>
            <w:tcW w:w="1191" w:type="dxa"/>
            <w:tcMar>
              <w:top w:w="15" w:type="dxa"/>
              <w:left w:w="15" w:type="dxa"/>
              <w:right w:w="15" w:type="dxa"/>
            </w:tcMar>
            <w:vAlign w:val="center"/>
          </w:tcPr>
          <w:p>
            <w:pPr>
              <w:widowControl/>
              <w:adjustRightInd w:val="0"/>
              <w:snapToGrid w:val="0"/>
              <w:jc w:val="left"/>
              <w:textAlignment w:val="center"/>
              <w:rPr>
                <w:rFonts w:ascii="仿宋_GB2312" w:hAnsi="仿宋_GB2312" w:cs="仿宋_GB2312"/>
                <w:bCs/>
                <w:spacing w:val="-20"/>
                <w:szCs w:val="21"/>
              </w:rPr>
            </w:pPr>
            <w:r>
              <w:rPr>
                <w:rFonts w:hint="eastAsia" w:ascii="仿宋_GB2312" w:hAnsi="仿宋_GB2312" w:cs="仿宋_GB2312"/>
                <w:spacing w:val="-20"/>
                <w:szCs w:val="21"/>
              </w:rPr>
              <w:t>伴生放射性矿放射防护检测</w:t>
            </w:r>
          </w:p>
        </w:tc>
        <w:tc>
          <w:tcPr>
            <w:tcW w:w="2693"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pacing w:val="-20"/>
                <w:szCs w:val="21"/>
              </w:rPr>
            </w:pPr>
            <w:r>
              <w:rPr>
                <w:rFonts w:hint="eastAsia" w:ascii="仿宋_GB2312" w:hAnsi="仿宋_GB2312" w:cs="仿宋_GB2312"/>
                <w:bCs/>
                <w:spacing w:val="-20"/>
                <w:szCs w:val="21"/>
              </w:rPr>
              <w:t>★</w:t>
            </w:r>
          </w:p>
        </w:tc>
        <w:tc>
          <w:tcPr>
            <w:tcW w:w="1135"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pacing w:val="-20"/>
                <w:szCs w:val="21"/>
              </w:rPr>
            </w:pPr>
            <w:r>
              <w:rPr>
                <w:rFonts w:hint="eastAsia" w:ascii="仿宋_GB2312" w:hAnsi="仿宋_GB2312" w:cs="仿宋_GB2312"/>
                <w:bCs/>
                <w:spacing w:val="-20"/>
                <w:szCs w:val="21"/>
              </w:rPr>
              <w:t>□是 □否</w:t>
            </w:r>
          </w:p>
        </w:tc>
        <w:tc>
          <w:tcPr>
            <w:tcW w:w="2004"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pacing w:val="-20"/>
                <w:szCs w:val="21"/>
              </w:rPr>
            </w:pPr>
            <w:r>
              <w:rPr>
                <w:rFonts w:hint="eastAsia" w:ascii="仿宋_GB2312" w:hAnsi="仿宋_GB2312" w:cs="仿宋_GB2312"/>
                <w:bCs/>
                <w:spacing w:val="-20"/>
                <w:szCs w:val="21"/>
              </w:rPr>
              <w:t>□验证□确认□论证□否</w:t>
            </w:r>
          </w:p>
        </w:tc>
        <w:tc>
          <w:tcPr>
            <w:tcW w:w="936" w:type="dxa"/>
            <w:tcMar>
              <w:top w:w="15" w:type="dxa"/>
              <w:left w:w="15" w:type="dxa"/>
              <w:right w:w="15" w:type="dxa"/>
            </w:tcMar>
            <w:vAlign w:val="center"/>
          </w:tcPr>
          <w:p>
            <w:pPr>
              <w:adjustRightInd w:val="0"/>
              <w:snapToGrid w:val="0"/>
              <w:jc w:val="center"/>
              <w:rPr>
                <w:rFonts w:ascii="仿宋_GB2312" w:hAnsi="仿宋_GB2312" w:cs="仿宋_GB2312"/>
                <w:bCs/>
                <w:spacing w:val="-20"/>
                <w:szCs w:val="21"/>
              </w:rPr>
            </w:pPr>
            <w:r>
              <w:rPr>
                <w:rFonts w:hint="eastAsia" w:ascii="仿宋_GB2312" w:hAnsi="仿宋_GB2312" w:cs="仿宋_GB2312"/>
                <w:spacing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pacing w:val="-20"/>
                <w:kern w:val="0"/>
                <w:szCs w:val="21"/>
                <w:lang w:bidi="ar"/>
              </w:rPr>
            </w:pPr>
            <w:r>
              <w:rPr>
                <w:rFonts w:hint="eastAsia" w:ascii="仿宋_GB2312" w:hAnsi="仿宋_GB2312" w:cs="仿宋_GB2312"/>
                <w:bCs/>
                <w:spacing w:val="-20"/>
                <w:kern w:val="0"/>
                <w:szCs w:val="21"/>
                <w:lang w:bidi="ar"/>
              </w:rPr>
              <w:t>2</w:t>
            </w:r>
          </w:p>
        </w:tc>
        <w:tc>
          <w:tcPr>
            <w:tcW w:w="1191"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pacing w:val="-20"/>
                <w:szCs w:val="21"/>
              </w:rPr>
            </w:pPr>
            <w:r>
              <w:rPr>
                <w:rFonts w:hint="eastAsia" w:ascii="仿宋_GB2312" w:hAnsi="仿宋_GB2312" w:cs="仿宋_GB2312"/>
                <w:bCs/>
                <w:spacing w:val="-20"/>
                <w:szCs w:val="21"/>
              </w:rPr>
              <w:t>......</w:t>
            </w:r>
          </w:p>
        </w:tc>
        <w:tc>
          <w:tcPr>
            <w:tcW w:w="2693"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pacing w:val="-20"/>
                <w:szCs w:val="21"/>
              </w:rPr>
            </w:pPr>
          </w:p>
        </w:tc>
        <w:tc>
          <w:tcPr>
            <w:tcW w:w="1135"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pacing w:val="-20"/>
                <w:szCs w:val="21"/>
              </w:rPr>
            </w:pPr>
          </w:p>
        </w:tc>
        <w:tc>
          <w:tcPr>
            <w:tcW w:w="2004" w:type="dxa"/>
            <w:tcMar>
              <w:top w:w="15" w:type="dxa"/>
              <w:left w:w="15" w:type="dxa"/>
              <w:right w:w="15" w:type="dxa"/>
            </w:tcMar>
            <w:vAlign w:val="center"/>
          </w:tcPr>
          <w:p>
            <w:pPr>
              <w:widowControl/>
              <w:adjustRightInd w:val="0"/>
              <w:snapToGrid w:val="0"/>
              <w:jc w:val="center"/>
              <w:textAlignment w:val="center"/>
              <w:rPr>
                <w:rFonts w:ascii="仿宋_GB2312" w:hAnsi="仿宋_GB2312" w:cs="仿宋_GB2312"/>
                <w:bCs/>
                <w:spacing w:val="-20"/>
                <w:szCs w:val="21"/>
              </w:rPr>
            </w:pPr>
          </w:p>
        </w:tc>
        <w:tc>
          <w:tcPr>
            <w:tcW w:w="936" w:type="dxa"/>
            <w:tcMar>
              <w:top w:w="15" w:type="dxa"/>
              <w:left w:w="15" w:type="dxa"/>
              <w:right w:w="15" w:type="dxa"/>
            </w:tcMar>
            <w:vAlign w:val="center"/>
          </w:tcPr>
          <w:p>
            <w:pPr>
              <w:adjustRightInd w:val="0"/>
              <w:snapToGrid w:val="0"/>
              <w:jc w:val="center"/>
              <w:rPr>
                <w:rFonts w:ascii="仿宋_GB2312" w:hAnsi="仿宋_GB2312" w:cs="仿宋_GB2312"/>
                <w:spacing w:val="-20"/>
              </w:rPr>
            </w:pPr>
          </w:p>
        </w:tc>
      </w:tr>
    </w:tbl>
    <w:p>
      <w:pPr>
        <w:spacing w:line="440" w:lineRule="exact"/>
        <w:rPr>
          <w:rFonts w:ascii="仿宋_GB2312" w:hAnsi="仿宋_GB2312" w:cs="仿宋_GB2312"/>
        </w:rPr>
      </w:pPr>
      <w:r>
        <w:rPr>
          <w:rFonts w:hint="eastAsia" w:ascii="仿宋_GB2312" w:hAnsi="仿宋_GB2312" w:cs="仿宋_GB2312"/>
        </w:rPr>
        <w:t>注：（1）请按照《北京市职业卫生技术服务机构乙级资质认可技术评审准则》附录5，根据实际情况在本表后三列勾选相应内容。</w:t>
      </w:r>
    </w:p>
    <w:p>
      <w:pPr>
        <w:spacing w:line="440" w:lineRule="exact"/>
        <w:ind w:firstLine="315" w:firstLineChars="150"/>
        <w:rPr>
          <w:rFonts w:ascii="仿宋_GB2312" w:hAnsi="仿宋_GB2312" w:cs="仿宋_GB2312"/>
        </w:rPr>
      </w:pPr>
      <w:r>
        <w:rPr>
          <w:rFonts w:hint="eastAsia" w:ascii="仿宋_GB2312" w:hAnsi="仿宋_GB2312" w:cs="仿宋_GB2312"/>
        </w:rPr>
        <w:t>（2）通过了CMA、CNAS的检测项目，不对检测方法验证、确认或论证做要求，可不编制检测应用报告。</w:t>
      </w:r>
    </w:p>
    <w:p>
      <w:pPr>
        <w:spacing w:line="440" w:lineRule="exact"/>
        <w:ind w:firstLine="417" w:firstLineChars="199"/>
        <w:rPr>
          <w:rFonts w:ascii="仿宋_GB2312" w:hAnsi="仿宋_GB2312" w:cs="仿宋_GB2312"/>
          <w:kern w:val="0"/>
        </w:rPr>
      </w:pPr>
      <w:r>
        <w:rPr>
          <w:rFonts w:hint="eastAsia" w:ascii="仿宋_GB2312" w:hAnsi="仿宋_GB2312" w:cs="仿宋_GB2312"/>
          <w:kern w:val="0"/>
        </w:rPr>
        <w:t>3.提交近五年承接技术服务报告清单（表7）。</w:t>
      </w:r>
    </w:p>
    <w:p>
      <w:pPr>
        <w:spacing w:line="440" w:lineRule="exact"/>
        <w:jc w:val="center"/>
        <w:rPr>
          <w:rFonts w:ascii="仿宋_GB2312" w:hAnsi="仿宋_GB2312" w:cs="仿宋_GB2312"/>
          <w:b/>
          <w:bCs/>
          <w:kern w:val="0"/>
        </w:rPr>
      </w:pPr>
      <w:r>
        <w:rPr>
          <w:rFonts w:hint="eastAsia" w:ascii="仿宋_GB2312" w:hAnsi="仿宋_GB2312" w:cs="仿宋_GB2312"/>
          <w:b/>
          <w:bCs/>
          <w:kern w:val="0"/>
        </w:rPr>
        <w:t>表7</w:t>
      </w:r>
      <w:r>
        <w:rPr>
          <w:rFonts w:ascii="仿宋_GB2312" w:hAnsi="仿宋_GB2312" w:cs="仿宋_GB2312"/>
          <w:b/>
          <w:bCs/>
          <w:kern w:val="0"/>
        </w:rPr>
        <w:t xml:space="preserve"> </w:t>
      </w:r>
      <w:r>
        <w:rPr>
          <w:rFonts w:hint="eastAsia" w:ascii="仿宋_GB2312" w:hAnsi="仿宋_GB2312" w:cs="仿宋_GB2312"/>
          <w:b/>
          <w:bCs/>
          <w:kern w:val="0"/>
        </w:rPr>
        <w:t>近五年承接技术服务报告清单</w:t>
      </w:r>
    </w:p>
    <w:tbl>
      <w:tblPr>
        <w:tblStyle w:val="11"/>
        <w:tblW w:w="0" w:type="auto"/>
        <w:jc w:val="center"/>
        <w:tblLayout w:type="fixed"/>
        <w:tblCellMar>
          <w:top w:w="0" w:type="dxa"/>
          <w:left w:w="108" w:type="dxa"/>
          <w:bottom w:w="0" w:type="dxa"/>
          <w:right w:w="108" w:type="dxa"/>
        </w:tblCellMar>
      </w:tblPr>
      <w:tblGrid>
        <w:gridCol w:w="885"/>
        <w:gridCol w:w="1741"/>
        <w:gridCol w:w="2160"/>
        <w:gridCol w:w="2550"/>
        <w:gridCol w:w="907"/>
      </w:tblGrid>
      <w:tr>
        <w:tblPrEx>
          <w:tblCellMar>
            <w:top w:w="0" w:type="dxa"/>
            <w:left w:w="108" w:type="dxa"/>
            <w:bottom w:w="0" w:type="dxa"/>
            <w:right w:w="108" w:type="dxa"/>
          </w:tblCellMar>
        </w:tblPrEx>
        <w:trPr>
          <w:trHeight w:val="70" w:hRule="atLeast"/>
          <w:jc w:val="center"/>
        </w:trPr>
        <w:tc>
          <w:tcPr>
            <w:tcW w:w="88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仿宋_GB2312" w:cs="仿宋_GB2312"/>
                <w:b/>
                <w:bCs/>
                <w:kern w:val="0"/>
              </w:rPr>
            </w:pPr>
            <w:r>
              <w:rPr>
                <w:rFonts w:hint="eastAsia" w:ascii="仿宋_GB2312" w:hAnsi="仿宋_GB2312" w:cs="仿宋_GB2312"/>
                <w:b/>
                <w:bCs/>
                <w:kern w:val="0"/>
              </w:rPr>
              <w:t>序号</w:t>
            </w:r>
          </w:p>
        </w:tc>
        <w:tc>
          <w:tcPr>
            <w:tcW w:w="174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b/>
                <w:bCs/>
                <w:kern w:val="0"/>
              </w:rPr>
            </w:pPr>
            <w:r>
              <w:rPr>
                <w:rFonts w:hint="eastAsia" w:ascii="仿宋_GB2312" w:hAnsi="仿宋_GB2312" w:cs="仿宋_GB2312"/>
                <w:b/>
                <w:bCs/>
                <w:kern w:val="0"/>
              </w:rPr>
              <w:t>服务单位名称</w:t>
            </w:r>
          </w:p>
        </w:tc>
        <w:tc>
          <w:tcPr>
            <w:tcW w:w="2160"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b/>
                <w:bCs/>
                <w:kern w:val="0"/>
              </w:rPr>
            </w:pPr>
            <w:r>
              <w:rPr>
                <w:rFonts w:hint="eastAsia" w:ascii="仿宋_GB2312" w:hAnsi="仿宋_GB2312" w:cs="仿宋_GB2312"/>
                <w:b/>
                <w:bCs/>
                <w:kern w:val="0"/>
              </w:rPr>
              <w:t>报告编号</w:t>
            </w:r>
          </w:p>
        </w:tc>
        <w:tc>
          <w:tcPr>
            <w:tcW w:w="2550"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b/>
                <w:bCs/>
                <w:kern w:val="0"/>
              </w:rPr>
            </w:pPr>
            <w:r>
              <w:rPr>
                <w:rFonts w:hint="eastAsia" w:ascii="仿宋_GB2312" w:hAnsi="仿宋_GB2312" w:cs="仿宋_GB2312"/>
                <w:b/>
                <w:bCs/>
                <w:kern w:val="0"/>
              </w:rPr>
              <w:t>技术服务类别</w:t>
            </w:r>
          </w:p>
        </w:tc>
        <w:tc>
          <w:tcPr>
            <w:tcW w:w="907"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b/>
                <w:bCs/>
                <w:kern w:val="0"/>
              </w:rPr>
            </w:pPr>
            <w:r>
              <w:rPr>
                <w:rFonts w:hint="eastAsia" w:ascii="仿宋_GB2312" w:hAnsi="仿宋_GB2312" w:cs="仿宋_GB2312"/>
                <w:b/>
                <w:bCs/>
                <w:kern w:val="0"/>
              </w:rPr>
              <w:t>年份</w:t>
            </w:r>
          </w:p>
        </w:tc>
      </w:tr>
      <w:tr>
        <w:tblPrEx>
          <w:tblCellMar>
            <w:top w:w="0" w:type="dxa"/>
            <w:left w:w="108" w:type="dxa"/>
            <w:bottom w:w="0" w:type="dxa"/>
            <w:right w:w="108" w:type="dxa"/>
          </w:tblCellMar>
        </w:tblPrEx>
        <w:trPr>
          <w:trHeight w:val="657" w:hRule="atLeast"/>
          <w:jc w:val="center"/>
        </w:trPr>
        <w:tc>
          <w:tcPr>
            <w:tcW w:w="88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仿宋_GB2312" w:cs="仿宋_GB2312"/>
                <w:kern w:val="0"/>
              </w:rPr>
            </w:pPr>
            <w:r>
              <w:rPr>
                <w:rFonts w:hint="eastAsia" w:ascii="仿宋_GB2312" w:hAnsi="仿宋_GB2312" w:cs="仿宋_GB2312"/>
                <w:kern w:val="0"/>
              </w:rPr>
              <w:t>…</w:t>
            </w:r>
          </w:p>
        </w:tc>
        <w:tc>
          <w:tcPr>
            <w:tcW w:w="174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kern w:val="0"/>
              </w:rPr>
            </w:pPr>
          </w:p>
        </w:tc>
        <w:tc>
          <w:tcPr>
            <w:tcW w:w="2160"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kern w:val="0"/>
              </w:rPr>
            </w:pPr>
          </w:p>
        </w:tc>
        <w:tc>
          <w:tcPr>
            <w:tcW w:w="2550" w:type="dxa"/>
            <w:tcBorders>
              <w:top w:val="single" w:color="000000" w:sz="4" w:space="0"/>
              <w:left w:val="nil"/>
              <w:bottom w:val="single" w:color="000000" w:sz="4" w:space="0"/>
              <w:right w:val="single" w:color="000000" w:sz="4" w:space="0"/>
            </w:tcBorders>
            <w:vAlign w:val="center"/>
          </w:tcPr>
          <w:p>
            <w:pPr>
              <w:spacing w:line="340" w:lineRule="exact"/>
              <w:jc w:val="left"/>
              <w:rPr>
                <w:rFonts w:ascii="仿宋_GB2312" w:hAnsi="仿宋_GB2312" w:cs="仿宋_GB2312"/>
                <w:kern w:val="0"/>
              </w:rPr>
            </w:pPr>
            <w:r>
              <w:rPr>
                <w:rFonts w:hint="eastAsia" w:ascii="仿宋_GB2312" w:hAnsi="仿宋_GB2312" w:cs="仿宋_GB2312"/>
                <w:bCs/>
                <w:szCs w:val="21"/>
              </w:rPr>
              <w:t>□</w:t>
            </w:r>
            <w:r>
              <w:rPr>
                <w:rFonts w:hint="eastAsia" w:ascii="仿宋_GB2312" w:hAnsi="仿宋_GB2312" w:cs="仿宋_GB2312"/>
                <w:kern w:val="0"/>
              </w:rPr>
              <w:t>职业病危害因素检测、</w:t>
            </w:r>
            <w:r>
              <w:rPr>
                <w:rFonts w:hint="eastAsia" w:ascii="仿宋_GB2312" w:hAnsi="仿宋_GB2312" w:cs="仿宋_GB2312"/>
                <w:bCs/>
                <w:szCs w:val="21"/>
              </w:rPr>
              <w:t>□</w:t>
            </w:r>
            <w:r>
              <w:rPr>
                <w:rFonts w:hint="eastAsia" w:ascii="仿宋_GB2312" w:hAnsi="仿宋_GB2312" w:cs="仿宋_GB2312"/>
                <w:kern w:val="0"/>
              </w:rPr>
              <w:t>职业病危害评价</w:t>
            </w:r>
          </w:p>
        </w:tc>
        <w:tc>
          <w:tcPr>
            <w:tcW w:w="907"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kern w:val="0"/>
              </w:rPr>
            </w:pPr>
          </w:p>
        </w:tc>
      </w:tr>
    </w:tbl>
    <w:p>
      <w:pPr>
        <w:spacing w:line="440" w:lineRule="exact"/>
        <w:ind w:firstLine="417" w:firstLineChars="199"/>
        <w:rPr>
          <w:rFonts w:ascii="仿宋_GB2312" w:hAnsi="仿宋_GB2312" w:cs="仿宋_GB2312"/>
        </w:rPr>
      </w:pPr>
      <w:r>
        <w:rPr>
          <w:rFonts w:hint="eastAsia" w:ascii="仿宋_GB2312" w:hAnsi="仿宋_GB2312" w:cs="仿宋_GB2312"/>
          <w:kern w:val="0"/>
        </w:rPr>
        <w:t>注：“服务单位名称”指用人单位名称；“报告编号”指技术服务报告编号，</w:t>
      </w:r>
      <w:r>
        <w:rPr>
          <w:rFonts w:hint="eastAsia" w:ascii="仿宋_GB2312" w:hAnsi="仿宋_GB2312" w:cs="仿宋_GB2312"/>
          <w:b/>
          <w:bCs/>
          <w:kern w:val="0"/>
        </w:rPr>
        <w:t>应为连续编号，如果有间断应说明原因</w:t>
      </w:r>
      <w:r>
        <w:rPr>
          <w:rFonts w:hint="eastAsia" w:ascii="仿宋_GB2312" w:hAnsi="仿宋_GB2312" w:cs="仿宋_GB2312"/>
          <w:kern w:val="0"/>
        </w:rPr>
        <w:t>；“年份”为技术服务报告签发年份。</w:t>
      </w:r>
    </w:p>
    <w:p>
      <w:pPr>
        <w:spacing w:line="440" w:lineRule="exact"/>
        <w:ind w:firstLine="417" w:firstLineChars="199"/>
        <w:rPr>
          <w:rFonts w:ascii="仿宋_GB2312" w:hAnsi="仿宋_GB2312" w:cs="仿宋_GB2312"/>
          <w:kern w:val="0"/>
        </w:rPr>
      </w:pPr>
      <w:r>
        <w:rPr>
          <w:rFonts w:hint="eastAsia" w:ascii="仿宋_GB2312" w:hAnsi="仿宋_GB2312" w:cs="仿宋_GB2312"/>
          <w:kern w:val="0"/>
        </w:rPr>
        <w:t>4.取得检验检测机构资质认定（CMA）证书的，请提供资质认定证书及附表（复印件）。</w:t>
      </w:r>
    </w:p>
    <w:p>
      <w:pPr>
        <w:spacing w:line="440" w:lineRule="exact"/>
        <w:ind w:firstLine="417" w:firstLineChars="199"/>
        <w:rPr>
          <w:rFonts w:ascii="仿宋_GB2312" w:hAnsi="仿宋_GB2312" w:cs="仿宋_GB2312"/>
        </w:rPr>
      </w:pPr>
      <w:r>
        <w:rPr>
          <w:rFonts w:hint="eastAsia" w:ascii="仿宋_GB2312" w:hAnsi="仿宋_GB2312" w:cs="仿宋_GB2312"/>
        </w:rPr>
        <w:t>5.取得实验室认可</w:t>
      </w:r>
      <w:r>
        <w:rPr>
          <w:rFonts w:hint="eastAsia" w:ascii="仿宋_GB2312" w:hAnsi="仿宋_GB2312" w:cs="仿宋_GB2312"/>
          <w:kern w:val="0"/>
        </w:rPr>
        <w:t>（CNAS）</w:t>
      </w:r>
      <w:r>
        <w:rPr>
          <w:rFonts w:hint="eastAsia" w:ascii="仿宋_GB2312" w:hAnsi="仿宋_GB2312" w:cs="仿宋_GB2312"/>
        </w:rPr>
        <w:t>证书的，请提供认可证书及附件（复印件）。</w:t>
      </w:r>
    </w:p>
    <w:p>
      <w:pPr>
        <w:spacing w:line="560" w:lineRule="exact"/>
        <w:ind w:firstLine="640" w:firstLineChars="200"/>
        <w:rPr>
          <w:rFonts w:ascii="仿宋_GB2312"/>
          <w:bCs/>
          <w:sz w:val="32"/>
          <w:szCs w:val="32"/>
        </w:rPr>
      </w:pPr>
    </w:p>
    <w:p>
      <w:pPr>
        <w:spacing w:line="560" w:lineRule="exact"/>
        <w:ind w:firstLine="640" w:firstLineChars="200"/>
        <w:rPr>
          <w:rFonts w:ascii="仿宋_GB2312"/>
          <w:bCs/>
          <w:sz w:val="32"/>
          <w:szCs w:val="32"/>
        </w:rPr>
        <w:sectPr>
          <w:footerReference r:id="rId4" w:type="default"/>
          <w:pgSz w:w="11906" w:h="16838"/>
          <w:pgMar w:top="1440" w:right="1797" w:bottom="1440" w:left="1797" w:header="851" w:footer="992" w:gutter="0"/>
          <w:pgNumType w:fmt="numberInDash"/>
          <w:cols w:space="720" w:num="1"/>
          <w:docGrid w:type="lines" w:linePitch="312" w:charSpace="0"/>
        </w:sectPr>
      </w:pPr>
    </w:p>
    <w:p>
      <w:pPr>
        <w:keepNext/>
        <w:keepLines/>
        <w:outlineLvl w:val="1"/>
        <w:rPr>
          <w:rFonts w:hint="eastAsia" w:ascii="黑体" w:hAnsi="黑体" w:eastAsia="黑体" w:cs="黑体"/>
          <w:color w:val="000000"/>
          <w:spacing w:val="12"/>
          <w:szCs w:val="32"/>
          <w:shd w:val="clear" w:color="auto" w:fill="FFFFFF"/>
          <w:lang w:bidi="ar"/>
        </w:rPr>
      </w:pPr>
    </w:p>
    <w:p>
      <w:pPr>
        <w:keepNext/>
        <w:keepLines/>
        <w:outlineLvl w:val="1"/>
        <w:rPr>
          <w:rFonts w:ascii="黑体" w:hAnsi="黑体" w:eastAsia="黑体" w:cs="黑体"/>
          <w:color w:val="000000"/>
          <w:spacing w:val="12"/>
          <w:sz w:val="32"/>
          <w:szCs w:val="32"/>
          <w:shd w:val="clear" w:color="auto" w:fill="FFFFFF"/>
          <w:lang w:bidi="ar"/>
        </w:rPr>
      </w:pPr>
      <w:r>
        <w:rPr>
          <w:rFonts w:hint="eastAsia" w:ascii="黑体" w:hAnsi="黑体" w:eastAsia="黑体" w:cs="黑体"/>
          <w:color w:val="000000"/>
          <w:spacing w:val="12"/>
          <w:sz w:val="32"/>
          <w:szCs w:val="32"/>
          <w:shd w:val="clear" w:color="auto" w:fill="FFFFFF"/>
          <w:lang w:bidi="ar"/>
        </w:rPr>
        <w:t>附录4</w:t>
      </w:r>
    </w:p>
    <w:p>
      <w:pPr>
        <w:widowControl/>
        <w:adjustRightInd w:val="0"/>
        <w:snapToGrid w:val="0"/>
        <w:ind w:firstLine="420" w:firstLineChars="200"/>
        <w:rPr>
          <w:rFonts w:ascii="仿宋_GB2312" w:hAnsi="仿宋_GB2312" w:cs="仿宋_GB2312"/>
          <w:kern w:val="0"/>
          <w:u w:val="single"/>
        </w:rPr>
      </w:pPr>
    </w:p>
    <w:p>
      <w:pPr>
        <w:widowControl/>
        <w:spacing w:afterAutospacing="1" w:line="480" w:lineRule="atLeas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职业卫生技术服务机构</w:t>
      </w:r>
      <w:r>
        <w:rPr>
          <w:rFonts w:hint="eastAsia" w:ascii="方正小标宋简体" w:hAnsi="方正小标宋简体" w:eastAsia="方正小标宋简体" w:cs="方正小标宋简体"/>
          <w:color w:val="000000"/>
          <w:spacing w:val="12"/>
          <w:kern w:val="0"/>
          <w:sz w:val="36"/>
          <w:szCs w:val="36"/>
        </w:rPr>
        <w:t>乙级资质认可</w:t>
      </w:r>
      <w:r>
        <w:rPr>
          <w:rFonts w:hint="eastAsia" w:ascii="方正小标宋简体" w:hAnsi="方正小标宋简体" w:eastAsia="方正小标宋简体" w:cs="方正小标宋简体"/>
          <w:color w:val="000000"/>
          <w:kern w:val="0"/>
          <w:sz w:val="36"/>
          <w:szCs w:val="36"/>
        </w:rPr>
        <w:t>申请受理单</w:t>
      </w:r>
    </w:p>
    <w:p>
      <w:pPr>
        <w:widowControl/>
        <w:spacing w:beforeAutospacing="1" w:afterAutospacing="1" w:line="480" w:lineRule="atLeast"/>
        <w:ind w:firstLine="320" w:firstLineChars="1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（京）卫职技申字（   ）第   号</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（申请人名称） </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你单位提出的职业卫生技术服务机构乙级资质□认可、□变更、□增加业务范围、□延续申请，本机关根据</w:t>
      </w:r>
      <w:r>
        <w:fldChar w:fldCharType="begin"/>
      </w:r>
      <w:r>
        <w:instrText xml:space="preserve"> HYPERLINK "http://localhost:8080/nhfpc/ea/javascript:void(0);" </w:instrText>
      </w:r>
      <w:r>
        <w:fldChar w:fldCharType="separate"/>
      </w:r>
      <w:r>
        <w:rPr>
          <w:rFonts w:hint="eastAsia" w:ascii="仿宋_GB2312" w:hAnsi="仿宋_GB2312" w:eastAsia="仿宋_GB2312" w:cs="仿宋_GB2312"/>
          <w:sz w:val="32"/>
          <w:szCs w:val="32"/>
        </w:rPr>
        <w:t>《中华人民共和国行政许可法》第三十二条第一款第(五)项</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的规定，决定予以受理，并在受理之日起20个工作日内作出行政许可决定。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有关规定，该行政许可实行先技术评审再审批。技术评审包括申请材料的技术审查和现场技术考核（按照程序要求开展）。现场技术考核时间一般不超过10个工作日，且现场技术考核时间不计入许可办理时限。因特殊原因需要延长期限的，另行告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 </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 </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 </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受理人:                    联系电话: </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收费标准: 不收费           查询方式:                    </w:t>
      </w:r>
    </w:p>
    <w:p>
      <w:pPr>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受理机构: 北京市卫生健康委政务大厅</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特此通知。</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keepLines/>
        <w:outlineLvl w:val="1"/>
        <w:rPr>
          <w:rFonts w:hint="eastAsia" w:eastAsia="黑体"/>
          <w:color w:val="000000"/>
          <w:spacing w:val="12"/>
          <w:shd w:val="clear" w:color="auto" w:fill="FFFFFF"/>
          <w:lang w:bidi="ar"/>
        </w:rPr>
      </w:pPr>
      <w:r>
        <w:rPr>
          <w:rFonts w:hint="eastAsia" w:eastAsia="黑体"/>
          <w:color w:val="000000"/>
          <w:spacing w:val="12"/>
          <w:shd w:val="clear" w:color="auto" w:fill="FFFFFF"/>
          <w:lang w:bidi="ar"/>
        </w:rPr>
        <w:br w:type="page"/>
      </w:r>
    </w:p>
    <w:p>
      <w:pPr>
        <w:keepNext/>
        <w:keepLines/>
        <w:outlineLvl w:val="1"/>
        <w:rPr>
          <w:rFonts w:ascii="黑体" w:hAnsi="黑体" w:eastAsia="黑体" w:cs="黑体"/>
          <w:color w:val="000000"/>
          <w:spacing w:val="12"/>
          <w:sz w:val="32"/>
          <w:szCs w:val="32"/>
          <w:shd w:val="clear" w:color="auto" w:fill="FFFFFF"/>
          <w:lang w:bidi="ar"/>
        </w:rPr>
      </w:pPr>
      <w:r>
        <w:rPr>
          <w:rFonts w:hint="eastAsia" w:ascii="黑体" w:hAnsi="黑体" w:eastAsia="黑体" w:cs="黑体"/>
          <w:color w:val="000000"/>
          <w:spacing w:val="12"/>
          <w:sz w:val="32"/>
          <w:szCs w:val="32"/>
          <w:shd w:val="clear" w:color="auto" w:fill="FFFFFF"/>
          <w:lang w:bidi="ar"/>
        </w:rPr>
        <w:t>附录5</w:t>
      </w:r>
    </w:p>
    <w:p>
      <w:pPr>
        <w:widowControl/>
        <w:adjustRightInd w:val="0"/>
        <w:snapToGrid w:val="0"/>
        <w:ind w:firstLine="420" w:firstLineChars="200"/>
        <w:rPr>
          <w:rFonts w:ascii="仿宋_GB2312" w:hAnsi="仿宋_GB2312" w:cs="仿宋_GB2312"/>
          <w:kern w:val="0"/>
          <w:u w:val="single"/>
        </w:rPr>
      </w:pPr>
    </w:p>
    <w:p>
      <w:pPr>
        <w:widowControl/>
        <w:snapToGrid w:val="0"/>
        <w:spacing w:line="800" w:lineRule="atLeast"/>
        <w:jc w:val="center"/>
        <w:rPr>
          <w:rFonts w:hint="eastAsia" w:ascii="方正小标宋简体" w:hAnsi="方正小标宋简体" w:eastAsia="方正小标宋简体" w:cs="方正小标宋简体"/>
          <w:color w:val="000000"/>
          <w:spacing w:val="12"/>
          <w:kern w:val="0"/>
          <w:sz w:val="44"/>
          <w:szCs w:val="44"/>
        </w:rPr>
      </w:pPr>
      <w:r>
        <w:rPr>
          <w:rFonts w:hint="eastAsia" w:ascii="方正小标宋简体" w:hAnsi="方正小标宋简体" w:eastAsia="方正小标宋简体" w:cs="方正小标宋简体"/>
          <w:color w:val="000000"/>
          <w:spacing w:val="12"/>
          <w:kern w:val="0"/>
          <w:sz w:val="44"/>
          <w:szCs w:val="44"/>
        </w:rPr>
        <w:t>职业卫生技术服务机构乙级资质认可</w:t>
      </w:r>
    </w:p>
    <w:p>
      <w:pPr>
        <w:widowControl/>
        <w:snapToGrid w:val="0"/>
        <w:spacing w:line="800" w:lineRule="atLeast"/>
        <w:jc w:val="center"/>
        <w:rPr>
          <w:rFonts w:hint="eastAsia" w:ascii="方正小标宋简体" w:hAnsi="方正小标宋简体" w:eastAsia="方正小标宋简体" w:cs="方正小标宋简体"/>
          <w:color w:val="000000"/>
          <w:spacing w:val="12"/>
          <w:kern w:val="0"/>
          <w:sz w:val="44"/>
          <w:szCs w:val="44"/>
        </w:rPr>
      </w:pPr>
      <w:r>
        <w:rPr>
          <w:rFonts w:hint="eastAsia" w:ascii="方正小标宋简体" w:hAnsi="方正小标宋简体" w:eastAsia="方正小标宋简体" w:cs="方正小标宋简体"/>
          <w:color w:val="000000"/>
          <w:spacing w:val="12"/>
          <w:kern w:val="0"/>
          <w:sz w:val="44"/>
          <w:szCs w:val="44"/>
        </w:rPr>
        <w:t>申请材料补正通知单</w:t>
      </w:r>
    </w:p>
    <w:p>
      <w:pPr>
        <w:widowControl/>
        <w:adjustRightInd w:val="0"/>
        <w:snapToGrid w:val="0"/>
        <w:spacing w:line="360" w:lineRule="auto"/>
        <w:jc w:val="right"/>
        <w:rPr>
          <w:rFonts w:hint="eastAsia" w:ascii="仿宋_GB2312" w:hAnsi="仿宋_GB2312" w:eastAsia="仿宋_GB2312" w:cs="仿宋_GB2312"/>
          <w:sz w:val="32"/>
          <w:szCs w:val="32"/>
        </w:rPr>
      </w:pPr>
    </w:p>
    <w:p>
      <w:pPr>
        <w:widowControl/>
        <w:adjustRightInd w:val="0"/>
        <w:snapToGrid w:val="0"/>
        <w:spacing w:line="360" w:lineRule="auto"/>
        <w:jc w:val="right"/>
        <w:rPr>
          <w:rFonts w:hint="eastAsia" w:ascii="仿宋_GB2312" w:hAnsi="仿宋_GB2312" w:eastAsia="仿宋_GB2312" w:cs="仿宋_GB2312"/>
          <w:spacing w:val="12"/>
          <w:kern w:val="0"/>
          <w:sz w:val="32"/>
          <w:szCs w:val="32"/>
        </w:rPr>
      </w:pPr>
      <w:r>
        <w:rPr>
          <w:rFonts w:hint="eastAsia" w:ascii="仿宋_GB2312" w:hAnsi="仿宋_GB2312" w:eastAsia="仿宋_GB2312" w:cs="仿宋_GB2312"/>
          <w:sz w:val="32"/>
          <w:szCs w:val="32"/>
        </w:rPr>
        <w:t>（京）卫职技补正字（  ）第  号</w:t>
      </w: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（申请人名称） </w:t>
      </w:r>
      <w:r>
        <w:rPr>
          <w:rFonts w:hint="eastAsia" w:ascii="仿宋_GB2312" w:hAnsi="仿宋_GB2312" w:eastAsia="仿宋_GB2312" w:cs="仿宋_GB2312"/>
          <w:sz w:val="32"/>
          <w:szCs w:val="32"/>
        </w:rPr>
        <w:t>：</w:t>
      </w:r>
    </w:p>
    <w:p>
      <w:pPr>
        <w:widowControl/>
        <w:adjustRightInd w:val="0"/>
        <w:snapToGrid w:val="0"/>
        <w:spacing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r>
        <w:rPr>
          <w:rFonts w:hint="eastAsia" w:ascii="仿宋_GB2312" w:hAnsi="仿宋_GB2312" w:eastAsia="仿宋_GB2312" w:cs="仿宋_GB2312"/>
          <w:sz w:val="32"/>
          <w:szCs w:val="32"/>
        </w:rPr>
        <w:t>提出的</w:t>
      </w:r>
      <w:r>
        <w:rPr>
          <w:rFonts w:hint="eastAsia" w:ascii="仿宋_GB2312" w:hAnsi="仿宋_GB2312" w:eastAsia="仿宋_GB2312" w:cs="仿宋_GB2312"/>
          <w:kern w:val="0"/>
          <w:sz w:val="32"/>
          <w:szCs w:val="32"/>
        </w:rPr>
        <w:t>职业卫生技术服务机构乙级资质□认可、□变更、□增加业务范围、□延续</w:t>
      </w:r>
      <w:r>
        <w:rPr>
          <w:rFonts w:hint="eastAsia" w:ascii="仿宋_GB2312" w:hAnsi="仿宋_GB2312" w:eastAsia="仿宋_GB2312" w:cs="仿宋_GB2312"/>
          <w:sz w:val="32"/>
          <w:szCs w:val="32"/>
        </w:rPr>
        <w:t>申请材料收悉。经审查，申请材料不齐全或者不符合法定形式。根据</w:t>
      </w:r>
      <w:r>
        <w:fldChar w:fldCharType="begin"/>
      </w:r>
      <w:r>
        <w:instrText xml:space="preserve"> HYPERLINK "http://localhost:8080/nhfpc/ea/javascript:void(0);" </w:instrText>
      </w:r>
      <w:r>
        <w:fldChar w:fldCharType="separate"/>
      </w:r>
      <w:r>
        <w:rPr>
          <w:rFonts w:hint="eastAsia" w:ascii="仿宋_GB2312" w:hAnsi="仿宋_GB2312" w:eastAsia="仿宋_GB2312" w:cs="仿宋_GB2312"/>
          <w:sz w:val="32"/>
          <w:szCs w:val="32"/>
        </w:rPr>
        <w:t>《中华人民共和国行政许可法》第三十二条第一款第（四）项</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的规定，请你单位补齐补正以下内容：</w:t>
      </w:r>
    </w:p>
    <w:p>
      <w:pPr>
        <w:adjustRightInd w:val="0"/>
        <w:snapToGrid w:val="0"/>
        <w:spacing w:line="360" w:lineRule="auto"/>
        <w:ind w:firstLine="640" w:firstLineChars="200"/>
        <w:rPr>
          <w:rFonts w:hint="eastAsia" w:ascii="仿宋_GB2312" w:hAnsi="仿宋_GB2312" w:eastAsia="仿宋_GB2312" w:cs="仿宋_GB2312"/>
          <w:sz w:val="32"/>
          <w:szCs w:val="32"/>
        </w:rPr>
      </w:pPr>
    </w:p>
    <w:p>
      <w:pPr>
        <w:adjustRightInd w:val="0"/>
        <w:snapToGrid w:val="0"/>
        <w:spacing w:line="360" w:lineRule="auto"/>
        <w:ind w:firstLine="640" w:firstLineChars="200"/>
        <w:rPr>
          <w:rFonts w:hint="eastAsia" w:ascii="仿宋_GB2312" w:hAnsi="仿宋_GB2312" w:eastAsia="仿宋_GB2312" w:cs="仿宋_GB2312"/>
          <w:sz w:val="32"/>
          <w:szCs w:val="32"/>
        </w:rPr>
      </w:pPr>
    </w:p>
    <w:p>
      <w:pPr>
        <w:adjustRightInd w:val="0"/>
        <w:snapToGrid w:val="0"/>
        <w:spacing w:line="360" w:lineRule="auto"/>
        <w:ind w:firstLine="640" w:firstLineChars="200"/>
        <w:rPr>
          <w:rFonts w:hint="eastAsia" w:ascii="仿宋_GB2312" w:hAnsi="仿宋_GB2312" w:eastAsia="仿宋_GB2312" w:cs="仿宋_GB2312"/>
          <w:sz w:val="32"/>
          <w:szCs w:val="32"/>
        </w:rPr>
      </w:pPr>
    </w:p>
    <w:p>
      <w:pPr>
        <w:widowControl/>
        <w:adjustRightInd w:val="0"/>
        <w:snapToGrid w:val="0"/>
        <w:spacing w:line="360" w:lineRule="auto"/>
        <w:ind w:firstLine="640" w:firstLineChars="200"/>
        <w:jc w:val="left"/>
        <w:rPr>
          <w:rFonts w:hint="eastAsia" w:ascii="仿宋_GB2312" w:hAnsi="仿宋_GB2312" w:eastAsia="仿宋_GB2312" w:cs="仿宋_GB2312"/>
          <w:color w:val="000000"/>
          <w:spacing w:val="12"/>
          <w:kern w:val="0"/>
          <w:sz w:val="32"/>
          <w:szCs w:val="32"/>
        </w:rPr>
      </w:pPr>
      <w:r>
        <w:rPr>
          <w:rFonts w:hint="eastAsia" w:ascii="仿宋_GB2312" w:hAnsi="仿宋_GB2312" w:eastAsia="仿宋_GB2312" w:cs="仿宋_GB2312"/>
          <w:sz w:val="32"/>
          <w:szCs w:val="32"/>
        </w:rPr>
        <w:t xml:space="preserve">特此通知。 </w:t>
      </w:r>
      <w:r>
        <w:rPr>
          <w:rFonts w:hint="eastAsia" w:ascii="仿宋_GB2312" w:hAnsi="仿宋_GB2312" w:eastAsia="仿宋_GB2312" w:cs="仿宋_GB2312"/>
          <w:color w:val="000000"/>
          <w:spacing w:val="12"/>
          <w:kern w:val="0"/>
          <w:sz w:val="32"/>
          <w:szCs w:val="32"/>
        </w:rPr>
        <w:t xml:space="preserve">                                     </w:t>
      </w:r>
    </w:p>
    <w:p>
      <w:pPr>
        <w:adjustRightInd w:val="0"/>
        <w:snapToGrid w:val="0"/>
        <w:spacing w:line="360" w:lineRule="auto"/>
        <w:ind w:left="7224" w:hanging="7224" w:hangingChars="2100"/>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adjustRightInd w:val="0"/>
        <w:snapToGrid w:val="0"/>
        <w:spacing w:line="360" w:lineRule="auto"/>
        <w:ind w:firstLine="640"/>
        <w:rPr>
          <w:rFonts w:hint="eastAsia" w:ascii="仿宋_GB2312" w:hAnsi="仿宋_GB2312" w:eastAsia="仿宋_GB2312" w:cs="仿宋_GB2312"/>
          <w:sz w:val="32"/>
          <w:szCs w:val="32"/>
        </w:rPr>
      </w:pP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p>
      <w:pPr>
        <w:adjustRightInd w:val="0"/>
        <w:snapToGrid w:val="0"/>
        <w:spacing w:line="360" w:lineRule="auto"/>
        <w:ind w:firstLine="640" w:firstLineChars="200"/>
        <w:rPr>
          <w:rFonts w:hint="eastAsia" w:ascii="仿宋_GB2312" w:hAnsi="仿宋_GB2312" w:eastAsia="仿宋_GB2312" w:cs="仿宋_GB2312"/>
          <w:sz w:val="32"/>
          <w:szCs w:val="32"/>
        </w:rPr>
        <w:sectPr>
          <w:footerReference r:id="rId5" w:type="default"/>
          <w:pgSz w:w="11906" w:h="16838"/>
          <w:pgMar w:top="1440" w:right="1474" w:bottom="1440" w:left="1587"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keepLines/>
        <w:outlineLvl w:val="1"/>
        <w:rPr>
          <w:rFonts w:ascii="黑体" w:hAnsi="黑体" w:eastAsia="黑体" w:cs="黑体"/>
          <w:color w:val="000000"/>
          <w:spacing w:val="12"/>
          <w:sz w:val="32"/>
          <w:szCs w:val="32"/>
          <w:shd w:val="clear" w:color="auto" w:fill="FFFFFF"/>
          <w:lang w:bidi="ar"/>
        </w:rPr>
      </w:pPr>
      <w:r>
        <w:rPr>
          <w:rFonts w:hint="eastAsia" w:ascii="黑体" w:hAnsi="黑体" w:eastAsia="黑体" w:cs="黑体"/>
          <w:color w:val="000000"/>
          <w:spacing w:val="12"/>
          <w:sz w:val="32"/>
          <w:szCs w:val="32"/>
          <w:shd w:val="clear" w:color="auto" w:fill="FFFFFF"/>
          <w:lang w:bidi="ar"/>
        </w:rPr>
        <w:t>附录6</w:t>
      </w:r>
    </w:p>
    <w:p>
      <w:pPr>
        <w:widowControl/>
        <w:adjustRightInd w:val="0"/>
        <w:snapToGrid w:val="0"/>
        <w:ind w:firstLine="420" w:firstLineChars="200"/>
        <w:rPr>
          <w:rFonts w:ascii="仿宋_GB2312" w:hAnsi="仿宋_GB2312" w:cs="仿宋_GB2312"/>
          <w:kern w:val="0"/>
          <w:u w:val="single"/>
        </w:rPr>
      </w:pPr>
    </w:p>
    <w:p>
      <w:pPr>
        <w:snapToGrid w:val="0"/>
        <w:spacing w:line="300" w:lineRule="auto"/>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职业卫生技术服务机构乙级资质认可</w:t>
      </w:r>
    </w:p>
    <w:p>
      <w:pPr>
        <w:snapToGrid w:val="0"/>
        <w:spacing w:line="300" w:lineRule="auto"/>
        <w:jc w:val="center"/>
        <w:rPr>
          <w:rFonts w:ascii="华文中宋" w:hAnsi="华文中宋" w:eastAsia="华文中宋" w:cs="华文中宋"/>
          <w:b/>
          <w:bCs/>
          <w:color w:val="000000"/>
          <w:kern w:val="0"/>
          <w:sz w:val="36"/>
          <w:szCs w:val="32"/>
        </w:rPr>
      </w:pPr>
      <w:r>
        <w:rPr>
          <w:rFonts w:hint="eastAsia" w:ascii="方正小标宋简体" w:hAnsi="方正小标宋简体" w:eastAsia="方正小标宋简体" w:cs="方正小标宋简体"/>
          <w:color w:val="000000"/>
          <w:kern w:val="0"/>
          <w:sz w:val="44"/>
          <w:szCs w:val="44"/>
        </w:rPr>
        <w:t>申请不予受理单</w:t>
      </w:r>
    </w:p>
    <w:p>
      <w:pPr>
        <w:widowControl/>
        <w:snapToGrid w:val="0"/>
        <w:spacing w:line="360" w:lineRule="auto"/>
        <w:ind w:firstLine="320" w:firstLineChars="100"/>
        <w:jc w:val="right"/>
        <w:rPr>
          <w:rFonts w:hint="eastAsia" w:ascii="仿宋_GB2312" w:hAnsi="仿宋_GB2312" w:eastAsia="仿宋_GB2312" w:cs="仿宋_GB2312"/>
          <w:kern w:val="0"/>
          <w:sz w:val="32"/>
          <w:szCs w:val="32"/>
        </w:rPr>
      </w:pPr>
    </w:p>
    <w:p>
      <w:pPr>
        <w:widowControl/>
        <w:snapToGrid w:val="0"/>
        <w:spacing w:line="360" w:lineRule="auto"/>
        <w:ind w:firstLine="320" w:firstLineChars="1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（京）卫职技不受字（  ）第   号</w:t>
      </w: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（申请人名称） </w:t>
      </w:r>
      <w:r>
        <w:rPr>
          <w:rFonts w:hint="eastAsia" w:ascii="仿宋_GB2312" w:hAnsi="仿宋_GB2312" w:eastAsia="仿宋_GB2312" w:cs="仿宋_GB2312"/>
          <w:sz w:val="32"/>
          <w:szCs w:val="32"/>
        </w:rPr>
        <w:t>：</w:t>
      </w:r>
    </w:p>
    <w:p>
      <w:pPr>
        <w:widowControl/>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你单位于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r>
        <w:rPr>
          <w:rFonts w:hint="eastAsia" w:ascii="仿宋_GB2312" w:hAnsi="仿宋_GB2312" w:eastAsia="仿宋_GB2312" w:cs="仿宋_GB2312"/>
          <w:sz w:val="32"/>
          <w:szCs w:val="32"/>
        </w:rPr>
        <w:t>提出的</w:t>
      </w:r>
      <w:r>
        <w:rPr>
          <w:rFonts w:hint="eastAsia" w:ascii="仿宋_GB2312" w:hAnsi="仿宋_GB2312" w:eastAsia="仿宋_GB2312" w:cs="仿宋_GB2312"/>
          <w:kern w:val="0"/>
          <w:sz w:val="32"/>
          <w:szCs w:val="32"/>
        </w:rPr>
        <w:t>职业卫生技术服务机构乙级资质□认可、□变更、□增加业务范围、□延续</w:t>
      </w:r>
      <w:r>
        <w:rPr>
          <w:rFonts w:hint="eastAsia" w:ascii="仿宋_GB2312" w:hAnsi="仿宋_GB2312" w:eastAsia="仿宋_GB2312" w:cs="仿宋_GB2312"/>
          <w:sz w:val="32"/>
          <w:szCs w:val="32"/>
        </w:rPr>
        <w:t>申请</w:t>
      </w:r>
      <w:r>
        <w:rPr>
          <w:rFonts w:hint="eastAsia" w:ascii="仿宋_GB2312" w:hAnsi="仿宋_GB2312" w:eastAsia="仿宋_GB2312" w:cs="仿宋_GB2312"/>
          <w:kern w:val="0"/>
          <w:sz w:val="32"/>
          <w:szCs w:val="32"/>
        </w:rPr>
        <w:t>，因存在下列情形，本机关决定不予受理:</w:t>
      </w:r>
    </w:p>
    <w:p>
      <w:pPr>
        <w:widowControl/>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1.该事项依法不属于本行政机关职权范围。</w:t>
      </w:r>
    </w:p>
    <w:p>
      <w:pPr>
        <w:widowControl/>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2.申请单位的申请材料经补齐补正后，仍不符合要求。</w:t>
      </w:r>
    </w:p>
    <w:p>
      <w:pPr>
        <w:widowControl/>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3.其他原因：</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pPr>
        <w:widowControl/>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如不服本决定，你单位可自收到本决定书之日起60日内向我委申请行政复议，或在6个月内向人民法院提起行政诉讼。</w:t>
      </w:r>
    </w:p>
    <w:p>
      <w:pPr>
        <w:snapToGrid w:val="0"/>
        <w:spacing w:line="360" w:lineRule="auto"/>
        <w:ind w:firstLine="640" w:firstLineChars="20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snapToGrid w:val="0"/>
        <w:spacing w:line="360" w:lineRule="auto"/>
        <w:ind w:firstLine="640" w:firstLineChars="200"/>
        <w:rPr>
          <w:rFonts w:hint="eastAsia" w:ascii="仿宋_GB2312" w:hAnsi="仿宋_GB2312" w:eastAsia="仿宋_GB2312" w:cs="仿宋_GB2312"/>
          <w:color w:val="000000"/>
          <w:sz w:val="32"/>
          <w:szCs w:val="32"/>
        </w:rPr>
      </w:pP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p>
      <w:pPr>
        <w:widowControl/>
        <w:snapToGrid w:val="0"/>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keepLines/>
        <w:outlineLvl w:val="1"/>
        <w:rPr>
          <w:rFonts w:ascii="黑体" w:hAnsi="黑体" w:eastAsia="黑体" w:cs="黑体"/>
          <w:color w:val="000000"/>
          <w:spacing w:val="12"/>
          <w:sz w:val="32"/>
          <w:szCs w:val="32"/>
          <w:shd w:val="clear" w:color="auto" w:fill="FFFFFF"/>
          <w:lang w:bidi="ar"/>
        </w:rPr>
      </w:pPr>
      <w:r>
        <w:rPr>
          <w:rFonts w:hint="eastAsia" w:ascii="黑体" w:hAnsi="黑体" w:eastAsia="黑体" w:cs="黑体"/>
          <w:color w:val="000000"/>
          <w:spacing w:val="12"/>
          <w:sz w:val="32"/>
          <w:szCs w:val="32"/>
          <w:shd w:val="clear" w:color="auto" w:fill="FFFFFF"/>
          <w:lang w:bidi="ar"/>
        </w:rPr>
        <w:t>附录7</w:t>
      </w:r>
    </w:p>
    <w:p>
      <w:pPr>
        <w:widowControl/>
        <w:adjustRightInd w:val="0"/>
        <w:snapToGrid w:val="0"/>
        <w:ind w:firstLine="420" w:firstLineChars="200"/>
        <w:rPr>
          <w:rFonts w:ascii="仿宋_GB2312" w:hAnsi="仿宋_GB2312" w:cs="仿宋_GB2312"/>
          <w:kern w:val="0"/>
          <w:u w:val="single"/>
        </w:rPr>
      </w:pPr>
    </w:p>
    <w:p>
      <w:pPr>
        <w:snapToGrid w:val="0"/>
        <w:spacing w:line="8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北京市卫生健康委政务大厅</w:t>
      </w:r>
    </w:p>
    <w:p>
      <w:pPr>
        <w:snapToGrid w:val="0"/>
        <w:spacing w:line="800" w:lineRule="exact"/>
        <w:jc w:val="center"/>
        <w:rPr>
          <w:rFonts w:hint="eastAsia" w:ascii="方正小标宋简体" w:hAnsi="方正小标宋简体" w:eastAsia="方正小标宋简体" w:cs="方正小标宋简体"/>
          <w:color w:val="000000"/>
          <w:spacing w:val="12"/>
          <w:kern w:val="0"/>
          <w:sz w:val="44"/>
          <w:szCs w:val="44"/>
        </w:rPr>
      </w:pPr>
      <w:r>
        <w:rPr>
          <w:rFonts w:hint="eastAsia" w:ascii="方正小标宋简体" w:hAnsi="方正小标宋简体" w:eastAsia="方正小标宋简体" w:cs="方正小标宋简体"/>
          <w:kern w:val="0"/>
          <w:sz w:val="44"/>
          <w:szCs w:val="44"/>
        </w:rPr>
        <w:t>职业卫生技术服务机构</w:t>
      </w:r>
      <w:r>
        <w:rPr>
          <w:rFonts w:hint="eastAsia" w:ascii="方正小标宋简体" w:hAnsi="方正小标宋简体" w:eastAsia="方正小标宋简体" w:cs="方正小标宋简体"/>
          <w:color w:val="000000"/>
          <w:spacing w:val="12"/>
          <w:kern w:val="0"/>
          <w:sz w:val="44"/>
          <w:szCs w:val="44"/>
        </w:rPr>
        <w:t>乙级资质认可</w:t>
      </w:r>
    </w:p>
    <w:p>
      <w:pPr>
        <w:snapToGrid w:val="0"/>
        <w:spacing w:line="8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申请受理材料转办单</w:t>
      </w:r>
    </w:p>
    <w:p>
      <w:pPr>
        <w:widowControl/>
        <w:shd w:val="clear" w:color="auto" w:fill="FFFFFF"/>
        <w:snapToGrid w:val="0"/>
        <w:spacing w:line="360" w:lineRule="auto"/>
        <w:jc w:val="right"/>
        <w:rPr>
          <w:rFonts w:hint="eastAsia" w:ascii="仿宋_GB2312" w:hAnsi="仿宋_GB2312" w:eastAsia="仿宋_GB2312" w:cs="仿宋_GB2312"/>
          <w:color w:val="000000"/>
          <w:spacing w:val="12"/>
          <w:kern w:val="0"/>
          <w:sz w:val="32"/>
          <w:szCs w:val="32"/>
          <w:shd w:val="clear" w:color="auto" w:fill="FFFFFF"/>
        </w:rPr>
      </w:pPr>
    </w:p>
    <w:p>
      <w:pPr>
        <w:widowControl/>
        <w:shd w:val="clear" w:color="auto" w:fill="FFFFFF"/>
        <w:snapToGrid w:val="0"/>
        <w:spacing w:line="360" w:lineRule="auto"/>
        <w:jc w:val="right"/>
        <w:rPr>
          <w:rFonts w:hint="eastAsia" w:ascii="仿宋_GB2312" w:hAnsi="仿宋_GB2312" w:eastAsia="仿宋_GB2312" w:cs="仿宋_GB2312"/>
          <w:color w:val="000000"/>
          <w:spacing w:val="12"/>
          <w:kern w:val="0"/>
          <w:sz w:val="32"/>
          <w:szCs w:val="32"/>
        </w:rPr>
      </w:pPr>
      <w:r>
        <w:rPr>
          <w:rFonts w:hint="eastAsia" w:ascii="仿宋_GB2312" w:hAnsi="仿宋_GB2312" w:eastAsia="仿宋_GB2312" w:cs="仿宋_GB2312"/>
          <w:color w:val="000000"/>
          <w:spacing w:val="12"/>
          <w:kern w:val="0"/>
          <w:sz w:val="32"/>
          <w:szCs w:val="32"/>
          <w:shd w:val="clear" w:color="auto" w:fill="FFFFFF"/>
        </w:rPr>
        <w:t>（京）第   号</w:t>
      </w:r>
    </w:p>
    <w:p>
      <w:pPr>
        <w:widowControl/>
        <w:shd w:val="clear" w:color="auto" w:fill="FFFFFF"/>
        <w:snapToGrid w:val="0"/>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（技术评审单位）：</w:t>
      </w:r>
    </w:p>
    <w:p>
      <w:pPr>
        <w:widowControl/>
        <w:shd w:val="clear" w:color="auto" w:fill="FFFFFF"/>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现将已受理的职业卫生技术服务机构</w:t>
      </w:r>
      <w:r>
        <w:rPr>
          <w:rFonts w:hint="eastAsia" w:ascii="仿宋_GB2312" w:hAnsi="仿宋_GB2312" w:eastAsia="仿宋_GB2312" w:cs="仿宋_GB2312"/>
          <w:color w:val="000000"/>
          <w:sz w:val="32"/>
          <w:szCs w:val="32"/>
        </w:rPr>
        <w:t>乙级资质</w:t>
      </w:r>
      <w:r>
        <w:rPr>
          <w:rFonts w:hint="eastAsia" w:ascii="仿宋_GB2312" w:hAnsi="仿宋_GB2312" w:eastAsia="仿宋_GB2312" w:cs="仿宋_GB2312"/>
          <w:kern w:val="0"/>
          <w:sz w:val="32"/>
          <w:szCs w:val="32"/>
        </w:rPr>
        <w:t>申请材料转给你单位，请你单位在转办之日起12个工作日内完成技术评审（现场技术考核时间不计入许可办理时限），并将技术评审报告及相关材料报送职业健康处：</w:t>
      </w:r>
    </w:p>
    <w:p>
      <w:pPr>
        <w:widowControl/>
        <w:shd w:val="clear" w:color="auto" w:fill="FFFFFF"/>
        <w:snapToGrid w:val="0"/>
        <w:spacing w:line="360" w:lineRule="auto"/>
        <w:ind w:firstLine="640" w:firstLineChars="200"/>
        <w:jc w:val="left"/>
        <w:rPr>
          <w:rFonts w:hint="eastAsia" w:ascii="仿宋_GB2312" w:hAnsi="仿宋_GB2312" w:eastAsia="仿宋_GB2312" w:cs="仿宋_GB2312"/>
          <w:kern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532"/>
        <w:gridCol w:w="2054"/>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10" w:type="dxa"/>
            <w:vAlign w:val="center"/>
          </w:tcPr>
          <w:p>
            <w:pPr>
              <w:widowControl/>
              <w:snapToGrid w:val="0"/>
              <w:spacing w:line="360" w:lineRule="auto"/>
              <w:jc w:val="center"/>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kern w:val="0"/>
                <w:sz w:val="32"/>
                <w:szCs w:val="32"/>
              </w:rPr>
              <w:t>序号</w:t>
            </w:r>
          </w:p>
        </w:tc>
        <w:tc>
          <w:tcPr>
            <w:tcW w:w="2532" w:type="dxa"/>
            <w:vAlign w:val="center"/>
          </w:tcPr>
          <w:p>
            <w:pPr>
              <w:widowControl/>
              <w:snapToGrid w:val="0"/>
              <w:spacing w:line="360" w:lineRule="auto"/>
              <w:jc w:val="center"/>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kern w:val="0"/>
                <w:sz w:val="32"/>
                <w:szCs w:val="32"/>
              </w:rPr>
              <w:t>受理单号</w:t>
            </w:r>
          </w:p>
        </w:tc>
        <w:tc>
          <w:tcPr>
            <w:tcW w:w="2054" w:type="dxa"/>
            <w:vAlign w:val="center"/>
          </w:tcPr>
          <w:p>
            <w:pPr>
              <w:widowControl/>
              <w:snapToGrid w:val="0"/>
              <w:spacing w:line="360" w:lineRule="auto"/>
              <w:jc w:val="center"/>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kern w:val="0"/>
                <w:sz w:val="32"/>
                <w:szCs w:val="32"/>
              </w:rPr>
              <w:t>申请事项</w:t>
            </w:r>
          </w:p>
        </w:tc>
        <w:tc>
          <w:tcPr>
            <w:tcW w:w="1866" w:type="dxa"/>
            <w:vAlign w:val="center"/>
          </w:tcPr>
          <w:p>
            <w:pPr>
              <w:widowControl/>
              <w:snapToGrid w:val="0"/>
              <w:spacing w:line="360" w:lineRule="auto"/>
              <w:jc w:val="center"/>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kern w:val="0"/>
                <w:sz w:val="32"/>
                <w:szCs w:val="32"/>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10" w:type="dxa"/>
          </w:tcPr>
          <w:p>
            <w:pPr>
              <w:widowControl/>
              <w:snapToGrid w:val="0"/>
              <w:spacing w:line="360" w:lineRule="auto"/>
              <w:jc w:val="left"/>
              <w:rPr>
                <w:rFonts w:hint="eastAsia" w:ascii="仿宋_GB2312" w:hAnsi="仿宋_GB2312" w:eastAsia="仿宋_GB2312" w:cs="仿宋_GB2312"/>
                <w:color w:val="000000"/>
                <w:spacing w:val="12"/>
                <w:kern w:val="0"/>
                <w:sz w:val="32"/>
                <w:szCs w:val="32"/>
                <w:shd w:val="clear" w:color="auto" w:fill="FFFFFF"/>
              </w:rPr>
            </w:pPr>
          </w:p>
        </w:tc>
        <w:tc>
          <w:tcPr>
            <w:tcW w:w="2532" w:type="dxa"/>
          </w:tcPr>
          <w:p>
            <w:pPr>
              <w:widowControl/>
              <w:snapToGrid w:val="0"/>
              <w:spacing w:line="360" w:lineRule="auto"/>
              <w:jc w:val="left"/>
              <w:rPr>
                <w:rFonts w:hint="eastAsia" w:ascii="仿宋_GB2312" w:hAnsi="仿宋_GB2312" w:eastAsia="仿宋_GB2312" w:cs="仿宋_GB2312"/>
                <w:color w:val="000000"/>
                <w:spacing w:val="12"/>
                <w:kern w:val="0"/>
                <w:sz w:val="32"/>
                <w:szCs w:val="32"/>
                <w:shd w:val="clear" w:color="auto" w:fill="FFFFFF"/>
              </w:rPr>
            </w:pPr>
          </w:p>
        </w:tc>
        <w:tc>
          <w:tcPr>
            <w:tcW w:w="2054" w:type="dxa"/>
          </w:tcPr>
          <w:p>
            <w:pPr>
              <w:widowControl/>
              <w:snapToGrid w:val="0"/>
              <w:spacing w:line="360" w:lineRule="auto"/>
              <w:jc w:val="left"/>
              <w:rPr>
                <w:rFonts w:hint="eastAsia" w:ascii="仿宋_GB2312" w:hAnsi="仿宋_GB2312" w:eastAsia="仿宋_GB2312" w:cs="仿宋_GB2312"/>
                <w:color w:val="000000"/>
                <w:spacing w:val="12"/>
                <w:kern w:val="0"/>
                <w:sz w:val="32"/>
                <w:szCs w:val="32"/>
                <w:shd w:val="clear" w:color="auto" w:fill="FFFFFF"/>
              </w:rPr>
            </w:pPr>
          </w:p>
        </w:tc>
        <w:tc>
          <w:tcPr>
            <w:tcW w:w="1866" w:type="dxa"/>
          </w:tcPr>
          <w:p>
            <w:pPr>
              <w:widowControl/>
              <w:snapToGrid w:val="0"/>
              <w:spacing w:line="360" w:lineRule="auto"/>
              <w:jc w:val="left"/>
              <w:rPr>
                <w:rFonts w:hint="eastAsia" w:ascii="仿宋_GB2312" w:hAnsi="仿宋_GB2312" w:eastAsia="仿宋_GB2312" w:cs="仿宋_GB2312"/>
                <w:color w:val="000000"/>
                <w:spacing w:val="12"/>
                <w:kern w:val="0"/>
                <w:sz w:val="32"/>
                <w:szCs w:val="32"/>
                <w:shd w:val="clear" w:color="auto" w:fill="FFFFFF"/>
              </w:rPr>
            </w:pPr>
          </w:p>
        </w:tc>
      </w:tr>
    </w:tbl>
    <w:p>
      <w:pPr>
        <w:widowControl/>
        <w:shd w:val="clear" w:color="auto" w:fill="FFFFFF"/>
        <w:snapToGrid w:val="0"/>
        <w:spacing w:line="360" w:lineRule="auto"/>
        <w:ind w:firstLine="420"/>
        <w:jc w:val="left"/>
        <w:rPr>
          <w:rFonts w:hint="eastAsia" w:ascii="仿宋_GB2312" w:hAnsi="仿宋_GB2312" w:eastAsia="仿宋_GB2312" w:cs="仿宋_GB2312"/>
          <w:color w:val="000000"/>
          <w:spacing w:val="12"/>
          <w:kern w:val="0"/>
          <w:sz w:val="32"/>
          <w:szCs w:val="32"/>
          <w:shd w:val="clear" w:color="auto" w:fill="FFFFFF"/>
        </w:rPr>
      </w:pPr>
    </w:p>
    <w:p>
      <w:pPr>
        <w:widowControl/>
        <w:shd w:val="clear" w:color="auto" w:fill="FFFFFF"/>
        <w:snapToGrid w:val="0"/>
        <w:spacing w:line="360" w:lineRule="auto"/>
        <w:ind w:firstLine="420"/>
        <w:jc w:val="left"/>
        <w:rPr>
          <w:rFonts w:hint="eastAsia" w:ascii="仿宋_GB2312" w:hAnsi="仿宋_GB2312" w:eastAsia="仿宋_GB2312" w:cs="仿宋_GB2312"/>
          <w:color w:val="000000"/>
          <w:spacing w:val="12"/>
          <w:kern w:val="0"/>
          <w:sz w:val="32"/>
          <w:szCs w:val="32"/>
          <w:shd w:val="clear" w:color="auto" w:fill="FFFFFF"/>
        </w:rPr>
      </w:pPr>
    </w:p>
    <w:p>
      <w:pPr>
        <w:widowControl/>
        <w:shd w:val="clear" w:color="auto" w:fill="FFFFFF"/>
        <w:snapToGrid w:val="0"/>
        <w:spacing w:line="360" w:lineRule="auto"/>
        <w:ind w:firstLine="420"/>
        <w:jc w:val="left"/>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color w:val="000000"/>
          <w:spacing w:val="12"/>
          <w:kern w:val="0"/>
          <w:sz w:val="32"/>
          <w:szCs w:val="32"/>
          <w:shd w:val="clear" w:color="auto" w:fill="FFFFFF"/>
        </w:rPr>
        <w:t>转办人</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spacing w:val="12"/>
          <w:kern w:val="0"/>
          <w:sz w:val="32"/>
          <w:szCs w:val="32"/>
          <w:shd w:val="clear" w:color="auto" w:fill="FFFFFF"/>
        </w:rPr>
        <w:t xml:space="preserve">                    接收人</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spacing w:val="12"/>
          <w:kern w:val="0"/>
          <w:sz w:val="32"/>
          <w:szCs w:val="32"/>
          <w:shd w:val="clear" w:color="auto" w:fill="FFFFFF"/>
        </w:rPr>
        <w:t xml:space="preserve">  </w:t>
      </w:r>
    </w:p>
    <w:p>
      <w:pPr>
        <w:widowControl/>
        <w:snapToGrid w:val="0"/>
        <w:spacing w:line="360" w:lineRule="auto"/>
        <w:jc w:val="left"/>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i/>
          <w:iCs/>
          <w:kern w:val="0"/>
          <w:sz w:val="32"/>
          <w:szCs w:val="32"/>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r>
        <w:rPr>
          <w:rFonts w:hint="eastAsia" w:ascii="仿宋_GB2312" w:hAnsi="仿宋_GB2312" w:eastAsia="仿宋_GB2312" w:cs="仿宋_GB2312"/>
          <w:color w:val="000000"/>
          <w:spacing w:val="12"/>
          <w:kern w:val="0"/>
          <w:sz w:val="32"/>
          <w:szCs w:val="32"/>
          <w:shd w:val="clear" w:color="auto" w:fill="FFFFFF"/>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widowControl/>
        <w:jc w:val="left"/>
        <w:rPr>
          <w:rFonts w:ascii="黑体" w:hAnsi="黑体" w:eastAsia="黑体" w:cs="黑体"/>
          <w:szCs w:val="32"/>
          <w:shd w:val="clear" w:color="auto" w:fill="FFFFFF"/>
          <w:lang w:bidi="ar"/>
        </w:rPr>
      </w:pPr>
    </w:p>
    <w:p>
      <w:pPr>
        <w:keepNext/>
        <w:keepLines/>
        <w:outlineLvl w:val="1"/>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附录8</w:t>
      </w:r>
    </w:p>
    <w:p>
      <w:pPr>
        <w:spacing w:line="500" w:lineRule="exact"/>
        <w:jc w:val="center"/>
        <w:rPr>
          <w:rFonts w:eastAsia="华文中宋"/>
          <w:b/>
          <w:bCs/>
          <w:spacing w:val="24"/>
          <w:sz w:val="36"/>
          <w:szCs w:val="32"/>
        </w:rPr>
      </w:pPr>
      <w:r>
        <w:rPr>
          <w:rFonts w:hint="eastAsia" w:ascii="方正小标宋简体" w:hAnsi="方正小标宋简体" w:eastAsia="方正小标宋简体" w:cs="方正小标宋简体"/>
          <w:spacing w:val="24"/>
          <w:sz w:val="44"/>
          <w:szCs w:val="44"/>
        </w:rPr>
        <w:t>申请材料技术审查意见表</w:t>
      </w:r>
    </w:p>
    <w:tbl>
      <w:tblPr>
        <w:tblStyle w:val="11"/>
        <w:tblW w:w="0" w:type="auto"/>
        <w:jc w:val="center"/>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98"/>
        <w:gridCol w:w="4250"/>
        <w:gridCol w:w="1560"/>
        <w:gridCol w:w="1751"/>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PrEx>
        <w:trPr>
          <w:cantSplit/>
          <w:trHeight w:val="485" w:hRule="atLeast"/>
          <w:jc w:val="center"/>
        </w:trPr>
        <w:tc>
          <w:tcPr>
            <w:tcW w:w="1761" w:type="dxa"/>
            <w:gridSpan w:val="2"/>
            <w:vAlign w:val="center"/>
          </w:tcPr>
          <w:p>
            <w:pPr>
              <w:spacing w:line="360" w:lineRule="auto"/>
              <w:jc w:val="center"/>
              <w:rPr>
                <w:rFonts w:ascii="仿宋_GB2312" w:hAnsi="仿宋_GB2312" w:cs="仿宋_GB2312"/>
                <w:sz w:val="24"/>
              </w:rPr>
            </w:pPr>
            <w:r>
              <w:rPr>
                <w:rFonts w:hint="eastAsia" w:ascii="仿宋_GB2312" w:hAnsi="仿宋_GB2312" w:cs="仿宋_GB2312"/>
                <w:sz w:val="24"/>
              </w:rPr>
              <w:t>单位名称</w:t>
            </w:r>
          </w:p>
        </w:tc>
        <w:tc>
          <w:tcPr>
            <w:tcW w:w="7561" w:type="dxa"/>
            <w:gridSpan w:val="3"/>
            <w:vAlign w:val="center"/>
          </w:tcPr>
          <w:p>
            <w:pPr>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761" w:type="dxa"/>
            <w:gridSpan w:val="2"/>
            <w:vAlign w:val="center"/>
          </w:tcPr>
          <w:p>
            <w:pPr>
              <w:spacing w:line="360" w:lineRule="auto"/>
              <w:jc w:val="left"/>
              <w:rPr>
                <w:rFonts w:ascii="仿宋_GB2312" w:hAnsi="仿宋_GB2312" w:cs="仿宋_GB2312"/>
                <w:sz w:val="24"/>
              </w:rPr>
            </w:pPr>
            <w:r>
              <w:rPr>
                <w:rFonts w:hint="eastAsia" w:ascii="仿宋_GB2312" w:hAnsi="仿宋_GB2312" w:cs="仿宋_GB2312"/>
                <w:sz w:val="24"/>
              </w:rPr>
              <w:t>申请业务范围</w:t>
            </w:r>
          </w:p>
        </w:tc>
        <w:tc>
          <w:tcPr>
            <w:tcW w:w="7561" w:type="dxa"/>
            <w:gridSpan w:val="3"/>
            <w:vAlign w:val="center"/>
          </w:tcPr>
          <w:p>
            <w:pPr>
              <w:spacing w:line="360" w:lineRule="auto"/>
              <w:jc w:val="left"/>
              <w:rPr>
                <w:rFonts w:hint="eastAsia" w:ascii="仿宋_GB2312" w:hAnsi="仿宋_GB2312" w:cs="仿宋_GB2312"/>
                <w:sz w:val="24"/>
              </w:rPr>
            </w:pPr>
            <w:r>
              <w:rPr>
                <w:rFonts w:hint="eastAsia" w:ascii="仿宋_GB2312" w:hAnsi="仿宋_GB2312" w:cs="仿宋_GB2312"/>
                <w:sz w:val="24"/>
              </w:rPr>
              <w:t>第一类业务范围：□采矿业；□化工、石化及医药；□冶金、建材；</w:t>
            </w:r>
          </w:p>
          <w:p>
            <w:pPr>
              <w:spacing w:line="360" w:lineRule="auto"/>
              <w:jc w:val="left"/>
              <w:rPr>
                <w:rFonts w:ascii="仿宋_GB2312" w:hAnsi="仿宋_GB2312" w:cs="仿宋_GB2312"/>
                <w:sz w:val="24"/>
              </w:rPr>
            </w:pPr>
            <w:r>
              <w:rPr>
                <w:rFonts w:hint="eastAsia" w:ascii="仿宋_GB2312" w:hAnsi="仿宋_GB2312" w:cs="仿宋_GB2312"/>
                <w:sz w:val="24"/>
              </w:rPr>
              <w:t>□机械制造、电力、纺织、建筑和交通运输等行业领域。</w:t>
            </w:r>
          </w:p>
          <w:p>
            <w:pPr>
              <w:spacing w:line="360" w:lineRule="auto"/>
              <w:jc w:val="left"/>
              <w:rPr>
                <w:rFonts w:ascii="仿宋_GB2312" w:hAnsi="仿宋_GB2312" w:cs="仿宋_GB2312"/>
                <w:sz w:val="24"/>
              </w:rPr>
            </w:pPr>
            <w:r>
              <w:rPr>
                <w:rFonts w:hint="eastAsia" w:ascii="仿宋_GB2312" w:hAnsi="仿宋_GB2312" w:cs="仿宋_GB2312"/>
                <w:sz w:val="24"/>
              </w:rPr>
              <w:t>第二类业务范围：□核技术工业应用。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761" w:type="dxa"/>
            <w:gridSpan w:val="2"/>
            <w:vAlign w:val="center"/>
          </w:tcPr>
          <w:p>
            <w:pPr>
              <w:spacing w:line="360" w:lineRule="auto"/>
              <w:jc w:val="center"/>
              <w:rPr>
                <w:rFonts w:ascii="仿宋_GB2312" w:hAnsi="仿宋_GB2312" w:cs="仿宋_GB2312"/>
                <w:sz w:val="24"/>
              </w:rPr>
            </w:pPr>
            <w:r>
              <w:rPr>
                <w:rFonts w:hint="eastAsia" w:ascii="仿宋_GB2312" w:hAnsi="仿宋_GB2312" w:cs="仿宋_GB2312"/>
                <w:sz w:val="24"/>
              </w:rPr>
              <w:t>申请类型</w:t>
            </w:r>
          </w:p>
        </w:tc>
        <w:tc>
          <w:tcPr>
            <w:tcW w:w="7561" w:type="dxa"/>
            <w:gridSpan w:val="3"/>
            <w:vAlign w:val="center"/>
          </w:tcPr>
          <w:p>
            <w:pPr>
              <w:spacing w:line="360" w:lineRule="auto"/>
              <w:jc w:val="left"/>
              <w:rPr>
                <w:rFonts w:ascii="仿宋_GB2312" w:hAnsi="仿宋_GB2312" w:cs="仿宋_GB2312"/>
                <w:sz w:val="24"/>
              </w:rPr>
            </w:pPr>
            <w:r>
              <w:rPr>
                <w:rFonts w:hint="eastAsia" w:ascii="仿宋_GB2312" w:hAnsi="仿宋_GB2312" w:cs="仿宋_GB2312"/>
                <w:sz w:val="24"/>
              </w:rPr>
              <w:t xml:space="preserve">□资质认可  □增加业务范围   □资质变更  □资质延续   </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序号</w:t>
            </w:r>
          </w:p>
        </w:tc>
        <w:tc>
          <w:tcPr>
            <w:tcW w:w="5248" w:type="dxa"/>
            <w:gridSpan w:val="2"/>
            <w:vAlign w:val="center"/>
          </w:tcPr>
          <w:p>
            <w:pPr>
              <w:spacing w:line="360" w:lineRule="auto"/>
              <w:jc w:val="center"/>
              <w:rPr>
                <w:rFonts w:ascii="仿宋_GB2312" w:hAnsi="仿宋_GB2312" w:cs="仿宋_GB2312"/>
                <w:sz w:val="24"/>
              </w:rPr>
            </w:pPr>
            <w:r>
              <w:rPr>
                <w:rFonts w:hint="eastAsia" w:ascii="仿宋_GB2312" w:hAnsi="仿宋_GB2312" w:cs="仿宋_GB2312"/>
                <w:sz w:val="24"/>
              </w:rPr>
              <w:t>审查内容</w:t>
            </w:r>
          </w:p>
        </w:tc>
        <w:tc>
          <w:tcPr>
            <w:tcW w:w="156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审查结果</w:t>
            </w:r>
          </w:p>
        </w:tc>
        <w:tc>
          <w:tcPr>
            <w:tcW w:w="1751"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备注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1</w:t>
            </w:r>
          </w:p>
        </w:tc>
        <w:tc>
          <w:tcPr>
            <w:tcW w:w="5248" w:type="dxa"/>
            <w:gridSpan w:val="2"/>
            <w:vAlign w:val="center"/>
          </w:tcPr>
          <w:p>
            <w:pPr>
              <w:spacing w:line="360" w:lineRule="auto"/>
              <w:rPr>
                <w:rFonts w:ascii="仿宋_GB2312" w:hAnsi="仿宋_GB2312" w:cs="仿宋_GB2312"/>
                <w:sz w:val="24"/>
              </w:rPr>
            </w:pPr>
            <w:r>
              <w:rPr>
                <w:rFonts w:hint="eastAsia" w:ascii="仿宋_GB2312" w:hAnsi="仿宋_GB2312" w:cs="仿宋_GB2312"/>
                <w:sz w:val="24"/>
              </w:rPr>
              <w:t>法定代表人（或主要负责人）签署的申请表填写是否符合要求。</w:t>
            </w:r>
          </w:p>
        </w:tc>
        <w:tc>
          <w:tcPr>
            <w:tcW w:w="156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751" w:type="dxa"/>
            <w:vAlign w:val="center"/>
          </w:tcPr>
          <w:p>
            <w:pPr>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2</w:t>
            </w:r>
          </w:p>
        </w:tc>
        <w:tc>
          <w:tcPr>
            <w:tcW w:w="5248" w:type="dxa"/>
            <w:gridSpan w:val="2"/>
            <w:vAlign w:val="center"/>
          </w:tcPr>
          <w:p>
            <w:pPr>
              <w:spacing w:line="360" w:lineRule="auto"/>
              <w:rPr>
                <w:rFonts w:ascii="仿宋_GB2312" w:hAnsi="仿宋_GB2312" w:cs="仿宋_GB2312"/>
                <w:sz w:val="24"/>
              </w:rPr>
            </w:pPr>
            <w:r>
              <w:rPr>
                <w:rFonts w:hint="eastAsia" w:ascii="仿宋_GB2312" w:hAnsi="仿宋_GB2312" w:cs="仿宋_GB2312"/>
                <w:sz w:val="24"/>
              </w:rPr>
              <w:t>法定代表人或主要负责人是否出具知悉承担职业卫生技术服务的法律责任、义务、权利和风险的承诺书。</w:t>
            </w:r>
          </w:p>
        </w:tc>
        <w:tc>
          <w:tcPr>
            <w:tcW w:w="156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751" w:type="dxa"/>
            <w:vAlign w:val="center"/>
          </w:tcPr>
          <w:p>
            <w:pPr>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3</w:t>
            </w:r>
          </w:p>
        </w:tc>
        <w:tc>
          <w:tcPr>
            <w:tcW w:w="5248"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提交的申请材料是否规范、完整。</w:t>
            </w:r>
          </w:p>
        </w:tc>
        <w:tc>
          <w:tcPr>
            <w:tcW w:w="156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751" w:type="dxa"/>
            <w:vAlign w:val="center"/>
          </w:tcPr>
          <w:p>
            <w:pPr>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4</w:t>
            </w:r>
          </w:p>
        </w:tc>
        <w:tc>
          <w:tcPr>
            <w:tcW w:w="5248"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是否能够独立承担民事责任。</w:t>
            </w:r>
          </w:p>
        </w:tc>
        <w:tc>
          <w:tcPr>
            <w:tcW w:w="156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751" w:type="dxa"/>
            <w:vAlign w:val="center"/>
          </w:tcPr>
          <w:p>
            <w:pPr>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5</w:t>
            </w:r>
          </w:p>
        </w:tc>
        <w:tc>
          <w:tcPr>
            <w:tcW w:w="5248" w:type="dxa"/>
            <w:gridSpan w:val="2"/>
            <w:vAlign w:val="center"/>
          </w:tcPr>
          <w:p>
            <w:pPr>
              <w:spacing w:line="360" w:lineRule="auto"/>
              <w:rPr>
                <w:rFonts w:ascii="仿宋_GB2312" w:hAnsi="仿宋_GB2312" w:cs="仿宋_GB2312"/>
                <w:sz w:val="24"/>
              </w:rPr>
            </w:pPr>
            <w:r>
              <w:rPr>
                <w:rFonts w:hint="eastAsia" w:ascii="仿宋_GB2312" w:hAnsi="仿宋_GB2312" w:cs="仿宋_GB2312"/>
                <w:sz w:val="24"/>
                <w:lang w:val="zh-CN"/>
              </w:rPr>
              <w:t>主要负责人和关键岗位负责人</w:t>
            </w:r>
            <w:r>
              <w:rPr>
                <w:rFonts w:hint="eastAsia" w:ascii="仿宋_GB2312" w:hAnsi="仿宋_GB2312" w:cs="仿宋_GB2312"/>
                <w:sz w:val="24"/>
              </w:rPr>
              <w:t>的</w:t>
            </w:r>
            <w:r>
              <w:rPr>
                <w:rFonts w:hint="eastAsia" w:ascii="仿宋_GB2312" w:hAnsi="仿宋_GB2312" w:cs="仿宋_GB2312"/>
                <w:sz w:val="24"/>
                <w:lang w:val="zh-CN"/>
              </w:rPr>
              <w:t>工作经历</w:t>
            </w:r>
            <w:r>
              <w:rPr>
                <w:rFonts w:hint="eastAsia" w:ascii="仿宋_GB2312" w:hAnsi="仿宋_GB2312" w:cs="仿宋_GB2312"/>
                <w:sz w:val="24"/>
              </w:rPr>
              <w:t>是否符合要求。</w:t>
            </w:r>
          </w:p>
        </w:tc>
        <w:tc>
          <w:tcPr>
            <w:tcW w:w="156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□是 □否</w:t>
            </w:r>
          </w:p>
        </w:tc>
        <w:tc>
          <w:tcPr>
            <w:tcW w:w="1751" w:type="dxa"/>
            <w:vAlign w:val="center"/>
          </w:tcPr>
          <w:p>
            <w:pPr>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6</w:t>
            </w:r>
          </w:p>
        </w:tc>
        <w:tc>
          <w:tcPr>
            <w:tcW w:w="5248"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质量控制负责人的设置是否符合要求。</w:t>
            </w:r>
          </w:p>
        </w:tc>
        <w:tc>
          <w:tcPr>
            <w:tcW w:w="156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751" w:type="dxa"/>
            <w:vAlign w:val="center"/>
          </w:tcPr>
          <w:p>
            <w:pPr>
              <w:spacing w:line="360" w:lineRule="auto"/>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7</w:t>
            </w:r>
          </w:p>
        </w:tc>
        <w:tc>
          <w:tcPr>
            <w:tcW w:w="5248"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技术负责人的设置是否符合要求。</w:t>
            </w:r>
          </w:p>
        </w:tc>
        <w:tc>
          <w:tcPr>
            <w:tcW w:w="156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751" w:type="dxa"/>
            <w:vAlign w:val="center"/>
          </w:tcPr>
          <w:p>
            <w:pPr>
              <w:autoSpaceDE w:val="0"/>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8</w:t>
            </w:r>
          </w:p>
        </w:tc>
        <w:tc>
          <w:tcPr>
            <w:tcW w:w="5248"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专业技术人员的数量、技术职称等条件是否符合要求。</w:t>
            </w:r>
          </w:p>
        </w:tc>
        <w:tc>
          <w:tcPr>
            <w:tcW w:w="156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751" w:type="dxa"/>
            <w:vAlign w:val="center"/>
          </w:tcPr>
          <w:p>
            <w:pPr>
              <w:autoSpaceDE w:val="0"/>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9</w:t>
            </w:r>
          </w:p>
        </w:tc>
        <w:tc>
          <w:tcPr>
            <w:tcW w:w="5248" w:type="dxa"/>
            <w:gridSpan w:val="2"/>
            <w:vAlign w:val="center"/>
          </w:tcPr>
          <w:p>
            <w:pPr>
              <w:spacing w:line="360" w:lineRule="auto"/>
              <w:rPr>
                <w:rFonts w:ascii="仿宋_GB2312" w:hAnsi="仿宋_GB2312" w:cs="仿宋_GB2312"/>
                <w:sz w:val="24"/>
              </w:rPr>
            </w:pPr>
            <w:r>
              <w:rPr>
                <w:rFonts w:hint="eastAsia" w:ascii="仿宋_GB2312" w:hAnsi="仿宋_GB2312" w:cs="仿宋_GB2312"/>
                <w:sz w:val="24"/>
              </w:rPr>
              <w:t>是否具有工作场所产权证明或者租赁合同。</w:t>
            </w:r>
          </w:p>
        </w:tc>
        <w:tc>
          <w:tcPr>
            <w:tcW w:w="156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751" w:type="dxa"/>
            <w:vAlign w:val="center"/>
          </w:tcPr>
          <w:p>
            <w:pPr>
              <w:autoSpaceDE w:val="0"/>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10</w:t>
            </w:r>
          </w:p>
        </w:tc>
        <w:tc>
          <w:tcPr>
            <w:tcW w:w="5248"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申请资质、业务范围要求的必配仪器设备的种类和数量是否符合要求。</w:t>
            </w:r>
          </w:p>
        </w:tc>
        <w:tc>
          <w:tcPr>
            <w:tcW w:w="156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751" w:type="dxa"/>
            <w:vAlign w:val="center"/>
          </w:tcPr>
          <w:p>
            <w:pPr>
              <w:autoSpaceDE w:val="0"/>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11</w:t>
            </w:r>
          </w:p>
        </w:tc>
        <w:tc>
          <w:tcPr>
            <w:tcW w:w="5248"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申请资质、业务范围要求的检测能力是否符合要求。</w:t>
            </w:r>
          </w:p>
        </w:tc>
        <w:tc>
          <w:tcPr>
            <w:tcW w:w="156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751" w:type="dxa"/>
            <w:vAlign w:val="center"/>
          </w:tcPr>
          <w:p>
            <w:pPr>
              <w:autoSpaceDE w:val="0"/>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12</w:t>
            </w:r>
          </w:p>
        </w:tc>
        <w:tc>
          <w:tcPr>
            <w:tcW w:w="5248"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截至申请之日五年内是否有严重违法失信记录。</w:t>
            </w:r>
          </w:p>
        </w:tc>
        <w:tc>
          <w:tcPr>
            <w:tcW w:w="156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751" w:type="dxa"/>
            <w:vAlign w:val="center"/>
          </w:tcPr>
          <w:p>
            <w:pPr>
              <w:autoSpaceDE w:val="0"/>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备注</w:t>
            </w:r>
          </w:p>
        </w:tc>
        <w:tc>
          <w:tcPr>
            <w:tcW w:w="8559" w:type="dxa"/>
            <w:gridSpan w:val="4"/>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资质认可：需审查1～12项；</w:t>
            </w:r>
          </w:p>
          <w:p>
            <w:pPr>
              <w:autoSpaceDE w:val="0"/>
              <w:spacing w:line="360" w:lineRule="auto"/>
              <w:rPr>
                <w:rFonts w:ascii="仿宋_GB2312" w:hAnsi="仿宋_GB2312" w:cs="仿宋_GB2312"/>
                <w:sz w:val="24"/>
              </w:rPr>
            </w:pPr>
            <w:r>
              <w:rPr>
                <w:rFonts w:hint="eastAsia" w:ascii="仿宋_GB2312" w:hAnsi="仿宋_GB2312" w:cs="仿宋_GB2312"/>
                <w:sz w:val="24"/>
              </w:rPr>
              <w:t>资质延续：需审查1～12项；</w:t>
            </w:r>
          </w:p>
          <w:p>
            <w:pPr>
              <w:autoSpaceDE w:val="0"/>
              <w:spacing w:line="360" w:lineRule="auto"/>
              <w:rPr>
                <w:rFonts w:ascii="仿宋_GB2312" w:hAnsi="仿宋_GB2312" w:cs="仿宋_GB2312"/>
                <w:sz w:val="24"/>
              </w:rPr>
            </w:pPr>
            <w:r>
              <w:rPr>
                <w:rFonts w:hint="eastAsia" w:ascii="仿宋_GB2312" w:hAnsi="仿宋_GB2312" w:cs="仿宋_GB2312"/>
                <w:sz w:val="24"/>
              </w:rPr>
              <w:t>增加业务范围：需审查1、3、8、10、11项；</w:t>
            </w:r>
          </w:p>
          <w:p>
            <w:pPr>
              <w:autoSpaceDE w:val="0"/>
              <w:spacing w:line="360" w:lineRule="auto"/>
              <w:rPr>
                <w:rFonts w:ascii="仿宋_GB2312" w:hAnsi="仿宋_GB2312" w:cs="仿宋_GB2312"/>
                <w:sz w:val="24"/>
              </w:rPr>
            </w:pPr>
            <w:r>
              <w:rPr>
                <w:rFonts w:hint="eastAsia" w:ascii="仿宋_GB2312" w:hAnsi="仿宋_GB2312" w:cs="仿宋_GB2312"/>
                <w:sz w:val="24"/>
              </w:rPr>
              <w:t>资质变更：根据申请变更情况，审查相应材料。</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审查</w:t>
            </w:r>
          </w:p>
          <w:p>
            <w:pPr>
              <w:spacing w:line="360" w:lineRule="auto"/>
              <w:jc w:val="center"/>
              <w:rPr>
                <w:rFonts w:ascii="仿宋_GB2312" w:hAnsi="仿宋_GB2312" w:cs="仿宋_GB2312"/>
                <w:sz w:val="24"/>
              </w:rPr>
            </w:pPr>
            <w:r>
              <w:rPr>
                <w:rFonts w:hint="eastAsia" w:ascii="仿宋_GB2312" w:hAnsi="仿宋_GB2312" w:cs="仿宋_GB2312"/>
                <w:sz w:val="24"/>
              </w:rPr>
              <w:t>意见</w:t>
            </w:r>
          </w:p>
        </w:tc>
        <w:tc>
          <w:tcPr>
            <w:tcW w:w="8559" w:type="dxa"/>
            <w:gridSpan w:val="4"/>
          </w:tcPr>
          <w:p>
            <w:pPr>
              <w:spacing w:line="360" w:lineRule="auto"/>
              <w:rPr>
                <w:rFonts w:ascii="仿宋_GB2312" w:hAnsi="仿宋_GB2312" w:cs="仿宋_GB2312"/>
                <w:bCs/>
                <w:sz w:val="24"/>
              </w:rPr>
            </w:pPr>
            <w:r>
              <w:rPr>
                <w:rFonts w:hint="eastAsia" w:ascii="仿宋_GB2312" w:hAnsi="仿宋_GB2312" w:cs="仿宋_GB2312"/>
                <w:bCs/>
                <w:sz w:val="24"/>
              </w:rPr>
              <w:t>□ 1.经审查，该单位提交的申请材料符合要求，□建议组织现场技术考核；□建议资质变更；□建议增加业务范围。</w:t>
            </w:r>
          </w:p>
          <w:p>
            <w:pPr>
              <w:spacing w:line="360" w:lineRule="auto"/>
              <w:rPr>
                <w:rFonts w:ascii="仿宋_GB2312" w:hAnsi="仿宋_GB2312" w:cs="仿宋_GB2312"/>
                <w:bCs/>
                <w:sz w:val="24"/>
              </w:rPr>
            </w:pPr>
            <w:r>
              <w:rPr>
                <w:rFonts w:hint="eastAsia" w:ascii="仿宋_GB2312" w:hAnsi="仿宋_GB2312" w:cs="仿宋_GB2312"/>
                <w:bCs/>
                <w:sz w:val="24"/>
              </w:rPr>
              <w:t>□ 2.经审查，该单位提交的申请材料不符合要求，□建议不予组织现场技术考核；□建议不予资质变更；□建议不予增加</w:t>
            </w:r>
            <w:r>
              <w:rPr>
                <w:rFonts w:hint="eastAsia" w:ascii="仿宋_GB2312" w:hAnsi="仿宋_GB2312" w:cs="仿宋_GB2312"/>
                <w:bCs/>
                <w:sz w:val="24"/>
                <w:u w:val="single"/>
              </w:rPr>
              <w:t xml:space="preserve">                 </w:t>
            </w:r>
            <w:r>
              <w:rPr>
                <w:rFonts w:hint="eastAsia" w:ascii="仿宋_GB2312" w:hAnsi="仿宋_GB2312" w:cs="仿宋_GB2312"/>
                <w:bCs/>
                <w:sz w:val="24"/>
              </w:rPr>
              <w:t>业务范围。</w:t>
            </w:r>
          </w:p>
          <w:p>
            <w:pPr>
              <w:spacing w:line="360" w:lineRule="auto"/>
              <w:ind w:firstLine="480" w:firstLineChars="200"/>
              <w:rPr>
                <w:rFonts w:ascii="仿宋_GB2312" w:hAnsi="仿宋_GB2312" w:cs="仿宋_GB2312"/>
                <w:bCs/>
                <w:sz w:val="24"/>
              </w:rPr>
            </w:pPr>
            <w:r>
              <w:rPr>
                <w:rFonts w:hint="eastAsia" w:ascii="仿宋_GB2312" w:hAnsi="仿宋_GB2312" w:cs="仿宋_GB2312"/>
                <w:bCs/>
                <w:sz w:val="24"/>
              </w:rPr>
              <w:t xml:space="preserve">不符合要求的具体情况如下：                          </w:t>
            </w:r>
          </w:p>
          <w:p>
            <w:pPr>
              <w:spacing w:line="360" w:lineRule="auto"/>
              <w:rPr>
                <w:rFonts w:ascii="仿宋_GB2312" w:hAnsi="仿宋_GB2312" w:cs="仿宋_GB2312"/>
                <w:bCs/>
                <w:sz w:val="24"/>
              </w:rPr>
            </w:pPr>
          </w:p>
          <w:p>
            <w:pPr>
              <w:spacing w:line="360" w:lineRule="auto"/>
              <w:rPr>
                <w:rFonts w:ascii="仿宋_GB2312" w:hAnsi="仿宋_GB2312" w:cs="仿宋_GB2312"/>
                <w:bCs/>
                <w:sz w:val="24"/>
              </w:rPr>
            </w:pPr>
          </w:p>
          <w:p>
            <w:pPr>
              <w:ind w:firstLine="480" w:firstLineChars="200"/>
              <w:rPr>
                <w:rFonts w:ascii="仿宋_GB2312" w:hAnsi="仿宋_GB2312" w:cs="仿宋_GB2312"/>
                <w:bCs/>
                <w:sz w:val="24"/>
              </w:rPr>
            </w:pPr>
          </w:p>
          <w:p>
            <w:pPr>
              <w:rPr>
                <w:rFonts w:ascii="仿宋_GB2312" w:hAnsi="仿宋_GB2312" w:cs="仿宋_GB2312"/>
                <w:bCs/>
                <w:sz w:val="24"/>
              </w:rPr>
            </w:pPr>
          </w:p>
          <w:p>
            <w:pPr>
              <w:ind w:firstLine="480" w:firstLineChars="200"/>
              <w:rPr>
                <w:rFonts w:ascii="仿宋_GB2312" w:hAnsi="仿宋_GB2312" w:cs="仿宋_GB2312"/>
                <w:bCs/>
                <w:sz w:val="24"/>
              </w:rPr>
            </w:pPr>
          </w:p>
          <w:p>
            <w:pPr>
              <w:ind w:firstLine="480" w:firstLineChars="200"/>
              <w:rPr>
                <w:rFonts w:ascii="仿宋_GB2312" w:hAnsi="仿宋_GB2312" w:cs="仿宋_GB2312"/>
                <w:bCs/>
                <w:sz w:val="24"/>
              </w:rPr>
            </w:pPr>
          </w:p>
          <w:p>
            <w:pPr>
              <w:ind w:firstLine="480" w:firstLineChars="200"/>
              <w:rPr>
                <w:rFonts w:ascii="仿宋_GB2312" w:hAnsi="仿宋_GB2312" w:cs="仿宋_GB2312"/>
                <w:bCs/>
                <w:sz w:val="24"/>
              </w:rPr>
            </w:pPr>
          </w:p>
          <w:p>
            <w:pPr>
              <w:ind w:firstLine="480" w:firstLineChars="200"/>
              <w:rPr>
                <w:rFonts w:ascii="仿宋_GB2312" w:hAnsi="仿宋_GB2312" w:cs="仿宋_GB2312"/>
                <w:bCs/>
                <w:sz w:val="24"/>
              </w:rPr>
            </w:pPr>
          </w:p>
          <w:p>
            <w:pPr>
              <w:spacing w:line="360" w:lineRule="auto"/>
              <w:rPr>
                <w:rFonts w:ascii="仿宋_GB2312" w:hAnsi="仿宋_GB2312" w:cs="仿宋_GB2312"/>
                <w:sz w:val="24"/>
              </w:rPr>
            </w:pPr>
            <w:r>
              <w:rPr>
                <w:rFonts w:hint="eastAsia" w:ascii="仿宋_GB2312" w:hAnsi="仿宋_GB2312" w:cs="仿宋_GB2312"/>
                <w:sz w:val="24"/>
              </w:rPr>
              <w:t xml:space="preserve">                              审查人签名：           </w:t>
            </w:r>
          </w:p>
          <w:p>
            <w:pPr>
              <w:spacing w:line="360" w:lineRule="auto"/>
              <w:ind w:firstLine="4800" w:firstLineChars="2000"/>
              <w:rPr>
                <w:rFonts w:ascii="仿宋_GB2312" w:hAnsi="仿宋_GB2312" w:cs="仿宋_GB2312"/>
                <w:sz w:val="24"/>
              </w:rPr>
            </w:pPr>
            <w:r>
              <w:rPr>
                <w:rFonts w:hint="eastAsia" w:ascii="仿宋_GB2312" w:hAnsi="仿宋_GB2312" w:cs="仿宋_GB2312"/>
                <w:sz w:val="24"/>
              </w:rPr>
              <w:t>年    月    日</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763"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技术评审单位意见</w:t>
            </w:r>
          </w:p>
        </w:tc>
        <w:tc>
          <w:tcPr>
            <w:tcW w:w="8559" w:type="dxa"/>
            <w:gridSpan w:val="4"/>
            <w:vAlign w:val="center"/>
          </w:tcPr>
          <w:p>
            <w:pPr>
              <w:spacing w:line="360" w:lineRule="auto"/>
              <w:rPr>
                <w:rFonts w:ascii="仿宋_GB2312" w:hAnsi="仿宋_GB2312" w:cs="仿宋_GB2312"/>
                <w:sz w:val="24"/>
              </w:rPr>
            </w:pPr>
            <w:r>
              <w:rPr>
                <w:rFonts w:hint="eastAsia" w:ascii="仿宋_GB2312" w:hAnsi="仿宋_GB2312" w:cs="仿宋_GB2312"/>
                <w:bCs/>
                <w:sz w:val="24"/>
              </w:rPr>
              <w:t xml:space="preserve">□ </w:t>
            </w:r>
            <w:r>
              <w:rPr>
                <w:rFonts w:hint="eastAsia" w:ascii="仿宋_GB2312" w:hAnsi="仿宋_GB2312" w:cs="仿宋_GB2312"/>
                <w:sz w:val="24"/>
              </w:rPr>
              <w:t>申请材料技术审查结论为“通过”。</w:t>
            </w:r>
          </w:p>
          <w:p>
            <w:pPr>
              <w:spacing w:line="360" w:lineRule="auto"/>
              <w:rPr>
                <w:rFonts w:ascii="仿宋_GB2312" w:hAnsi="仿宋_GB2312" w:cs="仿宋_GB2312"/>
                <w:sz w:val="24"/>
              </w:rPr>
            </w:pPr>
            <w:r>
              <w:rPr>
                <w:rFonts w:hint="eastAsia" w:ascii="仿宋_GB2312" w:hAnsi="仿宋_GB2312" w:cs="仿宋_GB2312"/>
                <w:bCs/>
                <w:sz w:val="24"/>
              </w:rPr>
              <w:t xml:space="preserve">□ </w:t>
            </w:r>
            <w:r>
              <w:rPr>
                <w:rFonts w:hint="eastAsia" w:ascii="仿宋_GB2312" w:hAnsi="仿宋_GB2312" w:cs="仿宋_GB2312"/>
                <w:sz w:val="24"/>
              </w:rPr>
              <w:t>申请材料技术审查结论为“不通过”。</w:t>
            </w:r>
          </w:p>
          <w:p>
            <w:pPr>
              <w:spacing w:line="360" w:lineRule="auto"/>
              <w:rPr>
                <w:rFonts w:ascii="仿宋_GB2312" w:hAnsi="仿宋_GB2312" w:cs="仿宋_GB2312"/>
                <w:sz w:val="24"/>
              </w:rPr>
            </w:pPr>
          </w:p>
          <w:p>
            <w:pPr>
              <w:ind w:firstLine="420" w:firstLineChars="200"/>
              <w:rPr>
                <w:rFonts w:ascii="Calibri" w:hAnsi="Calibri"/>
              </w:rPr>
            </w:pPr>
          </w:p>
          <w:p>
            <w:pPr>
              <w:spacing w:line="360" w:lineRule="auto"/>
              <w:ind w:firstLine="3600" w:firstLineChars="1500"/>
              <w:rPr>
                <w:rFonts w:ascii="仿宋_GB2312" w:hAnsi="仿宋_GB2312" w:cs="仿宋_GB2312"/>
                <w:sz w:val="24"/>
              </w:rPr>
            </w:pPr>
            <w:r>
              <w:rPr>
                <w:rFonts w:hint="eastAsia" w:ascii="仿宋_GB2312" w:hAnsi="仿宋_GB2312" w:cs="仿宋_GB2312"/>
                <w:sz w:val="24"/>
              </w:rPr>
              <w:t>盖章：</w:t>
            </w:r>
          </w:p>
          <w:p>
            <w:pPr>
              <w:spacing w:line="360" w:lineRule="auto"/>
              <w:rPr>
                <w:rFonts w:ascii="仿宋_GB2312" w:hAnsi="仿宋_GB2312" w:cs="仿宋_GB2312"/>
                <w:sz w:val="24"/>
              </w:rPr>
            </w:pPr>
            <w:r>
              <w:rPr>
                <w:rFonts w:hint="eastAsia" w:ascii="仿宋_GB2312" w:hAnsi="仿宋_GB2312" w:cs="仿宋_GB2312"/>
                <w:sz w:val="24"/>
              </w:rPr>
              <w:t xml:space="preserve">                                        年    月    日</w:t>
            </w:r>
          </w:p>
        </w:tc>
      </w:tr>
    </w:tbl>
    <w:p>
      <w:pPr>
        <w:tabs>
          <w:tab w:val="center" w:pos="4156"/>
        </w:tabs>
        <w:jc w:val="left"/>
        <w:sectPr>
          <w:pgSz w:w="11906" w:h="16838"/>
          <w:pgMar w:top="2098" w:right="1474" w:bottom="1984" w:left="1587" w:header="851" w:footer="992" w:gutter="0"/>
          <w:pgNumType w:fmt="numberInDash"/>
          <w:cols w:space="720" w:num="1"/>
          <w:docGrid w:type="lines" w:linePitch="318" w:charSpace="0"/>
        </w:sectPr>
      </w:pPr>
    </w:p>
    <w:p>
      <w:pPr>
        <w:keepNext/>
        <w:keepLines/>
        <w:outlineLvl w:val="1"/>
        <w:rPr>
          <w:rFonts w:hint="eastAsia" w:ascii="黑体" w:hAnsi="黑体" w:eastAsia="黑体" w:cs="黑体"/>
          <w:color w:val="000000"/>
          <w:spacing w:val="12"/>
          <w:szCs w:val="32"/>
          <w:shd w:val="clear" w:color="auto" w:fill="FFFFFF"/>
          <w:lang w:bidi="ar"/>
        </w:rPr>
      </w:pPr>
    </w:p>
    <w:p>
      <w:pPr>
        <w:keepNext/>
        <w:keepLines/>
        <w:outlineLvl w:val="1"/>
        <w:rPr>
          <w:rFonts w:ascii="黑体" w:hAnsi="黑体" w:eastAsia="黑体" w:cs="黑体"/>
          <w:color w:val="000000"/>
          <w:spacing w:val="12"/>
          <w:sz w:val="32"/>
          <w:szCs w:val="32"/>
          <w:shd w:val="clear" w:color="auto" w:fill="FFFFFF"/>
          <w:lang w:bidi="ar"/>
        </w:rPr>
      </w:pPr>
      <w:r>
        <w:rPr>
          <w:rFonts w:hint="eastAsia" w:ascii="黑体" w:hAnsi="黑体" w:eastAsia="黑体" w:cs="黑体"/>
          <w:color w:val="000000"/>
          <w:spacing w:val="12"/>
          <w:sz w:val="32"/>
          <w:szCs w:val="32"/>
          <w:shd w:val="clear" w:color="auto" w:fill="FFFFFF"/>
          <w:lang w:bidi="ar"/>
        </w:rPr>
        <w:t>附录9</w:t>
      </w:r>
    </w:p>
    <w:p>
      <w:pPr>
        <w:widowControl/>
        <w:shd w:val="clear" w:color="auto" w:fill="FFFFFF"/>
        <w:snapToGrid w:val="0"/>
        <w:spacing w:line="800" w:lineRule="exact"/>
        <w:jc w:val="center"/>
        <w:rPr>
          <w:rFonts w:hint="eastAsia" w:ascii="方正小标宋简体" w:hAnsi="方正小标宋简体" w:eastAsia="方正小标宋简体" w:cs="方正小标宋简体"/>
          <w:color w:val="000000"/>
          <w:spacing w:val="12"/>
          <w:kern w:val="0"/>
          <w:sz w:val="44"/>
          <w:szCs w:val="44"/>
          <w:shd w:val="clear" w:color="auto" w:fill="FFFFFF"/>
        </w:rPr>
      </w:pPr>
      <w:r>
        <w:rPr>
          <w:rFonts w:hint="eastAsia" w:ascii="方正小标宋简体" w:hAnsi="方正小标宋简体" w:eastAsia="方正小标宋简体" w:cs="方正小标宋简体"/>
          <w:color w:val="000000"/>
          <w:spacing w:val="12"/>
          <w:kern w:val="0"/>
          <w:sz w:val="44"/>
          <w:szCs w:val="44"/>
          <w:shd w:val="clear" w:color="auto" w:fill="FFFFFF"/>
        </w:rPr>
        <w:t>职业卫生技术服务机构乙级资质认可</w:t>
      </w:r>
    </w:p>
    <w:p>
      <w:pPr>
        <w:widowControl/>
        <w:shd w:val="clear" w:color="auto" w:fill="FFFFFF"/>
        <w:snapToGrid w:val="0"/>
        <w:spacing w:line="800" w:lineRule="exact"/>
        <w:jc w:val="center"/>
        <w:rPr>
          <w:rFonts w:hint="eastAsia" w:ascii="方正小标宋简体" w:hAnsi="方正小标宋简体" w:eastAsia="方正小标宋简体" w:cs="方正小标宋简体"/>
          <w:color w:val="000000"/>
          <w:spacing w:val="12"/>
          <w:kern w:val="0"/>
          <w:sz w:val="44"/>
          <w:szCs w:val="44"/>
        </w:rPr>
      </w:pPr>
      <w:r>
        <w:rPr>
          <w:rFonts w:hint="eastAsia" w:ascii="方正小标宋简体" w:hAnsi="方正小标宋简体" w:eastAsia="方正小标宋简体" w:cs="方正小标宋简体"/>
          <w:color w:val="000000"/>
          <w:spacing w:val="12"/>
          <w:kern w:val="0"/>
          <w:sz w:val="44"/>
          <w:szCs w:val="44"/>
          <w:shd w:val="clear" w:color="auto" w:fill="FFFFFF"/>
        </w:rPr>
        <w:t>行政许可决定转送单</w:t>
      </w:r>
    </w:p>
    <w:p>
      <w:pPr>
        <w:widowControl/>
        <w:shd w:val="clear" w:color="auto" w:fill="FFFFFF"/>
        <w:spacing w:line="560" w:lineRule="exact"/>
        <w:jc w:val="right"/>
        <w:rPr>
          <w:rFonts w:hint="eastAsia" w:ascii="仿宋_GB2312" w:hAnsi="仿宋_GB2312" w:eastAsia="仿宋_GB2312" w:cs="仿宋_GB2312"/>
          <w:color w:val="000000"/>
          <w:spacing w:val="12"/>
          <w:kern w:val="0"/>
          <w:sz w:val="32"/>
          <w:szCs w:val="32"/>
          <w:shd w:val="clear" w:color="auto" w:fill="FFFFFF"/>
        </w:rPr>
      </w:pPr>
    </w:p>
    <w:p>
      <w:pPr>
        <w:widowControl/>
        <w:shd w:val="clear" w:color="auto" w:fill="FFFFFF"/>
        <w:snapToGrid w:val="0"/>
        <w:spacing w:line="360" w:lineRule="auto"/>
        <w:jc w:val="right"/>
        <w:rPr>
          <w:rFonts w:hint="eastAsia" w:ascii="仿宋_GB2312" w:hAnsi="仿宋_GB2312" w:eastAsia="仿宋_GB2312" w:cs="仿宋_GB2312"/>
          <w:color w:val="000000"/>
          <w:spacing w:val="12"/>
          <w:kern w:val="0"/>
          <w:sz w:val="32"/>
          <w:szCs w:val="32"/>
        </w:rPr>
      </w:pPr>
      <w:r>
        <w:rPr>
          <w:rFonts w:hint="eastAsia" w:ascii="仿宋_GB2312" w:hAnsi="仿宋_GB2312" w:eastAsia="仿宋_GB2312" w:cs="仿宋_GB2312"/>
          <w:color w:val="000000"/>
          <w:spacing w:val="12"/>
          <w:kern w:val="0"/>
          <w:sz w:val="32"/>
          <w:szCs w:val="32"/>
          <w:shd w:val="clear" w:color="auto" w:fill="FFFFFF"/>
        </w:rPr>
        <w:t>（京）第   号</w:t>
      </w: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政务大厅:</w:t>
      </w:r>
    </w:p>
    <w:p>
      <w:pPr>
        <w:widowControl/>
        <w:shd w:val="clear" w:color="auto" w:fill="FFFFFF"/>
        <w:tabs>
          <w:tab w:val="left" w:pos="7739"/>
        </w:tabs>
        <w:snapToGrid w:val="0"/>
        <w:spacing w:line="360" w:lineRule="auto"/>
        <w:ind w:firstLine="640" w:firstLineChars="200"/>
        <w:jc w:val="left"/>
        <w:rPr>
          <w:rFonts w:hint="eastAsia" w:ascii="仿宋_GB2312" w:hAnsi="仿宋_GB2312" w:eastAsia="仿宋_GB2312" w:cs="仿宋_GB2312"/>
          <w:color w:val="000000"/>
          <w:spacing w:val="12"/>
          <w:kern w:val="0"/>
          <w:sz w:val="32"/>
          <w:szCs w:val="32"/>
        </w:rPr>
      </w:pPr>
      <w:r>
        <w:rPr>
          <w:rFonts w:hint="eastAsia" w:ascii="仿宋_GB2312" w:hAnsi="仿宋_GB2312" w:eastAsia="仿宋_GB2312" w:cs="仿宋_GB2312"/>
          <w:kern w:val="0"/>
          <w:sz w:val="32"/>
          <w:szCs w:val="32"/>
        </w:rPr>
        <w:t>现将许可决定转送你们，请转送相应申请单位：</w:t>
      </w: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一、准予许可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424"/>
        <w:gridCol w:w="2144"/>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74" w:type="dxa"/>
          </w:tcPr>
          <w:p>
            <w:pPr>
              <w:widowControl/>
              <w:snapToGrid w:val="0"/>
              <w:spacing w:line="360" w:lineRule="auto"/>
              <w:jc w:val="center"/>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sz w:val="32"/>
                <w:szCs w:val="32"/>
              </w:rPr>
              <w:t>序号</w:t>
            </w:r>
          </w:p>
        </w:tc>
        <w:tc>
          <w:tcPr>
            <w:tcW w:w="2424" w:type="dxa"/>
          </w:tcPr>
          <w:p>
            <w:pPr>
              <w:widowControl/>
              <w:snapToGrid w:val="0"/>
              <w:spacing w:line="360" w:lineRule="auto"/>
              <w:jc w:val="center"/>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sz w:val="32"/>
                <w:szCs w:val="32"/>
              </w:rPr>
              <w:t>申请事项</w:t>
            </w:r>
          </w:p>
        </w:tc>
        <w:tc>
          <w:tcPr>
            <w:tcW w:w="2144" w:type="dxa"/>
          </w:tcPr>
          <w:p>
            <w:pPr>
              <w:widowControl/>
              <w:snapToGrid w:val="0"/>
              <w:spacing w:line="360" w:lineRule="auto"/>
              <w:jc w:val="center"/>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sz w:val="32"/>
                <w:szCs w:val="32"/>
              </w:rPr>
              <w:t>申请单位</w:t>
            </w:r>
          </w:p>
        </w:tc>
        <w:tc>
          <w:tcPr>
            <w:tcW w:w="2650" w:type="dxa"/>
          </w:tcPr>
          <w:p>
            <w:pPr>
              <w:widowControl/>
              <w:snapToGrid w:val="0"/>
              <w:spacing w:line="360" w:lineRule="auto"/>
              <w:jc w:val="center"/>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sz w:val="32"/>
                <w:szCs w:val="32"/>
              </w:rPr>
              <w:t>资质证书编号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74" w:type="dxa"/>
          </w:tcPr>
          <w:p>
            <w:pPr>
              <w:widowControl/>
              <w:snapToGrid w:val="0"/>
              <w:spacing w:line="360" w:lineRule="auto"/>
              <w:jc w:val="left"/>
              <w:rPr>
                <w:rFonts w:hint="eastAsia" w:ascii="仿宋_GB2312" w:hAnsi="仿宋_GB2312" w:eastAsia="仿宋_GB2312" w:cs="仿宋_GB2312"/>
                <w:color w:val="000000"/>
                <w:spacing w:val="12"/>
                <w:kern w:val="0"/>
                <w:sz w:val="32"/>
                <w:szCs w:val="32"/>
                <w:shd w:val="clear" w:color="auto" w:fill="FFFFFF"/>
              </w:rPr>
            </w:pPr>
          </w:p>
        </w:tc>
        <w:tc>
          <w:tcPr>
            <w:tcW w:w="2424" w:type="dxa"/>
          </w:tcPr>
          <w:p>
            <w:pPr>
              <w:widowControl/>
              <w:snapToGrid w:val="0"/>
              <w:spacing w:line="360" w:lineRule="auto"/>
              <w:jc w:val="left"/>
              <w:rPr>
                <w:rFonts w:hint="eastAsia" w:ascii="仿宋_GB2312" w:hAnsi="仿宋_GB2312" w:eastAsia="仿宋_GB2312" w:cs="仿宋_GB2312"/>
                <w:color w:val="000000"/>
                <w:spacing w:val="12"/>
                <w:kern w:val="0"/>
                <w:sz w:val="32"/>
                <w:szCs w:val="32"/>
                <w:shd w:val="clear" w:color="auto" w:fill="FFFFFF"/>
              </w:rPr>
            </w:pPr>
          </w:p>
        </w:tc>
        <w:tc>
          <w:tcPr>
            <w:tcW w:w="2144" w:type="dxa"/>
          </w:tcPr>
          <w:p>
            <w:pPr>
              <w:widowControl/>
              <w:snapToGrid w:val="0"/>
              <w:spacing w:line="360" w:lineRule="auto"/>
              <w:jc w:val="left"/>
              <w:rPr>
                <w:rFonts w:hint="eastAsia" w:ascii="仿宋_GB2312" w:hAnsi="仿宋_GB2312" w:eastAsia="仿宋_GB2312" w:cs="仿宋_GB2312"/>
                <w:color w:val="000000"/>
                <w:spacing w:val="12"/>
                <w:kern w:val="0"/>
                <w:sz w:val="32"/>
                <w:szCs w:val="32"/>
                <w:shd w:val="clear" w:color="auto" w:fill="FFFFFF"/>
              </w:rPr>
            </w:pPr>
          </w:p>
        </w:tc>
        <w:tc>
          <w:tcPr>
            <w:tcW w:w="2650" w:type="dxa"/>
          </w:tcPr>
          <w:p>
            <w:pPr>
              <w:widowControl/>
              <w:snapToGrid w:val="0"/>
              <w:spacing w:line="360" w:lineRule="auto"/>
              <w:jc w:val="left"/>
              <w:rPr>
                <w:rFonts w:hint="eastAsia" w:ascii="仿宋_GB2312" w:hAnsi="仿宋_GB2312" w:eastAsia="仿宋_GB2312" w:cs="仿宋_GB2312"/>
                <w:color w:val="000000"/>
                <w:spacing w:val="12"/>
                <w:kern w:val="0"/>
                <w:sz w:val="32"/>
                <w:szCs w:val="32"/>
                <w:shd w:val="clear" w:color="auto" w:fill="FFFFFF"/>
              </w:rPr>
            </w:pPr>
          </w:p>
        </w:tc>
      </w:tr>
    </w:tbl>
    <w:p>
      <w:pPr>
        <w:widowControl/>
        <w:snapToGrid w:val="0"/>
        <w:spacing w:line="360" w:lineRule="auto"/>
        <w:jc w:val="left"/>
        <w:rPr>
          <w:rFonts w:hint="eastAsia" w:ascii="仿宋_GB2312" w:hAnsi="仿宋_GB2312" w:eastAsia="仿宋_GB2312" w:cs="仿宋_GB2312"/>
          <w:color w:val="000000"/>
          <w:spacing w:val="12"/>
          <w:kern w:val="0"/>
          <w:sz w:val="32"/>
          <w:szCs w:val="32"/>
          <w:shd w:val="clear" w:color="auto" w:fill="FFFFFF"/>
        </w:rPr>
      </w:pP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二、不予许可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2466"/>
        <w:gridCol w:w="2202"/>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54" w:type="dxa"/>
          </w:tcPr>
          <w:p>
            <w:pPr>
              <w:widowControl/>
              <w:snapToGrid w:val="0"/>
              <w:spacing w:line="360" w:lineRule="auto"/>
              <w:jc w:val="center"/>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sz w:val="32"/>
                <w:szCs w:val="32"/>
              </w:rPr>
              <w:t>序号</w:t>
            </w:r>
          </w:p>
        </w:tc>
        <w:tc>
          <w:tcPr>
            <w:tcW w:w="2466" w:type="dxa"/>
          </w:tcPr>
          <w:p>
            <w:pPr>
              <w:widowControl/>
              <w:snapToGrid w:val="0"/>
              <w:spacing w:line="360" w:lineRule="auto"/>
              <w:jc w:val="center"/>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sz w:val="32"/>
                <w:szCs w:val="32"/>
              </w:rPr>
              <w:t>申请事项</w:t>
            </w:r>
          </w:p>
        </w:tc>
        <w:tc>
          <w:tcPr>
            <w:tcW w:w="2202" w:type="dxa"/>
          </w:tcPr>
          <w:p>
            <w:pPr>
              <w:widowControl/>
              <w:snapToGrid w:val="0"/>
              <w:spacing w:line="360" w:lineRule="auto"/>
              <w:jc w:val="center"/>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sz w:val="32"/>
                <w:szCs w:val="32"/>
              </w:rPr>
              <w:t>申请单位</w:t>
            </w:r>
          </w:p>
        </w:tc>
        <w:tc>
          <w:tcPr>
            <w:tcW w:w="2470" w:type="dxa"/>
          </w:tcPr>
          <w:p>
            <w:pPr>
              <w:widowControl/>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不予许可原因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54" w:type="dxa"/>
          </w:tcPr>
          <w:p>
            <w:pPr>
              <w:widowControl/>
              <w:snapToGrid w:val="0"/>
              <w:spacing w:line="360" w:lineRule="auto"/>
              <w:jc w:val="left"/>
              <w:rPr>
                <w:rFonts w:hint="eastAsia" w:ascii="仿宋_GB2312" w:hAnsi="仿宋_GB2312" w:eastAsia="仿宋_GB2312" w:cs="仿宋_GB2312"/>
                <w:color w:val="000000"/>
                <w:spacing w:val="12"/>
                <w:kern w:val="0"/>
                <w:sz w:val="32"/>
                <w:szCs w:val="32"/>
                <w:shd w:val="clear" w:color="auto" w:fill="FFFFFF"/>
              </w:rPr>
            </w:pPr>
          </w:p>
        </w:tc>
        <w:tc>
          <w:tcPr>
            <w:tcW w:w="2466" w:type="dxa"/>
          </w:tcPr>
          <w:p>
            <w:pPr>
              <w:widowControl/>
              <w:snapToGrid w:val="0"/>
              <w:spacing w:line="360" w:lineRule="auto"/>
              <w:jc w:val="left"/>
              <w:rPr>
                <w:rFonts w:hint="eastAsia" w:ascii="仿宋_GB2312" w:hAnsi="仿宋_GB2312" w:eastAsia="仿宋_GB2312" w:cs="仿宋_GB2312"/>
                <w:color w:val="000000"/>
                <w:spacing w:val="12"/>
                <w:kern w:val="0"/>
                <w:sz w:val="32"/>
                <w:szCs w:val="32"/>
                <w:shd w:val="clear" w:color="auto" w:fill="FFFFFF"/>
              </w:rPr>
            </w:pPr>
          </w:p>
        </w:tc>
        <w:tc>
          <w:tcPr>
            <w:tcW w:w="2202" w:type="dxa"/>
          </w:tcPr>
          <w:p>
            <w:pPr>
              <w:widowControl/>
              <w:snapToGrid w:val="0"/>
              <w:spacing w:line="360" w:lineRule="auto"/>
              <w:jc w:val="left"/>
              <w:rPr>
                <w:rFonts w:hint="eastAsia" w:ascii="仿宋_GB2312" w:hAnsi="仿宋_GB2312" w:eastAsia="仿宋_GB2312" w:cs="仿宋_GB2312"/>
                <w:color w:val="000000"/>
                <w:spacing w:val="12"/>
                <w:kern w:val="0"/>
                <w:sz w:val="32"/>
                <w:szCs w:val="32"/>
                <w:shd w:val="clear" w:color="auto" w:fill="FFFFFF"/>
              </w:rPr>
            </w:pPr>
          </w:p>
        </w:tc>
        <w:tc>
          <w:tcPr>
            <w:tcW w:w="2470" w:type="dxa"/>
          </w:tcPr>
          <w:p>
            <w:pPr>
              <w:widowControl/>
              <w:snapToGrid w:val="0"/>
              <w:spacing w:line="360" w:lineRule="auto"/>
              <w:jc w:val="left"/>
              <w:rPr>
                <w:rFonts w:hint="eastAsia" w:ascii="仿宋_GB2312" w:hAnsi="仿宋_GB2312" w:eastAsia="仿宋_GB2312" w:cs="仿宋_GB2312"/>
                <w:color w:val="000000"/>
                <w:spacing w:val="12"/>
                <w:kern w:val="0"/>
                <w:sz w:val="32"/>
                <w:szCs w:val="32"/>
                <w:shd w:val="clear" w:color="auto" w:fill="FFFFFF"/>
              </w:rPr>
            </w:pPr>
          </w:p>
        </w:tc>
      </w:tr>
    </w:tbl>
    <w:p>
      <w:pPr>
        <w:widowControl/>
        <w:shd w:val="clear" w:color="auto" w:fill="FFFFFF"/>
        <w:snapToGrid w:val="0"/>
        <w:spacing w:line="360" w:lineRule="auto"/>
        <w:ind w:left="517" w:leftChars="246"/>
        <w:jc w:val="left"/>
        <w:rPr>
          <w:rFonts w:hint="eastAsia" w:ascii="仿宋_GB2312" w:hAnsi="仿宋_GB2312" w:eastAsia="仿宋_GB2312" w:cs="仿宋_GB2312"/>
          <w:spacing w:val="12"/>
          <w:kern w:val="0"/>
          <w:sz w:val="32"/>
          <w:szCs w:val="32"/>
        </w:rPr>
      </w:pPr>
      <w:r>
        <w:rPr>
          <w:rFonts w:hint="eastAsia" w:ascii="仿宋_GB2312" w:hAnsi="仿宋_GB2312" w:eastAsia="仿宋_GB2312" w:cs="仿宋_GB2312"/>
          <w:spacing w:val="12"/>
          <w:kern w:val="0"/>
          <w:sz w:val="32"/>
          <w:szCs w:val="32"/>
        </w:rPr>
        <w:t xml:space="preserve">          </w:t>
      </w:r>
    </w:p>
    <w:p>
      <w:pPr>
        <w:widowControl/>
        <w:shd w:val="clear" w:color="auto" w:fill="FFFFFF"/>
        <w:snapToGrid w:val="0"/>
        <w:spacing w:line="360" w:lineRule="auto"/>
        <w:ind w:left="517"/>
        <w:jc w:val="left"/>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color w:val="000000"/>
          <w:spacing w:val="12"/>
          <w:kern w:val="0"/>
          <w:sz w:val="32"/>
          <w:szCs w:val="32"/>
          <w:shd w:val="clear" w:color="auto" w:fill="FFFFFF"/>
        </w:rPr>
        <w:t xml:space="preserve">  </w:t>
      </w:r>
    </w:p>
    <w:p>
      <w:pPr>
        <w:widowControl/>
        <w:shd w:val="clear" w:color="auto" w:fill="FFFFFF"/>
        <w:snapToGrid w:val="0"/>
        <w:spacing w:line="360" w:lineRule="auto"/>
        <w:ind w:left="517"/>
        <w:jc w:val="left"/>
        <w:rPr>
          <w:rFonts w:hint="eastAsia" w:ascii="仿宋_GB2312" w:hAnsi="仿宋_GB2312" w:eastAsia="仿宋_GB2312" w:cs="仿宋_GB2312"/>
          <w:color w:val="000000"/>
          <w:spacing w:val="12"/>
          <w:kern w:val="0"/>
          <w:sz w:val="32"/>
          <w:szCs w:val="32"/>
          <w:shd w:val="clear" w:color="auto" w:fill="FFFFFF"/>
        </w:rPr>
      </w:pPr>
      <w:r>
        <w:rPr>
          <w:rFonts w:hint="eastAsia" w:ascii="仿宋_GB2312" w:hAnsi="仿宋_GB2312" w:eastAsia="仿宋_GB2312" w:cs="仿宋_GB2312"/>
          <w:color w:val="000000"/>
          <w:spacing w:val="12"/>
          <w:kern w:val="0"/>
          <w:sz w:val="32"/>
          <w:szCs w:val="32"/>
          <w:shd w:val="clear" w:color="auto" w:fill="FFFFFF"/>
        </w:rPr>
        <w:t xml:space="preserve">  转办人</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spacing w:val="12"/>
          <w:kern w:val="0"/>
          <w:sz w:val="32"/>
          <w:szCs w:val="32"/>
          <w:shd w:val="clear" w:color="auto" w:fill="FFFFFF"/>
        </w:rPr>
        <w:t>接收人</w:t>
      </w:r>
      <w:r>
        <w:rPr>
          <w:rFonts w:hint="eastAsia" w:ascii="仿宋_GB2312" w:hAnsi="仿宋_GB2312" w:eastAsia="仿宋_GB2312" w:cs="仿宋_GB2312"/>
          <w:kern w:val="0"/>
          <w:sz w:val="32"/>
          <w:szCs w:val="32"/>
        </w:rPr>
        <w:t>：</w:t>
      </w:r>
    </w:p>
    <w:p>
      <w:pPr>
        <w:widowControl/>
        <w:shd w:val="clear" w:color="auto" w:fill="FFFFFF"/>
        <w:snapToGrid w:val="0"/>
        <w:spacing w:line="360" w:lineRule="auto"/>
        <w:ind w:firstLine="960" w:firstLine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r>
        <w:rPr>
          <w:rFonts w:hint="eastAsia" w:ascii="仿宋_GB2312" w:hAnsi="仿宋_GB2312" w:eastAsia="仿宋_GB2312" w:cs="仿宋_GB2312"/>
          <w:color w:val="000000"/>
          <w:spacing w:val="12"/>
          <w:kern w:val="0"/>
          <w:sz w:val="32"/>
          <w:szCs w:val="32"/>
          <w:shd w:val="clear" w:color="auto" w:fill="FFFFFF"/>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spacing w:line="560" w:lineRule="exact"/>
        <w:ind w:firstLine="640" w:firstLineChars="200"/>
        <w:rPr>
          <w:rFonts w:ascii="仿宋_GB2312"/>
          <w:bCs/>
          <w:sz w:val="32"/>
          <w:szCs w:val="32"/>
        </w:rPr>
      </w:pPr>
    </w:p>
    <w:p>
      <w:pPr>
        <w:spacing w:line="560" w:lineRule="exact"/>
        <w:ind w:firstLine="640" w:firstLineChars="200"/>
        <w:rPr>
          <w:rFonts w:ascii="仿宋_GB2312"/>
          <w:bCs/>
          <w:sz w:val="32"/>
          <w:szCs w:val="32"/>
        </w:rPr>
      </w:pPr>
    </w:p>
    <w:p>
      <w:pPr>
        <w:spacing w:line="560" w:lineRule="exact"/>
        <w:ind w:firstLine="640" w:firstLineChars="200"/>
        <w:rPr>
          <w:rFonts w:ascii="仿宋_GB2312"/>
          <w:bCs/>
          <w:sz w:val="32"/>
          <w:szCs w:val="32"/>
        </w:rPr>
      </w:pPr>
    </w:p>
    <w:p>
      <w:pPr>
        <w:spacing w:line="560" w:lineRule="exact"/>
        <w:rPr>
          <w:rFonts w:ascii="仿宋_GB2312"/>
          <w:bCs/>
          <w:sz w:val="32"/>
          <w:szCs w:val="32"/>
        </w:rPr>
        <w:sectPr>
          <w:footerReference r:id="rId6" w:type="default"/>
          <w:pgSz w:w="11906" w:h="16838"/>
          <w:pgMar w:top="1440" w:right="1800" w:bottom="1440" w:left="1800" w:header="851" w:footer="992" w:gutter="0"/>
          <w:pgNumType w:fmt="numberInDash"/>
          <w:cols w:space="720" w:num="1"/>
          <w:docGrid w:type="lines" w:linePitch="312" w:charSpace="0"/>
        </w:sectPr>
      </w:pPr>
    </w:p>
    <w:p>
      <w:pPr>
        <w:keepNext/>
        <w:keepLines/>
        <w:outlineLvl w:val="1"/>
        <w:rPr>
          <w:rFonts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附录10</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职业卫生技术服务机构乙级资质证书样式（正本，推荐A4大小）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jc w:val="center"/>
        </w:trPr>
        <w:tc>
          <w:tcPr>
            <w:tcW w:w="14174" w:type="dxa"/>
          </w:tcPr>
          <w:p>
            <w:pPr>
              <w:keepNext/>
              <w:keepLines/>
              <w:spacing w:line="440" w:lineRule="exact"/>
              <w:jc w:val="center"/>
              <w:rPr>
                <w:rFonts w:ascii="华文中宋" w:hAnsi="华文中宋" w:eastAsia="华文中宋"/>
                <w:b/>
                <w:sz w:val="44"/>
              </w:rPr>
            </w:pPr>
          </w:p>
          <w:p>
            <w:pPr>
              <w:keepNext/>
              <w:keepLines/>
              <w:spacing w:line="560" w:lineRule="exact"/>
              <w:jc w:val="center"/>
              <w:rPr>
                <w:rFonts w:ascii="楷体_GB2312" w:hAnsi="楷体_GB2312" w:eastAsia="楷体_GB2312"/>
                <w:b/>
                <w:sz w:val="48"/>
                <w:szCs w:val="48"/>
              </w:rPr>
            </w:pPr>
            <w:r>
              <w:rPr>
                <w:rFonts w:hint="eastAsia" w:ascii="华文中宋" w:hAnsi="华文中宋" w:eastAsia="华文中宋"/>
                <w:b/>
                <w:sz w:val="48"/>
                <w:szCs w:val="48"/>
              </w:rPr>
              <w:t>职业卫生技术服务机构乙级资质证书</w:t>
            </w:r>
          </w:p>
          <w:p>
            <w:pPr>
              <w:keepNext/>
              <w:keepLines/>
              <w:spacing w:line="560" w:lineRule="exact"/>
              <w:jc w:val="center"/>
              <w:rPr>
                <w:rFonts w:ascii="楷体_GB2312" w:hAnsi="楷体_GB2312" w:eastAsia="楷体_GB2312"/>
                <w:b/>
              </w:rPr>
            </w:pPr>
            <w:r>
              <w:rPr>
                <w:rFonts w:hint="eastAsia" w:ascii="楷体_GB2312" w:hAnsi="楷体_GB2312" w:eastAsia="楷体_GB2312"/>
                <w:b/>
              </w:rPr>
              <w:t xml:space="preserve">                                                    （京）卫职技字（    ）第    号</w:t>
            </w:r>
          </w:p>
          <w:p>
            <w:pPr>
              <w:keepNext/>
              <w:keepLines/>
              <w:spacing w:line="500" w:lineRule="exact"/>
              <w:ind w:firstLine="211" w:firstLineChars="100"/>
              <w:rPr>
                <w:rFonts w:ascii="楷体_GB2312" w:hAnsi="楷体_GB2312" w:eastAsia="楷体_GB2312"/>
                <w:b/>
              </w:rPr>
            </w:pPr>
            <w:r>
              <w:rPr>
                <w:rFonts w:hint="eastAsia" w:ascii="楷体_GB2312" w:hAnsi="楷体_GB2312" w:eastAsia="楷体_GB2312"/>
                <w:b/>
              </w:rPr>
              <w:t>单位名称：</w:t>
            </w:r>
          </w:p>
          <w:p>
            <w:pPr>
              <w:keepNext/>
              <w:keepLines/>
              <w:spacing w:line="500" w:lineRule="exact"/>
              <w:ind w:firstLine="211" w:firstLineChars="100"/>
              <w:rPr>
                <w:rFonts w:ascii="楷体_GB2312" w:hAnsi="楷体_GB2312" w:eastAsia="楷体_GB2312"/>
                <w:b/>
              </w:rPr>
            </w:pPr>
            <w:r>
              <w:rPr>
                <w:rFonts w:hint="eastAsia" w:ascii="楷体_GB2312" w:hAnsi="楷体_GB2312" w:eastAsia="楷体_GB2312"/>
                <w:b/>
              </w:rPr>
              <w:t>法定代表人（或主要负责人）：</w:t>
            </w:r>
          </w:p>
          <w:p>
            <w:pPr>
              <w:keepNext/>
              <w:keepLines/>
              <w:spacing w:line="500" w:lineRule="exact"/>
              <w:ind w:firstLine="211" w:firstLineChars="100"/>
              <w:rPr>
                <w:rFonts w:ascii="楷体_GB2312" w:hAnsi="楷体_GB2312" w:eastAsia="楷体_GB2312"/>
                <w:b/>
              </w:rPr>
            </w:pPr>
            <w:r>
              <w:rPr>
                <w:rFonts w:hint="eastAsia" w:ascii="楷体_GB2312" w:hAnsi="楷体_GB2312" w:eastAsia="楷体_GB2312"/>
                <w:b/>
              </w:rPr>
              <w:t>注册地址：</w:t>
            </w:r>
          </w:p>
          <w:p>
            <w:pPr>
              <w:keepNext/>
              <w:keepLines/>
              <w:spacing w:line="500" w:lineRule="exact"/>
              <w:ind w:firstLine="211" w:firstLineChars="100"/>
              <w:rPr>
                <w:rFonts w:ascii="楷体_GB2312" w:hAnsi="楷体_GB2312" w:eastAsia="楷体_GB2312"/>
                <w:b/>
              </w:rPr>
            </w:pPr>
            <w:r>
              <w:rPr>
                <w:rFonts w:hint="eastAsia" w:ascii="楷体_GB2312" w:hAnsi="楷体_GB2312" w:eastAsia="楷体_GB2312"/>
                <w:b/>
              </w:rPr>
              <w:t>实验室地址：</w:t>
            </w:r>
          </w:p>
          <w:p>
            <w:pPr>
              <w:keepNext/>
              <w:keepLines/>
              <w:spacing w:line="500" w:lineRule="exact"/>
              <w:ind w:firstLine="211" w:firstLineChars="100"/>
              <w:rPr>
                <w:rFonts w:ascii="Calibri" w:hAnsi="Calibri"/>
              </w:rPr>
            </w:pPr>
            <w:r>
              <w:rPr>
                <w:rFonts w:hint="eastAsia" w:ascii="楷体_GB2312" w:hAnsi="楷体_GB2312" w:eastAsia="楷体_GB2312"/>
                <w:b/>
              </w:rPr>
              <w:t>业务范围：</w:t>
            </w:r>
          </w:p>
          <w:p>
            <w:pPr>
              <w:tabs>
                <w:tab w:val="center" w:pos="4153"/>
                <w:tab w:val="right" w:pos="8306"/>
              </w:tabs>
              <w:snapToGrid w:val="0"/>
              <w:jc w:val="left"/>
              <w:rPr>
                <w:rFonts w:ascii="Calibri" w:hAnsi="Calibri"/>
                <w:sz w:val="18"/>
                <w:szCs w:val="18"/>
              </w:rPr>
            </w:pPr>
          </w:p>
          <w:p>
            <w:pPr>
              <w:keepNext/>
              <w:keepLines/>
              <w:spacing w:line="400" w:lineRule="exact"/>
              <w:rPr>
                <w:rFonts w:ascii="楷体_GB2312" w:hAnsi="楷体_GB2312" w:eastAsia="楷体_GB2312"/>
                <w:b/>
              </w:rPr>
            </w:pPr>
          </w:p>
          <w:p>
            <w:pPr>
              <w:keepNext/>
              <w:keepLines/>
              <w:spacing w:line="400" w:lineRule="exact"/>
              <w:ind w:firstLine="211" w:firstLineChars="100"/>
              <w:jc w:val="left"/>
              <w:rPr>
                <w:rFonts w:ascii="楷体_GB2312" w:hAnsi="楷体_GB2312" w:eastAsia="楷体_GB2312"/>
                <w:b/>
              </w:rPr>
            </w:pPr>
            <w:r>
              <w:rPr>
                <w:rFonts w:hint="eastAsia" w:ascii="楷体_GB2312" w:hAnsi="楷体_GB2312" w:eastAsia="楷体_GB2312"/>
                <w:b/>
              </w:rPr>
              <w:t xml:space="preserve">有效期至：                            </w:t>
            </w:r>
          </w:p>
          <w:p>
            <w:pPr>
              <w:keepNext/>
              <w:keepLines/>
              <w:spacing w:line="400" w:lineRule="exact"/>
              <w:ind w:firstLine="211" w:firstLineChars="100"/>
              <w:jc w:val="left"/>
              <w:rPr>
                <w:rFonts w:ascii="楷体_GB2312" w:hAnsi="楷体_GB2312" w:eastAsia="楷体_GB2312"/>
                <w:b/>
              </w:rPr>
            </w:pPr>
          </w:p>
          <w:p>
            <w:pPr>
              <w:keepNext/>
              <w:keepLines/>
              <w:spacing w:line="400" w:lineRule="exact"/>
              <w:ind w:firstLine="5903" w:firstLineChars="2800"/>
              <w:jc w:val="left"/>
              <w:rPr>
                <w:rFonts w:ascii="楷体_GB2312" w:hAnsi="楷体_GB2312" w:eastAsia="楷体_GB2312"/>
                <w:b/>
                <w:sz w:val="36"/>
              </w:rPr>
            </w:pPr>
            <w:r>
              <w:rPr>
                <w:rFonts w:hint="eastAsia" w:ascii="楷体_GB2312" w:hAnsi="楷体_GB2312" w:eastAsia="楷体_GB2312"/>
                <w:b/>
              </w:rPr>
              <w:t xml:space="preserve">          年     月     日</w:t>
            </w:r>
          </w:p>
        </w:tc>
      </w:tr>
    </w:tbl>
    <w:p>
      <w:r>
        <w:rPr>
          <w:rFonts w:ascii="Calibri" w:hAnsi="Calibri"/>
        </w:rP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职业卫生技术服务机构乙级资质证书样式（副本，推荐B5大小）</w:t>
      </w:r>
    </w:p>
    <w:p>
      <w:r>
        <mc:AlternateContent>
          <mc:Choice Requires="wps">
            <w:drawing>
              <wp:anchor distT="0" distB="0" distL="114300" distR="114300" simplePos="0" relativeHeight="251660288" behindDoc="0" locked="0" layoutInCell="1" allowOverlap="1">
                <wp:simplePos x="0" y="0"/>
                <wp:positionH relativeFrom="column">
                  <wp:posOffset>4448175</wp:posOffset>
                </wp:positionH>
                <wp:positionV relativeFrom="paragraph">
                  <wp:posOffset>27940</wp:posOffset>
                </wp:positionV>
                <wp:extent cx="4443095" cy="4438650"/>
                <wp:effectExtent l="9525" t="12700" r="5080" b="635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4443095" cy="4438650"/>
                        </a:xfrm>
                        <a:prstGeom prst="rect">
                          <a:avLst/>
                        </a:prstGeom>
                        <a:solidFill>
                          <a:srgbClr val="FFFFFF"/>
                        </a:solidFill>
                        <a:ln w="9525" cmpd="sng">
                          <a:solidFill>
                            <a:srgbClr val="000000"/>
                          </a:solidFill>
                          <a:miter lim="800000"/>
                        </a:ln>
                      </wps:spPr>
                      <wps:txbx>
                        <w:txbxContent>
                          <w:p>
                            <w:pPr>
                              <w:widowControl/>
                              <w:spacing w:line="360" w:lineRule="auto"/>
                              <w:ind w:left="480" w:hanging="480"/>
                              <w:jc w:val="center"/>
                              <w:rPr>
                                <w:rFonts w:ascii="仿宋_GB2312" w:hAnsi="Calibri"/>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b/>
                                <w:kern w:val="0"/>
                                <w:sz w:val="24"/>
                              </w:rPr>
                            </w:pPr>
                          </w:p>
                          <w:p>
                            <w:pPr>
                              <w:widowControl/>
                              <w:tabs>
                                <w:tab w:val="left" w:pos="360"/>
                              </w:tabs>
                              <w:spacing w:line="360" w:lineRule="auto"/>
                              <w:ind w:left="900" w:right="197" w:rightChars="94" w:hanging="900"/>
                              <w:jc w:val="left"/>
                              <w:rPr>
                                <w:rFonts w:ascii="仿宋_GB2312" w:hAnsi="Calibri"/>
                                <w:b/>
                                <w:kern w:val="0"/>
                                <w:sz w:val="24"/>
                              </w:rPr>
                            </w:pPr>
                            <w:r>
                              <w:rPr>
                                <w:rFonts w:hint="eastAsia" w:ascii="仿宋_GB2312" w:hAnsi="Calibri"/>
                                <w:b/>
                                <w:kern w:val="0"/>
                                <w:sz w:val="24"/>
                              </w:rPr>
                              <w:t>一、本证未经资质认可机关盖章无效。</w:t>
                            </w:r>
                          </w:p>
                          <w:p>
                            <w:pPr>
                              <w:widowControl/>
                              <w:tabs>
                                <w:tab w:val="left" w:pos="360"/>
                              </w:tabs>
                              <w:spacing w:line="360" w:lineRule="auto"/>
                              <w:ind w:left="900" w:right="197" w:rightChars="94" w:hanging="900"/>
                              <w:jc w:val="left"/>
                              <w:rPr>
                                <w:rFonts w:ascii="仿宋_GB2312" w:hAnsi="Calibri"/>
                                <w:b/>
                                <w:kern w:val="0"/>
                                <w:sz w:val="24"/>
                              </w:rPr>
                            </w:pPr>
                            <w:r>
                              <w:rPr>
                                <w:rFonts w:hint="eastAsia" w:ascii="仿宋_GB2312" w:hAnsi="Calibri"/>
                                <w:b/>
                                <w:kern w:val="0"/>
                                <w:sz w:val="24"/>
                              </w:rPr>
                              <w:t>二、本证禁止涂改、倒卖、出租、出借。</w:t>
                            </w:r>
                          </w:p>
                          <w:p>
                            <w:pPr>
                              <w:widowControl/>
                              <w:tabs>
                                <w:tab w:val="left" w:pos="360"/>
                              </w:tabs>
                              <w:spacing w:line="360" w:lineRule="auto"/>
                              <w:ind w:left="360" w:right="172" w:rightChars="82" w:hanging="360"/>
                              <w:jc w:val="left"/>
                              <w:rPr>
                                <w:rFonts w:ascii="仿宋_GB2312" w:hAnsi="Calibri"/>
                                <w:b/>
                                <w:kern w:val="0"/>
                                <w:sz w:val="24"/>
                              </w:rPr>
                            </w:pPr>
                            <w:r>
                              <w:rPr>
                                <w:rFonts w:hint="eastAsia" w:ascii="仿宋_GB2312" w:hAnsi="Calibri"/>
                                <w:b/>
                                <w:kern w:val="0"/>
                                <w:sz w:val="24"/>
                              </w:rPr>
                              <w:t>三、持证单位变更资质证书的，应向原资质认可机关提出申请。</w:t>
                            </w:r>
                          </w:p>
                          <w:p>
                            <w:pPr>
                              <w:widowControl/>
                              <w:tabs>
                                <w:tab w:val="left" w:pos="360"/>
                              </w:tabs>
                              <w:spacing w:line="360" w:lineRule="auto"/>
                              <w:ind w:left="360" w:right="197" w:rightChars="94" w:hanging="360"/>
                              <w:jc w:val="left"/>
                              <w:rPr>
                                <w:rFonts w:ascii="仿宋_GB2312" w:hAnsi="Calibri"/>
                                <w:b/>
                                <w:kern w:val="0"/>
                                <w:sz w:val="24"/>
                              </w:rPr>
                            </w:pPr>
                            <w:r>
                              <w:rPr>
                                <w:rFonts w:hint="eastAsia" w:ascii="仿宋_GB2312" w:hAnsi="Calibri"/>
                                <w:b/>
                                <w:kern w:val="0"/>
                                <w:sz w:val="24"/>
                              </w:rPr>
                              <w:t>四、本证应妥善保管，防止丢失、损坏。因故丢失、损坏的，应当及时到原资质认可机关报失并申请补发。</w:t>
                            </w:r>
                          </w:p>
                          <w:p>
                            <w:pPr>
                              <w:widowControl/>
                              <w:spacing w:line="360" w:lineRule="auto"/>
                              <w:jc w:val="center"/>
                              <w:rPr>
                                <w:rFonts w:ascii="仿宋_GB2312" w:hAnsi="Calibri"/>
                                <w:b/>
                                <w:color w:val="FF0000"/>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18"/>
                                <w:szCs w:val="18"/>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r>
                              <w:rPr>
                                <w:rFonts w:hint="eastAsia" w:ascii="仿宋_GB2312" w:hAnsi="Calibri"/>
                                <w:b/>
                                <w:kern w:val="0"/>
                                <w:sz w:val="24"/>
                              </w:rPr>
                              <w:t>第1页</w:t>
                            </w:r>
                          </w:p>
                          <w:p>
                            <w:pPr>
                              <w:rPr>
                                <w:rFonts w:ascii="Calibri" w:hAnsi="Calibri"/>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0.25pt;margin-top:2.2pt;height:349.5pt;width:349.85pt;z-index:251660288;mso-width-relative:page;mso-height-relative:page;" fillcolor="#FFFFFF" filled="t" stroked="t" coordsize="21600,21600" o:gfxdata="UEsDBAoAAAAAAIdO4kAAAAAAAAAAAAAAAAAEAAAAZHJzL1BLAwQUAAAACACHTuJA7SjHR9gAAAAK&#10;AQAADwAAAGRycy9kb3ducmV2LnhtbE2PwU7DMBBE70j8g7VIXBC125q2hDg9IIHgBgW1VzfeJhH2&#10;OthuWv4e5wTH1RvNvC3XZ2fZgCF2nhRMJwIYUu1NR42Cz4+n2xWwmDQZbT2hgh+MsK4uL0pdGH+i&#10;dxw2qWG5hGKhFbQp9QXnsW7R6TjxPVJmBx+cTvkMDTdBn3K5s3wmxII73VFeaHWPjy3WX5ujU7CS&#10;L8Muvs7ftvXiYO/TzXJ4/g5KXV9NxQOwhOf0F4ZRP6tDlZ32/kgmMqtgKcRdjiqQEtjIpRAzYPuR&#10;zCXwquT/X6h+AVBLAwQUAAAACACHTuJAeQ/MPkcCAACTBAAADgAAAGRycy9lMm9Eb2MueG1srVTN&#10;btQwEL4j8Q6W7zS7y+7SRs1WpVURUvmRCg/gdZzEwvaYsXeT8gD0DThx4c5z9TkYO9uyKiD1QA6R&#10;JzP+Zub7ZnJ8MljDtgqDBlfx6cGEM+Uk1Nq1Ff/44eLZIWchClcLA05V/FoFfrJ6+uS496WaQQem&#10;VsgIxIWy9xXvYvRlUQTZKSvCAXjlyNkAWhHJxLaoUfSEbk0xm0yWRQ9YewSpQqCv56OT7xDxMYDQ&#10;NFqqc5Abq1wcUVEZEaml0Gkf+CpX2zRKxndNE1RkpuLUacxvSkLndXoXq2NRtih8p+WuBPGYEh70&#10;ZIV2lPQe6lxEwTao/4CyWiIEaOKBBFuMjWRGqIvp5AE3V53wKvdCVAd/T3r4f7Dy7fY9Ml1XfMmZ&#10;E5YEv/12c/v95+2Pr2yZ6Ol9KCnqylNcHF7CQEOTWw3+EuSnwBycdcK16hQR+k6JmsqbppvF3tUR&#10;JySQdf8GasojNhEy0NCgTdwRG4zQSZrre2nUEJmkj/P5/PnkaMGZJB+dD5eLLF4hyrvrHkN8pcCy&#10;dKg4kvYZXmwvQ0zliPIuJGULYHR9oY3JBrbrM4NsK2hOLvKTO3gQZhzrK360mKVCrCfWgmtHMv6J&#10;NsnP39CsjrRJRtuKH+4HGbfjLtE1EheH9bDTYg31NbGIMM4ybTIdOsAvnPU0x1TS541AxZl57UiJ&#10;o+l8ngY/G/PFixkZuO9Z73uEkwRV8cjZeDyL47JsPOq2o0yj9g5OSb1GZ16TzGNVu7ppVjPdu71K&#10;y7Bv56jf/5L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0ox0fYAAAACgEAAA8AAAAAAAAAAQAg&#10;AAAAIgAAAGRycy9kb3ducmV2LnhtbFBLAQIUABQAAAAIAIdO4kB5D8w+RwIAAJMEAAAOAAAAAAAA&#10;AAEAIAAAACcBAABkcnMvZTJvRG9jLnhtbFBLBQYAAAAABgAGAFkBAADgBQAAAAA=&#10;">
                <v:fill on="t" focussize="0,0"/>
                <v:stroke color="#000000" miterlimit="8" joinstyle="miter"/>
                <v:imagedata o:title=""/>
                <o:lock v:ext="edit" aspectratio="f"/>
                <v:textbox>
                  <w:txbxContent>
                    <w:p>
                      <w:pPr>
                        <w:widowControl/>
                        <w:spacing w:line="360" w:lineRule="auto"/>
                        <w:ind w:left="480" w:hanging="480"/>
                        <w:jc w:val="center"/>
                        <w:rPr>
                          <w:rFonts w:ascii="仿宋_GB2312" w:hAnsi="Calibri"/>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b/>
                          <w:kern w:val="0"/>
                          <w:sz w:val="24"/>
                        </w:rPr>
                      </w:pPr>
                    </w:p>
                    <w:p>
                      <w:pPr>
                        <w:widowControl/>
                        <w:tabs>
                          <w:tab w:val="left" w:pos="360"/>
                        </w:tabs>
                        <w:spacing w:line="360" w:lineRule="auto"/>
                        <w:ind w:left="900" w:right="197" w:rightChars="94" w:hanging="900"/>
                        <w:jc w:val="left"/>
                        <w:rPr>
                          <w:rFonts w:ascii="仿宋_GB2312" w:hAnsi="Calibri"/>
                          <w:b/>
                          <w:kern w:val="0"/>
                          <w:sz w:val="24"/>
                        </w:rPr>
                      </w:pPr>
                      <w:r>
                        <w:rPr>
                          <w:rFonts w:hint="eastAsia" w:ascii="仿宋_GB2312" w:hAnsi="Calibri"/>
                          <w:b/>
                          <w:kern w:val="0"/>
                          <w:sz w:val="24"/>
                        </w:rPr>
                        <w:t>一、本证未经资质认可机关盖章无效。</w:t>
                      </w:r>
                    </w:p>
                    <w:p>
                      <w:pPr>
                        <w:widowControl/>
                        <w:tabs>
                          <w:tab w:val="left" w:pos="360"/>
                        </w:tabs>
                        <w:spacing w:line="360" w:lineRule="auto"/>
                        <w:ind w:left="900" w:right="197" w:rightChars="94" w:hanging="900"/>
                        <w:jc w:val="left"/>
                        <w:rPr>
                          <w:rFonts w:ascii="仿宋_GB2312" w:hAnsi="Calibri"/>
                          <w:b/>
                          <w:kern w:val="0"/>
                          <w:sz w:val="24"/>
                        </w:rPr>
                      </w:pPr>
                      <w:r>
                        <w:rPr>
                          <w:rFonts w:hint="eastAsia" w:ascii="仿宋_GB2312" w:hAnsi="Calibri"/>
                          <w:b/>
                          <w:kern w:val="0"/>
                          <w:sz w:val="24"/>
                        </w:rPr>
                        <w:t>二、本证禁止涂改、倒卖、出租、出借。</w:t>
                      </w:r>
                    </w:p>
                    <w:p>
                      <w:pPr>
                        <w:widowControl/>
                        <w:tabs>
                          <w:tab w:val="left" w:pos="360"/>
                        </w:tabs>
                        <w:spacing w:line="360" w:lineRule="auto"/>
                        <w:ind w:left="360" w:right="172" w:rightChars="82" w:hanging="360"/>
                        <w:jc w:val="left"/>
                        <w:rPr>
                          <w:rFonts w:ascii="仿宋_GB2312" w:hAnsi="Calibri"/>
                          <w:b/>
                          <w:kern w:val="0"/>
                          <w:sz w:val="24"/>
                        </w:rPr>
                      </w:pPr>
                      <w:r>
                        <w:rPr>
                          <w:rFonts w:hint="eastAsia" w:ascii="仿宋_GB2312" w:hAnsi="Calibri"/>
                          <w:b/>
                          <w:kern w:val="0"/>
                          <w:sz w:val="24"/>
                        </w:rPr>
                        <w:t>三、持证单位变更资质证书的，应向原资质认可机关提出申请。</w:t>
                      </w:r>
                    </w:p>
                    <w:p>
                      <w:pPr>
                        <w:widowControl/>
                        <w:tabs>
                          <w:tab w:val="left" w:pos="360"/>
                        </w:tabs>
                        <w:spacing w:line="360" w:lineRule="auto"/>
                        <w:ind w:left="360" w:right="197" w:rightChars="94" w:hanging="360"/>
                        <w:jc w:val="left"/>
                        <w:rPr>
                          <w:rFonts w:ascii="仿宋_GB2312" w:hAnsi="Calibri"/>
                          <w:b/>
                          <w:kern w:val="0"/>
                          <w:sz w:val="24"/>
                        </w:rPr>
                      </w:pPr>
                      <w:r>
                        <w:rPr>
                          <w:rFonts w:hint="eastAsia" w:ascii="仿宋_GB2312" w:hAnsi="Calibri"/>
                          <w:b/>
                          <w:kern w:val="0"/>
                          <w:sz w:val="24"/>
                        </w:rPr>
                        <w:t>四、本证应妥善保管，防止丢失、损坏。因故丢失、损坏的，应当及时到原资质认可机关报失并申请补发。</w:t>
                      </w:r>
                    </w:p>
                    <w:p>
                      <w:pPr>
                        <w:widowControl/>
                        <w:spacing w:line="360" w:lineRule="auto"/>
                        <w:jc w:val="center"/>
                        <w:rPr>
                          <w:rFonts w:ascii="仿宋_GB2312" w:hAnsi="Calibri"/>
                          <w:b/>
                          <w:color w:val="FF0000"/>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18"/>
                          <w:szCs w:val="18"/>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r>
                        <w:rPr>
                          <w:rFonts w:hint="eastAsia" w:ascii="仿宋_GB2312" w:hAnsi="Calibri"/>
                          <w:b/>
                          <w:kern w:val="0"/>
                          <w:sz w:val="24"/>
                        </w:rPr>
                        <w:t>第1页</w:t>
                      </w:r>
                    </w:p>
                    <w:p>
                      <w:pPr>
                        <w:rPr>
                          <w:rFonts w:ascii="Calibri" w:hAnsi="Calibri"/>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6350</wp:posOffset>
                </wp:positionV>
                <wp:extent cx="4271645" cy="4460240"/>
                <wp:effectExtent l="10795" t="10160" r="13335" b="635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271645" cy="4460240"/>
                        </a:xfrm>
                        <a:prstGeom prst="rect">
                          <a:avLst/>
                        </a:prstGeom>
                        <a:solidFill>
                          <a:srgbClr val="FFFFFF"/>
                        </a:solidFill>
                        <a:ln w="12700" cmpd="sng">
                          <a:solidFill>
                            <a:srgbClr val="000000"/>
                          </a:solidFill>
                          <a:miter lim="800000"/>
                        </a:ln>
                      </wps:spPr>
                      <wps:txb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乙 级 资 质 证 书</w:t>
                            </w:r>
                          </w:p>
                          <w:p>
                            <w:pPr>
                              <w:pBdr>
                                <w:top w:val="none" w:color="auto" w:sz="0" w:space="1"/>
                                <w:left w:val="none" w:color="auto" w:sz="0" w:space="4"/>
                                <w:bottom w:val="none" w:color="auto" w:sz="0" w:space="1"/>
                                <w:right w:val="none" w:color="auto" w:sz="0" w:space="4"/>
                              </w:pBdr>
                              <w:spacing w:line="640" w:lineRule="exact"/>
                              <w:jc w:val="center"/>
                              <w:rPr>
                                <w:rFonts w:hint="eastAsia" w:ascii="华文中宋" w:hAnsi="华文中宋" w:eastAsia="华文中宋" w:cs="华文中宋"/>
                                <w:b/>
                                <w:bCs/>
                                <w:sz w:val="44"/>
                                <w:szCs w:val="52"/>
                              </w:rPr>
                            </w:pPr>
                            <w:r>
                              <w:rPr>
                                <w:rFonts w:hint="eastAsia" w:ascii="华文中宋" w:hAnsi="华文中宋" w:eastAsia="华文中宋" w:cs="华文中宋"/>
                                <w:b/>
                                <w:bCs/>
                                <w:sz w:val="44"/>
                                <w:szCs w:val="52"/>
                              </w:rPr>
                              <w:t>（副本）</w:t>
                            </w:r>
                          </w:p>
                          <w:p>
                            <w:pPr>
                              <w:pBdr>
                                <w:top w:val="none" w:color="auto" w:sz="0" w:space="1"/>
                                <w:left w:val="none" w:color="auto" w:sz="0" w:space="4"/>
                                <w:bottom w:val="none" w:color="auto" w:sz="0" w:space="1"/>
                                <w:right w:val="none" w:color="auto" w:sz="0" w:space="4"/>
                              </w:pBdr>
                              <w:spacing w:line="640" w:lineRule="exact"/>
                              <w:jc w:val="center"/>
                              <w:rPr>
                                <w:rFonts w:hint="eastAsia" w:ascii="华文中宋" w:hAnsi="华文中宋" w:eastAsia="华文中宋" w:cs="华文中宋"/>
                                <w:b/>
                                <w:bCs/>
                                <w:sz w:val="44"/>
                                <w:szCs w:val="52"/>
                              </w:rPr>
                            </w:pPr>
                          </w:p>
                          <w:p>
                            <w:pPr>
                              <w:pBdr>
                                <w:top w:val="none" w:color="auto" w:sz="0" w:space="1"/>
                                <w:left w:val="none" w:color="auto" w:sz="0" w:space="4"/>
                                <w:bottom w:val="none" w:color="auto" w:sz="0" w:space="1"/>
                                <w:right w:val="none" w:color="auto" w:sz="0" w:space="4"/>
                              </w:pBdr>
                              <w:spacing w:line="640" w:lineRule="exact"/>
                              <w:jc w:val="center"/>
                              <w:rPr>
                                <w:rFonts w:hint="eastAsia" w:ascii="华文中宋" w:hAnsi="华文中宋" w:eastAsia="华文中宋" w:cs="华文中宋"/>
                                <w:b/>
                                <w:bCs/>
                                <w:sz w:val="44"/>
                                <w:szCs w:val="52"/>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1pt;margin-top:0.5pt;height:351.2pt;width:336.35pt;z-index:251659264;mso-width-relative:page;mso-height-relative:page;" fillcolor="#FFFFFF" filled="t" stroked="t" coordsize="21600,21600" o:gfxdata="UEsDBAoAAAAAAIdO4kAAAAAAAAAAAAAAAAAEAAAAZHJzL1BLAwQUAAAACACHTuJAAamaEtgAAAAG&#10;AQAADwAAAGRycy9kb3ducmV2LnhtbE2PQU/CQBCF7yb+h82YeDGySzWAtVsOCjFeSEQSwm3pDm1D&#10;d7Z2twX+vcNJj2/ey3vfZPOza8SAXag9aRiPFAikwtuaSg2b7+XjDESIhqxpPKGGCwaY57c3mUmt&#10;P9EXDutYCi6hkBoNVYxtKmUoKnQmjHyLxN7Bd85Ell0pbWdOXO4amSg1kc7UxAuVafGtwuK47p2G&#10;1WVLPx+9Ogyf7Wy3Oa4W78uHhdb3d2P1CiLiOf6F4YrP6JAz0973ZINoNCSc4yv/w+ZkmryA2GuY&#10;qqdnkHkm/+Pnv1BLAwQUAAAACACHTuJAMRxs20gCAACUBAAADgAAAGRycy9lMm9Eb2MueG1srVTN&#10;btQwEL4j8Q6W7zTZVfpD1GxVtipCKj9S4QG8jpNY2B4z9m5SHgDegBMX7jzXPgcTZ1tWC0g9kEPk&#10;yYy/+eabmZxfDNawjcKgwVV8dpRzppyEWru24h/eXz874yxE4WphwKmK36nALxZPn5z3vlRz6MDU&#10;ChmBuFD2vuJdjL7MsiA7ZUU4Aq8cORtAKyKZ2GY1ip7QrcnmeX6S9YC1R5AqBPp6NTn5DhEfAwhN&#10;o6W6Arm2ysUJFZURkUoKnfaBLxLbplEyvm2aoCIzFadKY3pTEjqvxne2OBdli8J3Wu4oiMdQOKjJ&#10;Cu0o6QPUlYiCrVH/AWW1RAjQxCMJNpsKSYpQFbP8QJvbTniVaiGpg38QPfw/WPlm8w6Zrit+zJkT&#10;lhq+/fZ1+/3n9scXdjzK0/tQUtStp7g4vICBhiaVGvwNyI+BOVh2wrXqEhH6Toma6M3Gm9ne1Qkn&#10;jCCr/jXUlEesIySgoUE7akdqMEKn1tw9tEYNkUn6WMxPZycFcZTkK4qTfF6k5mWivL/uMcSXCiwb&#10;DxVH6n2CF5ubEEc6orwPGbMFMLq+1sYkA9vV0iDbCJqT6/SkCg7CjGM9FTc/zYmktJ5kC66d1Pgn&#10;XJ6ev8FZHWmVjLYVP9sPMm4n3qjXpFwcVsOuGSuo70hGhGmYaZXp0AF+5qynQSZKn9YCFWfmlaNW&#10;PJ8VJBWLySiOT+dk4L5nte8RThJUxSNn03EZp21Ze9RtR5mm5ju4pPY1Ogk79nliteNNw5r03i3W&#10;uA37dor6/TNZ/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BqZoS2AAAAAYBAAAPAAAAAAAAAAEA&#10;IAAAACIAAABkcnMvZG93bnJldi54bWxQSwECFAAUAAAACACHTuJAMRxs20gCAACUBAAADgAAAAAA&#10;AAABACAAAAAnAQAAZHJzL2Uyb0RvYy54bWxQSwUGAAAAAAYABgBZAQAA4QUAAAAA&#10;">
                <v:fill on="t" focussize="0,0"/>
                <v:stroke weight="1pt" color="#000000" miterlimit="8" joinstyle="miter"/>
                <v:imagedata o:title=""/>
                <o:lock v:ext="edit" aspectratio="f"/>
                <v:textbo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乙 级 资 质 证 书</w:t>
                      </w:r>
                    </w:p>
                    <w:p>
                      <w:pPr>
                        <w:pBdr>
                          <w:top w:val="none" w:color="auto" w:sz="0" w:space="1"/>
                          <w:left w:val="none" w:color="auto" w:sz="0" w:space="4"/>
                          <w:bottom w:val="none" w:color="auto" w:sz="0" w:space="1"/>
                          <w:right w:val="none" w:color="auto" w:sz="0" w:space="4"/>
                        </w:pBdr>
                        <w:spacing w:line="640" w:lineRule="exact"/>
                        <w:jc w:val="center"/>
                        <w:rPr>
                          <w:rFonts w:hint="eastAsia" w:ascii="华文中宋" w:hAnsi="华文中宋" w:eastAsia="华文中宋" w:cs="华文中宋"/>
                          <w:b/>
                          <w:bCs/>
                          <w:sz w:val="44"/>
                          <w:szCs w:val="52"/>
                        </w:rPr>
                      </w:pPr>
                      <w:r>
                        <w:rPr>
                          <w:rFonts w:hint="eastAsia" w:ascii="华文中宋" w:hAnsi="华文中宋" w:eastAsia="华文中宋" w:cs="华文中宋"/>
                          <w:b/>
                          <w:bCs/>
                          <w:sz w:val="44"/>
                          <w:szCs w:val="52"/>
                        </w:rPr>
                        <w:t>（副本）</w:t>
                      </w:r>
                    </w:p>
                    <w:p>
                      <w:pPr>
                        <w:pBdr>
                          <w:top w:val="none" w:color="auto" w:sz="0" w:space="1"/>
                          <w:left w:val="none" w:color="auto" w:sz="0" w:space="4"/>
                          <w:bottom w:val="none" w:color="auto" w:sz="0" w:space="1"/>
                          <w:right w:val="none" w:color="auto" w:sz="0" w:space="4"/>
                        </w:pBdr>
                        <w:spacing w:line="640" w:lineRule="exact"/>
                        <w:jc w:val="center"/>
                        <w:rPr>
                          <w:rFonts w:hint="eastAsia" w:ascii="华文中宋" w:hAnsi="华文中宋" w:eastAsia="华文中宋" w:cs="华文中宋"/>
                          <w:b/>
                          <w:bCs/>
                          <w:sz w:val="44"/>
                          <w:szCs w:val="52"/>
                        </w:rPr>
                      </w:pPr>
                    </w:p>
                    <w:p>
                      <w:pPr>
                        <w:pBdr>
                          <w:top w:val="none" w:color="auto" w:sz="0" w:space="1"/>
                          <w:left w:val="none" w:color="auto" w:sz="0" w:space="4"/>
                          <w:bottom w:val="none" w:color="auto" w:sz="0" w:space="1"/>
                          <w:right w:val="none" w:color="auto" w:sz="0" w:space="4"/>
                        </w:pBdr>
                        <w:spacing w:line="640" w:lineRule="exact"/>
                        <w:jc w:val="center"/>
                        <w:rPr>
                          <w:rFonts w:hint="eastAsia" w:ascii="华文中宋" w:hAnsi="华文中宋" w:eastAsia="华文中宋" w:cs="华文中宋"/>
                          <w:b/>
                          <w:bCs/>
                          <w:sz w:val="44"/>
                          <w:szCs w:val="52"/>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v:textbox>
              </v:shape>
            </w:pict>
          </mc:Fallback>
        </mc:AlternateContent>
      </w:r>
    </w:p>
    <w:p/>
    <w:p/>
    <w:p/>
    <w:p/>
    <w:p/>
    <w:p/>
    <w:p/>
    <w:p/>
    <w:p/>
    <w:p/>
    <w:p/>
    <w:p/>
    <w:p/>
    <w:p/>
    <w:p/>
    <w:p/>
    <w:p/>
    <w:p/>
    <w:p/>
    <w:p/>
    <w:p/>
    <w:p>
      <w: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154305</wp:posOffset>
                </wp:positionV>
                <wp:extent cx="4234180" cy="5087620"/>
                <wp:effectExtent l="5080" t="13335" r="8890" b="1397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234180" cy="5087620"/>
                        </a:xfrm>
                        <a:prstGeom prst="rect">
                          <a:avLst/>
                        </a:prstGeom>
                        <a:solidFill>
                          <a:srgbClr val="FFFFFF"/>
                        </a:solidFill>
                        <a:ln w="9525" cmpd="sng">
                          <a:solidFill>
                            <a:srgbClr val="000000"/>
                          </a:solidFill>
                          <a:miter lim="800000"/>
                        </a:ln>
                      </wps:spPr>
                      <wps:txbx>
                        <w:txbxContent>
                          <w:p>
                            <w:pPr>
                              <w:widowControl/>
                              <w:jc w:val="center"/>
                              <w:rPr>
                                <w:rFonts w:ascii="华文中宋" w:hAnsi="华文中宋" w:eastAsia="华文中宋" w:cs="华文中宋"/>
                                <w:b/>
                                <w:kern w:val="0"/>
                                <w:szCs w:val="32"/>
                              </w:rPr>
                            </w:pPr>
                            <w:r>
                              <w:rPr>
                                <w:rFonts w:hint="eastAsia" w:ascii="华文中宋" w:hAnsi="华文中宋" w:eastAsia="华文中宋" w:cs="华文中宋"/>
                                <w:b/>
                                <w:kern w:val="0"/>
                                <w:szCs w:val="32"/>
                              </w:rPr>
                              <w:t>职业卫生技术服务机构乙级资质证书</w:t>
                            </w:r>
                          </w:p>
                          <w:p>
                            <w:pPr>
                              <w:widowControl/>
                              <w:jc w:val="center"/>
                              <w:rPr>
                                <w:rFonts w:ascii="黑体" w:hAnsi="Calibri" w:eastAsia="黑体"/>
                                <w:b/>
                                <w:kern w:val="0"/>
                                <w:szCs w:val="32"/>
                              </w:rPr>
                            </w:pPr>
                          </w:p>
                          <w:p>
                            <w:pPr>
                              <w:widowControl/>
                              <w:jc w:val="center"/>
                              <w:rPr>
                                <w:rFonts w:ascii="黑体" w:hAnsi="Calibri" w:eastAsia="黑体"/>
                                <w:b/>
                                <w:kern w:val="0"/>
                                <w:sz w:val="24"/>
                              </w:rPr>
                            </w:pPr>
                            <w:r>
                              <w:rPr>
                                <w:rFonts w:hint="eastAsia" w:ascii="黑体" w:hAnsi="Calibri" w:eastAsia="黑体"/>
                                <w:b/>
                                <w:kern w:val="0"/>
                                <w:szCs w:val="20"/>
                              </w:rPr>
                              <w:t xml:space="preserve">             </w:t>
                            </w:r>
                            <w:r>
                              <w:rPr>
                                <w:rFonts w:hint="eastAsia" w:ascii="黑体" w:hAnsi="Calibri" w:eastAsia="黑体"/>
                                <w:b/>
                                <w:kern w:val="0"/>
                                <w:sz w:val="24"/>
                              </w:rPr>
                              <w:t>（京）卫职技字（     ）第     号</w:t>
                            </w:r>
                          </w:p>
                          <w:p>
                            <w:pPr>
                              <w:spacing w:line="400" w:lineRule="exact"/>
                              <w:rPr>
                                <w:rFonts w:ascii="楷体_GB2312" w:hAnsi="楷体_GB2312" w:eastAsia="楷体_GB2312" w:cs="楷体_GB2312"/>
                                <w:b/>
                                <w:bCs/>
                                <w:szCs w:val="36"/>
                              </w:rPr>
                            </w:pPr>
                          </w:p>
                          <w:p>
                            <w:pPr>
                              <w:spacing w:line="480" w:lineRule="exact"/>
                              <w:rPr>
                                <w:rFonts w:ascii="楷体_GB2312" w:hAnsi="楷体_GB2312" w:eastAsia="楷体_GB2312" w:cs="楷体_GB2312"/>
                                <w:b/>
                                <w:bCs/>
                                <w:szCs w:val="36"/>
                              </w:rPr>
                            </w:pPr>
                            <w:r>
                              <w:rPr>
                                <w:rFonts w:hint="eastAsia" w:ascii="楷体_GB2312" w:hAnsi="楷体_GB2312" w:eastAsia="楷体_GB2312" w:cs="楷体_GB2312"/>
                                <w:b/>
                                <w:bCs/>
                                <w:szCs w:val="36"/>
                              </w:rPr>
                              <w:t>单位名称：</w:t>
                            </w:r>
                          </w:p>
                          <w:p>
                            <w:pPr>
                              <w:spacing w:line="480" w:lineRule="exact"/>
                              <w:rPr>
                                <w:rFonts w:ascii="楷体_GB2312" w:hAnsi="楷体_GB2312" w:eastAsia="楷体_GB2312" w:cs="楷体_GB2312"/>
                                <w:b/>
                                <w:bCs/>
                                <w:szCs w:val="36"/>
                              </w:rPr>
                            </w:pPr>
                            <w:r>
                              <w:rPr>
                                <w:rFonts w:hint="eastAsia" w:ascii="楷体_GB2312" w:hAnsi="楷体_GB2312" w:eastAsia="楷体_GB2312" w:cs="楷体_GB2312"/>
                                <w:b/>
                                <w:bCs/>
                                <w:szCs w:val="36"/>
                              </w:rPr>
                              <w:t>法定代表人（或主要负责人）：</w:t>
                            </w:r>
                          </w:p>
                          <w:p>
                            <w:pPr>
                              <w:spacing w:line="480" w:lineRule="exact"/>
                              <w:rPr>
                                <w:rFonts w:ascii="楷体_GB2312" w:hAnsi="楷体_GB2312" w:eastAsia="楷体_GB2312" w:cs="楷体_GB2312"/>
                                <w:b/>
                                <w:bCs/>
                                <w:szCs w:val="36"/>
                              </w:rPr>
                            </w:pPr>
                            <w:r>
                              <w:rPr>
                                <w:rFonts w:hint="eastAsia" w:ascii="楷体_GB2312" w:hAnsi="楷体_GB2312" w:eastAsia="楷体_GB2312" w:cs="楷体_GB2312"/>
                                <w:b/>
                                <w:bCs/>
                                <w:szCs w:val="36"/>
                              </w:rPr>
                              <w:t>注册地址：</w:t>
                            </w:r>
                          </w:p>
                          <w:p>
                            <w:pPr>
                              <w:spacing w:line="480" w:lineRule="exact"/>
                              <w:rPr>
                                <w:rFonts w:ascii="楷体_GB2312" w:hAnsi="楷体_GB2312" w:eastAsia="楷体_GB2312" w:cs="楷体_GB2312"/>
                                <w:b/>
                                <w:bCs/>
                                <w:szCs w:val="36"/>
                              </w:rPr>
                            </w:pPr>
                            <w:r>
                              <w:rPr>
                                <w:rFonts w:hint="eastAsia" w:ascii="楷体_GB2312" w:hAnsi="楷体_GB2312" w:eastAsia="楷体_GB2312" w:cs="楷体_GB2312"/>
                                <w:b/>
                                <w:bCs/>
                                <w:szCs w:val="36"/>
                              </w:rPr>
                              <w:t>实验室地址：</w:t>
                            </w:r>
                          </w:p>
                          <w:p>
                            <w:pPr>
                              <w:spacing w:line="480" w:lineRule="exact"/>
                              <w:rPr>
                                <w:rFonts w:ascii="楷体_GB2312" w:hAnsi="楷体_GB2312" w:eastAsia="楷体_GB2312" w:cs="楷体_GB2312"/>
                                <w:b/>
                                <w:bCs/>
                                <w:szCs w:val="36"/>
                              </w:rPr>
                            </w:pPr>
                            <w:r>
                              <w:rPr>
                                <w:rFonts w:hint="eastAsia" w:ascii="楷体_GB2312" w:hAnsi="楷体_GB2312" w:eastAsia="楷体_GB2312" w:cs="楷体_GB2312"/>
                                <w:b/>
                                <w:bCs/>
                                <w:szCs w:val="36"/>
                              </w:rPr>
                              <w:t>业务范围：</w:t>
                            </w:r>
                          </w:p>
                          <w:p>
                            <w:pPr>
                              <w:spacing w:line="400" w:lineRule="exact"/>
                              <w:rPr>
                                <w:rFonts w:ascii="楷体_GB2312" w:hAnsi="楷体_GB2312" w:eastAsia="楷体_GB2312" w:cs="楷体_GB2312"/>
                                <w:b/>
                                <w:bCs/>
                                <w:szCs w:val="36"/>
                              </w:rPr>
                            </w:pPr>
                          </w:p>
                          <w:p>
                            <w:pPr>
                              <w:spacing w:line="400" w:lineRule="exact"/>
                              <w:rPr>
                                <w:rFonts w:ascii="楷体_GB2312" w:hAnsi="楷体_GB2312" w:eastAsia="楷体_GB2312" w:cs="楷体_GB2312"/>
                                <w:b/>
                                <w:bCs/>
                                <w:szCs w:val="36"/>
                              </w:rPr>
                            </w:pPr>
                          </w:p>
                          <w:p>
                            <w:pPr>
                              <w:tabs>
                                <w:tab w:val="center" w:pos="4153"/>
                                <w:tab w:val="right" w:pos="8306"/>
                              </w:tabs>
                              <w:snapToGrid w:val="0"/>
                              <w:jc w:val="left"/>
                              <w:rPr>
                                <w:rFonts w:ascii="Calibri" w:hAnsi="Calibri"/>
                                <w:sz w:val="18"/>
                                <w:szCs w:val="18"/>
                              </w:rPr>
                            </w:pPr>
                          </w:p>
                          <w:p>
                            <w:pPr>
                              <w:spacing w:line="400" w:lineRule="exact"/>
                              <w:rPr>
                                <w:rFonts w:ascii="楷体_GB2312" w:hAnsi="楷体_GB2312" w:eastAsia="楷体_GB2312" w:cs="楷体_GB2312"/>
                                <w:b/>
                                <w:bCs/>
                                <w:szCs w:val="36"/>
                              </w:rPr>
                            </w:pPr>
                          </w:p>
                          <w:p>
                            <w:pPr>
                              <w:spacing w:line="400" w:lineRule="exact"/>
                              <w:rPr>
                                <w:rFonts w:ascii="黑体" w:hAnsi="Calibri" w:eastAsia="黑体"/>
                                <w:b/>
                                <w:kern w:val="0"/>
                                <w:sz w:val="24"/>
                                <w:szCs w:val="20"/>
                              </w:rPr>
                            </w:pPr>
                            <w:r>
                              <w:rPr>
                                <w:rFonts w:hint="eastAsia" w:ascii="楷体_GB2312" w:hAnsi="楷体_GB2312" w:eastAsia="楷体_GB2312" w:cs="楷体_GB2312"/>
                                <w:b/>
                                <w:bCs/>
                                <w:szCs w:val="36"/>
                              </w:rPr>
                              <w:t>有效期至：</w:t>
                            </w:r>
                          </w:p>
                          <w:p>
                            <w:pPr>
                              <w:widowControl/>
                              <w:spacing w:line="480" w:lineRule="auto"/>
                              <w:jc w:val="right"/>
                              <w:rPr>
                                <w:rFonts w:ascii="黑体" w:hAnsi="Calibri" w:eastAsia="黑体"/>
                                <w:b/>
                                <w:kern w:val="0"/>
                                <w:sz w:val="24"/>
                                <w:szCs w:val="20"/>
                              </w:rPr>
                            </w:pPr>
                            <w:r>
                              <w:rPr>
                                <w:rFonts w:hint="eastAsia" w:ascii="黑体" w:hAnsi="Calibri" w:eastAsia="黑体"/>
                                <w:b/>
                                <w:kern w:val="0"/>
                                <w:sz w:val="24"/>
                                <w:szCs w:val="20"/>
                              </w:rPr>
                              <w:t xml:space="preserve">                                              </w:t>
                            </w:r>
                          </w:p>
                          <w:p>
                            <w:pPr>
                              <w:spacing w:line="400" w:lineRule="exact"/>
                              <w:ind w:firstLine="2530" w:firstLineChars="1200"/>
                              <w:rPr>
                                <w:rFonts w:ascii="楷体_GB2312" w:hAnsi="楷体_GB2312" w:eastAsia="楷体_GB2312" w:cs="楷体_GB2312"/>
                                <w:b/>
                                <w:bCs/>
                                <w:szCs w:val="36"/>
                              </w:rPr>
                            </w:pPr>
                            <w:r>
                              <w:rPr>
                                <w:rFonts w:hint="eastAsia" w:ascii="楷体_GB2312" w:hAnsi="楷体_GB2312" w:eastAsia="楷体_GB2312" w:cs="楷体_GB2312"/>
                                <w:b/>
                                <w:bCs/>
                                <w:szCs w:val="36"/>
                              </w:rPr>
                              <w:t>年    月    日</w:t>
                            </w:r>
                          </w:p>
                          <w:p>
                            <w:pPr>
                              <w:spacing w:line="400" w:lineRule="exact"/>
                              <w:ind w:firstLine="2530" w:firstLineChars="1200"/>
                              <w:rPr>
                                <w:rFonts w:ascii="楷体_GB2312" w:hAnsi="楷体_GB2312" w:eastAsia="楷体_GB2312" w:cs="楷体_GB2312"/>
                                <w:b/>
                                <w:bCs/>
                                <w:szCs w:val="36"/>
                              </w:rPr>
                            </w:pPr>
                          </w:p>
                          <w:p>
                            <w:pPr>
                              <w:widowControl/>
                              <w:spacing w:line="360" w:lineRule="auto"/>
                              <w:jc w:val="center"/>
                              <w:rPr>
                                <w:rFonts w:ascii="仿宋_GB2312" w:hAnsi="Calibri"/>
                                <w:b/>
                                <w:kern w:val="0"/>
                                <w:sz w:val="24"/>
                              </w:rPr>
                            </w:pPr>
                            <w:r>
                              <w:rPr>
                                <w:rFonts w:hint="eastAsia" w:ascii="仿宋_GB2312" w:hAnsi="Calibri"/>
                                <w:b/>
                                <w:kern w:val="0"/>
                                <w:sz w:val="24"/>
                              </w:rPr>
                              <w:t>第2页</w:t>
                            </w:r>
                          </w:p>
                          <w:p>
                            <w:pPr>
                              <w:rPr>
                                <w:rFonts w:ascii="Calibri" w:hAnsi="Calibri"/>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pt;margin-top:12.15pt;height:400.6pt;width:333.4pt;z-index:251661312;mso-width-relative:page;mso-height-relative:page;" fillcolor="#FFFFFF" filled="t" stroked="t" coordsize="21600,21600" o:gfxdata="UEsDBAoAAAAAAIdO4kAAAAAAAAAAAAAAAAAEAAAAZHJzL1BLAwQUAAAACACHTuJAS0S2QdkAAAAJ&#10;AQAADwAAAGRycy9kb3ducmV2LnhtbE2PwU7DMBBE70j8g7VIXFBrJ23TEuL0gASCWymovbqxm0TY&#10;62C7afl7lhMcVzN687ZaX5xlowmx9yghmwpgBhuve2wlfLw/TVbAYlKolfVoJHybCOv6+qpSpfZn&#10;fDPjNrWMIBhLJaFLaSg5j01nnIpTPxik7OiDU4nO0HId1JngzvJciII71SMtdGowj51pPrcnJ2E1&#10;fxn38XW22TXF0d6nu+X4/BWkvL3JxAOwZC7prwy/+qQONTkd/Al1ZFbCpFhSU0I+nwGjvChEBuxA&#10;8HyxAF5X/P8H9Q9QSwMEFAAAAAgAh07iQDHkiixJAgAAkwQAAA4AAABkcnMvZTJvRG9jLnhtbK1U&#10;zW7UMBC+I/EOlu80u0u23UabrUqrIqTyIxUewOs4iYXtMWPvJuUB4A04ceHOc/U5mDjbslpA6oEc&#10;LNsz/mbm+2ayPOutYVuFQYMr+fRowplyEirtmpJ/eH/1bMFZiMJVwoBTJb9VgZ+tnj5Zdr5QM2jB&#10;VAoZgbhQdL7kbYy+yLIgW2VFOAKvHBlrQCsiHbHJKhQdoVuTzSaT46wDrDyCVCHQ7eVo5DtEfAwg&#10;1LWW6hLkxioXR1RURkQqKbTaB75K2da1kvFtXQcVmSk5VRrTSkFovx7WbLUURYPCt1ruUhCPSeGg&#10;Jiu0o6APUJciCrZB/QeU1RIhQB2PJNhsLCQxQlVMJwfc3LTCq1QLUR38A+nh/8HKN9t3yHRV8pwz&#10;JywJfvft6933n3c/vrB8oKfzoSCvG09+sX8BPTVNKjX4a5AfA3Nw0QrXqHNE6FolKkpvOrzM9p6O&#10;OGEAWXevoaI4YhMhAfU12oE7YoMROklz+yCN6iOTdJnPnufTBZkk2eaTxcnxLImXieL+uccQXyqw&#10;bNiUHEn7BC+21yEO6Yji3mWIFsDo6kobkw7YrC8Msq2gPrlKX6rgwM041pX8dD6bUyLWE2vBNSMZ&#10;/0SbpO9vaFZHmiSjbckX+07G7bgb6BqJi/2632mxhuqWWEQYe5kmmTYt4GfOOupjSunTRqDizLxy&#10;pMTpNM+Hxk+HfH5CtDHct6z3LcJJgip55GzcXsRxWDYeddNSpFF7B+ekXq0Tr4PMY1a7vKlXE927&#10;uRqGYf+cvH7/S1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tEtkHZAAAACQEAAA8AAAAAAAAA&#10;AQAgAAAAIgAAAGRycy9kb3ducmV2LnhtbFBLAQIUABQAAAAIAIdO4kAx5IosSQIAAJMEAAAOAAAA&#10;AAAAAAEAIAAAACgBAABkcnMvZTJvRG9jLnhtbFBLBQYAAAAABgAGAFkBAADjBQAAAAA=&#10;">
                <v:fill on="t" focussize="0,0"/>
                <v:stroke color="#000000" miterlimit="8" joinstyle="miter"/>
                <v:imagedata o:title=""/>
                <o:lock v:ext="edit" aspectratio="f"/>
                <v:textbox>
                  <w:txbxContent>
                    <w:p>
                      <w:pPr>
                        <w:widowControl/>
                        <w:jc w:val="center"/>
                        <w:rPr>
                          <w:rFonts w:ascii="华文中宋" w:hAnsi="华文中宋" w:eastAsia="华文中宋" w:cs="华文中宋"/>
                          <w:b/>
                          <w:kern w:val="0"/>
                          <w:szCs w:val="32"/>
                        </w:rPr>
                      </w:pPr>
                      <w:r>
                        <w:rPr>
                          <w:rFonts w:hint="eastAsia" w:ascii="华文中宋" w:hAnsi="华文中宋" w:eastAsia="华文中宋" w:cs="华文中宋"/>
                          <w:b/>
                          <w:kern w:val="0"/>
                          <w:szCs w:val="32"/>
                        </w:rPr>
                        <w:t>职业卫生技术服务机构乙级资质证书</w:t>
                      </w:r>
                    </w:p>
                    <w:p>
                      <w:pPr>
                        <w:widowControl/>
                        <w:jc w:val="center"/>
                        <w:rPr>
                          <w:rFonts w:ascii="黑体" w:hAnsi="Calibri" w:eastAsia="黑体"/>
                          <w:b/>
                          <w:kern w:val="0"/>
                          <w:szCs w:val="32"/>
                        </w:rPr>
                      </w:pPr>
                    </w:p>
                    <w:p>
                      <w:pPr>
                        <w:widowControl/>
                        <w:jc w:val="center"/>
                        <w:rPr>
                          <w:rFonts w:ascii="黑体" w:hAnsi="Calibri" w:eastAsia="黑体"/>
                          <w:b/>
                          <w:kern w:val="0"/>
                          <w:sz w:val="24"/>
                        </w:rPr>
                      </w:pPr>
                      <w:r>
                        <w:rPr>
                          <w:rFonts w:hint="eastAsia" w:ascii="黑体" w:hAnsi="Calibri" w:eastAsia="黑体"/>
                          <w:b/>
                          <w:kern w:val="0"/>
                          <w:szCs w:val="20"/>
                        </w:rPr>
                        <w:t xml:space="preserve">             </w:t>
                      </w:r>
                      <w:r>
                        <w:rPr>
                          <w:rFonts w:hint="eastAsia" w:ascii="黑体" w:hAnsi="Calibri" w:eastAsia="黑体"/>
                          <w:b/>
                          <w:kern w:val="0"/>
                          <w:sz w:val="24"/>
                        </w:rPr>
                        <w:t>（京）卫职技字（     ）第     号</w:t>
                      </w:r>
                    </w:p>
                    <w:p>
                      <w:pPr>
                        <w:spacing w:line="400" w:lineRule="exact"/>
                        <w:rPr>
                          <w:rFonts w:ascii="楷体_GB2312" w:hAnsi="楷体_GB2312" w:eastAsia="楷体_GB2312" w:cs="楷体_GB2312"/>
                          <w:b/>
                          <w:bCs/>
                          <w:szCs w:val="36"/>
                        </w:rPr>
                      </w:pPr>
                    </w:p>
                    <w:p>
                      <w:pPr>
                        <w:spacing w:line="480" w:lineRule="exact"/>
                        <w:rPr>
                          <w:rFonts w:ascii="楷体_GB2312" w:hAnsi="楷体_GB2312" w:eastAsia="楷体_GB2312" w:cs="楷体_GB2312"/>
                          <w:b/>
                          <w:bCs/>
                          <w:szCs w:val="36"/>
                        </w:rPr>
                      </w:pPr>
                      <w:r>
                        <w:rPr>
                          <w:rFonts w:hint="eastAsia" w:ascii="楷体_GB2312" w:hAnsi="楷体_GB2312" w:eastAsia="楷体_GB2312" w:cs="楷体_GB2312"/>
                          <w:b/>
                          <w:bCs/>
                          <w:szCs w:val="36"/>
                        </w:rPr>
                        <w:t>单位名称：</w:t>
                      </w:r>
                    </w:p>
                    <w:p>
                      <w:pPr>
                        <w:spacing w:line="480" w:lineRule="exact"/>
                        <w:rPr>
                          <w:rFonts w:ascii="楷体_GB2312" w:hAnsi="楷体_GB2312" w:eastAsia="楷体_GB2312" w:cs="楷体_GB2312"/>
                          <w:b/>
                          <w:bCs/>
                          <w:szCs w:val="36"/>
                        </w:rPr>
                      </w:pPr>
                      <w:r>
                        <w:rPr>
                          <w:rFonts w:hint="eastAsia" w:ascii="楷体_GB2312" w:hAnsi="楷体_GB2312" w:eastAsia="楷体_GB2312" w:cs="楷体_GB2312"/>
                          <w:b/>
                          <w:bCs/>
                          <w:szCs w:val="36"/>
                        </w:rPr>
                        <w:t>法定代表人（或主要负责人）：</w:t>
                      </w:r>
                    </w:p>
                    <w:p>
                      <w:pPr>
                        <w:spacing w:line="480" w:lineRule="exact"/>
                        <w:rPr>
                          <w:rFonts w:ascii="楷体_GB2312" w:hAnsi="楷体_GB2312" w:eastAsia="楷体_GB2312" w:cs="楷体_GB2312"/>
                          <w:b/>
                          <w:bCs/>
                          <w:szCs w:val="36"/>
                        </w:rPr>
                      </w:pPr>
                      <w:r>
                        <w:rPr>
                          <w:rFonts w:hint="eastAsia" w:ascii="楷体_GB2312" w:hAnsi="楷体_GB2312" w:eastAsia="楷体_GB2312" w:cs="楷体_GB2312"/>
                          <w:b/>
                          <w:bCs/>
                          <w:szCs w:val="36"/>
                        </w:rPr>
                        <w:t>注册地址：</w:t>
                      </w:r>
                    </w:p>
                    <w:p>
                      <w:pPr>
                        <w:spacing w:line="480" w:lineRule="exact"/>
                        <w:rPr>
                          <w:rFonts w:ascii="楷体_GB2312" w:hAnsi="楷体_GB2312" w:eastAsia="楷体_GB2312" w:cs="楷体_GB2312"/>
                          <w:b/>
                          <w:bCs/>
                          <w:szCs w:val="36"/>
                        </w:rPr>
                      </w:pPr>
                      <w:r>
                        <w:rPr>
                          <w:rFonts w:hint="eastAsia" w:ascii="楷体_GB2312" w:hAnsi="楷体_GB2312" w:eastAsia="楷体_GB2312" w:cs="楷体_GB2312"/>
                          <w:b/>
                          <w:bCs/>
                          <w:szCs w:val="36"/>
                        </w:rPr>
                        <w:t>实验室地址：</w:t>
                      </w:r>
                    </w:p>
                    <w:p>
                      <w:pPr>
                        <w:spacing w:line="480" w:lineRule="exact"/>
                        <w:rPr>
                          <w:rFonts w:ascii="楷体_GB2312" w:hAnsi="楷体_GB2312" w:eastAsia="楷体_GB2312" w:cs="楷体_GB2312"/>
                          <w:b/>
                          <w:bCs/>
                          <w:szCs w:val="36"/>
                        </w:rPr>
                      </w:pPr>
                      <w:r>
                        <w:rPr>
                          <w:rFonts w:hint="eastAsia" w:ascii="楷体_GB2312" w:hAnsi="楷体_GB2312" w:eastAsia="楷体_GB2312" w:cs="楷体_GB2312"/>
                          <w:b/>
                          <w:bCs/>
                          <w:szCs w:val="36"/>
                        </w:rPr>
                        <w:t>业务范围：</w:t>
                      </w:r>
                    </w:p>
                    <w:p>
                      <w:pPr>
                        <w:spacing w:line="400" w:lineRule="exact"/>
                        <w:rPr>
                          <w:rFonts w:ascii="楷体_GB2312" w:hAnsi="楷体_GB2312" w:eastAsia="楷体_GB2312" w:cs="楷体_GB2312"/>
                          <w:b/>
                          <w:bCs/>
                          <w:szCs w:val="36"/>
                        </w:rPr>
                      </w:pPr>
                    </w:p>
                    <w:p>
                      <w:pPr>
                        <w:spacing w:line="400" w:lineRule="exact"/>
                        <w:rPr>
                          <w:rFonts w:ascii="楷体_GB2312" w:hAnsi="楷体_GB2312" w:eastAsia="楷体_GB2312" w:cs="楷体_GB2312"/>
                          <w:b/>
                          <w:bCs/>
                          <w:szCs w:val="36"/>
                        </w:rPr>
                      </w:pPr>
                    </w:p>
                    <w:p>
                      <w:pPr>
                        <w:tabs>
                          <w:tab w:val="center" w:pos="4153"/>
                          <w:tab w:val="right" w:pos="8306"/>
                        </w:tabs>
                        <w:snapToGrid w:val="0"/>
                        <w:jc w:val="left"/>
                        <w:rPr>
                          <w:rFonts w:ascii="Calibri" w:hAnsi="Calibri"/>
                          <w:sz w:val="18"/>
                          <w:szCs w:val="18"/>
                        </w:rPr>
                      </w:pPr>
                    </w:p>
                    <w:p>
                      <w:pPr>
                        <w:spacing w:line="400" w:lineRule="exact"/>
                        <w:rPr>
                          <w:rFonts w:ascii="楷体_GB2312" w:hAnsi="楷体_GB2312" w:eastAsia="楷体_GB2312" w:cs="楷体_GB2312"/>
                          <w:b/>
                          <w:bCs/>
                          <w:szCs w:val="36"/>
                        </w:rPr>
                      </w:pPr>
                    </w:p>
                    <w:p>
                      <w:pPr>
                        <w:spacing w:line="400" w:lineRule="exact"/>
                        <w:rPr>
                          <w:rFonts w:ascii="黑体" w:hAnsi="Calibri" w:eastAsia="黑体"/>
                          <w:b/>
                          <w:kern w:val="0"/>
                          <w:sz w:val="24"/>
                          <w:szCs w:val="20"/>
                        </w:rPr>
                      </w:pPr>
                      <w:r>
                        <w:rPr>
                          <w:rFonts w:hint="eastAsia" w:ascii="楷体_GB2312" w:hAnsi="楷体_GB2312" w:eastAsia="楷体_GB2312" w:cs="楷体_GB2312"/>
                          <w:b/>
                          <w:bCs/>
                          <w:szCs w:val="36"/>
                        </w:rPr>
                        <w:t>有效期至：</w:t>
                      </w:r>
                    </w:p>
                    <w:p>
                      <w:pPr>
                        <w:widowControl/>
                        <w:spacing w:line="480" w:lineRule="auto"/>
                        <w:jc w:val="right"/>
                        <w:rPr>
                          <w:rFonts w:ascii="黑体" w:hAnsi="Calibri" w:eastAsia="黑体"/>
                          <w:b/>
                          <w:kern w:val="0"/>
                          <w:sz w:val="24"/>
                          <w:szCs w:val="20"/>
                        </w:rPr>
                      </w:pPr>
                      <w:r>
                        <w:rPr>
                          <w:rFonts w:hint="eastAsia" w:ascii="黑体" w:hAnsi="Calibri" w:eastAsia="黑体"/>
                          <w:b/>
                          <w:kern w:val="0"/>
                          <w:sz w:val="24"/>
                          <w:szCs w:val="20"/>
                        </w:rPr>
                        <w:t xml:space="preserve">                                              </w:t>
                      </w:r>
                    </w:p>
                    <w:p>
                      <w:pPr>
                        <w:spacing w:line="400" w:lineRule="exact"/>
                        <w:ind w:firstLine="2530" w:firstLineChars="1200"/>
                        <w:rPr>
                          <w:rFonts w:ascii="楷体_GB2312" w:hAnsi="楷体_GB2312" w:eastAsia="楷体_GB2312" w:cs="楷体_GB2312"/>
                          <w:b/>
                          <w:bCs/>
                          <w:szCs w:val="36"/>
                        </w:rPr>
                      </w:pPr>
                      <w:r>
                        <w:rPr>
                          <w:rFonts w:hint="eastAsia" w:ascii="楷体_GB2312" w:hAnsi="楷体_GB2312" w:eastAsia="楷体_GB2312" w:cs="楷体_GB2312"/>
                          <w:b/>
                          <w:bCs/>
                          <w:szCs w:val="36"/>
                        </w:rPr>
                        <w:t>年    月    日</w:t>
                      </w:r>
                    </w:p>
                    <w:p>
                      <w:pPr>
                        <w:spacing w:line="400" w:lineRule="exact"/>
                        <w:ind w:firstLine="2530" w:firstLineChars="1200"/>
                        <w:rPr>
                          <w:rFonts w:ascii="楷体_GB2312" w:hAnsi="楷体_GB2312" w:eastAsia="楷体_GB2312" w:cs="楷体_GB2312"/>
                          <w:b/>
                          <w:bCs/>
                          <w:szCs w:val="36"/>
                        </w:rPr>
                      </w:pPr>
                    </w:p>
                    <w:p>
                      <w:pPr>
                        <w:widowControl/>
                        <w:spacing w:line="360" w:lineRule="auto"/>
                        <w:jc w:val="center"/>
                        <w:rPr>
                          <w:rFonts w:ascii="仿宋_GB2312" w:hAnsi="Calibri"/>
                          <w:b/>
                          <w:kern w:val="0"/>
                          <w:sz w:val="24"/>
                        </w:rPr>
                      </w:pPr>
                      <w:r>
                        <w:rPr>
                          <w:rFonts w:hint="eastAsia" w:ascii="仿宋_GB2312" w:hAnsi="Calibri"/>
                          <w:b/>
                          <w:kern w:val="0"/>
                          <w:sz w:val="24"/>
                        </w:rPr>
                        <w:t>第2页</w:t>
                      </w:r>
                    </w:p>
                    <w:p>
                      <w:pPr>
                        <w:rPr>
                          <w:rFonts w:ascii="Calibri" w:hAnsi="Calibri"/>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4485005</wp:posOffset>
                </wp:positionH>
                <wp:positionV relativeFrom="paragraph">
                  <wp:posOffset>5715</wp:posOffset>
                </wp:positionV>
                <wp:extent cx="4347845" cy="5589905"/>
                <wp:effectExtent l="8255" t="7620" r="635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347845" cy="5589905"/>
                        </a:xfrm>
                        <a:prstGeom prst="rect">
                          <a:avLst/>
                        </a:prstGeom>
                        <a:solidFill>
                          <a:srgbClr val="FFFFFF"/>
                        </a:solidFill>
                        <a:ln w="9525" cmpd="sng">
                          <a:solidFill>
                            <a:srgbClr val="FFFFFF"/>
                          </a:solidFill>
                          <a:miter lim="800000"/>
                        </a:ln>
                      </wps:spPr>
                      <wps:txb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资质变更记录</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变更事项</w:t>
                                  </w:r>
                                </w:p>
                              </w:tc>
                              <w:tc>
                                <w:tcPr>
                                  <w:tcW w:w="2887"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变更后内容</w:t>
                                  </w:r>
                                </w:p>
                              </w:tc>
                              <w:tc>
                                <w:tcPr>
                                  <w:tcW w:w="1793"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第3页-第6页</w:t>
                            </w:r>
                          </w:p>
                          <w:p>
                            <w:pPr>
                              <w:rPr>
                                <w:rFonts w:ascii="Calibri" w:hAnsi="Calibri"/>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3.15pt;margin-top:0.45pt;height:440.15pt;width:342.35pt;z-index:251662336;mso-width-relative:page;mso-height-relative:page;" fillcolor="#FFFFFF" filled="t" stroked="t" coordsize="21600,21600" o:gfxdata="UEsDBAoAAAAAAIdO4kAAAAAAAAAAAAAAAAAEAAAAZHJzL1BLAwQUAAAACACHTuJA822j3NcAAAAJ&#10;AQAADwAAAGRycy9kb3ducmV2LnhtbE2PwU7DMBBE70j8g7VIXCpqJ5VKGrKpUAXi3MKFmxtvk4h4&#10;ncRu0/L1uKdyHM1o5k2xPttOnGj0rWOEZK5AEFfOtFwjfH2+P2UgfNBsdOeYEC7kYV3e3xU6N27i&#10;LZ12oRaxhH2uEZoQ+lxKXzVktZ+7njh6BzdaHaIca2lGPcVy28lUqaW0uuW40OieNg1VP7ujRXDT&#10;28U6GlQ6+/61H5vXYXtIB8THh0S9gAh0DrcwXPEjOpSRae+ObLzoEJ7VchGjCCsQV3uxSuK3PUKW&#10;JSnIspD/H5R/UEsDBBQAAAAIAIdO4kBNEuaIRgIAAJMEAAAOAAAAZHJzL2Uyb0RvYy54bWytVM2O&#10;0zAQviPxDpbvNG23Zduo6WrZ1SKk5UdaeADXcRIL22Nst0l5AHgDTly481x9DsZOtpTlskLkEHky&#10;429mvm8mq4tOK7ITzkswBZ2MxpQIw6GUpi7oh/c3zxaU+MBMyRQYUdC98PRi/fTJqrW5mEIDqhSO&#10;IIjxeWsL2oRg8yzzvBGa+RFYYdBZgdMsoOnqrHSsRXStsul4/DxrwZXWARfe49fr3kkHRPcYQKgq&#10;ycU18K0WJvSoTigWsCXfSOvpOlVbVYKHt1XlRSCqoNhpSG9MgudNfGfrFctrx2wj+VACe0wJD3rS&#10;TBpMeoS6ZoGRrZN/QWnJHXiowoiDzvpGEiPYxWT8gJu7hlmRekGqvT2S7v8fLH+ze+eILAt6Rolh&#10;GgU/fPt6+P7z8OMLOYv0tNbnGHVnMS50L6DDoUmtensL/KMnBq4aZmpx6Ry0jWAlljeJN7OTqz2O&#10;jyCb9jWUmIdtAySgrnI6codsEERHafZHaUQXCMePs7PZ+WI2p4Sjbz5fLJfjecrB8vvr1vnwUoAm&#10;8VBQh9oneLa79SGWw/L7kJjNg5LljVQqGa7eXClHdgzn5CY9A/ofYcqQtqDL+TQWoi2y5k3dk/EP&#10;aFoG3CQldUEX4/gMKZUZuIt09cSFbtMNWmyg3COLDvpZxk3GQwPuMyUtzjGW9GnLnKBEvTKoxHIy&#10;m8XBT8Zsfj5Fw516NqceZjhCFTRQ0h+vQr8sW+tk3WCmXnsDl6heJROvUea+qqFunNVE97BXcRlO&#10;7RT1+1+y/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zbaPc1wAAAAkBAAAPAAAAAAAAAAEAIAAA&#10;ACIAAABkcnMvZG93bnJldi54bWxQSwECFAAUAAAACACHTuJATRLmiEYCAACTBAAADgAAAAAAAAAB&#10;ACAAAAAmAQAAZHJzL2Uyb0RvYy54bWxQSwUGAAAAAAYABgBZAQAA3gUAAAAA&#10;">
                <v:fill on="t" focussize="0,0"/>
                <v:stroke color="#FFFFFF" miterlimit="8"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资质变更记录</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变更事项</w:t>
                            </w:r>
                          </w:p>
                        </w:tc>
                        <w:tc>
                          <w:tcPr>
                            <w:tcW w:w="2887"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变更后内容</w:t>
                            </w:r>
                          </w:p>
                        </w:tc>
                        <w:tc>
                          <w:tcPr>
                            <w:tcW w:w="1793"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第3页-第6页</w:t>
                      </w:r>
                    </w:p>
                    <w:p>
                      <w:pPr>
                        <w:rPr>
                          <w:rFonts w:ascii="Calibri" w:hAnsi="Calibri"/>
                        </w:rPr>
                      </w:pPr>
                    </w:p>
                  </w:txbxContent>
                </v:textbox>
              </v:shape>
            </w:pict>
          </mc:Fallback>
        </mc:AlternateContent>
      </w:r>
    </w:p>
    <w:p/>
    <w:p/>
    <w:p/>
    <w:p/>
    <w:p/>
    <w:p/>
    <w:p/>
    <w:p/>
    <w:p/>
    <w:p/>
    <w:p/>
    <w:p/>
    <w:p/>
    <w:p/>
    <w:p/>
    <w:p/>
    <w:p/>
    <w:p/>
    <w:p/>
    <w:p/>
    <w:p/>
    <w:p/>
    <w:p/>
    <w:p/>
    <w:p/>
    <w:p/>
    <w:p>
      <w:r>
        <mc:AlternateContent>
          <mc:Choice Requires="wps">
            <w:drawing>
              <wp:anchor distT="0" distB="0" distL="114300" distR="114300" simplePos="0" relativeHeight="251664384" behindDoc="0" locked="0" layoutInCell="1" allowOverlap="1">
                <wp:simplePos x="0" y="0"/>
                <wp:positionH relativeFrom="column">
                  <wp:posOffset>4484370</wp:posOffset>
                </wp:positionH>
                <wp:positionV relativeFrom="paragraph">
                  <wp:posOffset>41910</wp:posOffset>
                </wp:positionV>
                <wp:extent cx="4277995" cy="5074920"/>
                <wp:effectExtent l="7620" t="13335" r="10160" b="76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277995" cy="5074920"/>
                        </a:xfrm>
                        <a:prstGeom prst="rect">
                          <a:avLst/>
                        </a:prstGeom>
                        <a:solidFill>
                          <a:srgbClr val="FFFFFF"/>
                        </a:solidFill>
                        <a:ln w="9525" cmpd="sng">
                          <a:solidFill>
                            <a:srgbClr val="FFFFFF"/>
                          </a:solidFill>
                          <a:miter lim="800000"/>
                        </a:ln>
                      </wps:spPr>
                      <wps:txb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第8页</w:t>
                            </w:r>
                          </w:p>
                          <w:p>
                            <w:pPr>
                              <w:rPr>
                                <w:rFonts w:ascii="Calibri" w:hAnsi="Calibri"/>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3.1pt;margin-top:3.3pt;height:399.6pt;width:336.85pt;z-index:251664384;mso-width-relative:page;mso-height-relative:page;" fillcolor="#FFFFFF" filled="t" stroked="t" coordsize="21600,21600" o:gfxdata="UEsDBAoAAAAAAIdO4kAAAAAAAAAAAAAAAAAEAAAAZHJzL1BLAwQUAAAACACHTuJAh/50IdgAAAAK&#10;AQAADwAAAGRycy9kb3ducmV2LnhtbE2PwU7DMBBE70j8g7VIXBC1G0SahmwqVIE4t3Dh5sbbJCJe&#10;J7HbtHw97okeRzOaeVOsTrYTRxp96xhhPlMgiCtnWq4Rvj7fHzMQPmg2unNMCGfysCpvbwqdGzfx&#10;ho7bUItYwj7XCE0IfS6lrxqy2s9cTxy9vRutDlGOtTSjnmK57WSiVCqtbjkuNLqndUPVz/ZgEdz0&#10;draOBpU8fP/aj/XrsNknA+L93Vy9gAh0Cv9huOBHdCgj084d2HjRISxUmsQoQpqCuPhPi+USxA4h&#10;U88ZyLKQ1xfKP1BLAwQUAAAACACHTuJAAYQoo0UCAACTBAAADgAAAGRycy9lMm9Eb2MueG1srVRL&#10;btswEN0X6B0I7mvZgl3HguUgTeCiQPoB0h6ApiiJKMlhSdpSeoD2Bll1033P5XN0SCmpkW6ColoQ&#10;JGf4Zua9Ga3Pe63IQTgvwZR0NplSIgyHSpqmpJ8+bl+cUeIDMxVTYERJb4Wn55vnz9adLUQOLahK&#10;OIIgxhedLWkbgi2yzPNWaOYnYIVBYw1Os4BH12SVYx2ia5Xl0+nLrANXWQdceI+3V4ORjojuKYBQ&#10;15KLK+B7LUwYUJ1QLGBJvpXW003Ktq4FD+/r2otAVEmx0pBWDIL7XVyzzZoVjWO2lXxMgT0lhUc1&#10;aSYNBn2AumKBkb2Tf0FpyR14qMOEg86GQhIjWMVs+oibm5ZZkWpBqr19IN3/P1j+7vDBEVmVNKfE&#10;MI2CH+++H3/8Ov78RvJIT2d9gV43Fv1C/wp6bJpUqrfXwD97YuCyZaYRF85B1wpWYXqz+DI7eTrg&#10;+Aiy695ChXHYPkAC6munI3fIBkF0lOb2QRrRB8Lxcp4vl6vVghKOtsV0OV/lSbyMFffPrfPhtQBN&#10;4qakDrVP8Oxw7UNMhxX3LjGaByWrrVQqHVyzu1SOHBj2yTZ9qYJHbsqQrqSrRR4T0RZZ86YZyPgH&#10;NC0DTpKSuqRn0/iNIZUZuYt0DcSFftePWuygukUWHQy9jJOMmxbcV0o67GNM6cueOUGJemNQidVs&#10;Po+Nnw7zxRJpI+7Usju1MMMRqqSBkmF7GYZh2VsnmxYjDdobuED1apl4jTIPWY15Y68muse5isNw&#10;ek5ef/4l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H/nQh2AAAAAoBAAAPAAAAAAAAAAEAIAAA&#10;ACIAAABkcnMvZG93bnJldi54bWxQSwECFAAUAAAACACHTuJAAYQoo0UCAACTBAAADgAAAAAAAAAB&#10;ACAAAAAnAQAAZHJzL2Uyb0RvYy54bWxQSwUGAAAAAAYABgBZAQAA3gUAAAAA&#10;">
                <v:fill on="t" focussize="0,0"/>
                <v:stroke color="#FFFFFF" miterlimit="8"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第8页</w:t>
                      </w:r>
                    </w:p>
                    <w:p>
                      <w:pPr>
                        <w:rPr>
                          <w:rFonts w:ascii="Calibri" w:hAnsi="Calibri"/>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20955</wp:posOffset>
                </wp:positionV>
                <wp:extent cx="4277995" cy="5089525"/>
                <wp:effectExtent l="9525" t="11430" r="8255" b="1397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277995" cy="5089525"/>
                        </a:xfrm>
                        <a:prstGeom prst="rect">
                          <a:avLst/>
                        </a:prstGeom>
                        <a:solidFill>
                          <a:srgbClr val="FFFFFF"/>
                        </a:solidFill>
                        <a:ln w="9525" cmpd="sng">
                          <a:solidFill>
                            <a:srgbClr val="FFFFFF"/>
                          </a:solidFill>
                          <a:miter lim="800000"/>
                        </a:ln>
                      </wps:spPr>
                      <wps:txb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第7页</w:t>
                            </w:r>
                          </w:p>
                          <w:p>
                            <w:pPr>
                              <w:rPr>
                                <w:rFonts w:ascii="Calibri" w:hAnsi="Calibri"/>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65pt;height:400.75pt;width:336.85pt;z-index:251663360;mso-width-relative:page;mso-height-relative:page;" fillcolor="#FFFFFF" filled="t" stroked="t" coordsize="21600,21600" o:gfxdata="UEsDBAoAAAAAAIdO4kAAAAAAAAAAAAAAAAAEAAAAZHJzL1BLAwQUAAAACACHTuJAZtHLUdYAAAAG&#10;AQAADwAAAGRycy9kb3ducmV2LnhtbE2PwU7DMBBE70j8g7WVuCBqN0FtFLKpUAXi3JYLNzfeJlHj&#10;dRK7TcvXY05wHM1o5k2xvtpOXGj0rWOExVyBIK6cablG+Ny/P2UgfNBsdOeYEG7kYV3e3xU6N27i&#10;LV12oRaxhH2uEZoQ+lxKXzVktZ+7njh6RzdaHaIca2lGPcVy28lEqaW0uuW40OieNg1Vp93ZIrjp&#10;7WYdDSp5/Pq2H5vXYXtMBsSH2UK9gAh0DX9h+MWP6FBGpoM7s/GiQ4hHAkKagojmcpWuQBwQMvWc&#10;gSwL+R+//AFQSwMEFAAAAAgAh07iQLAAcUxFAgAAkwQAAA4AAABkcnMvZTJvRG9jLnhtbK1UzW7b&#10;MAy+D9g7CLqvToJkbYI6RZegw4DuB+j2AIos28IkUaOU2N0DbG+w0y6777n6HKNktwu6Sw/zwRBN&#10;6uPHj6TPL3pr2EFh0OBKPj2ZcKachEq7puSfPl69OOMsROEqYcCpkt+qwC/Wz5+dd36lZtCCqRQy&#10;AnFh1fmStzH6VVEE2Sorwgl45chZA1oRycSmqFB0hG5NMZtMXhYdYOURpAqBvm4HJx8R8SmAUNda&#10;qi3IvVUuDqiojIhUUmi1D3yd2da1kvF9XQcVmSk5VRrzm5LQeZfexfpcrBoUvtVypCCeQuFRTVZo&#10;R0kfoLYiCrZH/Q+U1RIhQB1PJNhiKCQrQlVMJ4+0uWmFV7kWkjr4B9HD/4OV7w4fkOmKJoEzJyw1&#10;/O7H97ufv+9+fWPTJE/nw4qibjzFxf4V9Ck0lRr8NcjPgTnYtMI16hIRulaJiujlm8XR1QEnJJBd&#10;9xYqyiP2ETJQX6NNgKQGI3Rqze1Da1QfmaSP89np6XK54EySbzE5Wy5mi8SuEKv76x5DfK3AsnQo&#10;OVLvM7w4XIc4hN6HZPpgdHWljckGNruNQXYQNCdX+RnRw3GYcawrec7NpPWkWnDNIMZxWHgamtWR&#10;NsloW/KzSXrGlMZRXUm7JNcgXOx3/diLHVS3pCLCMMu0yXRoAb9y1tEcE6Uve4GKM/PGUSeW0/k8&#10;DX425ovTGRl47Nkde4STBFXyyNlw3MRhWfYeddNSpqH3Di6pe7XOuiaqA6uRN81q7sy4V2kZju0c&#10;9fdfs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tHLUdYAAAAGAQAADwAAAAAAAAABACAAAAAi&#10;AAAAZHJzL2Rvd25yZXYueG1sUEsBAhQAFAAAAAgAh07iQLAAcUxFAgAAkwQAAA4AAAAAAAAAAQAg&#10;AAAAJQEAAGRycy9lMm9Eb2MueG1sUEsFBgAAAAAGAAYAWQEAANwFAAAAAA==&#10;">
                <v:fill on="t" focussize="0,0"/>
                <v:stroke color="#FFFFFF" miterlimit="8"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第7页</w:t>
                      </w:r>
                    </w:p>
                    <w:p>
                      <w:pPr>
                        <w:rPr>
                          <w:rFonts w:ascii="Calibri" w:hAnsi="Calibri"/>
                        </w:rPr>
                      </w:pPr>
                    </w:p>
                  </w:txbxContent>
                </v:textbox>
              </v:shape>
            </w:pict>
          </mc:Fallback>
        </mc:AlternateContent>
      </w:r>
    </w:p>
    <w:p/>
    <w:p/>
    <w:p/>
    <w:p/>
    <w:p/>
    <w:p/>
    <w:p/>
    <w:p/>
    <w:p>
      <w:pPr>
        <w:rPr>
          <w:rFonts w:hint="eastAsia"/>
        </w:rPr>
      </w:pPr>
    </w:p>
    <w:p/>
    <w:p/>
    <w:p>
      <w:pPr>
        <w:sectPr>
          <w:pgSz w:w="16838" w:h="11906" w:orient="landscape"/>
          <w:pgMar w:top="1803" w:right="1440" w:bottom="1803" w:left="1440" w:header="851" w:footer="992" w:gutter="0"/>
          <w:pgNumType w:fmt="numberInDash"/>
          <w:cols w:space="720" w:num="1"/>
          <w:docGrid w:type="lines" w:linePitch="312" w:charSpace="0"/>
        </w:sectPr>
      </w:pPr>
    </w:p>
    <w:p>
      <w:pPr>
        <w:adjustRightInd w:val="0"/>
        <w:snapToGrid w:val="0"/>
        <w:jc w:val="center"/>
        <w:rPr>
          <w:rFonts w:ascii="华文中宋" w:hAnsi="华文中宋" w:eastAsia="华文中宋"/>
          <w:b/>
          <w:sz w:val="40"/>
          <w:szCs w:val="40"/>
        </w:rPr>
      </w:pPr>
    </w:p>
    <w:p>
      <w:pPr>
        <w:widowControl/>
        <w:spacing w:line="360" w:lineRule="auto"/>
        <w:ind w:left="480" w:right="200" w:hanging="480"/>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资质证书（正本、副本）填写说明</w:t>
      </w:r>
    </w:p>
    <w:p>
      <w:pPr>
        <w:tabs>
          <w:tab w:val="center" w:pos="4153"/>
          <w:tab w:val="right" w:pos="8306"/>
        </w:tabs>
        <w:snapToGrid w:val="0"/>
        <w:jc w:val="left"/>
        <w:rPr>
          <w:rFonts w:ascii="Calibri" w:hAnsi="Calibri"/>
          <w:sz w:val="18"/>
          <w:szCs w:val="18"/>
        </w:rPr>
      </w:pPr>
    </w:p>
    <w:p>
      <w:pPr>
        <w:widowControl/>
        <w:snapToGrid w:val="0"/>
        <w:spacing w:line="360" w:lineRule="auto"/>
        <w:ind w:left="541" w:hanging="540" w:hangingChars="16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一、本证由资质认可机关填写。</w:t>
      </w:r>
    </w:p>
    <w:p>
      <w:pPr>
        <w:widowControl/>
        <w:snapToGrid w:val="0"/>
        <w:spacing w:line="360" w:lineRule="auto"/>
        <w:ind w:left="541" w:hanging="540" w:hangingChars="16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二、正本、副本第2页由资质认可机关盖章。 </w:t>
      </w:r>
    </w:p>
    <w:p>
      <w:pPr>
        <w:widowControl/>
        <w:snapToGrid w:val="0"/>
        <w:spacing w:line="360" w:lineRule="auto"/>
        <w:ind w:left="541" w:hanging="540" w:hangingChars="16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三、正本及副本第2页的“（京）卫职技字（ ）第  号”，其中第二个“（ ）”填发证年份，如“2021”。</w:t>
      </w:r>
    </w:p>
    <w:p>
      <w:pPr>
        <w:widowControl/>
        <w:snapToGrid w:val="0"/>
        <w:spacing w:line="360" w:lineRule="auto"/>
        <w:ind w:left="541" w:hanging="540" w:hangingChars="16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四、正本及副本第2页的“业务范围”包括：第一类：采矿业；化工、石化及医药；冶金、建材；机械制造、电力、纺织、建筑和交通运输等行业领域。第二类：核技术工业应用。</w:t>
      </w:r>
    </w:p>
    <w:p>
      <w:pPr>
        <w:widowControl/>
        <w:snapToGrid w:val="0"/>
        <w:spacing w:line="360" w:lineRule="auto"/>
        <w:ind w:left="541" w:hanging="540" w:hangingChars="16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五、副本第3、4、5、6、7、8页，由资质认可机关填写发生资质变更或增加业务范围的情况并盖章。</w:t>
      </w:r>
    </w:p>
    <w:p>
      <w:pPr>
        <w:ind w:firstLine="420" w:firstLineChars="200"/>
        <w:rPr>
          <w:rFonts w:ascii="仿宋_GB2312" w:hAnsi="仿宋_GB2312" w:cs="仿宋_GB2312"/>
          <w:kern w:val="0"/>
          <w:szCs w:val="32"/>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ind w:firstLine="420" w:firstLineChars="200"/>
        <w:rPr>
          <w:rFonts w:ascii="Calibri" w:hAnsi="Calibri"/>
        </w:rPr>
      </w:pPr>
    </w:p>
    <w:p>
      <w:pPr>
        <w:keepNext/>
        <w:keepLines/>
        <w:outlineLvl w:val="1"/>
        <w:rPr>
          <w:rFonts w:hint="eastAsia" w:ascii="黑体" w:hAnsi="黑体" w:eastAsia="黑体" w:cs="黑体"/>
          <w:color w:val="000000"/>
          <w:spacing w:val="12"/>
          <w:sz w:val="32"/>
          <w:szCs w:val="32"/>
          <w:shd w:val="clear" w:color="auto" w:fill="FFFFFF"/>
          <w:lang w:bidi="ar"/>
        </w:rPr>
      </w:pPr>
    </w:p>
    <w:p>
      <w:pPr>
        <w:keepNext/>
        <w:keepLines/>
        <w:outlineLvl w:val="1"/>
        <w:rPr>
          <w:rFonts w:ascii="黑体" w:hAnsi="黑体" w:eastAsia="黑体" w:cs="黑体"/>
          <w:color w:val="000000"/>
          <w:spacing w:val="12"/>
          <w:sz w:val="32"/>
          <w:szCs w:val="32"/>
          <w:shd w:val="clear" w:color="auto" w:fill="FFFFFF"/>
          <w:lang w:bidi="ar"/>
        </w:rPr>
      </w:pPr>
      <w:r>
        <w:rPr>
          <w:rFonts w:hint="eastAsia" w:ascii="黑体" w:hAnsi="黑体" w:eastAsia="黑体" w:cs="黑体"/>
          <w:color w:val="000000"/>
          <w:spacing w:val="12"/>
          <w:sz w:val="32"/>
          <w:szCs w:val="32"/>
          <w:shd w:val="clear" w:color="auto" w:fill="FFFFFF"/>
          <w:lang w:bidi="ar"/>
        </w:rPr>
        <w:t>附录11</w:t>
      </w:r>
    </w:p>
    <w:p>
      <w:pPr>
        <w:spacing w:line="259" w:lineRule="auto"/>
        <w:rPr>
          <w:rFonts w:ascii="Calibri" w:hAnsi="Calibri"/>
          <w:lang w:bidi="ar"/>
        </w:rPr>
      </w:pPr>
    </w:p>
    <w:p>
      <w:pPr>
        <w:snapToGrid w:val="0"/>
        <w:spacing w:line="8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职业卫生技术服务机构</w:t>
      </w:r>
      <w:r>
        <w:rPr>
          <w:rFonts w:hint="eastAsia" w:ascii="方正小标宋简体" w:hAnsi="方正小标宋简体" w:eastAsia="方正小标宋简体" w:cs="方正小标宋简体"/>
          <w:color w:val="000000"/>
          <w:spacing w:val="12"/>
          <w:kern w:val="0"/>
          <w:sz w:val="44"/>
          <w:szCs w:val="44"/>
        </w:rPr>
        <w:t>乙级资质认可</w:t>
      </w:r>
      <w:r>
        <w:rPr>
          <w:rFonts w:hint="eastAsia" w:ascii="方正小标宋简体" w:hAnsi="方正小标宋简体" w:eastAsia="方正小标宋简体" w:cs="方正小标宋简体"/>
          <w:kern w:val="0"/>
          <w:sz w:val="44"/>
          <w:szCs w:val="44"/>
        </w:rPr>
        <w:t>申请不予许可决定书</w:t>
      </w:r>
    </w:p>
    <w:p>
      <w:pPr>
        <w:widowControl/>
        <w:snapToGrid w:val="0"/>
        <w:spacing w:line="360" w:lineRule="auto"/>
        <w:ind w:firstLine="240" w:firstLineChars="100"/>
        <w:jc w:val="right"/>
        <w:rPr>
          <w:rFonts w:hint="eastAsia" w:ascii="仿宋_GB2312" w:hAnsi="仿宋_GB2312" w:cs="仿宋_GB2312"/>
          <w:kern w:val="0"/>
          <w:sz w:val="24"/>
        </w:rPr>
      </w:pPr>
    </w:p>
    <w:p>
      <w:pPr>
        <w:widowControl/>
        <w:snapToGrid w:val="0"/>
        <w:spacing w:line="360" w:lineRule="auto"/>
        <w:ind w:firstLine="320" w:firstLineChars="1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（京）卫职技不许字（   ）第    号</w:t>
      </w: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（申请人名称）</w:t>
      </w:r>
      <w:r>
        <w:rPr>
          <w:rFonts w:hint="eastAsia" w:ascii="仿宋_GB2312" w:hAnsi="仿宋_GB2312" w:eastAsia="仿宋_GB2312" w:cs="仿宋_GB2312"/>
          <w:sz w:val="32"/>
          <w:szCs w:val="32"/>
        </w:rPr>
        <w:t>：</w:t>
      </w:r>
    </w:p>
    <w:p>
      <w:pPr>
        <w:widowControl/>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你单位于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日提出的职业卫生技术服务机构乙级资质□认可、□变更、□增加业务范围、□延续申请，因存在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问题，不符合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。根据</w:t>
      </w:r>
      <w:r>
        <w:fldChar w:fldCharType="begin"/>
      </w:r>
      <w:r>
        <w:instrText xml:space="preserve"> HYPERLINK "http://localhost:8080/nhfpc/ea/javascript:void(0);" </w:instrText>
      </w:r>
      <w:r>
        <w:fldChar w:fldCharType="separate"/>
      </w:r>
      <w:r>
        <w:rPr>
          <w:rFonts w:hint="eastAsia" w:ascii="仿宋_GB2312" w:hAnsi="仿宋_GB2312" w:eastAsia="仿宋_GB2312" w:cs="仿宋_GB2312"/>
          <w:kern w:val="0"/>
          <w:sz w:val="32"/>
          <w:szCs w:val="32"/>
        </w:rPr>
        <w:t>《中华人民共和国行政许可法》第三十八条第二款</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的规定，本机关决定不予许可。</w:t>
      </w:r>
    </w:p>
    <w:p>
      <w:pPr>
        <w:widowControl/>
        <w:snapToGrid w:val="0"/>
        <w:spacing w:line="360" w:lineRule="auto"/>
        <w:ind w:firstLine="640" w:firstLineChars="200"/>
        <w:rPr>
          <w:rFonts w:hint="eastAsia" w:ascii="仿宋_GB2312" w:hAnsi="仿宋_GB2312" w:eastAsia="仿宋_GB2312" w:cs="仿宋_GB2312"/>
          <w:spacing w:val="12"/>
          <w:kern w:val="0"/>
          <w:sz w:val="32"/>
          <w:szCs w:val="32"/>
        </w:rPr>
      </w:pPr>
      <w:r>
        <w:rPr>
          <w:rFonts w:hint="eastAsia" w:ascii="仿宋_GB2312" w:hAnsi="仿宋_GB2312" w:eastAsia="仿宋_GB2312" w:cs="仿宋_GB2312"/>
          <w:kern w:val="0"/>
          <w:sz w:val="32"/>
          <w:szCs w:val="32"/>
        </w:rPr>
        <w:t>申请单位如不服本决定，可自收到本决定书之日起60日内向我委申请行政复议，或在6个月内向人民法院提起行政诉讼。</w:t>
      </w:r>
    </w:p>
    <w:p>
      <w:pPr>
        <w:widowControl/>
        <w:snapToGrid w:val="0"/>
        <w:spacing w:line="360" w:lineRule="auto"/>
        <w:ind w:firstLine="42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napToGrid w:val="0"/>
        <w:spacing w:line="360" w:lineRule="auto"/>
        <w:ind w:firstLine="42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widowControl/>
        <w:snapToGrid w:val="0"/>
        <w:spacing w:line="360" w:lineRule="auto"/>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经办人：</w:t>
      </w:r>
    </w:p>
    <w:p>
      <w:pPr>
        <w:widowControl/>
        <w:snapToGrid w:val="0"/>
        <w:spacing w:line="360" w:lineRule="auto"/>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spacing w:line="560" w:lineRule="exact"/>
        <w:ind w:firstLine="420" w:firstLineChars="200"/>
        <w:rPr>
          <w:rFonts w:ascii="仿宋_GB2312" w:hAnsi="仿宋_GB2312" w:cs="仿宋_GB2312"/>
        </w:rPr>
      </w:pPr>
    </w:p>
    <w:p>
      <w:pPr>
        <w:keepNext/>
        <w:keepLines/>
        <w:outlineLvl w:val="1"/>
        <w:rPr>
          <w:rFonts w:hint="eastAsia" w:ascii="黑体" w:hAnsi="黑体" w:eastAsia="黑体" w:cs="黑体"/>
          <w:sz w:val="32"/>
          <w:szCs w:val="32"/>
          <w:shd w:val="clear" w:color="auto" w:fill="FFFFFF"/>
          <w:lang w:bidi="ar"/>
        </w:rPr>
      </w:pPr>
    </w:p>
    <w:p>
      <w:pPr>
        <w:keepNext/>
        <w:keepLines/>
        <w:outlineLvl w:val="1"/>
        <w:rPr>
          <w:rFonts w:ascii="黑体" w:hAnsi="黑体" w:eastAsia="黑体" w:cs="黑体"/>
          <w:color w:val="000000"/>
          <w:spacing w:val="12"/>
          <w:sz w:val="32"/>
          <w:szCs w:val="32"/>
          <w:shd w:val="clear" w:color="auto" w:fill="FFFFFF"/>
          <w:lang w:bidi="ar"/>
        </w:rPr>
      </w:pPr>
      <w:r>
        <w:rPr>
          <w:rFonts w:hint="eastAsia" w:ascii="黑体" w:hAnsi="黑体" w:eastAsia="黑体" w:cs="黑体"/>
          <w:sz w:val="32"/>
          <w:szCs w:val="32"/>
          <w:shd w:val="clear" w:color="auto" w:fill="FFFFFF"/>
          <w:lang w:bidi="ar"/>
        </w:rPr>
        <w:t>附录12</w:t>
      </w:r>
    </w:p>
    <w:p>
      <w:pPr>
        <w:jc w:val="center"/>
        <w:rPr>
          <w:rFonts w:hint="eastAsia"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职业卫生技术服务机构乙级资质变更申请表</w:t>
      </w:r>
    </w:p>
    <w:p/>
    <w:p/>
    <w:p/>
    <w:p/>
    <w:p>
      <w:pPr>
        <w:ind w:firstLine="420" w:firstLineChars="200"/>
      </w:pPr>
    </w:p>
    <w:p>
      <w:pPr>
        <w:ind w:firstLine="420" w:firstLineChars="200"/>
      </w:pPr>
    </w:p>
    <w:p/>
    <w:p/>
    <w:p/>
    <w:p/>
    <w:p/>
    <w:p/>
    <w:p>
      <w:pPr>
        <w:spacing w:line="460" w:lineRule="exact"/>
        <w:ind w:firstLine="567"/>
        <w:rPr>
          <w:rFonts w:hint="eastAsia" w:ascii="仿宋_GB2312" w:hAnsi="仿宋_GB2312" w:eastAsia="仿宋_GB2312" w:cs="仿宋_GB2312"/>
          <w:bCs/>
          <w:spacing w:val="24"/>
          <w:sz w:val="32"/>
          <w:szCs w:val="32"/>
        </w:rPr>
      </w:pPr>
      <w:r>
        <w:rPr>
          <w:rFonts w:hint="eastAsia" w:ascii="仿宋_GB2312" w:hAnsi="仿宋_GB2312" w:eastAsia="仿宋_GB2312" w:cs="仿宋_GB2312"/>
          <w:bCs/>
          <w:spacing w:val="24"/>
          <w:sz w:val="32"/>
          <w:szCs w:val="32"/>
        </w:rPr>
        <w:t>申请单位：           （公章） </w:t>
      </w:r>
    </w:p>
    <w:p>
      <w:pPr>
        <w:spacing w:line="460" w:lineRule="exact"/>
        <w:ind w:firstLine="567"/>
        <w:rPr>
          <w:rFonts w:hint="eastAsia" w:ascii="仿宋_GB2312" w:hAnsi="仿宋_GB2312" w:eastAsia="仿宋_GB2312" w:cs="仿宋_GB2312"/>
          <w:bCs/>
          <w:spacing w:val="24"/>
          <w:sz w:val="32"/>
          <w:szCs w:val="32"/>
        </w:rPr>
      </w:pPr>
    </w:p>
    <w:p>
      <w:pPr>
        <w:spacing w:line="460" w:lineRule="exact"/>
        <w:ind w:firstLine="567"/>
        <w:rPr>
          <w:rFonts w:hint="eastAsia" w:ascii="仿宋_GB2312" w:hAnsi="仿宋_GB2312" w:eastAsia="仿宋_GB2312" w:cs="仿宋_GB2312"/>
          <w:bCs/>
          <w:spacing w:val="24"/>
          <w:sz w:val="32"/>
          <w:szCs w:val="32"/>
        </w:rPr>
      </w:pPr>
      <w:r>
        <w:rPr>
          <w:rFonts w:hint="eastAsia" w:ascii="仿宋_GB2312" w:hAnsi="仿宋_GB2312" w:eastAsia="仿宋_GB2312" w:cs="仿宋_GB2312"/>
          <w:bCs/>
          <w:spacing w:val="24"/>
          <w:sz w:val="32"/>
          <w:szCs w:val="32"/>
        </w:rPr>
        <w:t>法定代表人（或主要负责人）：</w:t>
      </w:r>
    </w:p>
    <w:p>
      <w:pPr>
        <w:spacing w:line="460" w:lineRule="exact"/>
        <w:ind w:firstLine="567"/>
        <w:rPr>
          <w:rFonts w:hint="eastAsia" w:ascii="仿宋_GB2312" w:hAnsi="仿宋_GB2312" w:eastAsia="仿宋_GB2312" w:cs="仿宋_GB2312"/>
          <w:bCs/>
          <w:spacing w:val="24"/>
          <w:sz w:val="32"/>
          <w:szCs w:val="32"/>
        </w:rPr>
      </w:pPr>
    </w:p>
    <w:p>
      <w:pPr>
        <w:spacing w:line="460" w:lineRule="exact"/>
        <w:ind w:firstLine="567"/>
        <w:rPr>
          <w:rFonts w:hint="eastAsia" w:ascii="仿宋_GB2312" w:hAnsi="仿宋_GB2312" w:eastAsia="仿宋_GB2312" w:cs="仿宋_GB2312"/>
          <w:bCs/>
          <w:spacing w:val="24"/>
          <w:sz w:val="32"/>
          <w:szCs w:val="32"/>
        </w:rPr>
      </w:pPr>
      <w:r>
        <w:rPr>
          <w:rFonts w:hint="eastAsia" w:ascii="仿宋_GB2312" w:hAnsi="仿宋_GB2312" w:eastAsia="仿宋_GB2312" w:cs="仿宋_GB2312"/>
          <w:bCs/>
          <w:spacing w:val="24"/>
          <w:sz w:val="32"/>
          <w:szCs w:val="32"/>
        </w:rPr>
        <w:t>填表日期：</w:t>
      </w:r>
    </w:p>
    <w:p/>
    <w:p/>
    <w:p/>
    <w:p>
      <w:pPr>
        <w:jc w:val="center"/>
        <w:rPr>
          <w:b/>
          <w:bCs/>
          <w:sz w:val="36"/>
          <w:szCs w:val="36"/>
        </w:rPr>
      </w:pPr>
    </w:p>
    <w:p>
      <w:pP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br w:type="page"/>
      </w:r>
    </w:p>
    <w:p>
      <w:pPr>
        <w:rPr>
          <w:rFonts w:hint="eastAsia" w:ascii="华文中宋" w:hAnsi="华文中宋" w:eastAsia="华文中宋" w:cs="华文中宋"/>
          <w:b/>
          <w:bCs/>
          <w:sz w:val="36"/>
          <w:szCs w:val="36"/>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填写说明</w:t>
      </w:r>
    </w:p>
    <w:p>
      <w:pPr>
        <w:jc w:val="center"/>
        <w:rPr>
          <w:rFonts w:ascii="仿宋_GB2312" w:hAnsi="仿宋_GB2312" w:cs="仿宋_GB2312"/>
          <w:sz w:val="36"/>
          <w:szCs w:val="36"/>
        </w:rPr>
      </w:pP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本申请表由申请职业卫生技术服务机构乙级资质变更的申请单位填写。</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文字要简练，不得涂改，空格处以“无”字填写，并用A4纸打印（中文使用宋体小四号字，英文使用12号字）。</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单位名称、注册地址等项目要填写全称（应与营业执照或法人证书等一致），勿用简称。</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对应的项目，如有则标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，没有则留空。</w:t>
      </w:r>
    </w:p>
    <w:p>
      <w:pPr>
        <w:spacing w:line="360" w:lineRule="auto"/>
        <w:ind w:firstLine="480" w:firstLineChars="200"/>
        <w:rPr>
          <w:rFonts w:ascii="仿宋_GB2312" w:hAnsi="仿宋_GB2312" w:cs="仿宋_GB2312"/>
          <w:bCs/>
          <w:sz w:val="24"/>
          <w:szCs w:val="22"/>
        </w:rPr>
      </w:pPr>
    </w:p>
    <w:p>
      <w:pPr>
        <w:spacing w:line="360" w:lineRule="auto"/>
        <w:ind w:firstLine="480" w:firstLineChars="200"/>
        <w:rPr>
          <w:sz w:val="24"/>
          <w:szCs w:val="22"/>
        </w:rPr>
      </w:pPr>
    </w:p>
    <w:p>
      <w:pPr>
        <w:ind w:firstLine="420" w:firstLineChars="200"/>
      </w:pPr>
    </w:p>
    <w:p/>
    <w:p/>
    <w:p/>
    <w:p/>
    <w:p/>
    <w:p/>
    <w:p/>
    <w:p>
      <w:pPr>
        <w:widowControl/>
        <w:jc w:val="center"/>
        <w:rPr>
          <w:rFonts w:hint="eastAsia" w:ascii="方正小标宋简体" w:hAnsi="方正小标宋简体" w:eastAsia="方正小标宋简体" w:cs="方正小标宋简体"/>
          <w:spacing w:val="24"/>
          <w:sz w:val="36"/>
          <w:szCs w:val="36"/>
        </w:rPr>
      </w:pPr>
      <w:r>
        <w:rPr>
          <w:rFonts w:hint="eastAsia" w:eastAsia="华文中宋"/>
          <w:b/>
          <w:bCs/>
          <w:spacing w:val="24"/>
          <w:sz w:val="36"/>
          <w:szCs w:val="32"/>
        </w:rPr>
        <w:br w:type="page"/>
      </w:r>
      <w:r>
        <w:rPr>
          <w:rFonts w:hint="eastAsia" w:ascii="方正小标宋简体" w:hAnsi="方正小标宋简体" w:eastAsia="方正小标宋简体" w:cs="方正小标宋简体"/>
          <w:spacing w:val="24"/>
          <w:sz w:val="36"/>
          <w:szCs w:val="36"/>
        </w:rPr>
        <w:t>职业卫生技术服务机构乙级资质变更申请表</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2117"/>
        <w:gridCol w:w="1600"/>
        <w:gridCol w:w="526"/>
        <w:gridCol w:w="2126"/>
        <w:gridCol w:w="1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单位名称</w:t>
            </w:r>
          </w:p>
        </w:tc>
        <w:tc>
          <w:tcPr>
            <w:tcW w:w="619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ascii="Calibri" w:hAnsi="Calibri" w:cs="Calibri"/>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注册地址</w:t>
            </w:r>
          </w:p>
        </w:tc>
        <w:tc>
          <w:tcPr>
            <w:tcW w:w="619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_GB2312" w:cs="仿宋_GB2312"/>
                <w:sz w:val="24"/>
              </w:rPr>
            </w:pPr>
            <w:r>
              <w:rPr>
                <w:rFonts w:hint="eastAsia" w:ascii="仿宋_GB2312" w:hAnsi="仿宋_GB2312" w:cs="仿宋_GB2312"/>
                <w:sz w:val="24"/>
              </w:rPr>
              <w:t>统一社会信用代码</w:t>
            </w:r>
          </w:p>
          <w:p>
            <w:pPr>
              <w:widowControl/>
              <w:spacing w:line="276" w:lineRule="auto"/>
              <w:jc w:val="center"/>
              <w:rPr>
                <w:rFonts w:ascii="仿宋_GB2312" w:hAnsi="仿宋_GB2312" w:cs="仿宋_GB2312"/>
                <w:bCs/>
                <w:sz w:val="24"/>
              </w:rPr>
            </w:pPr>
            <w:r>
              <w:rPr>
                <w:rFonts w:hint="eastAsia" w:ascii="仿宋_GB2312" w:hAnsi="仿宋_GB2312" w:cs="仿宋_GB2312"/>
                <w:sz w:val="24"/>
              </w:rPr>
              <w:t>（或组织机构代码）</w:t>
            </w:r>
          </w:p>
        </w:tc>
        <w:tc>
          <w:tcPr>
            <w:tcW w:w="619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_GB2312" w:cs="仿宋_GB2312"/>
                <w:bCs/>
                <w:sz w:val="24"/>
              </w:rPr>
            </w:pPr>
            <w:r>
              <w:rPr>
                <w:rFonts w:hint="eastAsia" w:ascii="仿宋_GB2312" w:hAnsi="仿宋_GB2312" w:cs="仿宋_GB2312"/>
                <w:bCs/>
                <w:sz w:val="24"/>
              </w:rPr>
              <w:t>法定代表人</w:t>
            </w:r>
          </w:p>
          <w:p>
            <w:pPr>
              <w:widowControl/>
              <w:spacing w:line="276" w:lineRule="auto"/>
              <w:jc w:val="center"/>
              <w:rPr>
                <w:rFonts w:ascii="仿宋_GB2312" w:hAnsi="仿宋_GB2312" w:cs="仿宋_GB2312"/>
                <w:bCs/>
                <w:sz w:val="24"/>
              </w:rPr>
            </w:pPr>
            <w:r>
              <w:rPr>
                <w:rFonts w:hint="eastAsia" w:ascii="仿宋_GB2312" w:hAnsi="仿宋_GB2312" w:cs="仿宋_GB2312"/>
                <w:bCs/>
                <w:sz w:val="24"/>
              </w:rPr>
              <w:t>（或主要负责人）</w:t>
            </w:r>
          </w:p>
        </w:tc>
        <w:tc>
          <w:tcPr>
            <w:tcW w:w="619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实验室地址</w:t>
            </w:r>
          </w:p>
        </w:tc>
        <w:tc>
          <w:tcPr>
            <w:tcW w:w="619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4" w:type="dxa"/>
            <w:gridSpan w:val="2"/>
            <w:tcMar>
              <w:left w:w="28" w:type="dxa"/>
              <w:right w:w="28" w:type="dxa"/>
            </w:tcMar>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资质证书编号</w:t>
            </w:r>
          </w:p>
        </w:tc>
        <w:tc>
          <w:tcPr>
            <w:tcW w:w="2126" w:type="dxa"/>
            <w:gridSpan w:val="2"/>
            <w:vAlign w:val="center"/>
          </w:tcPr>
          <w:p>
            <w:pPr>
              <w:widowControl/>
              <w:spacing w:line="360" w:lineRule="auto"/>
              <w:jc w:val="center"/>
              <w:rPr>
                <w:rFonts w:ascii="仿宋_GB2312" w:hAnsi="仿宋_GB2312" w:cs="仿宋_GB2312"/>
                <w:bCs/>
                <w:sz w:val="24"/>
              </w:rPr>
            </w:pPr>
          </w:p>
        </w:tc>
        <w:tc>
          <w:tcPr>
            <w:tcW w:w="2126" w:type="dxa"/>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有效期至</w:t>
            </w:r>
          </w:p>
        </w:tc>
        <w:tc>
          <w:tcPr>
            <w:tcW w:w="1945" w:type="dxa"/>
            <w:vAlign w:val="center"/>
          </w:tcPr>
          <w:p>
            <w:pPr>
              <w:adjustRightInd w:val="0"/>
              <w:snapToGrid w:val="0"/>
              <w:jc w:val="right"/>
              <w:rPr>
                <w:rFonts w:ascii="仿宋_GB2312" w:hAnsi="仿宋_GB2312" w:cs="仿宋_GB2312"/>
                <w:bCs/>
                <w:sz w:val="24"/>
              </w:rPr>
            </w:pPr>
            <w:r>
              <w:rPr>
                <w:rFonts w:hint="eastAsia" w:ascii="仿宋_GB2312" w:hAnsi="仿宋_GB2312" w:cs="仿宋_GB2312"/>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4" w:type="dxa"/>
            <w:gridSpan w:val="2"/>
            <w:tcMar>
              <w:left w:w="28" w:type="dxa"/>
              <w:right w:w="28" w:type="dxa"/>
            </w:tcMar>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联 系 人</w:t>
            </w:r>
          </w:p>
        </w:tc>
        <w:tc>
          <w:tcPr>
            <w:tcW w:w="2126" w:type="dxa"/>
            <w:gridSpan w:val="2"/>
            <w:vAlign w:val="center"/>
          </w:tcPr>
          <w:p>
            <w:pPr>
              <w:widowControl/>
              <w:spacing w:line="360" w:lineRule="auto"/>
              <w:jc w:val="center"/>
              <w:rPr>
                <w:rFonts w:ascii="仿宋_GB2312" w:hAnsi="仿宋_GB2312" w:cs="仿宋_GB2312"/>
                <w:bCs/>
                <w:sz w:val="24"/>
              </w:rPr>
            </w:pPr>
            <w:r>
              <w:rPr>
                <w:rFonts w:ascii="Calibri" w:hAnsi="Calibri" w:cs="Calibri"/>
                <w:bCs/>
                <w:sz w:val="24"/>
              </w:rPr>
              <w:t> </w:t>
            </w:r>
          </w:p>
        </w:tc>
        <w:tc>
          <w:tcPr>
            <w:tcW w:w="2126" w:type="dxa"/>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职    务</w:t>
            </w:r>
          </w:p>
        </w:tc>
        <w:tc>
          <w:tcPr>
            <w:tcW w:w="1945" w:type="dxa"/>
            <w:vAlign w:val="center"/>
          </w:tcPr>
          <w:p>
            <w:pPr>
              <w:adjustRightInd w:val="0"/>
              <w:snapToGrid w:val="0"/>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4" w:type="dxa"/>
            <w:gridSpan w:val="2"/>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联系电话</w:t>
            </w:r>
          </w:p>
        </w:tc>
        <w:tc>
          <w:tcPr>
            <w:tcW w:w="2126" w:type="dxa"/>
            <w:gridSpan w:val="2"/>
            <w:vAlign w:val="center"/>
          </w:tcPr>
          <w:p>
            <w:pPr>
              <w:widowControl/>
              <w:spacing w:line="360" w:lineRule="auto"/>
              <w:jc w:val="center"/>
              <w:rPr>
                <w:rFonts w:ascii="仿宋_GB2312" w:hAnsi="仿宋_GB2312" w:cs="仿宋_GB2312"/>
                <w:bCs/>
                <w:sz w:val="24"/>
              </w:rPr>
            </w:pPr>
            <w:r>
              <w:rPr>
                <w:rFonts w:ascii="Calibri" w:hAnsi="Calibri" w:cs="Calibri"/>
                <w:bCs/>
                <w:sz w:val="24"/>
              </w:rPr>
              <w:t> </w:t>
            </w:r>
          </w:p>
        </w:tc>
        <w:tc>
          <w:tcPr>
            <w:tcW w:w="2126" w:type="dxa"/>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传    真</w:t>
            </w:r>
          </w:p>
        </w:tc>
        <w:tc>
          <w:tcPr>
            <w:tcW w:w="1945" w:type="dxa"/>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834" w:type="dxa"/>
            <w:gridSpan w:val="2"/>
            <w:vAlign w:val="center"/>
          </w:tcPr>
          <w:p>
            <w:pPr>
              <w:widowControl/>
              <w:spacing w:line="300" w:lineRule="exact"/>
              <w:jc w:val="center"/>
              <w:rPr>
                <w:rFonts w:ascii="仿宋_GB2312" w:hAnsi="仿宋_GB2312" w:cs="仿宋_GB2312"/>
                <w:bCs/>
                <w:sz w:val="24"/>
              </w:rPr>
            </w:pPr>
            <w:r>
              <w:rPr>
                <w:rFonts w:hint="eastAsia" w:ascii="仿宋_GB2312" w:hAnsi="仿宋_GB2312" w:cs="仿宋_GB2312"/>
                <w:bCs/>
                <w:sz w:val="24"/>
              </w:rPr>
              <w:t>通讯地址</w:t>
            </w:r>
          </w:p>
        </w:tc>
        <w:tc>
          <w:tcPr>
            <w:tcW w:w="2126" w:type="dxa"/>
            <w:gridSpan w:val="2"/>
            <w:vAlign w:val="center"/>
          </w:tcPr>
          <w:p>
            <w:pPr>
              <w:widowControl/>
              <w:spacing w:line="300" w:lineRule="exact"/>
              <w:jc w:val="center"/>
              <w:rPr>
                <w:rFonts w:ascii="仿宋_GB2312" w:hAnsi="仿宋_GB2312" w:cs="仿宋_GB2312"/>
                <w:bCs/>
                <w:sz w:val="24"/>
              </w:rPr>
            </w:pPr>
          </w:p>
        </w:tc>
        <w:tc>
          <w:tcPr>
            <w:tcW w:w="2126" w:type="dxa"/>
            <w:vAlign w:val="center"/>
          </w:tcPr>
          <w:p>
            <w:pPr>
              <w:widowControl/>
              <w:spacing w:line="300" w:lineRule="exact"/>
              <w:jc w:val="center"/>
              <w:rPr>
                <w:rFonts w:ascii="仿宋_GB2312" w:hAnsi="仿宋_GB2312" w:cs="仿宋_GB2312"/>
                <w:bCs/>
                <w:sz w:val="24"/>
              </w:rPr>
            </w:pPr>
            <w:r>
              <w:rPr>
                <w:rFonts w:hint="eastAsia" w:ascii="仿宋_GB2312" w:hAnsi="仿宋_GB2312" w:cs="仿宋_GB2312"/>
                <w:bCs/>
                <w:sz w:val="24"/>
              </w:rPr>
              <w:t>邮政编码</w:t>
            </w:r>
          </w:p>
        </w:tc>
        <w:tc>
          <w:tcPr>
            <w:tcW w:w="1945"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restart"/>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变更事项</w:t>
            </w:r>
          </w:p>
        </w:tc>
        <w:tc>
          <w:tcPr>
            <w:tcW w:w="2117" w:type="dxa"/>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项目</w:t>
            </w:r>
          </w:p>
        </w:tc>
        <w:tc>
          <w:tcPr>
            <w:tcW w:w="2126" w:type="dxa"/>
            <w:gridSpan w:val="2"/>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变更前</w:t>
            </w:r>
          </w:p>
        </w:tc>
        <w:tc>
          <w:tcPr>
            <w:tcW w:w="2126" w:type="dxa"/>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变更后</w:t>
            </w:r>
          </w:p>
        </w:tc>
        <w:tc>
          <w:tcPr>
            <w:tcW w:w="1945" w:type="dxa"/>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变更日期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sz w:val="24"/>
              </w:rPr>
            </w:pPr>
          </w:p>
        </w:tc>
        <w:tc>
          <w:tcPr>
            <w:tcW w:w="2117" w:type="dxa"/>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单位名称</w:t>
            </w:r>
          </w:p>
        </w:tc>
        <w:tc>
          <w:tcPr>
            <w:tcW w:w="2126" w:type="dxa"/>
            <w:gridSpan w:val="2"/>
            <w:vAlign w:val="center"/>
          </w:tcPr>
          <w:p>
            <w:pPr>
              <w:widowControl/>
              <w:spacing w:line="460" w:lineRule="exact"/>
              <w:jc w:val="center"/>
              <w:rPr>
                <w:rFonts w:ascii="仿宋_GB2312" w:hAnsi="仿宋_GB2312" w:cs="仿宋_GB2312"/>
                <w:bCs/>
                <w:sz w:val="24"/>
              </w:rPr>
            </w:pPr>
          </w:p>
        </w:tc>
        <w:tc>
          <w:tcPr>
            <w:tcW w:w="2126" w:type="dxa"/>
            <w:vAlign w:val="center"/>
          </w:tcPr>
          <w:p>
            <w:pPr>
              <w:widowControl/>
              <w:spacing w:line="460" w:lineRule="exact"/>
              <w:jc w:val="center"/>
              <w:rPr>
                <w:rFonts w:ascii="仿宋_GB2312" w:hAnsi="仿宋_GB2312" w:cs="仿宋_GB2312"/>
                <w:bCs/>
                <w:sz w:val="24"/>
              </w:rPr>
            </w:pPr>
          </w:p>
        </w:tc>
        <w:tc>
          <w:tcPr>
            <w:tcW w:w="1945"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sz w:val="24"/>
              </w:rPr>
            </w:pPr>
          </w:p>
        </w:tc>
        <w:tc>
          <w:tcPr>
            <w:tcW w:w="2117" w:type="dxa"/>
            <w:vAlign w:val="center"/>
          </w:tcPr>
          <w:p>
            <w:pPr>
              <w:widowControl/>
              <w:jc w:val="center"/>
              <w:rPr>
                <w:rFonts w:ascii="仿宋_GB2312" w:hAnsi="仿宋_GB2312" w:cs="仿宋_GB2312"/>
                <w:bCs/>
                <w:sz w:val="24"/>
              </w:rPr>
            </w:pPr>
            <w:r>
              <w:rPr>
                <w:rFonts w:hint="eastAsia" w:ascii="仿宋_GB2312" w:hAnsi="仿宋_GB2312" w:cs="仿宋_GB2312"/>
                <w:bCs/>
                <w:sz w:val="24"/>
              </w:rPr>
              <w:t>法定代表人</w:t>
            </w:r>
          </w:p>
          <w:p>
            <w:pPr>
              <w:widowControl/>
              <w:jc w:val="center"/>
              <w:rPr>
                <w:rFonts w:ascii="仿宋_GB2312" w:hAnsi="仿宋_GB2312" w:cs="仿宋_GB2312"/>
                <w:bCs/>
                <w:sz w:val="24"/>
              </w:rPr>
            </w:pPr>
            <w:r>
              <w:rPr>
                <w:rFonts w:hint="eastAsia" w:ascii="仿宋_GB2312" w:hAnsi="仿宋_GB2312" w:cs="仿宋_GB2312"/>
                <w:bCs/>
                <w:sz w:val="24"/>
              </w:rPr>
              <w:t>（或主要负责人）</w:t>
            </w:r>
          </w:p>
        </w:tc>
        <w:tc>
          <w:tcPr>
            <w:tcW w:w="2126" w:type="dxa"/>
            <w:gridSpan w:val="2"/>
            <w:vAlign w:val="center"/>
          </w:tcPr>
          <w:p>
            <w:pPr>
              <w:widowControl/>
              <w:spacing w:line="460" w:lineRule="exact"/>
              <w:jc w:val="center"/>
              <w:rPr>
                <w:rFonts w:ascii="仿宋_GB2312" w:hAnsi="仿宋_GB2312" w:cs="仿宋_GB2312"/>
                <w:bCs/>
                <w:sz w:val="24"/>
              </w:rPr>
            </w:pPr>
          </w:p>
        </w:tc>
        <w:tc>
          <w:tcPr>
            <w:tcW w:w="2126" w:type="dxa"/>
            <w:vAlign w:val="center"/>
          </w:tcPr>
          <w:p>
            <w:pPr>
              <w:widowControl/>
              <w:spacing w:line="460" w:lineRule="exact"/>
              <w:jc w:val="center"/>
              <w:rPr>
                <w:rFonts w:ascii="仿宋_GB2312" w:hAnsi="仿宋_GB2312" w:cs="仿宋_GB2312"/>
                <w:bCs/>
                <w:sz w:val="24"/>
              </w:rPr>
            </w:pPr>
          </w:p>
        </w:tc>
        <w:tc>
          <w:tcPr>
            <w:tcW w:w="1945"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sz w:val="24"/>
              </w:rPr>
            </w:pPr>
          </w:p>
        </w:tc>
        <w:tc>
          <w:tcPr>
            <w:tcW w:w="2117" w:type="dxa"/>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注册地址</w:t>
            </w:r>
          </w:p>
        </w:tc>
        <w:tc>
          <w:tcPr>
            <w:tcW w:w="2126" w:type="dxa"/>
            <w:gridSpan w:val="2"/>
            <w:vAlign w:val="center"/>
          </w:tcPr>
          <w:p>
            <w:pPr>
              <w:widowControl/>
              <w:spacing w:line="460" w:lineRule="exact"/>
              <w:jc w:val="center"/>
              <w:rPr>
                <w:rFonts w:ascii="仿宋_GB2312" w:hAnsi="仿宋_GB2312" w:cs="仿宋_GB2312"/>
                <w:bCs/>
                <w:sz w:val="24"/>
              </w:rPr>
            </w:pPr>
          </w:p>
        </w:tc>
        <w:tc>
          <w:tcPr>
            <w:tcW w:w="2126" w:type="dxa"/>
            <w:vAlign w:val="center"/>
          </w:tcPr>
          <w:p>
            <w:pPr>
              <w:widowControl/>
              <w:spacing w:line="460" w:lineRule="exact"/>
              <w:jc w:val="center"/>
              <w:rPr>
                <w:rFonts w:ascii="仿宋_GB2312" w:hAnsi="仿宋_GB2312" w:cs="仿宋_GB2312"/>
                <w:bCs/>
                <w:sz w:val="24"/>
              </w:rPr>
            </w:pPr>
          </w:p>
        </w:tc>
        <w:tc>
          <w:tcPr>
            <w:tcW w:w="1945"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sz w:val="24"/>
              </w:rPr>
            </w:pPr>
          </w:p>
        </w:tc>
        <w:tc>
          <w:tcPr>
            <w:tcW w:w="2117" w:type="dxa"/>
            <w:vAlign w:val="center"/>
          </w:tcPr>
          <w:p>
            <w:pPr>
              <w:widowControl/>
              <w:jc w:val="center"/>
              <w:rPr>
                <w:rFonts w:ascii="仿宋_GB2312" w:hAnsi="仿宋_GB2312" w:cs="仿宋_GB2312"/>
                <w:bCs/>
                <w:sz w:val="24"/>
              </w:rPr>
            </w:pPr>
            <w:r>
              <w:rPr>
                <w:rFonts w:hint="eastAsia" w:ascii="仿宋_GB2312" w:hAnsi="仿宋_GB2312" w:cs="仿宋_GB2312"/>
                <w:bCs/>
                <w:sz w:val="24"/>
              </w:rPr>
              <w:t>实验室地址</w:t>
            </w:r>
          </w:p>
        </w:tc>
        <w:tc>
          <w:tcPr>
            <w:tcW w:w="2126" w:type="dxa"/>
            <w:gridSpan w:val="2"/>
            <w:vAlign w:val="center"/>
          </w:tcPr>
          <w:p>
            <w:pPr>
              <w:widowControl/>
              <w:spacing w:line="460" w:lineRule="exact"/>
              <w:jc w:val="center"/>
              <w:rPr>
                <w:rFonts w:ascii="仿宋_GB2312" w:hAnsi="仿宋_GB2312" w:cs="仿宋_GB2312"/>
                <w:bCs/>
                <w:sz w:val="24"/>
              </w:rPr>
            </w:pPr>
          </w:p>
        </w:tc>
        <w:tc>
          <w:tcPr>
            <w:tcW w:w="2126" w:type="dxa"/>
            <w:vAlign w:val="center"/>
          </w:tcPr>
          <w:p>
            <w:pPr>
              <w:widowControl/>
              <w:spacing w:line="460" w:lineRule="exact"/>
              <w:jc w:val="center"/>
              <w:rPr>
                <w:rFonts w:ascii="仿宋_GB2312" w:hAnsi="仿宋_GB2312" w:cs="仿宋_GB2312"/>
                <w:bCs/>
                <w:sz w:val="24"/>
              </w:rPr>
            </w:pPr>
          </w:p>
        </w:tc>
        <w:tc>
          <w:tcPr>
            <w:tcW w:w="1945"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sz w:val="24"/>
              </w:rPr>
            </w:pPr>
          </w:p>
        </w:tc>
        <w:tc>
          <w:tcPr>
            <w:tcW w:w="2117" w:type="dxa"/>
            <w:vAlign w:val="center"/>
          </w:tcPr>
          <w:p>
            <w:pPr>
              <w:widowControl/>
              <w:jc w:val="center"/>
              <w:rPr>
                <w:rFonts w:ascii="仿宋_GB2312" w:hAnsi="仿宋_GB2312" w:cs="仿宋_GB2312"/>
                <w:bCs/>
                <w:sz w:val="24"/>
              </w:rPr>
            </w:pPr>
            <w:r>
              <w:rPr>
                <w:rFonts w:hint="eastAsia" w:ascii="仿宋_GB2312" w:hAnsi="仿宋_GB2312" w:cs="仿宋_GB2312"/>
                <w:bCs/>
                <w:sz w:val="24"/>
              </w:rPr>
              <w:t>机构合并</w:t>
            </w:r>
          </w:p>
        </w:tc>
        <w:tc>
          <w:tcPr>
            <w:tcW w:w="2126" w:type="dxa"/>
            <w:gridSpan w:val="2"/>
            <w:vAlign w:val="center"/>
          </w:tcPr>
          <w:p>
            <w:pPr>
              <w:widowControl/>
              <w:spacing w:line="460" w:lineRule="exact"/>
              <w:jc w:val="center"/>
              <w:rPr>
                <w:rFonts w:ascii="仿宋_GB2312" w:hAnsi="仿宋_GB2312" w:cs="仿宋_GB2312"/>
                <w:bCs/>
                <w:sz w:val="24"/>
              </w:rPr>
            </w:pPr>
          </w:p>
        </w:tc>
        <w:tc>
          <w:tcPr>
            <w:tcW w:w="2126" w:type="dxa"/>
            <w:vAlign w:val="center"/>
          </w:tcPr>
          <w:p>
            <w:pPr>
              <w:widowControl/>
              <w:spacing w:line="460" w:lineRule="exact"/>
              <w:jc w:val="center"/>
              <w:rPr>
                <w:rFonts w:ascii="仿宋_GB2312" w:hAnsi="仿宋_GB2312" w:cs="仿宋_GB2312"/>
                <w:bCs/>
                <w:sz w:val="24"/>
              </w:rPr>
            </w:pPr>
          </w:p>
        </w:tc>
        <w:tc>
          <w:tcPr>
            <w:tcW w:w="1945"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7" w:type="dxa"/>
            <w:vMerge w:val="continue"/>
            <w:vAlign w:val="center"/>
          </w:tcPr>
          <w:p>
            <w:pPr>
              <w:widowControl/>
              <w:spacing w:line="460" w:lineRule="exact"/>
              <w:jc w:val="center"/>
              <w:rPr>
                <w:rFonts w:ascii="仿宋_GB2312" w:hAnsi="仿宋_GB2312" w:cs="仿宋_GB2312"/>
                <w:bCs/>
                <w:sz w:val="24"/>
              </w:rPr>
            </w:pPr>
          </w:p>
        </w:tc>
        <w:tc>
          <w:tcPr>
            <w:tcW w:w="2117" w:type="dxa"/>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其他事项</w:t>
            </w:r>
          </w:p>
        </w:tc>
        <w:tc>
          <w:tcPr>
            <w:tcW w:w="2126" w:type="dxa"/>
            <w:gridSpan w:val="2"/>
            <w:vAlign w:val="center"/>
          </w:tcPr>
          <w:p>
            <w:pPr>
              <w:widowControl/>
              <w:spacing w:line="460" w:lineRule="exact"/>
              <w:jc w:val="center"/>
              <w:rPr>
                <w:rFonts w:ascii="仿宋_GB2312" w:hAnsi="仿宋_GB2312" w:cs="仿宋_GB2312"/>
                <w:bCs/>
                <w:sz w:val="24"/>
              </w:rPr>
            </w:pPr>
          </w:p>
        </w:tc>
        <w:tc>
          <w:tcPr>
            <w:tcW w:w="2126" w:type="dxa"/>
            <w:vAlign w:val="center"/>
          </w:tcPr>
          <w:p>
            <w:pPr>
              <w:widowControl/>
              <w:spacing w:line="460" w:lineRule="exact"/>
              <w:jc w:val="center"/>
              <w:rPr>
                <w:rFonts w:ascii="仿宋_GB2312" w:hAnsi="仿宋_GB2312" w:cs="仿宋_GB2312"/>
                <w:bCs/>
                <w:sz w:val="24"/>
              </w:rPr>
            </w:pPr>
          </w:p>
        </w:tc>
        <w:tc>
          <w:tcPr>
            <w:tcW w:w="1945"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9031" w:type="dxa"/>
            <w:gridSpan w:val="6"/>
            <w:vAlign w:val="center"/>
          </w:tcPr>
          <w:p>
            <w:pPr>
              <w:widowControl/>
              <w:spacing w:line="276" w:lineRule="auto"/>
              <w:rPr>
                <w:rFonts w:ascii="仿宋_GB2312" w:hAnsi="仿宋_GB2312" w:cs="仿宋_GB2312"/>
              </w:rPr>
            </w:pPr>
            <w:r>
              <w:rPr>
                <w:rFonts w:hint="eastAsia" w:ascii="仿宋_GB2312" w:hAnsi="仿宋_GB2312" w:cs="仿宋_GB2312"/>
              </w:rPr>
              <w:t>提交材料：</w:t>
            </w:r>
          </w:p>
          <w:p>
            <w:pPr>
              <w:widowControl/>
              <w:spacing w:line="400" w:lineRule="exact"/>
              <w:ind w:firstLine="629"/>
              <w:rPr>
                <w:rFonts w:ascii="仿宋_GB2312" w:hAnsi="仿宋_GB2312" w:cs="仿宋_GB2312"/>
              </w:rPr>
            </w:pPr>
            <w:r>
              <w:rPr>
                <w:rFonts w:hint="eastAsia" w:ascii="仿宋_GB2312" w:hAnsi="仿宋_GB2312" w:cs="仿宋_GB2312"/>
              </w:rPr>
              <w:t>□ 1.《职业卫生技术服务机构乙级资质证书》正、副本（复印件）；</w:t>
            </w:r>
          </w:p>
          <w:p>
            <w:pPr>
              <w:widowControl/>
              <w:spacing w:line="400" w:lineRule="exact"/>
              <w:ind w:firstLine="629"/>
              <w:rPr>
                <w:rFonts w:ascii="仿宋_GB2312" w:hAnsi="仿宋_GB2312" w:cs="仿宋_GB2312"/>
              </w:rPr>
            </w:pPr>
            <w:r>
              <w:rPr>
                <w:rFonts w:hint="eastAsia" w:ascii="仿宋_GB2312" w:hAnsi="仿宋_GB2312" w:cs="仿宋_GB2312"/>
              </w:rPr>
              <w:t>□ 2.事业单位法人证书或企业法人营业执照等证明材料（复印件）；</w:t>
            </w:r>
          </w:p>
          <w:p>
            <w:pPr>
              <w:widowControl/>
              <w:spacing w:line="400" w:lineRule="exact"/>
              <w:ind w:firstLine="629"/>
              <w:rPr>
                <w:rFonts w:ascii="仿宋_GB2312" w:hAnsi="仿宋_GB2312" w:cs="仿宋_GB2312"/>
              </w:rPr>
            </w:pPr>
            <w:r>
              <w:rPr>
                <w:rFonts w:hint="eastAsia" w:ascii="仿宋_GB2312" w:hAnsi="仿宋_GB2312" w:cs="仿宋_GB2312"/>
              </w:rPr>
              <w:t>□ 3.实验室地址变更或因机构合并申请变更的，须按照《北京市</w:t>
            </w:r>
            <w:r>
              <w:rPr>
                <w:rFonts w:hint="eastAsia" w:ascii="仿宋_GB2312" w:hAnsi="仿宋_GB2312" w:cs="仿宋_GB2312"/>
                <w:lang w:bidi="ar"/>
              </w:rPr>
              <w:t>职业卫生技术服务机构乙级资质认可程序</w:t>
            </w:r>
            <w:r>
              <w:rPr>
                <w:rFonts w:hint="eastAsia" w:ascii="仿宋_GB2312" w:hAnsi="仿宋_GB2312" w:cs="仿宋_GB2312"/>
              </w:rPr>
              <w:t>》第一条所列第（二）～（七）项申请材料要求提交申请材料；</w:t>
            </w:r>
          </w:p>
          <w:p>
            <w:pPr>
              <w:widowControl/>
              <w:spacing w:line="400" w:lineRule="exact"/>
              <w:ind w:firstLine="629"/>
              <w:rPr>
                <w:rFonts w:ascii="仿宋_GB2312" w:hAnsi="仿宋_GB2312" w:cs="仿宋_GB2312"/>
              </w:rPr>
            </w:pPr>
            <w:r>
              <w:rPr>
                <w:rFonts w:hint="eastAsia" w:ascii="仿宋_GB2312" w:hAnsi="仿宋_GB2312" w:cs="仿宋_GB2312"/>
              </w:rPr>
              <w:t>□ 4.申请变更机构名称、注册地址或法定代表人（或主要负责人），如没有发生单位类型、隶属关系、资质条件等重大变化，应提交书面承诺并加盖公章。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4434" w:type="dxa"/>
            <w:gridSpan w:val="3"/>
            <w:vAlign w:val="center"/>
          </w:tcPr>
          <w:p>
            <w:pPr>
              <w:widowControl/>
              <w:spacing w:line="300" w:lineRule="exact"/>
              <w:rPr>
                <w:rFonts w:ascii="仿宋_GB2312" w:hAnsi="仿宋_GB2312" w:cs="仿宋_GB2312"/>
                <w:bCs/>
                <w:sz w:val="24"/>
              </w:rPr>
            </w:pPr>
          </w:p>
          <w:p>
            <w:pPr>
              <w:widowControl/>
              <w:spacing w:line="300" w:lineRule="exact"/>
              <w:rPr>
                <w:rFonts w:ascii="仿宋_GB2312" w:hAnsi="仿宋_GB2312" w:cs="仿宋_GB2312"/>
                <w:bCs/>
                <w:sz w:val="24"/>
              </w:rPr>
            </w:pPr>
            <w:r>
              <w:rPr>
                <w:rFonts w:hint="eastAsia" w:ascii="仿宋_GB2312" w:hAnsi="仿宋_GB2312" w:cs="仿宋_GB2312"/>
                <w:bCs/>
                <w:sz w:val="24"/>
              </w:rPr>
              <w:t>法定代表人（或主要负责人）：</w:t>
            </w:r>
          </w:p>
          <w:p>
            <w:pPr>
              <w:rPr>
                <w:rFonts w:ascii="仿宋_GB2312" w:hAnsi="仿宋_GB2312" w:cs="仿宋_GB2312"/>
              </w:rPr>
            </w:pP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（签字）</w:t>
            </w: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年   月   日</w:t>
            </w:r>
          </w:p>
        </w:tc>
        <w:tc>
          <w:tcPr>
            <w:tcW w:w="4597" w:type="dxa"/>
            <w:gridSpan w:val="3"/>
            <w:vAlign w:val="center"/>
          </w:tcPr>
          <w:p>
            <w:pPr>
              <w:adjustRightInd w:val="0"/>
              <w:snapToGrid w:val="0"/>
              <w:spacing w:line="300" w:lineRule="exact"/>
              <w:jc w:val="left"/>
              <w:rPr>
                <w:rFonts w:ascii="仿宋_GB2312" w:hAnsi="仿宋_GB2312" w:cs="仿宋_GB2312"/>
                <w:sz w:val="24"/>
              </w:rPr>
            </w:pPr>
          </w:p>
          <w:p>
            <w:pPr>
              <w:adjustRightInd w:val="0"/>
              <w:snapToGrid w:val="0"/>
              <w:spacing w:line="300" w:lineRule="exact"/>
              <w:jc w:val="left"/>
              <w:rPr>
                <w:rFonts w:ascii="仿宋_GB2312" w:hAnsi="仿宋_GB2312" w:cs="仿宋_GB2312"/>
                <w:sz w:val="24"/>
              </w:rPr>
            </w:pPr>
            <w:r>
              <w:rPr>
                <w:rFonts w:hint="eastAsia" w:ascii="仿宋_GB2312" w:hAnsi="仿宋_GB2312" w:cs="仿宋_GB2312"/>
                <w:sz w:val="24"/>
              </w:rPr>
              <w:t>申请单位：</w:t>
            </w: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（公章）</w:t>
            </w: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年   月   日</w:t>
            </w:r>
          </w:p>
        </w:tc>
      </w:tr>
    </w:tbl>
    <w:p>
      <w:pPr>
        <w:rPr>
          <w:rFonts w:eastAsia="黑体"/>
          <w:shd w:val="clear" w:color="auto" w:fill="FFFFFF"/>
          <w:lang w:bidi="ar"/>
        </w:rPr>
        <w:sectPr>
          <w:pgSz w:w="11906" w:h="16838"/>
          <w:pgMar w:top="1440" w:right="1800" w:bottom="1440" w:left="1800" w:header="851" w:footer="992" w:gutter="0"/>
          <w:pgNumType w:fmt="numberInDash"/>
          <w:cols w:space="720" w:num="1"/>
          <w:docGrid w:type="lines" w:linePitch="312" w:charSpace="0"/>
        </w:sectPr>
      </w:pPr>
    </w:p>
    <w:p>
      <w:pPr>
        <w:keepNext/>
        <w:keepLines/>
        <w:outlineLvl w:val="1"/>
        <w:rPr>
          <w:rFonts w:hint="eastAsia" w:ascii="黑体" w:hAnsi="黑体" w:eastAsia="黑体" w:cs="黑体"/>
          <w:sz w:val="32"/>
          <w:szCs w:val="32"/>
          <w:shd w:val="clear" w:color="auto" w:fill="FFFFFF"/>
          <w:lang w:bidi="ar"/>
        </w:rPr>
      </w:pPr>
    </w:p>
    <w:p>
      <w:pPr>
        <w:keepNext/>
        <w:keepLines/>
        <w:outlineLvl w:val="1"/>
        <w:rPr>
          <w:rFonts w:ascii="黑体" w:hAnsi="黑体" w:eastAsia="黑体" w:cs="黑体"/>
          <w:sz w:val="32"/>
          <w:szCs w:val="32"/>
        </w:rPr>
      </w:pPr>
      <w:r>
        <w:rPr>
          <w:rFonts w:hint="eastAsia" w:ascii="黑体" w:hAnsi="黑体" w:eastAsia="黑体" w:cs="黑体"/>
          <w:sz w:val="32"/>
          <w:szCs w:val="32"/>
          <w:shd w:val="clear" w:color="auto" w:fill="FFFFFF"/>
          <w:lang w:bidi="ar"/>
        </w:rPr>
        <w:t>附录13</w:t>
      </w:r>
    </w:p>
    <w:p>
      <w:pPr>
        <w:spacing w:line="460" w:lineRule="exact"/>
        <w:rPr>
          <w:bCs/>
          <w:spacing w:val="24"/>
        </w:rPr>
      </w:pPr>
    </w:p>
    <w:p>
      <w:pPr>
        <w:spacing w:line="460" w:lineRule="exact"/>
        <w:ind w:firstLine="567"/>
        <w:rPr>
          <w:bCs/>
          <w:spacing w:val="24"/>
        </w:rPr>
      </w:pPr>
      <w:r>
        <w:rPr>
          <w:bCs/>
          <w:spacing w:val="24"/>
        </w:rPr>
        <w:t> </w:t>
      </w:r>
    </w:p>
    <w:p>
      <w:pPr>
        <w:jc w:val="center"/>
        <w:rPr>
          <w:rFonts w:hint="eastAsia" w:ascii="方正小标宋简体" w:hAnsi="方正小标宋简体" w:eastAsia="方正小标宋简体" w:cs="方正小标宋简体"/>
          <w:w w:val="90"/>
          <w:kern w:val="0"/>
          <w:sz w:val="44"/>
          <w:szCs w:val="44"/>
        </w:rPr>
      </w:pPr>
      <w:r>
        <w:rPr>
          <w:rFonts w:hint="eastAsia" w:ascii="方正小标宋简体" w:hAnsi="方正小标宋简体" w:eastAsia="方正小标宋简体" w:cs="方正小标宋简体"/>
          <w:w w:val="90"/>
          <w:kern w:val="0"/>
          <w:sz w:val="44"/>
          <w:szCs w:val="44"/>
        </w:rPr>
        <w:t>职业卫生技术服务机构乙级资质</w:t>
      </w:r>
    </w:p>
    <w:p>
      <w:pPr>
        <w:jc w:val="center"/>
        <w:rPr>
          <w:rFonts w:hint="eastAsia" w:ascii="方正小标宋简体" w:hAnsi="方正小标宋简体" w:eastAsia="方正小标宋简体" w:cs="方正小标宋简体"/>
          <w:spacing w:val="24"/>
          <w:sz w:val="44"/>
          <w:szCs w:val="44"/>
        </w:rPr>
      </w:pPr>
      <w:r>
        <w:rPr>
          <w:rFonts w:hint="eastAsia" w:ascii="方正小标宋简体" w:hAnsi="方正小标宋简体" w:eastAsia="方正小标宋简体" w:cs="方正小标宋简体"/>
          <w:w w:val="90"/>
          <w:kern w:val="0"/>
          <w:sz w:val="44"/>
          <w:szCs w:val="44"/>
        </w:rPr>
        <w:t>增加业务范围申请表</w:t>
      </w:r>
    </w:p>
    <w:p>
      <w:pPr>
        <w:spacing w:line="460" w:lineRule="exact"/>
        <w:rPr>
          <w:bCs/>
          <w:spacing w:val="24"/>
        </w:rPr>
      </w:pPr>
    </w:p>
    <w:p>
      <w:pPr>
        <w:spacing w:line="460" w:lineRule="exact"/>
        <w:jc w:val="left"/>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p>
    <w:p>
      <w:pPr>
        <w:spacing w:line="460" w:lineRule="exact"/>
        <w:ind w:firstLine="567"/>
        <w:rPr>
          <w:bCs/>
          <w:spacing w:val="24"/>
        </w:rPr>
      </w:pPr>
    </w:p>
    <w:p>
      <w:pPr>
        <w:spacing w:line="460" w:lineRule="exact"/>
        <w:rPr>
          <w:rFonts w:ascii="仿宋_GB2312" w:hAnsi="仿宋_GB2312" w:cs="仿宋_GB2312"/>
          <w:bCs/>
          <w:spacing w:val="24"/>
        </w:rPr>
      </w:pPr>
      <w:r>
        <w:rPr>
          <w:rFonts w:ascii="Calibri" w:hAnsi="Calibri" w:cs="Calibri"/>
          <w:bCs/>
          <w:spacing w:val="24"/>
        </w:rPr>
        <w:t> </w:t>
      </w:r>
    </w:p>
    <w:p>
      <w:pPr>
        <w:spacing w:line="460" w:lineRule="exact"/>
        <w:ind w:firstLine="567"/>
        <w:rPr>
          <w:rFonts w:hint="eastAsia" w:ascii="仿宋_GB2312" w:hAnsi="仿宋_GB2312" w:eastAsia="仿宋_GB2312" w:cs="仿宋_GB2312"/>
          <w:bCs/>
          <w:spacing w:val="24"/>
          <w:sz w:val="32"/>
          <w:szCs w:val="32"/>
        </w:rPr>
      </w:pPr>
      <w:r>
        <w:rPr>
          <w:rFonts w:hint="eastAsia" w:ascii="仿宋_GB2312" w:hAnsi="仿宋_GB2312" w:eastAsia="仿宋_GB2312" w:cs="仿宋_GB2312"/>
          <w:bCs/>
          <w:spacing w:val="24"/>
          <w:sz w:val="32"/>
          <w:szCs w:val="32"/>
        </w:rPr>
        <w:t>申请单位：            （公章）</w:t>
      </w:r>
    </w:p>
    <w:p>
      <w:pPr>
        <w:spacing w:line="460" w:lineRule="exact"/>
        <w:ind w:firstLine="567"/>
        <w:rPr>
          <w:rFonts w:hint="eastAsia" w:ascii="仿宋_GB2312" w:hAnsi="仿宋_GB2312" w:eastAsia="仿宋_GB2312" w:cs="仿宋_GB2312"/>
          <w:bCs/>
          <w:spacing w:val="24"/>
          <w:sz w:val="32"/>
          <w:szCs w:val="32"/>
        </w:rPr>
      </w:pPr>
      <w:r>
        <w:rPr>
          <w:rFonts w:hint="eastAsia" w:ascii="仿宋_GB2312" w:hAnsi="仿宋_GB2312" w:eastAsia="仿宋_GB2312" w:cs="仿宋_GB2312"/>
          <w:bCs/>
          <w:spacing w:val="24"/>
          <w:sz w:val="32"/>
          <w:szCs w:val="32"/>
        </w:rPr>
        <w:t> </w:t>
      </w:r>
    </w:p>
    <w:p>
      <w:pPr>
        <w:spacing w:line="460" w:lineRule="exact"/>
        <w:ind w:firstLine="567"/>
        <w:rPr>
          <w:rFonts w:hint="eastAsia" w:ascii="仿宋_GB2312" w:hAnsi="仿宋_GB2312" w:eastAsia="仿宋_GB2312" w:cs="仿宋_GB2312"/>
          <w:bCs/>
          <w:spacing w:val="24"/>
          <w:sz w:val="32"/>
          <w:szCs w:val="32"/>
        </w:rPr>
      </w:pPr>
      <w:r>
        <w:rPr>
          <w:rFonts w:hint="eastAsia" w:ascii="仿宋_GB2312" w:hAnsi="仿宋_GB2312" w:eastAsia="仿宋_GB2312" w:cs="仿宋_GB2312"/>
          <w:bCs/>
          <w:spacing w:val="24"/>
          <w:sz w:val="32"/>
          <w:szCs w:val="32"/>
        </w:rPr>
        <w:t>法定代表人（或主要负责人）：</w:t>
      </w:r>
    </w:p>
    <w:p>
      <w:pPr>
        <w:spacing w:line="460" w:lineRule="exact"/>
        <w:ind w:firstLine="567"/>
        <w:rPr>
          <w:rFonts w:hint="eastAsia" w:ascii="仿宋_GB2312" w:hAnsi="仿宋_GB2312" w:eastAsia="仿宋_GB2312" w:cs="仿宋_GB2312"/>
          <w:bCs/>
          <w:spacing w:val="24"/>
          <w:sz w:val="32"/>
          <w:szCs w:val="32"/>
        </w:rPr>
      </w:pPr>
      <w:r>
        <w:rPr>
          <w:rFonts w:hint="eastAsia" w:ascii="仿宋_GB2312" w:hAnsi="仿宋_GB2312" w:eastAsia="仿宋_GB2312" w:cs="仿宋_GB2312"/>
          <w:bCs/>
          <w:spacing w:val="24"/>
          <w:sz w:val="32"/>
          <w:szCs w:val="32"/>
        </w:rPr>
        <w:t> </w:t>
      </w:r>
    </w:p>
    <w:p>
      <w:pPr>
        <w:spacing w:line="460" w:lineRule="exact"/>
        <w:ind w:firstLine="560"/>
        <w:rPr>
          <w:rFonts w:hint="eastAsia" w:ascii="仿宋_GB2312" w:hAnsi="仿宋_GB2312" w:eastAsia="仿宋_GB2312" w:cs="仿宋_GB2312"/>
          <w:bCs/>
          <w:spacing w:val="24"/>
          <w:sz w:val="32"/>
          <w:szCs w:val="32"/>
        </w:rPr>
      </w:pPr>
      <w:r>
        <w:rPr>
          <w:rFonts w:hint="eastAsia" w:ascii="仿宋_GB2312" w:hAnsi="仿宋_GB2312" w:eastAsia="仿宋_GB2312" w:cs="仿宋_GB2312"/>
          <w:bCs/>
          <w:spacing w:val="24"/>
          <w:sz w:val="32"/>
          <w:szCs w:val="32"/>
        </w:rPr>
        <w:t>填表日期：</w:t>
      </w:r>
    </w:p>
    <w:p>
      <w:pPr>
        <w:spacing w:line="460" w:lineRule="exact"/>
        <w:rPr>
          <w:rFonts w:hint="eastAsia" w:ascii="仿宋_GB2312" w:hAnsi="仿宋_GB2312" w:eastAsia="仿宋_GB2312" w:cs="仿宋_GB2312"/>
          <w:bCs/>
          <w:spacing w:val="24"/>
          <w:sz w:val="32"/>
          <w:szCs w:val="32"/>
        </w:rPr>
      </w:pPr>
    </w:p>
    <w:p>
      <w:pPr>
        <w:spacing w:line="460" w:lineRule="exact"/>
        <w:rPr>
          <w:bCs/>
          <w:spacing w:val="24"/>
        </w:rPr>
      </w:pPr>
    </w:p>
    <w:p>
      <w:pPr>
        <w:jc w:val="center"/>
        <w:rPr>
          <w:b/>
          <w:spacing w:val="24"/>
          <w:sz w:val="36"/>
          <w:szCs w:val="36"/>
        </w:rPr>
      </w:pPr>
      <w:r>
        <w:rPr>
          <w:b/>
          <w:bCs/>
          <w:spacing w:val="24"/>
        </w:rPr>
        <w:br w:type="page"/>
      </w:r>
    </w:p>
    <w:p>
      <w:pPr>
        <w:jc w:val="center"/>
        <w:rPr>
          <w:b/>
          <w:spacing w:val="24"/>
          <w:sz w:val="36"/>
          <w:szCs w:val="36"/>
        </w:rPr>
      </w:pPr>
      <w:r>
        <w:rPr>
          <w:rFonts w:hint="eastAsia" w:ascii="方正小标宋简体" w:hAnsi="方正小标宋简体" w:eastAsia="方正小标宋简体" w:cs="方正小标宋简体"/>
          <w:bCs/>
          <w:spacing w:val="24"/>
          <w:sz w:val="44"/>
          <w:szCs w:val="44"/>
        </w:rPr>
        <w:t>填写说明</w:t>
      </w:r>
    </w:p>
    <w:p>
      <w:pPr>
        <w:jc w:val="center"/>
        <w:rPr>
          <w:bCs/>
          <w:spacing w:val="24"/>
        </w:rPr>
      </w:pP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本申请表由申请增加职业卫生技术服务机构乙级资质业务范围的申请单位填写。</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文字要简练，不得涂改，空格处以“无”字填写，并用A4纸打印（中文使用宋体小四号字，英文使用12号字）。</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单位名称、注册地址等项目要填写全称（应与营业执照或法人证书等一致），勿用简称。</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对应的项目，如有则标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，没有则留空。</w:t>
      </w:r>
    </w:p>
    <w:p>
      <w:pPr>
        <w:adjustRightInd w:val="0"/>
        <w:snapToGrid w:val="0"/>
        <w:spacing w:line="360" w:lineRule="auto"/>
        <w:ind w:firstLine="315" w:firstLineChars="150"/>
      </w:pPr>
    </w:p>
    <w:p>
      <w:pPr>
        <w:spacing w:line="360" w:lineRule="auto"/>
        <w:ind w:firstLine="480" w:firstLineChars="200"/>
        <w:rPr>
          <w:bCs/>
          <w:sz w:val="24"/>
          <w:szCs w:val="22"/>
        </w:rPr>
      </w:pPr>
    </w:p>
    <w:p>
      <w:pPr>
        <w:widowControl/>
        <w:jc w:val="center"/>
        <w:rPr>
          <w:rFonts w:hint="eastAsia" w:ascii="方正小标宋简体" w:hAnsi="方正小标宋简体" w:eastAsia="方正小标宋简体" w:cs="方正小标宋简体"/>
          <w:sz w:val="36"/>
          <w:szCs w:val="32"/>
        </w:rPr>
      </w:pPr>
      <w:r>
        <w:rPr>
          <w:bCs/>
          <w:sz w:val="24"/>
          <w:szCs w:val="22"/>
        </w:rPr>
        <w:br w:type="page"/>
      </w:r>
      <w:r>
        <w:rPr>
          <w:rFonts w:hint="eastAsia" w:ascii="方正小标宋简体" w:hAnsi="方正小标宋简体" w:eastAsia="方正小标宋简体" w:cs="方正小标宋简体"/>
          <w:sz w:val="36"/>
          <w:szCs w:val="32"/>
        </w:rPr>
        <w:t>职业卫生技术服务机构乙级资质增加业务范围申请表</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5"/>
        <w:gridCol w:w="2165"/>
        <w:gridCol w:w="672"/>
        <w:gridCol w:w="1673"/>
        <w:gridCol w:w="21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单位名称</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ascii="Calibri" w:hAnsi="Calibri" w:cs="Calibri"/>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注册地址</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_GB2312" w:cs="仿宋_GB2312"/>
                <w:bCs/>
                <w:sz w:val="24"/>
              </w:rPr>
            </w:pPr>
            <w:r>
              <w:rPr>
                <w:rFonts w:hint="eastAsia" w:ascii="仿宋_GB2312" w:hAnsi="仿宋_GB2312" w:cs="仿宋_GB2312"/>
                <w:sz w:val="24"/>
              </w:rPr>
              <w:t>统一社会信用代码（或组织机构代码）</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_GB2312" w:cs="仿宋_GB2312"/>
                <w:bCs/>
                <w:sz w:val="24"/>
              </w:rPr>
            </w:pPr>
            <w:r>
              <w:rPr>
                <w:rFonts w:hint="eastAsia" w:ascii="仿宋_GB2312" w:hAnsi="仿宋_GB2312" w:cs="仿宋_GB2312"/>
                <w:bCs/>
                <w:sz w:val="24"/>
              </w:rPr>
              <w:t>法定代表人</w:t>
            </w:r>
          </w:p>
          <w:p>
            <w:pPr>
              <w:widowControl/>
              <w:spacing w:line="276" w:lineRule="auto"/>
              <w:jc w:val="center"/>
              <w:rPr>
                <w:rFonts w:ascii="仿宋_GB2312" w:hAnsi="仿宋_GB2312" w:cs="仿宋_GB2312"/>
                <w:sz w:val="24"/>
              </w:rPr>
            </w:pPr>
            <w:r>
              <w:rPr>
                <w:rFonts w:hint="eastAsia" w:ascii="仿宋_GB2312" w:hAnsi="仿宋_GB2312" w:cs="仿宋_GB2312"/>
                <w:bCs/>
                <w:sz w:val="24"/>
              </w:rPr>
              <w:t>（或主要负责人）</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实验室地址</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1"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资质证书编号</w:t>
            </w:r>
          </w:p>
        </w:tc>
        <w:tc>
          <w:tcPr>
            <w:tcW w:w="2837"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cs="仿宋_GB2312"/>
                <w:bCs/>
                <w:sz w:val="24"/>
              </w:rPr>
            </w:pPr>
          </w:p>
        </w:tc>
        <w:tc>
          <w:tcPr>
            <w:tcW w:w="167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有效期至</w:t>
            </w:r>
          </w:p>
        </w:tc>
        <w:tc>
          <w:tcPr>
            <w:tcW w:w="211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联 系 人</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ascii="Calibri" w:hAnsi="Calibri" w:cs="Calibri"/>
                <w:bCs/>
                <w:sz w:val="24"/>
              </w:rPr>
              <w:t> </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职    务</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联系电话</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ascii="Calibri" w:hAnsi="Calibri" w:cs="Calibri"/>
                <w:bCs/>
                <w:sz w:val="24"/>
              </w:rPr>
              <w:t> </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传    真</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ascii="Calibri" w:hAnsi="Calibri" w:cs="Calibri"/>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通讯地址</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邮政编码</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3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500" w:lineRule="exact"/>
              <w:jc w:val="center"/>
              <w:rPr>
                <w:rFonts w:ascii="仿宋_GB2312" w:hAnsi="仿宋_GB2312" w:cs="仿宋_GB2312"/>
                <w:bCs/>
                <w:sz w:val="24"/>
              </w:rPr>
            </w:pPr>
            <w:r>
              <w:rPr>
                <w:rFonts w:hint="eastAsia" w:ascii="仿宋_GB2312" w:hAnsi="仿宋_GB2312" w:cs="仿宋_GB2312"/>
                <w:bCs/>
                <w:sz w:val="24"/>
              </w:rPr>
              <w:t>申请增加业务范围</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cs="仿宋_GB2312"/>
                <w:bCs/>
                <w:sz w:val="24"/>
              </w:rPr>
            </w:pPr>
            <w:r>
              <w:rPr>
                <w:rFonts w:hint="eastAsia" w:ascii="仿宋_GB2312" w:hAnsi="仿宋_GB2312" w:cs="仿宋_GB2312"/>
                <w:bCs/>
                <w:sz w:val="24"/>
              </w:rPr>
              <w:t>第一类业务范围：</w:t>
            </w:r>
          </w:p>
          <w:p>
            <w:pPr>
              <w:widowControl/>
              <w:spacing w:line="500" w:lineRule="exact"/>
              <w:jc w:val="left"/>
              <w:rPr>
                <w:rFonts w:ascii="仿宋_GB2312" w:hAnsi="仿宋_GB2312" w:cs="仿宋_GB2312"/>
                <w:bCs/>
                <w:sz w:val="24"/>
              </w:rPr>
            </w:pPr>
            <w:r>
              <w:rPr>
                <w:rFonts w:hint="eastAsia" w:ascii="仿宋_GB2312" w:hAnsi="仿宋_GB2312" w:cs="仿宋_GB2312"/>
                <w:bCs/>
                <w:sz w:val="24"/>
              </w:rPr>
              <w:t>□采矿业；□化工、石化及医药；□冶金、建材；</w:t>
            </w:r>
          </w:p>
          <w:p>
            <w:pPr>
              <w:widowControl/>
              <w:spacing w:line="500" w:lineRule="exact"/>
              <w:jc w:val="left"/>
              <w:rPr>
                <w:rFonts w:ascii="仿宋_GB2312" w:hAnsi="仿宋_GB2312" w:cs="仿宋_GB2312"/>
                <w:bCs/>
                <w:sz w:val="24"/>
              </w:rPr>
            </w:pPr>
            <w:r>
              <w:rPr>
                <w:rFonts w:hint="eastAsia" w:ascii="仿宋_GB2312" w:hAnsi="仿宋_GB2312" w:cs="仿宋_GB2312"/>
                <w:bCs/>
                <w:sz w:val="24"/>
              </w:rPr>
              <w:t>□机械制造、电力、纺织、建筑和交通运输等行业领域。</w:t>
            </w:r>
          </w:p>
          <w:p>
            <w:pPr>
              <w:widowControl/>
              <w:spacing w:line="500" w:lineRule="exact"/>
              <w:jc w:val="left"/>
              <w:rPr>
                <w:rFonts w:ascii="仿宋_GB2312" w:hAnsi="仿宋_GB2312" w:cs="仿宋_GB2312"/>
                <w:bCs/>
                <w:sz w:val="24"/>
              </w:rPr>
            </w:pPr>
            <w:r>
              <w:rPr>
                <w:rFonts w:hint="eastAsia" w:ascii="仿宋_GB2312" w:hAnsi="仿宋_GB2312" w:cs="仿宋_GB2312"/>
                <w:bCs/>
                <w:sz w:val="24"/>
              </w:rPr>
              <w:t>第二类业务范围：</w:t>
            </w:r>
          </w:p>
          <w:p>
            <w:pPr>
              <w:widowControl/>
              <w:spacing w:line="500" w:lineRule="exact"/>
              <w:jc w:val="left"/>
              <w:rPr>
                <w:rFonts w:ascii="仿宋_GB2312" w:hAnsi="仿宋_GB2312" w:cs="仿宋_GB2312"/>
                <w:bCs/>
                <w:sz w:val="24"/>
              </w:rPr>
            </w:pPr>
            <w:r>
              <w:rPr>
                <w:rFonts w:hint="eastAsia" w:ascii="仿宋_GB2312" w:hAnsi="仿宋_GB2312" w:cs="仿宋_GB2312"/>
                <w:bCs/>
                <w:sz w:val="24"/>
              </w:rPr>
              <w:t>□核技术工业应用。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51" w:type="dxa"/>
            <w:gridSpan w:val="5"/>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仿宋_GB2312" w:cs="仿宋_GB2312"/>
                <w:bCs/>
                <w:sz w:val="24"/>
              </w:rPr>
            </w:pPr>
            <w:r>
              <w:rPr>
                <w:rFonts w:hint="eastAsia" w:ascii="仿宋_GB2312" w:hAnsi="仿宋_GB2312" w:cs="仿宋_GB2312"/>
                <w:bCs/>
                <w:sz w:val="24"/>
              </w:rPr>
              <w:t>提交材料：</w:t>
            </w:r>
          </w:p>
          <w:p>
            <w:pPr>
              <w:widowControl/>
              <w:spacing w:line="500" w:lineRule="exact"/>
              <w:rPr>
                <w:rFonts w:ascii="仿宋_GB2312" w:hAnsi="仿宋_GB2312" w:cs="仿宋_GB2312"/>
                <w:bCs/>
                <w:sz w:val="24"/>
              </w:rPr>
            </w:pPr>
            <w:r>
              <w:rPr>
                <w:rFonts w:hint="eastAsia" w:ascii="仿宋_GB2312" w:hAnsi="仿宋_GB2312" w:cs="仿宋_GB2312"/>
                <w:sz w:val="24"/>
              </w:rPr>
              <w:t xml:space="preserve">□ </w:t>
            </w:r>
            <w:r>
              <w:rPr>
                <w:rFonts w:hint="eastAsia" w:ascii="仿宋_GB2312" w:hAnsi="仿宋_GB2312" w:cs="仿宋_GB2312"/>
                <w:bCs/>
                <w:sz w:val="24"/>
              </w:rPr>
              <w:t>1.《职业卫生技术服务机构乙级资质证书》正、副本（复印件）；</w:t>
            </w:r>
          </w:p>
          <w:p>
            <w:pPr>
              <w:widowControl/>
              <w:spacing w:line="500" w:lineRule="exact"/>
              <w:rPr>
                <w:rFonts w:ascii="仿宋_GB2312" w:hAnsi="仿宋_GB2312" w:cs="仿宋_GB2312"/>
                <w:bCs/>
                <w:sz w:val="24"/>
              </w:rPr>
            </w:pPr>
            <w:r>
              <w:rPr>
                <w:rFonts w:hint="eastAsia" w:ascii="仿宋_GB2312" w:hAnsi="仿宋_GB2312" w:cs="仿宋_GB2312"/>
                <w:bCs/>
                <w:sz w:val="24"/>
              </w:rPr>
              <w:t>□ 2.申请增加业务范围所涉及行业工程技术人员名单</w:t>
            </w:r>
            <w:r>
              <w:rPr>
                <w:rFonts w:hint="eastAsia" w:ascii="仿宋_GB2312" w:hAnsi="仿宋_GB2312" w:cs="仿宋_GB2312"/>
                <w:sz w:val="24"/>
              </w:rPr>
              <w:t>及其劳动关系证明（复印件）；</w:t>
            </w:r>
          </w:p>
          <w:p>
            <w:pPr>
              <w:widowControl/>
              <w:spacing w:line="500" w:lineRule="exact"/>
              <w:rPr>
                <w:rFonts w:ascii="仿宋_GB2312" w:hAnsi="仿宋_GB2312" w:cs="仿宋_GB2312"/>
                <w:bCs/>
                <w:sz w:val="24"/>
              </w:rPr>
            </w:pPr>
            <w:r>
              <w:rPr>
                <w:rFonts w:hint="eastAsia" w:ascii="仿宋_GB2312" w:hAnsi="仿宋_GB2312" w:cs="仿宋_GB2312"/>
                <w:bCs/>
                <w:sz w:val="24"/>
              </w:rPr>
              <w:t>□ 3.申请增加业务范围所涉及的仪器设备清单及其购置凭证</w:t>
            </w:r>
            <w:r>
              <w:rPr>
                <w:rFonts w:hint="eastAsia" w:ascii="仿宋_GB2312" w:hAnsi="仿宋_GB2312" w:cs="仿宋_GB2312"/>
                <w:sz w:val="24"/>
              </w:rPr>
              <w:t>（复印件）</w:t>
            </w:r>
            <w:r>
              <w:rPr>
                <w:rFonts w:hint="eastAsia" w:ascii="仿宋_GB2312" w:hAnsi="仿宋_GB2312" w:cs="仿宋_GB2312"/>
                <w:bCs/>
                <w:sz w:val="24"/>
              </w:rPr>
              <w:t>；</w:t>
            </w:r>
          </w:p>
          <w:p>
            <w:pPr>
              <w:widowControl/>
              <w:spacing w:line="500" w:lineRule="exact"/>
              <w:rPr>
                <w:rFonts w:ascii="仿宋_GB2312" w:hAnsi="仿宋_GB2312" w:cs="仿宋_GB2312"/>
                <w:bCs/>
                <w:sz w:val="24"/>
              </w:rPr>
            </w:pPr>
            <w:r>
              <w:rPr>
                <w:rFonts w:hint="eastAsia" w:ascii="仿宋_GB2312" w:hAnsi="仿宋_GB2312" w:cs="仿宋_GB2312"/>
                <w:bCs/>
                <w:sz w:val="24"/>
              </w:rPr>
              <w:t>□ 4.申请增加业务范围所涉及的检测项目清单（按照附录3的要求）；</w:t>
            </w:r>
          </w:p>
          <w:p>
            <w:pPr>
              <w:widowControl/>
              <w:spacing w:line="500" w:lineRule="exact"/>
              <w:rPr>
                <w:rFonts w:ascii="仿宋_GB2312" w:hAnsi="仿宋_GB2312" w:cs="仿宋_GB2312"/>
                <w:bCs/>
                <w:sz w:val="24"/>
              </w:rPr>
            </w:pPr>
            <w:r>
              <w:rPr>
                <w:rFonts w:hint="eastAsia" w:ascii="仿宋_GB2312" w:hAnsi="仿宋_GB2312" w:cs="仿宋_GB2312"/>
                <w:bCs/>
                <w:sz w:val="24"/>
              </w:rPr>
              <w:t>□ 5.申请增加业务范围相关技术服务报告、原始记录和过程材料（申请增加的每项业务范围须提交至少两份检测报告和评价报告）。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jc w:val="center"/>
        </w:trPr>
        <w:tc>
          <w:tcPr>
            <w:tcW w:w="44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仿宋_GB2312" w:cs="仿宋_GB2312"/>
                <w:sz w:val="24"/>
              </w:rPr>
            </w:pPr>
            <w:r>
              <w:rPr>
                <w:rFonts w:hint="eastAsia" w:ascii="仿宋_GB2312" w:hAnsi="仿宋_GB2312" w:cs="仿宋_GB2312"/>
                <w:sz w:val="24"/>
              </w:rPr>
              <w:t>法定代表人（或主要负责人）：</w:t>
            </w: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（签字）</w:t>
            </w:r>
          </w:p>
          <w:p>
            <w:pPr>
              <w:adjustRightInd w:val="0"/>
              <w:snapToGrid w:val="0"/>
              <w:spacing w:line="300" w:lineRule="exact"/>
              <w:ind w:firstLine="240" w:firstLineChars="100"/>
              <w:jc w:val="center"/>
              <w:rPr>
                <w:rFonts w:ascii="仿宋_GB2312" w:hAnsi="仿宋_GB2312" w:cs="仿宋_GB2312"/>
                <w:sz w:val="24"/>
              </w:rPr>
            </w:pPr>
            <w:r>
              <w:rPr>
                <w:rFonts w:hint="eastAsia" w:ascii="仿宋_GB2312" w:hAnsi="仿宋_GB2312" w:cs="仿宋_GB2312"/>
                <w:sz w:val="24"/>
              </w:rPr>
              <w:t>年   月   日</w:t>
            </w:r>
          </w:p>
        </w:tc>
        <w:tc>
          <w:tcPr>
            <w:tcW w:w="44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仿宋_GB2312" w:cs="仿宋_GB2312"/>
                <w:sz w:val="24"/>
              </w:rPr>
            </w:pPr>
            <w:r>
              <w:rPr>
                <w:rFonts w:hint="eastAsia" w:ascii="仿宋_GB2312" w:hAnsi="仿宋_GB2312" w:cs="仿宋_GB2312"/>
                <w:sz w:val="24"/>
              </w:rPr>
              <w:t>申请单位：</w:t>
            </w: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（公章）</w:t>
            </w: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年   月   日</w:t>
            </w:r>
          </w:p>
        </w:tc>
      </w:tr>
    </w:tbl>
    <w:p>
      <w:pPr>
        <w:keepNext/>
        <w:keepLines/>
        <w:outlineLvl w:val="1"/>
        <w:rPr>
          <w:rFonts w:ascii="黑体" w:hAnsi="黑体" w:eastAsia="黑体" w:cs="黑体"/>
          <w:szCs w:val="32"/>
          <w:shd w:val="clear" w:color="auto" w:fill="FFFFFF"/>
          <w:lang w:bidi="ar"/>
        </w:rPr>
        <w:sectPr>
          <w:pgSz w:w="11906" w:h="16838"/>
          <w:pgMar w:top="1440" w:right="1800" w:bottom="1440" w:left="1800" w:header="851" w:footer="992" w:gutter="0"/>
          <w:pgNumType w:fmt="numberInDash"/>
          <w:cols w:space="720" w:num="1"/>
          <w:docGrid w:type="lines" w:linePitch="312" w:charSpace="0"/>
        </w:sectPr>
      </w:pPr>
    </w:p>
    <w:p>
      <w:pPr>
        <w:keepNext/>
        <w:keepLines/>
        <w:outlineLvl w:val="1"/>
        <w:rPr>
          <w:rFonts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附录14</w:t>
      </w:r>
    </w:p>
    <w:p>
      <w:pPr>
        <w:spacing w:line="460" w:lineRule="exact"/>
        <w:ind w:firstLine="3795" w:firstLineChars="1800"/>
        <w:rPr>
          <w:bCs/>
          <w:spacing w:val="24"/>
        </w:rPr>
      </w:pPr>
      <w:r>
        <w:rPr>
          <w:rFonts w:hint="eastAsia"/>
          <w:b/>
          <w:bCs/>
        </w:rPr>
        <w:t xml:space="preserve"> </w:t>
      </w:r>
      <w:r>
        <w:rPr>
          <w:b/>
          <w:bCs/>
        </w:rPr>
        <w:t xml:space="preserve">               </w:t>
      </w:r>
    </w:p>
    <w:p>
      <w:pPr>
        <w:spacing w:line="460" w:lineRule="exact"/>
        <w:rPr>
          <w:bCs/>
          <w:spacing w:val="24"/>
        </w:rPr>
      </w:pPr>
    </w:p>
    <w:p>
      <w:pPr>
        <w:spacing w:line="460" w:lineRule="exact"/>
        <w:rPr>
          <w:bCs/>
          <w:spacing w:val="24"/>
        </w:rPr>
      </w:pPr>
    </w:p>
    <w:p>
      <w:pPr>
        <w:spacing w:line="460" w:lineRule="exact"/>
        <w:jc w:val="center"/>
        <w:rPr>
          <w:rFonts w:eastAsia="华文中宋"/>
          <w:b/>
          <w:bCs/>
          <w:spacing w:val="-4"/>
          <w:sz w:val="44"/>
          <w:szCs w:val="44"/>
        </w:rPr>
      </w:pPr>
      <w:r>
        <w:rPr>
          <w:rFonts w:eastAsia="华文中宋"/>
          <w:b/>
          <w:bCs/>
          <w:spacing w:val="-4"/>
          <w:sz w:val="44"/>
          <w:szCs w:val="44"/>
        </w:rPr>
        <w:t>职业卫生技术服务机构</w:t>
      </w:r>
      <w:r>
        <w:rPr>
          <w:rFonts w:hint="eastAsia" w:eastAsia="华文中宋"/>
          <w:b/>
          <w:bCs/>
          <w:spacing w:val="-4"/>
          <w:sz w:val="44"/>
          <w:szCs w:val="44"/>
        </w:rPr>
        <w:t>乙级</w:t>
      </w:r>
      <w:r>
        <w:rPr>
          <w:rFonts w:eastAsia="华文中宋"/>
          <w:b/>
          <w:bCs/>
          <w:spacing w:val="-4"/>
          <w:sz w:val="44"/>
          <w:szCs w:val="44"/>
        </w:rPr>
        <w:t>资质延续申请表</w:t>
      </w:r>
    </w:p>
    <w:p>
      <w:pPr>
        <w:spacing w:line="460" w:lineRule="exact"/>
        <w:jc w:val="center"/>
        <w:rPr>
          <w:bCs/>
          <w:spacing w:val="24"/>
        </w:rPr>
      </w:pPr>
      <w:r>
        <w:rPr>
          <w:bCs/>
          <w:spacing w:val="24"/>
        </w:rPr>
        <w:t> </w:t>
      </w:r>
    </w:p>
    <w:p>
      <w:pPr>
        <w:spacing w:line="460" w:lineRule="exact"/>
        <w:jc w:val="left"/>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spacing w:line="460" w:lineRule="exact"/>
        <w:rPr>
          <w:bCs/>
          <w:spacing w:val="24"/>
        </w:rPr>
      </w:pPr>
      <w:r>
        <w:rPr>
          <w:bCs/>
          <w:spacing w:val="24"/>
        </w:rPr>
        <w:t> </w:t>
      </w:r>
    </w:p>
    <w:p>
      <w:pPr>
        <w:spacing w:line="460" w:lineRule="exact"/>
        <w:ind w:firstLine="567"/>
        <w:rPr>
          <w:bCs/>
          <w:spacing w:val="24"/>
        </w:rPr>
      </w:pPr>
      <w:r>
        <w:rPr>
          <w:bCs/>
          <w:spacing w:val="24"/>
        </w:rPr>
        <w:t>申请单位：          （公章） </w:t>
      </w:r>
    </w:p>
    <w:p>
      <w:pPr>
        <w:spacing w:line="460" w:lineRule="exact"/>
        <w:ind w:firstLine="567"/>
        <w:rPr>
          <w:bCs/>
          <w:spacing w:val="24"/>
        </w:rPr>
      </w:pPr>
    </w:p>
    <w:p>
      <w:pPr>
        <w:spacing w:line="460" w:lineRule="exact"/>
        <w:ind w:firstLine="567"/>
        <w:rPr>
          <w:bCs/>
          <w:spacing w:val="24"/>
        </w:rPr>
      </w:pPr>
      <w:r>
        <w:rPr>
          <w:bCs/>
          <w:spacing w:val="24"/>
        </w:rPr>
        <w:t>法定代表人（或主要负责人）： </w:t>
      </w:r>
    </w:p>
    <w:p>
      <w:pPr>
        <w:spacing w:line="460" w:lineRule="exact"/>
        <w:ind w:firstLine="567"/>
        <w:rPr>
          <w:bCs/>
          <w:spacing w:val="24"/>
        </w:rPr>
      </w:pPr>
    </w:p>
    <w:p>
      <w:pPr>
        <w:spacing w:line="460" w:lineRule="exact"/>
        <w:ind w:firstLine="560"/>
        <w:rPr>
          <w:bCs/>
          <w:spacing w:val="24"/>
        </w:rPr>
      </w:pPr>
      <w:r>
        <w:rPr>
          <w:bCs/>
          <w:spacing w:val="24"/>
        </w:rPr>
        <w:t>填表日期：</w:t>
      </w:r>
    </w:p>
    <w:p>
      <w:pPr>
        <w:rPr>
          <w:rFonts w:ascii="华文中宋" w:hAnsi="华文中宋" w:eastAsia="华文中宋" w:cs="华文中宋"/>
          <w:b/>
          <w:bCs/>
          <w:szCs w:val="32"/>
        </w:rPr>
      </w:pPr>
      <w:r>
        <w:rPr>
          <w:rFonts w:hint="eastAsia" w:ascii="华文中宋" w:hAnsi="华文中宋" w:eastAsia="华文中宋" w:cs="华文中宋"/>
          <w:b/>
          <w:bCs/>
          <w:szCs w:val="32"/>
        </w:rPr>
        <w:br w:type="page"/>
      </w:r>
    </w:p>
    <w:p>
      <w:pPr>
        <w:adjustRightInd w:val="0"/>
        <w:snapToGrid w:val="0"/>
        <w:spacing w:line="360" w:lineRule="auto"/>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填写说明</w:t>
      </w:r>
    </w:p>
    <w:p>
      <w:pPr>
        <w:adjustRightInd w:val="0"/>
        <w:snapToGrid w:val="0"/>
        <w:spacing w:line="360" w:lineRule="auto"/>
        <w:ind w:firstLine="315" w:firstLineChars="150"/>
        <w:rPr>
          <w:rFonts w:ascii="仿宋_GB2312" w:hAnsi="仿宋_GB2312" w:cs="仿宋_GB2312"/>
        </w:rPr>
      </w:pPr>
      <w:r>
        <w:rPr>
          <w:rFonts w:hint="eastAsia" w:ascii="仿宋_GB2312" w:hAnsi="仿宋_GB2312" w:cs="仿宋_GB2312"/>
        </w:rPr>
        <w:t>1. 本申请表由申请职业卫生技术服务机构乙级资质延续的申请单位填写。</w:t>
      </w:r>
    </w:p>
    <w:p>
      <w:pPr>
        <w:adjustRightInd w:val="0"/>
        <w:snapToGrid w:val="0"/>
        <w:spacing w:line="360" w:lineRule="auto"/>
        <w:ind w:firstLine="315" w:firstLineChars="150"/>
        <w:rPr>
          <w:rFonts w:ascii="仿宋_GB2312" w:hAnsi="仿宋_GB2312" w:cs="仿宋_GB2312"/>
        </w:rPr>
      </w:pPr>
      <w:r>
        <w:rPr>
          <w:rFonts w:hint="eastAsia" w:ascii="仿宋_GB2312" w:hAnsi="仿宋_GB2312" w:cs="仿宋_GB2312"/>
        </w:rPr>
        <w:t>2. 文字要简练，不得涂改，空格处以“无”字填写，并用A4纸打印（中文使用宋体小四号字，英文使用12号字）。</w:t>
      </w:r>
    </w:p>
    <w:p>
      <w:pPr>
        <w:adjustRightInd w:val="0"/>
        <w:snapToGrid w:val="0"/>
        <w:spacing w:line="360" w:lineRule="auto"/>
        <w:ind w:firstLine="315" w:firstLineChars="150"/>
        <w:rPr>
          <w:rFonts w:ascii="仿宋_GB2312" w:hAnsi="仿宋_GB2312" w:cs="仿宋_GB2312"/>
        </w:rPr>
      </w:pPr>
      <w:r>
        <w:rPr>
          <w:rFonts w:hint="eastAsia" w:ascii="仿宋_GB2312" w:hAnsi="仿宋_GB2312" w:cs="仿宋_GB2312"/>
        </w:rPr>
        <w:t>3. 单位名称、注册地址等项目要填写全称（应与营业执照或法人证书等一致），勿用简称。</w:t>
      </w:r>
    </w:p>
    <w:p>
      <w:pPr>
        <w:adjustRightInd w:val="0"/>
        <w:snapToGrid w:val="0"/>
        <w:spacing w:line="360" w:lineRule="auto"/>
        <w:ind w:firstLine="315" w:firstLineChars="150"/>
        <w:rPr>
          <w:rFonts w:ascii="仿宋_GB2312" w:hAnsi="仿宋_GB2312" w:cs="仿宋_GB2312"/>
        </w:rPr>
      </w:pPr>
      <w:r>
        <w:rPr>
          <w:rFonts w:hint="eastAsia" w:ascii="仿宋_GB2312" w:hAnsi="仿宋_GB2312" w:cs="仿宋_GB2312"/>
        </w:rPr>
        <w:t>4. “单位类型”一栏填写企业（国有、集体、私营、股份、联营、中外合资、外商独资）、事业单位和其他法人组织。</w:t>
      </w:r>
    </w:p>
    <w:p>
      <w:pPr>
        <w:adjustRightInd w:val="0"/>
        <w:snapToGrid w:val="0"/>
        <w:spacing w:line="360" w:lineRule="auto"/>
        <w:ind w:firstLine="315" w:firstLineChars="150"/>
        <w:rPr>
          <w:rFonts w:ascii="仿宋_GB2312" w:hAnsi="仿宋_GB2312" w:cs="仿宋_GB2312"/>
        </w:rPr>
      </w:pPr>
      <w:r>
        <w:rPr>
          <w:rFonts w:hint="eastAsia" w:ascii="仿宋_GB2312" w:hAnsi="仿宋_GB2312" w:cs="仿宋_GB2312"/>
        </w:rPr>
        <w:t>5.</w:t>
      </w:r>
      <w:r>
        <w:rPr>
          <w:rFonts w:ascii="仿宋_GB2312" w:hAnsi="仿宋_GB2312" w:cs="仿宋_GB2312"/>
        </w:rPr>
        <w:t xml:space="preserve"> </w:t>
      </w:r>
      <w:r>
        <w:rPr>
          <w:rFonts w:hint="eastAsia" w:ascii="仿宋_GB2312" w:hAnsi="仿宋_GB2312" w:cs="仿宋_GB2312"/>
        </w:rPr>
        <w:fldChar w:fldCharType="begin"/>
      </w:r>
      <w:r>
        <w:rPr>
          <w:rFonts w:hint="eastAsia" w:ascii="仿宋_GB2312" w:hAnsi="仿宋_GB2312" w:cs="仿宋_GB2312"/>
        </w:rPr>
        <w:instrText xml:space="preserve"> eq \o\ac(□)</w:instrText>
      </w:r>
      <w:r>
        <w:rPr>
          <w:rFonts w:hint="eastAsia" w:ascii="仿宋_GB2312" w:hAnsi="仿宋_GB2312" w:cs="仿宋_GB2312"/>
        </w:rPr>
        <w:fldChar w:fldCharType="end"/>
      </w:r>
      <w:r>
        <w:rPr>
          <w:rFonts w:hint="eastAsia" w:ascii="仿宋_GB2312" w:hAnsi="仿宋_GB2312" w:cs="仿宋_GB2312"/>
        </w:rPr>
        <w:t>对应的项目，如有则标</w:t>
      </w:r>
      <w:r>
        <w:rPr>
          <w:rFonts w:hint="eastAsia" w:ascii="仿宋_GB2312" w:hAnsi="仿宋_GB2312" w:cs="仿宋_GB2312"/>
        </w:rPr>
        <w:fldChar w:fldCharType="begin"/>
      </w:r>
      <w:r>
        <w:rPr>
          <w:rFonts w:hint="eastAsia" w:ascii="仿宋_GB2312" w:hAnsi="仿宋_GB2312" w:cs="仿宋_GB2312"/>
        </w:rPr>
        <w:instrText xml:space="preserve"> eq \o\ac(□,√)</w:instrText>
      </w:r>
      <w:r>
        <w:rPr>
          <w:rFonts w:hint="eastAsia" w:ascii="仿宋_GB2312" w:hAnsi="仿宋_GB2312" w:cs="仿宋_GB2312"/>
        </w:rPr>
        <w:fldChar w:fldCharType="end"/>
      </w:r>
      <w:r>
        <w:rPr>
          <w:rFonts w:hint="eastAsia" w:ascii="仿宋_GB2312" w:hAnsi="仿宋_GB2312" w:cs="仿宋_GB2312"/>
        </w:rPr>
        <w:t>，没有则留空。</w:t>
      </w:r>
    </w:p>
    <w:p>
      <w:pPr>
        <w:adjustRightInd w:val="0"/>
        <w:snapToGrid w:val="0"/>
        <w:spacing w:line="360" w:lineRule="auto"/>
        <w:ind w:firstLine="315" w:firstLineChars="150"/>
      </w:pPr>
    </w:p>
    <w:p>
      <w:pPr>
        <w:spacing w:line="360" w:lineRule="auto"/>
        <w:rPr>
          <w:bCs/>
        </w:rPr>
      </w:pPr>
    </w:p>
    <w:p>
      <w:pPr>
        <w:spacing w:line="500" w:lineRule="exact"/>
        <w:rPr>
          <w:bCs/>
        </w:rPr>
      </w:pPr>
    </w:p>
    <w:p>
      <w:pPr>
        <w:spacing w:line="500" w:lineRule="exact"/>
        <w:rPr>
          <w:bCs/>
        </w:rPr>
      </w:pPr>
    </w:p>
    <w:p>
      <w:pPr>
        <w:spacing w:line="500" w:lineRule="exact"/>
        <w:rPr>
          <w:bCs/>
        </w:rPr>
      </w:pPr>
    </w:p>
    <w:p>
      <w:pPr>
        <w:spacing w:line="500" w:lineRule="exact"/>
        <w:rPr>
          <w:bCs/>
        </w:rPr>
      </w:pPr>
    </w:p>
    <w:p>
      <w:pPr>
        <w:ind w:firstLine="420" w:firstLineChars="200"/>
        <w:rPr>
          <w:rFonts w:ascii="Calibri" w:hAnsi="Calibri"/>
        </w:rPr>
      </w:pPr>
    </w:p>
    <w:p>
      <w:pPr>
        <w:spacing w:line="500" w:lineRule="exact"/>
        <w:rPr>
          <w:bCs/>
        </w:rPr>
      </w:pPr>
    </w:p>
    <w:p>
      <w:pPr>
        <w:jc w:val="center"/>
        <w:rPr>
          <w:rFonts w:eastAsia="华文中宋"/>
          <w:bCs/>
          <w:sz w:val="36"/>
          <w:szCs w:val="32"/>
        </w:rPr>
      </w:pPr>
      <w:r>
        <w:rPr>
          <w:rFonts w:hint="eastAsia" w:eastAsia="华文中宋"/>
          <w:b/>
          <w:bCs/>
          <w:spacing w:val="24"/>
          <w:sz w:val="36"/>
          <w:szCs w:val="32"/>
        </w:rPr>
        <w:br w:type="page"/>
      </w:r>
      <w:r>
        <w:rPr>
          <w:rFonts w:hint="eastAsia" w:eastAsia="华文中宋"/>
          <w:b/>
          <w:bCs/>
          <w:spacing w:val="24"/>
          <w:sz w:val="36"/>
          <w:szCs w:val="32"/>
        </w:rPr>
        <w:t>职业卫生技术服务机构乙级资质延续申请表</w:t>
      </w:r>
    </w:p>
    <w:tbl>
      <w:tblPr>
        <w:tblStyle w:val="11"/>
        <w:tblW w:w="0" w:type="auto"/>
        <w:jc w:val="center"/>
        <w:tblLayout w:type="fixed"/>
        <w:tblCellMar>
          <w:top w:w="0" w:type="dxa"/>
          <w:left w:w="108" w:type="dxa"/>
          <w:bottom w:w="0" w:type="dxa"/>
          <w:right w:w="108" w:type="dxa"/>
        </w:tblCellMar>
      </w:tblPr>
      <w:tblGrid>
        <w:gridCol w:w="743"/>
        <w:gridCol w:w="1662"/>
        <w:gridCol w:w="2023"/>
        <w:gridCol w:w="496"/>
        <w:gridCol w:w="1493"/>
        <w:gridCol w:w="2440"/>
      </w:tblGrid>
      <w:tr>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单位名称</w:t>
            </w:r>
          </w:p>
        </w:tc>
        <w:tc>
          <w:tcPr>
            <w:tcW w:w="6452"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注册地址</w:t>
            </w:r>
          </w:p>
        </w:tc>
        <w:tc>
          <w:tcPr>
            <w:tcW w:w="6452"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统一社会信用代码（或组织机构代码）</w:t>
            </w:r>
          </w:p>
        </w:tc>
        <w:tc>
          <w:tcPr>
            <w:tcW w:w="6452"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法定代表人</w:t>
            </w:r>
          </w:p>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（或主要负责人）</w:t>
            </w:r>
          </w:p>
        </w:tc>
        <w:tc>
          <w:tcPr>
            <w:tcW w:w="6452"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实验室地址</w:t>
            </w:r>
          </w:p>
        </w:tc>
        <w:tc>
          <w:tcPr>
            <w:tcW w:w="6452"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单位类型</w:t>
            </w:r>
          </w:p>
        </w:tc>
        <w:tc>
          <w:tcPr>
            <w:tcW w:w="6452"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资质证书编号</w:t>
            </w:r>
          </w:p>
        </w:tc>
        <w:tc>
          <w:tcPr>
            <w:tcW w:w="2519" w:type="dxa"/>
            <w:gridSpan w:val="2"/>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有效期至</w:t>
            </w:r>
          </w:p>
        </w:tc>
        <w:tc>
          <w:tcPr>
            <w:tcW w:w="2440"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right"/>
              <w:rPr>
                <w:rFonts w:ascii="仿宋_GB2312" w:hAnsi="仿宋_GB2312" w:cs="仿宋_GB2312"/>
                <w:sz w:val="24"/>
              </w:rPr>
            </w:pPr>
            <w:r>
              <w:rPr>
                <w:rFonts w:hint="eastAsia" w:ascii="仿宋_GB2312" w:hAnsi="仿宋_GB2312" w:cs="仿宋_GB2312"/>
                <w:sz w:val="24"/>
              </w:rPr>
              <w:t>年   月   日</w:t>
            </w:r>
          </w:p>
        </w:tc>
      </w:tr>
      <w:tr>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联 系 人</w:t>
            </w:r>
          </w:p>
        </w:tc>
        <w:tc>
          <w:tcPr>
            <w:tcW w:w="2519" w:type="dxa"/>
            <w:gridSpan w:val="2"/>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职    务</w:t>
            </w:r>
          </w:p>
        </w:tc>
        <w:tc>
          <w:tcPr>
            <w:tcW w:w="2440"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CellMar>
            <w:top w:w="0" w:type="dxa"/>
            <w:left w:w="108" w:type="dxa"/>
            <w:bottom w:w="0" w:type="dxa"/>
            <w:right w:w="108" w:type="dxa"/>
          </w:tblCellMar>
        </w:tblPrEx>
        <w:trPr>
          <w:trHeight w:val="35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联系电话</w:t>
            </w:r>
          </w:p>
        </w:tc>
        <w:tc>
          <w:tcPr>
            <w:tcW w:w="2519" w:type="dxa"/>
            <w:gridSpan w:val="2"/>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传    真</w:t>
            </w:r>
          </w:p>
        </w:tc>
        <w:tc>
          <w:tcPr>
            <w:tcW w:w="2440"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通讯地址</w:t>
            </w:r>
          </w:p>
        </w:tc>
        <w:tc>
          <w:tcPr>
            <w:tcW w:w="2519" w:type="dxa"/>
            <w:gridSpan w:val="2"/>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邮政编码</w:t>
            </w:r>
          </w:p>
        </w:tc>
        <w:tc>
          <w:tcPr>
            <w:tcW w:w="2440"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CellMar>
            <w:top w:w="0" w:type="dxa"/>
            <w:left w:w="108" w:type="dxa"/>
            <w:bottom w:w="0" w:type="dxa"/>
            <w:right w:w="108" w:type="dxa"/>
          </w:tblCellMar>
        </w:tblPrEx>
        <w:trPr>
          <w:trHeight w:val="328" w:hRule="atLeast"/>
          <w:jc w:val="center"/>
        </w:trPr>
        <w:tc>
          <w:tcPr>
            <w:tcW w:w="743" w:type="dxa"/>
            <w:vMerge w:val="restart"/>
            <w:tcBorders>
              <w:top w:val="single" w:color="auto" w:sz="4" w:space="0"/>
              <w:left w:val="single" w:color="000000" w:sz="4" w:space="0"/>
              <w:right w:val="single" w:color="000000" w:sz="4" w:space="0"/>
            </w:tcBorders>
            <w:vAlign w:val="center"/>
          </w:tcPr>
          <w:p>
            <w:pPr>
              <w:adjustRightInd w:val="0"/>
              <w:snapToGrid w:val="0"/>
              <w:spacing w:line="276" w:lineRule="auto"/>
              <w:jc w:val="left"/>
              <w:rPr>
                <w:rFonts w:ascii="仿宋_GB2312" w:hAnsi="仿宋_GB2312" w:cs="仿宋_GB2312"/>
                <w:sz w:val="24"/>
              </w:rPr>
            </w:pPr>
            <w:r>
              <w:rPr>
                <w:rFonts w:hint="eastAsia" w:ascii="仿宋_GB2312" w:hAnsi="仿宋_GB2312" w:cs="仿宋_GB2312"/>
                <w:sz w:val="24"/>
              </w:rPr>
              <w:t>申请</w:t>
            </w:r>
          </w:p>
          <w:p>
            <w:pPr>
              <w:adjustRightInd w:val="0"/>
              <w:snapToGrid w:val="0"/>
              <w:spacing w:line="276" w:lineRule="auto"/>
              <w:jc w:val="left"/>
              <w:rPr>
                <w:rFonts w:ascii="仿宋_GB2312" w:hAnsi="仿宋_GB2312" w:cs="仿宋_GB2312"/>
                <w:sz w:val="24"/>
              </w:rPr>
            </w:pPr>
            <w:r>
              <w:rPr>
                <w:rFonts w:hint="eastAsia" w:ascii="仿宋_GB2312" w:hAnsi="仿宋_GB2312" w:cs="仿宋_GB2312"/>
                <w:sz w:val="24"/>
              </w:rPr>
              <w:t>技术</w:t>
            </w:r>
          </w:p>
          <w:p>
            <w:pPr>
              <w:adjustRightInd w:val="0"/>
              <w:snapToGrid w:val="0"/>
              <w:spacing w:line="276" w:lineRule="auto"/>
              <w:jc w:val="left"/>
              <w:rPr>
                <w:rFonts w:ascii="仿宋_GB2312" w:hAnsi="仿宋_GB2312" w:cs="仿宋_GB2312"/>
                <w:sz w:val="24"/>
              </w:rPr>
            </w:pPr>
            <w:r>
              <w:rPr>
                <w:rFonts w:hint="eastAsia" w:ascii="仿宋_GB2312" w:hAnsi="仿宋_GB2312" w:cs="仿宋_GB2312"/>
                <w:sz w:val="24"/>
              </w:rPr>
              <w:t>服务</w:t>
            </w:r>
          </w:p>
          <w:p>
            <w:pPr>
              <w:adjustRightInd w:val="0"/>
              <w:snapToGrid w:val="0"/>
              <w:spacing w:line="276" w:lineRule="auto"/>
              <w:jc w:val="left"/>
              <w:rPr>
                <w:rFonts w:ascii="仿宋_GB2312" w:hAnsi="仿宋_GB2312" w:cs="仿宋_GB2312"/>
                <w:sz w:val="24"/>
              </w:rPr>
            </w:pPr>
            <w:r>
              <w:rPr>
                <w:rFonts w:hint="eastAsia" w:ascii="仿宋_GB2312" w:hAnsi="仿宋_GB2312" w:cs="仿宋_GB2312"/>
                <w:sz w:val="24"/>
              </w:rPr>
              <w:t>业务</w:t>
            </w:r>
          </w:p>
          <w:p>
            <w:pPr>
              <w:spacing w:line="276" w:lineRule="auto"/>
              <w:jc w:val="left"/>
              <w:rPr>
                <w:rFonts w:ascii="仿宋_GB2312" w:hAnsi="仿宋_GB2312" w:cs="仿宋_GB2312"/>
                <w:sz w:val="24"/>
              </w:rPr>
            </w:pPr>
            <w:r>
              <w:rPr>
                <w:rFonts w:hint="eastAsia" w:ascii="仿宋_GB2312" w:hAnsi="仿宋_GB2312" w:cs="仿宋_GB2312"/>
                <w:sz w:val="24"/>
              </w:rPr>
              <w:t>范围</w:t>
            </w:r>
          </w:p>
        </w:tc>
        <w:tc>
          <w:tcPr>
            <w:tcW w:w="1662" w:type="dxa"/>
            <w:vMerge w:val="restart"/>
            <w:tcBorders>
              <w:top w:val="single" w:color="auto" w:sz="4" w:space="0"/>
              <w:left w:val="nil"/>
              <w:right w:val="single" w:color="auto" w:sz="4" w:space="0"/>
            </w:tcBorders>
            <w:vAlign w:val="center"/>
          </w:tcPr>
          <w:p>
            <w:pPr>
              <w:jc w:val="center"/>
              <w:rPr>
                <w:rFonts w:ascii="仿宋_GB2312" w:hAnsi="仿宋_GB2312" w:cs="仿宋_GB2312"/>
                <w:bCs/>
                <w:sz w:val="24"/>
              </w:rPr>
            </w:pPr>
            <w:r>
              <w:rPr>
                <w:rFonts w:hint="eastAsia" w:ascii="仿宋_GB2312" w:hAnsi="仿宋_GB2312" w:cs="仿宋_GB2312"/>
                <w:bCs/>
                <w:sz w:val="24"/>
              </w:rPr>
              <w:t>第一类</w:t>
            </w:r>
          </w:p>
          <w:p>
            <w:pPr>
              <w:jc w:val="center"/>
              <w:rPr>
                <w:rFonts w:ascii="仿宋_GB2312" w:hAnsi="仿宋_GB2312" w:cs="仿宋_GB2312"/>
                <w:bCs/>
                <w:sz w:val="24"/>
              </w:rPr>
            </w:pPr>
            <w:r>
              <w:rPr>
                <w:rFonts w:hint="eastAsia" w:ascii="仿宋_GB2312" w:hAnsi="仿宋_GB2312" w:cs="仿宋_GB2312"/>
                <w:bCs/>
                <w:sz w:val="24"/>
              </w:rPr>
              <w:t>业务范围</w:t>
            </w:r>
          </w:p>
        </w:tc>
        <w:tc>
          <w:tcPr>
            <w:tcW w:w="64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仿宋_GB2312" w:cs="仿宋_GB2312"/>
                <w:sz w:val="24"/>
              </w:rPr>
            </w:pPr>
            <w:r>
              <w:rPr>
                <w:rFonts w:hint="eastAsia" w:ascii="仿宋_GB2312" w:hAnsi="仿宋_GB2312" w:cs="仿宋_GB2312"/>
                <w:bCs/>
                <w:sz w:val="24"/>
              </w:rPr>
              <w:t>□ 采矿业</w:t>
            </w:r>
          </w:p>
        </w:tc>
      </w:tr>
      <w:tr>
        <w:tblPrEx>
          <w:tblCellMar>
            <w:top w:w="0" w:type="dxa"/>
            <w:left w:w="108" w:type="dxa"/>
            <w:bottom w:w="0" w:type="dxa"/>
            <w:right w:w="108" w:type="dxa"/>
          </w:tblCellMar>
        </w:tblPrEx>
        <w:trPr>
          <w:trHeight w:val="417" w:hRule="atLeast"/>
          <w:jc w:val="center"/>
        </w:trPr>
        <w:tc>
          <w:tcPr>
            <w:tcW w:w="743" w:type="dxa"/>
            <w:vMerge w:val="continue"/>
            <w:tcBorders>
              <w:left w:val="single" w:color="000000" w:sz="4" w:space="0"/>
              <w:right w:val="single" w:color="000000" w:sz="4" w:space="0"/>
            </w:tcBorders>
            <w:vAlign w:val="bottom"/>
          </w:tcPr>
          <w:p>
            <w:pPr>
              <w:spacing w:line="276" w:lineRule="auto"/>
              <w:jc w:val="left"/>
              <w:rPr>
                <w:rFonts w:ascii="仿宋_GB2312" w:hAnsi="仿宋_GB2312" w:cs="仿宋_GB2312"/>
                <w:sz w:val="24"/>
              </w:rPr>
            </w:pPr>
          </w:p>
        </w:tc>
        <w:tc>
          <w:tcPr>
            <w:tcW w:w="1662" w:type="dxa"/>
            <w:vMerge w:val="continue"/>
            <w:tcBorders>
              <w:left w:val="nil"/>
              <w:right w:val="single" w:color="auto" w:sz="4" w:space="0"/>
            </w:tcBorders>
            <w:vAlign w:val="center"/>
          </w:tcPr>
          <w:p>
            <w:pPr>
              <w:jc w:val="center"/>
              <w:rPr>
                <w:rFonts w:ascii="仿宋_GB2312" w:hAnsi="仿宋_GB2312" w:cs="仿宋_GB2312"/>
                <w:bCs/>
                <w:sz w:val="24"/>
              </w:rPr>
            </w:pPr>
          </w:p>
        </w:tc>
        <w:tc>
          <w:tcPr>
            <w:tcW w:w="6452" w:type="dxa"/>
            <w:gridSpan w:val="4"/>
            <w:tcBorders>
              <w:top w:val="nil"/>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仿宋_GB2312" w:cs="仿宋_GB2312"/>
                <w:sz w:val="24"/>
              </w:rPr>
            </w:pPr>
            <w:r>
              <w:rPr>
                <w:rFonts w:hint="eastAsia" w:ascii="仿宋_GB2312" w:hAnsi="仿宋_GB2312" w:cs="仿宋_GB2312"/>
                <w:bCs/>
                <w:sz w:val="24"/>
              </w:rPr>
              <w:t>□ 化工、石化及医药</w:t>
            </w:r>
          </w:p>
        </w:tc>
      </w:tr>
      <w:tr>
        <w:tblPrEx>
          <w:tblCellMar>
            <w:top w:w="0" w:type="dxa"/>
            <w:left w:w="108" w:type="dxa"/>
            <w:bottom w:w="0" w:type="dxa"/>
            <w:right w:w="108" w:type="dxa"/>
          </w:tblCellMar>
        </w:tblPrEx>
        <w:trPr>
          <w:trHeight w:val="274" w:hRule="atLeast"/>
          <w:jc w:val="center"/>
        </w:trPr>
        <w:tc>
          <w:tcPr>
            <w:tcW w:w="743" w:type="dxa"/>
            <w:vMerge w:val="continue"/>
            <w:tcBorders>
              <w:left w:val="single" w:color="000000" w:sz="4" w:space="0"/>
              <w:right w:val="single" w:color="000000" w:sz="4" w:space="0"/>
            </w:tcBorders>
            <w:vAlign w:val="bottom"/>
          </w:tcPr>
          <w:p>
            <w:pPr>
              <w:spacing w:line="276" w:lineRule="auto"/>
              <w:jc w:val="left"/>
              <w:rPr>
                <w:rFonts w:ascii="仿宋_GB2312" w:hAnsi="仿宋_GB2312" w:cs="仿宋_GB2312"/>
                <w:sz w:val="24"/>
              </w:rPr>
            </w:pPr>
          </w:p>
        </w:tc>
        <w:tc>
          <w:tcPr>
            <w:tcW w:w="1662" w:type="dxa"/>
            <w:vMerge w:val="continue"/>
            <w:tcBorders>
              <w:left w:val="nil"/>
              <w:right w:val="single" w:color="auto" w:sz="4" w:space="0"/>
            </w:tcBorders>
            <w:vAlign w:val="center"/>
          </w:tcPr>
          <w:p>
            <w:pPr>
              <w:jc w:val="center"/>
              <w:rPr>
                <w:rFonts w:ascii="仿宋_GB2312" w:hAnsi="仿宋_GB2312" w:cs="仿宋_GB2312"/>
                <w:bCs/>
                <w:sz w:val="24"/>
              </w:rPr>
            </w:pPr>
          </w:p>
        </w:tc>
        <w:tc>
          <w:tcPr>
            <w:tcW w:w="64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仿宋_GB2312" w:cs="仿宋_GB2312"/>
                <w:sz w:val="24"/>
              </w:rPr>
            </w:pPr>
            <w:r>
              <w:rPr>
                <w:rFonts w:hint="eastAsia" w:ascii="仿宋_GB2312" w:hAnsi="仿宋_GB2312" w:cs="仿宋_GB2312"/>
                <w:bCs/>
                <w:sz w:val="24"/>
              </w:rPr>
              <w:t>□ 冶金、建材</w:t>
            </w:r>
          </w:p>
        </w:tc>
      </w:tr>
      <w:tr>
        <w:tblPrEx>
          <w:tblCellMar>
            <w:top w:w="0" w:type="dxa"/>
            <w:left w:w="108" w:type="dxa"/>
            <w:bottom w:w="0" w:type="dxa"/>
            <w:right w:w="108" w:type="dxa"/>
          </w:tblCellMar>
        </w:tblPrEx>
        <w:trPr>
          <w:trHeight w:val="281" w:hRule="atLeast"/>
          <w:jc w:val="center"/>
        </w:trPr>
        <w:tc>
          <w:tcPr>
            <w:tcW w:w="743" w:type="dxa"/>
            <w:vMerge w:val="continue"/>
            <w:tcBorders>
              <w:left w:val="single" w:color="000000" w:sz="4" w:space="0"/>
              <w:right w:val="single" w:color="000000" w:sz="4" w:space="0"/>
            </w:tcBorders>
            <w:vAlign w:val="bottom"/>
          </w:tcPr>
          <w:p>
            <w:pPr>
              <w:spacing w:line="276" w:lineRule="auto"/>
              <w:jc w:val="left"/>
              <w:rPr>
                <w:rFonts w:ascii="仿宋_GB2312" w:hAnsi="仿宋_GB2312" w:cs="仿宋_GB2312"/>
                <w:sz w:val="24"/>
              </w:rPr>
            </w:pPr>
          </w:p>
        </w:tc>
        <w:tc>
          <w:tcPr>
            <w:tcW w:w="1662" w:type="dxa"/>
            <w:vMerge w:val="continue"/>
            <w:tcBorders>
              <w:left w:val="nil"/>
              <w:bottom w:val="single" w:color="auto" w:sz="4" w:space="0"/>
              <w:right w:val="single" w:color="auto" w:sz="4" w:space="0"/>
            </w:tcBorders>
            <w:vAlign w:val="center"/>
          </w:tcPr>
          <w:p>
            <w:pPr>
              <w:jc w:val="center"/>
              <w:rPr>
                <w:rFonts w:ascii="仿宋_GB2312" w:hAnsi="仿宋_GB2312" w:cs="仿宋_GB2312"/>
                <w:bCs/>
                <w:sz w:val="24"/>
              </w:rPr>
            </w:pPr>
          </w:p>
        </w:tc>
        <w:tc>
          <w:tcPr>
            <w:tcW w:w="64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hAnsi="仿宋_GB2312" w:cs="仿宋_GB2312"/>
                <w:sz w:val="24"/>
              </w:rPr>
            </w:pPr>
            <w:r>
              <w:rPr>
                <w:rFonts w:hint="eastAsia" w:ascii="仿宋_GB2312" w:hAnsi="仿宋_GB2312" w:cs="仿宋_GB2312"/>
                <w:bCs/>
                <w:sz w:val="24"/>
              </w:rPr>
              <w:t>□ 机械制造、电力、纺织、建筑和交通运输等行业领域</w:t>
            </w:r>
          </w:p>
        </w:tc>
      </w:tr>
      <w:tr>
        <w:tblPrEx>
          <w:tblCellMar>
            <w:top w:w="0" w:type="dxa"/>
            <w:left w:w="108" w:type="dxa"/>
            <w:bottom w:w="0" w:type="dxa"/>
            <w:right w:w="108" w:type="dxa"/>
          </w:tblCellMar>
        </w:tblPrEx>
        <w:trPr>
          <w:trHeight w:val="728" w:hRule="atLeast"/>
          <w:jc w:val="center"/>
        </w:trPr>
        <w:tc>
          <w:tcPr>
            <w:tcW w:w="743" w:type="dxa"/>
            <w:vMerge w:val="continue"/>
            <w:tcBorders>
              <w:left w:val="single" w:color="000000" w:sz="4" w:space="0"/>
              <w:right w:val="single" w:color="000000" w:sz="4" w:space="0"/>
            </w:tcBorders>
            <w:vAlign w:val="bottom"/>
          </w:tcPr>
          <w:p>
            <w:pPr>
              <w:spacing w:line="276" w:lineRule="auto"/>
              <w:jc w:val="left"/>
              <w:rPr>
                <w:rFonts w:ascii="仿宋_GB2312" w:hAnsi="仿宋_GB2312" w:cs="仿宋_GB2312"/>
                <w:sz w:val="24"/>
              </w:rPr>
            </w:pPr>
          </w:p>
        </w:tc>
        <w:tc>
          <w:tcPr>
            <w:tcW w:w="1662" w:type="dxa"/>
            <w:tcBorders>
              <w:top w:val="single" w:color="auto" w:sz="4" w:space="0"/>
              <w:left w:val="nil"/>
              <w:right w:val="single" w:color="auto" w:sz="4" w:space="0"/>
            </w:tcBorders>
            <w:vAlign w:val="center"/>
          </w:tcPr>
          <w:p>
            <w:pPr>
              <w:jc w:val="center"/>
              <w:rPr>
                <w:rFonts w:ascii="仿宋_GB2312" w:hAnsi="仿宋_GB2312" w:cs="仿宋_GB2312"/>
                <w:bCs/>
                <w:sz w:val="24"/>
              </w:rPr>
            </w:pPr>
            <w:r>
              <w:rPr>
                <w:rFonts w:hint="eastAsia" w:ascii="仿宋_GB2312" w:hAnsi="仿宋_GB2312" w:cs="仿宋_GB2312"/>
                <w:bCs/>
                <w:sz w:val="24"/>
              </w:rPr>
              <w:t>第二类</w:t>
            </w:r>
          </w:p>
          <w:p>
            <w:pPr>
              <w:jc w:val="center"/>
              <w:rPr>
                <w:rFonts w:ascii="仿宋_GB2312" w:hAnsi="仿宋_GB2312" w:cs="仿宋_GB2312"/>
                <w:bCs/>
                <w:sz w:val="24"/>
              </w:rPr>
            </w:pPr>
            <w:r>
              <w:rPr>
                <w:rFonts w:hint="eastAsia" w:ascii="仿宋_GB2312" w:hAnsi="仿宋_GB2312" w:cs="仿宋_GB2312"/>
                <w:bCs/>
                <w:sz w:val="24"/>
              </w:rPr>
              <w:t>业务范围</w:t>
            </w:r>
          </w:p>
        </w:tc>
        <w:tc>
          <w:tcPr>
            <w:tcW w:w="6452" w:type="dxa"/>
            <w:gridSpan w:val="4"/>
            <w:tcBorders>
              <w:top w:val="single" w:color="auto" w:sz="4" w:space="0"/>
              <w:left w:val="single" w:color="auto" w:sz="4" w:space="0"/>
              <w:right w:val="single" w:color="auto" w:sz="4" w:space="0"/>
            </w:tcBorders>
            <w:vAlign w:val="center"/>
          </w:tcPr>
          <w:p>
            <w:pPr>
              <w:adjustRightInd w:val="0"/>
              <w:snapToGrid w:val="0"/>
              <w:spacing w:line="276" w:lineRule="auto"/>
              <w:rPr>
                <w:rFonts w:ascii="仿宋_GB2312" w:hAnsi="仿宋_GB2312" w:cs="仿宋_GB2312"/>
                <w:sz w:val="24"/>
              </w:rPr>
            </w:pPr>
            <w:r>
              <w:rPr>
                <w:rFonts w:hint="eastAsia" w:ascii="仿宋_GB2312" w:hAnsi="仿宋_GB2312" w:cs="仿宋_GB2312"/>
                <w:bCs/>
                <w:sz w:val="24"/>
              </w:rPr>
              <w:t>□ 核技术工业应用</w:t>
            </w:r>
          </w:p>
        </w:tc>
      </w:tr>
      <w:tr>
        <w:tblPrEx>
          <w:tblCellMar>
            <w:top w:w="0" w:type="dxa"/>
            <w:left w:w="108" w:type="dxa"/>
            <w:bottom w:w="0" w:type="dxa"/>
            <w:right w:w="108" w:type="dxa"/>
          </w:tblCellMar>
        </w:tblPrEx>
        <w:trPr>
          <w:trHeight w:val="178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cs="仿宋_GB2312"/>
                <w:sz w:val="24"/>
              </w:rPr>
            </w:pPr>
            <w:r>
              <w:rPr>
                <w:rFonts w:hint="eastAsia" w:ascii="仿宋_GB2312" w:hAnsi="仿宋_GB2312" w:cs="仿宋_GB2312"/>
                <w:sz w:val="24"/>
              </w:rPr>
              <w:t>应</w:t>
            </w:r>
          </w:p>
          <w:p>
            <w:pPr>
              <w:spacing w:line="276" w:lineRule="auto"/>
              <w:jc w:val="center"/>
              <w:rPr>
                <w:rFonts w:ascii="仿宋_GB2312" w:hAnsi="仿宋_GB2312" w:cs="仿宋_GB2312"/>
                <w:sz w:val="24"/>
              </w:rPr>
            </w:pPr>
            <w:r>
              <w:rPr>
                <w:rFonts w:hint="eastAsia" w:ascii="仿宋_GB2312" w:hAnsi="仿宋_GB2312" w:cs="仿宋_GB2312"/>
                <w:sz w:val="24"/>
              </w:rPr>
              <w:t>提</w:t>
            </w:r>
          </w:p>
          <w:p>
            <w:pPr>
              <w:spacing w:line="276" w:lineRule="auto"/>
              <w:jc w:val="center"/>
              <w:rPr>
                <w:rFonts w:ascii="仿宋_GB2312" w:hAnsi="仿宋_GB2312" w:cs="仿宋_GB2312"/>
                <w:sz w:val="24"/>
              </w:rPr>
            </w:pPr>
            <w:r>
              <w:rPr>
                <w:rFonts w:hint="eastAsia" w:ascii="仿宋_GB2312" w:hAnsi="仿宋_GB2312" w:cs="仿宋_GB2312"/>
                <w:sz w:val="24"/>
              </w:rPr>
              <w:t>交</w:t>
            </w:r>
          </w:p>
          <w:p>
            <w:pPr>
              <w:spacing w:line="276" w:lineRule="auto"/>
              <w:jc w:val="center"/>
              <w:rPr>
                <w:rFonts w:ascii="仿宋_GB2312" w:hAnsi="仿宋_GB2312" w:cs="仿宋_GB2312"/>
                <w:sz w:val="24"/>
              </w:rPr>
            </w:pPr>
            <w:r>
              <w:rPr>
                <w:rFonts w:hint="eastAsia" w:ascii="仿宋_GB2312" w:hAnsi="仿宋_GB2312" w:cs="仿宋_GB2312"/>
                <w:sz w:val="24"/>
              </w:rPr>
              <w:t>材</w:t>
            </w:r>
          </w:p>
          <w:p>
            <w:pPr>
              <w:spacing w:line="276" w:lineRule="auto"/>
              <w:jc w:val="center"/>
              <w:rPr>
                <w:rFonts w:ascii="仿宋_GB2312" w:hAnsi="仿宋_GB2312" w:cs="仿宋_GB2312"/>
                <w:sz w:val="24"/>
              </w:rPr>
            </w:pPr>
            <w:r>
              <w:rPr>
                <w:rFonts w:hint="eastAsia" w:ascii="仿宋_GB2312" w:hAnsi="仿宋_GB2312" w:cs="仿宋_GB2312"/>
                <w:sz w:val="24"/>
              </w:rPr>
              <w:t>料</w:t>
            </w:r>
          </w:p>
        </w:tc>
        <w:tc>
          <w:tcPr>
            <w:tcW w:w="8114"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cs="仿宋_GB2312"/>
                <w:sz w:val="24"/>
              </w:rPr>
            </w:pPr>
            <w:r>
              <w:rPr>
                <w:rFonts w:hint="eastAsia" w:ascii="仿宋_GB2312" w:hAnsi="仿宋_GB2312" w:cs="仿宋_GB2312"/>
                <w:sz w:val="24"/>
              </w:rPr>
              <w:t>□1.申请单位法定代表人或主要负责人承诺书；</w:t>
            </w:r>
          </w:p>
          <w:p>
            <w:pPr>
              <w:rPr>
                <w:rFonts w:ascii="仿宋_GB2312" w:hAnsi="仿宋_GB2312" w:cs="仿宋_GB2312"/>
                <w:sz w:val="24"/>
              </w:rPr>
            </w:pPr>
            <w:r>
              <w:rPr>
                <w:rFonts w:hint="eastAsia" w:ascii="仿宋_GB2312" w:hAnsi="仿宋_GB2312" w:cs="仿宋_GB2312"/>
                <w:sz w:val="24"/>
              </w:rPr>
              <w:t>□2.</w:t>
            </w:r>
            <w:r>
              <w:rPr>
                <w:rFonts w:hint="eastAsia" w:ascii="仿宋_GB2312" w:hAnsi="仿宋_GB2312" w:cs="仿宋_GB2312"/>
                <w:bCs/>
                <w:sz w:val="24"/>
              </w:rPr>
              <w:t>《职业卫生技术服务机构乙级资质证书》正、副本（复印件）</w:t>
            </w:r>
            <w:r>
              <w:rPr>
                <w:rFonts w:hint="eastAsia" w:ascii="仿宋_GB2312" w:hAnsi="仿宋_GB2312" w:cs="仿宋_GB2312"/>
                <w:sz w:val="24"/>
              </w:rPr>
              <w:t>；</w:t>
            </w:r>
          </w:p>
          <w:p>
            <w:pPr>
              <w:rPr>
                <w:rFonts w:ascii="仿宋_GB2312" w:hAnsi="仿宋_GB2312" w:cs="仿宋_GB2312"/>
                <w:sz w:val="24"/>
              </w:rPr>
            </w:pPr>
            <w:r>
              <w:rPr>
                <w:rFonts w:hint="eastAsia" w:ascii="仿宋_GB2312" w:hAnsi="仿宋_GB2312" w:cs="仿宋_GB2312"/>
                <w:sz w:val="24"/>
              </w:rPr>
              <w:t>□3.营业执照或其他法人资格证明（复印件）；</w:t>
            </w:r>
          </w:p>
          <w:p>
            <w:pPr>
              <w:rPr>
                <w:rFonts w:ascii="仿宋_GB2312" w:hAnsi="仿宋_GB2312" w:cs="仿宋_GB2312"/>
                <w:sz w:val="24"/>
              </w:rPr>
            </w:pPr>
            <w:r>
              <w:rPr>
                <w:rFonts w:hint="eastAsia" w:ascii="仿宋_GB2312" w:hAnsi="仿宋_GB2312" w:cs="仿宋_GB2312"/>
                <w:sz w:val="24"/>
              </w:rPr>
              <w:t>□4.工作场所产权证明或者租赁合同（复印件）；</w:t>
            </w:r>
          </w:p>
          <w:p>
            <w:pPr>
              <w:rPr>
                <w:rFonts w:ascii="仿宋_GB2312" w:hAnsi="仿宋_GB2312" w:cs="仿宋_GB2312"/>
                <w:sz w:val="24"/>
              </w:rPr>
            </w:pPr>
            <w:r>
              <w:rPr>
                <w:rFonts w:hint="eastAsia" w:ascii="仿宋_GB2312" w:hAnsi="仿宋_GB2312" w:cs="仿宋_GB2312"/>
                <w:sz w:val="24"/>
              </w:rPr>
              <w:t>□5.专业技术人员、专职技术负责人、质量控制负责人的名单及其技术职称证书、劳动关系证明（复印件）；</w:t>
            </w:r>
          </w:p>
          <w:p>
            <w:pPr>
              <w:rPr>
                <w:rFonts w:ascii="仿宋_GB2312" w:hAnsi="仿宋_GB2312" w:cs="仿宋_GB2312"/>
                <w:sz w:val="24"/>
              </w:rPr>
            </w:pPr>
            <w:r>
              <w:rPr>
                <w:rFonts w:hint="eastAsia" w:ascii="仿宋_GB2312" w:hAnsi="仿宋_GB2312" w:cs="仿宋_GB2312"/>
                <w:sz w:val="24"/>
              </w:rPr>
              <w:t>□6.仪器设备清单、工作场所布局与面积示意图；</w:t>
            </w:r>
          </w:p>
          <w:p>
            <w:pPr>
              <w:rPr>
                <w:rFonts w:ascii="仿宋_GB2312" w:hAnsi="仿宋_GB2312" w:cs="仿宋_GB2312"/>
                <w:sz w:val="24"/>
              </w:rPr>
            </w:pPr>
            <w:r>
              <w:rPr>
                <w:rFonts w:hint="eastAsia" w:ascii="仿宋_GB2312" w:hAnsi="仿宋_GB2312" w:cs="仿宋_GB2312"/>
                <w:sz w:val="24"/>
              </w:rPr>
              <w:t>□7.在申请职业卫生技术服务业务范围内，能够证明具有相应业务能力的其他材料。</w:t>
            </w:r>
          </w:p>
        </w:tc>
      </w:tr>
      <w:tr>
        <w:tblPrEx>
          <w:tblCellMar>
            <w:top w:w="0" w:type="dxa"/>
            <w:left w:w="108" w:type="dxa"/>
            <w:bottom w:w="0" w:type="dxa"/>
            <w:right w:w="108" w:type="dxa"/>
          </w:tblCellMar>
        </w:tblPrEx>
        <w:trPr>
          <w:trHeight w:val="2178" w:hRule="atLeast"/>
          <w:jc w:val="center"/>
        </w:trPr>
        <w:tc>
          <w:tcPr>
            <w:tcW w:w="4428" w:type="dxa"/>
            <w:gridSpan w:val="3"/>
            <w:tcBorders>
              <w:top w:val="single" w:color="auto" w:sz="4" w:space="0"/>
              <w:left w:val="single" w:color="000000" w:sz="4" w:space="0"/>
              <w:bottom w:val="single" w:color="000000" w:sz="4" w:space="0"/>
              <w:right w:val="single" w:color="000000" w:sz="4" w:space="0"/>
            </w:tcBorders>
            <w:vAlign w:val="bottom"/>
          </w:tcPr>
          <w:p>
            <w:pPr>
              <w:adjustRightInd w:val="0"/>
              <w:snapToGrid w:val="0"/>
              <w:spacing w:line="276" w:lineRule="auto"/>
              <w:jc w:val="left"/>
              <w:rPr>
                <w:rFonts w:ascii="仿宋_GB2312" w:hAnsi="仿宋_GB2312" w:cs="仿宋_GB2312"/>
                <w:sz w:val="24"/>
              </w:rPr>
            </w:pPr>
            <w:r>
              <w:rPr>
                <w:rFonts w:hint="eastAsia" w:ascii="仿宋_GB2312" w:hAnsi="仿宋_GB2312" w:cs="仿宋_GB2312"/>
                <w:sz w:val="24"/>
              </w:rPr>
              <w:t>法定代表人（或主要负责人）：</w:t>
            </w:r>
          </w:p>
          <w:p>
            <w:pPr>
              <w:adjustRightInd w:val="0"/>
              <w:snapToGrid w:val="0"/>
              <w:spacing w:line="276" w:lineRule="auto"/>
              <w:jc w:val="center"/>
              <w:rPr>
                <w:rFonts w:ascii="仿宋_GB2312" w:hAnsi="仿宋_GB2312" w:cs="仿宋_GB2312"/>
                <w:sz w:val="24"/>
              </w:rPr>
            </w:pPr>
          </w:p>
          <w:p>
            <w:pPr>
              <w:adjustRightInd w:val="0"/>
              <w:snapToGrid w:val="0"/>
              <w:spacing w:line="276" w:lineRule="auto"/>
              <w:jc w:val="center"/>
              <w:rPr>
                <w:rFonts w:hint="eastAsia" w:ascii="仿宋_GB2312" w:hAnsi="仿宋_GB2312" w:cs="仿宋_GB2312"/>
                <w:sz w:val="24"/>
              </w:rPr>
            </w:pPr>
          </w:p>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（签字）</w:t>
            </w:r>
          </w:p>
          <w:p>
            <w:pPr>
              <w:adjustRightInd w:val="0"/>
              <w:snapToGrid w:val="0"/>
              <w:spacing w:line="276" w:lineRule="auto"/>
              <w:ind w:firstLine="240" w:firstLineChars="100"/>
              <w:jc w:val="center"/>
              <w:rPr>
                <w:rFonts w:ascii="仿宋_GB2312" w:hAnsi="仿宋_GB2312" w:cs="仿宋_GB2312"/>
                <w:sz w:val="24"/>
              </w:rPr>
            </w:pPr>
            <w:r>
              <w:rPr>
                <w:rFonts w:hint="eastAsia" w:ascii="仿宋_GB2312" w:hAnsi="仿宋_GB2312" w:cs="仿宋_GB2312"/>
                <w:sz w:val="24"/>
              </w:rPr>
              <w:t>年   月   日</w:t>
            </w:r>
          </w:p>
        </w:tc>
        <w:tc>
          <w:tcPr>
            <w:tcW w:w="4429" w:type="dxa"/>
            <w:gridSpan w:val="3"/>
            <w:tcBorders>
              <w:top w:val="single" w:color="auto" w:sz="4" w:space="0"/>
              <w:left w:val="nil"/>
              <w:bottom w:val="single" w:color="000000" w:sz="4" w:space="0"/>
              <w:right w:val="single" w:color="000000" w:sz="4" w:space="0"/>
            </w:tcBorders>
            <w:vAlign w:val="bottom"/>
          </w:tcPr>
          <w:p>
            <w:pPr>
              <w:adjustRightInd w:val="0"/>
              <w:snapToGrid w:val="0"/>
              <w:spacing w:line="276" w:lineRule="auto"/>
              <w:jc w:val="left"/>
              <w:rPr>
                <w:rFonts w:ascii="仿宋_GB2312" w:hAnsi="仿宋_GB2312" w:cs="仿宋_GB2312"/>
                <w:sz w:val="24"/>
              </w:rPr>
            </w:pPr>
            <w:r>
              <w:rPr>
                <w:rFonts w:hint="eastAsia" w:ascii="仿宋_GB2312" w:hAnsi="仿宋_GB2312" w:cs="仿宋_GB2312"/>
                <w:sz w:val="24"/>
              </w:rPr>
              <w:t>申请单位：</w:t>
            </w:r>
          </w:p>
          <w:p>
            <w:pPr>
              <w:adjustRightInd w:val="0"/>
              <w:snapToGrid w:val="0"/>
              <w:spacing w:line="276" w:lineRule="auto"/>
              <w:jc w:val="center"/>
              <w:rPr>
                <w:rFonts w:ascii="仿宋_GB2312" w:hAnsi="仿宋_GB2312" w:cs="仿宋_GB2312"/>
                <w:sz w:val="24"/>
              </w:rPr>
            </w:pPr>
          </w:p>
          <w:p>
            <w:pPr>
              <w:adjustRightInd w:val="0"/>
              <w:snapToGrid w:val="0"/>
              <w:spacing w:line="276" w:lineRule="auto"/>
              <w:jc w:val="center"/>
              <w:rPr>
                <w:rFonts w:hint="eastAsia" w:ascii="仿宋_GB2312" w:hAnsi="仿宋_GB2312" w:cs="仿宋_GB2312"/>
                <w:sz w:val="24"/>
              </w:rPr>
            </w:pPr>
          </w:p>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（公章）</w:t>
            </w:r>
          </w:p>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年   月   日</w:t>
            </w:r>
          </w:p>
        </w:tc>
      </w:tr>
    </w:tbl>
    <w:p/>
    <w:p/>
    <w:p/>
    <w:p/>
    <w:p/>
    <w:p/>
    <w:p/>
    <w:p/>
    <w:p/>
    <w:p/>
    <w:p>
      <w:pPr>
        <w:jc w:val="center"/>
        <w:outlineLvl w:val="0"/>
        <w:rPr>
          <w:rFonts w:eastAsia="华文中宋"/>
          <w:bCs/>
          <w:sz w:val="44"/>
          <w:szCs w:val="44"/>
        </w:rPr>
      </w:pPr>
      <w:r>
        <w:rPr>
          <w:rFonts w:hint="eastAsia" w:ascii="方正小标宋简体" w:hAnsi="方正小标宋简体" w:eastAsia="方正小标宋简体" w:cs="方正小标宋简体"/>
          <w:bCs/>
          <w:sz w:val="44"/>
          <w:szCs w:val="44"/>
        </w:rPr>
        <w:t>北京市职业卫生技术服务机构乙级资质认可技术评审准则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567"/>
        <w:gridCol w:w="567"/>
        <w:gridCol w:w="2552"/>
        <w:gridCol w:w="5386"/>
        <w:gridCol w:w="992"/>
        <w:gridCol w:w="993"/>
        <w:gridCol w:w="992"/>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blHeader/>
          <w:jc w:val="center"/>
        </w:trPr>
        <w:tc>
          <w:tcPr>
            <w:tcW w:w="704" w:type="dxa"/>
            <w:vMerge w:val="restart"/>
            <w:tcMar>
              <w:top w:w="15" w:type="dxa"/>
              <w:left w:w="15" w:type="dxa"/>
              <w:right w:w="15" w:type="dxa"/>
            </w:tcMar>
            <w:vAlign w:val="center"/>
          </w:tcPr>
          <w:p>
            <w:pPr>
              <w:widowControl/>
              <w:adjustRightInd w:val="0"/>
              <w:snapToGrid w:val="0"/>
              <w:spacing w:line="264" w:lineRule="exact"/>
              <w:jc w:val="center"/>
              <w:textAlignment w:val="center"/>
              <w:rPr>
                <w:b/>
                <w:kern w:val="0"/>
                <w:szCs w:val="21"/>
              </w:rPr>
            </w:pPr>
            <w:r>
              <w:rPr>
                <w:b/>
                <w:kern w:val="0"/>
                <w:szCs w:val="21"/>
              </w:rPr>
              <w:t>评审</w:t>
            </w:r>
          </w:p>
          <w:p>
            <w:pPr>
              <w:widowControl/>
              <w:adjustRightInd w:val="0"/>
              <w:snapToGrid w:val="0"/>
              <w:spacing w:line="264" w:lineRule="exact"/>
              <w:jc w:val="center"/>
              <w:textAlignment w:val="center"/>
              <w:rPr>
                <w:b/>
                <w:szCs w:val="21"/>
              </w:rPr>
            </w:pPr>
            <w:r>
              <w:rPr>
                <w:b/>
                <w:kern w:val="0"/>
                <w:szCs w:val="21"/>
              </w:rPr>
              <w:t>要素</w:t>
            </w: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b/>
                <w:kern w:val="0"/>
                <w:szCs w:val="21"/>
              </w:rPr>
            </w:pPr>
            <w:r>
              <w:rPr>
                <w:b/>
                <w:kern w:val="0"/>
                <w:szCs w:val="21"/>
              </w:rPr>
              <w:t>评审</w:t>
            </w:r>
          </w:p>
          <w:p>
            <w:pPr>
              <w:widowControl/>
              <w:adjustRightInd w:val="0"/>
              <w:snapToGrid w:val="0"/>
              <w:spacing w:line="264" w:lineRule="exact"/>
              <w:jc w:val="center"/>
              <w:textAlignment w:val="center"/>
              <w:rPr>
                <w:b/>
                <w:szCs w:val="21"/>
              </w:rPr>
            </w:pPr>
            <w:r>
              <w:rPr>
                <w:b/>
                <w:kern w:val="0"/>
                <w:szCs w:val="21"/>
              </w:rPr>
              <w:t>项目</w:t>
            </w:r>
          </w:p>
        </w:tc>
        <w:tc>
          <w:tcPr>
            <w:tcW w:w="567" w:type="dxa"/>
            <w:vMerge w:val="restart"/>
            <w:tcMar>
              <w:top w:w="15" w:type="dxa"/>
              <w:left w:w="15" w:type="dxa"/>
              <w:right w:w="15" w:type="dxa"/>
            </w:tcMar>
            <w:vAlign w:val="center"/>
          </w:tcPr>
          <w:p>
            <w:pPr>
              <w:adjustRightInd w:val="0"/>
              <w:snapToGrid w:val="0"/>
              <w:spacing w:line="264" w:lineRule="exact"/>
              <w:jc w:val="center"/>
              <w:textAlignment w:val="center"/>
              <w:rPr>
                <w:b/>
                <w:szCs w:val="21"/>
              </w:rPr>
            </w:pPr>
            <w:r>
              <w:rPr>
                <w:b/>
                <w:kern w:val="0"/>
                <w:szCs w:val="21"/>
              </w:rPr>
              <w:t>序号</w:t>
            </w:r>
          </w:p>
        </w:tc>
        <w:tc>
          <w:tcPr>
            <w:tcW w:w="2552" w:type="dxa"/>
            <w:vMerge w:val="restart"/>
            <w:vAlign w:val="center"/>
          </w:tcPr>
          <w:p>
            <w:pPr>
              <w:adjustRightInd w:val="0"/>
              <w:snapToGrid w:val="0"/>
              <w:spacing w:line="264" w:lineRule="exact"/>
              <w:jc w:val="center"/>
              <w:textAlignment w:val="center"/>
              <w:rPr>
                <w:b/>
                <w:szCs w:val="21"/>
              </w:rPr>
            </w:pPr>
            <w:r>
              <w:rPr>
                <w:rFonts w:hint="eastAsia"/>
                <w:b/>
                <w:kern w:val="0"/>
                <w:szCs w:val="21"/>
              </w:rPr>
              <w:t>评审</w:t>
            </w:r>
            <w:r>
              <w:rPr>
                <w:b/>
                <w:kern w:val="0"/>
                <w:szCs w:val="21"/>
              </w:rPr>
              <w:t>内容</w:t>
            </w:r>
          </w:p>
        </w:tc>
        <w:tc>
          <w:tcPr>
            <w:tcW w:w="5386" w:type="dxa"/>
            <w:vMerge w:val="restart"/>
            <w:tcMar>
              <w:top w:w="15" w:type="dxa"/>
              <w:left w:w="15" w:type="dxa"/>
              <w:right w:w="15" w:type="dxa"/>
            </w:tcMar>
            <w:vAlign w:val="center"/>
          </w:tcPr>
          <w:p>
            <w:pPr>
              <w:widowControl/>
              <w:adjustRightInd w:val="0"/>
              <w:snapToGrid w:val="0"/>
              <w:spacing w:line="264" w:lineRule="exact"/>
              <w:jc w:val="center"/>
              <w:textAlignment w:val="center"/>
              <w:rPr>
                <w:b/>
                <w:szCs w:val="21"/>
              </w:rPr>
            </w:pPr>
            <w:r>
              <w:rPr>
                <w:b/>
                <w:kern w:val="0"/>
                <w:szCs w:val="21"/>
              </w:rPr>
              <w:t>评审</w:t>
            </w:r>
            <w:r>
              <w:rPr>
                <w:b/>
                <w:szCs w:val="21"/>
              </w:rPr>
              <w:t>方法及要求</w:t>
            </w:r>
          </w:p>
        </w:tc>
        <w:tc>
          <w:tcPr>
            <w:tcW w:w="2977" w:type="dxa"/>
            <w:gridSpan w:val="3"/>
            <w:tcMar>
              <w:top w:w="15" w:type="dxa"/>
              <w:left w:w="15" w:type="dxa"/>
              <w:right w:w="15" w:type="dxa"/>
            </w:tcMar>
            <w:vAlign w:val="center"/>
          </w:tcPr>
          <w:p>
            <w:pPr>
              <w:widowControl/>
              <w:adjustRightInd w:val="0"/>
              <w:snapToGrid w:val="0"/>
              <w:spacing w:line="264" w:lineRule="exact"/>
              <w:jc w:val="center"/>
              <w:textAlignment w:val="center"/>
              <w:rPr>
                <w:b/>
                <w:kern w:val="0"/>
                <w:szCs w:val="21"/>
              </w:rPr>
            </w:pPr>
            <w:r>
              <w:rPr>
                <w:b/>
                <w:kern w:val="0"/>
                <w:szCs w:val="21"/>
                <w:lang w:bidi="ar-SA"/>
              </w:rPr>
              <w:t>判断依据</w:t>
            </w:r>
          </w:p>
        </w:tc>
        <w:tc>
          <w:tcPr>
            <w:tcW w:w="2486" w:type="dxa"/>
            <w:vMerge w:val="restart"/>
            <w:tcMar>
              <w:top w:w="15" w:type="dxa"/>
              <w:left w:w="15" w:type="dxa"/>
              <w:right w:w="15" w:type="dxa"/>
            </w:tcMar>
            <w:vAlign w:val="center"/>
          </w:tcPr>
          <w:p>
            <w:pPr>
              <w:widowControl/>
              <w:adjustRightInd w:val="0"/>
              <w:snapToGrid w:val="0"/>
              <w:spacing w:line="264" w:lineRule="exact"/>
              <w:jc w:val="center"/>
              <w:textAlignment w:val="center"/>
              <w:rPr>
                <w:b/>
                <w:kern w:val="0"/>
                <w:szCs w:val="21"/>
              </w:rPr>
            </w:pPr>
            <w:r>
              <w:rPr>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704" w:type="dxa"/>
            <w:vMerge w:val="continue"/>
            <w:tcMar>
              <w:top w:w="15" w:type="dxa"/>
              <w:left w:w="15" w:type="dxa"/>
              <w:right w:w="15" w:type="dxa"/>
            </w:tcMar>
            <w:vAlign w:val="center"/>
          </w:tcPr>
          <w:p>
            <w:pPr>
              <w:adjustRightInd w:val="0"/>
              <w:snapToGrid w:val="0"/>
              <w:spacing w:line="264" w:lineRule="exact"/>
              <w:jc w:val="center"/>
              <w:rPr>
                <w:b/>
                <w:szCs w:val="21"/>
              </w:rPr>
            </w:pPr>
          </w:p>
        </w:tc>
        <w:tc>
          <w:tcPr>
            <w:tcW w:w="567" w:type="dxa"/>
            <w:vMerge w:val="continue"/>
            <w:tcMar>
              <w:top w:w="15" w:type="dxa"/>
              <w:left w:w="15" w:type="dxa"/>
              <w:right w:w="15" w:type="dxa"/>
            </w:tcMar>
            <w:vAlign w:val="center"/>
          </w:tcPr>
          <w:p>
            <w:pPr>
              <w:adjustRightInd w:val="0"/>
              <w:snapToGrid w:val="0"/>
              <w:spacing w:line="264" w:lineRule="exact"/>
              <w:jc w:val="center"/>
              <w:rPr>
                <w:b/>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b/>
                <w:szCs w:val="21"/>
              </w:rPr>
            </w:pPr>
          </w:p>
        </w:tc>
        <w:tc>
          <w:tcPr>
            <w:tcW w:w="2552" w:type="dxa"/>
            <w:vMerge w:val="continue"/>
            <w:tcMar>
              <w:top w:w="15" w:type="dxa"/>
              <w:left w:w="15" w:type="dxa"/>
              <w:right w:w="15" w:type="dxa"/>
            </w:tcMar>
            <w:vAlign w:val="center"/>
          </w:tcPr>
          <w:p>
            <w:pPr>
              <w:widowControl/>
              <w:adjustRightInd w:val="0"/>
              <w:snapToGrid w:val="0"/>
              <w:spacing w:line="264" w:lineRule="exact"/>
              <w:jc w:val="center"/>
              <w:textAlignment w:val="center"/>
              <w:rPr>
                <w:b/>
                <w:szCs w:val="21"/>
              </w:rPr>
            </w:pPr>
          </w:p>
        </w:tc>
        <w:tc>
          <w:tcPr>
            <w:tcW w:w="5386" w:type="dxa"/>
            <w:vMerge w:val="continue"/>
            <w:tcMar>
              <w:top w:w="15" w:type="dxa"/>
              <w:left w:w="15" w:type="dxa"/>
              <w:right w:w="15" w:type="dxa"/>
            </w:tcMar>
            <w:vAlign w:val="center"/>
          </w:tcPr>
          <w:p>
            <w:pPr>
              <w:adjustRightInd w:val="0"/>
              <w:snapToGrid w:val="0"/>
              <w:spacing w:line="264" w:lineRule="exact"/>
              <w:textAlignment w:val="center"/>
              <w:rPr>
                <w:b/>
                <w:szCs w:val="21"/>
              </w:rPr>
            </w:pPr>
          </w:p>
        </w:tc>
        <w:tc>
          <w:tcPr>
            <w:tcW w:w="992" w:type="dxa"/>
            <w:tcMar>
              <w:top w:w="15" w:type="dxa"/>
              <w:left w:w="15" w:type="dxa"/>
              <w:right w:w="15" w:type="dxa"/>
            </w:tcMar>
            <w:vAlign w:val="center"/>
          </w:tcPr>
          <w:p>
            <w:pPr>
              <w:adjustRightInd w:val="0"/>
              <w:snapToGrid w:val="0"/>
              <w:spacing w:line="264" w:lineRule="exact"/>
              <w:jc w:val="center"/>
              <w:textAlignment w:val="center"/>
              <w:rPr>
                <w:b/>
                <w:szCs w:val="21"/>
              </w:rPr>
            </w:pPr>
            <w:r>
              <w:rPr>
                <w:b/>
                <w:kern w:val="0"/>
                <w:szCs w:val="21"/>
                <w:lang w:bidi="ar-SA"/>
              </w:rPr>
              <w:t>符合</w:t>
            </w:r>
          </w:p>
        </w:tc>
        <w:tc>
          <w:tcPr>
            <w:tcW w:w="993" w:type="dxa"/>
            <w:tcMar>
              <w:top w:w="15" w:type="dxa"/>
              <w:left w:w="15" w:type="dxa"/>
              <w:right w:w="15" w:type="dxa"/>
            </w:tcMar>
            <w:vAlign w:val="center"/>
          </w:tcPr>
          <w:p>
            <w:pPr>
              <w:adjustRightInd w:val="0"/>
              <w:snapToGrid w:val="0"/>
              <w:spacing w:line="264" w:lineRule="exact"/>
              <w:jc w:val="center"/>
              <w:textAlignment w:val="center"/>
              <w:rPr>
                <w:b/>
                <w:szCs w:val="21"/>
              </w:rPr>
            </w:pPr>
            <w:r>
              <w:rPr>
                <w:b/>
                <w:kern w:val="0"/>
                <w:szCs w:val="21"/>
                <w:lang w:bidi="ar-SA"/>
              </w:rPr>
              <w:t>基本符合</w:t>
            </w:r>
          </w:p>
        </w:tc>
        <w:tc>
          <w:tcPr>
            <w:tcW w:w="992" w:type="dxa"/>
            <w:tcMar>
              <w:top w:w="15" w:type="dxa"/>
              <w:left w:w="15" w:type="dxa"/>
              <w:right w:w="15" w:type="dxa"/>
            </w:tcMar>
            <w:vAlign w:val="center"/>
          </w:tcPr>
          <w:p>
            <w:pPr>
              <w:adjustRightInd w:val="0"/>
              <w:snapToGrid w:val="0"/>
              <w:spacing w:line="264" w:lineRule="exact"/>
              <w:jc w:val="center"/>
              <w:textAlignment w:val="center"/>
              <w:rPr>
                <w:b/>
                <w:szCs w:val="21"/>
              </w:rPr>
            </w:pPr>
            <w:r>
              <w:rPr>
                <w:b/>
                <w:kern w:val="0"/>
                <w:szCs w:val="21"/>
                <w:lang w:bidi="ar-SA"/>
              </w:rPr>
              <w:t>不符合</w:t>
            </w:r>
          </w:p>
        </w:tc>
        <w:tc>
          <w:tcPr>
            <w:tcW w:w="2486" w:type="dxa"/>
            <w:vMerge w:val="continue"/>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1．组织机构</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法人资格</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1</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rFonts w:ascii="Segoe UI Symbol" w:hAnsi="Segoe UI Symbol" w:cs="Segoe UI Symbol"/>
                <w:kern w:val="0"/>
                <w:szCs w:val="21"/>
              </w:rPr>
              <w:t>★</w:t>
            </w:r>
            <w:r>
              <w:rPr>
                <w:kern w:val="0"/>
                <w:szCs w:val="21"/>
              </w:rPr>
              <w:t>能够独立承担民事责任。</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核查申请单位有关法人资格证明材料原件，要求：</w:t>
            </w:r>
          </w:p>
          <w:p>
            <w:pPr>
              <w:adjustRightInd w:val="0"/>
              <w:snapToGrid w:val="0"/>
              <w:spacing w:line="264" w:lineRule="exact"/>
              <w:rPr>
                <w:bCs/>
                <w:szCs w:val="21"/>
              </w:rPr>
            </w:pPr>
            <w:r>
              <w:rPr>
                <w:bCs/>
                <w:szCs w:val="21"/>
              </w:rPr>
              <w:t>1.事业单位，具有“事业单位法人证书”或“组织机构代码证”、“统一社会信用代码证”等证书；</w:t>
            </w:r>
          </w:p>
          <w:p>
            <w:pPr>
              <w:adjustRightInd w:val="0"/>
              <w:snapToGrid w:val="0"/>
              <w:spacing w:line="264" w:lineRule="exact"/>
              <w:rPr>
                <w:bCs/>
                <w:szCs w:val="21"/>
              </w:rPr>
            </w:pPr>
            <w:r>
              <w:rPr>
                <w:bCs/>
                <w:szCs w:val="21"/>
              </w:rPr>
              <w:t>2.企业，具有“营业执照”或“统一社会信用代码证”等证书；</w:t>
            </w:r>
          </w:p>
          <w:p>
            <w:pPr>
              <w:adjustRightInd w:val="0"/>
              <w:snapToGrid w:val="0"/>
              <w:spacing w:line="264" w:lineRule="exact"/>
              <w:rPr>
                <w:bCs/>
                <w:szCs w:val="21"/>
              </w:rPr>
            </w:pPr>
            <w:r>
              <w:rPr>
                <w:bCs/>
                <w:szCs w:val="21"/>
              </w:rPr>
              <w:t>3.其他类型的单位，具有社会团体法人登记证书、民办非企业单位登记证书或其他依法成立的批准文件等。</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材料齐全、合法有效。</w:t>
            </w:r>
          </w:p>
        </w:tc>
        <w:tc>
          <w:tcPr>
            <w:tcW w:w="993" w:type="dxa"/>
            <w:tcMar>
              <w:top w:w="15" w:type="dxa"/>
              <w:left w:w="15" w:type="dxa"/>
              <w:right w:w="15" w:type="dxa"/>
            </w:tcMar>
            <w:vAlign w:val="center"/>
          </w:tcPr>
          <w:p>
            <w:pPr>
              <w:adjustRightInd w:val="0"/>
              <w:snapToGrid w:val="0"/>
              <w:spacing w:line="264" w:lineRule="exact"/>
              <w:jc w:val="center"/>
              <w:rPr>
                <w:szCs w:val="21"/>
              </w:rPr>
            </w:pPr>
            <w:r>
              <w:rPr>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材料不全或无效。</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1.根据申请单位类型，核查相应的法人资格证明材料。</w:t>
            </w:r>
          </w:p>
          <w:p>
            <w:pPr>
              <w:adjustRightInd w:val="0"/>
              <w:snapToGrid w:val="0"/>
              <w:spacing w:line="264" w:lineRule="exact"/>
            </w:pPr>
            <w:r>
              <w:rPr>
                <w:szCs w:val="21"/>
              </w:rPr>
              <w:t>2.技术评审审查的证书、证明、文件、材料均应满足合法、有效的要求。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部门设置</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2</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设置职业卫生检测部门。</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核查申请单位的部门设置和人员任命等文件材料，要求：</w:t>
            </w:r>
          </w:p>
          <w:p>
            <w:pPr>
              <w:adjustRightInd w:val="0"/>
              <w:snapToGrid w:val="0"/>
              <w:spacing w:line="264" w:lineRule="exact"/>
              <w:rPr>
                <w:bCs/>
                <w:szCs w:val="21"/>
                <w:lang w:val="zh-CN"/>
              </w:rPr>
            </w:pPr>
            <w:r>
              <w:rPr>
                <w:bCs/>
                <w:szCs w:val="21"/>
              </w:rPr>
              <w:t>1.设置职业卫生检测部门，并规定了</w:t>
            </w:r>
            <w:r>
              <w:rPr>
                <w:kern w:val="0"/>
                <w:szCs w:val="21"/>
              </w:rPr>
              <w:t>部门</w:t>
            </w:r>
            <w:r>
              <w:rPr>
                <w:bCs/>
                <w:szCs w:val="21"/>
              </w:rPr>
              <w:t>职责</w:t>
            </w:r>
            <w:r>
              <w:rPr>
                <w:bCs/>
                <w:szCs w:val="21"/>
                <w:lang w:val="zh-CN"/>
              </w:rPr>
              <w:t>；</w:t>
            </w:r>
          </w:p>
          <w:p>
            <w:pPr>
              <w:adjustRightInd w:val="0"/>
              <w:snapToGrid w:val="0"/>
              <w:spacing w:line="264" w:lineRule="exact"/>
              <w:rPr>
                <w:szCs w:val="21"/>
              </w:rPr>
            </w:pPr>
            <w:r>
              <w:rPr>
                <w:bCs/>
                <w:szCs w:val="21"/>
              </w:rPr>
              <w:t>2.有职业卫生检测部门负责人任命文件。</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以上包括本数，下同。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3</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设置职业卫生评价部门。</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核查申请单位的部门设置和人员任命等文件材料，要求：</w:t>
            </w:r>
          </w:p>
          <w:p>
            <w:pPr>
              <w:adjustRightInd w:val="0"/>
              <w:snapToGrid w:val="0"/>
              <w:spacing w:line="264" w:lineRule="exact"/>
              <w:rPr>
                <w:bCs/>
                <w:szCs w:val="21"/>
                <w:lang w:val="zh-CN"/>
              </w:rPr>
            </w:pPr>
            <w:r>
              <w:rPr>
                <w:bCs/>
                <w:szCs w:val="21"/>
              </w:rPr>
              <w:t>1.设置职业卫生评价部门，并规定了部门职责</w:t>
            </w:r>
            <w:r>
              <w:rPr>
                <w:bCs/>
                <w:szCs w:val="21"/>
                <w:lang w:val="zh-CN"/>
              </w:rPr>
              <w:t>；</w:t>
            </w:r>
          </w:p>
          <w:p>
            <w:pPr>
              <w:adjustRightInd w:val="0"/>
              <w:snapToGrid w:val="0"/>
              <w:spacing w:line="264" w:lineRule="exact"/>
              <w:rPr>
                <w:szCs w:val="21"/>
              </w:rPr>
            </w:pPr>
            <w:r>
              <w:rPr>
                <w:bCs/>
                <w:szCs w:val="21"/>
              </w:rPr>
              <w:t>2.有职业卫生评价部门负责人任命文件。</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4</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设置质量管理部门。</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核查申请单位的部门设置和人员任命等文件材料，要求：</w:t>
            </w:r>
          </w:p>
          <w:p>
            <w:pPr>
              <w:numPr>
                <w:ilvl w:val="0"/>
                <w:numId w:val="3"/>
              </w:numPr>
              <w:adjustRightInd w:val="0"/>
              <w:snapToGrid w:val="0"/>
              <w:spacing w:line="264" w:lineRule="exact"/>
              <w:rPr>
                <w:bCs/>
                <w:szCs w:val="21"/>
              </w:rPr>
            </w:pPr>
            <w:r>
              <w:rPr>
                <w:bCs/>
                <w:szCs w:val="21"/>
              </w:rPr>
              <w:t>设置独立的质量管理部门，并规定了</w:t>
            </w:r>
            <w:r>
              <w:rPr>
                <w:kern w:val="0"/>
                <w:szCs w:val="21"/>
              </w:rPr>
              <w:t>部门</w:t>
            </w:r>
            <w:r>
              <w:rPr>
                <w:bCs/>
                <w:szCs w:val="21"/>
              </w:rPr>
              <w:t>职责；</w:t>
            </w:r>
          </w:p>
          <w:p>
            <w:pPr>
              <w:numPr>
                <w:ilvl w:val="0"/>
                <w:numId w:val="3"/>
              </w:numPr>
              <w:adjustRightInd w:val="0"/>
              <w:snapToGrid w:val="0"/>
              <w:spacing w:line="264" w:lineRule="exact"/>
              <w:rPr>
                <w:bCs/>
                <w:szCs w:val="21"/>
              </w:rPr>
            </w:pPr>
            <w:r>
              <w:rPr>
                <w:bCs/>
                <w:szCs w:val="21"/>
              </w:rPr>
              <w:t>有质量管理部门负责人任命文件；</w:t>
            </w:r>
          </w:p>
          <w:p>
            <w:pPr>
              <w:numPr>
                <w:ilvl w:val="0"/>
                <w:numId w:val="3"/>
              </w:numPr>
              <w:adjustRightInd w:val="0"/>
              <w:snapToGrid w:val="0"/>
              <w:spacing w:line="264" w:lineRule="exact"/>
              <w:rPr>
                <w:bCs/>
                <w:szCs w:val="21"/>
              </w:rPr>
            </w:pPr>
            <w:r>
              <w:rPr>
                <w:bCs/>
                <w:szCs w:val="21"/>
              </w:rPr>
              <w:t>质量管理部门应负责</w:t>
            </w:r>
            <w:r>
              <w:rPr>
                <w:bCs/>
                <w:szCs w:val="21"/>
                <w:lang w:val="zh-CN"/>
              </w:rPr>
              <w:t>质量管理体系的</w:t>
            </w:r>
            <w:r>
              <w:rPr>
                <w:bCs/>
                <w:szCs w:val="21"/>
              </w:rPr>
              <w:t>建立、实施和维护，并对技术服务全过程进行质量</w:t>
            </w:r>
            <w:r>
              <w:rPr>
                <w:bCs/>
                <w:szCs w:val="21"/>
                <w:lang w:val="zh-CN"/>
              </w:rPr>
              <w:t>监督</w:t>
            </w:r>
            <w:r>
              <w:rPr>
                <w:bCs/>
                <w:szCs w:val="21"/>
              </w:rPr>
              <w:t>管理</w:t>
            </w:r>
            <w:r>
              <w:rPr>
                <w:bCs/>
                <w:szCs w:val="21"/>
                <w:lang w:val="zh-CN"/>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信息网站建设</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5</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rFonts w:ascii="Segoe UI Symbol" w:hAnsi="Segoe UI Symbol" w:cs="Segoe UI Symbol"/>
                <w:kern w:val="0"/>
                <w:szCs w:val="21"/>
              </w:rPr>
              <w:t>★</w:t>
            </w:r>
            <w:r>
              <w:rPr>
                <w:kern w:val="0"/>
                <w:szCs w:val="21"/>
              </w:rPr>
              <w:t>建立正常运行并可以供公众查询机构信息的网站。</w:t>
            </w:r>
          </w:p>
        </w:tc>
        <w:tc>
          <w:tcPr>
            <w:tcW w:w="5386"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核查机构网站和公开内容情况，要求建立了正常运行并可以供公众查询信息的网站。</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符合要求。</w:t>
            </w:r>
          </w:p>
        </w:tc>
        <w:tc>
          <w:tcPr>
            <w:tcW w:w="993" w:type="dxa"/>
            <w:tcMar>
              <w:top w:w="15" w:type="dxa"/>
              <w:left w:w="15" w:type="dxa"/>
              <w:right w:w="15" w:type="dxa"/>
            </w:tcMar>
            <w:vAlign w:val="center"/>
          </w:tcPr>
          <w:p>
            <w:pPr>
              <w:adjustRightInd w:val="0"/>
              <w:snapToGrid w:val="0"/>
              <w:spacing w:line="264" w:lineRule="exact"/>
              <w:jc w:val="center"/>
              <w:rPr>
                <w:bCs/>
                <w:szCs w:val="21"/>
              </w:rPr>
            </w:pPr>
            <w:r>
              <w:rPr>
                <w:szCs w:val="21"/>
              </w:rPr>
              <w:t>/</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依法执业</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6</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rFonts w:ascii="Segoe UI Symbol" w:hAnsi="Segoe UI Symbol" w:cs="Segoe UI Symbol"/>
                <w:kern w:val="0"/>
                <w:szCs w:val="21"/>
              </w:rPr>
              <w:t>★</w:t>
            </w:r>
            <w:r>
              <w:rPr>
                <w:kern w:val="0"/>
                <w:szCs w:val="21"/>
              </w:rPr>
              <w:t>截至申请之日五年内无严重违法失信记录。</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核查申请单位在截至申请之日五年内是否存在严重违法失信记录，要求：</w:t>
            </w:r>
          </w:p>
          <w:p>
            <w:pPr>
              <w:widowControl/>
              <w:adjustRightInd w:val="0"/>
              <w:snapToGrid w:val="0"/>
              <w:spacing w:line="264" w:lineRule="exact"/>
              <w:rPr>
                <w:bCs/>
                <w:szCs w:val="21"/>
              </w:rPr>
            </w:pPr>
            <w:r>
              <w:rPr>
                <w:bCs/>
                <w:szCs w:val="21"/>
              </w:rPr>
              <w:t>不存在被取消（或吊销）职业卫生技术服务机构资质或被追究刑事责任的情况。</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04" w:type="dxa"/>
            <w:vMerge w:val="restart"/>
            <w:tcMar>
              <w:top w:w="15" w:type="dxa"/>
              <w:left w:w="15" w:type="dxa"/>
              <w:right w:w="15" w:type="dxa"/>
            </w:tcMar>
            <w:vAlign w:val="center"/>
          </w:tcPr>
          <w:p>
            <w:pPr>
              <w:widowControl/>
              <w:adjustRightInd w:val="0"/>
              <w:snapToGrid w:val="0"/>
              <w:spacing w:line="264" w:lineRule="exact"/>
              <w:jc w:val="left"/>
              <w:textAlignment w:val="center"/>
              <w:rPr>
                <w:kern w:val="0"/>
                <w:szCs w:val="21"/>
              </w:rPr>
            </w:pPr>
            <w:r>
              <w:rPr>
                <w:kern w:val="0"/>
                <w:szCs w:val="21"/>
              </w:rPr>
              <w:t>2．人员</w:t>
            </w: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专业技术人员结构</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7</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rFonts w:ascii="Segoe UI Symbol" w:hAnsi="Segoe UI Symbol" w:cs="Segoe UI Symbol"/>
                <w:kern w:val="0"/>
                <w:szCs w:val="21"/>
              </w:rPr>
              <w:t>★</w:t>
            </w:r>
            <w:r>
              <w:rPr>
                <w:kern w:val="0"/>
                <w:szCs w:val="21"/>
              </w:rPr>
              <w:t>专业技术人员不少于十五名，且</w:t>
            </w:r>
            <w:r>
              <w:rPr>
                <w:bCs/>
                <w:szCs w:val="21"/>
                <w:lang w:bidi="ar-SA"/>
              </w:rPr>
              <w:t>达到考核评估合格要求</w:t>
            </w:r>
            <w:r>
              <w:rPr>
                <w:kern w:val="0"/>
                <w:szCs w:val="21"/>
              </w:rPr>
              <w:t>。</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对专业技术人员进行书面闭卷考试，60分以上为合格，考核评估合格的专业技术人员数量应满足要求。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不符合要求。</w:t>
            </w:r>
          </w:p>
        </w:tc>
        <w:tc>
          <w:tcPr>
            <w:tcW w:w="2486" w:type="dxa"/>
            <w:tcMar>
              <w:top w:w="15" w:type="dxa"/>
              <w:left w:w="15" w:type="dxa"/>
              <w:right w:w="15" w:type="dxa"/>
            </w:tcMar>
            <w:vAlign w:val="center"/>
          </w:tcPr>
          <w:p>
            <w:pPr>
              <w:tabs>
                <w:tab w:val="left" w:pos="400"/>
              </w:tabs>
              <w:adjustRightInd w:val="0"/>
              <w:snapToGrid w:val="0"/>
              <w:spacing w:line="264" w:lineRule="exact"/>
              <w:rPr>
                <w:kern w:val="0"/>
                <w:szCs w:val="21"/>
              </w:rPr>
            </w:pPr>
            <w:r>
              <w:rPr>
                <w:kern w:val="0"/>
                <w:szCs w:val="21"/>
              </w:rPr>
              <w:t>1.考核人员范围：质量控制负责人、技术负责人、授权签字人、职业卫生检测与评价人员、放射卫生检测与评价人员等专业技术人员。</w:t>
            </w:r>
          </w:p>
          <w:p>
            <w:pPr>
              <w:tabs>
                <w:tab w:val="left" w:pos="400"/>
              </w:tabs>
              <w:spacing w:line="264" w:lineRule="exact"/>
              <w:rPr>
                <w:szCs w:val="21"/>
              </w:rPr>
            </w:pPr>
            <w:r>
              <w:rPr>
                <w:kern w:val="0"/>
                <w:szCs w:val="21"/>
              </w:rPr>
              <w:t xml:space="preserve">2. </w:t>
            </w:r>
            <w:r>
              <w:rPr>
                <w:rFonts w:hint="eastAsia"/>
                <w:kern w:val="0"/>
                <w:szCs w:val="21"/>
              </w:rPr>
              <w:t>2017年12月31日前已取得原国家安监总局和原北京市安监局指定机构颁发的培训合格证书的，</w:t>
            </w:r>
            <w:r>
              <w:rPr>
                <w:kern w:val="0"/>
                <w:szCs w:val="21"/>
              </w:rPr>
              <w:t>免于能力考核评估</w:t>
            </w:r>
            <w:r>
              <w:rPr>
                <w:rFonts w:hint="eastAsia"/>
                <w:kern w:val="0"/>
                <w:szCs w:val="21"/>
              </w:rPr>
              <w:t>；</w:t>
            </w:r>
            <w:r>
              <w:rPr>
                <w:kern w:val="0"/>
                <w:szCs w:val="21"/>
              </w:rPr>
              <w:t>取得全国卫生专业技术资格考试合格证书（理化检验技术中级，代码383）的专业技术人员，免于能力考核评估。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8</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专业技术人员为申请单位专职人员。</w:t>
            </w:r>
          </w:p>
        </w:tc>
        <w:tc>
          <w:tcPr>
            <w:tcW w:w="5386" w:type="dxa"/>
            <w:tcMar>
              <w:top w:w="15" w:type="dxa"/>
              <w:left w:w="15" w:type="dxa"/>
              <w:right w:w="15" w:type="dxa"/>
            </w:tcMar>
            <w:vAlign w:val="center"/>
          </w:tcPr>
          <w:p>
            <w:pPr>
              <w:tabs>
                <w:tab w:val="left" w:pos="400"/>
              </w:tabs>
              <w:adjustRightInd w:val="0"/>
              <w:snapToGrid w:val="0"/>
              <w:spacing w:line="264" w:lineRule="exact"/>
              <w:rPr>
                <w:kern w:val="0"/>
                <w:szCs w:val="21"/>
              </w:rPr>
            </w:pPr>
            <w:r>
              <w:rPr>
                <w:kern w:val="0"/>
                <w:szCs w:val="21"/>
              </w:rPr>
              <w:t>核查身份证、劳动合同</w:t>
            </w:r>
            <w:r>
              <w:rPr>
                <w:bCs/>
                <w:szCs w:val="21"/>
              </w:rPr>
              <w:t>或其他在职证明</w:t>
            </w:r>
            <w:r>
              <w:rPr>
                <w:kern w:val="0"/>
                <w:szCs w:val="21"/>
              </w:rPr>
              <w:t>，社保或公积金缴存证明材料，要求：</w:t>
            </w:r>
          </w:p>
          <w:p>
            <w:pPr>
              <w:tabs>
                <w:tab w:val="left" w:pos="400"/>
              </w:tabs>
              <w:adjustRightInd w:val="0"/>
              <w:snapToGrid w:val="0"/>
              <w:spacing w:line="264" w:lineRule="exact"/>
              <w:rPr>
                <w:kern w:val="0"/>
                <w:szCs w:val="21"/>
              </w:rPr>
            </w:pPr>
            <w:r>
              <w:rPr>
                <w:kern w:val="0"/>
                <w:szCs w:val="21"/>
              </w:rPr>
              <w:t>1.提供劳动合同</w:t>
            </w:r>
            <w:r>
              <w:rPr>
                <w:bCs/>
                <w:szCs w:val="21"/>
              </w:rPr>
              <w:t>或其他在职证明</w:t>
            </w:r>
            <w:r>
              <w:rPr>
                <w:kern w:val="0"/>
                <w:szCs w:val="21"/>
              </w:rPr>
              <w:t>；</w:t>
            </w:r>
          </w:p>
          <w:p>
            <w:pPr>
              <w:tabs>
                <w:tab w:val="left" w:pos="400"/>
              </w:tabs>
              <w:adjustRightInd w:val="0"/>
              <w:snapToGrid w:val="0"/>
              <w:spacing w:line="264" w:lineRule="exact"/>
              <w:rPr>
                <w:bCs/>
                <w:szCs w:val="21"/>
              </w:rPr>
            </w:pPr>
            <w:r>
              <w:rPr>
                <w:kern w:val="0"/>
                <w:szCs w:val="21"/>
              </w:rPr>
              <w:t>2.提供社保、公积金缴存等证明材料（提供至少一种）。</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tabs>
                <w:tab w:val="left" w:pos="400"/>
              </w:tabs>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9</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高级专业技术职称或同等能力专业技术人员不少于三名。</w:t>
            </w:r>
          </w:p>
        </w:tc>
        <w:tc>
          <w:tcPr>
            <w:tcW w:w="5386" w:type="dxa"/>
            <w:tcMar>
              <w:top w:w="15" w:type="dxa"/>
              <w:left w:w="15" w:type="dxa"/>
              <w:right w:w="15" w:type="dxa"/>
            </w:tcMar>
            <w:vAlign w:val="center"/>
          </w:tcPr>
          <w:p>
            <w:pPr>
              <w:adjustRightInd w:val="0"/>
              <w:snapToGrid w:val="0"/>
              <w:spacing w:line="264" w:lineRule="exact"/>
              <w:rPr>
                <w:kern w:val="0"/>
                <w:szCs w:val="21"/>
              </w:rPr>
            </w:pPr>
            <w:r>
              <w:rPr>
                <w:bCs/>
                <w:szCs w:val="21"/>
              </w:rPr>
              <w:t>核查职称证书、劳动合同或其他在职证明、社保或公积金缴存证明材料和专业技术人员档案材料等，要求：</w:t>
            </w:r>
          </w:p>
          <w:p>
            <w:pPr>
              <w:adjustRightInd w:val="0"/>
              <w:snapToGrid w:val="0"/>
              <w:spacing w:line="264" w:lineRule="exact"/>
              <w:rPr>
                <w:b/>
                <w:szCs w:val="21"/>
              </w:rPr>
            </w:pPr>
            <w:r>
              <w:rPr>
                <w:kern w:val="0"/>
                <w:szCs w:val="21"/>
              </w:rPr>
              <w:t>考核评估合格的高级专业技术职称或同等能力专业技术人员数量符合要求。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“同等能力”说明详见附录2。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10</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中级及以上技术职称或同等能力专业技术人员不少于机构所有职业卫生专业技术人员总数的30%。</w:t>
            </w:r>
          </w:p>
        </w:tc>
        <w:tc>
          <w:tcPr>
            <w:tcW w:w="5386" w:type="dxa"/>
            <w:tcMar>
              <w:top w:w="15" w:type="dxa"/>
              <w:left w:w="15" w:type="dxa"/>
              <w:right w:w="15" w:type="dxa"/>
            </w:tcMar>
            <w:vAlign w:val="center"/>
          </w:tcPr>
          <w:p>
            <w:pPr>
              <w:adjustRightInd w:val="0"/>
              <w:snapToGrid w:val="0"/>
              <w:spacing w:line="264" w:lineRule="exact"/>
              <w:rPr>
                <w:kern w:val="0"/>
                <w:szCs w:val="21"/>
              </w:rPr>
            </w:pPr>
            <w:r>
              <w:rPr>
                <w:bCs/>
                <w:szCs w:val="21"/>
              </w:rPr>
              <w:t>核查职称证书、劳动合同或其他在职证明、社保或公积金缴存证明材料和专业技术人员档案材料等，要求：</w:t>
            </w:r>
          </w:p>
          <w:p>
            <w:pPr>
              <w:adjustRightInd w:val="0"/>
              <w:snapToGrid w:val="0"/>
              <w:spacing w:line="264" w:lineRule="exact"/>
              <w:rPr>
                <w:bCs/>
                <w:szCs w:val="21"/>
              </w:rPr>
            </w:pPr>
            <w:r>
              <w:rPr>
                <w:bCs/>
                <w:szCs w:val="21"/>
              </w:rPr>
              <w:t>考核评估合格的</w:t>
            </w:r>
            <w:r>
              <w:rPr>
                <w:kern w:val="0"/>
                <w:szCs w:val="21"/>
              </w:rPr>
              <w:t>中级及以上专业技术职称或同等能力专业技术人员比例符合要求</w:t>
            </w: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均符合要求。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4"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11</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职业卫生检测专业技术人员不少于五名、评价专业技术人员不少于五名。</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核查职称证书、学历证书、学位证书、劳动合同或其他在职证明、社保或公积金缴存证明材料和专业技术人员档案材料等，要求：</w:t>
            </w:r>
          </w:p>
          <w:p>
            <w:pPr>
              <w:adjustRightInd w:val="0"/>
              <w:snapToGrid w:val="0"/>
              <w:spacing w:line="264" w:lineRule="exact"/>
              <w:rPr>
                <w:szCs w:val="21"/>
              </w:rPr>
            </w:pPr>
            <w:r>
              <w:rPr>
                <w:bCs/>
                <w:szCs w:val="21"/>
              </w:rPr>
              <w:t>考核评估合格的</w:t>
            </w:r>
            <w:r>
              <w:rPr>
                <w:kern w:val="0"/>
                <w:szCs w:val="21"/>
              </w:rPr>
              <w:t>职业卫生检测、评价专业技术人员数量符合要求。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不符合要求。</w:t>
            </w:r>
          </w:p>
        </w:tc>
        <w:tc>
          <w:tcPr>
            <w:tcW w:w="2486" w:type="dxa"/>
            <w:tcMar>
              <w:top w:w="15" w:type="dxa"/>
              <w:left w:w="15" w:type="dxa"/>
              <w:right w:w="15" w:type="dxa"/>
            </w:tcMar>
            <w:vAlign w:val="center"/>
          </w:tcPr>
          <w:p>
            <w:pPr>
              <w:adjustRightInd w:val="0"/>
              <w:snapToGrid w:val="0"/>
              <w:spacing w:line="264" w:lineRule="exact"/>
              <w:rPr>
                <w:kern w:val="0"/>
                <w:szCs w:val="21"/>
              </w:rPr>
            </w:pPr>
            <w:r>
              <w:rPr>
                <w:kern w:val="0"/>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12</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放射卫生检测、评价人员不少于五名，高级专业技术职称或同等能力专业技术人员不少于一名。</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核查职称证书、学历证书、学位证书、劳动合同或其他在职证明、社保或公积金缴存证明材料和专业技术人员档案材料等，要求：</w:t>
            </w:r>
          </w:p>
          <w:p>
            <w:pPr>
              <w:adjustRightInd w:val="0"/>
              <w:snapToGrid w:val="0"/>
              <w:spacing w:line="264" w:lineRule="exact"/>
              <w:rPr>
                <w:bCs/>
                <w:szCs w:val="21"/>
              </w:rPr>
            </w:pPr>
            <w:r>
              <w:rPr>
                <w:kern w:val="0"/>
                <w:szCs w:val="21"/>
              </w:rPr>
              <w:t>考核评估合格的放射卫生检测、评价人员数量符合要求。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13</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职业卫生工程技术人员不少于一名</w:t>
            </w:r>
            <w:r>
              <w:rPr>
                <w:kern w:val="0"/>
                <w:szCs w:val="21"/>
                <w:lang w:bidi="ar-SA"/>
              </w:rPr>
              <w:t>。</w:t>
            </w:r>
          </w:p>
        </w:tc>
        <w:tc>
          <w:tcPr>
            <w:tcW w:w="5386" w:type="dxa"/>
            <w:tcMar>
              <w:top w:w="15" w:type="dxa"/>
              <w:left w:w="15" w:type="dxa"/>
              <w:right w:w="15" w:type="dxa"/>
            </w:tcMar>
            <w:vAlign w:val="center"/>
          </w:tcPr>
          <w:p>
            <w:pPr>
              <w:adjustRightInd w:val="0"/>
              <w:snapToGrid w:val="0"/>
              <w:spacing w:line="264" w:lineRule="exact"/>
              <w:rPr>
                <w:szCs w:val="21"/>
              </w:rPr>
            </w:pPr>
            <w:r>
              <w:rPr>
                <w:szCs w:val="21"/>
              </w:rPr>
              <w:t>核查职称证书、学历证书、学位证书、劳动合同或其他在职证明、社保或公积金缴存证明材料和专业技术人员档案材料等，要求：</w:t>
            </w:r>
          </w:p>
          <w:p>
            <w:pPr>
              <w:adjustRightInd w:val="0"/>
              <w:snapToGrid w:val="0"/>
              <w:spacing w:line="264" w:lineRule="exact"/>
              <w:rPr>
                <w:szCs w:val="21"/>
              </w:rPr>
            </w:pPr>
            <w:r>
              <w:rPr>
                <w:szCs w:val="21"/>
              </w:rPr>
              <w:t>考核评估合格的职业卫生工程技术人员数量符合要求。</w:t>
            </w:r>
          </w:p>
          <w:p>
            <w:pPr>
              <w:adjustRightInd w:val="0"/>
              <w:snapToGrid w:val="0"/>
              <w:spacing w:line="264" w:lineRule="exact"/>
              <w:rPr>
                <w:szCs w:val="21"/>
              </w:rPr>
            </w:pP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不符合要求。</w:t>
            </w:r>
          </w:p>
        </w:tc>
        <w:tc>
          <w:tcPr>
            <w:tcW w:w="2486" w:type="dxa"/>
            <w:tcMar>
              <w:top w:w="15" w:type="dxa"/>
              <w:left w:w="15" w:type="dxa"/>
              <w:right w:w="15" w:type="dxa"/>
            </w:tcMar>
            <w:vAlign w:val="center"/>
          </w:tcPr>
          <w:p>
            <w:pPr>
              <w:adjustRightInd w:val="0"/>
              <w:snapToGrid w:val="0"/>
              <w:spacing w:line="264" w:lineRule="exact"/>
              <w:rPr>
                <w:szCs w:val="21"/>
              </w:rPr>
            </w:pPr>
            <w:r>
              <w:rPr>
                <w:kern w:val="0"/>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1"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14</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公共卫生专业人员不少于二名，且中级及以上专业技术职称或同等能力专业技术人员不少于一名。</w:t>
            </w:r>
          </w:p>
        </w:tc>
        <w:tc>
          <w:tcPr>
            <w:tcW w:w="5386" w:type="dxa"/>
            <w:tcMar>
              <w:top w:w="15" w:type="dxa"/>
              <w:left w:w="15" w:type="dxa"/>
              <w:right w:w="15" w:type="dxa"/>
            </w:tcMar>
            <w:vAlign w:val="center"/>
          </w:tcPr>
          <w:p>
            <w:pPr>
              <w:adjustRightInd w:val="0"/>
              <w:snapToGrid w:val="0"/>
              <w:spacing w:line="264" w:lineRule="exact"/>
              <w:rPr>
                <w:szCs w:val="21"/>
              </w:rPr>
            </w:pPr>
            <w:r>
              <w:rPr>
                <w:szCs w:val="21"/>
              </w:rPr>
              <w:t>核查职称证书、学历证书、学位证书、劳动合同或其他在职证明、社保或公积金</w:t>
            </w:r>
            <w:r>
              <w:rPr>
                <w:kern w:val="0"/>
                <w:szCs w:val="21"/>
              </w:rPr>
              <w:t>缴存</w:t>
            </w:r>
            <w:r>
              <w:rPr>
                <w:szCs w:val="21"/>
              </w:rPr>
              <w:t>证明材料和专业技术人员档案材料等，要求：</w:t>
            </w:r>
          </w:p>
          <w:p>
            <w:pPr>
              <w:adjustRightInd w:val="0"/>
              <w:snapToGrid w:val="0"/>
              <w:spacing w:line="264" w:lineRule="exact"/>
              <w:rPr>
                <w:szCs w:val="21"/>
              </w:rPr>
            </w:pPr>
            <w:r>
              <w:rPr>
                <w:szCs w:val="21"/>
              </w:rPr>
              <w:t>考核评估合格的公共卫生专业人员数量符合要求。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6"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15</w:t>
            </w:r>
          </w:p>
        </w:tc>
        <w:tc>
          <w:tcPr>
            <w:tcW w:w="2552" w:type="dxa"/>
            <w:tcMar>
              <w:top w:w="15" w:type="dxa"/>
              <w:left w:w="15" w:type="dxa"/>
              <w:right w:w="15" w:type="dxa"/>
            </w:tcMar>
            <w:vAlign w:val="center"/>
          </w:tcPr>
          <w:p>
            <w:pPr>
              <w:adjustRightInd w:val="0"/>
              <w:snapToGrid w:val="0"/>
              <w:spacing w:line="264" w:lineRule="exact"/>
              <w:rPr>
                <w:bCs/>
                <w:szCs w:val="21"/>
              </w:rPr>
            </w:pPr>
            <w:r>
              <w:rPr>
                <w:bCs/>
                <w:szCs w:val="21"/>
              </w:rPr>
              <w:t>应按照申请业务范围的要求配置行业工程技术人员。</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核查职称证书、学历证书、学位证书、劳动合同或其他在职证明、社保或公积金缴存证明材料和专业技术人员档案材料等，要求：</w:t>
            </w:r>
          </w:p>
          <w:p>
            <w:pPr>
              <w:adjustRightInd w:val="0"/>
              <w:snapToGrid w:val="0"/>
              <w:spacing w:line="264" w:lineRule="exact"/>
              <w:rPr>
                <w:bCs/>
                <w:szCs w:val="21"/>
              </w:rPr>
            </w:pPr>
            <w:r>
              <w:rPr>
                <w:bCs/>
                <w:szCs w:val="21"/>
              </w:rPr>
              <w:t>1.行业工程技术人员配备应符合附录2的相关要求；</w:t>
            </w:r>
          </w:p>
          <w:p>
            <w:pPr>
              <w:adjustRightInd w:val="0"/>
              <w:snapToGrid w:val="0"/>
              <w:spacing w:line="264" w:lineRule="exact"/>
              <w:rPr>
                <w:bCs/>
                <w:szCs w:val="21"/>
              </w:rPr>
            </w:pPr>
            <w:r>
              <w:rPr>
                <w:bCs/>
                <w:szCs w:val="21"/>
              </w:rPr>
              <w:t>2.行业工程技术人员应达到考核评估合格要求。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bCs/>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bCs/>
                <w:szCs w:val="21"/>
              </w:rPr>
            </w:pPr>
            <w:r>
              <w:rPr>
                <w:bCs/>
                <w:szCs w:val="21"/>
              </w:rPr>
              <w:t>1.不符合要求的，该项业务范围不予通过；</w:t>
            </w:r>
          </w:p>
          <w:p>
            <w:pPr>
              <w:adjustRightInd w:val="0"/>
              <w:snapToGrid w:val="0"/>
              <w:spacing w:line="264" w:lineRule="exact"/>
              <w:rPr>
                <w:bCs/>
                <w:szCs w:val="21"/>
              </w:rPr>
            </w:pPr>
            <w:r>
              <w:rPr>
                <w:bCs/>
                <w:szCs w:val="21"/>
              </w:rPr>
              <w:t>2.如申请的每项业务范围的行业工程技术人员均不符合要求，则</w:t>
            </w:r>
            <w:r>
              <w:rPr>
                <w:szCs w:val="21"/>
              </w:rPr>
              <w:t>判定评审结论为“不通过”</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8"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人员岗位和职责</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16</w:t>
            </w:r>
          </w:p>
        </w:tc>
        <w:tc>
          <w:tcPr>
            <w:tcW w:w="2552" w:type="dxa"/>
            <w:tcMar>
              <w:top w:w="15" w:type="dxa"/>
              <w:left w:w="15" w:type="dxa"/>
              <w:right w:w="15" w:type="dxa"/>
            </w:tcMar>
            <w:vAlign w:val="center"/>
          </w:tcPr>
          <w:p>
            <w:pPr>
              <w:adjustRightInd w:val="0"/>
              <w:snapToGrid w:val="0"/>
              <w:spacing w:line="264" w:lineRule="exact"/>
              <w:rPr>
                <w:bCs/>
                <w:szCs w:val="21"/>
              </w:rPr>
            </w:pPr>
            <w:r>
              <w:rPr>
                <w:rFonts w:ascii="Segoe UI Symbol" w:hAnsi="Segoe UI Symbol" w:cs="Segoe UI Symbol"/>
                <w:bCs/>
                <w:szCs w:val="21"/>
              </w:rPr>
              <w:t>★</w:t>
            </w:r>
            <w:r>
              <w:rPr>
                <w:bCs/>
                <w:szCs w:val="21"/>
              </w:rPr>
              <w:t>技术负责人具有高级专业技术职称和三年以上职业卫生检测、评价相关工作经验，或者中级专业技术职称和八年以上职业卫生检测、评价相关工作经验，年龄不得超过65周岁。</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核查质量管理体系文件、身份证、职称证书、劳动合同或其他在职证明、社保或公积金缴存证明材料、专业技术人员档案和技术服务档案材料等，要求：</w:t>
            </w:r>
          </w:p>
          <w:p>
            <w:pPr>
              <w:adjustRightInd w:val="0"/>
              <w:snapToGrid w:val="0"/>
              <w:spacing w:line="264" w:lineRule="exact"/>
              <w:rPr>
                <w:bCs/>
                <w:szCs w:val="21"/>
              </w:rPr>
            </w:pPr>
            <w:r>
              <w:rPr>
                <w:bCs/>
                <w:szCs w:val="21"/>
              </w:rPr>
              <w:t>1.设置检测、评价技术负责人岗位，有技术负责人任命文件及岗位职责；</w:t>
            </w:r>
          </w:p>
          <w:p>
            <w:pPr>
              <w:adjustRightInd w:val="0"/>
              <w:snapToGrid w:val="0"/>
              <w:spacing w:line="264" w:lineRule="exact"/>
              <w:rPr>
                <w:bCs/>
                <w:szCs w:val="21"/>
              </w:rPr>
            </w:pPr>
            <w:r>
              <w:rPr>
                <w:bCs/>
                <w:szCs w:val="21"/>
              </w:rPr>
              <w:t>2.为申请单位的专职人员；</w:t>
            </w:r>
          </w:p>
          <w:p>
            <w:pPr>
              <w:adjustRightInd w:val="0"/>
              <w:snapToGrid w:val="0"/>
              <w:spacing w:line="264" w:lineRule="exact"/>
              <w:rPr>
                <w:bCs/>
                <w:szCs w:val="21"/>
              </w:rPr>
            </w:pPr>
            <w:r>
              <w:rPr>
                <w:bCs/>
                <w:szCs w:val="21"/>
              </w:rPr>
              <w:t>3.专业技术职称符合要求；</w:t>
            </w:r>
          </w:p>
          <w:p>
            <w:pPr>
              <w:adjustRightInd w:val="0"/>
              <w:snapToGrid w:val="0"/>
              <w:spacing w:line="264" w:lineRule="exact"/>
              <w:rPr>
                <w:bCs/>
                <w:szCs w:val="21"/>
              </w:rPr>
            </w:pPr>
            <w:r>
              <w:rPr>
                <w:bCs/>
                <w:szCs w:val="21"/>
              </w:rPr>
              <w:t>4.工作经历符合要求；</w:t>
            </w:r>
          </w:p>
          <w:p>
            <w:pPr>
              <w:adjustRightInd w:val="0"/>
              <w:snapToGrid w:val="0"/>
              <w:spacing w:line="264" w:lineRule="exact"/>
              <w:rPr>
                <w:bCs/>
                <w:szCs w:val="21"/>
              </w:rPr>
            </w:pPr>
            <w:r>
              <w:rPr>
                <w:bCs/>
                <w:szCs w:val="21"/>
              </w:rPr>
              <w:t>5.年龄符合要求；</w:t>
            </w:r>
          </w:p>
          <w:p>
            <w:pPr>
              <w:adjustRightInd w:val="0"/>
              <w:snapToGrid w:val="0"/>
              <w:spacing w:line="264" w:lineRule="exact"/>
              <w:rPr>
                <w:bCs/>
                <w:szCs w:val="21"/>
              </w:rPr>
            </w:pPr>
            <w:r>
              <w:rPr>
                <w:bCs/>
                <w:szCs w:val="21"/>
              </w:rPr>
              <w:t>6.技术负责人达到考核评估合格要求。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kern w:val="0"/>
                <w:szCs w:val="21"/>
                <w:lang w:bidi="ar-SA"/>
              </w:rPr>
              <w:t>第一类和第二类业务范围，应分别设置技术负责人。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8"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17</w:t>
            </w:r>
          </w:p>
        </w:tc>
        <w:tc>
          <w:tcPr>
            <w:tcW w:w="2552" w:type="dxa"/>
            <w:tcMar>
              <w:top w:w="15" w:type="dxa"/>
              <w:left w:w="15" w:type="dxa"/>
              <w:right w:w="15" w:type="dxa"/>
            </w:tcMar>
            <w:vAlign w:val="center"/>
          </w:tcPr>
          <w:p>
            <w:pPr>
              <w:adjustRightInd w:val="0"/>
              <w:snapToGrid w:val="0"/>
              <w:spacing w:line="264" w:lineRule="exact"/>
              <w:rPr>
                <w:szCs w:val="21"/>
              </w:rPr>
            </w:pPr>
            <w:r>
              <w:rPr>
                <w:rFonts w:ascii="Segoe UI Symbol" w:hAnsi="Segoe UI Symbol" w:cs="Segoe UI Symbol"/>
                <w:kern w:val="0"/>
                <w:szCs w:val="21"/>
              </w:rPr>
              <w:t>★</w:t>
            </w:r>
            <w:r>
              <w:rPr>
                <w:kern w:val="0"/>
                <w:szCs w:val="21"/>
              </w:rPr>
              <w:t>质量控制负责人具有高级专业技术职称和三年以上相关工作经验，或者中级专业技术职称和五年以上相关工作经验，具有建立、维护和保证质量管理体系有效运行的能力和权力。</w:t>
            </w:r>
          </w:p>
        </w:tc>
        <w:tc>
          <w:tcPr>
            <w:tcW w:w="5386" w:type="dxa"/>
            <w:tcMar>
              <w:top w:w="15" w:type="dxa"/>
              <w:left w:w="15" w:type="dxa"/>
              <w:right w:w="15" w:type="dxa"/>
            </w:tcMar>
            <w:vAlign w:val="center"/>
          </w:tcPr>
          <w:p>
            <w:pPr>
              <w:widowControl/>
              <w:adjustRightInd w:val="0"/>
              <w:snapToGrid w:val="0"/>
              <w:spacing w:line="264" w:lineRule="exact"/>
              <w:textAlignment w:val="center"/>
              <w:rPr>
                <w:kern w:val="0"/>
                <w:szCs w:val="21"/>
              </w:rPr>
            </w:pPr>
            <w:r>
              <w:rPr>
                <w:bCs/>
                <w:szCs w:val="21"/>
              </w:rPr>
              <w:t>核查质量管理体系文件、身份证、职称证书、劳动合同或其他在职证明、社保或公积金缴存证明材料和专业技术人员档案材料等</w:t>
            </w:r>
            <w:r>
              <w:rPr>
                <w:kern w:val="0"/>
                <w:szCs w:val="21"/>
              </w:rPr>
              <w:t>，要求：</w:t>
            </w:r>
          </w:p>
          <w:p>
            <w:pPr>
              <w:numPr>
                <w:ilvl w:val="0"/>
                <w:numId w:val="4"/>
              </w:numPr>
              <w:adjustRightInd w:val="0"/>
              <w:snapToGrid w:val="0"/>
              <w:spacing w:line="264" w:lineRule="exact"/>
              <w:rPr>
                <w:kern w:val="0"/>
                <w:szCs w:val="21"/>
              </w:rPr>
            </w:pPr>
            <w:r>
              <w:rPr>
                <w:kern w:val="0"/>
                <w:szCs w:val="21"/>
              </w:rPr>
              <w:t>设置质量控制负责人，有质量控制负责人任命文件；</w:t>
            </w:r>
          </w:p>
          <w:p>
            <w:pPr>
              <w:numPr>
                <w:ilvl w:val="0"/>
                <w:numId w:val="4"/>
              </w:numPr>
              <w:adjustRightInd w:val="0"/>
              <w:snapToGrid w:val="0"/>
              <w:spacing w:line="264" w:lineRule="exact"/>
              <w:rPr>
                <w:kern w:val="0"/>
                <w:szCs w:val="21"/>
              </w:rPr>
            </w:pPr>
            <w:r>
              <w:rPr>
                <w:kern w:val="0"/>
                <w:szCs w:val="21"/>
              </w:rPr>
              <w:t>为申请单位的专职人员；</w:t>
            </w:r>
          </w:p>
          <w:p>
            <w:pPr>
              <w:numPr>
                <w:ilvl w:val="0"/>
                <w:numId w:val="4"/>
              </w:numPr>
              <w:adjustRightInd w:val="0"/>
              <w:snapToGrid w:val="0"/>
              <w:spacing w:line="264" w:lineRule="exact"/>
              <w:rPr>
                <w:kern w:val="0"/>
                <w:szCs w:val="21"/>
              </w:rPr>
            </w:pPr>
            <w:r>
              <w:rPr>
                <w:kern w:val="0"/>
                <w:szCs w:val="21"/>
              </w:rPr>
              <w:t>专业技术职称符合要求；</w:t>
            </w:r>
          </w:p>
          <w:p>
            <w:pPr>
              <w:numPr>
                <w:ilvl w:val="0"/>
                <w:numId w:val="4"/>
              </w:numPr>
              <w:adjustRightInd w:val="0"/>
              <w:snapToGrid w:val="0"/>
              <w:spacing w:line="264" w:lineRule="exact"/>
              <w:rPr>
                <w:kern w:val="0"/>
                <w:szCs w:val="21"/>
              </w:rPr>
            </w:pPr>
            <w:r>
              <w:rPr>
                <w:kern w:val="0"/>
                <w:szCs w:val="21"/>
              </w:rPr>
              <w:t>工作经历符合要求；</w:t>
            </w:r>
          </w:p>
          <w:p>
            <w:pPr>
              <w:numPr>
                <w:ilvl w:val="0"/>
                <w:numId w:val="4"/>
              </w:numPr>
              <w:adjustRightInd w:val="0"/>
              <w:snapToGrid w:val="0"/>
              <w:spacing w:line="264" w:lineRule="exact"/>
              <w:rPr>
                <w:szCs w:val="21"/>
              </w:rPr>
            </w:pPr>
            <w:r>
              <w:rPr>
                <w:kern w:val="0"/>
                <w:szCs w:val="21"/>
              </w:rPr>
              <w:t>质量控制负责人达到考核评估合格要求；</w:t>
            </w:r>
          </w:p>
          <w:p>
            <w:pPr>
              <w:numPr>
                <w:ilvl w:val="0"/>
                <w:numId w:val="4"/>
              </w:numPr>
              <w:adjustRightInd w:val="0"/>
              <w:snapToGrid w:val="0"/>
              <w:spacing w:line="264" w:lineRule="exact"/>
              <w:rPr>
                <w:kern w:val="0"/>
                <w:szCs w:val="21"/>
              </w:rPr>
            </w:pPr>
            <w:r>
              <w:rPr>
                <w:kern w:val="0"/>
                <w:szCs w:val="21"/>
              </w:rPr>
              <w:t>查阅质量体系文件及相关记录，证明其具有建立、维护和保证质量管理体系有效运行的能力和权力。</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18</w:t>
            </w:r>
          </w:p>
        </w:tc>
        <w:tc>
          <w:tcPr>
            <w:tcW w:w="2552" w:type="dxa"/>
            <w:tcMar>
              <w:top w:w="15" w:type="dxa"/>
              <w:left w:w="15" w:type="dxa"/>
              <w:right w:w="15" w:type="dxa"/>
            </w:tcMar>
            <w:vAlign w:val="center"/>
          </w:tcPr>
          <w:p>
            <w:pPr>
              <w:adjustRightInd w:val="0"/>
              <w:snapToGrid w:val="0"/>
              <w:spacing w:line="264" w:lineRule="exact"/>
              <w:rPr>
                <w:bCs/>
                <w:szCs w:val="21"/>
              </w:rPr>
            </w:pPr>
            <w:r>
              <w:rPr>
                <w:kern w:val="0"/>
                <w:szCs w:val="21"/>
              </w:rPr>
              <w:t>授权签字人的设置满足要求。</w:t>
            </w:r>
          </w:p>
        </w:tc>
        <w:tc>
          <w:tcPr>
            <w:tcW w:w="5386" w:type="dxa"/>
            <w:tcMar>
              <w:top w:w="15" w:type="dxa"/>
              <w:left w:w="15" w:type="dxa"/>
              <w:right w:w="15" w:type="dxa"/>
            </w:tcMar>
            <w:vAlign w:val="center"/>
          </w:tcPr>
          <w:p>
            <w:pPr>
              <w:widowControl/>
              <w:adjustRightInd w:val="0"/>
              <w:snapToGrid w:val="0"/>
              <w:spacing w:line="264" w:lineRule="exact"/>
              <w:textAlignment w:val="center"/>
              <w:rPr>
                <w:kern w:val="0"/>
                <w:szCs w:val="21"/>
              </w:rPr>
            </w:pPr>
            <w:r>
              <w:rPr>
                <w:bCs/>
                <w:szCs w:val="21"/>
              </w:rPr>
              <w:t>核查质量管理体系文件、身份证、职称证书、学历证书、学位证书、劳动合同或其他在职证明、社保或公积金缴存证明材料和专业技术人员档案材料等</w:t>
            </w:r>
            <w:r>
              <w:rPr>
                <w:kern w:val="0"/>
                <w:szCs w:val="21"/>
              </w:rPr>
              <w:t>，要求：</w:t>
            </w:r>
          </w:p>
          <w:p>
            <w:pPr>
              <w:adjustRightInd w:val="0"/>
              <w:snapToGrid w:val="0"/>
              <w:spacing w:line="264" w:lineRule="exact"/>
              <w:rPr>
                <w:bCs/>
                <w:szCs w:val="21"/>
              </w:rPr>
            </w:pPr>
            <w:r>
              <w:rPr>
                <w:bCs/>
                <w:szCs w:val="21"/>
              </w:rPr>
              <w:t>1.设置了授权签字人，并有授权签字人的任命文件；</w:t>
            </w:r>
          </w:p>
          <w:p>
            <w:pPr>
              <w:adjustRightInd w:val="0"/>
              <w:snapToGrid w:val="0"/>
              <w:spacing w:line="264" w:lineRule="exact"/>
              <w:rPr>
                <w:bCs/>
                <w:szCs w:val="21"/>
              </w:rPr>
            </w:pPr>
            <w:r>
              <w:rPr>
                <w:bCs/>
                <w:szCs w:val="21"/>
              </w:rPr>
              <w:t>2.授权签字人具有中级及以上专业技术职称；</w:t>
            </w:r>
          </w:p>
          <w:p>
            <w:pPr>
              <w:adjustRightInd w:val="0"/>
              <w:snapToGrid w:val="0"/>
              <w:spacing w:line="264" w:lineRule="exact"/>
              <w:rPr>
                <w:kern w:val="0"/>
                <w:szCs w:val="21"/>
              </w:rPr>
            </w:pPr>
            <w:r>
              <w:rPr>
                <w:bCs/>
                <w:szCs w:val="21"/>
              </w:rPr>
              <w:t>3.授权签字人</w:t>
            </w:r>
            <w:r>
              <w:rPr>
                <w:kern w:val="0"/>
                <w:szCs w:val="21"/>
              </w:rPr>
              <w:t>达到考核评估合格要求；</w:t>
            </w:r>
          </w:p>
          <w:p>
            <w:pPr>
              <w:adjustRightInd w:val="0"/>
              <w:snapToGrid w:val="0"/>
              <w:spacing w:line="264" w:lineRule="exact"/>
              <w:rPr>
                <w:bCs/>
                <w:szCs w:val="21"/>
              </w:rPr>
            </w:pPr>
            <w:r>
              <w:rPr>
                <w:bCs/>
                <w:szCs w:val="21"/>
              </w:rPr>
              <w:t>4.授权签字人应该熟悉职业卫生检测、评价相关法规、标准、方法和过程，并能对技术报告进行正确评判（</w:t>
            </w:r>
            <w:r>
              <w:rPr>
                <w:kern w:val="0"/>
                <w:szCs w:val="21"/>
              </w:rPr>
              <w:t>采取口试方式进行能力考核</w:t>
            </w: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19</w:t>
            </w:r>
          </w:p>
        </w:tc>
        <w:tc>
          <w:tcPr>
            <w:tcW w:w="2552" w:type="dxa"/>
            <w:tcMar>
              <w:top w:w="15" w:type="dxa"/>
              <w:left w:w="15" w:type="dxa"/>
              <w:right w:w="15" w:type="dxa"/>
            </w:tcMar>
            <w:vAlign w:val="center"/>
          </w:tcPr>
          <w:p>
            <w:pPr>
              <w:adjustRightInd w:val="0"/>
              <w:snapToGrid w:val="0"/>
              <w:spacing w:line="264" w:lineRule="exact"/>
              <w:rPr>
                <w:szCs w:val="21"/>
              </w:rPr>
            </w:pPr>
            <w:r>
              <w:rPr>
                <w:kern w:val="0"/>
                <w:szCs w:val="21"/>
              </w:rPr>
              <w:t>审核人、质量监督员、内审员、设备管理员、样品管理员、档案管理员的设置满足要求。</w:t>
            </w:r>
          </w:p>
        </w:tc>
        <w:tc>
          <w:tcPr>
            <w:tcW w:w="5386" w:type="dxa"/>
            <w:tcMar>
              <w:top w:w="15" w:type="dxa"/>
              <w:left w:w="15" w:type="dxa"/>
              <w:right w:w="15" w:type="dxa"/>
            </w:tcMar>
            <w:vAlign w:val="center"/>
          </w:tcPr>
          <w:p>
            <w:pPr>
              <w:widowControl/>
              <w:adjustRightInd w:val="0"/>
              <w:snapToGrid w:val="0"/>
              <w:spacing w:line="264" w:lineRule="exact"/>
              <w:textAlignment w:val="center"/>
              <w:rPr>
                <w:kern w:val="0"/>
                <w:szCs w:val="21"/>
              </w:rPr>
            </w:pPr>
            <w:r>
              <w:rPr>
                <w:bCs/>
                <w:szCs w:val="21"/>
              </w:rPr>
              <w:t>核查质量管理体系文件、身份证、职称证书、学历证书、学位证书、劳动合同或其他在职证明、社保或公积金缴存证明材料和专业技术人员档案材料等</w:t>
            </w:r>
            <w:r>
              <w:rPr>
                <w:kern w:val="0"/>
                <w:szCs w:val="21"/>
              </w:rPr>
              <w:t>，要求：</w:t>
            </w:r>
          </w:p>
          <w:p>
            <w:pPr>
              <w:adjustRightInd w:val="0"/>
              <w:snapToGrid w:val="0"/>
              <w:spacing w:line="264" w:lineRule="exact"/>
              <w:rPr>
                <w:bCs/>
                <w:szCs w:val="21"/>
              </w:rPr>
            </w:pPr>
            <w:r>
              <w:rPr>
                <w:bCs/>
                <w:szCs w:val="21"/>
              </w:rPr>
              <w:t>1.设置了六类人员岗位，有六类人员的任命文件；</w:t>
            </w:r>
          </w:p>
          <w:p>
            <w:pPr>
              <w:adjustRightInd w:val="0"/>
              <w:snapToGrid w:val="0"/>
              <w:spacing w:line="264" w:lineRule="exact"/>
              <w:rPr>
                <w:szCs w:val="21"/>
              </w:rPr>
            </w:pPr>
            <w:r>
              <w:rPr>
                <w:bCs/>
                <w:szCs w:val="21"/>
              </w:rPr>
              <w:t>2.审核人、质量监督员应具有中级及以上专业技术职称或同等能力，且达到考核评估合格要求。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7"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20</w:t>
            </w:r>
          </w:p>
        </w:tc>
        <w:tc>
          <w:tcPr>
            <w:tcW w:w="2552" w:type="dxa"/>
            <w:tcMar>
              <w:top w:w="15" w:type="dxa"/>
              <w:left w:w="15" w:type="dxa"/>
              <w:right w:w="15" w:type="dxa"/>
            </w:tcMar>
            <w:vAlign w:val="center"/>
          </w:tcPr>
          <w:p>
            <w:pPr>
              <w:adjustRightInd w:val="0"/>
              <w:snapToGrid w:val="0"/>
              <w:spacing w:line="264" w:lineRule="exact"/>
              <w:rPr>
                <w:kern w:val="0"/>
                <w:szCs w:val="21"/>
              </w:rPr>
            </w:pPr>
            <w:r>
              <w:rPr>
                <w:kern w:val="0"/>
                <w:szCs w:val="21"/>
              </w:rPr>
              <w:t>明确各类专业技术人员岗位职责并有效实施。</w:t>
            </w:r>
          </w:p>
        </w:tc>
        <w:tc>
          <w:tcPr>
            <w:tcW w:w="5386" w:type="dxa"/>
            <w:tcMar>
              <w:top w:w="15" w:type="dxa"/>
              <w:left w:w="15" w:type="dxa"/>
              <w:right w:w="15" w:type="dxa"/>
            </w:tcMar>
            <w:vAlign w:val="center"/>
          </w:tcPr>
          <w:p>
            <w:pPr>
              <w:adjustRightInd w:val="0"/>
              <w:snapToGrid w:val="0"/>
              <w:spacing w:line="264" w:lineRule="exact"/>
              <w:rPr>
                <w:kern w:val="0"/>
                <w:szCs w:val="21"/>
              </w:rPr>
            </w:pPr>
            <w:r>
              <w:rPr>
                <w:kern w:val="0"/>
                <w:szCs w:val="21"/>
              </w:rPr>
              <w:t>核查质量管理体系文件、技术服务报告及相关原始记录等材料，要求：</w:t>
            </w:r>
          </w:p>
          <w:p>
            <w:pPr>
              <w:adjustRightInd w:val="0"/>
              <w:snapToGrid w:val="0"/>
              <w:spacing w:line="264" w:lineRule="exact"/>
              <w:rPr>
                <w:kern w:val="0"/>
                <w:szCs w:val="21"/>
              </w:rPr>
            </w:pPr>
            <w:r>
              <w:rPr>
                <w:kern w:val="0"/>
                <w:szCs w:val="21"/>
              </w:rPr>
              <w:t>1.应当建立、健全职业卫生技术服务责任制，明确主要负责人、质量控制负责人、技术负责人、授权签字人、审核人、项目负责人及项目参与人员责任；</w:t>
            </w:r>
          </w:p>
          <w:p>
            <w:pPr>
              <w:adjustRightInd w:val="0"/>
              <w:snapToGrid w:val="0"/>
              <w:spacing w:line="264" w:lineRule="exact"/>
              <w:rPr>
                <w:kern w:val="0"/>
                <w:szCs w:val="21"/>
              </w:rPr>
            </w:pPr>
            <w:r>
              <w:rPr>
                <w:kern w:val="0"/>
                <w:szCs w:val="21"/>
              </w:rPr>
              <w:t>2.主要负责人全面负责本机构的职业卫生技术服务工作；</w:t>
            </w:r>
          </w:p>
          <w:p>
            <w:pPr>
              <w:adjustRightInd w:val="0"/>
              <w:snapToGrid w:val="0"/>
              <w:spacing w:line="264" w:lineRule="exact"/>
              <w:rPr>
                <w:kern w:val="0"/>
                <w:szCs w:val="21"/>
              </w:rPr>
            </w:pPr>
            <w:r>
              <w:rPr>
                <w:kern w:val="0"/>
                <w:szCs w:val="21"/>
              </w:rPr>
              <w:t>3.质量控制负责人应负责质量管理体系的建立、实施和维护，并组织对技术服务全过程质量控制和管理；</w:t>
            </w:r>
          </w:p>
          <w:p>
            <w:pPr>
              <w:adjustRightInd w:val="0"/>
              <w:snapToGrid w:val="0"/>
              <w:spacing w:line="264" w:lineRule="exact"/>
              <w:rPr>
                <w:kern w:val="0"/>
                <w:szCs w:val="21"/>
              </w:rPr>
            </w:pPr>
            <w:r>
              <w:rPr>
                <w:kern w:val="0"/>
                <w:szCs w:val="21"/>
              </w:rPr>
              <w:t>4.技术负责人应参与质量管理体系的建立、实施和维护，并组织对技术服务全过程技术能力的控制和管理；</w:t>
            </w:r>
          </w:p>
          <w:p>
            <w:pPr>
              <w:adjustRightInd w:val="0"/>
              <w:snapToGrid w:val="0"/>
              <w:spacing w:line="264" w:lineRule="exact"/>
              <w:rPr>
                <w:kern w:val="0"/>
                <w:szCs w:val="21"/>
              </w:rPr>
            </w:pPr>
            <w:r>
              <w:rPr>
                <w:kern w:val="0"/>
                <w:szCs w:val="21"/>
              </w:rPr>
              <w:t>5.授权签字人应按照授权范围和相关法律、法规和标准规范要求对技术服务报告进行审核和签发；</w:t>
            </w:r>
          </w:p>
          <w:p>
            <w:pPr>
              <w:adjustRightInd w:val="0"/>
              <w:snapToGrid w:val="0"/>
              <w:spacing w:line="264" w:lineRule="exact"/>
              <w:rPr>
                <w:kern w:val="0"/>
                <w:szCs w:val="21"/>
              </w:rPr>
            </w:pPr>
            <w:r>
              <w:rPr>
                <w:kern w:val="0"/>
                <w:szCs w:val="21"/>
              </w:rPr>
              <w:t>6.审核人应对检测、评价过程进行审核，对检测、评价结果或结论的准确性、合理性和有效性进行评估；</w:t>
            </w:r>
          </w:p>
          <w:p>
            <w:pPr>
              <w:adjustRightInd w:val="0"/>
              <w:snapToGrid w:val="0"/>
              <w:spacing w:line="264" w:lineRule="exact"/>
              <w:rPr>
                <w:kern w:val="0"/>
                <w:szCs w:val="21"/>
              </w:rPr>
            </w:pPr>
            <w:r>
              <w:rPr>
                <w:kern w:val="0"/>
                <w:szCs w:val="21"/>
              </w:rPr>
              <w:t>7.质量监督员应对职业卫生技术服务全过程开展质量监督；</w:t>
            </w:r>
          </w:p>
          <w:p>
            <w:pPr>
              <w:adjustRightInd w:val="0"/>
              <w:snapToGrid w:val="0"/>
              <w:spacing w:line="264" w:lineRule="exact"/>
              <w:rPr>
                <w:kern w:val="0"/>
                <w:szCs w:val="21"/>
                <w:lang w:bidi="ar-SA"/>
              </w:rPr>
            </w:pPr>
            <w:r>
              <w:rPr>
                <w:kern w:val="0"/>
                <w:szCs w:val="21"/>
              </w:rPr>
              <w:t>8.项目负责人及参与人员按照职责分工参与技术服务，在技术报告及原始记录上签字。检测、评价人员</w:t>
            </w:r>
            <w:r>
              <w:rPr>
                <w:kern w:val="0"/>
                <w:szCs w:val="21"/>
                <w:lang w:bidi="ar-SA"/>
              </w:rPr>
              <w:t>应达到考核评估合格要求方可在职业卫生技术服务报告和相关原始记录上独立签字；</w:t>
            </w:r>
          </w:p>
          <w:p>
            <w:pPr>
              <w:adjustRightInd w:val="0"/>
              <w:snapToGrid w:val="0"/>
              <w:spacing w:line="264" w:lineRule="exact"/>
              <w:rPr>
                <w:bCs/>
                <w:szCs w:val="21"/>
                <w:lang w:bidi="ar-SA"/>
              </w:rPr>
            </w:pPr>
            <w:r>
              <w:rPr>
                <w:kern w:val="0"/>
                <w:szCs w:val="21"/>
              </w:rPr>
              <w:t>9.内审员、设备管理员、样品管理员、档案管理员应按照质量管理体系文件规定，有效履行岗位职责。</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9"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人员培训</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21</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申请单位应组织专业技术人员接受专业培训。</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w:t>
            </w:r>
            <w:r>
              <w:rPr>
                <w:kern w:val="0"/>
                <w:szCs w:val="21"/>
              </w:rPr>
              <w:t>专业技术人员培训计划、培训内容、培训过程记录等培训档案材料</w:t>
            </w:r>
            <w:r>
              <w:rPr>
                <w:bCs/>
                <w:szCs w:val="21"/>
              </w:rPr>
              <w:t>，要求：</w:t>
            </w:r>
          </w:p>
          <w:p>
            <w:pPr>
              <w:widowControl/>
              <w:adjustRightInd w:val="0"/>
              <w:snapToGrid w:val="0"/>
              <w:spacing w:line="264" w:lineRule="exact"/>
              <w:rPr>
                <w:szCs w:val="21"/>
              </w:rPr>
            </w:pPr>
            <w:r>
              <w:rPr>
                <w:szCs w:val="21"/>
              </w:rPr>
              <w:t>1.应组织专业技术人员接受岗前专业培训，机构可以自行开展或委托有条件的培训机构开展，岗前培训时间不少于40学时；</w:t>
            </w:r>
          </w:p>
          <w:p>
            <w:pPr>
              <w:widowControl/>
              <w:adjustRightInd w:val="0"/>
              <w:snapToGrid w:val="0"/>
              <w:spacing w:line="264" w:lineRule="exact"/>
              <w:rPr>
                <w:kern w:val="0"/>
                <w:szCs w:val="21"/>
              </w:rPr>
            </w:pPr>
            <w:r>
              <w:rPr>
                <w:kern w:val="0"/>
                <w:szCs w:val="21"/>
              </w:rPr>
              <w:t>2.</w:t>
            </w:r>
            <w:r>
              <w:rPr>
                <w:szCs w:val="21"/>
              </w:rPr>
              <w:t>培训内容应涵盖《职业卫生技术服务机构专业技术人员考核评估大纲》的考核内容；</w:t>
            </w:r>
          </w:p>
          <w:p>
            <w:pPr>
              <w:widowControl/>
              <w:adjustRightInd w:val="0"/>
              <w:snapToGrid w:val="0"/>
              <w:spacing w:line="264" w:lineRule="exact"/>
              <w:rPr>
                <w:szCs w:val="21"/>
              </w:rPr>
            </w:pPr>
            <w:r>
              <w:rPr>
                <w:kern w:val="0"/>
                <w:szCs w:val="21"/>
              </w:rPr>
              <w:t>3</w:t>
            </w:r>
            <w:r>
              <w:rPr>
                <w:szCs w:val="21"/>
              </w:rPr>
              <w:t>.专业技术人员应接受每年不少于8学时的专业知识继续教育培训；</w:t>
            </w:r>
          </w:p>
          <w:p>
            <w:pPr>
              <w:adjustRightInd w:val="0"/>
              <w:snapToGrid w:val="0"/>
              <w:spacing w:line="264" w:lineRule="exact"/>
              <w:rPr>
                <w:szCs w:val="21"/>
              </w:rPr>
            </w:pPr>
            <w:r>
              <w:rPr>
                <w:kern w:val="0"/>
                <w:szCs w:val="21"/>
              </w:rPr>
              <w:t>4.规范建立</w:t>
            </w:r>
            <w:r>
              <w:rPr>
                <w:bCs/>
                <w:szCs w:val="21"/>
              </w:rPr>
              <w:t>专业技术人员培训档案，档案材料至少包括</w:t>
            </w:r>
            <w:r>
              <w:rPr>
                <w:szCs w:val="21"/>
              </w:rPr>
              <w:t>培训计划、培训内容、培训过程记录（包括书面及影像资料）等材料。</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新申请乙级资质的，不核查继续教育培训情况。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5"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专业技术人员管理</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22</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规范建立专业技术人员技术档案，</w:t>
            </w:r>
            <w:r>
              <w:rPr>
                <w:bCs/>
                <w:szCs w:val="21"/>
              </w:rPr>
              <w:t>档案材料齐全</w:t>
            </w:r>
            <w:r>
              <w:rPr>
                <w:kern w:val="0"/>
                <w:szCs w:val="21"/>
              </w:rPr>
              <w:t>。</w:t>
            </w:r>
          </w:p>
        </w:tc>
        <w:tc>
          <w:tcPr>
            <w:tcW w:w="5386" w:type="dxa"/>
            <w:tcMar>
              <w:top w:w="15" w:type="dxa"/>
              <w:left w:w="15" w:type="dxa"/>
              <w:right w:w="15" w:type="dxa"/>
            </w:tcMar>
            <w:vAlign w:val="center"/>
          </w:tcPr>
          <w:p>
            <w:pPr>
              <w:adjustRightInd w:val="0"/>
              <w:snapToGrid w:val="0"/>
              <w:spacing w:line="264" w:lineRule="exact"/>
              <w:rPr>
                <w:kern w:val="0"/>
                <w:szCs w:val="21"/>
              </w:rPr>
            </w:pPr>
            <w:r>
              <w:rPr>
                <w:kern w:val="0"/>
                <w:szCs w:val="21"/>
              </w:rPr>
              <w:t>核查人员技术档案材料，要求：</w:t>
            </w:r>
          </w:p>
          <w:p>
            <w:pPr>
              <w:adjustRightInd w:val="0"/>
              <w:snapToGrid w:val="0"/>
              <w:spacing w:line="264" w:lineRule="exact"/>
              <w:rPr>
                <w:kern w:val="0"/>
                <w:szCs w:val="21"/>
              </w:rPr>
            </w:pPr>
            <w:r>
              <w:rPr>
                <w:kern w:val="0"/>
                <w:szCs w:val="21"/>
              </w:rPr>
              <w:t>1.规范建立了专业技术人员技术档案；</w:t>
            </w:r>
          </w:p>
          <w:p>
            <w:pPr>
              <w:adjustRightInd w:val="0"/>
              <w:snapToGrid w:val="0"/>
              <w:spacing w:line="264" w:lineRule="exact"/>
              <w:rPr>
                <w:szCs w:val="21"/>
              </w:rPr>
            </w:pPr>
            <w:r>
              <w:rPr>
                <w:kern w:val="0"/>
                <w:szCs w:val="21"/>
              </w:rPr>
              <w:t>2.</w:t>
            </w:r>
            <w:r>
              <w:rPr>
                <w:bCs/>
                <w:szCs w:val="21"/>
              </w:rPr>
              <w:t>档案材料齐全，</w:t>
            </w:r>
            <w:r>
              <w:rPr>
                <w:kern w:val="0"/>
                <w:szCs w:val="21"/>
              </w:rPr>
              <w:t>包括劳动合同</w:t>
            </w:r>
            <w:r>
              <w:rPr>
                <w:bCs/>
                <w:szCs w:val="21"/>
              </w:rPr>
              <w:t>或其他在职证明</w:t>
            </w:r>
            <w:r>
              <w:rPr>
                <w:kern w:val="0"/>
                <w:szCs w:val="21"/>
              </w:rPr>
              <w:t>、专业技术职称证书、岗位任命文件、学历证书、学位证书、专业知识培训考核相关材料、发表的研究论文、专著、发明专利、科研成果、参与制定的职业卫生相关标准等。</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技术档案材料可以为复印件或影印件。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bCs/>
                <w:szCs w:val="21"/>
              </w:rPr>
            </w:pPr>
            <w:r>
              <w:rPr>
                <w:bCs/>
                <w:szCs w:val="21"/>
              </w:rPr>
              <w:t>专业技术人员实操能力考核</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23-1</w:t>
            </w:r>
          </w:p>
        </w:tc>
        <w:tc>
          <w:tcPr>
            <w:tcW w:w="2552" w:type="dxa"/>
            <w:vMerge w:val="restart"/>
            <w:tcMar>
              <w:top w:w="15" w:type="dxa"/>
              <w:left w:w="15" w:type="dxa"/>
              <w:right w:w="15" w:type="dxa"/>
            </w:tcMar>
            <w:vAlign w:val="center"/>
          </w:tcPr>
          <w:p>
            <w:pPr>
              <w:widowControl/>
              <w:adjustRightInd w:val="0"/>
              <w:snapToGrid w:val="0"/>
              <w:spacing w:line="264" w:lineRule="exact"/>
              <w:textAlignment w:val="center"/>
              <w:rPr>
                <w:bCs/>
                <w:szCs w:val="21"/>
              </w:rPr>
            </w:pPr>
            <w:r>
              <w:rPr>
                <w:kern w:val="0"/>
                <w:szCs w:val="21"/>
              </w:rPr>
              <w:t>现场采样、现场检测和实验室检测分析等操作</w:t>
            </w:r>
            <w:r>
              <w:rPr>
                <w:bCs/>
                <w:szCs w:val="21"/>
              </w:rPr>
              <w:t>规范、熟练。</w:t>
            </w:r>
          </w:p>
        </w:tc>
        <w:tc>
          <w:tcPr>
            <w:tcW w:w="5386" w:type="dxa"/>
            <w:tcMar>
              <w:top w:w="15" w:type="dxa"/>
              <w:left w:w="15" w:type="dxa"/>
              <w:right w:w="15" w:type="dxa"/>
            </w:tcMar>
            <w:vAlign w:val="center"/>
          </w:tcPr>
          <w:p>
            <w:pPr>
              <w:adjustRightInd w:val="0"/>
              <w:snapToGrid w:val="0"/>
              <w:spacing w:line="264" w:lineRule="exact"/>
              <w:rPr>
                <w:bCs/>
                <w:szCs w:val="21"/>
              </w:rPr>
            </w:pPr>
            <w:r>
              <w:rPr>
                <w:kern w:val="0"/>
                <w:szCs w:val="21"/>
              </w:rPr>
              <w:t>专家依据考核大纲和考试题库，对检测人员进行操作技能考核，检测人员应独立完成考核</w:t>
            </w:r>
            <w:r>
              <w:rPr>
                <w:bCs/>
                <w:szCs w:val="21"/>
              </w:rPr>
              <w:t>，要求：</w:t>
            </w:r>
          </w:p>
          <w:p>
            <w:pPr>
              <w:adjustRightInd w:val="0"/>
              <w:snapToGrid w:val="0"/>
              <w:spacing w:line="264" w:lineRule="exact"/>
              <w:rPr>
                <w:bCs/>
                <w:szCs w:val="21"/>
              </w:rPr>
            </w:pPr>
            <w:r>
              <w:rPr>
                <w:bCs/>
                <w:szCs w:val="21"/>
              </w:rPr>
              <w:t>1.熟悉现场采样、现场检测和实验室检测的原理和方法；</w:t>
            </w:r>
          </w:p>
          <w:p>
            <w:pPr>
              <w:adjustRightInd w:val="0"/>
              <w:snapToGrid w:val="0"/>
              <w:spacing w:line="264" w:lineRule="exact"/>
              <w:rPr>
                <w:szCs w:val="21"/>
              </w:rPr>
            </w:pPr>
            <w:r>
              <w:rPr>
                <w:bCs/>
                <w:szCs w:val="21"/>
              </w:rPr>
              <w:t>2.熟练操作现场采样、现场检测和实验室检测的仪器设备。</w:t>
            </w:r>
          </w:p>
        </w:tc>
        <w:tc>
          <w:tcPr>
            <w:tcW w:w="992" w:type="dxa"/>
            <w:tcMar>
              <w:top w:w="15" w:type="dxa"/>
              <w:left w:w="15" w:type="dxa"/>
              <w:right w:w="15" w:type="dxa"/>
            </w:tcMar>
            <w:vAlign w:val="center"/>
          </w:tcPr>
          <w:p>
            <w:pPr>
              <w:adjustRightInd w:val="0"/>
              <w:snapToGrid w:val="0"/>
              <w:spacing w:line="264" w:lineRule="exact"/>
              <w:rPr>
                <w:kern w:val="0"/>
                <w:szCs w:val="21"/>
              </w:rPr>
            </w:pPr>
            <w:r>
              <w:rPr>
                <w:kern w:val="0"/>
                <w:szCs w:val="21"/>
              </w:rPr>
              <w:t>全部参加考核人员符合要求。</w:t>
            </w:r>
          </w:p>
        </w:tc>
        <w:tc>
          <w:tcPr>
            <w:tcW w:w="993" w:type="dxa"/>
            <w:tcMar>
              <w:top w:w="15" w:type="dxa"/>
              <w:left w:w="15" w:type="dxa"/>
              <w:right w:w="15" w:type="dxa"/>
            </w:tcMar>
            <w:vAlign w:val="center"/>
          </w:tcPr>
          <w:p>
            <w:pPr>
              <w:adjustRightInd w:val="0"/>
              <w:snapToGrid w:val="0"/>
              <w:spacing w:line="264" w:lineRule="exact"/>
              <w:rPr>
                <w:kern w:val="0"/>
                <w:szCs w:val="21"/>
              </w:rPr>
            </w:pPr>
            <w:r>
              <w:rPr>
                <w:kern w:val="0"/>
                <w:szCs w:val="21"/>
              </w:rPr>
              <w:t>有二名及以下参加考核人员基本符合要求，其余人员均符合要求。</w:t>
            </w:r>
          </w:p>
        </w:tc>
        <w:tc>
          <w:tcPr>
            <w:tcW w:w="992" w:type="dxa"/>
            <w:tcMar>
              <w:top w:w="15" w:type="dxa"/>
              <w:left w:w="15" w:type="dxa"/>
              <w:right w:w="15" w:type="dxa"/>
            </w:tcMar>
            <w:vAlign w:val="center"/>
          </w:tcPr>
          <w:p>
            <w:pPr>
              <w:adjustRightInd w:val="0"/>
              <w:snapToGrid w:val="0"/>
              <w:spacing w:line="264" w:lineRule="exact"/>
              <w:rPr>
                <w:kern w:val="0"/>
                <w:szCs w:val="21"/>
              </w:rPr>
            </w:pPr>
            <w:r>
              <w:rPr>
                <w:kern w:val="0"/>
                <w:szCs w:val="21"/>
              </w:rPr>
              <w:t>有三名以上参加考核人员基本符合要求，或一名以上参加考核人员不符合要求。</w:t>
            </w:r>
          </w:p>
        </w:tc>
        <w:tc>
          <w:tcPr>
            <w:tcW w:w="2486" w:type="dxa"/>
            <w:tcMar>
              <w:top w:w="15" w:type="dxa"/>
              <w:left w:w="15" w:type="dxa"/>
              <w:right w:w="15" w:type="dxa"/>
            </w:tcMar>
            <w:vAlign w:val="center"/>
          </w:tcPr>
          <w:p>
            <w:pPr>
              <w:adjustRightInd w:val="0"/>
              <w:snapToGrid w:val="0"/>
              <w:spacing w:line="264" w:lineRule="exact"/>
              <w:rPr>
                <w:kern w:val="0"/>
                <w:szCs w:val="21"/>
              </w:rPr>
            </w:pPr>
            <w:r>
              <w:rPr>
                <w:kern w:val="0"/>
                <w:szCs w:val="21"/>
              </w:rPr>
              <w:t>申请第一类业务范围的考核。参加考核人员数量：不少于三名。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left"/>
              <w:textAlignment w:val="center"/>
              <w:rPr>
                <w:bCs/>
                <w:szCs w:val="21"/>
              </w:rPr>
            </w:pPr>
          </w:p>
        </w:tc>
        <w:tc>
          <w:tcPr>
            <w:tcW w:w="567" w:type="dxa"/>
            <w:tcMar>
              <w:top w:w="15" w:type="dxa"/>
              <w:left w:w="15" w:type="dxa"/>
              <w:right w:w="15" w:type="dxa"/>
            </w:tcMar>
            <w:vAlign w:val="center"/>
          </w:tcPr>
          <w:p>
            <w:pPr>
              <w:widowControl/>
              <w:adjustRightInd w:val="0"/>
              <w:snapToGrid w:val="0"/>
              <w:spacing w:line="264" w:lineRule="exact"/>
              <w:jc w:val="left"/>
              <w:textAlignment w:val="center"/>
              <w:rPr>
                <w:bCs/>
                <w:szCs w:val="21"/>
              </w:rPr>
            </w:pPr>
            <w:r>
              <w:rPr>
                <w:bCs/>
                <w:szCs w:val="21"/>
              </w:rPr>
              <w:t>23-2</w:t>
            </w:r>
          </w:p>
        </w:tc>
        <w:tc>
          <w:tcPr>
            <w:tcW w:w="2552" w:type="dxa"/>
            <w:vMerge w:val="continue"/>
            <w:tcMar>
              <w:top w:w="15" w:type="dxa"/>
              <w:left w:w="15" w:type="dxa"/>
              <w:right w:w="15" w:type="dxa"/>
            </w:tcMar>
            <w:vAlign w:val="center"/>
          </w:tcPr>
          <w:p>
            <w:pPr>
              <w:widowControl/>
              <w:adjustRightInd w:val="0"/>
              <w:snapToGrid w:val="0"/>
              <w:spacing w:line="264" w:lineRule="exact"/>
              <w:jc w:val="left"/>
              <w:textAlignment w:val="center"/>
              <w:rPr>
                <w:bCs/>
                <w:szCs w:val="21"/>
              </w:rPr>
            </w:pPr>
          </w:p>
        </w:tc>
        <w:tc>
          <w:tcPr>
            <w:tcW w:w="5386" w:type="dxa"/>
            <w:tcMar>
              <w:top w:w="15" w:type="dxa"/>
              <w:left w:w="15" w:type="dxa"/>
              <w:right w:w="15" w:type="dxa"/>
            </w:tcMar>
            <w:vAlign w:val="center"/>
          </w:tcPr>
          <w:p>
            <w:pPr>
              <w:adjustRightInd w:val="0"/>
              <w:snapToGrid w:val="0"/>
              <w:spacing w:line="264" w:lineRule="exact"/>
              <w:rPr>
                <w:bCs/>
                <w:szCs w:val="21"/>
              </w:rPr>
            </w:pPr>
            <w:r>
              <w:rPr>
                <w:kern w:val="0"/>
                <w:szCs w:val="21"/>
              </w:rPr>
              <w:t>专家依据考核大纲和考试题库，对检测人员进行操作技能考核，检测人员应独立完成考核</w:t>
            </w:r>
            <w:r>
              <w:rPr>
                <w:bCs/>
                <w:szCs w:val="21"/>
              </w:rPr>
              <w:t>，要求：</w:t>
            </w:r>
          </w:p>
          <w:p>
            <w:pPr>
              <w:adjustRightInd w:val="0"/>
              <w:snapToGrid w:val="0"/>
              <w:spacing w:line="264" w:lineRule="exact"/>
              <w:rPr>
                <w:bCs/>
                <w:szCs w:val="21"/>
              </w:rPr>
            </w:pPr>
            <w:r>
              <w:rPr>
                <w:bCs/>
                <w:szCs w:val="21"/>
              </w:rPr>
              <w:t>1.熟悉现场检测和实验室检测的原理和方法；</w:t>
            </w:r>
          </w:p>
          <w:p>
            <w:pPr>
              <w:adjustRightInd w:val="0"/>
              <w:snapToGrid w:val="0"/>
              <w:spacing w:line="264" w:lineRule="exact"/>
              <w:rPr>
                <w:bCs/>
                <w:szCs w:val="21"/>
              </w:rPr>
            </w:pPr>
            <w:r>
              <w:rPr>
                <w:bCs/>
                <w:szCs w:val="21"/>
              </w:rPr>
              <w:t>2.熟练操作现场检测和实验室检测的仪器设备；</w:t>
            </w:r>
          </w:p>
          <w:p>
            <w:pPr>
              <w:adjustRightInd w:val="0"/>
              <w:snapToGrid w:val="0"/>
              <w:spacing w:line="264" w:lineRule="exact"/>
              <w:rPr>
                <w:bCs/>
                <w:szCs w:val="21"/>
              </w:rPr>
            </w:pPr>
            <w:r>
              <w:rPr>
                <w:bCs/>
                <w:szCs w:val="21"/>
              </w:rPr>
              <w:t>3.熟悉各类放射防护检测的本底测量方法。</w:t>
            </w:r>
          </w:p>
        </w:tc>
        <w:tc>
          <w:tcPr>
            <w:tcW w:w="992" w:type="dxa"/>
            <w:tcMar>
              <w:top w:w="15" w:type="dxa"/>
              <w:left w:w="15" w:type="dxa"/>
              <w:right w:w="15" w:type="dxa"/>
            </w:tcMar>
            <w:vAlign w:val="center"/>
          </w:tcPr>
          <w:p>
            <w:pPr>
              <w:adjustRightInd w:val="0"/>
              <w:snapToGrid w:val="0"/>
              <w:spacing w:line="264" w:lineRule="exact"/>
              <w:rPr>
                <w:kern w:val="0"/>
                <w:szCs w:val="21"/>
              </w:rPr>
            </w:pPr>
            <w:r>
              <w:rPr>
                <w:kern w:val="0"/>
                <w:szCs w:val="21"/>
              </w:rPr>
              <w:t>全部参加考核人员均符合要求。</w:t>
            </w:r>
          </w:p>
        </w:tc>
        <w:tc>
          <w:tcPr>
            <w:tcW w:w="993" w:type="dxa"/>
            <w:tcMar>
              <w:top w:w="15" w:type="dxa"/>
              <w:left w:w="15" w:type="dxa"/>
              <w:right w:w="15" w:type="dxa"/>
            </w:tcMar>
            <w:vAlign w:val="center"/>
          </w:tcPr>
          <w:p>
            <w:pPr>
              <w:adjustRightInd w:val="0"/>
              <w:snapToGrid w:val="0"/>
              <w:spacing w:line="264" w:lineRule="exact"/>
              <w:rPr>
                <w:kern w:val="0"/>
                <w:szCs w:val="21"/>
              </w:rPr>
            </w:pPr>
            <w:r>
              <w:rPr>
                <w:kern w:val="0"/>
                <w:szCs w:val="21"/>
              </w:rPr>
              <w:t>有一名参加考核人员基本符合要求，其余人员均符合要求。</w:t>
            </w:r>
          </w:p>
        </w:tc>
        <w:tc>
          <w:tcPr>
            <w:tcW w:w="992" w:type="dxa"/>
            <w:tcMar>
              <w:top w:w="15" w:type="dxa"/>
              <w:left w:w="15" w:type="dxa"/>
              <w:right w:w="15" w:type="dxa"/>
            </w:tcMar>
            <w:vAlign w:val="center"/>
          </w:tcPr>
          <w:p>
            <w:pPr>
              <w:adjustRightInd w:val="0"/>
              <w:snapToGrid w:val="0"/>
              <w:spacing w:line="264" w:lineRule="exact"/>
              <w:rPr>
                <w:kern w:val="0"/>
                <w:szCs w:val="21"/>
              </w:rPr>
            </w:pPr>
            <w:r>
              <w:rPr>
                <w:kern w:val="0"/>
                <w:szCs w:val="21"/>
              </w:rPr>
              <w:t>有二名以上参加考核人员基本符合要求，或一名以上参加考核人员不符合要求。</w:t>
            </w:r>
          </w:p>
        </w:tc>
        <w:tc>
          <w:tcPr>
            <w:tcW w:w="2486" w:type="dxa"/>
            <w:tcMar>
              <w:top w:w="15" w:type="dxa"/>
              <w:left w:w="15" w:type="dxa"/>
              <w:right w:w="15" w:type="dxa"/>
            </w:tcMar>
            <w:vAlign w:val="center"/>
          </w:tcPr>
          <w:p>
            <w:pPr>
              <w:adjustRightInd w:val="0"/>
              <w:snapToGrid w:val="0"/>
              <w:spacing w:line="264" w:lineRule="exact"/>
              <w:rPr>
                <w:kern w:val="0"/>
                <w:szCs w:val="21"/>
              </w:rPr>
            </w:pPr>
            <w:r>
              <w:rPr>
                <w:kern w:val="0"/>
                <w:szCs w:val="21"/>
              </w:rPr>
              <w:t>申请第二类业务范围的考核。参加考核人员数量：不少于二名。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bCs/>
                <w:szCs w:val="21"/>
              </w:rPr>
            </w:pPr>
            <w:r>
              <w:rPr>
                <w:bCs/>
                <w:szCs w:val="21"/>
              </w:rPr>
              <w:t>24</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现场采样、现场检测、实验室分析记录规范、完整。</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考核现场采样、现场检测、实验室分析的模拟记录，要求：</w:t>
            </w:r>
          </w:p>
          <w:p>
            <w:pPr>
              <w:adjustRightInd w:val="0"/>
              <w:snapToGrid w:val="0"/>
              <w:spacing w:line="264" w:lineRule="exact"/>
              <w:rPr>
                <w:bCs/>
                <w:szCs w:val="21"/>
              </w:rPr>
            </w:pPr>
            <w:r>
              <w:rPr>
                <w:bCs/>
                <w:szCs w:val="21"/>
              </w:rPr>
              <w:t>1.使用的记录表格应受控，保证现行有效；</w:t>
            </w:r>
          </w:p>
          <w:p>
            <w:pPr>
              <w:adjustRightInd w:val="0"/>
              <w:snapToGrid w:val="0"/>
              <w:spacing w:line="264" w:lineRule="exact"/>
              <w:rPr>
                <w:bCs/>
                <w:szCs w:val="21"/>
              </w:rPr>
            </w:pPr>
            <w:r>
              <w:rPr>
                <w:bCs/>
                <w:szCs w:val="21"/>
              </w:rPr>
              <w:t>2.记录应清晰，便于辨识相关信息；</w:t>
            </w:r>
          </w:p>
          <w:p>
            <w:pPr>
              <w:adjustRightInd w:val="0"/>
              <w:snapToGrid w:val="0"/>
              <w:spacing w:line="264" w:lineRule="exact"/>
              <w:rPr>
                <w:szCs w:val="21"/>
              </w:rPr>
            </w:pPr>
            <w:r>
              <w:rPr>
                <w:bCs/>
                <w:szCs w:val="21"/>
              </w:rPr>
              <w:t>3.记录的信息应准确、完整、规范，没有缺项。</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25</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职业卫生工程技术人员实际操作熟练、规范。</w:t>
            </w:r>
          </w:p>
        </w:tc>
        <w:tc>
          <w:tcPr>
            <w:tcW w:w="5386" w:type="dxa"/>
            <w:tcMar>
              <w:top w:w="15" w:type="dxa"/>
              <w:left w:w="15" w:type="dxa"/>
              <w:right w:w="15" w:type="dxa"/>
            </w:tcMar>
            <w:vAlign w:val="center"/>
          </w:tcPr>
          <w:p>
            <w:pPr>
              <w:adjustRightInd w:val="0"/>
              <w:snapToGrid w:val="0"/>
              <w:spacing w:line="264" w:lineRule="exact"/>
              <w:rPr>
                <w:kern w:val="0"/>
                <w:szCs w:val="21"/>
              </w:rPr>
            </w:pPr>
            <w:r>
              <w:rPr>
                <w:kern w:val="0"/>
                <w:szCs w:val="21"/>
              </w:rPr>
              <w:t>专家依据考核大纲和考试题库，对职业卫生工程技术人员进行实际操作能力考核，职业卫生工程技术人员应独立完成考核，要求：</w:t>
            </w:r>
          </w:p>
          <w:p>
            <w:pPr>
              <w:adjustRightInd w:val="0"/>
              <w:snapToGrid w:val="0"/>
              <w:spacing w:line="264" w:lineRule="exact"/>
              <w:rPr>
                <w:bCs/>
                <w:szCs w:val="21"/>
              </w:rPr>
            </w:pPr>
            <w:r>
              <w:rPr>
                <w:bCs/>
                <w:szCs w:val="21"/>
              </w:rPr>
              <w:t>1.熟悉和应用风速、风量、风压的检测方法、布点原则；</w:t>
            </w:r>
          </w:p>
          <w:p>
            <w:pPr>
              <w:adjustRightInd w:val="0"/>
              <w:snapToGrid w:val="0"/>
              <w:spacing w:line="264" w:lineRule="exact"/>
              <w:rPr>
                <w:bCs/>
                <w:szCs w:val="21"/>
              </w:rPr>
            </w:pPr>
            <w:r>
              <w:rPr>
                <w:bCs/>
                <w:szCs w:val="21"/>
              </w:rPr>
              <w:t>2.熟悉风速、风量、风压的检测仪器的原理和操作；</w:t>
            </w:r>
          </w:p>
          <w:p>
            <w:pPr>
              <w:adjustRightInd w:val="0"/>
              <w:snapToGrid w:val="0"/>
              <w:spacing w:line="264" w:lineRule="exact"/>
              <w:rPr>
                <w:bCs/>
                <w:szCs w:val="21"/>
              </w:rPr>
            </w:pPr>
            <w:r>
              <w:rPr>
                <w:bCs/>
                <w:szCs w:val="21"/>
              </w:rPr>
              <w:t>3.熟悉职业卫生工程防护设施及个体防护用品的种类、适用范围和选用原则。</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全部参加考核人员均符合要求。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有一名参加考核人员基本符合要求。</w:t>
            </w:r>
          </w:p>
        </w:tc>
        <w:tc>
          <w:tcPr>
            <w:tcW w:w="992" w:type="dxa"/>
            <w:tcMar>
              <w:top w:w="15" w:type="dxa"/>
              <w:left w:w="15" w:type="dxa"/>
              <w:right w:w="15" w:type="dxa"/>
            </w:tcMar>
            <w:vAlign w:val="center"/>
          </w:tcPr>
          <w:p>
            <w:pPr>
              <w:adjustRightInd w:val="0"/>
              <w:snapToGrid w:val="0"/>
              <w:spacing w:line="264" w:lineRule="exact"/>
              <w:rPr>
                <w:szCs w:val="21"/>
              </w:rPr>
            </w:pPr>
            <w:r>
              <w:rPr>
                <w:kern w:val="0"/>
                <w:szCs w:val="21"/>
              </w:rPr>
              <w:t>有二名以上参加考核人员基本符合要求，或</w:t>
            </w:r>
            <w:r>
              <w:rPr>
                <w:bCs/>
                <w:szCs w:val="21"/>
              </w:rPr>
              <w:t>有一名以上参加考核人员不符合要求。</w:t>
            </w:r>
          </w:p>
        </w:tc>
        <w:tc>
          <w:tcPr>
            <w:tcW w:w="2486" w:type="dxa"/>
            <w:tcMar>
              <w:top w:w="15" w:type="dxa"/>
              <w:left w:w="15" w:type="dxa"/>
              <w:right w:w="15" w:type="dxa"/>
            </w:tcMar>
            <w:vAlign w:val="center"/>
          </w:tcPr>
          <w:p>
            <w:pPr>
              <w:adjustRightInd w:val="0"/>
              <w:snapToGrid w:val="0"/>
              <w:spacing w:line="264" w:lineRule="exact"/>
              <w:rPr>
                <w:szCs w:val="21"/>
              </w:rPr>
            </w:pPr>
            <w:r>
              <w:rPr>
                <w:bCs/>
                <w:szCs w:val="21"/>
              </w:rPr>
              <w:t>申请第一类业务范围的考核。参加考核人员数量，不少于一名。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04" w:type="dxa"/>
            <w:vMerge w:val="restart"/>
            <w:tcMar>
              <w:top w:w="15" w:type="dxa"/>
              <w:left w:w="15" w:type="dxa"/>
              <w:right w:w="15" w:type="dxa"/>
            </w:tcMar>
            <w:vAlign w:val="center"/>
          </w:tcPr>
          <w:p>
            <w:pPr>
              <w:widowControl/>
              <w:adjustRightInd w:val="0"/>
              <w:snapToGrid w:val="0"/>
              <w:spacing w:line="264" w:lineRule="exact"/>
              <w:jc w:val="left"/>
              <w:textAlignment w:val="center"/>
              <w:rPr>
                <w:kern w:val="0"/>
                <w:szCs w:val="21"/>
              </w:rPr>
            </w:pPr>
            <w:r>
              <w:rPr>
                <w:kern w:val="0"/>
                <w:szCs w:val="21"/>
              </w:rPr>
              <w:t>3．工作场所</w:t>
            </w: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工作场所面积</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26</w:t>
            </w:r>
          </w:p>
        </w:tc>
        <w:tc>
          <w:tcPr>
            <w:tcW w:w="2552" w:type="dxa"/>
            <w:tcMar>
              <w:top w:w="15" w:type="dxa"/>
              <w:left w:w="15" w:type="dxa"/>
              <w:right w:w="15" w:type="dxa"/>
            </w:tcMar>
            <w:vAlign w:val="center"/>
          </w:tcPr>
          <w:p>
            <w:pPr>
              <w:widowControl/>
              <w:adjustRightInd w:val="0"/>
              <w:snapToGrid w:val="0"/>
              <w:spacing w:line="264" w:lineRule="exact"/>
              <w:textAlignment w:val="center"/>
              <w:rPr>
                <w:szCs w:val="21"/>
              </w:rPr>
            </w:pPr>
            <w:r>
              <w:rPr>
                <w:rFonts w:ascii="Segoe UI Symbol" w:hAnsi="Segoe UI Symbol" w:cs="Segoe UI Symbol"/>
                <w:bCs/>
                <w:szCs w:val="21"/>
              </w:rPr>
              <w:t>★</w:t>
            </w:r>
            <w:r>
              <w:rPr>
                <w:kern w:val="0"/>
                <w:szCs w:val="21"/>
              </w:rPr>
              <w:t>有固定工作场所，工作场所面积与所申请资质、业务范围相适应。</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现场察看工作场所布局，核查房产证或房屋租赁合同等资料，要求：</w:t>
            </w:r>
          </w:p>
          <w:p>
            <w:pPr>
              <w:adjustRightInd w:val="0"/>
              <w:snapToGrid w:val="0"/>
              <w:spacing w:line="264" w:lineRule="exact"/>
              <w:rPr>
                <w:kern w:val="0"/>
                <w:szCs w:val="21"/>
              </w:rPr>
            </w:pPr>
            <w:r>
              <w:rPr>
                <w:kern w:val="0"/>
                <w:szCs w:val="21"/>
              </w:rPr>
              <w:t>1.根据申请资质、业务范围设有相应工作场所，工作场所面积满足实际工作需求；</w:t>
            </w:r>
          </w:p>
          <w:p>
            <w:pPr>
              <w:adjustRightInd w:val="0"/>
              <w:snapToGrid w:val="0"/>
              <w:spacing w:line="264" w:lineRule="exact"/>
              <w:rPr>
                <w:bCs/>
                <w:szCs w:val="21"/>
              </w:rPr>
            </w:pPr>
            <w:r>
              <w:rPr>
                <w:kern w:val="0"/>
                <w:szCs w:val="21"/>
              </w:rPr>
              <w:t>2.</w:t>
            </w:r>
            <w:r>
              <w:rPr>
                <w:bCs/>
                <w:szCs w:val="21"/>
              </w:rPr>
              <w:t>为自有产权或租赁产权。</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bCs/>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27</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职业卫生检测实验室面积满足技术服务需求。</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现场察看工作场所布局，核查房产证或房屋租赁合同等资料，要求：</w:t>
            </w:r>
          </w:p>
          <w:p>
            <w:pPr>
              <w:adjustRightInd w:val="0"/>
              <w:snapToGrid w:val="0"/>
              <w:spacing w:line="264" w:lineRule="exact"/>
              <w:rPr>
                <w:szCs w:val="21"/>
              </w:rPr>
            </w:pPr>
            <w:r>
              <w:rPr>
                <w:bCs/>
                <w:szCs w:val="21"/>
              </w:rPr>
              <w:t>实验室</w:t>
            </w:r>
            <w:r>
              <w:rPr>
                <w:kern w:val="0"/>
                <w:szCs w:val="21"/>
              </w:rPr>
              <w:t>面积满足实际工作需求</w:t>
            </w: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符合要求。</w:t>
            </w:r>
          </w:p>
        </w:tc>
        <w:tc>
          <w:tcPr>
            <w:tcW w:w="993" w:type="dxa"/>
            <w:tcMar>
              <w:top w:w="15" w:type="dxa"/>
              <w:left w:w="15" w:type="dxa"/>
              <w:right w:w="15" w:type="dxa"/>
            </w:tcMar>
            <w:vAlign w:val="center"/>
          </w:tcPr>
          <w:p>
            <w:pPr>
              <w:adjustRightInd w:val="0"/>
              <w:snapToGrid w:val="0"/>
              <w:spacing w:line="264" w:lineRule="exact"/>
              <w:jc w:val="center"/>
              <w:rPr>
                <w:bCs/>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28</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有独立的档案室，档案室面积满足技术服务需求。</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现场察看工作场所布局，核查房产证或房屋租赁合同等资料，要求：</w:t>
            </w:r>
          </w:p>
          <w:p>
            <w:pPr>
              <w:adjustRightInd w:val="0"/>
              <w:snapToGrid w:val="0"/>
              <w:spacing w:line="264" w:lineRule="exact"/>
              <w:rPr>
                <w:kern w:val="0"/>
                <w:szCs w:val="21"/>
              </w:rPr>
            </w:pPr>
            <w:r>
              <w:rPr>
                <w:bCs/>
                <w:szCs w:val="21"/>
              </w:rPr>
              <w:t>1.档案室</w:t>
            </w:r>
            <w:r>
              <w:rPr>
                <w:kern w:val="0"/>
                <w:szCs w:val="21"/>
              </w:rPr>
              <w:t>面积满足实际工作需求；</w:t>
            </w:r>
          </w:p>
          <w:p>
            <w:pPr>
              <w:adjustRightInd w:val="0"/>
              <w:snapToGrid w:val="0"/>
              <w:spacing w:line="264" w:lineRule="exact"/>
              <w:rPr>
                <w:szCs w:val="21"/>
              </w:rPr>
            </w:pPr>
            <w:r>
              <w:rPr>
                <w:kern w:val="0"/>
                <w:szCs w:val="21"/>
              </w:rPr>
              <w:t>2.档案室设置应符合相关要求</w:t>
            </w: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实验室设置</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29</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bCs/>
                <w:szCs w:val="21"/>
              </w:rPr>
              <w:t>实验室各类用房应集中布置，做到功能分区明确、布局合理、互不干扰。</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现场察看实验室的布局、环境及内务管理，以及实验室管理制度，要求：</w:t>
            </w:r>
          </w:p>
          <w:p>
            <w:pPr>
              <w:adjustRightInd w:val="0"/>
              <w:snapToGrid w:val="0"/>
              <w:spacing w:line="264" w:lineRule="exact"/>
              <w:rPr>
                <w:kern w:val="0"/>
                <w:szCs w:val="21"/>
              </w:rPr>
            </w:pPr>
            <w:r>
              <w:rPr>
                <w:bCs/>
                <w:szCs w:val="21"/>
              </w:rPr>
              <w:t>1</w:t>
            </w:r>
            <w:r>
              <w:rPr>
                <w:kern w:val="0"/>
                <w:szCs w:val="21"/>
              </w:rPr>
              <w:t>.实验室各类用房集中布置；</w:t>
            </w:r>
          </w:p>
          <w:p>
            <w:pPr>
              <w:adjustRightInd w:val="0"/>
              <w:snapToGrid w:val="0"/>
              <w:spacing w:line="264" w:lineRule="exact"/>
              <w:rPr>
                <w:kern w:val="0"/>
                <w:szCs w:val="21"/>
              </w:rPr>
            </w:pPr>
            <w:r>
              <w:rPr>
                <w:kern w:val="0"/>
                <w:szCs w:val="21"/>
              </w:rPr>
              <w:t>2.实验室功能分区明确、布局合理、互不干扰</w:t>
            </w:r>
            <w:r>
              <w:rPr>
                <w:rFonts w:hint="eastAsia"/>
                <w:kern w:val="0"/>
                <w:szCs w:val="21"/>
              </w:rPr>
              <w:t>；</w:t>
            </w:r>
          </w:p>
          <w:p>
            <w:pPr>
              <w:adjustRightInd w:val="0"/>
              <w:snapToGrid w:val="0"/>
              <w:spacing w:line="264" w:lineRule="exact"/>
              <w:rPr>
                <w:kern w:val="0"/>
                <w:szCs w:val="21"/>
              </w:rPr>
            </w:pPr>
            <w:r>
              <w:rPr>
                <w:kern w:val="0"/>
                <w:szCs w:val="21"/>
              </w:rPr>
              <w:t>3.实验室内整洁有序、有良好的内务</w:t>
            </w:r>
            <w:r>
              <w:rPr>
                <w:rFonts w:hint="eastAsia"/>
                <w:kern w:val="0"/>
                <w:szCs w:val="21"/>
              </w:rPr>
              <w:t>；</w:t>
            </w:r>
          </w:p>
          <w:p>
            <w:pPr>
              <w:adjustRightInd w:val="0"/>
              <w:snapToGrid w:val="0"/>
              <w:spacing w:line="264" w:lineRule="exact"/>
              <w:rPr>
                <w:kern w:val="0"/>
                <w:szCs w:val="21"/>
              </w:rPr>
            </w:pPr>
            <w:r>
              <w:rPr>
                <w:kern w:val="0"/>
                <w:szCs w:val="21"/>
              </w:rPr>
              <w:t>4.水、气、电等管路或线路布局合理。</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30</w:t>
            </w:r>
          </w:p>
        </w:tc>
        <w:tc>
          <w:tcPr>
            <w:tcW w:w="2552" w:type="dxa"/>
            <w:tcMar>
              <w:top w:w="15" w:type="dxa"/>
              <w:left w:w="15" w:type="dxa"/>
              <w:right w:w="15" w:type="dxa"/>
            </w:tcMar>
            <w:vAlign w:val="center"/>
          </w:tcPr>
          <w:p>
            <w:pPr>
              <w:widowControl/>
              <w:adjustRightInd w:val="0"/>
              <w:snapToGrid w:val="0"/>
              <w:spacing w:line="264" w:lineRule="exact"/>
              <w:textAlignment w:val="center"/>
              <w:rPr>
                <w:bCs/>
                <w:szCs w:val="21"/>
              </w:rPr>
            </w:pPr>
            <w:r>
              <w:rPr>
                <w:szCs w:val="21"/>
                <w:shd w:val="clear" w:color="auto" w:fill="FFFFFF"/>
              </w:rPr>
              <w:t>天平室设置</w:t>
            </w:r>
            <w:r>
              <w:rPr>
                <w:bCs/>
                <w:szCs w:val="21"/>
              </w:rPr>
              <w:t>、布局、环境及管理</w:t>
            </w:r>
            <w:r>
              <w:rPr>
                <w:szCs w:val="21"/>
                <w:shd w:val="clear" w:color="auto" w:fill="FFFFFF"/>
              </w:rPr>
              <w:t>应满足要求。</w:t>
            </w:r>
          </w:p>
        </w:tc>
        <w:tc>
          <w:tcPr>
            <w:tcW w:w="5386" w:type="dxa"/>
            <w:tcMar>
              <w:top w:w="15" w:type="dxa"/>
              <w:left w:w="15" w:type="dxa"/>
              <w:right w:w="15" w:type="dxa"/>
            </w:tcMar>
            <w:vAlign w:val="center"/>
          </w:tcPr>
          <w:p>
            <w:pPr>
              <w:widowControl/>
              <w:adjustRightInd w:val="0"/>
              <w:snapToGrid w:val="0"/>
              <w:spacing w:line="264" w:lineRule="exact"/>
              <w:rPr>
                <w:kern w:val="0"/>
                <w:szCs w:val="21"/>
              </w:rPr>
            </w:pPr>
            <w:r>
              <w:rPr>
                <w:bCs/>
                <w:kern w:val="0"/>
                <w:szCs w:val="21"/>
              </w:rPr>
              <w:t>现场察看</w:t>
            </w:r>
            <w:r>
              <w:rPr>
                <w:kern w:val="0"/>
                <w:szCs w:val="21"/>
                <w:shd w:val="clear" w:color="auto" w:fill="FFFFFF"/>
              </w:rPr>
              <w:t>天平室的设置</w:t>
            </w:r>
            <w:r>
              <w:rPr>
                <w:bCs/>
                <w:kern w:val="0"/>
                <w:szCs w:val="21"/>
              </w:rPr>
              <w:t>、布局、环境及管理措施，</w:t>
            </w:r>
            <w:r>
              <w:rPr>
                <w:kern w:val="0"/>
                <w:szCs w:val="21"/>
                <w:shd w:val="clear" w:color="auto" w:fill="FFFFFF"/>
              </w:rPr>
              <w:t>要求：</w:t>
            </w:r>
          </w:p>
          <w:p>
            <w:pPr>
              <w:widowControl/>
              <w:adjustRightInd w:val="0"/>
              <w:snapToGrid w:val="0"/>
              <w:spacing w:line="264" w:lineRule="exact"/>
              <w:rPr>
                <w:kern w:val="0"/>
                <w:szCs w:val="21"/>
              </w:rPr>
            </w:pPr>
            <w:r>
              <w:rPr>
                <w:kern w:val="0"/>
                <w:szCs w:val="21"/>
                <w:shd w:val="clear" w:color="auto" w:fill="FFFFFF"/>
              </w:rPr>
              <w:t>1.远离振源，防止气流和磁场干扰，并设置缓冲间</w:t>
            </w:r>
            <w:r>
              <w:rPr>
                <w:rFonts w:hint="eastAsia"/>
                <w:kern w:val="0"/>
                <w:szCs w:val="21"/>
                <w:shd w:val="clear" w:color="auto" w:fill="FFFFFF"/>
              </w:rPr>
              <w:t>；</w:t>
            </w:r>
          </w:p>
          <w:p>
            <w:pPr>
              <w:widowControl/>
              <w:adjustRightInd w:val="0"/>
              <w:snapToGrid w:val="0"/>
              <w:spacing w:line="264" w:lineRule="exact"/>
              <w:rPr>
                <w:kern w:val="0"/>
                <w:szCs w:val="21"/>
              </w:rPr>
            </w:pPr>
            <w:r>
              <w:rPr>
                <w:kern w:val="0"/>
                <w:szCs w:val="21"/>
                <w:shd w:val="clear" w:color="auto" w:fill="FFFFFF"/>
              </w:rPr>
              <w:t>2.天平室墙体、地面应平整光滑，不积尘、不起灰</w:t>
            </w:r>
            <w:r>
              <w:rPr>
                <w:rFonts w:hint="eastAsia"/>
                <w:kern w:val="0"/>
                <w:szCs w:val="21"/>
                <w:shd w:val="clear" w:color="auto" w:fill="FFFFFF"/>
              </w:rPr>
              <w:t>；</w:t>
            </w:r>
          </w:p>
          <w:p>
            <w:pPr>
              <w:widowControl/>
              <w:adjustRightInd w:val="0"/>
              <w:snapToGrid w:val="0"/>
              <w:spacing w:line="264" w:lineRule="exact"/>
              <w:rPr>
                <w:kern w:val="0"/>
                <w:szCs w:val="21"/>
              </w:rPr>
            </w:pPr>
            <w:r>
              <w:rPr>
                <w:kern w:val="0"/>
                <w:szCs w:val="21"/>
                <w:shd w:val="clear" w:color="auto" w:fill="FFFFFF"/>
              </w:rPr>
              <w:t>3.天平台台面和台座应做隔振处理；</w:t>
            </w:r>
          </w:p>
          <w:p>
            <w:pPr>
              <w:widowControl/>
              <w:adjustRightInd w:val="0"/>
              <w:snapToGrid w:val="0"/>
              <w:spacing w:line="264" w:lineRule="exact"/>
              <w:rPr>
                <w:bCs/>
                <w:kern w:val="0"/>
                <w:szCs w:val="21"/>
              </w:rPr>
            </w:pPr>
            <w:r>
              <w:rPr>
                <w:kern w:val="0"/>
                <w:szCs w:val="21"/>
                <w:shd w:val="clear" w:color="auto" w:fill="FFFFFF"/>
              </w:rPr>
              <w:t>4.应设置室内环境条件控制设施，备有温湿度计，保持称量环境温度、湿度相对恒定。</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31</w:t>
            </w:r>
          </w:p>
        </w:tc>
        <w:tc>
          <w:tcPr>
            <w:tcW w:w="2552" w:type="dxa"/>
            <w:tcMar>
              <w:top w:w="15" w:type="dxa"/>
              <w:left w:w="15" w:type="dxa"/>
              <w:right w:w="15" w:type="dxa"/>
            </w:tcMar>
            <w:vAlign w:val="center"/>
          </w:tcPr>
          <w:p>
            <w:pPr>
              <w:widowControl/>
              <w:adjustRightInd w:val="0"/>
              <w:snapToGrid w:val="0"/>
              <w:spacing w:line="264" w:lineRule="exact"/>
              <w:textAlignment w:val="center"/>
              <w:rPr>
                <w:bCs/>
                <w:szCs w:val="21"/>
              </w:rPr>
            </w:pPr>
            <w:r>
              <w:rPr>
                <w:szCs w:val="21"/>
                <w:shd w:val="clear" w:color="auto" w:fill="FFFFFF"/>
              </w:rPr>
              <w:t>仪器室设置</w:t>
            </w:r>
            <w:r>
              <w:rPr>
                <w:bCs/>
                <w:szCs w:val="21"/>
              </w:rPr>
              <w:t>、布局、环境及管理</w:t>
            </w:r>
            <w:r>
              <w:rPr>
                <w:szCs w:val="21"/>
                <w:shd w:val="clear" w:color="auto" w:fill="FFFFFF"/>
              </w:rPr>
              <w:t>应满足要求。</w:t>
            </w:r>
          </w:p>
        </w:tc>
        <w:tc>
          <w:tcPr>
            <w:tcW w:w="5386" w:type="dxa"/>
            <w:tcMar>
              <w:top w:w="15" w:type="dxa"/>
              <w:left w:w="15" w:type="dxa"/>
              <w:right w:w="15" w:type="dxa"/>
            </w:tcMar>
            <w:vAlign w:val="center"/>
          </w:tcPr>
          <w:p>
            <w:pPr>
              <w:widowControl/>
              <w:adjustRightInd w:val="0"/>
              <w:snapToGrid w:val="0"/>
              <w:spacing w:line="264" w:lineRule="exact"/>
              <w:rPr>
                <w:kern w:val="0"/>
                <w:szCs w:val="21"/>
              </w:rPr>
            </w:pPr>
            <w:r>
              <w:rPr>
                <w:bCs/>
                <w:kern w:val="0"/>
                <w:szCs w:val="21"/>
              </w:rPr>
              <w:t>现场察看</w:t>
            </w:r>
            <w:r>
              <w:rPr>
                <w:kern w:val="0"/>
                <w:szCs w:val="21"/>
                <w:shd w:val="clear" w:color="auto" w:fill="FFFFFF"/>
              </w:rPr>
              <w:t>仪器室的设置</w:t>
            </w:r>
            <w:r>
              <w:rPr>
                <w:bCs/>
                <w:kern w:val="0"/>
                <w:szCs w:val="21"/>
              </w:rPr>
              <w:t>、布局、环境及管理措施，</w:t>
            </w:r>
            <w:r>
              <w:rPr>
                <w:kern w:val="0"/>
                <w:szCs w:val="21"/>
                <w:shd w:val="clear" w:color="auto" w:fill="FFFFFF"/>
              </w:rPr>
              <w:t>要求：</w:t>
            </w:r>
          </w:p>
          <w:p>
            <w:pPr>
              <w:widowControl/>
              <w:adjustRightInd w:val="0"/>
              <w:snapToGrid w:val="0"/>
              <w:spacing w:line="264" w:lineRule="exact"/>
              <w:rPr>
                <w:kern w:val="0"/>
                <w:szCs w:val="21"/>
              </w:rPr>
            </w:pPr>
            <w:r>
              <w:rPr>
                <w:kern w:val="0"/>
                <w:szCs w:val="21"/>
                <w:shd w:val="clear" w:color="auto" w:fill="FFFFFF"/>
              </w:rPr>
              <w:t>1.仪器室应保证分析测定所要求的温度、湿度条件</w:t>
            </w:r>
            <w:r>
              <w:rPr>
                <w:rFonts w:hint="eastAsia"/>
                <w:kern w:val="0"/>
                <w:szCs w:val="21"/>
                <w:shd w:val="clear" w:color="auto" w:fill="FFFFFF"/>
              </w:rPr>
              <w:t>；</w:t>
            </w:r>
          </w:p>
          <w:p>
            <w:pPr>
              <w:widowControl/>
              <w:adjustRightInd w:val="0"/>
              <w:snapToGrid w:val="0"/>
              <w:spacing w:line="264" w:lineRule="exact"/>
              <w:rPr>
                <w:kern w:val="0"/>
                <w:szCs w:val="21"/>
                <w:shd w:val="clear" w:color="auto" w:fill="FFFFFF"/>
              </w:rPr>
            </w:pPr>
            <w:r>
              <w:rPr>
                <w:kern w:val="0"/>
                <w:szCs w:val="21"/>
                <w:shd w:val="clear" w:color="auto" w:fill="FFFFFF"/>
              </w:rPr>
              <w:t>2.仪器室应保证通风良好，产生废气的设备上方应设置局部排风系统，排风罩符合安全要求，罩口风速符合要求。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32</w:t>
            </w:r>
          </w:p>
        </w:tc>
        <w:tc>
          <w:tcPr>
            <w:tcW w:w="2552" w:type="dxa"/>
            <w:tcMar>
              <w:top w:w="15" w:type="dxa"/>
              <w:left w:w="15" w:type="dxa"/>
              <w:right w:w="15" w:type="dxa"/>
            </w:tcMar>
            <w:vAlign w:val="center"/>
          </w:tcPr>
          <w:p>
            <w:pPr>
              <w:widowControl/>
              <w:adjustRightInd w:val="0"/>
              <w:snapToGrid w:val="0"/>
              <w:spacing w:line="264" w:lineRule="exact"/>
              <w:textAlignment w:val="center"/>
              <w:rPr>
                <w:bCs/>
                <w:szCs w:val="21"/>
              </w:rPr>
            </w:pPr>
            <w:r>
              <w:rPr>
                <w:szCs w:val="21"/>
                <w:shd w:val="clear" w:color="auto" w:fill="FFFFFF"/>
              </w:rPr>
              <w:t>样品前处理室设置</w:t>
            </w:r>
            <w:r>
              <w:rPr>
                <w:bCs/>
                <w:szCs w:val="21"/>
              </w:rPr>
              <w:t>、布局、环境及管理</w:t>
            </w:r>
            <w:r>
              <w:rPr>
                <w:szCs w:val="21"/>
                <w:shd w:val="clear" w:color="auto" w:fill="FFFFFF"/>
              </w:rPr>
              <w:t>应满足要求。</w:t>
            </w:r>
          </w:p>
        </w:tc>
        <w:tc>
          <w:tcPr>
            <w:tcW w:w="5386" w:type="dxa"/>
            <w:tcMar>
              <w:top w:w="15" w:type="dxa"/>
              <w:left w:w="15" w:type="dxa"/>
              <w:right w:w="15" w:type="dxa"/>
            </w:tcMar>
            <w:vAlign w:val="center"/>
          </w:tcPr>
          <w:p>
            <w:pPr>
              <w:widowControl/>
              <w:adjustRightInd w:val="0"/>
              <w:snapToGrid w:val="0"/>
              <w:spacing w:line="264" w:lineRule="exact"/>
              <w:rPr>
                <w:kern w:val="0"/>
                <w:szCs w:val="21"/>
              </w:rPr>
            </w:pPr>
            <w:r>
              <w:rPr>
                <w:bCs/>
                <w:kern w:val="0"/>
                <w:szCs w:val="21"/>
              </w:rPr>
              <w:t>现场察看</w:t>
            </w:r>
            <w:r>
              <w:rPr>
                <w:kern w:val="0"/>
                <w:szCs w:val="21"/>
                <w:shd w:val="clear" w:color="auto" w:fill="FFFFFF"/>
              </w:rPr>
              <w:t>样品前处理室的设置</w:t>
            </w:r>
            <w:r>
              <w:rPr>
                <w:bCs/>
                <w:kern w:val="0"/>
                <w:szCs w:val="21"/>
              </w:rPr>
              <w:t>、布局、环境及管理措施，</w:t>
            </w:r>
            <w:r>
              <w:rPr>
                <w:kern w:val="0"/>
                <w:szCs w:val="21"/>
                <w:shd w:val="clear" w:color="auto" w:fill="FFFFFF"/>
              </w:rPr>
              <w:t>要求：</w:t>
            </w:r>
          </w:p>
          <w:p>
            <w:pPr>
              <w:widowControl/>
              <w:adjustRightInd w:val="0"/>
              <w:snapToGrid w:val="0"/>
              <w:spacing w:line="264" w:lineRule="exact"/>
              <w:rPr>
                <w:kern w:val="0"/>
                <w:szCs w:val="21"/>
              </w:rPr>
            </w:pPr>
            <w:r>
              <w:rPr>
                <w:kern w:val="0"/>
                <w:szCs w:val="21"/>
                <w:shd w:val="clear" w:color="auto" w:fill="FFFFFF"/>
              </w:rPr>
              <w:t>1.有机样品和无机样品前处理区域应分开设置；</w:t>
            </w:r>
          </w:p>
          <w:p>
            <w:pPr>
              <w:widowControl/>
              <w:adjustRightInd w:val="0"/>
              <w:snapToGrid w:val="0"/>
              <w:spacing w:line="264" w:lineRule="exact"/>
              <w:rPr>
                <w:kern w:val="0"/>
                <w:szCs w:val="21"/>
              </w:rPr>
            </w:pPr>
            <w:r>
              <w:rPr>
                <w:kern w:val="0"/>
                <w:szCs w:val="21"/>
                <w:shd w:val="clear" w:color="auto" w:fill="FFFFFF"/>
              </w:rPr>
              <w:t>2.墙体地面应平整光滑、耐腐蚀，易于冲洗清扫。实验台、试剂柜等应耐酸碱腐蚀；</w:t>
            </w:r>
          </w:p>
          <w:p>
            <w:pPr>
              <w:widowControl/>
              <w:adjustRightInd w:val="0"/>
              <w:snapToGrid w:val="0"/>
              <w:spacing w:line="264" w:lineRule="exact"/>
              <w:rPr>
                <w:bCs/>
                <w:kern w:val="0"/>
                <w:szCs w:val="21"/>
              </w:rPr>
            </w:pPr>
            <w:r>
              <w:rPr>
                <w:kern w:val="0"/>
                <w:szCs w:val="21"/>
                <w:shd w:val="clear" w:color="auto" w:fill="FFFFFF"/>
              </w:rPr>
              <w:t>3.样品前处理室应通风良好，设置独立通风橱，样品消解处理应设置耐酸碱腐蚀的通风橱。</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33</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高温室</w:t>
            </w:r>
            <w:r>
              <w:rPr>
                <w:szCs w:val="21"/>
                <w:shd w:val="clear" w:color="auto" w:fill="FFFFFF"/>
              </w:rPr>
              <w:t>设置</w:t>
            </w:r>
            <w:r>
              <w:rPr>
                <w:bCs/>
                <w:szCs w:val="21"/>
              </w:rPr>
              <w:t>、布局、环境及管理</w:t>
            </w:r>
            <w:r>
              <w:rPr>
                <w:kern w:val="0"/>
                <w:szCs w:val="21"/>
              </w:rPr>
              <w:t>应满足要求。</w:t>
            </w:r>
          </w:p>
        </w:tc>
        <w:tc>
          <w:tcPr>
            <w:tcW w:w="5386" w:type="dxa"/>
            <w:tcMar>
              <w:top w:w="15" w:type="dxa"/>
              <w:left w:w="15" w:type="dxa"/>
              <w:right w:w="15" w:type="dxa"/>
            </w:tcMar>
            <w:vAlign w:val="center"/>
          </w:tcPr>
          <w:p>
            <w:pPr>
              <w:widowControl/>
              <w:adjustRightInd w:val="0"/>
              <w:snapToGrid w:val="0"/>
              <w:spacing w:line="264" w:lineRule="exact"/>
              <w:rPr>
                <w:kern w:val="0"/>
                <w:szCs w:val="21"/>
              </w:rPr>
            </w:pPr>
            <w:r>
              <w:rPr>
                <w:bCs/>
                <w:kern w:val="0"/>
                <w:szCs w:val="21"/>
              </w:rPr>
              <w:t>现场察看</w:t>
            </w:r>
            <w:r>
              <w:rPr>
                <w:kern w:val="0"/>
                <w:szCs w:val="21"/>
              </w:rPr>
              <w:t>高温室</w:t>
            </w:r>
            <w:r>
              <w:rPr>
                <w:kern w:val="0"/>
                <w:szCs w:val="21"/>
                <w:shd w:val="clear" w:color="auto" w:fill="FFFFFF"/>
              </w:rPr>
              <w:t>的设置</w:t>
            </w:r>
            <w:r>
              <w:rPr>
                <w:bCs/>
                <w:kern w:val="0"/>
                <w:szCs w:val="21"/>
              </w:rPr>
              <w:t>、布局、环境及管理措施，</w:t>
            </w:r>
            <w:r>
              <w:rPr>
                <w:kern w:val="0"/>
                <w:szCs w:val="21"/>
                <w:shd w:val="clear" w:color="auto" w:fill="FFFFFF"/>
              </w:rPr>
              <w:t>要求：</w:t>
            </w:r>
          </w:p>
          <w:p>
            <w:pPr>
              <w:widowControl/>
              <w:adjustRightInd w:val="0"/>
              <w:snapToGrid w:val="0"/>
              <w:spacing w:line="264" w:lineRule="exact"/>
              <w:textAlignment w:val="center"/>
              <w:rPr>
                <w:kern w:val="0"/>
                <w:szCs w:val="21"/>
              </w:rPr>
            </w:pPr>
            <w:r>
              <w:rPr>
                <w:kern w:val="0"/>
                <w:szCs w:val="21"/>
              </w:rPr>
              <w:t>1.高温室应单独设置；</w:t>
            </w:r>
          </w:p>
          <w:p>
            <w:pPr>
              <w:widowControl/>
              <w:adjustRightInd w:val="0"/>
              <w:snapToGrid w:val="0"/>
              <w:spacing w:line="264" w:lineRule="exact"/>
              <w:textAlignment w:val="center"/>
              <w:rPr>
                <w:kern w:val="0"/>
                <w:szCs w:val="21"/>
              </w:rPr>
            </w:pPr>
            <w:r>
              <w:rPr>
                <w:kern w:val="0"/>
                <w:szCs w:val="21"/>
              </w:rPr>
              <w:t>2.高温设备应放置在耐高温工作台上，高温设备之间应保持一定间距；</w:t>
            </w:r>
          </w:p>
          <w:p>
            <w:pPr>
              <w:widowControl/>
              <w:adjustRightInd w:val="0"/>
              <w:snapToGrid w:val="0"/>
              <w:spacing w:line="264" w:lineRule="exact"/>
              <w:textAlignment w:val="center"/>
              <w:rPr>
                <w:kern w:val="0"/>
                <w:szCs w:val="21"/>
              </w:rPr>
            </w:pPr>
            <w:r>
              <w:rPr>
                <w:kern w:val="0"/>
                <w:szCs w:val="21"/>
              </w:rPr>
              <w:t>3.高温室内严禁储存和使用易燃易爆物品及有机化学品，并保持室内通风良好。</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34</w:t>
            </w:r>
          </w:p>
        </w:tc>
        <w:tc>
          <w:tcPr>
            <w:tcW w:w="2552" w:type="dxa"/>
            <w:tcMar>
              <w:top w:w="15" w:type="dxa"/>
              <w:left w:w="15" w:type="dxa"/>
              <w:right w:w="15" w:type="dxa"/>
            </w:tcMar>
            <w:vAlign w:val="center"/>
          </w:tcPr>
          <w:p>
            <w:pPr>
              <w:widowControl/>
              <w:adjustRightInd w:val="0"/>
              <w:snapToGrid w:val="0"/>
              <w:spacing w:line="264" w:lineRule="exact"/>
              <w:textAlignment w:val="center"/>
              <w:rPr>
                <w:bCs/>
                <w:szCs w:val="21"/>
              </w:rPr>
            </w:pPr>
            <w:r>
              <w:rPr>
                <w:szCs w:val="21"/>
                <w:shd w:val="clear" w:color="auto" w:fill="FFFFFF"/>
              </w:rPr>
              <w:t>现场仪器室设置</w:t>
            </w:r>
            <w:r>
              <w:rPr>
                <w:bCs/>
                <w:szCs w:val="21"/>
              </w:rPr>
              <w:t>、布局、环境及管理</w:t>
            </w:r>
            <w:r>
              <w:rPr>
                <w:szCs w:val="21"/>
                <w:shd w:val="clear" w:color="auto" w:fill="FFFFFF"/>
              </w:rPr>
              <w:t>应满足要求。</w:t>
            </w:r>
          </w:p>
        </w:tc>
        <w:tc>
          <w:tcPr>
            <w:tcW w:w="5386" w:type="dxa"/>
            <w:tcMar>
              <w:top w:w="15" w:type="dxa"/>
              <w:left w:w="15" w:type="dxa"/>
              <w:right w:w="15" w:type="dxa"/>
            </w:tcMar>
            <w:vAlign w:val="center"/>
          </w:tcPr>
          <w:p>
            <w:pPr>
              <w:widowControl/>
              <w:adjustRightInd w:val="0"/>
              <w:snapToGrid w:val="0"/>
              <w:spacing w:line="264" w:lineRule="exact"/>
              <w:rPr>
                <w:kern w:val="0"/>
                <w:szCs w:val="21"/>
              </w:rPr>
            </w:pPr>
            <w:r>
              <w:rPr>
                <w:bCs/>
                <w:kern w:val="0"/>
                <w:szCs w:val="21"/>
              </w:rPr>
              <w:t>现场察看</w:t>
            </w:r>
            <w:r>
              <w:rPr>
                <w:kern w:val="0"/>
                <w:szCs w:val="21"/>
                <w:shd w:val="clear" w:color="auto" w:fill="FFFFFF"/>
              </w:rPr>
              <w:t>现场仪器室的设置</w:t>
            </w:r>
            <w:r>
              <w:rPr>
                <w:bCs/>
                <w:kern w:val="0"/>
                <w:szCs w:val="21"/>
              </w:rPr>
              <w:t>、布局、环境及管理措施，</w:t>
            </w:r>
            <w:r>
              <w:rPr>
                <w:kern w:val="0"/>
                <w:szCs w:val="21"/>
                <w:shd w:val="clear" w:color="auto" w:fill="FFFFFF"/>
              </w:rPr>
              <w:t>要求：</w:t>
            </w:r>
          </w:p>
          <w:p>
            <w:pPr>
              <w:adjustRightInd w:val="0"/>
              <w:snapToGrid w:val="0"/>
              <w:spacing w:line="264" w:lineRule="exact"/>
              <w:rPr>
                <w:szCs w:val="21"/>
                <w:shd w:val="clear" w:color="auto" w:fill="FFFFFF"/>
              </w:rPr>
            </w:pPr>
            <w:r>
              <w:rPr>
                <w:szCs w:val="21"/>
                <w:shd w:val="clear" w:color="auto" w:fill="FFFFFF"/>
              </w:rPr>
              <w:t>1.现场采样和现场测量仪器设备应统一存放在现场仪器室内；</w:t>
            </w:r>
          </w:p>
          <w:p>
            <w:pPr>
              <w:adjustRightInd w:val="0"/>
              <w:snapToGrid w:val="0"/>
              <w:spacing w:line="264" w:lineRule="exact"/>
              <w:rPr>
                <w:szCs w:val="21"/>
                <w:shd w:val="clear" w:color="auto" w:fill="FFFFFF"/>
              </w:rPr>
            </w:pPr>
            <w:r>
              <w:rPr>
                <w:szCs w:val="21"/>
                <w:shd w:val="clear" w:color="auto" w:fill="FFFFFF"/>
              </w:rPr>
              <w:t>2.现场仪器室应保持通风干燥；</w:t>
            </w:r>
          </w:p>
          <w:p>
            <w:pPr>
              <w:adjustRightInd w:val="0"/>
              <w:snapToGrid w:val="0"/>
              <w:spacing w:line="264" w:lineRule="exact"/>
              <w:rPr>
                <w:szCs w:val="21"/>
                <w:shd w:val="clear" w:color="auto" w:fill="FFFFFF"/>
              </w:rPr>
            </w:pPr>
            <w:r>
              <w:rPr>
                <w:szCs w:val="21"/>
                <w:shd w:val="clear" w:color="auto" w:fill="FFFFFF"/>
              </w:rPr>
              <w:t>3.仪器设备应分类存放，摆放整齐；</w:t>
            </w:r>
          </w:p>
          <w:p>
            <w:pPr>
              <w:adjustRightInd w:val="0"/>
              <w:snapToGrid w:val="0"/>
              <w:spacing w:line="264" w:lineRule="exact"/>
              <w:rPr>
                <w:szCs w:val="21"/>
                <w:shd w:val="clear" w:color="auto" w:fill="FFFFFF"/>
              </w:rPr>
            </w:pPr>
            <w:r>
              <w:rPr>
                <w:szCs w:val="21"/>
                <w:shd w:val="clear" w:color="auto" w:fill="FFFFFF"/>
              </w:rPr>
              <w:t>4.设置必要的充电设施，满足使用、维护和保养需要；</w:t>
            </w:r>
          </w:p>
          <w:p>
            <w:pPr>
              <w:adjustRightInd w:val="0"/>
              <w:snapToGrid w:val="0"/>
              <w:spacing w:line="264" w:lineRule="exact"/>
              <w:rPr>
                <w:szCs w:val="21"/>
                <w:shd w:val="clear" w:color="auto" w:fill="FFFFFF"/>
              </w:rPr>
            </w:pPr>
            <w:r>
              <w:rPr>
                <w:szCs w:val="21"/>
                <w:shd w:val="clear" w:color="auto" w:fill="FFFFFF"/>
              </w:rPr>
              <w:t>5.</w:t>
            </w:r>
            <w:r>
              <w:rPr>
                <w:bCs/>
                <w:szCs w:val="21"/>
              </w:rPr>
              <w:t>现场采样和现场</w:t>
            </w:r>
            <w:r>
              <w:rPr>
                <w:kern w:val="0"/>
                <w:szCs w:val="21"/>
              </w:rPr>
              <w:t>检测</w:t>
            </w:r>
            <w:r>
              <w:rPr>
                <w:bCs/>
                <w:szCs w:val="21"/>
              </w:rPr>
              <w:t>设备应有出入库记录。</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35</w:t>
            </w:r>
          </w:p>
        </w:tc>
        <w:tc>
          <w:tcPr>
            <w:tcW w:w="2552" w:type="dxa"/>
            <w:tcMar>
              <w:top w:w="15" w:type="dxa"/>
              <w:left w:w="15" w:type="dxa"/>
              <w:right w:w="15" w:type="dxa"/>
            </w:tcMar>
            <w:vAlign w:val="center"/>
          </w:tcPr>
          <w:p>
            <w:pPr>
              <w:widowControl/>
              <w:adjustRightInd w:val="0"/>
              <w:snapToGrid w:val="0"/>
              <w:spacing w:line="264" w:lineRule="exact"/>
              <w:textAlignment w:val="center"/>
              <w:rPr>
                <w:bCs/>
                <w:szCs w:val="21"/>
              </w:rPr>
            </w:pPr>
            <w:r>
              <w:rPr>
                <w:szCs w:val="21"/>
                <w:shd w:val="clear" w:color="auto" w:fill="FFFFFF"/>
              </w:rPr>
              <w:t>试剂室设置</w:t>
            </w:r>
            <w:r>
              <w:rPr>
                <w:bCs/>
                <w:szCs w:val="21"/>
              </w:rPr>
              <w:t>、布局、环境及管理</w:t>
            </w:r>
            <w:r>
              <w:rPr>
                <w:szCs w:val="21"/>
                <w:shd w:val="clear" w:color="auto" w:fill="FFFFFF"/>
              </w:rPr>
              <w:t>应满足要求。</w:t>
            </w:r>
          </w:p>
        </w:tc>
        <w:tc>
          <w:tcPr>
            <w:tcW w:w="5386" w:type="dxa"/>
            <w:tcMar>
              <w:top w:w="15" w:type="dxa"/>
              <w:left w:w="15" w:type="dxa"/>
              <w:right w:w="15" w:type="dxa"/>
            </w:tcMar>
            <w:vAlign w:val="center"/>
          </w:tcPr>
          <w:p>
            <w:pPr>
              <w:widowControl/>
              <w:adjustRightInd w:val="0"/>
              <w:snapToGrid w:val="0"/>
              <w:spacing w:line="264" w:lineRule="exact"/>
              <w:rPr>
                <w:kern w:val="0"/>
                <w:szCs w:val="21"/>
              </w:rPr>
            </w:pPr>
            <w:r>
              <w:rPr>
                <w:bCs/>
                <w:kern w:val="0"/>
                <w:szCs w:val="21"/>
              </w:rPr>
              <w:t>现场察看</w:t>
            </w:r>
            <w:r>
              <w:rPr>
                <w:kern w:val="0"/>
                <w:szCs w:val="21"/>
                <w:shd w:val="clear" w:color="auto" w:fill="FFFFFF"/>
              </w:rPr>
              <w:t>试剂室的设置</w:t>
            </w:r>
            <w:r>
              <w:rPr>
                <w:bCs/>
                <w:kern w:val="0"/>
                <w:szCs w:val="21"/>
              </w:rPr>
              <w:t>、布局、环境及管理措施，</w:t>
            </w:r>
            <w:r>
              <w:rPr>
                <w:kern w:val="0"/>
                <w:szCs w:val="21"/>
                <w:shd w:val="clear" w:color="auto" w:fill="FFFFFF"/>
              </w:rPr>
              <w:t>要求：</w:t>
            </w:r>
          </w:p>
          <w:p>
            <w:pPr>
              <w:widowControl/>
              <w:adjustRightInd w:val="0"/>
              <w:snapToGrid w:val="0"/>
              <w:spacing w:line="264" w:lineRule="exact"/>
              <w:rPr>
                <w:kern w:val="0"/>
                <w:szCs w:val="21"/>
              </w:rPr>
            </w:pPr>
            <w:r>
              <w:rPr>
                <w:kern w:val="0"/>
                <w:szCs w:val="21"/>
                <w:shd w:val="clear" w:color="auto" w:fill="FFFFFF"/>
              </w:rPr>
              <w:t>1.试剂柜应选用耐腐蚀材料，存储挥发性试剂的试剂柜应安装排风系统；</w:t>
            </w:r>
          </w:p>
          <w:p>
            <w:pPr>
              <w:widowControl/>
              <w:adjustRightInd w:val="0"/>
              <w:snapToGrid w:val="0"/>
              <w:spacing w:line="264" w:lineRule="exact"/>
              <w:rPr>
                <w:kern w:val="0"/>
                <w:szCs w:val="21"/>
              </w:rPr>
            </w:pPr>
            <w:r>
              <w:rPr>
                <w:kern w:val="0"/>
                <w:szCs w:val="21"/>
                <w:shd w:val="clear" w:color="auto" w:fill="FFFFFF"/>
              </w:rPr>
              <w:t>2.试剂应分类存放，禁忌试剂不得混存。液体试剂和固体试剂应分柜存放，腐蚀性物品应包装严密，酸、碱试剂应分开存放，氧化剂与还原剂应分开存放，光敏试剂应避光保存，易燃易爆试剂应专柜存放；</w:t>
            </w:r>
          </w:p>
          <w:p>
            <w:pPr>
              <w:adjustRightInd w:val="0"/>
              <w:snapToGrid w:val="0"/>
              <w:spacing w:line="264" w:lineRule="exact"/>
              <w:rPr>
                <w:szCs w:val="21"/>
                <w:shd w:val="clear" w:color="auto" w:fill="FFFFFF"/>
              </w:rPr>
            </w:pPr>
            <w:r>
              <w:rPr>
                <w:szCs w:val="21"/>
                <w:shd w:val="clear" w:color="auto" w:fill="FFFFFF"/>
              </w:rPr>
              <w:t>3.剧毒、易制毒、易制爆等物品应按要求规范管理；</w:t>
            </w:r>
          </w:p>
          <w:p>
            <w:pPr>
              <w:adjustRightInd w:val="0"/>
              <w:snapToGrid w:val="0"/>
              <w:spacing w:line="264" w:lineRule="exact"/>
              <w:rPr>
                <w:bCs/>
                <w:szCs w:val="21"/>
              </w:rPr>
            </w:pPr>
            <w:r>
              <w:rPr>
                <w:szCs w:val="21"/>
                <w:shd w:val="clear" w:color="auto" w:fill="FFFFFF"/>
              </w:rPr>
              <w:t>4.试剂出入库应有记录。</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36</w:t>
            </w:r>
          </w:p>
        </w:tc>
        <w:tc>
          <w:tcPr>
            <w:tcW w:w="2552" w:type="dxa"/>
            <w:tcMar>
              <w:top w:w="15" w:type="dxa"/>
              <w:left w:w="15" w:type="dxa"/>
              <w:right w:w="15" w:type="dxa"/>
            </w:tcMar>
            <w:vAlign w:val="center"/>
          </w:tcPr>
          <w:p>
            <w:pPr>
              <w:widowControl/>
              <w:adjustRightInd w:val="0"/>
              <w:snapToGrid w:val="0"/>
              <w:spacing w:line="264" w:lineRule="exact"/>
              <w:rPr>
                <w:bCs/>
                <w:szCs w:val="21"/>
              </w:rPr>
            </w:pPr>
            <w:r>
              <w:rPr>
                <w:kern w:val="0"/>
                <w:szCs w:val="21"/>
                <w:shd w:val="clear" w:color="auto" w:fill="FFFFFF"/>
              </w:rPr>
              <w:t>实验室用气应符合相关要求。</w:t>
            </w:r>
          </w:p>
        </w:tc>
        <w:tc>
          <w:tcPr>
            <w:tcW w:w="5386" w:type="dxa"/>
            <w:tcMar>
              <w:top w:w="15" w:type="dxa"/>
              <w:left w:w="15" w:type="dxa"/>
              <w:right w:w="15" w:type="dxa"/>
            </w:tcMar>
            <w:vAlign w:val="center"/>
          </w:tcPr>
          <w:p>
            <w:pPr>
              <w:widowControl/>
              <w:adjustRightInd w:val="0"/>
              <w:snapToGrid w:val="0"/>
              <w:spacing w:line="264" w:lineRule="exact"/>
              <w:rPr>
                <w:kern w:val="0"/>
                <w:szCs w:val="21"/>
              </w:rPr>
            </w:pPr>
            <w:r>
              <w:rPr>
                <w:bCs/>
                <w:kern w:val="0"/>
                <w:szCs w:val="21"/>
              </w:rPr>
              <w:t>现场察看</w:t>
            </w:r>
            <w:r>
              <w:rPr>
                <w:kern w:val="0"/>
                <w:szCs w:val="21"/>
                <w:shd w:val="clear" w:color="auto" w:fill="FFFFFF"/>
              </w:rPr>
              <w:t>实验室用气的设置</w:t>
            </w:r>
            <w:r>
              <w:rPr>
                <w:bCs/>
                <w:kern w:val="0"/>
                <w:szCs w:val="21"/>
              </w:rPr>
              <w:t>、环境及管理措施，</w:t>
            </w:r>
            <w:r>
              <w:rPr>
                <w:kern w:val="0"/>
                <w:szCs w:val="21"/>
                <w:shd w:val="clear" w:color="auto" w:fill="FFFFFF"/>
              </w:rPr>
              <w:t>要求：</w:t>
            </w:r>
          </w:p>
          <w:p>
            <w:pPr>
              <w:widowControl/>
              <w:adjustRightInd w:val="0"/>
              <w:snapToGrid w:val="0"/>
              <w:spacing w:line="264" w:lineRule="exact"/>
              <w:rPr>
                <w:kern w:val="0"/>
                <w:szCs w:val="21"/>
              </w:rPr>
            </w:pPr>
            <w:r>
              <w:rPr>
                <w:kern w:val="0"/>
                <w:szCs w:val="21"/>
                <w:shd w:val="clear" w:color="auto" w:fill="FFFFFF"/>
              </w:rPr>
              <w:t>1.气瓶应分类妥善保管，远离火源、热源，避免阳光直射及强烈振动；</w:t>
            </w:r>
          </w:p>
          <w:p>
            <w:pPr>
              <w:widowControl/>
              <w:adjustRightInd w:val="0"/>
              <w:snapToGrid w:val="0"/>
              <w:spacing w:line="264" w:lineRule="exact"/>
              <w:rPr>
                <w:kern w:val="0"/>
                <w:szCs w:val="21"/>
                <w:shd w:val="clear" w:color="auto" w:fill="FFFFFF"/>
              </w:rPr>
            </w:pPr>
            <w:r>
              <w:rPr>
                <w:kern w:val="0"/>
                <w:szCs w:val="21"/>
                <w:shd w:val="clear" w:color="auto" w:fill="FFFFFF"/>
              </w:rPr>
              <w:t>2.气瓶应直立放置并有明显标记，摆放整齐，并进行有效固定；</w:t>
            </w:r>
          </w:p>
          <w:p>
            <w:pPr>
              <w:widowControl/>
              <w:adjustRightInd w:val="0"/>
              <w:snapToGrid w:val="0"/>
              <w:spacing w:line="264" w:lineRule="exact"/>
              <w:rPr>
                <w:kern w:val="0"/>
                <w:szCs w:val="21"/>
                <w:shd w:val="clear" w:color="auto" w:fill="FFFFFF"/>
              </w:rPr>
            </w:pPr>
            <w:r>
              <w:rPr>
                <w:kern w:val="0"/>
                <w:szCs w:val="21"/>
                <w:shd w:val="clear" w:color="auto" w:fill="FFFFFF"/>
              </w:rPr>
              <w:t>3.采用气体发生器作为气源的，应做好设备的维护管理；</w:t>
            </w:r>
          </w:p>
          <w:p>
            <w:pPr>
              <w:widowControl/>
              <w:adjustRightInd w:val="0"/>
              <w:snapToGrid w:val="0"/>
              <w:spacing w:line="264" w:lineRule="exact"/>
              <w:rPr>
                <w:kern w:val="0"/>
                <w:szCs w:val="21"/>
                <w:shd w:val="clear" w:color="auto" w:fill="FFFFFF"/>
              </w:rPr>
            </w:pPr>
            <w:r>
              <w:rPr>
                <w:kern w:val="0"/>
                <w:szCs w:val="21"/>
                <w:shd w:val="clear" w:color="auto" w:fill="FFFFFF"/>
              </w:rPr>
              <w:t>4.应按照有关安全使用规定正确使用气瓶，设置气体泄漏报警、应急通风装置；</w:t>
            </w:r>
          </w:p>
          <w:p>
            <w:pPr>
              <w:widowControl/>
              <w:adjustRightInd w:val="0"/>
              <w:snapToGrid w:val="0"/>
              <w:spacing w:line="264" w:lineRule="exact"/>
              <w:rPr>
                <w:kern w:val="0"/>
                <w:szCs w:val="21"/>
                <w:shd w:val="clear" w:color="auto" w:fill="FFFFFF"/>
              </w:rPr>
            </w:pPr>
            <w:r>
              <w:rPr>
                <w:kern w:val="0"/>
                <w:szCs w:val="21"/>
                <w:shd w:val="clear" w:color="auto" w:fill="FFFFFF"/>
              </w:rPr>
              <w:t>5.使用易燃易爆气体的，应设置防爆气瓶柜或气瓶间，设置气瓶间的还应设置静电消除等安全装置。</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37</w:t>
            </w:r>
          </w:p>
        </w:tc>
        <w:tc>
          <w:tcPr>
            <w:tcW w:w="2552" w:type="dxa"/>
            <w:tcMar>
              <w:top w:w="15" w:type="dxa"/>
              <w:left w:w="15" w:type="dxa"/>
              <w:right w:w="15" w:type="dxa"/>
            </w:tcMar>
            <w:vAlign w:val="center"/>
          </w:tcPr>
          <w:p>
            <w:pPr>
              <w:widowControl/>
              <w:adjustRightInd w:val="0"/>
              <w:snapToGrid w:val="0"/>
              <w:spacing w:line="264" w:lineRule="exact"/>
              <w:textAlignment w:val="center"/>
              <w:rPr>
                <w:bCs/>
                <w:szCs w:val="21"/>
              </w:rPr>
            </w:pPr>
            <w:r>
              <w:rPr>
                <w:kern w:val="0"/>
                <w:szCs w:val="21"/>
              </w:rPr>
              <w:t>实验室管理规章制度健全，配有必要的控制进入等安全措施。</w:t>
            </w:r>
          </w:p>
        </w:tc>
        <w:tc>
          <w:tcPr>
            <w:tcW w:w="5386" w:type="dxa"/>
            <w:tcMar>
              <w:top w:w="15" w:type="dxa"/>
              <w:left w:w="15" w:type="dxa"/>
              <w:right w:w="15" w:type="dxa"/>
            </w:tcMar>
            <w:vAlign w:val="center"/>
          </w:tcPr>
          <w:p>
            <w:pPr>
              <w:adjustRightInd w:val="0"/>
              <w:snapToGrid w:val="0"/>
              <w:spacing w:line="264" w:lineRule="exact"/>
              <w:rPr>
                <w:szCs w:val="21"/>
                <w:shd w:val="clear" w:color="auto" w:fill="FFFFFF"/>
              </w:rPr>
            </w:pPr>
            <w:r>
              <w:rPr>
                <w:bCs/>
                <w:szCs w:val="21"/>
              </w:rPr>
              <w:t>现场察看实验区域</w:t>
            </w:r>
            <w:r>
              <w:rPr>
                <w:szCs w:val="21"/>
                <w:shd w:val="clear" w:color="auto" w:fill="FFFFFF"/>
              </w:rPr>
              <w:t>控制进入的设施和</w:t>
            </w:r>
            <w:r>
              <w:rPr>
                <w:bCs/>
                <w:szCs w:val="21"/>
              </w:rPr>
              <w:t>管理措施，</w:t>
            </w:r>
            <w:r>
              <w:rPr>
                <w:szCs w:val="21"/>
                <w:shd w:val="clear" w:color="auto" w:fill="FFFFFF"/>
              </w:rPr>
              <w:t>要求：</w:t>
            </w:r>
          </w:p>
          <w:p>
            <w:pPr>
              <w:adjustRightInd w:val="0"/>
              <w:snapToGrid w:val="0"/>
              <w:spacing w:line="264" w:lineRule="exact"/>
              <w:rPr>
                <w:szCs w:val="21"/>
                <w:shd w:val="clear" w:color="auto" w:fill="FFFFFF"/>
              </w:rPr>
            </w:pPr>
            <w:r>
              <w:rPr>
                <w:szCs w:val="21"/>
                <w:shd w:val="clear" w:color="auto" w:fill="FFFFFF"/>
              </w:rPr>
              <w:t>1.有实验区域控制进入的管理制度；</w:t>
            </w:r>
          </w:p>
          <w:p>
            <w:pPr>
              <w:adjustRightInd w:val="0"/>
              <w:snapToGrid w:val="0"/>
              <w:spacing w:line="264" w:lineRule="exact"/>
              <w:rPr>
                <w:szCs w:val="21"/>
                <w:shd w:val="clear" w:color="auto" w:fill="FFFFFF"/>
              </w:rPr>
            </w:pPr>
            <w:r>
              <w:rPr>
                <w:szCs w:val="21"/>
                <w:shd w:val="clear" w:color="auto" w:fill="FFFFFF"/>
              </w:rPr>
              <w:t>2.入口处应有限制无关人员进入的标识及管理措施；</w:t>
            </w:r>
          </w:p>
          <w:p>
            <w:pPr>
              <w:adjustRightInd w:val="0"/>
              <w:snapToGrid w:val="0"/>
              <w:spacing w:line="264" w:lineRule="exact"/>
              <w:rPr>
                <w:szCs w:val="21"/>
                <w:shd w:val="clear" w:color="auto" w:fill="FFFFFF"/>
              </w:rPr>
            </w:pPr>
            <w:r>
              <w:rPr>
                <w:szCs w:val="21"/>
                <w:shd w:val="clear" w:color="auto" w:fill="FFFFFF"/>
              </w:rPr>
              <w:t>3.色谱室、光谱室、高温室、理化室、放射性实验室、样品处理室、样品室、试剂室、气瓶间等实验用房的醒目位置应设置警示标识。</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38</w:t>
            </w:r>
          </w:p>
        </w:tc>
        <w:tc>
          <w:tcPr>
            <w:tcW w:w="2552" w:type="dxa"/>
            <w:tcMar>
              <w:top w:w="15" w:type="dxa"/>
              <w:left w:w="15" w:type="dxa"/>
              <w:right w:w="15" w:type="dxa"/>
            </w:tcMar>
            <w:vAlign w:val="center"/>
          </w:tcPr>
          <w:p>
            <w:pPr>
              <w:widowControl/>
              <w:adjustRightInd w:val="0"/>
              <w:snapToGrid w:val="0"/>
              <w:spacing w:line="264" w:lineRule="exact"/>
              <w:textAlignment w:val="center"/>
              <w:rPr>
                <w:bCs/>
                <w:szCs w:val="21"/>
              </w:rPr>
            </w:pPr>
            <w:r>
              <w:rPr>
                <w:bCs/>
                <w:szCs w:val="21"/>
              </w:rPr>
              <w:t>实验室废弃物保管与处置制度和设施健全，废弃物处理记录完善。</w:t>
            </w:r>
          </w:p>
        </w:tc>
        <w:tc>
          <w:tcPr>
            <w:tcW w:w="5386" w:type="dxa"/>
            <w:tcMar>
              <w:top w:w="15" w:type="dxa"/>
              <w:left w:w="15" w:type="dxa"/>
              <w:right w:w="15" w:type="dxa"/>
            </w:tcMar>
            <w:vAlign w:val="center"/>
          </w:tcPr>
          <w:p>
            <w:pPr>
              <w:adjustRightInd w:val="0"/>
              <w:snapToGrid w:val="0"/>
              <w:spacing w:line="264" w:lineRule="exact"/>
              <w:rPr>
                <w:szCs w:val="21"/>
                <w:shd w:val="clear" w:color="auto" w:fill="FFFFFF"/>
              </w:rPr>
            </w:pPr>
            <w:r>
              <w:rPr>
                <w:bCs/>
                <w:szCs w:val="21"/>
              </w:rPr>
              <w:t>核查有关管理制度，现场察看有关管理措施落实情况，要求：</w:t>
            </w:r>
          </w:p>
          <w:p>
            <w:pPr>
              <w:adjustRightInd w:val="0"/>
              <w:snapToGrid w:val="0"/>
              <w:spacing w:line="264" w:lineRule="exact"/>
              <w:rPr>
                <w:szCs w:val="21"/>
                <w:shd w:val="clear" w:color="auto" w:fill="FFFFFF"/>
              </w:rPr>
            </w:pPr>
            <w:r>
              <w:rPr>
                <w:szCs w:val="21"/>
                <w:shd w:val="clear" w:color="auto" w:fill="FFFFFF"/>
              </w:rPr>
              <w:t>1.实验室产生的废液、固体废物应设置收集容器，分类收集、分开存储、定点存放；</w:t>
            </w:r>
          </w:p>
          <w:p>
            <w:pPr>
              <w:adjustRightInd w:val="0"/>
              <w:snapToGrid w:val="0"/>
              <w:spacing w:line="264" w:lineRule="exact"/>
              <w:rPr>
                <w:szCs w:val="21"/>
                <w:shd w:val="clear" w:color="auto" w:fill="FFFFFF"/>
              </w:rPr>
            </w:pPr>
            <w:r>
              <w:rPr>
                <w:szCs w:val="21"/>
                <w:shd w:val="clear" w:color="auto" w:fill="FFFFFF"/>
              </w:rPr>
              <w:t>2.指定专人负责管理</w:t>
            </w:r>
            <w:r>
              <w:rPr>
                <w:bCs/>
                <w:szCs w:val="21"/>
              </w:rPr>
              <w:t>废弃物</w:t>
            </w:r>
            <w:r>
              <w:rPr>
                <w:szCs w:val="21"/>
                <w:shd w:val="clear" w:color="auto" w:fill="FFFFFF"/>
              </w:rPr>
              <w:t>；</w:t>
            </w:r>
          </w:p>
          <w:p>
            <w:pPr>
              <w:adjustRightInd w:val="0"/>
              <w:snapToGrid w:val="0"/>
              <w:spacing w:line="264" w:lineRule="exact"/>
              <w:rPr>
                <w:szCs w:val="21"/>
                <w:shd w:val="clear" w:color="auto" w:fill="FFFFFF"/>
              </w:rPr>
            </w:pPr>
            <w:r>
              <w:rPr>
                <w:szCs w:val="21"/>
                <w:shd w:val="clear" w:color="auto" w:fill="FFFFFF"/>
              </w:rPr>
              <w:t>3.按照相关要求处置</w:t>
            </w:r>
            <w:r>
              <w:rPr>
                <w:bCs/>
                <w:szCs w:val="21"/>
              </w:rPr>
              <w:t>废弃物</w:t>
            </w:r>
            <w:r>
              <w:rPr>
                <w:szCs w:val="21"/>
                <w:shd w:val="clear" w:color="auto" w:fill="FFFFFF"/>
              </w:rPr>
              <w:t>，并有相关处置记录。</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4"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39</w:t>
            </w:r>
          </w:p>
        </w:tc>
        <w:tc>
          <w:tcPr>
            <w:tcW w:w="2552" w:type="dxa"/>
            <w:tcMar>
              <w:top w:w="15" w:type="dxa"/>
              <w:left w:w="15" w:type="dxa"/>
              <w:right w:w="15" w:type="dxa"/>
            </w:tcMar>
            <w:vAlign w:val="center"/>
          </w:tcPr>
          <w:p>
            <w:pPr>
              <w:widowControl/>
              <w:adjustRightInd w:val="0"/>
              <w:snapToGrid w:val="0"/>
              <w:spacing w:line="264" w:lineRule="exact"/>
              <w:textAlignment w:val="center"/>
              <w:rPr>
                <w:bCs/>
                <w:szCs w:val="21"/>
              </w:rPr>
            </w:pPr>
            <w:r>
              <w:rPr>
                <w:bCs/>
                <w:szCs w:val="21"/>
              </w:rPr>
              <w:t>建立应急管理制度，设置必要的应急处理措施（洗眼喷淋装置、急救箱等）。</w:t>
            </w:r>
          </w:p>
        </w:tc>
        <w:tc>
          <w:tcPr>
            <w:tcW w:w="5386" w:type="dxa"/>
            <w:tcMar>
              <w:top w:w="15" w:type="dxa"/>
              <w:left w:w="15" w:type="dxa"/>
              <w:right w:w="15" w:type="dxa"/>
            </w:tcMar>
            <w:vAlign w:val="center"/>
          </w:tcPr>
          <w:p>
            <w:pPr>
              <w:spacing w:line="264" w:lineRule="exact"/>
              <w:rPr>
                <w:bCs/>
                <w:szCs w:val="21"/>
              </w:rPr>
            </w:pPr>
            <w:r>
              <w:rPr>
                <w:bCs/>
                <w:szCs w:val="21"/>
              </w:rPr>
              <w:t>核查有关管理制度，现场察看有关管理措施落实情况，要求：</w:t>
            </w:r>
          </w:p>
          <w:p>
            <w:pPr>
              <w:widowControl/>
              <w:adjustRightInd w:val="0"/>
              <w:snapToGrid w:val="0"/>
              <w:spacing w:line="264" w:lineRule="exact"/>
              <w:rPr>
                <w:kern w:val="0"/>
                <w:szCs w:val="21"/>
              </w:rPr>
            </w:pPr>
            <w:r>
              <w:rPr>
                <w:kern w:val="0"/>
                <w:szCs w:val="21"/>
                <w:shd w:val="clear" w:color="auto" w:fill="FFFFFF"/>
              </w:rPr>
              <w:t>1.制定应急预案，明确组织机构及职责、预防与管理、应急程序、后期处置等相关内容；</w:t>
            </w:r>
          </w:p>
          <w:p>
            <w:pPr>
              <w:widowControl/>
              <w:adjustRightInd w:val="0"/>
              <w:snapToGrid w:val="0"/>
              <w:spacing w:line="264" w:lineRule="exact"/>
              <w:rPr>
                <w:kern w:val="0"/>
                <w:szCs w:val="21"/>
              </w:rPr>
            </w:pPr>
            <w:r>
              <w:rPr>
                <w:kern w:val="0"/>
                <w:szCs w:val="21"/>
                <w:shd w:val="clear" w:color="auto" w:fill="FFFFFF"/>
              </w:rPr>
              <w:t>2.凡经常使用强酸、强碱、有化学品烧伤危险的实验室应设置洗眼器，在实验用房出口就近处或在10s内可以快步到达的实验室公共区域设置应急喷淋器，并保证应急冲洗设施能够有效使用；</w:t>
            </w:r>
          </w:p>
          <w:p>
            <w:pPr>
              <w:widowControl/>
              <w:adjustRightInd w:val="0"/>
              <w:snapToGrid w:val="0"/>
              <w:spacing w:line="264" w:lineRule="exact"/>
              <w:rPr>
                <w:kern w:val="0"/>
                <w:szCs w:val="21"/>
              </w:rPr>
            </w:pPr>
            <w:r>
              <w:rPr>
                <w:kern w:val="0"/>
                <w:szCs w:val="21"/>
                <w:shd w:val="clear" w:color="auto" w:fill="FFFFFF"/>
              </w:rPr>
              <w:t>3.配备应急药品箱，药品箱内应配备止血带、绷带、创可贴、医用酒精、脱脂棉签、剪刀、镊子等应急用品，且种类、数量满足相关标准要求；</w:t>
            </w:r>
          </w:p>
          <w:p>
            <w:pPr>
              <w:adjustRightInd w:val="0"/>
              <w:snapToGrid w:val="0"/>
              <w:spacing w:line="264" w:lineRule="exact"/>
              <w:rPr>
                <w:szCs w:val="21"/>
                <w:shd w:val="clear" w:color="auto" w:fill="FFFFFF"/>
              </w:rPr>
            </w:pPr>
            <w:r>
              <w:rPr>
                <w:szCs w:val="21"/>
                <w:shd w:val="clear" w:color="auto" w:fill="FFFFFF"/>
              </w:rPr>
              <w:t>4.应设置紧急疏散通道及标识，在室内及走廊上安装应急灯。</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40</w:t>
            </w:r>
          </w:p>
        </w:tc>
        <w:tc>
          <w:tcPr>
            <w:tcW w:w="2552" w:type="dxa"/>
            <w:tcMar>
              <w:top w:w="15" w:type="dxa"/>
              <w:left w:w="15" w:type="dxa"/>
              <w:right w:w="15" w:type="dxa"/>
            </w:tcMar>
            <w:vAlign w:val="center"/>
          </w:tcPr>
          <w:p>
            <w:pPr>
              <w:widowControl/>
              <w:adjustRightInd w:val="0"/>
              <w:snapToGrid w:val="0"/>
              <w:spacing w:line="264" w:lineRule="exact"/>
              <w:textAlignment w:val="center"/>
              <w:rPr>
                <w:bCs/>
                <w:szCs w:val="21"/>
              </w:rPr>
            </w:pPr>
            <w:r>
              <w:rPr>
                <w:bCs/>
                <w:szCs w:val="21"/>
              </w:rPr>
              <w:t>应为专业技术人员配备个人防护用品（防尘、毒口罩，眼镜，手套等）。</w:t>
            </w:r>
          </w:p>
        </w:tc>
        <w:tc>
          <w:tcPr>
            <w:tcW w:w="5386" w:type="dxa"/>
            <w:tcMar>
              <w:top w:w="15" w:type="dxa"/>
              <w:left w:w="15" w:type="dxa"/>
              <w:right w:w="15" w:type="dxa"/>
            </w:tcMar>
            <w:vAlign w:val="center"/>
          </w:tcPr>
          <w:p>
            <w:pPr>
              <w:widowControl/>
              <w:adjustRightInd w:val="0"/>
              <w:snapToGrid w:val="0"/>
              <w:spacing w:line="264" w:lineRule="exact"/>
              <w:rPr>
                <w:bCs/>
                <w:szCs w:val="21"/>
              </w:rPr>
            </w:pPr>
            <w:r>
              <w:rPr>
                <w:bCs/>
                <w:szCs w:val="21"/>
              </w:rPr>
              <w:t>核查有关管理制度，现场察看有关管理措施落实情况，要求：</w:t>
            </w:r>
          </w:p>
          <w:p>
            <w:pPr>
              <w:widowControl/>
              <w:adjustRightInd w:val="0"/>
              <w:snapToGrid w:val="0"/>
              <w:spacing w:line="264" w:lineRule="exact"/>
              <w:rPr>
                <w:kern w:val="0"/>
                <w:szCs w:val="21"/>
                <w:shd w:val="clear" w:color="auto" w:fill="FFFFFF"/>
              </w:rPr>
            </w:pPr>
            <w:r>
              <w:rPr>
                <w:kern w:val="0"/>
                <w:szCs w:val="21"/>
                <w:shd w:val="clear" w:color="auto" w:fill="FFFFFF"/>
              </w:rPr>
              <w:t>1.应为现场采样和实验室分析人员配备必要的个体防护用品；</w:t>
            </w:r>
          </w:p>
          <w:p>
            <w:pPr>
              <w:widowControl/>
              <w:adjustRightInd w:val="0"/>
              <w:snapToGrid w:val="0"/>
              <w:spacing w:line="264" w:lineRule="exact"/>
              <w:rPr>
                <w:kern w:val="0"/>
                <w:szCs w:val="21"/>
                <w:shd w:val="clear" w:color="auto" w:fill="FFFFFF"/>
              </w:rPr>
            </w:pPr>
            <w:r>
              <w:rPr>
                <w:kern w:val="0"/>
                <w:szCs w:val="21"/>
                <w:shd w:val="clear" w:color="auto" w:fill="FFFFFF"/>
              </w:rPr>
              <w:t>2.定期更换，保证防护用品的有效性；</w:t>
            </w:r>
          </w:p>
          <w:p>
            <w:pPr>
              <w:widowControl/>
              <w:adjustRightInd w:val="0"/>
              <w:snapToGrid w:val="0"/>
              <w:spacing w:line="264" w:lineRule="exact"/>
              <w:rPr>
                <w:kern w:val="0"/>
                <w:szCs w:val="21"/>
                <w:shd w:val="clear" w:color="auto" w:fill="FFFFFF"/>
              </w:rPr>
            </w:pPr>
            <w:r>
              <w:rPr>
                <w:kern w:val="0"/>
                <w:szCs w:val="21"/>
                <w:shd w:val="clear" w:color="auto" w:fill="FFFFFF"/>
              </w:rPr>
              <w:t>3.应按照有关法规标准对从事放射卫生检测工作的专业技术人员进行个人剂量监测（申请第二类业务范围的审查）。</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4．仪器设备、标准物质</w:t>
            </w: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仪器设备配备</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41</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rFonts w:ascii="Segoe UI Symbol" w:hAnsi="Segoe UI Symbol" w:cs="Segoe UI Symbol"/>
                <w:kern w:val="0"/>
                <w:szCs w:val="21"/>
              </w:rPr>
              <w:t>★</w:t>
            </w:r>
            <w:r>
              <w:rPr>
                <w:kern w:val="0"/>
                <w:szCs w:val="21"/>
              </w:rPr>
              <w:t>具有申请资质、业务范围所规定的实验室检验及现场检测设备，仪器设备应有购置凭证，停用设备不计入有效设备。</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现场察看、核查档案或记录等，要求：</w:t>
            </w:r>
          </w:p>
          <w:p>
            <w:pPr>
              <w:adjustRightInd w:val="0"/>
              <w:snapToGrid w:val="0"/>
              <w:spacing w:line="264" w:lineRule="exact"/>
              <w:rPr>
                <w:bCs/>
                <w:szCs w:val="21"/>
              </w:rPr>
            </w:pPr>
            <w:r>
              <w:rPr>
                <w:bCs/>
                <w:szCs w:val="21"/>
              </w:rPr>
              <w:t>1.申请资质、业务范围必配仪器设备</w:t>
            </w:r>
            <w:r>
              <w:rPr>
                <w:kern w:val="0"/>
                <w:szCs w:val="21"/>
              </w:rPr>
              <w:t>（附录3）</w:t>
            </w:r>
            <w:r>
              <w:rPr>
                <w:bCs/>
                <w:szCs w:val="21"/>
              </w:rPr>
              <w:t>的种类和数量符合要求；</w:t>
            </w:r>
          </w:p>
          <w:p>
            <w:pPr>
              <w:adjustRightInd w:val="0"/>
              <w:snapToGrid w:val="0"/>
              <w:spacing w:line="264" w:lineRule="exact"/>
              <w:rPr>
                <w:szCs w:val="21"/>
              </w:rPr>
            </w:pPr>
            <w:r>
              <w:rPr>
                <w:bCs/>
                <w:szCs w:val="21"/>
              </w:rPr>
              <w:t>2.所有仪器设备均应有购置凭证。</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bCs/>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42</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仪器设备及其配套设施的种类、数量、性能、量程、精度等技术指标应满足检测标准方法的要求。</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核查仪器设备配置，抽查现场采样、现场检测和实验室检测设备至少20台，要求：</w:t>
            </w:r>
          </w:p>
          <w:p>
            <w:pPr>
              <w:adjustRightInd w:val="0"/>
              <w:snapToGrid w:val="0"/>
              <w:spacing w:line="264" w:lineRule="exact"/>
              <w:rPr>
                <w:szCs w:val="21"/>
              </w:rPr>
            </w:pPr>
            <w:r>
              <w:rPr>
                <w:bCs/>
                <w:szCs w:val="21"/>
              </w:rPr>
              <w:t>所有仪器设备的性能、量程和精度良好，并能正常运行。</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所有设备均符合要求。</w:t>
            </w:r>
          </w:p>
        </w:tc>
        <w:tc>
          <w:tcPr>
            <w:tcW w:w="993" w:type="dxa"/>
            <w:tcMar>
              <w:top w:w="15" w:type="dxa"/>
              <w:left w:w="15" w:type="dxa"/>
              <w:right w:w="15" w:type="dxa"/>
            </w:tcMar>
            <w:vAlign w:val="center"/>
          </w:tcPr>
          <w:p>
            <w:pPr>
              <w:adjustRightInd w:val="0"/>
              <w:snapToGrid w:val="0"/>
              <w:spacing w:line="264" w:lineRule="exact"/>
              <w:jc w:val="center"/>
              <w:rPr>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一台以上设备不符合要求或运行异常。</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申请第二类业务范围的，</w:t>
            </w:r>
            <w:r>
              <w:rPr>
                <w:bCs/>
                <w:szCs w:val="21"/>
              </w:rPr>
              <w:t>抽查现场采样、现场检测和实验室检测设备应</w:t>
            </w:r>
            <w:r>
              <w:rPr>
                <w:szCs w:val="21"/>
              </w:rPr>
              <w:t>不少于5台。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仪器设备管理</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43</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按年度计划开展仪器设备检定和期间核查，并及时更换仪器设备状态标识。</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核查仪器设备检定计划和证书、</w:t>
            </w:r>
            <w:r>
              <w:rPr>
                <w:kern w:val="0"/>
                <w:szCs w:val="21"/>
              </w:rPr>
              <w:t>期间核查相关记录</w:t>
            </w:r>
            <w:r>
              <w:rPr>
                <w:bCs/>
                <w:szCs w:val="21"/>
              </w:rPr>
              <w:t>，要求：</w:t>
            </w:r>
          </w:p>
          <w:p>
            <w:pPr>
              <w:adjustRightInd w:val="0"/>
              <w:snapToGrid w:val="0"/>
              <w:spacing w:line="264" w:lineRule="exact"/>
              <w:rPr>
                <w:bCs/>
                <w:szCs w:val="21"/>
              </w:rPr>
            </w:pPr>
            <w:r>
              <w:rPr>
                <w:bCs/>
                <w:szCs w:val="21"/>
              </w:rPr>
              <w:t>1.按照计划开展仪器设备检定，且在有效期内；</w:t>
            </w:r>
          </w:p>
          <w:p>
            <w:pPr>
              <w:adjustRightInd w:val="0"/>
              <w:snapToGrid w:val="0"/>
              <w:spacing w:line="264" w:lineRule="exact"/>
              <w:rPr>
                <w:bCs/>
                <w:szCs w:val="21"/>
              </w:rPr>
            </w:pPr>
            <w:r>
              <w:rPr>
                <w:bCs/>
                <w:szCs w:val="21"/>
              </w:rPr>
              <w:t>2.按照期间核查程序和核查计划，开展仪器设备期间核查，并详细记录；</w:t>
            </w:r>
          </w:p>
          <w:p>
            <w:pPr>
              <w:adjustRightInd w:val="0"/>
              <w:snapToGrid w:val="0"/>
              <w:spacing w:line="264" w:lineRule="exact"/>
              <w:rPr>
                <w:bCs/>
                <w:szCs w:val="21"/>
              </w:rPr>
            </w:pPr>
            <w:r>
              <w:rPr>
                <w:bCs/>
                <w:szCs w:val="21"/>
              </w:rPr>
              <w:t>3.仪器设备显著位置贴有正确的状态标识。</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bCs/>
                <w:szCs w:val="21"/>
              </w:rPr>
              <w:t>未列入强检目录的设备，可以开展校准。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44</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仪器设备操作规程应具体、操作性强。</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抽查至少10台主要仪器设备的操作规程，要求：</w:t>
            </w:r>
          </w:p>
          <w:p>
            <w:pPr>
              <w:adjustRightInd w:val="0"/>
              <w:snapToGrid w:val="0"/>
              <w:spacing w:line="264" w:lineRule="exact"/>
              <w:rPr>
                <w:bCs/>
                <w:szCs w:val="21"/>
              </w:rPr>
            </w:pPr>
            <w:r>
              <w:rPr>
                <w:bCs/>
                <w:szCs w:val="21"/>
              </w:rPr>
              <w:t>1.有操作规程，内容详细完整，操作性强；</w:t>
            </w:r>
          </w:p>
          <w:p>
            <w:pPr>
              <w:adjustRightInd w:val="0"/>
              <w:snapToGrid w:val="0"/>
              <w:spacing w:line="264" w:lineRule="exact"/>
              <w:rPr>
                <w:bCs/>
                <w:szCs w:val="21"/>
              </w:rPr>
            </w:pPr>
            <w:r>
              <w:rPr>
                <w:bCs/>
                <w:szCs w:val="21"/>
              </w:rPr>
              <w:t>2.放置位置应便于仪器使用人员取用；</w:t>
            </w:r>
          </w:p>
          <w:p>
            <w:pPr>
              <w:adjustRightInd w:val="0"/>
              <w:snapToGrid w:val="0"/>
              <w:spacing w:line="264" w:lineRule="exact"/>
              <w:rPr>
                <w:bCs/>
                <w:szCs w:val="21"/>
              </w:rPr>
            </w:pPr>
            <w:r>
              <w:rPr>
                <w:bCs/>
                <w:szCs w:val="21"/>
              </w:rPr>
              <w:t>3.</w:t>
            </w:r>
            <w:r>
              <w:rPr>
                <w:kern w:val="0"/>
                <w:szCs w:val="21"/>
              </w:rPr>
              <w:t>按照操作规程使用、核查和维护保养仪器设备，并详细记录。</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kern w:val="0"/>
                <w:szCs w:val="21"/>
              </w:rPr>
              <w:t>仪器设备操作规程可以在作业指导书中规定。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45</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规范建立仪器设备档案，</w:t>
            </w:r>
            <w:r>
              <w:rPr>
                <w:bCs/>
                <w:szCs w:val="21"/>
              </w:rPr>
              <w:t>档案内容材料齐全</w:t>
            </w:r>
            <w:r>
              <w:rPr>
                <w:kern w:val="0"/>
                <w:szCs w:val="21"/>
              </w:rPr>
              <w:t>。</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核查主要仪器设备档案，要求：</w:t>
            </w:r>
          </w:p>
          <w:p>
            <w:pPr>
              <w:adjustRightInd w:val="0"/>
              <w:snapToGrid w:val="0"/>
              <w:spacing w:line="264" w:lineRule="exact"/>
              <w:rPr>
                <w:bCs/>
                <w:szCs w:val="21"/>
              </w:rPr>
            </w:pPr>
            <w:r>
              <w:rPr>
                <w:bCs/>
                <w:szCs w:val="21"/>
              </w:rPr>
              <w:t>1.必配仪器设备</w:t>
            </w:r>
            <w:r>
              <w:rPr>
                <w:kern w:val="0"/>
                <w:szCs w:val="21"/>
              </w:rPr>
              <w:t>（附录3）均</w:t>
            </w:r>
            <w:r>
              <w:rPr>
                <w:bCs/>
                <w:szCs w:val="21"/>
              </w:rPr>
              <w:t>建立了设备档案；</w:t>
            </w:r>
          </w:p>
          <w:p>
            <w:pPr>
              <w:adjustRightInd w:val="0"/>
              <w:snapToGrid w:val="0"/>
              <w:spacing w:line="264" w:lineRule="exact"/>
              <w:rPr>
                <w:bCs/>
                <w:szCs w:val="21"/>
              </w:rPr>
            </w:pPr>
            <w:r>
              <w:rPr>
                <w:bCs/>
                <w:szCs w:val="21"/>
              </w:rPr>
              <w:t>2.设备档案内容齐全，</w:t>
            </w:r>
            <w:r>
              <w:rPr>
                <w:kern w:val="0"/>
                <w:szCs w:val="21"/>
              </w:rPr>
              <w:t>至少包括购置凭证（特殊情况应有证明材料）、验收、核查、检定或校准、期间核查、维修维护、使用记录等资料，</w:t>
            </w:r>
            <w:r>
              <w:rPr>
                <w:bCs/>
                <w:szCs w:val="21"/>
              </w:rPr>
              <w:t>仪器设备应有唯一性编号。</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设备当年使用记录可不存放在设备档案中。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标准物质管理</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46</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根据检测项目参数，有效配置溯源标准，并规范管理。</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现场察看、核查档案或记录等，要求：</w:t>
            </w:r>
          </w:p>
          <w:p>
            <w:pPr>
              <w:adjustRightInd w:val="0"/>
              <w:snapToGrid w:val="0"/>
              <w:spacing w:line="264" w:lineRule="exact"/>
              <w:rPr>
                <w:kern w:val="0"/>
                <w:szCs w:val="21"/>
              </w:rPr>
            </w:pPr>
            <w:r>
              <w:rPr>
                <w:kern w:val="0"/>
                <w:szCs w:val="21"/>
              </w:rPr>
              <w:t>1.申请的检测项目参数，应配置相应溯源标准；</w:t>
            </w:r>
          </w:p>
          <w:p>
            <w:pPr>
              <w:adjustRightInd w:val="0"/>
              <w:snapToGrid w:val="0"/>
              <w:spacing w:line="264" w:lineRule="exact"/>
              <w:rPr>
                <w:kern w:val="0"/>
                <w:szCs w:val="21"/>
              </w:rPr>
            </w:pPr>
            <w:r>
              <w:rPr>
                <w:kern w:val="0"/>
                <w:szCs w:val="21"/>
              </w:rPr>
              <w:t>2.溯源标准能溯源至国际单位制（SI）单位或国家有证标准物质。没有国家有证标准物质的，应能溯源至质谱纯、色谱纯或光谱纯试剂；</w:t>
            </w:r>
          </w:p>
          <w:p>
            <w:pPr>
              <w:adjustRightInd w:val="0"/>
              <w:snapToGrid w:val="0"/>
              <w:spacing w:line="264" w:lineRule="exact"/>
              <w:rPr>
                <w:kern w:val="0"/>
                <w:szCs w:val="21"/>
              </w:rPr>
            </w:pPr>
            <w:r>
              <w:rPr>
                <w:kern w:val="0"/>
                <w:szCs w:val="21"/>
              </w:rPr>
              <w:t>3.对溯源标准的购置、期间核查、配制和使用等过程进行规范管理，如实记录并妥善保管相关过程记录材料。</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8"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耗材管理</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47</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对耗材的购置、验收、储存、使用和处置等过程规范管理并详细记录。</w:t>
            </w:r>
          </w:p>
        </w:tc>
        <w:tc>
          <w:tcPr>
            <w:tcW w:w="5386" w:type="dxa"/>
            <w:tcMar>
              <w:top w:w="15" w:type="dxa"/>
              <w:left w:w="15" w:type="dxa"/>
              <w:right w:w="15" w:type="dxa"/>
            </w:tcMar>
            <w:vAlign w:val="center"/>
          </w:tcPr>
          <w:p>
            <w:pPr>
              <w:adjustRightInd w:val="0"/>
              <w:snapToGrid w:val="0"/>
              <w:spacing w:line="264" w:lineRule="exact"/>
              <w:rPr>
                <w:kern w:val="0"/>
                <w:szCs w:val="21"/>
              </w:rPr>
            </w:pPr>
            <w:r>
              <w:rPr>
                <w:kern w:val="0"/>
                <w:szCs w:val="21"/>
              </w:rPr>
              <w:t>核查相关记录和档案材料，要求：</w:t>
            </w:r>
          </w:p>
          <w:p>
            <w:pPr>
              <w:adjustRightInd w:val="0"/>
              <w:snapToGrid w:val="0"/>
              <w:spacing w:line="264" w:lineRule="exact"/>
              <w:rPr>
                <w:kern w:val="0"/>
                <w:szCs w:val="21"/>
              </w:rPr>
            </w:pPr>
            <w:r>
              <w:rPr>
                <w:kern w:val="0"/>
                <w:szCs w:val="21"/>
              </w:rPr>
              <w:t>1.对耗材的购置、验收、储存、使用和处置等过程进行规范管理；</w:t>
            </w:r>
          </w:p>
          <w:p>
            <w:pPr>
              <w:adjustRightInd w:val="0"/>
              <w:snapToGrid w:val="0"/>
              <w:spacing w:line="264" w:lineRule="exact"/>
              <w:rPr>
                <w:szCs w:val="21"/>
              </w:rPr>
            </w:pPr>
            <w:r>
              <w:rPr>
                <w:kern w:val="0"/>
                <w:szCs w:val="21"/>
              </w:rPr>
              <w:t>2.如实记录并妥善保管相关过程记录材料。</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restart"/>
            <w:tcMar>
              <w:top w:w="15" w:type="dxa"/>
              <w:left w:w="15" w:type="dxa"/>
              <w:right w:w="15" w:type="dxa"/>
            </w:tcMar>
            <w:vAlign w:val="center"/>
          </w:tcPr>
          <w:p>
            <w:pPr>
              <w:widowControl/>
              <w:adjustRightInd w:val="0"/>
              <w:snapToGrid w:val="0"/>
              <w:spacing w:line="264" w:lineRule="exact"/>
              <w:jc w:val="left"/>
              <w:textAlignment w:val="center"/>
              <w:rPr>
                <w:kern w:val="0"/>
                <w:szCs w:val="21"/>
              </w:rPr>
            </w:pPr>
            <w:r>
              <w:rPr>
                <w:kern w:val="0"/>
                <w:szCs w:val="21"/>
              </w:rPr>
              <w:t>5.技术服务能力</w:t>
            </w: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职业病危害因素检测能力</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rFonts w:hint="eastAsia"/>
                <w:kern w:val="0"/>
                <w:szCs w:val="21"/>
              </w:rPr>
              <w:t>4</w:t>
            </w:r>
            <w:r>
              <w:rPr>
                <w:kern w:val="0"/>
                <w:szCs w:val="21"/>
              </w:rPr>
              <w:t>8</w:t>
            </w:r>
          </w:p>
        </w:tc>
        <w:tc>
          <w:tcPr>
            <w:tcW w:w="2552" w:type="dxa"/>
            <w:tcMar>
              <w:top w:w="15" w:type="dxa"/>
              <w:left w:w="15" w:type="dxa"/>
              <w:right w:w="15" w:type="dxa"/>
            </w:tcMar>
            <w:vAlign w:val="center"/>
          </w:tcPr>
          <w:p>
            <w:pPr>
              <w:adjustRightInd w:val="0"/>
              <w:snapToGrid w:val="0"/>
              <w:spacing w:line="264" w:lineRule="exact"/>
              <w:rPr>
                <w:kern w:val="0"/>
                <w:szCs w:val="21"/>
              </w:rPr>
            </w:pPr>
            <w:r>
              <w:rPr>
                <w:rFonts w:ascii="Segoe UI Symbol" w:hAnsi="Segoe UI Symbol" w:cs="Segoe UI Symbol"/>
                <w:kern w:val="0"/>
                <w:szCs w:val="21"/>
              </w:rPr>
              <w:t>★</w:t>
            </w:r>
            <w:r>
              <w:rPr>
                <w:kern w:val="0"/>
                <w:szCs w:val="21"/>
              </w:rPr>
              <w:t>申请单位应独立完成盲样检测，并在48小时内向专家组提交检测报告。</w:t>
            </w:r>
          </w:p>
        </w:tc>
        <w:tc>
          <w:tcPr>
            <w:tcW w:w="5386" w:type="dxa"/>
            <w:tcMar>
              <w:top w:w="15" w:type="dxa"/>
              <w:left w:w="15" w:type="dxa"/>
              <w:right w:w="15" w:type="dxa"/>
            </w:tcMar>
            <w:vAlign w:val="center"/>
          </w:tcPr>
          <w:p>
            <w:pPr>
              <w:adjustRightInd w:val="0"/>
              <w:snapToGrid w:val="0"/>
              <w:spacing w:line="264" w:lineRule="exact"/>
              <w:rPr>
                <w:kern w:val="0"/>
                <w:szCs w:val="21"/>
              </w:rPr>
            </w:pPr>
            <w:r>
              <w:rPr>
                <w:kern w:val="0"/>
                <w:szCs w:val="21"/>
              </w:rPr>
              <w:t>根据申请的业务范围，申请单位应独立完成盲样检测，要求：</w:t>
            </w:r>
          </w:p>
          <w:p>
            <w:pPr>
              <w:adjustRightInd w:val="0"/>
              <w:snapToGrid w:val="0"/>
              <w:spacing w:line="264" w:lineRule="exact"/>
              <w:rPr>
                <w:kern w:val="0"/>
                <w:szCs w:val="21"/>
              </w:rPr>
            </w:pPr>
            <w:r>
              <w:rPr>
                <w:kern w:val="0"/>
                <w:szCs w:val="21"/>
              </w:rPr>
              <w:t>1.盲样检测过程和检测结果经专家评审符合要求；</w:t>
            </w:r>
          </w:p>
          <w:p>
            <w:pPr>
              <w:adjustRightInd w:val="0"/>
              <w:snapToGrid w:val="0"/>
              <w:spacing w:line="264" w:lineRule="exact"/>
              <w:rPr>
                <w:kern w:val="0"/>
                <w:szCs w:val="21"/>
              </w:rPr>
            </w:pPr>
            <w:r>
              <w:rPr>
                <w:kern w:val="0"/>
                <w:szCs w:val="21"/>
              </w:rPr>
              <w:t>2.规范出具盲样考核检测报告。</w:t>
            </w:r>
          </w:p>
        </w:tc>
        <w:tc>
          <w:tcPr>
            <w:tcW w:w="992" w:type="dxa"/>
            <w:tcMar>
              <w:top w:w="15" w:type="dxa"/>
              <w:left w:w="15" w:type="dxa"/>
              <w:right w:w="15" w:type="dxa"/>
            </w:tcMar>
            <w:vAlign w:val="center"/>
          </w:tcPr>
          <w:p>
            <w:pPr>
              <w:adjustRightInd w:val="0"/>
              <w:snapToGrid w:val="0"/>
              <w:spacing w:line="264" w:lineRule="exact"/>
              <w:jc w:val="center"/>
              <w:rPr>
                <w:kern w:val="0"/>
                <w:szCs w:val="21"/>
              </w:rPr>
            </w:pPr>
            <w:r>
              <w:rPr>
                <w:kern w:val="0"/>
                <w:szCs w:val="21"/>
              </w:rPr>
              <w:t>全部盲样检测结果和检测过程符合要求。</w:t>
            </w:r>
          </w:p>
        </w:tc>
        <w:tc>
          <w:tcPr>
            <w:tcW w:w="993" w:type="dxa"/>
            <w:tcMar>
              <w:top w:w="15" w:type="dxa"/>
              <w:left w:w="15" w:type="dxa"/>
              <w:right w:w="15" w:type="dxa"/>
            </w:tcMar>
            <w:vAlign w:val="center"/>
          </w:tcPr>
          <w:p>
            <w:pPr>
              <w:adjustRightInd w:val="0"/>
              <w:snapToGrid w:val="0"/>
              <w:spacing w:line="264" w:lineRule="exact"/>
              <w:jc w:val="center"/>
              <w:rPr>
                <w:kern w:val="0"/>
                <w:szCs w:val="21"/>
              </w:rPr>
            </w:pPr>
            <w:r>
              <w:rPr>
                <w:kern w:val="0"/>
                <w:szCs w:val="21"/>
              </w:rPr>
              <w:t>/</w:t>
            </w:r>
          </w:p>
        </w:tc>
        <w:tc>
          <w:tcPr>
            <w:tcW w:w="992" w:type="dxa"/>
            <w:tcMar>
              <w:top w:w="15" w:type="dxa"/>
              <w:left w:w="15" w:type="dxa"/>
              <w:right w:w="15" w:type="dxa"/>
            </w:tcMar>
            <w:vAlign w:val="center"/>
          </w:tcPr>
          <w:p>
            <w:pPr>
              <w:adjustRightInd w:val="0"/>
              <w:snapToGrid w:val="0"/>
              <w:spacing w:line="264" w:lineRule="exact"/>
              <w:rPr>
                <w:kern w:val="0"/>
                <w:szCs w:val="21"/>
              </w:rPr>
            </w:pPr>
            <w:r>
              <w:rPr>
                <w:kern w:val="0"/>
                <w:szCs w:val="21"/>
              </w:rPr>
              <w:t>一项以上盲样检测结果或检测过程不符合要求。</w:t>
            </w:r>
          </w:p>
        </w:tc>
        <w:tc>
          <w:tcPr>
            <w:tcW w:w="2486" w:type="dxa"/>
            <w:tcMar>
              <w:top w:w="15" w:type="dxa"/>
              <w:left w:w="15" w:type="dxa"/>
              <w:right w:w="15" w:type="dxa"/>
            </w:tcMar>
            <w:vAlign w:val="center"/>
          </w:tcPr>
          <w:p>
            <w:pPr>
              <w:adjustRightInd w:val="0"/>
              <w:snapToGrid w:val="0"/>
              <w:spacing w:line="264" w:lineRule="exact"/>
              <w:rPr>
                <w:kern w:val="0"/>
                <w:szCs w:val="21"/>
              </w:rPr>
            </w:pPr>
            <w:r>
              <w:rPr>
                <w:kern w:val="0"/>
                <w:szCs w:val="21"/>
              </w:rPr>
              <w:t>申请第一类业务范围的</w:t>
            </w:r>
            <w:r>
              <w:rPr>
                <w:rFonts w:hint="eastAsia"/>
                <w:kern w:val="0"/>
                <w:szCs w:val="21"/>
              </w:rPr>
              <w:t>考核。</w:t>
            </w:r>
            <w:r>
              <w:rPr>
                <w:kern w:val="0"/>
                <w:szCs w:val="21"/>
              </w:rPr>
              <w:t>根据申请的业务范围，可考核金属类、非金属类、有机类、粉尘类（含游离二氧化硅测定）等样品，盲样考核应覆盖主要检测方法和仪器设备，考核项目数一般为3-5项（考核标注 “</w:t>
            </w:r>
            <w:r>
              <w:rPr>
                <w:rFonts w:ascii="Segoe UI Symbol" w:hAnsi="Segoe UI Symbol" w:cs="Segoe UI Symbol"/>
                <w:kern w:val="0"/>
                <w:szCs w:val="21"/>
              </w:rPr>
              <w:t>★</w:t>
            </w:r>
            <w:r>
              <w:rPr>
                <w:kern w:val="0"/>
                <w:szCs w:val="21"/>
              </w:rPr>
              <w:t>”的重点检测项目）。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rFonts w:hint="eastAsia"/>
                <w:kern w:val="0"/>
                <w:szCs w:val="21"/>
              </w:rPr>
              <w:t>4</w:t>
            </w:r>
            <w:r>
              <w:rPr>
                <w:kern w:val="0"/>
                <w:szCs w:val="21"/>
              </w:rPr>
              <w:t>9</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规范建立职业病危害因素检测方法。</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核查体系文件、检测方法档案材料或记录等，要求：</w:t>
            </w:r>
          </w:p>
          <w:p>
            <w:pPr>
              <w:widowControl/>
              <w:adjustRightInd w:val="0"/>
              <w:snapToGrid w:val="0"/>
              <w:spacing w:line="264" w:lineRule="exact"/>
              <w:rPr>
                <w:kern w:val="0"/>
                <w:szCs w:val="21"/>
              </w:rPr>
            </w:pPr>
            <w:r>
              <w:rPr>
                <w:kern w:val="0"/>
                <w:szCs w:val="21"/>
              </w:rPr>
              <w:t>1.按照程序规范开展检测方法验证、确认或论证，并详细记录每项检测方法建立的内容、过程和结论；（已取得CMA证书或CNAS证书的，直接认定相应职业病危害因素检测项目及参数检测能力，不重复审核检测方法建立情况。对未取得CMA证书、CNAS证书的，或CMA证书、CNAS证书未覆盖的检测项目，要审核每项职业病危害因素检测方法建立情况）</w:t>
            </w:r>
          </w:p>
          <w:p>
            <w:pPr>
              <w:adjustRightInd w:val="0"/>
              <w:snapToGrid w:val="0"/>
              <w:spacing w:line="264" w:lineRule="exact"/>
              <w:rPr>
                <w:szCs w:val="21"/>
              </w:rPr>
            </w:pPr>
            <w:r>
              <w:rPr>
                <w:kern w:val="0"/>
                <w:szCs w:val="21"/>
              </w:rPr>
              <w:t>2.建立的每项检测方法应至少规范出具1份检测应用报告。</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jc w:val="center"/>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kern w:val="0"/>
                <w:szCs w:val="21"/>
              </w:rPr>
            </w:pPr>
            <w:r>
              <w:rPr>
                <w:kern w:val="0"/>
                <w:szCs w:val="21"/>
              </w:rPr>
              <w:t>检测应用报告可以是技术服务报告或模拟检测报告。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5"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50</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rFonts w:ascii="Segoe UI Symbol" w:hAnsi="Segoe UI Symbol" w:cs="Segoe UI Symbol"/>
                <w:kern w:val="0"/>
                <w:szCs w:val="21"/>
              </w:rPr>
              <w:t>★</w:t>
            </w:r>
            <w:r>
              <w:rPr>
                <w:kern w:val="0"/>
                <w:szCs w:val="21"/>
              </w:rPr>
              <w:t>具有与所申请资质、业务范围相适应的检测能力。</w:t>
            </w:r>
          </w:p>
        </w:tc>
        <w:tc>
          <w:tcPr>
            <w:tcW w:w="5386" w:type="dxa"/>
            <w:tcMar>
              <w:top w:w="15" w:type="dxa"/>
              <w:left w:w="15" w:type="dxa"/>
              <w:right w:w="15" w:type="dxa"/>
            </w:tcMar>
            <w:vAlign w:val="center"/>
          </w:tcPr>
          <w:p>
            <w:pPr>
              <w:adjustRightInd w:val="0"/>
              <w:snapToGrid w:val="0"/>
              <w:spacing w:line="264" w:lineRule="exact"/>
              <w:rPr>
                <w:szCs w:val="21"/>
              </w:rPr>
            </w:pPr>
            <w:r>
              <w:rPr>
                <w:szCs w:val="21"/>
              </w:rPr>
              <w:t>专家通过审查现场盲样考核结果、检测方法建立情况、检测原始记录、国家或</w:t>
            </w:r>
            <w:r>
              <w:rPr>
                <w:rFonts w:hint="eastAsia"/>
                <w:szCs w:val="21"/>
              </w:rPr>
              <w:t>北京市</w:t>
            </w:r>
            <w:r>
              <w:rPr>
                <w:szCs w:val="21"/>
              </w:rPr>
              <w:t>卫生健康行政部门组织的实验室间能力比对考核结果、实验室能力验证结果等资料，或开展人员实操演示等方式审核认定检测项目能力。要求：</w:t>
            </w:r>
          </w:p>
          <w:p>
            <w:pPr>
              <w:adjustRightInd w:val="0"/>
              <w:snapToGrid w:val="0"/>
              <w:spacing w:line="264" w:lineRule="exact"/>
              <w:rPr>
                <w:szCs w:val="21"/>
              </w:rPr>
            </w:pPr>
            <w:r>
              <w:rPr>
                <w:szCs w:val="21"/>
              </w:rPr>
              <w:t>经专家认定，具有与申请资质、业务范围相适应的检测能力（附录4、附录5）。</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符合要求。</w:t>
            </w:r>
          </w:p>
        </w:tc>
        <w:tc>
          <w:tcPr>
            <w:tcW w:w="993" w:type="dxa"/>
            <w:tcMar>
              <w:top w:w="15" w:type="dxa"/>
              <w:left w:w="15" w:type="dxa"/>
              <w:right w:w="15" w:type="dxa"/>
            </w:tcMar>
            <w:vAlign w:val="center"/>
          </w:tcPr>
          <w:p>
            <w:pPr>
              <w:adjustRightInd w:val="0"/>
              <w:snapToGrid w:val="0"/>
              <w:spacing w:line="264" w:lineRule="exact"/>
              <w:jc w:val="center"/>
              <w:rPr>
                <w:bCs/>
                <w:szCs w:val="21"/>
              </w:rPr>
            </w:pPr>
            <w:r>
              <w:rPr>
                <w:bCs/>
                <w:szCs w:val="21"/>
              </w:rPr>
              <w:t>/</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不符合要求。</w:t>
            </w:r>
          </w:p>
        </w:tc>
        <w:tc>
          <w:tcPr>
            <w:tcW w:w="2486" w:type="dxa"/>
            <w:tcMar>
              <w:top w:w="15" w:type="dxa"/>
              <w:left w:w="15" w:type="dxa"/>
              <w:right w:w="15" w:type="dxa"/>
            </w:tcMar>
            <w:vAlign w:val="center"/>
          </w:tcPr>
          <w:p>
            <w:pPr>
              <w:adjustRightInd w:val="0"/>
              <w:snapToGrid w:val="0"/>
              <w:spacing w:line="264" w:lineRule="exact"/>
              <w:rPr>
                <w:kern w:val="0"/>
                <w:szCs w:val="21"/>
              </w:rPr>
            </w:pPr>
            <w:r>
              <w:rPr>
                <w:szCs w:val="21"/>
              </w:rPr>
              <w:t>已取得CMA、CNAS的检测项目参数，可以直接认定具备相应的检测能力。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51</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检测依据、方法选用符合要求。</w:t>
            </w:r>
          </w:p>
        </w:tc>
        <w:tc>
          <w:tcPr>
            <w:tcW w:w="5386" w:type="dxa"/>
            <w:tcMar>
              <w:top w:w="15" w:type="dxa"/>
              <w:left w:w="15" w:type="dxa"/>
              <w:right w:w="15" w:type="dxa"/>
            </w:tcMar>
            <w:vAlign w:val="center"/>
          </w:tcPr>
          <w:p>
            <w:pPr>
              <w:adjustRightInd w:val="0"/>
              <w:snapToGrid w:val="0"/>
              <w:spacing w:line="264" w:lineRule="exact"/>
              <w:rPr>
                <w:szCs w:val="21"/>
              </w:rPr>
            </w:pPr>
            <w:r>
              <w:rPr>
                <w:szCs w:val="21"/>
              </w:rPr>
              <w:t>申请的每项业务范围，专家现场从近年出具的检测报告中抽查2份规模以上企业的职业病危害因素检测报告和原始记录（第52-67、68-71项参照此项方法抽查报告），要求：</w:t>
            </w:r>
          </w:p>
          <w:p>
            <w:pPr>
              <w:adjustRightInd w:val="0"/>
              <w:snapToGrid w:val="0"/>
              <w:spacing w:line="264" w:lineRule="exact"/>
              <w:rPr>
                <w:szCs w:val="21"/>
              </w:rPr>
            </w:pPr>
            <w:r>
              <w:rPr>
                <w:szCs w:val="21"/>
              </w:rPr>
              <w:t>1.检测依据正确且现行有效；</w:t>
            </w:r>
          </w:p>
          <w:p>
            <w:pPr>
              <w:adjustRightInd w:val="0"/>
              <w:snapToGrid w:val="0"/>
              <w:spacing w:line="264" w:lineRule="exact"/>
              <w:rPr>
                <w:szCs w:val="21"/>
              </w:rPr>
            </w:pPr>
            <w:r>
              <w:rPr>
                <w:szCs w:val="21"/>
              </w:rPr>
              <w:t>2.检测方法选用正确。</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w:t>
            </w:r>
            <w:r>
              <w:rPr>
                <w:szCs w:val="21"/>
              </w:rPr>
              <w:t>均符合要求。</w:t>
            </w:r>
          </w:p>
        </w:tc>
        <w:tc>
          <w:tcPr>
            <w:tcW w:w="993" w:type="dxa"/>
            <w:tcMar>
              <w:top w:w="15" w:type="dxa"/>
              <w:left w:w="15" w:type="dxa"/>
              <w:right w:w="15" w:type="dxa"/>
            </w:tcMar>
            <w:vAlign w:val="center"/>
          </w:tcPr>
          <w:p>
            <w:pPr>
              <w:adjustRightInd w:val="0"/>
              <w:snapToGrid w:val="0"/>
              <w:spacing w:line="264" w:lineRule="exact"/>
              <w:rPr>
                <w:szCs w:val="21"/>
              </w:rPr>
            </w:pPr>
            <w:r>
              <w:rPr>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1.有一份检测报告基本符合或不符合，即判定该项基本符合或不符合（第</w:t>
            </w:r>
            <w:r>
              <w:rPr>
                <w:rFonts w:hint="eastAsia"/>
                <w:szCs w:val="21"/>
              </w:rPr>
              <w:t>52-67、68-71</w:t>
            </w:r>
            <w:r>
              <w:rPr>
                <w:szCs w:val="21"/>
              </w:rPr>
              <w:t>项参照此项方法判定）</w:t>
            </w:r>
            <w:r>
              <w:rPr>
                <w:kern w:val="0"/>
                <w:szCs w:val="21"/>
              </w:rPr>
              <w:t>；</w:t>
            </w:r>
          </w:p>
          <w:p>
            <w:pPr>
              <w:adjustRightInd w:val="0"/>
              <w:snapToGrid w:val="0"/>
              <w:spacing w:line="264" w:lineRule="exact"/>
              <w:rPr>
                <w:szCs w:val="21"/>
              </w:rPr>
            </w:pPr>
            <w:r>
              <w:rPr>
                <w:szCs w:val="21"/>
              </w:rPr>
              <w:t>2.未出具正式检测报告的，抽查模拟检测报告（第</w:t>
            </w:r>
            <w:r>
              <w:rPr>
                <w:rFonts w:hint="eastAsia"/>
                <w:szCs w:val="21"/>
              </w:rPr>
              <w:t>52-67、68-71</w:t>
            </w:r>
            <w:r>
              <w:rPr>
                <w:szCs w:val="21"/>
              </w:rPr>
              <w:t>项参照此项要求）。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52</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仪器设备选用符合要求。</w:t>
            </w:r>
          </w:p>
        </w:tc>
        <w:tc>
          <w:tcPr>
            <w:tcW w:w="5386"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核查现场采样、现场检测和实验室检测分析选用的仪器设备，要求：</w:t>
            </w:r>
          </w:p>
          <w:p>
            <w:pPr>
              <w:widowControl/>
              <w:adjustRightInd w:val="0"/>
              <w:snapToGrid w:val="0"/>
              <w:spacing w:line="264" w:lineRule="exact"/>
              <w:textAlignment w:val="center"/>
              <w:rPr>
                <w:kern w:val="0"/>
                <w:szCs w:val="21"/>
              </w:rPr>
            </w:pPr>
            <w:r>
              <w:rPr>
                <w:kern w:val="0"/>
                <w:szCs w:val="21"/>
              </w:rPr>
              <w:t>1.选用的仪器设备种类符合有关标准要求；</w:t>
            </w:r>
          </w:p>
          <w:p>
            <w:pPr>
              <w:widowControl/>
              <w:adjustRightInd w:val="0"/>
              <w:snapToGrid w:val="0"/>
              <w:spacing w:line="264" w:lineRule="exact"/>
              <w:textAlignment w:val="center"/>
              <w:rPr>
                <w:kern w:val="0"/>
                <w:szCs w:val="21"/>
              </w:rPr>
            </w:pPr>
            <w:r>
              <w:rPr>
                <w:kern w:val="0"/>
                <w:szCs w:val="21"/>
              </w:rPr>
              <w:t>2.选用的仪器设备的性能、量程、精度应满足相应技术服务需要；</w:t>
            </w:r>
          </w:p>
          <w:p>
            <w:pPr>
              <w:widowControl/>
              <w:adjustRightInd w:val="0"/>
              <w:snapToGrid w:val="0"/>
              <w:spacing w:line="264" w:lineRule="exact"/>
              <w:textAlignment w:val="center"/>
              <w:rPr>
                <w:kern w:val="0"/>
                <w:szCs w:val="21"/>
              </w:rPr>
            </w:pPr>
            <w:r>
              <w:rPr>
                <w:kern w:val="0"/>
                <w:szCs w:val="21"/>
              </w:rPr>
              <w:t>3.仪器设备使用记录准确规范。</w:t>
            </w:r>
          </w:p>
        </w:tc>
        <w:tc>
          <w:tcPr>
            <w:tcW w:w="992" w:type="dxa"/>
            <w:tcMar>
              <w:top w:w="15" w:type="dxa"/>
              <w:left w:w="15" w:type="dxa"/>
              <w:right w:w="15" w:type="dxa"/>
            </w:tcMar>
            <w:vAlign w:val="center"/>
          </w:tcPr>
          <w:p>
            <w:pPr>
              <w:widowControl/>
              <w:adjustRightInd w:val="0"/>
              <w:snapToGrid w:val="0"/>
              <w:spacing w:line="264" w:lineRule="exact"/>
              <w:jc w:val="left"/>
              <w:textAlignment w:val="center"/>
              <w:rPr>
                <w:bCs/>
                <w:szCs w:val="21"/>
              </w:rPr>
            </w:pPr>
            <w:r>
              <w:rPr>
                <w:bCs/>
                <w:szCs w:val="21"/>
              </w:rPr>
              <w:t>各项</w:t>
            </w:r>
            <w:r>
              <w:rPr>
                <w:kern w:val="0"/>
                <w:szCs w:val="21"/>
              </w:rPr>
              <w:t>均符合要求。</w:t>
            </w:r>
          </w:p>
        </w:tc>
        <w:tc>
          <w:tcPr>
            <w:tcW w:w="993" w:type="dxa"/>
            <w:tcMar>
              <w:top w:w="15" w:type="dxa"/>
              <w:left w:w="15" w:type="dxa"/>
              <w:right w:w="15" w:type="dxa"/>
            </w:tcMar>
            <w:vAlign w:val="center"/>
          </w:tcPr>
          <w:p>
            <w:pPr>
              <w:widowControl/>
              <w:adjustRightInd w:val="0"/>
              <w:snapToGrid w:val="0"/>
              <w:spacing w:line="264" w:lineRule="exact"/>
              <w:textAlignment w:val="center"/>
              <w:rPr>
                <w:bCs/>
                <w:szCs w:val="21"/>
              </w:rPr>
            </w:pPr>
            <w:r>
              <w:rPr>
                <w:kern w:val="0"/>
                <w:szCs w:val="21"/>
              </w:rPr>
              <w:t>有一项以上基本符合要求，其余项均符合要求。</w:t>
            </w:r>
          </w:p>
        </w:tc>
        <w:tc>
          <w:tcPr>
            <w:tcW w:w="992" w:type="dxa"/>
            <w:tcMar>
              <w:top w:w="15" w:type="dxa"/>
              <w:left w:w="15" w:type="dxa"/>
              <w:right w:w="15" w:type="dxa"/>
            </w:tcMar>
            <w:vAlign w:val="center"/>
          </w:tcPr>
          <w:p>
            <w:pPr>
              <w:widowControl/>
              <w:adjustRightInd w:val="0"/>
              <w:snapToGrid w:val="0"/>
              <w:spacing w:line="264" w:lineRule="exact"/>
              <w:jc w:val="left"/>
              <w:textAlignment w:val="center"/>
              <w:rPr>
                <w:bCs/>
                <w:szCs w:val="21"/>
              </w:rPr>
            </w:pPr>
            <w:r>
              <w:rPr>
                <w:bCs/>
                <w:szCs w:val="21"/>
              </w:rPr>
              <w:t>有一项以上不符合要求。</w:t>
            </w:r>
          </w:p>
        </w:tc>
        <w:tc>
          <w:tcPr>
            <w:tcW w:w="2486" w:type="dxa"/>
            <w:tcMar>
              <w:top w:w="15" w:type="dxa"/>
              <w:left w:w="15" w:type="dxa"/>
              <w:right w:w="15" w:type="dxa"/>
            </w:tcMar>
            <w:vAlign w:val="center"/>
          </w:tcPr>
          <w:p>
            <w:pPr>
              <w:widowControl/>
              <w:adjustRightInd w:val="0"/>
              <w:snapToGrid w:val="0"/>
              <w:spacing w:line="264" w:lineRule="exact"/>
              <w:textAlignment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9"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53-1</w:t>
            </w:r>
          </w:p>
        </w:tc>
        <w:tc>
          <w:tcPr>
            <w:tcW w:w="2552" w:type="dxa"/>
            <w:vMerge w:val="restart"/>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现场采样和现场检测方法正确，记录信息规范、清晰、完整。</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核查现场采样、现场检测原始记录，要求：</w:t>
            </w:r>
          </w:p>
          <w:p>
            <w:pPr>
              <w:adjustRightInd w:val="0"/>
              <w:snapToGrid w:val="0"/>
              <w:spacing w:line="264" w:lineRule="exact"/>
              <w:rPr>
                <w:bCs/>
                <w:szCs w:val="21"/>
              </w:rPr>
            </w:pPr>
            <w:r>
              <w:rPr>
                <w:bCs/>
                <w:szCs w:val="21"/>
              </w:rPr>
              <w:t>1.现场采样方法、采样频次、采样时间、采样布点、采样数量和采样流量等符合有关标准、规范的要求；</w:t>
            </w:r>
          </w:p>
          <w:p>
            <w:pPr>
              <w:adjustRightInd w:val="0"/>
              <w:snapToGrid w:val="0"/>
              <w:spacing w:line="264" w:lineRule="exact"/>
              <w:rPr>
                <w:bCs/>
                <w:szCs w:val="21"/>
              </w:rPr>
            </w:pPr>
            <w:r>
              <w:rPr>
                <w:bCs/>
                <w:szCs w:val="21"/>
              </w:rPr>
              <w:t>2.现场检测方法和选点等符合有关标准、规范的要求；</w:t>
            </w:r>
          </w:p>
          <w:p>
            <w:pPr>
              <w:adjustRightInd w:val="0"/>
              <w:snapToGrid w:val="0"/>
              <w:spacing w:line="264" w:lineRule="exact"/>
              <w:rPr>
                <w:kern w:val="0"/>
                <w:szCs w:val="21"/>
              </w:rPr>
            </w:pPr>
            <w:r>
              <w:rPr>
                <w:bCs/>
                <w:szCs w:val="21"/>
              </w:rPr>
              <w:t>3.记录信息应全面、清晰、完整，按要求书写、复核、签字。记录划改应规范，采用杠改方式，并由划改人签字或盖章。</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1.申请第一类业务范围的审查；</w:t>
            </w:r>
          </w:p>
          <w:p>
            <w:pPr>
              <w:adjustRightInd w:val="0"/>
              <w:snapToGrid w:val="0"/>
              <w:spacing w:line="264" w:lineRule="exact"/>
              <w:rPr>
                <w:szCs w:val="21"/>
              </w:rPr>
            </w:pPr>
            <w:r>
              <w:rPr>
                <w:bCs/>
                <w:szCs w:val="21"/>
              </w:rPr>
              <w:t>2.此项判定为“不符合”时，相关检测报告涉及的业务范围不予通过。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9"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53-2</w:t>
            </w:r>
          </w:p>
        </w:tc>
        <w:tc>
          <w:tcPr>
            <w:tcW w:w="2552"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核查现场采样、现场检测原始记录，要求：</w:t>
            </w:r>
          </w:p>
          <w:p>
            <w:pPr>
              <w:adjustRightInd w:val="0"/>
              <w:snapToGrid w:val="0"/>
              <w:spacing w:line="264" w:lineRule="exact"/>
              <w:rPr>
                <w:bCs/>
                <w:szCs w:val="21"/>
              </w:rPr>
            </w:pPr>
            <w:r>
              <w:rPr>
                <w:bCs/>
                <w:szCs w:val="21"/>
              </w:rPr>
              <w:t>1.现场采样方法、采样频次、采样时间、采样布点、采样数量和采样流量等符合有关标准、规范的要求（申请核设施业务范围的审查）；</w:t>
            </w:r>
          </w:p>
          <w:p>
            <w:pPr>
              <w:adjustRightInd w:val="0"/>
              <w:snapToGrid w:val="0"/>
              <w:spacing w:line="264" w:lineRule="exact"/>
              <w:rPr>
                <w:szCs w:val="21"/>
              </w:rPr>
            </w:pPr>
            <w:r>
              <w:rPr>
                <w:bCs/>
                <w:szCs w:val="21"/>
              </w:rPr>
              <w:t>2.现场检测方法和选点等符合有关标准、规范的要求；</w:t>
            </w:r>
          </w:p>
          <w:p>
            <w:pPr>
              <w:adjustRightInd w:val="0"/>
              <w:snapToGrid w:val="0"/>
              <w:spacing w:line="264" w:lineRule="exact"/>
              <w:rPr>
                <w:bCs/>
                <w:szCs w:val="21"/>
              </w:rPr>
            </w:pPr>
            <w:r>
              <w:rPr>
                <w:bCs/>
                <w:szCs w:val="21"/>
              </w:rPr>
              <w:t>3.放射性本底测量方法正确；</w:t>
            </w:r>
          </w:p>
          <w:p>
            <w:pPr>
              <w:adjustRightInd w:val="0"/>
              <w:snapToGrid w:val="0"/>
              <w:spacing w:line="264" w:lineRule="exact"/>
              <w:rPr>
                <w:bCs/>
                <w:szCs w:val="21"/>
              </w:rPr>
            </w:pPr>
            <w:r>
              <w:rPr>
                <w:bCs/>
                <w:szCs w:val="21"/>
              </w:rPr>
              <w:t>4.记录信息应全面、清晰、完整，按要求书写、复核、签字。记录划改应规范，采用杠改方式，并由划改人签字或盖章。</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bCs/>
                <w:szCs w:val="21"/>
              </w:rPr>
            </w:pPr>
            <w:r>
              <w:rPr>
                <w:szCs w:val="21"/>
              </w:rPr>
              <w:t>1.申请第二类业务范围的审查</w:t>
            </w:r>
            <w:r>
              <w:rPr>
                <w:bCs/>
                <w:szCs w:val="21"/>
              </w:rPr>
              <w:t>；</w:t>
            </w:r>
          </w:p>
          <w:p>
            <w:pPr>
              <w:adjustRightInd w:val="0"/>
              <w:snapToGrid w:val="0"/>
              <w:spacing w:line="264" w:lineRule="exact"/>
              <w:rPr>
                <w:szCs w:val="21"/>
              </w:rPr>
            </w:pPr>
            <w:r>
              <w:rPr>
                <w:bCs/>
                <w:szCs w:val="21"/>
              </w:rPr>
              <w:t>2.此项判定为“不符合”时，相关检测报告涉及的业务范围不予通过。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54</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数据处理规范，数据修约准确，采用法定计量单位。</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核查质量管理体系文件，抽查技术服务报告及原始记录，要求：</w:t>
            </w:r>
          </w:p>
          <w:p>
            <w:pPr>
              <w:adjustRightInd w:val="0"/>
              <w:snapToGrid w:val="0"/>
              <w:spacing w:line="264" w:lineRule="exact"/>
              <w:rPr>
                <w:bCs/>
                <w:szCs w:val="21"/>
              </w:rPr>
            </w:pPr>
            <w:r>
              <w:rPr>
                <w:bCs/>
                <w:szCs w:val="21"/>
              </w:rPr>
              <w:t>1.应按照作业指导书规范开展数据转换及处理；</w:t>
            </w:r>
          </w:p>
          <w:p>
            <w:pPr>
              <w:adjustRightInd w:val="0"/>
              <w:snapToGrid w:val="0"/>
              <w:spacing w:line="264" w:lineRule="exact"/>
              <w:rPr>
                <w:bCs/>
                <w:szCs w:val="21"/>
              </w:rPr>
            </w:pPr>
            <w:r>
              <w:rPr>
                <w:bCs/>
                <w:szCs w:val="21"/>
              </w:rPr>
              <w:t>2.应记录数据转换或换算的主要过程，并进行校核确认；</w:t>
            </w:r>
          </w:p>
          <w:p>
            <w:pPr>
              <w:adjustRightInd w:val="0"/>
              <w:snapToGrid w:val="0"/>
              <w:spacing w:line="264" w:lineRule="exact"/>
              <w:rPr>
                <w:bCs/>
                <w:szCs w:val="21"/>
              </w:rPr>
            </w:pPr>
            <w:r>
              <w:rPr>
                <w:bCs/>
                <w:szCs w:val="21"/>
              </w:rPr>
              <w:t>3.应使用法定计量单位。</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检测质量控制</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55</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采取有效质量控制措施确保检测结果准确。</w:t>
            </w:r>
          </w:p>
        </w:tc>
        <w:tc>
          <w:tcPr>
            <w:tcW w:w="5386" w:type="dxa"/>
            <w:tcMar>
              <w:top w:w="15" w:type="dxa"/>
              <w:left w:w="15" w:type="dxa"/>
              <w:right w:w="15" w:type="dxa"/>
            </w:tcMar>
            <w:vAlign w:val="center"/>
          </w:tcPr>
          <w:p>
            <w:pPr>
              <w:adjustRightInd w:val="0"/>
              <w:snapToGrid w:val="0"/>
              <w:spacing w:line="264" w:lineRule="exact"/>
              <w:rPr>
                <w:kern w:val="0"/>
                <w:szCs w:val="21"/>
              </w:rPr>
            </w:pPr>
            <w:r>
              <w:rPr>
                <w:kern w:val="0"/>
                <w:szCs w:val="21"/>
              </w:rPr>
              <w:t>核查样品检测原始记录，要求：</w:t>
            </w:r>
          </w:p>
          <w:p>
            <w:pPr>
              <w:adjustRightInd w:val="0"/>
              <w:snapToGrid w:val="0"/>
              <w:spacing w:line="264" w:lineRule="exact"/>
              <w:rPr>
                <w:kern w:val="0"/>
                <w:szCs w:val="21"/>
              </w:rPr>
            </w:pPr>
            <w:r>
              <w:rPr>
                <w:kern w:val="0"/>
                <w:szCs w:val="21"/>
              </w:rPr>
              <w:t>1.现场采样检测应按要求对采样泵、声级计等设备进行校准；</w:t>
            </w:r>
          </w:p>
          <w:p>
            <w:pPr>
              <w:adjustRightInd w:val="0"/>
              <w:snapToGrid w:val="0"/>
              <w:spacing w:line="264" w:lineRule="exact"/>
              <w:rPr>
                <w:bCs/>
                <w:szCs w:val="21"/>
              </w:rPr>
            </w:pPr>
            <w:r>
              <w:rPr>
                <w:kern w:val="0"/>
                <w:szCs w:val="21"/>
              </w:rPr>
              <w:t>2.实验室检测应采取质控样品或加标回收等方法进行质量控制。</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检测样品管理</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56</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为检测样品建立唯一识别系统和状态标识。</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核查质量管理体系文件中对样品唯一标识的规定和运行记录，要求：</w:t>
            </w:r>
          </w:p>
          <w:p>
            <w:pPr>
              <w:adjustRightInd w:val="0"/>
              <w:snapToGrid w:val="0"/>
              <w:spacing w:line="264" w:lineRule="exact"/>
              <w:rPr>
                <w:bCs/>
                <w:szCs w:val="21"/>
              </w:rPr>
            </w:pPr>
            <w:r>
              <w:rPr>
                <w:bCs/>
                <w:szCs w:val="21"/>
              </w:rPr>
              <w:t>1.制定样品唯一性标识及检测（流转）状态标识；</w:t>
            </w:r>
          </w:p>
          <w:p>
            <w:pPr>
              <w:adjustRightInd w:val="0"/>
              <w:snapToGrid w:val="0"/>
              <w:spacing w:line="264" w:lineRule="exact"/>
              <w:rPr>
                <w:kern w:val="0"/>
                <w:szCs w:val="21"/>
              </w:rPr>
            </w:pPr>
            <w:r>
              <w:rPr>
                <w:bCs/>
                <w:szCs w:val="21"/>
              </w:rPr>
              <w:t>2.不存在样品标识混用或混记现象。</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57</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对检测样品的运输、接收、保存、处置等流转过程规范管理并详细记录。</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核查样品采集、接收、流转等程序和实施记录，要求：</w:t>
            </w:r>
          </w:p>
          <w:p>
            <w:pPr>
              <w:adjustRightInd w:val="0"/>
              <w:snapToGrid w:val="0"/>
              <w:spacing w:line="264" w:lineRule="exact"/>
              <w:rPr>
                <w:bCs/>
                <w:szCs w:val="21"/>
              </w:rPr>
            </w:pPr>
            <w:r>
              <w:rPr>
                <w:bCs/>
                <w:szCs w:val="21"/>
              </w:rPr>
              <w:t>1.按照程序对样品</w:t>
            </w:r>
            <w:r>
              <w:rPr>
                <w:kern w:val="0"/>
                <w:szCs w:val="21"/>
              </w:rPr>
              <w:t>运输、接收、保存、处置等过程规范管理</w:t>
            </w:r>
            <w:r>
              <w:rPr>
                <w:bCs/>
                <w:szCs w:val="21"/>
              </w:rPr>
              <w:t>；</w:t>
            </w:r>
          </w:p>
          <w:p>
            <w:pPr>
              <w:adjustRightInd w:val="0"/>
              <w:snapToGrid w:val="0"/>
              <w:spacing w:line="264" w:lineRule="exact"/>
              <w:rPr>
                <w:kern w:val="0"/>
                <w:szCs w:val="21"/>
              </w:rPr>
            </w:pPr>
            <w:r>
              <w:rPr>
                <w:bCs/>
                <w:szCs w:val="21"/>
              </w:rPr>
              <w:t>2.详细记录样品</w:t>
            </w:r>
            <w:r>
              <w:rPr>
                <w:kern w:val="0"/>
                <w:szCs w:val="21"/>
              </w:rPr>
              <w:t>运输、接收、保存、处置</w:t>
            </w:r>
            <w:r>
              <w:rPr>
                <w:bCs/>
                <w:szCs w:val="21"/>
              </w:rPr>
              <w:t>等过程。</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职业病危害评价能力</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58-1</w:t>
            </w:r>
          </w:p>
        </w:tc>
        <w:tc>
          <w:tcPr>
            <w:tcW w:w="2552" w:type="dxa"/>
            <w:vMerge w:val="restart"/>
            <w:tcMar>
              <w:top w:w="15" w:type="dxa"/>
              <w:left w:w="15" w:type="dxa"/>
              <w:right w:w="15" w:type="dxa"/>
            </w:tcMar>
            <w:vAlign w:val="center"/>
          </w:tcPr>
          <w:p>
            <w:pPr>
              <w:adjustRightInd w:val="0"/>
              <w:snapToGrid w:val="0"/>
              <w:spacing w:line="264" w:lineRule="exact"/>
              <w:rPr>
                <w:kern w:val="0"/>
                <w:szCs w:val="21"/>
              </w:rPr>
            </w:pPr>
            <w:r>
              <w:rPr>
                <w:kern w:val="0"/>
                <w:szCs w:val="21"/>
              </w:rPr>
              <w:t>申请单位应独立完成模拟评价报告编制，并在48小时内向专家组提交模拟评价报告。</w:t>
            </w:r>
          </w:p>
        </w:tc>
        <w:tc>
          <w:tcPr>
            <w:tcW w:w="5386" w:type="dxa"/>
            <w:tcMar>
              <w:top w:w="15" w:type="dxa"/>
              <w:left w:w="15" w:type="dxa"/>
              <w:right w:w="15" w:type="dxa"/>
            </w:tcMar>
            <w:vAlign w:val="center"/>
          </w:tcPr>
          <w:p>
            <w:pPr>
              <w:adjustRightInd w:val="0"/>
              <w:snapToGrid w:val="0"/>
              <w:spacing w:line="264" w:lineRule="exact"/>
              <w:rPr>
                <w:kern w:val="0"/>
                <w:szCs w:val="21"/>
              </w:rPr>
            </w:pPr>
            <w:r>
              <w:rPr>
                <w:szCs w:val="21"/>
              </w:rPr>
              <w:t>主要编写工程分析、职业病危害因素识别、职业病危害防护设施评价、危害程度与健康影响评价、措施建议和评价结论等方面内容。</w:t>
            </w:r>
            <w:r>
              <w:rPr>
                <w:kern w:val="0"/>
                <w:szCs w:val="21"/>
              </w:rPr>
              <w:t>要求：</w:t>
            </w:r>
          </w:p>
          <w:p>
            <w:pPr>
              <w:adjustRightInd w:val="0"/>
              <w:snapToGrid w:val="0"/>
              <w:spacing w:line="264" w:lineRule="exact"/>
              <w:rPr>
                <w:kern w:val="0"/>
                <w:szCs w:val="21"/>
              </w:rPr>
            </w:pPr>
            <w:r>
              <w:rPr>
                <w:kern w:val="0"/>
                <w:szCs w:val="21"/>
              </w:rPr>
              <w:t>1.分析评价全面、准确；</w:t>
            </w:r>
          </w:p>
          <w:p>
            <w:pPr>
              <w:adjustRightInd w:val="0"/>
              <w:snapToGrid w:val="0"/>
              <w:spacing w:line="264" w:lineRule="exact"/>
              <w:rPr>
                <w:kern w:val="0"/>
                <w:szCs w:val="21"/>
              </w:rPr>
            </w:pPr>
            <w:r>
              <w:rPr>
                <w:kern w:val="0"/>
                <w:szCs w:val="21"/>
              </w:rPr>
              <w:t>2.措施建议和结论有效可行、具有针对性；</w:t>
            </w:r>
          </w:p>
          <w:p>
            <w:pPr>
              <w:adjustRightInd w:val="0"/>
              <w:snapToGrid w:val="0"/>
              <w:spacing w:line="264" w:lineRule="exact"/>
              <w:rPr>
                <w:kern w:val="0"/>
                <w:szCs w:val="21"/>
              </w:rPr>
            </w:pPr>
            <w:r>
              <w:rPr>
                <w:kern w:val="0"/>
                <w:szCs w:val="21"/>
              </w:rPr>
              <w:t>3.符合相关法律、法规和标准规范要求。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申请第一类业务范围的审查。</w:t>
            </w:r>
          </w:p>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58-2</w:t>
            </w:r>
          </w:p>
        </w:tc>
        <w:tc>
          <w:tcPr>
            <w:tcW w:w="2552" w:type="dxa"/>
            <w:vMerge w:val="continue"/>
            <w:tcMar>
              <w:top w:w="15" w:type="dxa"/>
              <w:left w:w="15" w:type="dxa"/>
              <w:right w:w="15" w:type="dxa"/>
            </w:tcMar>
            <w:vAlign w:val="center"/>
          </w:tcPr>
          <w:p>
            <w:pPr>
              <w:adjustRightInd w:val="0"/>
              <w:snapToGrid w:val="0"/>
              <w:spacing w:line="264" w:lineRule="exact"/>
              <w:jc w:val="left"/>
              <w:rPr>
                <w:kern w:val="0"/>
                <w:szCs w:val="21"/>
              </w:rPr>
            </w:pPr>
          </w:p>
        </w:tc>
        <w:tc>
          <w:tcPr>
            <w:tcW w:w="5386" w:type="dxa"/>
            <w:tcMar>
              <w:top w:w="15" w:type="dxa"/>
              <w:left w:w="15" w:type="dxa"/>
              <w:right w:w="15" w:type="dxa"/>
            </w:tcMar>
            <w:vAlign w:val="center"/>
          </w:tcPr>
          <w:p>
            <w:pPr>
              <w:adjustRightInd w:val="0"/>
              <w:snapToGrid w:val="0"/>
              <w:spacing w:line="264" w:lineRule="exact"/>
              <w:rPr>
                <w:kern w:val="0"/>
                <w:szCs w:val="21"/>
              </w:rPr>
            </w:pPr>
            <w:r>
              <w:rPr>
                <w:szCs w:val="21"/>
              </w:rPr>
              <w:t>主要编写辐射源项分析、危害因素识别、辐射剂量估算、放射防护措施评价、危害程度与辐射健康影响、措施建议和评价结论等方面内容。</w:t>
            </w:r>
            <w:r>
              <w:rPr>
                <w:kern w:val="0"/>
                <w:szCs w:val="21"/>
              </w:rPr>
              <w:t>要求：</w:t>
            </w:r>
          </w:p>
          <w:p>
            <w:pPr>
              <w:adjustRightInd w:val="0"/>
              <w:snapToGrid w:val="0"/>
              <w:spacing w:line="264" w:lineRule="exact"/>
              <w:rPr>
                <w:kern w:val="0"/>
                <w:szCs w:val="21"/>
              </w:rPr>
            </w:pPr>
            <w:r>
              <w:rPr>
                <w:kern w:val="0"/>
                <w:szCs w:val="21"/>
              </w:rPr>
              <w:t>1.分析评价全面、准确；</w:t>
            </w:r>
          </w:p>
          <w:p>
            <w:pPr>
              <w:adjustRightInd w:val="0"/>
              <w:snapToGrid w:val="0"/>
              <w:spacing w:line="264" w:lineRule="exact"/>
              <w:rPr>
                <w:kern w:val="0"/>
                <w:szCs w:val="21"/>
              </w:rPr>
            </w:pPr>
            <w:r>
              <w:rPr>
                <w:kern w:val="0"/>
                <w:szCs w:val="21"/>
              </w:rPr>
              <w:t>2.措施建议和结论有效可行、具有针对性；</w:t>
            </w:r>
          </w:p>
          <w:p>
            <w:pPr>
              <w:adjustRightInd w:val="0"/>
              <w:snapToGrid w:val="0"/>
              <w:spacing w:line="264" w:lineRule="exact"/>
              <w:rPr>
                <w:kern w:val="0"/>
                <w:szCs w:val="21"/>
              </w:rPr>
            </w:pPr>
            <w:r>
              <w:rPr>
                <w:kern w:val="0"/>
                <w:szCs w:val="21"/>
              </w:rPr>
              <w:t>3.符合相关法律、法规和标准规范要求。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rFonts w:hint="eastAsia"/>
                <w:kern w:val="0"/>
                <w:szCs w:val="21"/>
              </w:rPr>
              <w:t>5</w:t>
            </w:r>
            <w:r>
              <w:rPr>
                <w:kern w:val="0"/>
                <w:szCs w:val="21"/>
              </w:rPr>
              <w:t>9</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评价依据、范围、方法正确，内容完整。</w:t>
            </w:r>
          </w:p>
        </w:tc>
        <w:tc>
          <w:tcPr>
            <w:tcW w:w="5386" w:type="dxa"/>
            <w:tcMar>
              <w:top w:w="15" w:type="dxa"/>
              <w:left w:w="15" w:type="dxa"/>
              <w:right w:w="15" w:type="dxa"/>
            </w:tcMar>
            <w:vAlign w:val="center"/>
          </w:tcPr>
          <w:p>
            <w:pPr>
              <w:adjustRightInd w:val="0"/>
              <w:snapToGrid w:val="0"/>
              <w:spacing w:line="264" w:lineRule="exact"/>
              <w:rPr>
                <w:kern w:val="0"/>
                <w:szCs w:val="21"/>
              </w:rPr>
            </w:pPr>
            <w:r>
              <w:rPr>
                <w:kern w:val="0"/>
                <w:szCs w:val="21"/>
              </w:rPr>
              <w:t>申请的每项业务范围，专家现场从近年出具的评价报告中抽查2份规模以上企业的职业病危害评价报告和原始记录（第60-71项参照此条方法抽查评价报告），要求：</w:t>
            </w:r>
          </w:p>
          <w:p>
            <w:pPr>
              <w:adjustRightInd w:val="0"/>
              <w:snapToGrid w:val="0"/>
              <w:spacing w:line="264" w:lineRule="exact"/>
              <w:rPr>
                <w:kern w:val="0"/>
                <w:szCs w:val="21"/>
              </w:rPr>
            </w:pPr>
            <w:r>
              <w:rPr>
                <w:kern w:val="0"/>
                <w:szCs w:val="21"/>
              </w:rPr>
              <w:t>1.评价依据正确且现行有效；</w:t>
            </w:r>
          </w:p>
          <w:p>
            <w:pPr>
              <w:adjustRightInd w:val="0"/>
              <w:snapToGrid w:val="0"/>
              <w:spacing w:line="264" w:lineRule="exact"/>
              <w:rPr>
                <w:kern w:val="0"/>
                <w:szCs w:val="21"/>
              </w:rPr>
            </w:pPr>
            <w:r>
              <w:rPr>
                <w:kern w:val="0"/>
                <w:szCs w:val="21"/>
              </w:rPr>
              <w:t>2.评价范围应界定清晰、明确；</w:t>
            </w:r>
          </w:p>
          <w:p>
            <w:pPr>
              <w:adjustRightInd w:val="0"/>
              <w:snapToGrid w:val="0"/>
              <w:spacing w:line="264" w:lineRule="exact"/>
              <w:rPr>
                <w:kern w:val="0"/>
                <w:szCs w:val="21"/>
              </w:rPr>
            </w:pPr>
            <w:r>
              <w:rPr>
                <w:kern w:val="0"/>
                <w:szCs w:val="21"/>
              </w:rPr>
              <w:t>3.评价方法选用正确，且满足评价需要；</w:t>
            </w:r>
          </w:p>
          <w:p>
            <w:pPr>
              <w:adjustRightInd w:val="0"/>
              <w:snapToGrid w:val="0"/>
              <w:spacing w:line="264" w:lineRule="exact"/>
              <w:rPr>
                <w:kern w:val="0"/>
                <w:szCs w:val="21"/>
              </w:rPr>
            </w:pPr>
            <w:r>
              <w:rPr>
                <w:kern w:val="0"/>
                <w:szCs w:val="21"/>
              </w:rPr>
              <w:t>4.评价内容应全面、准确。</w:t>
            </w:r>
          </w:p>
        </w:tc>
        <w:tc>
          <w:tcPr>
            <w:tcW w:w="992" w:type="dxa"/>
            <w:tcMar>
              <w:top w:w="15" w:type="dxa"/>
              <w:left w:w="15" w:type="dxa"/>
              <w:right w:w="15" w:type="dxa"/>
            </w:tcMar>
            <w:vAlign w:val="center"/>
          </w:tcPr>
          <w:p>
            <w:pPr>
              <w:adjustRightInd w:val="0"/>
              <w:snapToGrid w:val="0"/>
              <w:spacing w:line="264" w:lineRule="exact"/>
              <w:rPr>
                <w:kern w:val="0"/>
                <w:szCs w:val="21"/>
              </w:rPr>
            </w:pPr>
            <w:r>
              <w:rPr>
                <w:bCs/>
                <w:szCs w:val="21"/>
              </w:rPr>
              <w:t>各项</w:t>
            </w:r>
            <w:r>
              <w:rPr>
                <w:kern w:val="0"/>
                <w:szCs w:val="21"/>
              </w:rPr>
              <w:t>均符合要求。</w:t>
            </w:r>
          </w:p>
        </w:tc>
        <w:tc>
          <w:tcPr>
            <w:tcW w:w="993" w:type="dxa"/>
            <w:tcMar>
              <w:top w:w="15" w:type="dxa"/>
              <w:left w:w="15" w:type="dxa"/>
              <w:right w:w="15" w:type="dxa"/>
            </w:tcMar>
            <w:vAlign w:val="center"/>
          </w:tcPr>
          <w:p>
            <w:pPr>
              <w:adjustRightInd w:val="0"/>
              <w:snapToGrid w:val="0"/>
              <w:spacing w:line="264" w:lineRule="exact"/>
              <w:rPr>
                <w:kern w:val="0"/>
                <w:szCs w:val="21"/>
              </w:rPr>
            </w:pPr>
            <w:r>
              <w:rPr>
                <w:kern w:val="0"/>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kern w:val="0"/>
                <w:szCs w:val="21"/>
              </w:rPr>
            </w:pPr>
            <w:r>
              <w:rPr>
                <w:kern w:val="0"/>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kern w:val="0"/>
                <w:szCs w:val="21"/>
              </w:rPr>
            </w:pPr>
            <w:r>
              <w:rPr>
                <w:kern w:val="0"/>
                <w:szCs w:val="21"/>
              </w:rPr>
              <w:t>1.有一份评价报告基本符合或不符合，即判定该项基本符合或不符合（第60-71项参照此条方法判定）；</w:t>
            </w:r>
          </w:p>
          <w:p>
            <w:pPr>
              <w:adjustRightInd w:val="0"/>
              <w:snapToGrid w:val="0"/>
              <w:spacing w:line="264" w:lineRule="exact"/>
              <w:rPr>
                <w:kern w:val="0"/>
                <w:szCs w:val="21"/>
              </w:rPr>
            </w:pPr>
            <w:r>
              <w:rPr>
                <w:kern w:val="0"/>
                <w:szCs w:val="21"/>
              </w:rPr>
              <w:t>2.</w:t>
            </w:r>
            <w:r>
              <w:rPr>
                <w:szCs w:val="21"/>
              </w:rPr>
              <w:t>未出具正式评价报告的，</w:t>
            </w:r>
            <w:r>
              <w:rPr>
                <w:kern w:val="0"/>
                <w:szCs w:val="21"/>
              </w:rPr>
              <w:t>抽查模拟评价报告</w:t>
            </w:r>
            <w:r>
              <w:rPr>
                <w:szCs w:val="21"/>
              </w:rPr>
              <w:t>（第</w:t>
            </w:r>
            <w:r>
              <w:rPr>
                <w:kern w:val="0"/>
                <w:szCs w:val="21"/>
              </w:rPr>
              <w:t>60-71</w:t>
            </w:r>
            <w:r>
              <w:rPr>
                <w:szCs w:val="21"/>
              </w:rPr>
              <w:t>项参照此项要求）</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6" w:hRule="atLeast"/>
          <w:jc w:val="center"/>
        </w:trPr>
        <w:tc>
          <w:tcPr>
            <w:tcW w:w="704" w:type="dxa"/>
            <w:vMerge w:val="continue"/>
            <w:tcMar>
              <w:top w:w="15" w:type="dxa"/>
              <w:left w:w="15" w:type="dxa"/>
              <w:right w:w="15" w:type="dxa"/>
            </w:tcMar>
            <w:vAlign w:val="center"/>
          </w:tcPr>
          <w:p>
            <w:pPr>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60</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现场调查、资料收集应规范、完整。</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核查质量管理体系文件现场调查管理程序，抽查</w:t>
            </w:r>
            <w:r>
              <w:rPr>
                <w:kern w:val="0"/>
                <w:szCs w:val="21"/>
              </w:rPr>
              <w:t>评价报告</w:t>
            </w:r>
            <w:r>
              <w:rPr>
                <w:bCs/>
                <w:szCs w:val="21"/>
              </w:rPr>
              <w:t>原始记录，要求：</w:t>
            </w:r>
          </w:p>
          <w:p>
            <w:pPr>
              <w:adjustRightInd w:val="0"/>
              <w:snapToGrid w:val="0"/>
              <w:spacing w:line="264" w:lineRule="exact"/>
              <w:rPr>
                <w:szCs w:val="21"/>
              </w:rPr>
            </w:pPr>
            <w:r>
              <w:rPr>
                <w:bCs/>
                <w:szCs w:val="21"/>
              </w:rPr>
              <w:t>1.应按照评价范围和评价内容规范开展现场调查、资料收集；</w:t>
            </w:r>
          </w:p>
          <w:p>
            <w:pPr>
              <w:adjustRightInd w:val="0"/>
              <w:snapToGrid w:val="0"/>
              <w:spacing w:line="264" w:lineRule="exact"/>
              <w:rPr>
                <w:bCs/>
                <w:szCs w:val="21"/>
              </w:rPr>
            </w:pPr>
            <w:r>
              <w:rPr>
                <w:bCs/>
                <w:szCs w:val="21"/>
              </w:rPr>
              <w:t>2.调查内容满足标准、规范的要求；</w:t>
            </w:r>
          </w:p>
          <w:p>
            <w:pPr>
              <w:adjustRightInd w:val="0"/>
              <w:snapToGrid w:val="0"/>
              <w:spacing w:line="264" w:lineRule="exact"/>
              <w:rPr>
                <w:bCs/>
                <w:szCs w:val="21"/>
              </w:rPr>
            </w:pPr>
            <w:r>
              <w:rPr>
                <w:bCs/>
                <w:szCs w:val="21"/>
              </w:rPr>
              <w:t>3.资料收集应完整全面，满足检测、评价工作的需要。</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61</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工程分析全面、到位。</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核查评价报告和原始记录，要求：</w:t>
            </w:r>
          </w:p>
          <w:p>
            <w:pPr>
              <w:adjustRightInd w:val="0"/>
              <w:snapToGrid w:val="0"/>
              <w:spacing w:line="264" w:lineRule="exact"/>
              <w:rPr>
                <w:szCs w:val="21"/>
              </w:rPr>
            </w:pPr>
            <w:r>
              <w:rPr>
                <w:bCs/>
                <w:szCs w:val="21"/>
              </w:rPr>
              <w:t>工艺流程、场所设备布局、原辅材料（辐射源项）、建筑卫生学等工程分析评价全面、准确。</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基本符合要求。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不符合要求。</w:t>
            </w:r>
          </w:p>
        </w:tc>
        <w:tc>
          <w:tcPr>
            <w:tcW w:w="2486" w:type="dxa"/>
            <w:tcMar>
              <w:top w:w="15" w:type="dxa"/>
              <w:left w:w="15" w:type="dxa"/>
              <w:right w:w="15" w:type="dxa"/>
            </w:tcMar>
            <w:vAlign w:val="center"/>
          </w:tcPr>
          <w:p>
            <w:pPr>
              <w:adjustRightInd w:val="0"/>
              <w:snapToGrid w:val="0"/>
              <w:spacing w:line="264" w:lineRule="exact"/>
              <w:rPr>
                <w:szCs w:val="21"/>
              </w:rPr>
            </w:pPr>
            <w:r>
              <w:rPr>
                <w:kern w:val="0"/>
                <w:szCs w:val="21"/>
              </w:rPr>
              <w:t>此项判定为“不符合”时，相关评价报告涉及的业务范围不予通过</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62</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职业病危害因素识别、分析全面、准确。</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核查评价报告和原始记录，要求：</w:t>
            </w:r>
          </w:p>
          <w:p>
            <w:pPr>
              <w:adjustRightInd w:val="0"/>
              <w:snapToGrid w:val="0"/>
              <w:spacing w:line="264" w:lineRule="exact"/>
              <w:rPr>
                <w:szCs w:val="21"/>
              </w:rPr>
            </w:pPr>
            <w:r>
              <w:rPr>
                <w:bCs/>
                <w:szCs w:val="21"/>
              </w:rPr>
              <w:t>从接触岗位（地点）、接触时间、接触频次、作业方式以及对人体健康影响危害程度等方面，对职业病危害因素进行全面、准确分析。</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基本符合要求。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不符合要求。</w:t>
            </w:r>
          </w:p>
        </w:tc>
        <w:tc>
          <w:tcPr>
            <w:tcW w:w="2486" w:type="dxa"/>
            <w:tcMar>
              <w:top w:w="15" w:type="dxa"/>
              <w:left w:w="15" w:type="dxa"/>
              <w:right w:w="15" w:type="dxa"/>
            </w:tcMar>
            <w:vAlign w:val="center"/>
          </w:tcPr>
          <w:p>
            <w:pPr>
              <w:adjustRightInd w:val="0"/>
              <w:snapToGrid w:val="0"/>
              <w:spacing w:line="264" w:lineRule="exact"/>
              <w:rPr>
                <w:szCs w:val="21"/>
              </w:rPr>
            </w:pPr>
            <w:r>
              <w:rPr>
                <w:kern w:val="0"/>
                <w:szCs w:val="21"/>
              </w:rPr>
              <w:t>此项判定为“不符合”时，相关评价报告涉及的业务范围不予通过</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63-1</w:t>
            </w:r>
          </w:p>
        </w:tc>
        <w:tc>
          <w:tcPr>
            <w:tcW w:w="2552" w:type="dxa"/>
            <w:vMerge w:val="restart"/>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职业病危害程度与健康影响评价科学、准确。</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核查评价报告和原始记录，要求：</w:t>
            </w:r>
          </w:p>
          <w:p>
            <w:pPr>
              <w:adjustRightInd w:val="0"/>
              <w:snapToGrid w:val="0"/>
              <w:spacing w:line="264" w:lineRule="exact"/>
              <w:rPr>
                <w:bCs/>
                <w:szCs w:val="21"/>
              </w:rPr>
            </w:pPr>
            <w:r>
              <w:rPr>
                <w:bCs/>
                <w:szCs w:val="21"/>
              </w:rPr>
              <w:t>1.职业病危害因素及其涉及的工种（岗位）应全面；</w:t>
            </w:r>
          </w:p>
          <w:p>
            <w:pPr>
              <w:adjustRightInd w:val="0"/>
              <w:snapToGrid w:val="0"/>
              <w:spacing w:line="264" w:lineRule="exact"/>
              <w:rPr>
                <w:bCs/>
                <w:szCs w:val="21"/>
              </w:rPr>
            </w:pPr>
            <w:r>
              <w:rPr>
                <w:bCs/>
                <w:szCs w:val="21"/>
              </w:rPr>
              <w:t>2.职业病危害程度分级正确；</w:t>
            </w:r>
          </w:p>
          <w:p>
            <w:pPr>
              <w:adjustRightInd w:val="0"/>
              <w:snapToGrid w:val="0"/>
              <w:spacing w:line="264" w:lineRule="exact"/>
              <w:rPr>
                <w:bCs/>
                <w:szCs w:val="21"/>
              </w:rPr>
            </w:pPr>
            <w:r>
              <w:rPr>
                <w:bCs/>
                <w:szCs w:val="21"/>
              </w:rPr>
              <w:t>3.接触水平计算及接触限值应用正确；</w:t>
            </w:r>
          </w:p>
          <w:p>
            <w:pPr>
              <w:adjustRightInd w:val="0"/>
              <w:snapToGrid w:val="0"/>
              <w:spacing w:line="264" w:lineRule="exact"/>
              <w:rPr>
                <w:szCs w:val="21"/>
              </w:rPr>
            </w:pPr>
            <w:r>
              <w:rPr>
                <w:bCs/>
                <w:szCs w:val="21"/>
              </w:rPr>
              <w:t>4.接触水平与健康影响的相关性评估科学、准确。</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63-2</w:t>
            </w:r>
          </w:p>
        </w:tc>
        <w:tc>
          <w:tcPr>
            <w:tcW w:w="2552"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核查评价报告和原始记录，要求：</w:t>
            </w:r>
          </w:p>
          <w:p>
            <w:pPr>
              <w:adjustRightInd w:val="0"/>
              <w:snapToGrid w:val="0"/>
              <w:spacing w:line="264" w:lineRule="exact"/>
              <w:rPr>
                <w:bCs/>
                <w:szCs w:val="21"/>
              </w:rPr>
            </w:pPr>
            <w:r>
              <w:rPr>
                <w:bCs/>
                <w:szCs w:val="21"/>
              </w:rPr>
              <w:t xml:space="preserve">1.放射性职业病危害因素及其涉及的工种（岗位）应全面； </w:t>
            </w:r>
          </w:p>
          <w:p>
            <w:pPr>
              <w:adjustRightInd w:val="0"/>
              <w:snapToGrid w:val="0"/>
              <w:spacing w:line="264" w:lineRule="exact"/>
              <w:rPr>
                <w:bCs/>
                <w:szCs w:val="21"/>
              </w:rPr>
            </w:pPr>
            <w:r>
              <w:rPr>
                <w:bCs/>
                <w:szCs w:val="21"/>
              </w:rPr>
              <w:t>2.辐射剂量水平估算与健康影响的相关性评估科学、准确；</w:t>
            </w:r>
          </w:p>
          <w:p>
            <w:pPr>
              <w:adjustRightInd w:val="0"/>
              <w:snapToGrid w:val="0"/>
              <w:spacing w:line="264" w:lineRule="exact"/>
              <w:rPr>
                <w:bCs/>
                <w:szCs w:val="21"/>
              </w:rPr>
            </w:pPr>
            <w:r>
              <w:rPr>
                <w:bCs/>
                <w:szCs w:val="21"/>
              </w:rPr>
              <w:t>3.辐射剂量水平的估算和限值应用正确。</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64-1</w:t>
            </w:r>
          </w:p>
        </w:tc>
        <w:tc>
          <w:tcPr>
            <w:tcW w:w="2552" w:type="dxa"/>
            <w:vMerge w:val="restart"/>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职业病防护设施评价准确，措施建议有效可行、具有针对性。</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核查评价报告和原始记录，要求：</w:t>
            </w:r>
          </w:p>
          <w:p>
            <w:pPr>
              <w:adjustRightInd w:val="0"/>
              <w:snapToGrid w:val="0"/>
              <w:spacing w:line="264" w:lineRule="exact"/>
              <w:rPr>
                <w:bCs/>
                <w:szCs w:val="21"/>
              </w:rPr>
            </w:pPr>
            <w:r>
              <w:rPr>
                <w:bCs/>
                <w:szCs w:val="21"/>
              </w:rPr>
              <w:t>1.应结合职业病危害因素识别、职业病危害因素检测和职业病防护设施性能检测结果，以及职业病</w:t>
            </w:r>
            <w:r>
              <w:rPr>
                <w:kern w:val="0"/>
                <w:szCs w:val="21"/>
              </w:rPr>
              <w:t>危害与健康影响程度等</w:t>
            </w:r>
            <w:r>
              <w:rPr>
                <w:bCs/>
                <w:szCs w:val="21"/>
              </w:rPr>
              <w:t>，对职业病防护设施的合理性和有效性进行全面、准确评价；</w:t>
            </w:r>
          </w:p>
          <w:p>
            <w:pPr>
              <w:adjustRightInd w:val="0"/>
              <w:snapToGrid w:val="0"/>
              <w:spacing w:line="264" w:lineRule="exact"/>
              <w:rPr>
                <w:bCs/>
                <w:szCs w:val="21"/>
              </w:rPr>
            </w:pPr>
            <w:r>
              <w:rPr>
                <w:bCs/>
                <w:szCs w:val="21"/>
              </w:rPr>
              <w:t>2.职业病防护设施建议具有针对性。</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1.申请第一类业务范围的审查；</w:t>
            </w:r>
          </w:p>
          <w:p>
            <w:pPr>
              <w:adjustRightInd w:val="0"/>
              <w:snapToGrid w:val="0"/>
              <w:spacing w:line="264" w:lineRule="exact"/>
              <w:rPr>
                <w:szCs w:val="21"/>
              </w:rPr>
            </w:pPr>
            <w:r>
              <w:rPr>
                <w:kern w:val="0"/>
                <w:szCs w:val="21"/>
              </w:rPr>
              <w:t>2.此项判定为“不符合”时，相关评价报告涉及的业务范围不予通过</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64-2</w:t>
            </w:r>
          </w:p>
        </w:tc>
        <w:tc>
          <w:tcPr>
            <w:tcW w:w="2552"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核查评价报告和原始记录，要求：</w:t>
            </w:r>
          </w:p>
          <w:p>
            <w:pPr>
              <w:adjustRightInd w:val="0"/>
              <w:snapToGrid w:val="0"/>
              <w:spacing w:line="264" w:lineRule="exact"/>
              <w:rPr>
                <w:bCs/>
                <w:szCs w:val="21"/>
              </w:rPr>
            </w:pPr>
            <w:r>
              <w:rPr>
                <w:bCs/>
                <w:szCs w:val="21"/>
              </w:rPr>
              <w:t>1.应结合职业病危害因素识别、职业病危害因素检测结果，以及辐射剂量水平估算与健康影响</w:t>
            </w:r>
            <w:r>
              <w:rPr>
                <w:kern w:val="0"/>
                <w:szCs w:val="21"/>
              </w:rPr>
              <w:t>等</w:t>
            </w:r>
            <w:r>
              <w:rPr>
                <w:bCs/>
                <w:szCs w:val="21"/>
              </w:rPr>
              <w:t>，对职业病防护设施的合理性和有效性进行全面、准确评价；</w:t>
            </w:r>
          </w:p>
          <w:p>
            <w:pPr>
              <w:adjustRightInd w:val="0"/>
              <w:snapToGrid w:val="0"/>
              <w:spacing w:line="264" w:lineRule="exact"/>
              <w:rPr>
                <w:bCs/>
                <w:szCs w:val="21"/>
              </w:rPr>
            </w:pPr>
            <w:r>
              <w:rPr>
                <w:bCs/>
                <w:szCs w:val="21"/>
              </w:rPr>
              <w:t>2.职业病防护设施措施建议具有针对性。</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1.申请第二类业务范围的审查；</w:t>
            </w:r>
          </w:p>
          <w:p>
            <w:pPr>
              <w:adjustRightInd w:val="0"/>
              <w:snapToGrid w:val="0"/>
              <w:spacing w:line="264" w:lineRule="exact"/>
              <w:rPr>
                <w:szCs w:val="21"/>
              </w:rPr>
            </w:pPr>
            <w:r>
              <w:rPr>
                <w:szCs w:val="21"/>
              </w:rPr>
              <w:t>2.</w:t>
            </w:r>
            <w:r>
              <w:rPr>
                <w:kern w:val="0"/>
                <w:szCs w:val="21"/>
              </w:rPr>
              <w:t>此项判定为“不符合”时，相关评价报告涉及的业务范围不予通过</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65</w:t>
            </w:r>
          </w:p>
        </w:tc>
        <w:tc>
          <w:tcPr>
            <w:tcW w:w="2552" w:type="dxa"/>
            <w:tcMar>
              <w:top w:w="15" w:type="dxa"/>
              <w:left w:w="15" w:type="dxa"/>
              <w:right w:w="15" w:type="dxa"/>
            </w:tcMar>
            <w:vAlign w:val="center"/>
          </w:tcPr>
          <w:p>
            <w:pPr>
              <w:widowControl/>
              <w:adjustRightInd w:val="0"/>
              <w:snapToGrid w:val="0"/>
              <w:spacing w:line="264" w:lineRule="exact"/>
              <w:rPr>
                <w:bCs/>
                <w:szCs w:val="21"/>
              </w:rPr>
            </w:pPr>
            <w:r>
              <w:rPr>
                <w:bCs/>
                <w:szCs w:val="21"/>
              </w:rPr>
              <w:t>应急救援设施</w:t>
            </w:r>
            <w:r>
              <w:rPr>
                <w:kern w:val="0"/>
                <w:szCs w:val="21"/>
              </w:rPr>
              <w:t>评价准确，措施建议有效可行、具有针对性。</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核查评价报告和原始记录，要求：</w:t>
            </w:r>
          </w:p>
          <w:p>
            <w:pPr>
              <w:adjustRightInd w:val="0"/>
              <w:snapToGrid w:val="0"/>
              <w:spacing w:line="264" w:lineRule="exact"/>
              <w:rPr>
                <w:bCs/>
                <w:szCs w:val="21"/>
              </w:rPr>
            </w:pPr>
            <w:r>
              <w:rPr>
                <w:bCs/>
                <w:szCs w:val="21"/>
              </w:rPr>
              <w:t>1.对应急救援设施的合理性和有效性进行全面、准确评价；</w:t>
            </w:r>
          </w:p>
          <w:p>
            <w:pPr>
              <w:adjustRightInd w:val="0"/>
              <w:snapToGrid w:val="0"/>
              <w:spacing w:line="264" w:lineRule="exact"/>
              <w:rPr>
                <w:bCs/>
                <w:szCs w:val="21"/>
              </w:rPr>
            </w:pPr>
            <w:r>
              <w:rPr>
                <w:bCs/>
                <w:szCs w:val="21"/>
              </w:rPr>
              <w:t>2.应急救援设施建议具有针对性。</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rPr>
                <w:bCs/>
                <w:szCs w:val="21"/>
              </w:rPr>
            </w:pPr>
            <w:r>
              <w:rPr>
                <w:kern w:val="0"/>
                <w:szCs w:val="21"/>
              </w:rPr>
              <w:t>66</w:t>
            </w:r>
          </w:p>
        </w:tc>
        <w:tc>
          <w:tcPr>
            <w:tcW w:w="2552" w:type="dxa"/>
            <w:tcMar>
              <w:top w:w="15" w:type="dxa"/>
              <w:left w:w="15" w:type="dxa"/>
              <w:right w:w="15" w:type="dxa"/>
            </w:tcMar>
            <w:vAlign w:val="center"/>
          </w:tcPr>
          <w:p>
            <w:pPr>
              <w:widowControl/>
              <w:adjustRightInd w:val="0"/>
              <w:snapToGrid w:val="0"/>
              <w:spacing w:line="264" w:lineRule="exact"/>
              <w:jc w:val="left"/>
              <w:rPr>
                <w:bCs/>
                <w:szCs w:val="21"/>
              </w:rPr>
            </w:pPr>
            <w:r>
              <w:rPr>
                <w:bCs/>
                <w:szCs w:val="21"/>
              </w:rPr>
              <w:t>职业卫生管理措施评价。</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核查评价报告和原始记录，要求：</w:t>
            </w:r>
          </w:p>
          <w:p>
            <w:pPr>
              <w:adjustRightInd w:val="0"/>
              <w:snapToGrid w:val="0"/>
              <w:spacing w:line="264" w:lineRule="exact"/>
              <w:rPr>
                <w:bCs/>
                <w:szCs w:val="21"/>
              </w:rPr>
            </w:pPr>
            <w:r>
              <w:rPr>
                <w:bCs/>
                <w:szCs w:val="21"/>
              </w:rPr>
              <w:t>1.对职业卫生管理制度、职业病危害告知、培训、职业健康监护、个体防护用品选配等职业卫生管理措施的分析评价全面、准确；</w:t>
            </w:r>
          </w:p>
          <w:p>
            <w:pPr>
              <w:adjustRightInd w:val="0"/>
              <w:snapToGrid w:val="0"/>
              <w:spacing w:line="264" w:lineRule="exact"/>
              <w:rPr>
                <w:bCs/>
                <w:szCs w:val="21"/>
              </w:rPr>
            </w:pPr>
            <w:r>
              <w:rPr>
                <w:bCs/>
                <w:szCs w:val="21"/>
              </w:rPr>
              <w:t>2.建议具有针对性、可行性。</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rPr>
                <w:bCs/>
                <w:szCs w:val="21"/>
              </w:rPr>
            </w:pPr>
            <w:r>
              <w:rPr>
                <w:bCs/>
                <w:szCs w:val="21"/>
              </w:rPr>
              <w:t>67</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评价结论完整、准确。</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核查评价报告和原始记录，要求：</w:t>
            </w:r>
          </w:p>
          <w:p>
            <w:pPr>
              <w:adjustRightInd w:val="0"/>
              <w:snapToGrid w:val="0"/>
              <w:spacing w:line="264" w:lineRule="exact"/>
              <w:rPr>
                <w:bCs/>
                <w:szCs w:val="21"/>
              </w:rPr>
            </w:pPr>
            <w:r>
              <w:rPr>
                <w:bCs/>
                <w:szCs w:val="21"/>
              </w:rPr>
              <w:t>1.应在全面总结归纳评价内容的基础上给出评价结论；</w:t>
            </w:r>
          </w:p>
          <w:p>
            <w:pPr>
              <w:adjustRightInd w:val="0"/>
              <w:snapToGrid w:val="0"/>
              <w:spacing w:line="264" w:lineRule="exact"/>
              <w:rPr>
                <w:bCs/>
                <w:szCs w:val="21"/>
              </w:rPr>
            </w:pPr>
            <w:r>
              <w:rPr>
                <w:bCs/>
                <w:szCs w:val="21"/>
              </w:rPr>
              <w:t>2.职业病危害风险分级分类准确，关键控制点分析准确；</w:t>
            </w:r>
          </w:p>
          <w:p>
            <w:pPr>
              <w:adjustRightInd w:val="0"/>
              <w:snapToGrid w:val="0"/>
              <w:spacing w:line="264" w:lineRule="exact"/>
              <w:rPr>
                <w:szCs w:val="21"/>
              </w:rPr>
            </w:pPr>
            <w:r>
              <w:rPr>
                <w:bCs/>
                <w:szCs w:val="21"/>
              </w:rPr>
              <w:t>3.应给出职业病危害接触水平及职业病防护设施控制效果是否满足要求的评价结论。</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技术服务过程管理</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rFonts w:hint="eastAsia"/>
                <w:kern w:val="0"/>
                <w:szCs w:val="21"/>
              </w:rPr>
              <w:t>6</w:t>
            </w:r>
            <w:r>
              <w:rPr>
                <w:kern w:val="0"/>
                <w:szCs w:val="21"/>
              </w:rPr>
              <w:t>8</w:t>
            </w:r>
          </w:p>
        </w:tc>
        <w:tc>
          <w:tcPr>
            <w:tcW w:w="2552" w:type="dxa"/>
            <w:tcMar>
              <w:top w:w="15" w:type="dxa"/>
              <w:left w:w="15" w:type="dxa"/>
              <w:right w:w="15" w:type="dxa"/>
            </w:tcMar>
            <w:vAlign w:val="center"/>
          </w:tcPr>
          <w:p>
            <w:pPr>
              <w:widowControl/>
              <w:adjustRightInd w:val="0"/>
              <w:snapToGrid w:val="0"/>
              <w:spacing w:line="264" w:lineRule="exact"/>
              <w:rPr>
                <w:bCs/>
                <w:szCs w:val="21"/>
              </w:rPr>
            </w:pPr>
            <w:r>
              <w:rPr>
                <w:bCs/>
                <w:szCs w:val="21"/>
              </w:rPr>
              <w:t>合同评审应规范、完整。</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核查质量管理体系文件中合同评审程序，抽查合同评审记录，要求：</w:t>
            </w:r>
          </w:p>
          <w:p>
            <w:pPr>
              <w:adjustRightInd w:val="0"/>
              <w:snapToGrid w:val="0"/>
              <w:spacing w:line="264" w:lineRule="exact"/>
              <w:rPr>
                <w:bCs/>
                <w:szCs w:val="21"/>
              </w:rPr>
            </w:pPr>
            <w:r>
              <w:rPr>
                <w:bCs/>
                <w:szCs w:val="21"/>
              </w:rPr>
              <w:t>1.签订合同前应进行合同评审，合同评审内容应全面，应包括对合法合规性、资质能力、资质条件、技术服务报告交付时间等的评审；</w:t>
            </w:r>
          </w:p>
          <w:p>
            <w:pPr>
              <w:adjustRightInd w:val="0"/>
              <w:snapToGrid w:val="0"/>
              <w:spacing w:line="264" w:lineRule="exact"/>
              <w:rPr>
                <w:bCs/>
                <w:szCs w:val="21"/>
              </w:rPr>
            </w:pPr>
            <w:r>
              <w:rPr>
                <w:bCs/>
                <w:szCs w:val="21"/>
              </w:rPr>
              <w:t>2.技术合同应以书面形式与用人单位明确技术服务内容、范围以及双方的责任。</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检测、评价技术服务均审查。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rPr>
                <w:bCs/>
                <w:szCs w:val="21"/>
              </w:rPr>
            </w:pPr>
            <w:r>
              <w:rPr>
                <w:rFonts w:hint="eastAsia"/>
                <w:bCs/>
                <w:szCs w:val="21"/>
              </w:rPr>
              <w:t>6</w:t>
            </w:r>
            <w:r>
              <w:rPr>
                <w:bCs/>
                <w:szCs w:val="21"/>
              </w:rPr>
              <w:t>9</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职业病危害因素检测、评价方案（计划）应完整、规范。</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核查质量管理体系文件有关</w:t>
            </w:r>
            <w:r>
              <w:rPr>
                <w:kern w:val="0"/>
                <w:szCs w:val="21"/>
              </w:rPr>
              <w:t>检测、评价方案（计划）编制</w:t>
            </w:r>
            <w:r>
              <w:rPr>
                <w:bCs/>
                <w:szCs w:val="21"/>
              </w:rPr>
              <w:t>程序，抽查原始记录，要求：</w:t>
            </w:r>
          </w:p>
          <w:p>
            <w:pPr>
              <w:adjustRightInd w:val="0"/>
              <w:snapToGrid w:val="0"/>
              <w:spacing w:line="264" w:lineRule="exact"/>
              <w:rPr>
                <w:bCs/>
                <w:szCs w:val="21"/>
              </w:rPr>
            </w:pPr>
            <w:r>
              <w:rPr>
                <w:bCs/>
                <w:szCs w:val="21"/>
              </w:rPr>
              <w:t>1.依程序编制、审核和批准</w:t>
            </w:r>
            <w:r>
              <w:rPr>
                <w:kern w:val="0"/>
                <w:szCs w:val="21"/>
              </w:rPr>
              <w:t>检测、评价方案（计划）</w:t>
            </w:r>
            <w:r>
              <w:rPr>
                <w:bCs/>
                <w:szCs w:val="21"/>
              </w:rPr>
              <w:t>；</w:t>
            </w:r>
          </w:p>
          <w:p>
            <w:pPr>
              <w:adjustRightInd w:val="0"/>
              <w:snapToGrid w:val="0"/>
              <w:spacing w:line="264" w:lineRule="exact"/>
              <w:rPr>
                <w:szCs w:val="21"/>
              </w:rPr>
            </w:pPr>
            <w:r>
              <w:rPr>
                <w:bCs/>
                <w:szCs w:val="21"/>
              </w:rPr>
              <w:t>2.内容应满足标准、规范的要求。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bCs/>
                <w:szCs w:val="21"/>
              </w:rPr>
              <w:t>70</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技术服务报告应内容完整、规范并按照要求审核、签章和发送。</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核查质量管理体系文件中技术服务报告管理程序，抽查技术服务报告，要求：</w:t>
            </w:r>
          </w:p>
          <w:p>
            <w:pPr>
              <w:adjustRightInd w:val="0"/>
              <w:snapToGrid w:val="0"/>
              <w:spacing w:line="264" w:lineRule="exact"/>
              <w:rPr>
                <w:bCs/>
                <w:szCs w:val="21"/>
              </w:rPr>
            </w:pPr>
            <w:r>
              <w:rPr>
                <w:bCs/>
                <w:szCs w:val="21"/>
              </w:rPr>
              <w:t>1.技术服务报告应内容完整、规范、信息全面，符合相关标准规范要求；</w:t>
            </w:r>
          </w:p>
          <w:p>
            <w:pPr>
              <w:adjustRightInd w:val="0"/>
              <w:snapToGrid w:val="0"/>
              <w:spacing w:line="264" w:lineRule="exact"/>
              <w:rPr>
                <w:bCs/>
                <w:szCs w:val="21"/>
              </w:rPr>
            </w:pPr>
            <w:r>
              <w:rPr>
                <w:bCs/>
                <w:szCs w:val="21"/>
              </w:rPr>
              <w:t>2.技术服务报告应规范使用唯一性编号；</w:t>
            </w:r>
          </w:p>
          <w:p>
            <w:pPr>
              <w:adjustRightInd w:val="0"/>
              <w:snapToGrid w:val="0"/>
              <w:spacing w:line="264" w:lineRule="exact"/>
              <w:rPr>
                <w:bCs/>
                <w:szCs w:val="21"/>
              </w:rPr>
            </w:pPr>
            <w:r>
              <w:rPr>
                <w:bCs/>
                <w:szCs w:val="21"/>
              </w:rPr>
              <w:t>3.授权签字人、审核人等人员应按照程序和职责分工对技术服务报告进行严格审核，并妥善保存相关记录；</w:t>
            </w:r>
          </w:p>
          <w:p>
            <w:pPr>
              <w:adjustRightInd w:val="0"/>
              <w:snapToGrid w:val="0"/>
              <w:spacing w:line="264" w:lineRule="exact"/>
              <w:rPr>
                <w:szCs w:val="21"/>
              </w:rPr>
            </w:pPr>
            <w:r>
              <w:rPr>
                <w:bCs/>
                <w:szCs w:val="21"/>
              </w:rPr>
              <w:t>4.报告的签章、发送等按照程序规范进行，并妥善保存相关记录。</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rFonts w:hint="eastAsia"/>
                <w:kern w:val="0"/>
                <w:szCs w:val="21"/>
              </w:rPr>
              <w:t>7</w:t>
            </w:r>
            <w:r>
              <w:rPr>
                <w:kern w:val="0"/>
                <w:szCs w:val="21"/>
              </w:rPr>
              <w:t>1</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技术服务报告及原始资料应完整归档，并按照要求保存。</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核查质量管理体系文件中技术服务报告和记录的管理程序，抽查技术服务报告及原始记录档案，要求：</w:t>
            </w:r>
          </w:p>
          <w:p>
            <w:pPr>
              <w:adjustRightInd w:val="0"/>
              <w:snapToGrid w:val="0"/>
              <w:spacing w:line="264" w:lineRule="exact"/>
              <w:rPr>
                <w:bCs/>
                <w:szCs w:val="21"/>
              </w:rPr>
            </w:pPr>
            <w:r>
              <w:rPr>
                <w:bCs/>
                <w:szCs w:val="21"/>
              </w:rPr>
              <w:t>1.按照程序文件要求进行档案的管理；</w:t>
            </w:r>
          </w:p>
          <w:p>
            <w:pPr>
              <w:adjustRightInd w:val="0"/>
              <w:snapToGrid w:val="0"/>
              <w:spacing w:line="264" w:lineRule="exact"/>
              <w:rPr>
                <w:bCs/>
                <w:szCs w:val="21"/>
              </w:rPr>
            </w:pPr>
            <w:r>
              <w:rPr>
                <w:bCs/>
                <w:szCs w:val="21"/>
              </w:rPr>
              <w:t>2.归档材料齐全，且有目录，至少包括以下档案材料：</w:t>
            </w:r>
          </w:p>
          <w:p>
            <w:pPr>
              <w:numPr>
                <w:ilvl w:val="0"/>
                <w:numId w:val="5"/>
              </w:numPr>
              <w:adjustRightInd w:val="0"/>
              <w:snapToGrid w:val="0"/>
              <w:spacing w:line="264" w:lineRule="exact"/>
              <w:rPr>
                <w:bCs/>
                <w:szCs w:val="21"/>
              </w:rPr>
            </w:pPr>
            <w:r>
              <w:rPr>
                <w:bCs/>
                <w:szCs w:val="21"/>
              </w:rPr>
              <w:t>技术服务委托书或技术服务合同（复印件）；</w:t>
            </w:r>
          </w:p>
          <w:p>
            <w:pPr>
              <w:numPr>
                <w:ilvl w:val="0"/>
                <w:numId w:val="5"/>
              </w:numPr>
              <w:adjustRightInd w:val="0"/>
              <w:snapToGrid w:val="0"/>
              <w:spacing w:line="264" w:lineRule="exact"/>
              <w:rPr>
                <w:bCs/>
                <w:szCs w:val="21"/>
              </w:rPr>
            </w:pPr>
            <w:r>
              <w:rPr>
                <w:bCs/>
                <w:szCs w:val="21"/>
              </w:rPr>
              <w:t>合同评审记录；</w:t>
            </w:r>
          </w:p>
          <w:p>
            <w:pPr>
              <w:numPr>
                <w:ilvl w:val="0"/>
                <w:numId w:val="5"/>
              </w:numPr>
              <w:adjustRightInd w:val="0"/>
              <w:snapToGrid w:val="0"/>
              <w:spacing w:line="264" w:lineRule="exact"/>
              <w:rPr>
                <w:bCs/>
                <w:szCs w:val="21"/>
              </w:rPr>
            </w:pPr>
            <w:r>
              <w:rPr>
                <w:bCs/>
                <w:szCs w:val="21"/>
              </w:rPr>
              <w:t>检测、评价的方案（计划）及审核记录；</w:t>
            </w:r>
          </w:p>
          <w:p>
            <w:pPr>
              <w:numPr>
                <w:ilvl w:val="0"/>
                <w:numId w:val="5"/>
              </w:numPr>
              <w:adjustRightInd w:val="0"/>
              <w:snapToGrid w:val="0"/>
              <w:spacing w:line="264" w:lineRule="exact"/>
              <w:rPr>
                <w:bCs/>
                <w:szCs w:val="21"/>
              </w:rPr>
            </w:pPr>
            <w:r>
              <w:rPr>
                <w:bCs/>
                <w:szCs w:val="21"/>
              </w:rPr>
              <w:t>相关原始记录（现场调查记录、采样记录、实验室分析记录及原始谱图等）；</w:t>
            </w:r>
          </w:p>
          <w:p>
            <w:pPr>
              <w:numPr>
                <w:ilvl w:val="0"/>
                <w:numId w:val="5"/>
              </w:numPr>
              <w:adjustRightInd w:val="0"/>
              <w:snapToGrid w:val="0"/>
              <w:spacing w:line="264" w:lineRule="exact"/>
              <w:rPr>
                <w:bCs/>
                <w:szCs w:val="21"/>
              </w:rPr>
            </w:pPr>
            <w:r>
              <w:rPr>
                <w:bCs/>
                <w:szCs w:val="21"/>
              </w:rPr>
              <w:t>技术服务过程影像资料；</w:t>
            </w:r>
          </w:p>
          <w:p>
            <w:pPr>
              <w:numPr>
                <w:ilvl w:val="0"/>
                <w:numId w:val="5"/>
              </w:numPr>
              <w:adjustRightInd w:val="0"/>
              <w:snapToGrid w:val="0"/>
              <w:spacing w:line="264" w:lineRule="exact"/>
              <w:rPr>
                <w:bCs/>
                <w:szCs w:val="21"/>
              </w:rPr>
            </w:pPr>
            <w:r>
              <w:rPr>
                <w:bCs/>
                <w:szCs w:val="21"/>
              </w:rPr>
              <w:t>技术服务所需的技术资料（设计文件、类比检测资料等）；</w:t>
            </w:r>
          </w:p>
          <w:p>
            <w:pPr>
              <w:numPr>
                <w:ilvl w:val="0"/>
                <w:numId w:val="5"/>
              </w:numPr>
              <w:adjustRightInd w:val="0"/>
              <w:snapToGrid w:val="0"/>
              <w:spacing w:line="264" w:lineRule="exact"/>
              <w:rPr>
                <w:bCs/>
                <w:szCs w:val="21"/>
              </w:rPr>
            </w:pPr>
            <w:r>
              <w:rPr>
                <w:bCs/>
                <w:szCs w:val="21"/>
              </w:rPr>
              <w:t>技术服务报告及审核记录；</w:t>
            </w:r>
          </w:p>
          <w:p>
            <w:pPr>
              <w:numPr>
                <w:ilvl w:val="0"/>
                <w:numId w:val="5"/>
              </w:numPr>
              <w:adjustRightInd w:val="0"/>
              <w:snapToGrid w:val="0"/>
              <w:spacing w:line="264" w:lineRule="exact"/>
              <w:rPr>
                <w:szCs w:val="21"/>
              </w:rPr>
            </w:pPr>
            <w:r>
              <w:rPr>
                <w:bCs/>
                <w:szCs w:val="21"/>
              </w:rPr>
              <w:t>其他与职业卫生技术服务相关的记录、资料。</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r>
              <w:rPr>
                <w:szCs w:val="21"/>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704" w:type="dxa"/>
            <w:vMerge w:val="restart"/>
            <w:tcMar>
              <w:top w:w="15" w:type="dxa"/>
              <w:left w:w="15" w:type="dxa"/>
              <w:right w:w="15" w:type="dxa"/>
            </w:tcMar>
            <w:vAlign w:val="center"/>
          </w:tcPr>
          <w:p>
            <w:pPr>
              <w:widowControl/>
              <w:adjustRightInd w:val="0"/>
              <w:snapToGrid w:val="0"/>
              <w:spacing w:line="264" w:lineRule="exact"/>
              <w:jc w:val="left"/>
              <w:textAlignment w:val="center"/>
              <w:rPr>
                <w:kern w:val="0"/>
                <w:szCs w:val="21"/>
              </w:rPr>
            </w:pPr>
            <w:r>
              <w:rPr>
                <w:kern w:val="0"/>
                <w:szCs w:val="21"/>
              </w:rPr>
              <w:t>6.质量管理体系</w:t>
            </w: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质量管理体系文件</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72</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质量管理手册完整、规范、操作性强，并有效运行。</w:t>
            </w:r>
          </w:p>
        </w:tc>
        <w:tc>
          <w:tcPr>
            <w:tcW w:w="5386"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核查质量管理体系文件，要求：</w:t>
            </w:r>
          </w:p>
          <w:p>
            <w:pPr>
              <w:widowControl/>
              <w:adjustRightInd w:val="0"/>
              <w:snapToGrid w:val="0"/>
              <w:spacing w:line="264" w:lineRule="exact"/>
              <w:textAlignment w:val="center"/>
              <w:rPr>
                <w:kern w:val="0"/>
                <w:szCs w:val="21"/>
              </w:rPr>
            </w:pPr>
            <w:r>
              <w:rPr>
                <w:kern w:val="0"/>
                <w:szCs w:val="21"/>
              </w:rPr>
              <w:t>1.按照职业卫生相关法律、法规和标准规范，并参照《检测检验机构资质认定能力评价 检验检测机构通用要求》（RB/T 214）的有关要求，编写质量管理手册，明确质量方针、组织机构、人员岗位职责、支持性程序等内容；</w:t>
            </w:r>
          </w:p>
          <w:p>
            <w:pPr>
              <w:widowControl/>
              <w:adjustRightInd w:val="0"/>
              <w:snapToGrid w:val="0"/>
              <w:spacing w:line="264" w:lineRule="exact"/>
              <w:textAlignment w:val="center"/>
              <w:rPr>
                <w:kern w:val="0"/>
                <w:szCs w:val="21"/>
              </w:rPr>
            </w:pPr>
            <w:r>
              <w:rPr>
                <w:kern w:val="0"/>
                <w:szCs w:val="21"/>
              </w:rPr>
              <w:t>2.应满足职业卫生检测、评价活动质量控制的要求；</w:t>
            </w:r>
          </w:p>
          <w:p>
            <w:pPr>
              <w:widowControl/>
              <w:adjustRightInd w:val="0"/>
              <w:snapToGrid w:val="0"/>
              <w:spacing w:line="264" w:lineRule="exact"/>
              <w:textAlignment w:val="center"/>
              <w:rPr>
                <w:kern w:val="0"/>
                <w:szCs w:val="21"/>
              </w:rPr>
            </w:pPr>
            <w:r>
              <w:rPr>
                <w:kern w:val="0"/>
                <w:szCs w:val="21"/>
              </w:rPr>
              <w:t>3.质量管理手册应完整、规范、操作性强。</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73</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程序文件全面、具体、操作性强，并有效运行。</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核查质量管理体系文件，要求：</w:t>
            </w:r>
          </w:p>
          <w:p>
            <w:pPr>
              <w:adjustRightInd w:val="0"/>
              <w:snapToGrid w:val="0"/>
              <w:spacing w:line="264" w:lineRule="exact"/>
              <w:rPr>
                <w:bCs/>
                <w:szCs w:val="21"/>
              </w:rPr>
            </w:pPr>
            <w:r>
              <w:rPr>
                <w:bCs/>
                <w:szCs w:val="21"/>
              </w:rPr>
              <w:t>1.程序文件应</w:t>
            </w:r>
            <w:r>
              <w:rPr>
                <w:kern w:val="0"/>
                <w:szCs w:val="21"/>
              </w:rPr>
              <w:t>具体、</w:t>
            </w:r>
            <w:r>
              <w:rPr>
                <w:bCs/>
                <w:szCs w:val="21"/>
              </w:rPr>
              <w:t>规范、操作性强；</w:t>
            </w:r>
          </w:p>
          <w:p>
            <w:pPr>
              <w:adjustRightInd w:val="0"/>
              <w:snapToGrid w:val="0"/>
              <w:spacing w:line="264" w:lineRule="exact"/>
              <w:rPr>
                <w:bCs/>
                <w:szCs w:val="21"/>
              </w:rPr>
            </w:pPr>
            <w:r>
              <w:rPr>
                <w:bCs/>
                <w:szCs w:val="21"/>
              </w:rPr>
              <w:t>2.应至少编制下列程序性文件：</w:t>
            </w:r>
          </w:p>
          <w:p>
            <w:pPr>
              <w:numPr>
                <w:ilvl w:val="0"/>
                <w:numId w:val="6"/>
              </w:numPr>
              <w:adjustRightInd w:val="0"/>
              <w:snapToGrid w:val="0"/>
              <w:spacing w:line="264" w:lineRule="exact"/>
              <w:rPr>
                <w:bCs/>
                <w:szCs w:val="21"/>
              </w:rPr>
            </w:pPr>
            <w:r>
              <w:rPr>
                <w:bCs/>
                <w:szCs w:val="21"/>
              </w:rPr>
              <w:t>文件管理和控制程序；</w:t>
            </w:r>
          </w:p>
          <w:p>
            <w:pPr>
              <w:numPr>
                <w:ilvl w:val="0"/>
                <w:numId w:val="6"/>
              </w:numPr>
              <w:adjustRightInd w:val="0"/>
              <w:snapToGrid w:val="0"/>
              <w:spacing w:line="264" w:lineRule="exact"/>
              <w:rPr>
                <w:bCs/>
                <w:szCs w:val="21"/>
              </w:rPr>
            </w:pPr>
            <w:r>
              <w:rPr>
                <w:bCs/>
                <w:szCs w:val="21"/>
              </w:rPr>
              <w:t>检测方法确认、验证和专家论证程序；</w:t>
            </w:r>
          </w:p>
          <w:p>
            <w:pPr>
              <w:numPr>
                <w:ilvl w:val="0"/>
                <w:numId w:val="6"/>
              </w:numPr>
              <w:adjustRightInd w:val="0"/>
              <w:snapToGrid w:val="0"/>
              <w:spacing w:line="264" w:lineRule="exact"/>
              <w:rPr>
                <w:bCs/>
                <w:szCs w:val="21"/>
              </w:rPr>
            </w:pPr>
            <w:r>
              <w:rPr>
                <w:bCs/>
                <w:szCs w:val="21"/>
              </w:rPr>
              <w:t>内审和管理评审程序；</w:t>
            </w:r>
          </w:p>
          <w:p>
            <w:pPr>
              <w:numPr>
                <w:ilvl w:val="0"/>
                <w:numId w:val="6"/>
              </w:numPr>
              <w:adjustRightInd w:val="0"/>
              <w:snapToGrid w:val="0"/>
              <w:spacing w:line="264" w:lineRule="exact"/>
              <w:rPr>
                <w:bCs/>
                <w:szCs w:val="21"/>
              </w:rPr>
            </w:pPr>
            <w:r>
              <w:rPr>
                <w:bCs/>
                <w:szCs w:val="21"/>
              </w:rPr>
              <w:t>纠正与预防控制程序；</w:t>
            </w:r>
          </w:p>
          <w:p>
            <w:pPr>
              <w:numPr>
                <w:ilvl w:val="0"/>
                <w:numId w:val="6"/>
              </w:numPr>
              <w:adjustRightInd w:val="0"/>
              <w:snapToGrid w:val="0"/>
              <w:spacing w:line="264" w:lineRule="exact"/>
              <w:rPr>
                <w:bCs/>
                <w:szCs w:val="21"/>
              </w:rPr>
            </w:pPr>
            <w:r>
              <w:rPr>
                <w:bCs/>
                <w:szCs w:val="21"/>
              </w:rPr>
              <w:t>专业技术人员培训程序；</w:t>
            </w:r>
          </w:p>
          <w:p>
            <w:pPr>
              <w:numPr>
                <w:ilvl w:val="0"/>
                <w:numId w:val="6"/>
              </w:numPr>
              <w:adjustRightInd w:val="0"/>
              <w:snapToGrid w:val="0"/>
              <w:spacing w:line="264" w:lineRule="exact"/>
              <w:rPr>
                <w:bCs/>
                <w:szCs w:val="21"/>
              </w:rPr>
            </w:pPr>
            <w:r>
              <w:rPr>
                <w:bCs/>
                <w:szCs w:val="21"/>
              </w:rPr>
              <w:t>仪器设备购置、验收、使用和处置程序；</w:t>
            </w:r>
          </w:p>
          <w:p>
            <w:pPr>
              <w:numPr>
                <w:ilvl w:val="0"/>
                <w:numId w:val="6"/>
              </w:numPr>
              <w:adjustRightInd w:val="0"/>
              <w:snapToGrid w:val="0"/>
              <w:spacing w:line="264" w:lineRule="exact"/>
              <w:rPr>
                <w:bCs/>
                <w:szCs w:val="21"/>
              </w:rPr>
            </w:pPr>
            <w:r>
              <w:rPr>
                <w:bCs/>
                <w:szCs w:val="21"/>
              </w:rPr>
              <w:t>耗材和标准物质的购置、验收、领用及处置程序；</w:t>
            </w:r>
          </w:p>
          <w:p>
            <w:pPr>
              <w:numPr>
                <w:ilvl w:val="0"/>
                <w:numId w:val="6"/>
              </w:numPr>
              <w:adjustRightInd w:val="0"/>
              <w:snapToGrid w:val="0"/>
              <w:spacing w:line="264" w:lineRule="exact"/>
              <w:rPr>
                <w:bCs/>
                <w:szCs w:val="21"/>
              </w:rPr>
            </w:pPr>
            <w:r>
              <w:rPr>
                <w:bCs/>
                <w:szCs w:val="21"/>
              </w:rPr>
              <w:t>合同评审程序；</w:t>
            </w:r>
          </w:p>
          <w:p>
            <w:pPr>
              <w:numPr>
                <w:ilvl w:val="0"/>
                <w:numId w:val="6"/>
              </w:numPr>
              <w:adjustRightInd w:val="0"/>
              <w:snapToGrid w:val="0"/>
              <w:spacing w:line="264" w:lineRule="exact"/>
              <w:rPr>
                <w:bCs/>
                <w:szCs w:val="21"/>
              </w:rPr>
            </w:pPr>
            <w:r>
              <w:rPr>
                <w:bCs/>
                <w:szCs w:val="21"/>
              </w:rPr>
              <w:t>现场调查质量控制程序；</w:t>
            </w:r>
          </w:p>
          <w:p>
            <w:pPr>
              <w:numPr>
                <w:ilvl w:val="0"/>
                <w:numId w:val="6"/>
              </w:numPr>
              <w:adjustRightInd w:val="0"/>
              <w:snapToGrid w:val="0"/>
              <w:spacing w:line="264" w:lineRule="exact"/>
              <w:rPr>
                <w:bCs/>
                <w:szCs w:val="21"/>
              </w:rPr>
            </w:pPr>
            <w:r>
              <w:rPr>
                <w:bCs/>
                <w:szCs w:val="21"/>
              </w:rPr>
              <w:t>样品采集与流转质量控制程序；</w:t>
            </w:r>
          </w:p>
          <w:p>
            <w:pPr>
              <w:numPr>
                <w:ilvl w:val="0"/>
                <w:numId w:val="6"/>
              </w:numPr>
              <w:adjustRightInd w:val="0"/>
              <w:snapToGrid w:val="0"/>
              <w:spacing w:line="264" w:lineRule="exact"/>
              <w:rPr>
                <w:bCs/>
                <w:szCs w:val="21"/>
              </w:rPr>
            </w:pPr>
            <w:r>
              <w:rPr>
                <w:bCs/>
                <w:szCs w:val="21"/>
              </w:rPr>
              <w:t>样品测定质量控制程序；</w:t>
            </w:r>
          </w:p>
          <w:p>
            <w:pPr>
              <w:numPr>
                <w:ilvl w:val="0"/>
                <w:numId w:val="6"/>
              </w:numPr>
              <w:adjustRightInd w:val="0"/>
              <w:snapToGrid w:val="0"/>
              <w:spacing w:line="264" w:lineRule="exact"/>
              <w:rPr>
                <w:bCs/>
                <w:szCs w:val="21"/>
              </w:rPr>
            </w:pPr>
            <w:r>
              <w:rPr>
                <w:bCs/>
                <w:szCs w:val="21"/>
              </w:rPr>
              <w:t>技术服务记录、结果与结论的完整、准确和有效性质量控制程序；</w:t>
            </w:r>
          </w:p>
          <w:p>
            <w:pPr>
              <w:numPr>
                <w:ilvl w:val="0"/>
                <w:numId w:val="6"/>
              </w:numPr>
              <w:adjustRightInd w:val="0"/>
              <w:snapToGrid w:val="0"/>
              <w:spacing w:line="264" w:lineRule="exact"/>
              <w:rPr>
                <w:bCs/>
                <w:szCs w:val="21"/>
              </w:rPr>
            </w:pPr>
            <w:r>
              <w:rPr>
                <w:bCs/>
                <w:szCs w:val="21"/>
              </w:rPr>
              <w:t>技术服务报告编制、审核、签发质量控制程序；</w:t>
            </w:r>
          </w:p>
          <w:p>
            <w:pPr>
              <w:numPr>
                <w:ilvl w:val="0"/>
                <w:numId w:val="6"/>
              </w:numPr>
              <w:adjustRightInd w:val="0"/>
              <w:snapToGrid w:val="0"/>
              <w:spacing w:line="264" w:lineRule="exact"/>
              <w:rPr>
                <w:bCs/>
                <w:szCs w:val="21"/>
              </w:rPr>
            </w:pPr>
            <w:r>
              <w:rPr>
                <w:bCs/>
                <w:szCs w:val="21"/>
              </w:rPr>
              <w:t>保证技术服务公正和诚信程序；</w:t>
            </w:r>
          </w:p>
          <w:p>
            <w:pPr>
              <w:numPr>
                <w:ilvl w:val="0"/>
                <w:numId w:val="6"/>
              </w:numPr>
              <w:adjustRightInd w:val="0"/>
              <w:snapToGrid w:val="0"/>
              <w:spacing w:line="264" w:lineRule="exact"/>
              <w:rPr>
                <w:bCs/>
                <w:szCs w:val="21"/>
              </w:rPr>
            </w:pPr>
            <w:r>
              <w:rPr>
                <w:bCs/>
                <w:szCs w:val="21"/>
              </w:rPr>
              <w:t>保护客户秘密和所有权程序；</w:t>
            </w:r>
          </w:p>
          <w:p>
            <w:pPr>
              <w:numPr>
                <w:ilvl w:val="0"/>
                <w:numId w:val="6"/>
              </w:numPr>
              <w:adjustRightInd w:val="0"/>
              <w:snapToGrid w:val="0"/>
              <w:spacing w:line="264" w:lineRule="exact"/>
              <w:rPr>
                <w:bCs/>
                <w:szCs w:val="21"/>
              </w:rPr>
            </w:pPr>
            <w:r>
              <w:rPr>
                <w:bCs/>
                <w:szCs w:val="21"/>
              </w:rPr>
              <w:t>选择和购买服务、供应商控制程序；</w:t>
            </w:r>
          </w:p>
          <w:p>
            <w:pPr>
              <w:numPr>
                <w:ilvl w:val="0"/>
                <w:numId w:val="6"/>
              </w:numPr>
              <w:adjustRightInd w:val="0"/>
              <w:snapToGrid w:val="0"/>
              <w:spacing w:line="264" w:lineRule="exact"/>
              <w:rPr>
                <w:bCs/>
                <w:szCs w:val="21"/>
              </w:rPr>
            </w:pPr>
            <w:r>
              <w:rPr>
                <w:bCs/>
                <w:szCs w:val="21"/>
              </w:rPr>
              <w:t>投诉处理程序；</w:t>
            </w:r>
          </w:p>
          <w:p>
            <w:pPr>
              <w:numPr>
                <w:ilvl w:val="0"/>
                <w:numId w:val="6"/>
              </w:numPr>
              <w:adjustRightInd w:val="0"/>
              <w:snapToGrid w:val="0"/>
              <w:spacing w:line="264" w:lineRule="exact"/>
              <w:rPr>
                <w:bCs/>
                <w:szCs w:val="21"/>
              </w:rPr>
            </w:pPr>
            <w:r>
              <w:rPr>
                <w:bCs/>
                <w:szCs w:val="21"/>
              </w:rPr>
              <w:t>技术服务过程偏离的控制程序；</w:t>
            </w:r>
          </w:p>
          <w:p>
            <w:pPr>
              <w:numPr>
                <w:ilvl w:val="0"/>
                <w:numId w:val="6"/>
              </w:numPr>
              <w:adjustRightInd w:val="0"/>
              <w:snapToGrid w:val="0"/>
              <w:spacing w:line="264" w:lineRule="exact"/>
              <w:rPr>
                <w:bCs/>
                <w:szCs w:val="21"/>
              </w:rPr>
            </w:pPr>
            <w:r>
              <w:rPr>
                <w:bCs/>
                <w:szCs w:val="21"/>
              </w:rPr>
              <w:t>技术服务信息公开程序；</w:t>
            </w:r>
          </w:p>
          <w:p>
            <w:pPr>
              <w:numPr>
                <w:ilvl w:val="0"/>
                <w:numId w:val="6"/>
              </w:numPr>
              <w:adjustRightInd w:val="0"/>
              <w:snapToGrid w:val="0"/>
              <w:spacing w:line="264" w:lineRule="exact"/>
              <w:rPr>
                <w:bCs/>
                <w:szCs w:val="21"/>
              </w:rPr>
            </w:pPr>
            <w:r>
              <w:fldChar w:fldCharType="begin"/>
            </w:r>
            <w:r>
              <w:instrText xml:space="preserve"> HYPERLINK \l "_Toc2642" </w:instrText>
            </w:r>
            <w:r>
              <w:fldChar w:fldCharType="separate"/>
            </w:r>
            <w:r>
              <w:rPr>
                <w:bCs/>
                <w:szCs w:val="21"/>
              </w:rPr>
              <w:t>技术服务报告管理程序。</w:t>
            </w:r>
            <w:r>
              <w:rPr>
                <w:bCs/>
                <w:szCs w:val="21"/>
              </w:rPr>
              <w:fldChar w:fldCharType="end"/>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74</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作业指导书全面、具体、操作性强，并有效运行。</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核查质量管理体系文件，要求：</w:t>
            </w:r>
          </w:p>
          <w:p>
            <w:pPr>
              <w:adjustRightInd w:val="0"/>
              <w:snapToGrid w:val="0"/>
              <w:spacing w:line="264" w:lineRule="exact"/>
              <w:rPr>
                <w:bCs/>
                <w:szCs w:val="21"/>
              </w:rPr>
            </w:pPr>
            <w:r>
              <w:rPr>
                <w:bCs/>
                <w:szCs w:val="21"/>
              </w:rPr>
              <w:t>1.根据职业卫生技术服务相关法律、法规、标准和工作需要，编制作业指导书；</w:t>
            </w:r>
          </w:p>
          <w:p>
            <w:pPr>
              <w:adjustRightInd w:val="0"/>
              <w:snapToGrid w:val="0"/>
              <w:spacing w:line="264" w:lineRule="exact"/>
              <w:rPr>
                <w:szCs w:val="21"/>
              </w:rPr>
            </w:pPr>
            <w:r>
              <w:rPr>
                <w:bCs/>
                <w:szCs w:val="21"/>
              </w:rPr>
              <w:t>2.作业指导书应具体、规范、操作性强。</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75</w:t>
            </w:r>
          </w:p>
        </w:tc>
        <w:tc>
          <w:tcPr>
            <w:tcW w:w="2552" w:type="dxa"/>
            <w:tcMar>
              <w:top w:w="15" w:type="dxa"/>
              <w:left w:w="15" w:type="dxa"/>
              <w:right w:w="15" w:type="dxa"/>
            </w:tcMar>
            <w:vAlign w:val="center"/>
          </w:tcPr>
          <w:p>
            <w:pPr>
              <w:adjustRightInd w:val="0"/>
              <w:snapToGrid w:val="0"/>
              <w:spacing w:line="264" w:lineRule="exact"/>
              <w:rPr>
                <w:kern w:val="0"/>
                <w:szCs w:val="21"/>
              </w:rPr>
            </w:pPr>
            <w:r>
              <w:rPr>
                <w:bCs/>
                <w:szCs w:val="21"/>
              </w:rPr>
              <w:t>记录表格完整、规范、操作性强，</w:t>
            </w:r>
            <w:r>
              <w:rPr>
                <w:kern w:val="0"/>
                <w:szCs w:val="21"/>
              </w:rPr>
              <w:t>并有效运行</w:t>
            </w:r>
            <w:r>
              <w:rPr>
                <w:bCs/>
                <w:szCs w:val="21"/>
              </w:rPr>
              <w:t>。</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查阅记录表格，要求：</w:t>
            </w:r>
          </w:p>
          <w:p>
            <w:pPr>
              <w:adjustRightInd w:val="0"/>
              <w:snapToGrid w:val="0"/>
              <w:spacing w:line="264" w:lineRule="exact"/>
              <w:rPr>
                <w:szCs w:val="21"/>
              </w:rPr>
            </w:pPr>
            <w:r>
              <w:rPr>
                <w:bCs/>
                <w:szCs w:val="21"/>
              </w:rPr>
              <w:t>1.根据职业卫生技术服务相关法律、法规、标准和工作需要，制定评价、检测和质量管理相关记录表格；</w:t>
            </w:r>
          </w:p>
          <w:p>
            <w:pPr>
              <w:adjustRightInd w:val="0"/>
              <w:snapToGrid w:val="0"/>
              <w:spacing w:line="264" w:lineRule="exact"/>
              <w:rPr>
                <w:bCs/>
                <w:szCs w:val="21"/>
              </w:rPr>
            </w:pPr>
            <w:r>
              <w:rPr>
                <w:bCs/>
                <w:szCs w:val="21"/>
              </w:rPr>
              <w:t>2.记录表格应信息全面、操作性强；</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文件控制</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76</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文件受控制度建立健全，文件控制措施落实到位。</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核查质量管理体系文件中文件控制程序、受控文件清单和文件受控过程记录等资料，要求：</w:t>
            </w:r>
          </w:p>
          <w:p>
            <w:pPr>
              <w:adjustRightInd w:val="0"/>
              <w:snapToGrid w:val="0"/>
              <w:spacing w:line="264" w:lineRule="exact"/>
              <w:rPr>
                <w:bCs/>
                <w:szCs w:val="21"/>
              </w:rPr>
            </w:pPr>
            <w:r>
              <w:rPr>
                <w:bCs/>
                <w:szCs w:val="21"/>
              </w:rPr>
              <w:t>1.应使用现行有效的法律、法规、标准、质量管理手册、程序文件、作业指导书和记录表格等文件；</w:t>
            </w:r>
          </w:p>
          <w:p>
            <w:pPr>
              <w:adjustRightInd w:val="0"/>
              <w:snapToGrid w:val="0"/>
              <w:spacing w:line="264" w:lineRule="exact"/>
              <w:rPr>
                <w:bCs/>
                <w:szCs w:val="21"/>
              </w:rPr>
            </w:pPr>
            <w:r>
              <w:rPr>
                <w:bCs/>
                <w:szCs w:val="21"/>
              </w:rPr>
              <w:t>2.对受控文件的发放、更新、作废、销毁等过程进行受控登记管理；</w:t>
            </w:r>
          </w:p>
          <w:p>
            <w:pPr>
              <w:adjustRightInd w:val="0"/>
              <w:snapToGrid w:val="0"/>
              <w:spacing w:line="264" w:lineRule="exact"/>
              <w:rPr>
                <w:szCs w:val="21"/>
              </w:rPr>
            </w:pPr>
            <w:r>
              <w:rPr>
                <w:bCs/>
                <w:szCs w:val="21"/>
              </w:rPr>
              <w:t>3.现行有效文件应便于专业人员取用。</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restart"/>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质量管理体系运行情况</w:t>
            </w: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77</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内审全面、有效。</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核查年度内审计划、实施记录及内审报告，要求：</w:t>
            </w:r>
          </w:p>
          <w:p>
            <w:pPr>
              <w:adjustRightInd w:val="0"/>
              <w:snapToGrid w:val="0"/>
              <w:spacing w:line="264" w:lineRule="exact"/>
              <w:rPr>
                <w:bCs/>
                <w:szCs w:val="21"/>
              </w:rPr>
            </w:pPr>
            <w:r>
              <w:rPr>
                <w:bCs/>
                <w:szCs w:val="21"/>
              </w:rPr>
              <w:t>1.应制定年度内审计划，按照计划实施内审，详细记录内审过程和内审发现，出具内审报告；</w:t>
            </w:r>
          </w:p>
          <w:p>
            <w:pPr>
              <w:adjustRightInd w:val="0"/>
              <w:snapToGrid w:val="0"/>
              <w:spacing w:line="264" w:lineRule="exact"/>
              <w:rPr>
                <w:bCs/>
                <w:szCs w:val="21"/>
              </w:rPr>
            </w:pPr>
            <w:r>
              <w:rPr>
                <w:bCs/>
                <w:szCs w:val="21"/>
              </w:rPr>
              <w:t>2.应对质量管理体系检测和评价相关要素进行全面内审；</w:t>
            </w:r>
          </w:p>
          <w:p>
            <w:pPr>
              <w:adjustRightInd w:val="0"/>
              <w:snapToGrid w:val="0"/>
              <w:spacing w:line="264" w:lineRule="exact"/>
              <w:rPr>
                <w:bCs/>
                <w:szCs w:val="21"/>
              </w:rPr>
            </w:pPr>
            <w:r>
              <w:rPr>
                <w:bCs/>
                <w:szCs w:val="21"/>
              </w:rPr>
              <w:t>3.对内审不符合项进行有效整改；</w:t>
            </w:r>
          </w:p>
          <w:p>
            <w:pPr>
              <w:adjustRightInd w:val="0"/>
              <w:snapToGrid w:val="0"/>
              <w:spacing w:line="264" w:lineRule="exact"/>
              <w:rPr>
                <w:szCs w:val="21"/>
              </w:rPr>
            </w:pPr>
            <w:r>
              <w:rPr>
                <w:bCs/>
                <w:szCs w:val="21"/>
              </w:rPr>
              <w:t>4.内审相关文件、记录应进行归档、保存。</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kern w:val="0"/>
                <w:szCs w:val="21"/>
              </w:rPr>
              <w:t>78</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管理评审全面、有效。</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核查年度管理评审实施记录及管理评审报告，要求：</w:t>
            </w:r>
          </w:p>
          <w:p>
            <w:pPr>
              <w:adjustRightInd w:val="0"/>
              <w:snapToGrid w:val="0"/>
              <w:spacing w:line="264" w:lineRule="exact"/>
              <w:rPr>
                <w:bCs/>
                <w:szCs w:val="21"/>
              </w:rPr>
            </w:pPr>
            <w:r>
              <w:rPr>
                <w:bCs/>
                <w:szCs w:val="21"/>
              </w:rPr>
              <w:t>1.应制定定期管理评审计划，按照计划实施评审，详细记录评审过程和评审发现，出具管理评审报告；</w:t>
            </w:r>
          </w:p>
          <w:p>
            <w:pPr>
              <w:adjustRightInd w:val="0"/>
              <w:snapToGrid w:val="0"/>
              <w:spacing w:line="264" w:lineRule="exact"/>
              <w:rPr>
                <w:bCs/>
                <w:szCs w:val="21"/>
              </w:rPr>
            </w:pPr>
            <w:r>
              <w:rPr>
                <w:bCs/>
                <w:szCs w:val="21"/>
              </w:rPr>
              <w:t>2.质量体系外部文件变化情况、内审发现问题及整改措施、日常质量管理发现问题、质量管理体系运行情况、投诉处理等情况应有效输入管理评审；</w:t>
            </w:r>
          </w:p>
          <w:p>
            <w:pPr>
              <w:adjustRightInd w:val="0"/>
              <w:snapToGrid w:val="0"/>
              <w:spacing w:line="264" w:lineRule="exact"/>
              <w:rPr>
                <w:szCs w:val="21"/>
              </w:rPr>
            </w:pPr>
            <w:r>
              <w:rPr>
                <w:bCs/>
                <w:szCs w:val="21"/>
              </w:rPr>
              <w:t>3.管理评审相关文件、记录应进行归档、保存。</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04" w:type="dxa"/>
            <w:vMerge w:val="continue"/>
            <w:tcMar>
              <w:top w:w="15" w:type="dxa"/>
              <w:left w:w="15" w:type="dxa"/>
              <w:right w:w="15" w:type="dxa"/>
            </w:tcMar>
            <w:vAlign w:val="center"/>
          </w:tcPr>
          <w:p>
            <w:pPr>
              <w:widowControl/>
              <w:adjustRightInd w:val="0"/>
              <w:snapToGrid w:val="0"/>
              <w:spacing w:line="264" w:lineRule="exact"/>
              <w:jc w:val="left"/>
              <w:textAlignment w:val="center"/>
              <w:rPr>
                <w:kern w:val="0"/>
                <w:szCs w:val="21"/>
              </w:rPr>
            </w:pPr>
          </w:p>
        </w:tc>
        <w:tc>
          <w:tcPr>
            <w:tcW w:w="567" w:type="dxa"/>
            <w:vMerge w:val="continue"/>
            <w:tcMar>
              <w:top w:w="15" w:type="dxa"/>
              <w:left w:w="15" w:type="dxa"/>
              <w:right w:w="15" w:type="dxa"/>
            </w:tcMar>
            <w:vAlign w:val="center"/>
          </w:tcPr>
          <w:p>
            <w:pPr>
              <w:widowControl/>
              <w:adjustRightInd w:val="0"/>
              <w:snapToGrid w:val="0"/>
              <w:spacing w:line="264" w:lineRule="exact"/>
              <w:jc w:val="center"/>
              <w:textAlignment w:val="center"/>
              <w:rPr>
                <w:kern w:val="0"/>
                <w:szCs w:val="21"/>
              </w:rPr>
            </w:pPr>
          </w:p>
        </w:tc>
        <w:tc>
          <w:tcPr>
            <w:tcW w:w="567" w:type="dxa"/>
            <w:tcMar>
              <w:top w:w="15" w:type="dxa"/>
              <w:left w:w="15" w:type="dxa"/>
              <w:right w:w="15" w:type="dxa"/>
            </w:tcMar>
            <w:vAlign w:val="center"/>
          </w:tcPr>
          <w:p>
            <w:pPr>
              <w:widowControl/>
              <w:adjustRightInd w:val="0"/>
              <w:snapToGrid w:val="0"/>
              <w:spacing w:line="264" w:lineRule="exact"/>
              <w:jc w:val="center"/>
              <w:textAlignment w:val="center"/>
              <w:rPr>
                <w:kern w:val="0"/>
                <w:szCs w:val="21"/>
              </w:rPr>
            </w:pPr>
            <w:r>
              <w:rPr>
                <w:rFonts w:hint="eastAsia"/>
                <w:kern w:val="0"/>
                <w:szCs w:val="21"/>
              </w:rPr>
              <w:t>7</w:t>
            </w:r>
            <w:r>
              <w:rPr>
                <w:kern w:val="0"/>
                <w:szCs w:val="21"/>
              </w:rPr>
              <w:t>9</w:t>
            </w:r>
          </w:p>
        </w:tc>
        <w:tc>
          <w:tcPr>
            <w:tcW w:w="2552" w:type="dxa"/>
            <w:tcMar>
              <w:top w:w="15" w:type="dxa"/>
              <w:left w:w="15" w:type="dxa"/>
              <w:right w:w="15" w:type="dxa"/>
            </w:tcMar>
            <w:vAlign w:val="center"/>
          </w:tcPr>
          <w:p>
            <w:pPr>
              <w:widowControl/>
              <w:adjustRightInd w:val="0"/>
              <w:snapToGrid w:val="0"/>
              <w:spacing w:line="264" w:lineRule="exact"/>
              <w:textAlignment w:val="center"/>
              <w:rPr>
                <w:kern w:val="0"/>
                <w:szCs w:val="21"/>
              </w:rPr>
            </w:pPr>
            <w:r>
              <w:rPr>
                <w:kern w:val="0"/>
                <w:szCs w:val="21"/>
              </w:rPr>
              <w:t>纠正和预防措施可行、落实有效。</w:t>
            </w:r>
          </w:p>
        </w:tc>
        <w:tc>
          <w:tcPr>
            <w:tcW w:w="5386" w:type="dxa"/>
            <w:tcMar>
              <w:top w:w="15" w:type="dxa"/>
              <w:left w:w="15" w:type="dxa"/>
              <w:right w:w="15" w:type="dxa"/>
            </w:tcMar>
            <w:vAlign w:val="center"/>
          </w:tcPr>
          <w:p>
            <w:pPr>
              <w:adjustRightInd w:val="0"/>
              <w:snapToGrid w:val="0"/>
              <w:spacing w:line="264" w:lineRule="exact"/>
              <w:rPr>
                <w:bCs/>
                <w:szCs w:val="21"/>
              </w:rPr>
            </w:pPr>
            <w:r>
              <w:rPr>
                <w:bCs/>
                <w:szCs w:val="21"/>
              </w:rPr>
              <w:t>核查纠正和预防措施记录，要求：</w:t>
            </w:r>
          </w:p>
          <w:p>
            <w:pPr>
              <w:adjustRightInd w:val="0"/>
              <w:snapToGrid w:val="0"/>
              <w:spacing w:line="264" w:lineRule="exact"/>
              <w:rPr>
                <w:bCs/>
                <w:szCs w:val="21"/>
              </w:rPr>
            </w:pPr>
            <w:r>
              <w:rPr>
                <w:bCs/>
                <w:szCs w:val="21"/>
              </w:rPr>
              <w:t>1.纠正和预防措施覆盖内审、管理评审和日常质量控制活动等体系运行过程所发现的不符合情况；</w:t>
            </w:r>
          </w:p>
          <w:p>
            <w:pPr>
              <w:adjustRightInd w:val="0"/>
              <w:snapToGrid w:val="0"/>
              <w:spacing w:line="264" w:lineRule="exact"/>
              <w:rPr>
                <w:bCs/>
                <w:szCs w:val="21"/>
              </w:rPr>
            </w:pPr>
            <w:r>
              <w:rPr>
                <w:bCs/>
                <w:szCs w:val="21"/>
              </w:rPr>
              <w:t>2.纠正和预防措施的制定与实施记录完整。实验室发现存在潜在不符合的原因时应详细记录并采取有效预防措施；</w:t>
            </w:r>
          </w:p>
          <w:p>
            <w:pPr>
              <w:adjustRightInd w:val="0"/>
              <w:snapToGrid w:val="0"/>
              <w:spacing w:line="264" w:lineRule="exact"/>
              <w:rPr>
                <w:szCs w:val="21"/>
              </w:rPr>
            </w:pPr>
            <w:r>
              <w:rPr>
                <w:bCs/>
                <w:szCs w:val="21"/>
              </w:rPr>
              <w:t>3.纠正和预防措施原因分析准确、实施效果有跟踪验证。</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各项均符合要求。</w:t>
            </w:r>
          </w:p>
        </w:tc>
        <w:tc>
          <w:tcPr>
            <w:tcW w:w="993" w:type="dxa"/>
            <w:tcMar>
              <w:top w:w="15" w:type="dxa"/>
              <w:left w:w="15" w:type="dxa"/>
              <w:right w:w="15" w:type="dxa"/>
            </w:tcMar>
            <w:vAlign w:val="center"/>
          </w:tcPr>
          <w:p>
            <w:pPr>
              <w:adjustRightInd w:val="0"/>
              <w:snapToGrid w:val="0"/>
              <w:spacing w:line="264" w:lineRule="exact"/>
              <w:rPr>
                <w:bCs/>
                <w:szCs w:val="21"/>
              </w:rPr>
            </w:pPr>
            <w:r>
              <w:rPr>
                <w:bCs/>
                <w:szCs w:val="21"/>
              </w:rPr>
              <w:t>有一项以上基本符合要求，其余项均符合要求。</w:t>
            </w:r>
          </w:p>
        </w:tc>
        <w:tc>
          <w:tcPr>
            <w:tcW w:w="992" w:type="dxa"/>
            <w:tcMar>
              <w:top w:w="15" w:type="dxa"/>
              <w:left w:w="15" w:type="dxa"/>
              <w:right w:w="15" w:type="dxa"/>
            </w:tcMar>
            <w:vAlign w:val="center"/>
          </w:tcPr>
          <w:p>
            <w:pPr>
              <w:adjustRightInd w:val="0"/>
              <w:snapToGrid w:val="0"/>
              <w:spacing w:line="264" w:lineRule="exact"/>
              <w:rPr>
                <w:bCs/>
                <w:szCs w:val="21"/>
              </w:rPr>
            </w:pPr>
            <w:r>
              <w:rPr>
                <w:bCs/>
                <w:szCs w:val="21"/>
              </w:rPr>
              <w:t>有一项以上不符合要求。</w:t>
            </w:r>
          </w:p>
        </w:tc>
        <w:tc>
          <w:tcPr>
            <w:tcW w:w="2486" w:type="dxa"/>
            <w:tcMar>
              <w:top w:w="15" w:type="dxa"/>
              <w:left w:w="15" w:type="dxa"/>
              <w:right w:w="15" w:type="dxa"/>
            </w:tcMar>
            <w:vAlign w:val="center"/>
          </w:tcPr>
          <w:p>
            <w:pPr>
              <w:adjustRightInd w:val="0"/>
              <w:snapToGrid w:val="0"/>
              <w:spacing w:line="264" w:lineRule="exact"/>
              <w:rPr>
                <w:szCs w:val="21"/>
              </w:rPr>
            </w:pPr>
          </w:p>
        </w:tc>
      </w:tr>
    </w:tbl>
    <w:p>
      <w:pPr>
        <w:rPr>
          <w:kern w:val="0"/>
          <w:sz w:val="20"/>
          <w:szCs w:val="20"/>
        </w:rPr>
        <w:sectPr>
          <w:headerReference r:id="rId7" w:type="default"/>
          <w:footerReference r:id="rId8" w:type="default"/>
          <w:pgSz w:w="16838" w:h="11906" w:orient="landscape"/>
          <w:pgMar w:top="1797" w:right="1440" w:bottom="1797" w:left="1440" w:header="851" w:footer="992" w:gutter="0"/>
          <w:pgNumType w:fmt="numberInDash"/>
          <w:cols w:space="720" w:num="1"/>
          <w:docGrid w:type="lines" w:linePitch="312" w:charSpace="0"/>
        </w:sectPr>
      </w:pPr>
      <w:r>
        <w:t>注：标注</w:t>
      </w:r>
      <w:r>
        <w:rPr>
          <w:kern w:val="0"/>
          <w:sz w:val="20"/>
          <w:szCs w:val="20"/>
        </w:rPr>
        <w:t xml:space="preserve"> “</w:t>
      </w:r>
      <w:r>
        <w:rPr>
          <w:rFonts w:ascii="Segoe UI Symbol" w:hAnsi="Segoe UI Symbol" w:cs="Segoe UI Symbol"/>
          <w:kern w:val="0"/>
          <w:sz w:val="20"/>
          <w:szCs w:val="20"/>
        </w:rPr>
        <w:t>★</w:t>
      </w:r>
      <w:r>
        <w:rPr>
          <w:kern w:val="0"/>
          <w:sz w:val="20"/>
          <w:szCs w:val="20"/>
        </w:rPr>
        <w:t>”的为否决项。</w:t>
      </w:r>
    </w:p>
    <w:p>
      <w:pPr>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现场技术考核判定标准</w:t>
      </w:r>
    </w:p>
    <w:p>
      <w:pPr>
        <w:adjustRightInd w:val="0"/>
        <w:snapToGrid w:val="0"/>
        <w:spacing w:line="264" w:lineRule="exact"/>
        <w:ind w:firstLine="482" w:firstLineChars="200"/>
        <w:jc w:val="left"/>
        <w:rPr>
          <w:b/>
          <w:bCs/>
          <w:sz w:val="24"/>
        </w:rPr>
      </w:pPr>
    </w:p>
    <w:p>
      <w:pPr>
        <w:adjustRightInd w:val="0"/>
        <w:snapToGrid w:val="0"/>
        <w:ind w:firstLine="422" w:firstLineChars="200"/>
        <w:jc w:val="left"/>
        <w:rPr>
          <w:b/>
          <w:bCs/>
          <w:szCs w:val="32"/>
        </w:rPr>
      </w:pPr>
      <w:r>
        <w:rPr>
          <w:b/>
          <w:bCs/>
          <w:szCs w:val="32"/>
        </w:rPr>
        <w:t>（一）现场技术考核评审项汇总</w:t>
      </w:r>
    </w:p>
    <w:p>
      <w:pPr>
        <w:adjustRightInd w:val="0"/>
        <w:snapToGrid w:val="0"/>
        <w:spacing w:line="464" w:lineRule="exact"/>
        <w:ind w:firstLine="560" w:firstLineChars="200"/>
        <w:jc w:val="left"/>
        <w:rPr>
          <w:bCs/>
          <w:sz w:val="28"/>
          <w:szCs w:val="28"/>
        </w:rPr>
      </w:pPr>
      <w:r>
        <w:rPr>
          <w:bCs/>
          <w:sz w:val="28"/>
          <w:szCs w:val="28"/>
        </w:rPr>
        <w:t>1.第一类业务范围</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96"/>
        <w:gridCol w:w="847"/>
        <w:gridCol w:w="1139"/>
        <w:gridCol w:w="1433"/>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8" w:type="dxa"/>
            <w:vMerge w:val="restart"/>
            <w:vAlign w:val="center"/>
          </w:tcPr>
          <w:p>
            <w:pPr>
              <w:adjustRightInd w:val="0"/>
              <w:snapToGrid w:val="0"/>
              <w:spacing w:line="264" w:lineRule="exact"/>
              <w:jc w:val="center"/>
              <w:rPr>
                <w:b/>
                <w:sz w:val="24"/>
              </w:rPr>
            </w:pPr>
            <w:r>
              <w:rPr>
                <w:b/>
                <w:sz w:val="24"/>
              </w:rPr>
              <w:t>序号</w:t>
            </w:r>
          </w:p>
        </w:tc>
        <w:tc>
          <w:tcPr>
            <w:tcW w:w="2896" w:type="dxa"/>
            <w:vMerge w:val="restart"/>
            <w:tcMar>
              <w:left w:w="454" w:type="dxa"/>
              <w:right w:w="454" w:type="dxa"/>
            </w:tcMar>
            <w:vAlign w:val="center"/>
          </w:tcPr>
          <w:p>
            <w:pPr>
              <w:adjustRightInd w:val="0"/>
              <w:snapToGrid w:val="0"/>
              <w:spacing w:line="264" w:lineRule="exact"/>
              <w:jc w:val="center"/>
              <w:rPr>
                <w:b/>
                <w:sz w:val="24"/>
              </w:rPr>
            </w:pPr>
            <w:r>
              <w:rPr>
                <w:b/>
                <w:sz w:val="24"/>
              </w:rPr>
              <w:t>评审要素</w:t>
            </w:r>
          </w:p>
        </w:tc>
        <w:tc>
          <w:tcPr>
            <w:tcW w:w="847" w:type="dxa"/>
            <w:vMerge w:val="restart"/>
            <w:vAlign w:val="center"/>
          </w:tcPr>
          <w:p>
            <w:pPr>
              <w:adjustRightInd w:val="0"/>
              <w:snapToGrid w:val="0"/>
              <w:spacing w:line="264" w:lineRule="exact"/>
              <w:jc w:val="center"/>
              <w:rPr>
                <w:b/>
                <w:sz w:val="24"/>
              </w:rPr>
            </w:pPr>
            <w:r>
              <w:rPr>
                <w:b/>
                <w:sz w:val="24"/>
              </w:rPr>
              <w:t>评审</w:t>
            </w:r>
          </w:p>
          <w:p>
            <w:pPr>
              <w:adjustRightInd w:val="0"/>
              <w:snapToGrid w:val="0"/>
              <w:spacing w:line="264" w:lineRule="exact"/>
              <w:jc w:val="center"/>
              <w:rPr>
                <w:b/>
                <w:sz w:val="24"/>
              </w:rPr>
            </w:pPr>
            <w:r>
              <w:rPr>
                <w:b/>
                <w:sz w:val="24"/>
              </w:rPr>
              <w:t>项目</w:t>
            </w:r>
          </w:p>
        </w:tc>
        <w:tc>
          <w:tcPr>
            <w:tcW w:w="4058" w:type="dxa"/>
            <w:gridSpan w:val="3"/>
            <w:vAlign w:val="center"/>
          </w:tcPr>
          <w:p>
            <w:pPr>
              <w:adjustRightInd w:val="0"/>
              <w:snapToGrid w:val="0"/>
              <w:spacing w:line="264" w:lineRule="exact"/>
              <w:jc w:val="center"/>
              <w:rPr>
                <w:b/>
                <w:sz w:val="24"/>
              </w:rPr>
            </w:pPr>
            <w:r>
              <w:rPr>
                <w:b/>
                <w:sz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8" w:type="dxa"/>
            <w:vMerge w:val="continue"/>
            <w:vAlign w:val="center"/>
          </w:tcPr>
          <w:p>
            <w:pPr>
              <w:adjustRightInd w:val="0"/>
              <w:snapToGrid w:val="0"/>
              <w:spacing w:line="264" w:lineRule="exact"/>
              <w:jc w:val="center"/>
              <w:rPr>
                <w:b/>
                <w:sz w:val="24"/>
              </w:rPr>
            </w:pPr>
          </w:p>
        </w:tc>
        <w:tc>
          <w:tcPr>
            <w:tcW w:w="2896" w:type="dxa"/>
            <w:vMerge w:val="continue"/>
            <w:tcMar>
              <w:left w:w="454" w:type="dxa"/>
              <w:right w:w="454" w:type="dxa"/>
            </w:tcMar>
            <w:vAlign w:val="center"/>
          </w:tcPr>
          <w:p>
            <w:pPr>
              <w:adjustRightInd w:val="0"/>
              <w:snapToGrid w:val="0"/>
              <w:spacing w:line="264" w:lineRule="exact"/>
              <w:jc w:val="center"/>
              <w:rPr>
                <w:b/>
                <w:sz w:val="24"/>
              </w:rPr>
            </w:pPr>
          </w:p>
        </w:tc>
        <w:tc>
          <w:tcPr>
            <w:tcW w:w="847" w:type="dxa"/>
            <w:vMerge w:val="continue"/>
            <w:vAlign w:val="center"/>
          </w:tcPr>
          <w:p>
            <w:pPr>
              <w:adjustRightInd w:val="0"/>
              <w:snapToGrid w:val="0"/>
              <w:spacing w:line="264" w:lineRule="exact"/>
              <w:jc w:val="center"/>
              <w:rPr>
                <w:b/>
                <w:sz w:val="24"/>
              </w:rPr>
            </w:pPr>
          </w:p>
        </w:tc>
        <w:tc>
          <w:tcPr>
            <w:tcW w:w="1139" w:type="dxa"/>
            <w:vAlign w:val="center"/>
          </w:tcPr>
          <w:p>
            <w:pPr>
              <w:adjustRightInd w:val="0"/>
              <w:snapToGrid w:val="0"/>
              <w:spacing w:line="264" w:lineRule="exact"/>
              <w:jc w:val="center"/>
              <w:rPr>
                <w:b/>
                <w:sz w:val="24"/>
              </w:rPr>
            </w:pPr>
            <w:r>
              <w:rPr>
                <w:b/>
                <w:sz w:val="24"/>
              </w:rPr>
              <w:t>小  计</w:t>
            </w:r>
          </w:p>
        </w:tc>
        <w:tc>
          <w:tcPr>
            <w:tcW w:w="1433" w:type="dxa"/>
            <w:vAlign w:val="center"/>
          </w:tcPr>
          <w:p>
            <w:pPr>
              <w:adjustRightInd w:val="0"/>
              <w:snapToGrid w:val="0"/>
              <w:spacing w:line="264" w:lineRule="exact"/>
              <w:jc w:val="center"/>
              <w:rPr>
                <w:b/>
                <w:sz w:val="24"/>
              </w:rPr>
            </w:pPr>
            <w:r>
              <w:rPr>
                <w:b/>
                <w:sz w:val="24"/>
              </w:rPr>
              <w:t>否 决 项</w:t>
            </w:r>
          </w:p>
        </w:tc>
        <w:tc>
          <w:tcPr>
            <w:tcW w:w="1486" w:type="dxa"/>
            <w:vAlign w:val="center"/>
          </w:tcPr>
          <w:p>
            <w:pPr>
              <w:adjustRightInd w:val="0"/>
              <w:snapToGrid w:val="0"/>
              <w:spacing w:line="264" w:lineRule="exact"/>
              <w:jc w:val="center"/>
              <w:rPr>
                <w:b/>
                <w:sz w:val="24"/>
              </w:rPr>
            </w:pPr>
            <w:r>
              <w:rPr>
                <w:b/>
                <w:sz w:val="24"/>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line="264" w:lineRule="exact"/>
              <w:jc w:val="center"/>
              <w:rPr>
                <w:bCs/>
                <w:sz w:val="24"/>
              </w:rPr>
            </w:pPr>
            <w:r>
              <w:rPr>
                <w:bCs/>
                <w:sz w:val="24"/>
              </w:rPr>
              <w:t>1</w:t>
            </w:r>
          </w:p>
        </w:tc>
        <w:tc>
          <w:tcPr>
            <w:tcW w:w="2896" w:type="dxa"/>
            <w:tcMar>
              <w:left w:w="454" w:type="dxa"/>
              <w:right w:w="454" w:type="dxa"/>
            </w:tcMar>
            <w:vAlign w:val="center"/>
          </w:tcPr>
          <w:p>
            <w:pPr>
              <w:adjustRightInd w:val="0"/>
              <w:snapToGrid w:val="0"/>
              <w:spacing w:line="264" w:lineRule="exact"/>
              <w:rPr>
                <w:bCs/>
                <w:sz w:val="24"/>
              </w:rPr>
            </w:pPr>
            <w:r>
              <w:rPr>
                <w:bCs/>
                <w:sz w:val="24"/>
              </w:rPr>
              <w:t>组织机构</w:t>
            </w:r>
          </w:p>
        </w:tc>
        <w:tc>
          <w:tcPr>
            <w:tcW w:w="847" w:type="dxa"/>
            <w:vAlign w:val="center"/>
          </w:tcPr>
          <w:p>
            <w:pPr>
              <w:adjustRightInd w:val="0"/>
              <w:snapToGrid w:val="0"/>
              <w:spacing w:line="264" w:lineRule="exact"/>
              <w:jc w:val="center"/>
              <w:rPr>
                <w:bCs/>
                <w:sz w:val="24"/>
              </w:rPr>
            </w:pPr>
            <w:r>
              <w:rPr>
                <w:bCs/>
                <w:sz w:val="24"/>
              </w:rPr>
              <w:t>4</w:t>
            </w:r>
          </w:p>
        </w:tc>
        <w:tc>
          <w:tcPr>
            <w:tcW w:w="1139" w:type="dxa"/>
            <w:vAlign w:val="center"/>
          </w:tcPr>
          <w:p>
            <w:pPr>
              <w:adjustRightInd w:val="0"/>
              <w:snapToGrid w:val="0"/>
              <w:spacing w:line="264" w:lineRule="exact"/>
              <w:jc w:val="center"/>
              <w:rPr>
                <w:bCs/>
                <w:sz w:val="24"/>
              </w:rPr>
            </w:pPr>
            <w:r>
              <w:rPr>
                <w:bCs/>
                <w:sz w:val="24"/>
              </w:rPr>
              <w:t>6</w:t>
            </w:r>
          </w:p>
        </w:tc>
        <w:tc>
          <w:tcPr>
            <w:tcW w:w="1433" w:type="dxa"/>
            <w:vAlign w:val="center"/>
          </w:tcPr>
          <w:p>
            <w:pPr>
              <w:adjustRightInd w:val="0"/>
              <w:snapToGrid w:val="0"/>
              <w:spacing w:line="264" w:lineRule="exact"/>
              <w:jc w:val="center"/>
              <w:rPr>
                <w:bCs/>
                <w:sz w:val="24"/>
              </w:rPr>
            </w:pPr>
            <w:r>
              <w:rPr>
                <w:bCs/>
                <w:sz w:val="24"/>
              </w:rPr>
              <w:t>3</w:t>
            </w:r>
          </w:p>
        </w:tc>
        <w:tc>
          <w:tcPr>
            <w:tcW w:w="1486" w:type="dxa"/>
            <w:vAlign w:val="center"/>
          </w:tcPr>
          <w:p>
            <w:pPr>
              <w:adjustRightInd w:val="0"/>
              <w:snapToGrid w:val="0"/>
              <w:spacing w:line="264" w:lineRule="exact"/>
              <w:jc w:val="center"/>
              <w:rPr>
                <w:bCs/>
                <w:sz w:val="24"/>
              </w:rPr>
            </w:pPr>
            <w:r>
              <w:rPr>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line="264" w:lineRule="exact"/>
              <w:jc w:val="center"/>
              <w:rPr>
                <w:bCs/>
                <w:sz w:val="24"/>
              </w:rPr>
            </w:pPr>
            <w:r>
              <w:rPr>
                <w:bCs/>
                <w:sz w:val="24"/>
              </w:rPr>
              <w:t>2</w:t>
            </w:r>
          </w:p>
        </w:tc>
        <w:tc>
          <w:tcPr>
            <w:tcW w:w="2896" w:type="dxa"/>
            <w:tcMar>
              <w:left w:w="454" w:type="dxa"/>
              <w:right w:w="454" w:type="dxa"/>
            </w:tcMar>
            <w:vAlign w:val="center"/>
          </w:tcPr>
          <w:p>
            <w:pPr>
              <w:adjustRightInd w:val="0"/>
              <w:snapToGrid w:val="0"/>
              <w:spacing w:line="264" w:lineRule="exact"/>
              <w:rPr>
                <w:bCs/>
                <w:sz w:val="24"/>
              </w:rPr>
            </w:pPr>
            <w:r>
              <w:rPr>
                <w:bCs/>
                <w:sz w:val="24"/>
              </w:rPr>
              <w:t>人    员</w:t>
            </w:r>
          </w:p>
        </w:tc>
        <w:tc>
          <w:tcPr>
            <w:tcW w:w="847" w:type="dxa"/>
            <w:vAlign w:val="center"/>
          </w:tcPr>
          <w:p>
            <w:pPr>
              <w:adjustRightInd w:val="0"/>
              <w:snapToGrid w:val="0"/>
              <w:spacing w:line="264" w:lineRule="exact"/>
              <w:jc w:val="center"/>
              <w:rPr>
                <w:bCs/>
                <w:sz w:val="24"/>
              </w:rPr>
            </w:pPr>
            <w:r>
              <w:rPr>
                <w:bCs/>
                <w:sz w:val="24"/>
              </w:rPr>
              <w:t>5</w:t>
            </w:r>
          </w:p>
        </w:tc>
        <w:tc>
          <w:tcPr>
            <w:tcW w:w="1139" w:type="dxa"/>
            <w:vAlign w:val="center"/>
          </w:tcPr>
          <w:p>
            <w:pPr>
              <w:adjustRightInd w:val="0"/>
              <w:snapToGrid w:val="0"/>
              <w:spacing w:line="264" w:lineRule="exact"/>
              <w:jc w:val="center"/>
              <w:rPr>
                <w:bCs/>
                <w:sz w:val="24"/>
              </w:rPr>
            </w:pPr>
            <w:r>
              <w:rPr>
                <w:bCs/>
                <w:sz w:val="24"/>
              </w:rPr>
              <w:t>18</w:t>
            </w:r>
          </w:p>
        </w:tc>
        <w:tc>
          <w:tcPr>
            <w:tcW w:w="1433" w:type="dxa"/>
            <w:vAlign w:val="center"/>
          </w:tcPr>
          <w:p>
            <w:pPr>
              <w:adjustRightInd w:val="0"/>
              <w:snapToGrid w:val="0"/>
              <w:spacing w:line="264" w:lineRule="exact"/>
              <w:jc w:val="center"/>
              <w:rPr>
                <w:bCs/>
                <w:sz w:val="24"/>
              </w:rPr>
            </w:pPr>
            <w:r>
              <w:rPr>
                <w:bCs/>
                <w:sz w:val="24"/>
              </w:rPr>
              <w:t>3</w:t>
            </w:r>
          </w:p>
        </w:tc>
        <w:tc>
          <w:tcPr>
            <w:tcW w:w="1486" w:type="dxa"/>
            <w:vAlign w:val="center"/>
          </w:tcPr>
          <w:p>
            <w:pPr>
              <w:adjustRightInd w:val="0"/>
              <w:snapToGrid w:val="0"/>
              <w:spacing w:line="264" w:lineRule="exact"/>
              <w:jc w:val="center"/>
              <w:rPr>
                <w:bCs/>
                <w:sz w:val="24"/>
              </w:rPr>
            </w:pPr>
            <w:r>
              <w:rPr>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line="264" w:lineRule="exact"/>
              <w:jc w:val="center"/>
              <w:rPr>
                <w:bCs/>
                <w:sz w:val="24"/>
              </w:rPr>
            </w:pPr>
            <w:r>
              <w:rPr>
                <w:bCs/>
                <w:sz w:val="24"/>
              </w:rPr>
              <w:t>3</w:t>
            </w:r>
          </w:p>
        </w:tc>
        <w:tc>
          <w:tcPr>
            <w:tcW w:w="2896" w:type="dxa"/>
            <w:tcMar>
              <w:left w:w="454" w:type="dxa"/>
              <w:right w:w="454" w:type="dxa"/>
            </w:tcMar>
            <w:vAlign w:val="center"/>
          </w:tcPr>
          <w:p>
            <w:pPr>
              <w:adjustRightInd w:val="0"/>
              <w:snapToGrid w:val="0"/>
              <w:spacing w:line="264" w:lineRule="exact"/>
              <w:rPr>
                <w:bCs/>
                <w:sz w:val="24"/>
              </w:rPr>
            </w:pPr>
            <w:r>
              <w:rPr>
                <w:bCs/>
                <w:sz w:val="24"/>
              </w:rPr>
              <w:t>工作场所</w:t>
            </w:r>
          </w:p>
        </w:tc>
        <w:tc>
          <w:tcPr>
            <w:tcW w:w="847" w:type="dxa"/>
            <w:vAlign w:val="center"/>
          </w:tcPr>
          <w:p>
            <w:pPr>
              <w:adjustRightInd w:val="0"/>
              <w:snapToGrid w:val="0"/>
              <w:spacing w:line="264" w:lineRule="exact"/>
              <w:jc w:val="center"/>
              <w:rPr>
                <w:bCs/>
                <w:sz w:val="24"/>
              </w:rPr>
            </w:pPr>
            <w:r>
              <w:rPr>
                <w:bCs/>
                <w:sz w:val="24"/>
              </w:rPr>
              <w:t>2</w:t>
            </w:r>
          </w:p>
        </w:tc>
        <w:tc>
          <w:tcPr>
            <w:tcW w:w="1139" w:type="dxa"/>
            <w:vAlign w:val="center"/>
          </w:tcPr>
          <w:p>
            <w:pPr>
              <w:adjustRightInd w:val="0"/>
              <w:snapToGrid w:val="0"/>
              <w:spacing w:line="264" w:lineRule="exact"/>
              <w:jc w:val="center"/>
              <w:rPr>
                <w:bCs/>
                <w:sz w:val="24"/>
              </w:rPr>
            </w:pPr>
            <w:r>
              <w:rPr>
                <w:bCs/>
                <w:sz w:val="24"/>
              </w:rPr>
              <w:t>15</w:t>
            </w:r>
          </w:p>
        </w:tc>
        <w:tc>
          <w:tcPr>
            <w:tcW w:w="1433" w:type="dxa"/>
            <w:vAlign w:val="center"/>
          </w:tcPr>
          <w:p>
            <w:pPr>
              <w:adjustRightInd w:val="0"/>
              <w:snapToGrid w:val="0"/>
              <w:spacing w:line="264" w:lineRule="exact"/>
              <w:jc w:val="center"/>
              <w:rPr>
                <w:bCs/>
                <w:sz w:val="24"/>
              </w:rPr>
            </w:pPr>
            <w:r>
              <w:rPr>
                <w:bCs/>
                <w:sz w:val="24"/>
              </w:rPr>
              <w:t>1</w:t>
            </w:r>
          </w:p>
        </w:tc>
        <w:tc>
          <w:tcPr>
            <w:tcW w:w="1486" w:type="dxa"/>
            <w:vAlign w:val="center"/>
          </w:tcPr>
          <w:p>
            <w:pPr>
              <w:adjustRightInd w:val="0"/>
              <w:snapToGrid w:val="0"/>
              <w:spacing w:line="264" w:lineRule="exact"/>
              <w:jc w:val="center"/>
              <w:rPr>
                <w:bCs/>
                <w:sz w:val="24"/>
              </w:rPr>
            </w:pPr>
            <w:r>
              <w:rPr>
                <w:bCs/>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line="264" w:lineRule="exact"/>
              <w:jc w:val="center"/>
              <w:rPr>
                <w:bCs/>
                <w:sz w:val="24"/>
              </w:rPr>
            </w:pPr>
            <w:r>
              <w:rPr>
                <w:bCs/>
                <w:sz w:val="24"/>
              </w:rPr>
              <w:t>4</w:t>
            </w:r>
          </w:p>
        </w:tc>
        <w:tc>
          <w:tcPr>
            <w:tcW w:w="2896" w:type="dxa"/>
            <w:tcMar>
              <w:left w:w="113" w:type="dxa"/>
              <w:right w:w="113" w:type="dxa"/>
            </w:tcMar>
            <w:vAlign w:val="center"/>
          </w:tcPr>
          <w:p>
            <w:pPr>
              <w:adjustRightInd w:val="0"/>
              <w:snapToGrid w:val="0"/>
              <w:spacing w:line="264" w:lineRule="exact"/>
              <w:rPr>
                <w:bCs/>
                <w:sz w:val="24"/>
              </w:rPr>
            </w:pPr>
            <w:r>
              <w:rPr>
                <w:bCs/>
                <w:sz w:val="24"/>
              </w:rPr>
              <w:t>仪器设备、标准物质</w:t>
            </w:r>
          </w:p>
        </w:tc>
        <w:tc>
          <w:tcPr>
            <w:tcW w:w="847" w:type="dxa"/>
            <w:vAlign w:val="center"/>
          </w:tcPr>
          <w:p>
            <w:pPr>
              <w:adjustRightInd w:val="0"/>
              <w:snapToGrid w:val="0"/>
              <w:spacing w:line="264" w:lineRule="exact"/>
              <w:jc w:val="center"/>
              <w:rPr>
                <w:bCs/>
                <w:sz w:val="24"/>
              </w:rPr>
            </w:pPr>
            <w:r>
              <w:rPr>
                <w:bCs/>
                <w:sz w:val="24"/>
              </w:rPr>
              <w:t>4</w:t>
            </w:r>
          </w:p>
        </w:tc>
        <w:tc>
          <w:tcPr>
            <w:tcW w:w="1139" w:type="dxa"/>
            <w:vAlign w:val="center"/>
          </w:tcPr>
          <w:p>
            <w:pPr>
              <w:adjustRightInd w:val="0"/>
              <w:snapToGrid w:val="0"/>
              <w:spacing w:line="264" w:lineRule="exact"/>
              <w:jc w:val="center"/>
              <w:rPr>
                <w:bCs/>
                <w:sz w:val="24"/>
              </w:rPr>
            </w:pPr>
            <w:r>
              <w:rPr>
                <w:bCs/>
                <w:sz w:val="24"/>
              </w:rPr>
              <w:t>7</w:t>
            </w:r>
          </w:p>
        </w:tc>
        <w:tc>
          <w:tcPr>
            <w:tcW w:w="1433" w:type="dxa"/>
            <w:vAlign w:val="center"/>
          </w:tcPr>
          <w:p>
            <w:pPr>
              <w:adjustRightInd w:val="0"/>
              <w:snapToGrid w:val="0"/>
              <w:spacing w:line="264" w:lineRule="exact"/>
              <w:jc w:val="center"/>
              <w:rPr>
                <w:bCs/>
                <w:sz w:val="24"/>
              </w:rPr>
            </w:pPr>
            <w:r>
              <w:rPr>
                <w:bCs/>
                <w:sz w:val="24"/>
              </w:rPr>
              <w:t>1</w:t>
            </w:r>
          </w:p>
        </w:tc>
        <w:tc>
          <w:tcPr>
            <w:tcW w:w="1486" w:type="dxa"/>
            <w:vAlign w:val="center"/>
          </w:tcPr>
          <w:p>
            <w:pPr>
              <w:adjustRightInd w:val="0"/>
              <w:snapToGrid w:val="0"/>
              <w:spacing w:line="264" w:lineRule="exact"/>
              <w:jc w:val="center"/>
              <w:rPr>
                <w:bCs/>
                <w:sz w:val="24"/>
              </w:rPr>
            </w:pPr>
            <w:r>
              <w:rPr>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line="264" w:lineRule="exact"/>
              <w:jc w:val="center"/>
              <w:rPr>
                <w:bCs/>
                <w:sz w:val="24"/>
              </w:rPr>
            </w:pPr>
            <w:r>
              <w:rPr>
                <w:bCs/>
                <w:sz w:val="24"/>
              </w:rPr>
              <w:t>5</w:t>
            </w:r>
          </w:p>
        </w:tc>
        <w:tc>
          <w:tcPr>
            <w:tcW w:w="2896" w:type="dxa"/>
            <w:tcMar>
              <w:left w:w="454" w:type="dxa"/>
              <w:right w:w="454" w:type="dxa"/>
            </w:tcMar>
            <w:vAlign w:val="center"/>
          </w:tcPr>
          <w:p>
            <w:pPr>
              <w:adjustRightInd w:val="0"/>
              <w:snapToGrid w:val="0"/>
              <w:spacing w:line="264" w:lineRule="exact"/>
              <w:rPr>
                <w:bCs/>
                <w:sz w:val="24"/>
              </w:rPr>
            </w:pPr>
            <w:r>
              <w:rPr>
                <w:bCs/>
                <w:sz w:val="24"/>
              </w:rPr>
              <w:t>技术服务能力</w:t>
            </w:r>
          </w:p>
        </w:tc>
        <w:tc>
          <w:tcPr>
            <w:tcW w:w="847" w:type="dxa"/>
            <w:vAlign w:val="center"/>
          </w:tcPr>
          <w:p>
            <w:pPr>
              <w:adjustRightInd w:val="0"/>
              <w:snapToGrid w:val="0"/>
              <w:spacing w:line="264" w:lineRule="exact"/>
              <w:jc w:val="center"/>
              <w:rPr>
                <w:bCs/>
                <w:sz w:val="24"/>
              </w:rPr>
            </w:pPr>
            <w:r>
              <w:rPr>
                <w:bCs/>
                <w:sz w:val="24"/>
              </w:rPr>
              <w:t>5</w:t>
            </w:r>
          </w:p>
        </w:tc>
        <w:tc>
          <w:tcPr>
            <w:tcW w:w="1139" w:type="dxa"/>
            <w:vAlign w:val="center"/>
          </w:tcPr>
          <w:p>
            <w:pPr>
              <w:adjustRightInd w:val="0"/>
              <w:snapToGrid w:val="0"/>
              <w:spacing w:line="264" w:lineRule="exact"/>
              <w:jc w:val="center"/>
              <w:rPr>
                <w:bCs/>
                <w:sz w:val="24"/>
              </w:rPr>
            </w:pPr>
            <w:r>
              <w:rPr>
                <w:bCs/>
                <w:sz w:val="24"/>
              </w:rPr>
              <w:t>24</w:t>
            </w:r>
          </w:p>
        </w:tc>
        <w:tc>
          <w:tcPr>
            <w:tcW w:w="1433" w:type="dxa"/>
            <w:vAlign w:val="center"/>
          </w:tcPr>
          <w:p>
            <w:pPr>
              <w:adjustRightInd w:val="0"/>
              <w:snapToGrid w:val="0"/>
              <w:spacing w:line="264" w:lineRule="exact"/>
              <w:jc w:val="center"/>
              <w:rPr>
                <w:bCs/>
                <w:sz w:val="24"/>
              </w:rPr>
            </w:pPr>
            <w:r>
              <w:rPr>
                <w:bCs/>
                <w:sz w:val="24"/>
              </w:rPr>
              <w:t>2</w:t>
            </w:r>
          </w:p>
        </w:tc>
        <w:tc>
          <w:tcPr>
            <w:tcW w:w="1486" w:type="dxa"/>
            <w:vAlign w:val="center"/>
          </w:tcPr>
          <w:p>
            <w:pPr>
              <w:adjustRightInd w:val="0"/>
              <w:snapToGrid w:val="0"/>
              <w:spacing w:line="264" w:lineRule="exact"/>
              <w:jc w:val="center"/>
              <w:rPr>
                <w:bCs/>
                <w:sz w:val="24"/>
              </w:rPr>
            </w:pPr>
            <w:r>
              <w:rPr>
                <w:bCs/>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line="264" w:lineRule="exact"/>
              <w:jc w:val="center"/>
              <w:rPr>
                <w:bCs/>
                <w:sz w:val="24"/>
              </w:rPr>
            </w:pPr>
            <w:r>
              <w:rPr>
                <w:bCs/>
                <w:sz w:val="24"/>
              </w:rPr>
              <w:t>6</w:t>
            </w:r>
          </w:p>
        </w:tc>
        <w:tc>
          <w:tcPr>
            <w:tcW w:w="2896" w:type="dxa"/>
            <w:tcMar>
              <w:left w:w="454" w:type="dxa"/>
              <w:right w:w="454" w:type="dxa"/>
            </w:tcMar>
            <w:vAlign w:val="center"/>
          </w:tcPr>
          <w:p>
            <w:pPr>
              <w:adjustRightInd w:val="0"/>
              <w:snapToGrid w:val="0"/>
              <w:spacing w:line="264" w:lineRule="exact"/>
              <w:rPr>
                <w:bCs/>
                <w:sz w:val="24"/>
              </w:rPr>
            </w:pPr>
            <w:r>
              <w:rPr>
                <w:bCs/>
                <w:sz w:val="24"/>
              </w:rPr>
              <w:t>质量管理体系</w:t>
            </w:r>
          </w:p>
        </w:tc>
        <w:tc>
          <w:tcPr>
            <w:tcW w:w="847" w:type="dxa"/>
            <w:vAlign w:val="center"/>
          </w:tcPr>
          <w:p>
            <w:pPr>
              <w:adjustRightInd w:val="0"/>
              <w:snapToGrid w:val="0"/>
              <w:spacing w:line="264" w:lineRule="exact"/>
              <w:jc w:val="center"/>
              <w:rPr>
                <w:bCs/>
                <w:sz w:val="24"/>
              </w:rPr>
            </w:pPr>
            <w:r>
              <w:rPr>
                <w:bCs/>
                <w:sz w:val="24"/>
              </w:rPr>
              <w:t>3</w:t>
            </w:r>
          </w:p>
        </w:tc>
        <w:tc>
          <w:tcPr>
            <w:tcW w:w="1139" w:type="dxa"/>
            <w:vAlign w:val="center"/>
          </w:tcPr>
          <w:p>
            <w:pPr>
              <w:adjustRightInd w:val="0"/>
              <w:snapToGrid w:val="0"/>
              <w:spacing w:line="264" w:lineRule="exact"/>
              <w:jc w:val="center"/>
              <w:rPr>
                <w:bCs/>
                <w:sz w:val="24"/>
              </w:rPr>
            </w:pPr>
            <w:r>
              <w:rPr>
                <w:bCs/>
                <w:sz w:val="24"/>
              </w:rPr>
              <w:t>8</w:t>
            </w:r>
          </w:p>
        </w:tc>
        <w:tc>
          <w:tcPr>
            <w:tcW w:w="1433" w:type="dxa"/>
            <w:vAlign w:val="center"/>
          </w:tcPr>
          <w:p>
            <w:pPr>
              <w:adjustRightInd w:val="0"/>
              <w:snapToGrid w:val="0"/>
              <w:spacing w:line="264" w:lineRule="exact"/>
              <w:jc w:val="center"/>
              <w:rPr>
                <w:bCs/>
                <w:sz w:val="24"/>
              </w:rPr>
            </w:pPr>
            <w:r>
              <w:rPr>
                <w:bCs/>
                <w:sz w:val="24"/>
              </w:rPr>
              <w:t>0</w:t>
            </w:r>
          </w:p>
        </w:tc>
        <w:tc>
          <w:tcPr>
            <w:tcW w:w="1486" w:type="dxa"/>
            <w:vAlign w:val="center"/>
          </w:tcPr>
          <w:p>
            <w:pPr>
              <w:adjustRightInd w:val="0"/>
              <w:snapToGrid w:val="0"/>
              <w:spacing w:line="264" w:lineRule="exact"/>
              <w:jc w:val="center"/>
              <w:rPr>
                <w:bCs/>
                <w:sz w:val="24"/>
              </w:rPr>
            </w:pPr>
            <w:r>
              <w:rPr>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4" w:type="dxa"/>
            <w:gridSpan w:val="2"/>
            <w:vAlign w:val="center"/>
          </w:tcPr>
          <w:p>
            <w:pPr>
              <w:adjustRightInd w:val="0"/>
              <w:snapToGrid w:val="0"/>
              <w:spacing w:line="264" w:lineRule="exact"/>
              <w:jc w:val="center"/>
              <w:rPr>
                <w:bCs/>
                <w:sz w:val="24"/>
              </w:rPr>
            </w:pPr>
            <w:r>
              <w:rPr>
                <w:bCs/>
                <w:sz w:val="24"/>
              </w:rPr>
              <w:t>合  计</w:t>
            </w:r>
          </w:p>
        </w:tc>
        <w:tc>
          <w:tcPr>
            <w:tcW w:w="847" w:type="dxa"/>
            <w:vAlign w:val="center"/>
          </w:tcPr>
          <w:p>
            <w:pPr>
              <w:adjustRightInd w:val="0"/>
              <w:snapToGrid w:val="0"/>
              <w:spacing w:line="264" w:lineRule="exact"/>
              <w:jc w:val="center"/>
              <w:rPr>
                <w:bCs/>
                <w:sz w:val="24"/>
              </w:rPr>
            </w:pPr>
            <w:r>
              <w:rPr>
                <w:bCs/>
                <w:sz w:val="24"/>
              </w:rPr>
              <w:t>23</w:t>
            </w:r>
          </w:p>
        </w:tc>
        <w:tc>
          <w:tcPr>
            <w:tcW w:w="1139" w:type="dxa"/>
            <w:tcMar>
              <w:left w:w="28" w:type="dxa"/>
              <w:right w:w="28" w:type="dxa"/>
            </w:tcMar>
            <w:vAlign w:val="center"/>
          </w:tcPr>
          <w:p>
            <w:pPr>
              <w:adjustRightInd w:val="0"/>
              <w:snapToGrid w:val="0"/>
              <w:spacing w:line="264" w:lineRule="exact"/>
              <w:jc w:val="center"/>
              <w:rPr>
                <w:bCs/>
                <w:sz w:val="24"/>
              </w:rPr>
            </w:pPr>
            <w:r>
              <w:rPr>
                <w:bCs/>
                <w:sz w:val="24"/>
              </w:rPr>
              <w:t xml:space="preserve">78 </w:t>
            </w:r>
          </w:p>
        </w:tc>
        <w:tc>
          <w:tcPr>
            <w:tcW w:w="1433" w:type="dxa"/>
            <w:vAlign w:val="center"/>
          </w:tcPr>
          <w:p>
            <w:pPr>
              <w:adjustRightInd w:val="0"/>
              <w:snapToGrid w:val="0"/>
              <w:spacing w:line="264" w:lineRule="exact"/>
              <w:jc w:val="center"/>
              <w:rPr>
                <w:bCs/>
                <w:sz w:val="24"/>
              </w:rPr>
            </w:pPr>
            <w:r>
              <w:rPr>
                <w:bCs/>
                <w:sz w:val="24"/>
              </w:rPr>
              <w:t>10</w:t>
            </w:r>
          </w:p>
        </w:tc>
        <w:tc>
          <w:tcPr>
            <w:tcW w:w="1486" w:type="dxa"/>
            <w:vAlign w:val="center"/>
          </w:tcPr>
          <w:p>
            <w:pPr>
              <w:adjustRightInd w:val="0"/>
              <w:snapToGrid w:val="0"/>
              <w:spacing w:line="264" w:lineRule="exact"/>
              <w:jc w:val="center"/>
              <w:rPr>
                <w:bCs/>
                <w:sz w:val="24"/>
              </w:rPr>
            </w:pPr>
            <w:r>
              <w:rPr>
                <w:bCs/>
                <w:sz w:val="24"/>
              </w:rPr>
              <w:t>68</w:t>
            </w:r>
          </w:p>
        </w:tc>
      </w:tr>
    </w:tbl>
    <w:p>
      <w:pPr>
        <w:adjustRightInd w:val="0"/>
        <w:snapToGrid w:val="0"/>
        <w:spacing w:line="264" w:lineRule="exact"/>
        <w:jc w:val="left"/>
        <w:rPr>
          <w:bCs/>
          <w:sz w:val="24"/>
        </w:rPr>
      </w:pPr>
    </w:p>
    <w:p>
      <w:pPr>
        <w:adjustRightInd w:val="0"/>
        <w:snapToGrid w:val="0"/>
        <w:spacing w:line="364" w:lineRule="exact"/>
        <w:ind w:firstLine="560" w:firstLineChars="200"/>
        <w:jc w:val="left"/>
        <w:rPr>
          <w:bCs/>
          <w:sz w:val="28"/>
          <w:szCs w:val="28"/>
        </w:rPr>
      </w:pPr>
      <w:r>
        <w:rPr>
          <w:bCs/>
          <w:sz w:val="28"/>
          <w:szCs w:val="28"/>
        </w:rPr>
        <w:t>2.第二类业务范围</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985"/>
        <w:gridCol w:w="834"/>
        <w:gridCol w:w="1121"/>
        <w:gridCol w:w="1408"/>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3" w:type="dxa"/>
            <w:vMerge w:val="restart"/>
            <w:vAlign w:val="center"/>
          </w:tcPr>
          <w:p>
            <w:pPr>
              <w:adjustRightInd w:val="0"/>
              <w:snapToGrid w:val="0"/>
              <w:spacing w:line="264" w:lineRule="exact"/>
              <w:jc w:val="center"/>
              <w:rPr>
                <w:b/>
                <w:sz w:val="24"/>
              </w:rPr>
            </w:pPr>
            <w:r>
              <w:rPr>
                <w:b/>
                <w:sz w:val="24"/>
              </w:rPr>
              <w:t>序号</w:t>
            </w:r>
          </w:p>
        </w:tc>
        <w:tc>
          <w:tcPr>
            <w:tcW w:w="2985" w:type="dxa"/>
            <w:vMerge w:val="restart"/>
            <w:tcMar>
              <w:left w:w="454" w:type="dxa"/>
              <w:right w:w="454" w:type="dxa"/>
            </w:tcMar>
            <w:vAlign w:val="center"/>
          </w:tcPr>
          <w:p>
            <w:pPr>
              <w:adjustRightInd w:val="0"/>
              <w:snapToGrid w:val="0"/>
              <w:spacing w:line="264" w:lineRule="exact"/>
              <w:jc w:val="center"/>
              <w:rPr>
                <w:b/>
                <w:sz w:val="24"/>
              </w:rPr>
            </w:pPr>
            <w:r>
              <w:rPr>
                <w:b/>
                <w:sz w:val="24"/>
              </w:rPr>
              <w:t>评审要素</w:t>
            </w:r>
          </w:p>
        </w:tc>
        <w:tc>
          <w:tcPr>
            <w:tcW w:w="834" w:type="dxa"/>
            <w:vMerge w:val="restart"/>
            <w:vAlign w:val="center"/>
          </w:tcPr>
          <w:p>
            <w:pPr>
              <w:adjustRightInd w:val="0"/>
              <w:snapToGrid w:val="0"/>
              <w:spacing w:line="264" w:lineRule="exact"/>
              <w:jc w:val="center"/>
              <w:rPr>
                <w:b/>
                <w:sz w:val="24"/>
              </w:rPr>
            </w:pPr>
            <w:r>
              <w:rPr>
                <w:b/>
                <w:sz w:val="24"/>
              </w:rPr>
              <w:t>评审</w:t>
            </w:r>
          </w:p>
          <w:p>
            <w:pPr>
              <w:adjustRightInd w:val="0"/>
              <w:snapToGrid w:val="0"/>
              <w:spacing w:line="264" w:lineRule="exact"/>
              <w:jc w:val="center"/>
              <w:rPr>
                <w:b/>
                <w:sz w:val="24"/>
              </w:rPr>
            </w:pPr>
            <w:r>
              <w:rPr>
                <w:b/>
                <w:sz w:val="24"/>
              </w:rPr>
              <w:t>项目</w:t>
            </w:r>
          </w:p>
        </w:tc>
        <w:tc>
          <w:tcPr>
            <w:tcW w:w="4171" w:type="dxa"/>
            <w:gridSpan w:val="3"/>
            <w:vAlign w:val="center"/>
          </w:tcPr>
          <w:p>
            <w:pPr>
              <w:adjustRightInd w:val="0"/>
              <w:snapToGrid w:val="0"/>
              <w:spacing w:line="264" w:lineRule="exact"/>
              <w:jc w:val="center"/>
              <w:rPr>
                <w:b/>
                <w:sz w:val="24"/>
              </w:rPr>
            </w:pPr>
            <w:r>
              <w:rPr>
                <w:b/>
                <w:sz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3" w:type="dxa"/>
            <w:vMerge w:val="continue"/>
            <w:vAlign w:val="center"/>
          </w:tcPr>
          <w:p>
            <w:pPr>
              <w:adjustRightInd w:val="0"/>
              <w:snapToGrid w:val="0"/>
              <w:spacing w:line="264" w:lineRule="exact"/>
              <w:jc w:val="center"/>
              <w:rPr>
                <w:b/>
                <w:sz w:val="24"/>
              </w:rPr>
            </w:pPr>
          </w:p>
        </w:tc>
        <w:tc>
          <w:tcPr>
            <w:tcW w:w="2985" w:type="dxa"/>
            <w:vMerge w:val="continue"/>
            <w:tcMar>
              <w:left w:w="454" w:type="dxa"/>
              <w:right w:w="454" w:type="dxa"/>
            </w:tcMar>
            <w:vAlign w:val="center"/>
          </w:tcPr>
          <w:p>
            <w:pPr>
              <w:adjustRightInd w:val="0"/>
              <w:snapToGrid w:val="0"/>
              <w:spacing w:line="264" w:lineRule="exact"/>
              <w:jc w:val="center"/>
              <w:rPr>
                <w:b/>
                <w:sz w:val="24"/>
              </w:rPr>
            </w:pPr>
          </w:p>
        </w:tc>
        <w:tc>
          <w:tcPr>
            <w:tcW w:w="834" w:type="dxa"/>
            <w:vMerge w:val="continue"/>
            <w:vAlign w:val="center"/>
          </w:tcPr>
          <w:p>
            <w:pPr>
              <w:adjustRightInd w:val="0"/>
              <w:snapToGrid w:val="0"/>
              <w:spacing w:line="264" w:lineRule="exact"/>
              <w:jc w:val="center"/>
              <w:rPr>
                <w:b/>
                <w:sz w:val="24"/>
              </w:rPr>
            </w:pPr>
          </w:p>
        </w:tc>
        <w:tc>
          <w:tcPr>
            <w:tcW w:w="1121" w:type="dxa"/>
            <w:vAlign w:val="center"/>
          </w:tcPr>
          <w:p>
            <w:pPr>
              <w:adjustRightInd w:val="0"/>
              <w:snapToGrid w:val="0"/>
              <w:spacing w:line="264" w:lineRule="exact"/>
              <w:jc w:val="center"/>
              <w:rPr>
                <w:b/>
                <w:sz w:val="24"/>
              </w:rPr>
            </w:pPr>
            <w:r>
              <w:rPr>
                <w:b/>
                <w:sz w:val="24"/>
              </w:rPr>
              <w:t>小  计</w:t>
            </w:r>
          </w:p>
        </w:tc>
        <w:tc>
          <w:tcPr>
            <w:tcW w:w="1408" w:type="dxa"/>
            <w:vAlign w:val="center"/>
          </w:tcPr>
          <w:p>
            <w:pPr>
              <w:adjustRightInd w:val="0"/>
              <w:snapToGrid w:val="0"/>
              <w:spacing w:line="264" w:lineRule="exact"/>
              <w:jc w:val="center"/>
              <w:rPr>
                <w:b/>
                <w:sz w:val="24"/>
              </w:rPr>
            </w:pPr>
            <w:r>
              <w:rPr>
                <w:b/>
                <w:sz w:val="24"/>
              </w:rPr>
              <w:t>否 决 项</w:t>
            </w:r>
          </w:p>
        </w:tc>
        <w:tc>
          <w:tcPr>
            <w:tcW w:w="1642" w:type="dxa"/>
            <w:vAlign w:val="center"/>
          </w:tcPr>
          <w:p>
            <w:pPr>
              <w:adjustRightInd w:val="0"/>
              <w:snapToGrid w:val="0"/>
              <w:spacing w:line="264" w:lineRule="exact"/>
              <w:jc w:val="center"/>
              <w:rPr>
                <w:b/>
                <w:sz w:val="24"/>
              </w:rPr>
            </w:pPr>
            <w:r>
              <w:rPr>
                <w:b/>
                <w:sz w:val="24"/>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3" w:type="dxa"/>
            <w:vAlign w:val="center"/>
          </w:tcPr>
          <w:p>
            <w:pPr>
              <w:adjustRightInd w:val="0"/>
              <w:snapToGrid w:val="0"/>
              <w:spacing w:line="264" w:lineRule="exact"/>
              <w:jc w:val="center"/>
              <w:rPr>
                <w:bCs/>
                <w:sz w:val="24"/>
              </w:rPr>
            </w:pPr>
            <w:r>
              <w:rPr>
                <w:bCs/>
                <w:sz w:val="24"/>
              </w:rPr>
              <w:t>1</w:t>
            </w:r>
          </w:p>
        </w:tc>
        <w:tc>
          <w:tcPr>
            <w:tcW w:w="2985" w:type="dxa"/>
            <w:tcMar>
              <w:left w:w="454" w:type="dxa"/>
              <w:right w:w="454" w:type="dxa"/>
            </w:tcMar>
            <w:vAlign w:val="center"/>
          </w:tcPr>
          <w:p>
            <w:pPr>
              <w:adjustRightInd w:val="0"/>
              <w:snapToGrid w:val="0"/>
              <w:spacing w:line="264" w:lineRule="exact"/>
              <w:rPr>
                <w:bCs/>
                <w:sz w:val="24"/>
              </w:rPr>
            </w:pPr>
            <w:r>
              <w:rPr>
                <w:bCs/>
                <w:sz w:val="24"/>
              </w:rPr>
              <w:t>组织机构</w:t>
            </w:r>
          </w:p>
        </w:tc>
        <w:tc>
          <w:tcPr>
            <w:tcW w:w="834" w:type="dxa"/>
            <w:vAlign w:val="center"/>
          </w:tcPr>
          <w:p>
            <w:pPr>
              <w:adjustRightInd w:val="0"/>
              <w:snapToGrid w:val="0"/>
              <w:spacing w:line="264" w:lineRule="exact"/>
              <w:jc w:val="center"/>
              <w:rPr>
                <w:bCs/>
                <w:sz w:val="24"/>
              </w:rPr>
            </w:pPr>
            <w:r>
              <w:rPr>
                <w:bCs/>
                <w:sz w:val="24"/>
              </w:rPr>
              <w:t>4</w:t>
            </w:r>
          </w:p>
        </w:tc>
        <w:tc>
          <w:tcPr>
            <w:tcW w:w="1121" w:type="dxa"/>
            <w:vAlign w:val="center"/>
          </w:tcPr>
          <w:p>
            <w:pPr>
              <w:adjustRightInd w:val="0"/>
              <w:snapToGrid w:val="0"/>
              <w:spacing w:line="264" w:lineRule="exact"/>
              <w:jc w:val="center"/>
              <w:rPr>
                <w:bCs/>
                <w:sz w:val="24"/>
              </w:rPr>
            </w:pPr>
            <w:r>
              <w:rPr>
                <w:bCs/>
                <w:sz w:val="24"/>
              </w:rPr>
              <w:t>6</w:t>
            </w:r>
          </w:p>
        </w:tc>
        <w:tc>
          <w:tcPr>
            <w:tcW w:w="1408" w:type="dxa"/>
            <w:vAlign w:val="center"/>
          </w:tcPr>
          <w:p>
            <w:pPr>
              <w:adjustRightInd w:val="0"/>
              <w:snapToGrid w:val="0"/>
              <w:spacing w:line="264" w:lineRule="exact"/>
              <w:jc w:val="center"/>
              <w:rPr>
                <w:bCs/>
                <w:sz w:val="24"/>
              </w:rPr>
            </w:pPr>
            <w:r>
              <w:rPr>
                <w:bCs/>
                <w:sz w:val="24"/>
              </w:rPr>
              <w:t>3</w:t>
            </w:r>
          </w:p>
        </w:tc>
        <w:tc>
          <w:tcPr>
            <w:tcW w:w="1642" w:type="dxa"/>
            <w:vAlign w:val="center"/>
          </w:tcPr>
          <w:p>
            <w:pPr>
              <w:adjustRightInd w:val="0"/>
              <w:snapToGrid w:val="0"/>
              <w:spacing w:line="264" w:lineRule="exact"/>
              <w:jc w:val="center"/>
              <w:rPr>
                <w:bCs/>
                <w:sz w:val="24"/>
              </w:rPr>
            </w:pPr>
            <w:r>
              <w:rPr>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3" w:type="dxa"/>
            <w:vAlign w:val="center"/>
          </w:tcPr>
          <w:p>
            <w:pPr>
              <w:adjustRightInd w:val="0"/>
              <w:snapToGrid w:val="0"/>
              <w:spacing w:line="264" w:lineRule="exact"/>
              <w:jc w:val="center"/>
              <w:rPr>
                <w:bCs/>
                <w:sz w:val="24"/>
              </w:rPr>
            </w:pPr>
            <w:r>
              <w:rPr>
                <w:bCs/>
                <w:sz w:val="24"/>
              </w:rPr>
              <w:t>2</w:t>
            </w:r>
          </w:p>
        </w:tc>
        <w:tc>
          <w:tcPr>
            <w:tcW w:w="2985" w:type="dxa"/>
            <w:tcMar>
              <w:left w:w="454" w:type="dxa"/>
              <w:right w:w="454" w:type="dxa"/>
            </w:tcMar>
            <w:vAlign w:val="center"/>
          </w:tcPr>
          <w:p>
            <w:pPr>
              <w:adjustRightInd w:val="0"/>
              <w:snapToGrid w:val="0"/>
              <w:spacing w:line="264" w:lineRule="exact"/>
              <w:rPr>
                <w:bCs/>
                <w:sz w:val="24"/>
              </w:rPr>
            </w:pPr>
            <w:r>
              <w:rPr>
                <w:bCs/>
                <w:sz w:val="24"/>
              </w:rPr>
              <w:t>人    员</w:t>
            </w:r>
          </w:p>
        </w:tc>
        <w:tc>
          <w:tcPr>
            <w:tcW w:w="834" w:type="dxa"/>
            <w:vAlign w:val="center"/>
          </w:tcPr>
          <w:p>
            <w:pPr>
              <w:adjustRightInd w:val="0"/>
              <w:snapToGrid w:val="0"/>
              <w:spacing w:line="264" w:lineRule="exact"/>
              <w:jc w:val="center"/>
              <w:rPr>
                <w:bCs/>
                <w:sz w:val="24"/>
              </w:rPr>
            </w:pPr>
            <w:r>
              <w:rPr>
                <w:bCs/>
                <w:sz w:val="24"/>
              </w:rPr>
              <w:t>5</w:t>
            </w:r>
          </w:p>
        </w:tc>
        <w:tc>
          <w:tcPr>
            <w:tcW w:w="1121" w:type="dxa"/>
            <w:vAlign w:val="center"/>
          </w:tcPr>
          <w:p>
            <w:pPr>
              <w:widowControl/>
              <w:adjustRightInd w:val="0"/>
              <w:snapToGrid w:val="0"/>
              <w:spacing w:line="264" w:lineRule="exact"/>
              <w:jc w:val="center"/>
              <w:rPr>
                <w:bCs/>
                <w:sz w:val="24"/>
              </w:rPr>
            </w:pPr>
            <w:r>
              <w:rPr>
                <w:bCs/>
                <w:sz w:val="24"/>
                <w:lang w:bidi="ar-SA"/>
              </w:rPr>
              <w:t>16</w:t>
            </w:r>
          </w:p>
        </w:tc>
        <w:tc>
          <w:tcPr>
            <w:tcW w:w="1408" w:type="dxa"/>
            <w:vAlign w:val="center"/>
          </w:tcPr>
          <w:p>
            <w:pPr>
              <w:adjustRightInd w:val="0"/>
              <w:snapToGrid w:val="0"/>
              <w:spacing w:line="264" w:lineRule="exact"/>
              <w:jc w:val="center"/>
              <w:rPr>
                <w:bCs/>
                <w:sz w:val="24"/>
              </w:rPr>
            </w:pPr>
            <w:r>
              <w:rPr>
                <w:bCs/>
                <w:sz w:val="24"/>
              </w:rPr>
              <w:t>3</w:t>
            </w:r>
          </w:p>
        </w:tc>
        <w:tc>
          <w:tcPr>
            <w:tcW w:w="1642" w:type="dxa"/>
            <w:vAlign w:val="center"/>
          </w:tcPr>
          <w:p>
            <w:pPr>
              <w:adjustRightInd w:val="0"/>
              <w:snapToGrid w:val="0"/>
              <w:spacing w:line="264" w:lineRule="exact"/>
              <w:jc w:val="center"/>
              <w:rPr>
                <w:bCs/>
                <w:sz w:val="24"/>
              </w:rPr>
            </w:pPr>
            <w:r>
              <w:rPr>
                <w:bCs/>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3" w:type="dxa"/>
            <w:vAlign w:val="center"/>
          </w:tcPr>
          <w:p>
            <w:pPr>
              <w:adjustRightInd w:val="0"/>
              <w:snapToGrid w:val="0"/>
              <w:spacing w:line="264" w:lineRule="exact"/>
              <w:jc w:val="center"/>
              <w:rPr>
                <w:bCs/>
                <w:sz w:val="24"/>
              </w:rPr>
            </w:pPr>
            <w:r>
              <w:rPr>
                <w:bCs/>
                <w:sz w:val="24"/>
              </w:rPr>
              <w:t>3</w:t>
            </w:r>
          </w:p>
        </w:tc>
        <w:tc>
          <w:tcPr>
            <w:tcW w:w="2985" w:type="dxa"/>
            <w:tcMar>
              <w:left w:w="454" w:type="dxa"/>
              <w:right w:w="454" w:type="dxa"/>
            </w:tcMar>
            <w:vAlign w:val="center"/>
          </w:tcPr>
          <w:p>
            <w:pPr>
              <w:adjustRightInd w:val="0"/>
              <w:snapToGrid w:val="0"/>
              <w:spacing w:line="264" w:lineRule="exact"/>
              <w:rPr>
                <w:bCs/>
                <w:sz w:val="24"/>
              </w:rPr>
            </w:pPr>
            <w:r>
              <w:rPr>
                <w:bCs/>
                <w:sz w:val="24"/>
              </w:rPr>
              <w:t>工作场所</w:t>
            </w:r>
          </w:p>
        </w:tc>
        <w:tc>
          <w:tcPr>
            <w:tcW w:w="834" w:type="dxa"/>
            <w:vAlign w:val="center"/>
          </w:tcPr>
          <w:p>
            <w:pPr>
              <w:adjustRightInd w:val="0"/>
              <w:snapToGrid w:val="0"/>
              <w:spacing w:line="264" w:lineRule="exact"/>
              <w:jc w:val="center"/>
              <w:rPr>
                <w:bCs/>
                <w:sz w:val="24"/>
              </w:rPr>
            </w:pPr>
            <w:r>
              <w:rPr>
                <w:bCs/>
                <w:sz w:val="24"/>
              </w:rPr>
              <w:t>2</w:t>
            </w:r>
          </w:p>
        </w:tc>
        <w:tc>
          <w:tcPr>
            <w:tcW w:w="1121" w:type="dxa"/>
            <w:vAlign w:val="center"/>
          </w:tcPr>
          <w:p>
            <w:pPr>
              <w:widowControl/>
              <w:adjustRightInd w:val="0"/>
              <w:snapToGrid w:val="0"/>
              <w:spacing w:line="264" w:lineRule="exact"/>
              <w:jc w:val="center"/>
              <w:rPr>
                <w:bCs/>
                <w:sz w:val="24"/>
              </w:rPr>
            </w:pPr>
            <w:r>
              <w:rPr>
                <w:bCs/>
                <w:sz w:val="24"/>
                <w:lang w:bidi="ar-SA"/>
              </w:rPr>
              <w:t>7</w:t>
            </w:r>
          </w:p>
        </w:tc>
        <w:tc>
          <w:tcPr>
            <w:tcW w:w="1408" w:type="dxa"/>
            <w:vAlign w:val="center"/>
          </w:tcPr>
          <w:p>
            <w:pPr>
              <w:adjustRightInd w:val="0"/>
              <w:snapToGrid w:val="0"/>
              <w:spacing w:line="264" w:lineRule="exact"/>
              <w:jc w:val="center"/>
              <w:rPr>
                <w:bCs/>
                <w:sz w:val="24"/>
              </w:rPr>
            </w:pPr>
            <w:r>
              <w:rPr>
                <w:bCs/>
                <w:sz w:val="24"/>
              </w:rPr>
              <w:t>1</w:t>
            </w:r>
          </w:p>
        </w:tc>
        <w:tc>
          <w:tcPr>
            <w:tcW w:w="1642" w:type="dxa"/>
            <w:vAlign w:val="center"/>
          </w:tcPr>
          <w:p>
            <w:pPr>
              <w:adjustRightInd w:val="0"/>
              <w:snapToGrid w:val="0"/>
              <w:spacing w:line="264" w:lineRule="exact"/>
              <w:jc w:val="center"/>
              <w:rPr>
                <w:bCs/>
                <w:sz w:val="24"/>
              </w:rPr>
            </w:pPr>
            <w:r>
              <w:rPr>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3" w:type="dxa"/>
            <w:vAlign w:val="center"/>
          </w:tcPr>
          <w:p>
            <w:pPr>
              <w:adjustRightInd w:val="0"/>
              <w:snapToGrid w:val="0"/>
              <w:spacing w:line="264" w:lineRule="exact"/>
              <w:jc w:val="center"/>
              <w:rPr>
                <w:bCs/>
                <w:sz w:val="24"/>
              </w:rPr>
            </w:pPr>
            <w:r>
              <w:rPr>
                <w:bCs/>
                <w:sz w:val="24"/>
              </w:rPr>
              <w:t>4</w:t>
            </w:r>
          </w:p>
        </w:tc>
        <w:tc>
          <w:tcPr>
            <w:tcW w:w="2985" w:type="dxa"/>
            <w:tcMar>
              <w:left w:w="170" w:type="dxa"/>
              <w:right w:w="170" w:type="dxa"/>
            </w:tcMar>
            <w:vAlign w:val="center"/>
          </w:tcPr>
          <w:p>
            <w:pPr>
              <w:adjustRightInd w:val="0"/>
              <w:snapToGrid w:val="0"/>
              <w:spacing w:line="264" w:lineRule="exact"/>
              <w:rPr>
                <w:bCs/>
                <w:sz w:val="24"/>
              </w:rPr>
            </w:pPr>
            <w:r>
              <w:rPr>
                <w:bCs/>
                <w:sz w:val="24"/>
              </w:rPr>
              <w:t>仪器设备、标准物质</w:t>
            </w:r>
          </w:p>
        </w:tc>
        <w:tc>
          <w:tcPr>
            <w:tcW w:w="834" w:type="dxa"/>
            <w:vAlign w:val="center"/>
          </w:tcPr>
          <w:p>
            <w:pPr>
              <w:adjustRightInd w:val="0"/>
              <w:snapToGrid w:val="0"/>
              <w:spacing w:line="264" w:lineRule="exact"/>
              <w:jc w:val="center"/>
              <w:rPr>
                <w:bCs/>
                <w:sz w:val="24"/>
              </w:rPr>
            </w:pPr>
            <w:r>
              <w:rPr>
                <w:bCs/>
                <w:sz w:val="24"/>
              </w:rPr>
              <w:t>4</w:t>
            </w:r>
          </w:p>
        </w:tc>
        <w:tc>
          <w:tcPr>
            <w:tcW w:w="1121" w:type="dxa"/>
            <w:vAlign w:val="center"/>
          </w:tcPr>
          <w:p>
            <w:pPr>
              <w:widowControl/>
              <w:adjustRightInd w:val="0"/>
              <w:snapToGrid w:val="0"/>
              <w:spacing w:line="264" w:lineRule="exact"/>
              <w:jc w:val="center"/>
              <w:rPr>
                <w:bCs/>
                <w:sz w:val="24"/>
              </w:rPr>
            </w:pPr>
            <w:r>
              <w:rPr>
                <w:bCs/>
                <w:sz w:val="24"/>
                <w:lang w:bidi="ar-SA"/>
              </w:rPr>
              <w:t>7</w:t>
            </w:r>
          </w:p>
        </w:tc>
        <w:tc>
          <w:tcPr>
            <w:tcW w:w="1408" w:type="dxa"/>
            <w:vAlign w:val="center"/>
          </w:tcPr>
          <w:p>
            <w:pPr>
              <w:adjustRightInd w:val="0"/>
              <w:snapToGrid w:val="0"/>
              <w:spacing w:line="264" w:lineRule="exact"/>
              <w:jc w:val="center"/>
              <w:rPr>
                <w:bCs/>
                <w:sz w:val="24"/>
              </w:rPr>
            </w:pPr>
            <w:r>
              <w:rPr>
                <w:bCs/>
                <w:sz w:val="24"/>
              </w:rPr>
              <w:t>1</w:t>
            </w:r>
          </w:p>
        </w:tc>
        <w:tc>
          <w:tcPr>
            <w:tcW w:w="1642" w:type="dxa"/>
            <w:vAlign w:val="center"/>
          </w:tcPr>
          <w:p>
            <w:pPr>
              <w:adjustRightInd w:val="0"/>
              <w:snapToGrid w:val="0"/>
              <w:spacing w:line="264" w:lineRule="exact"/>
              <w:jc w:val="center"/>
              <w:rPr>
                <w:bCs/>
                <w:sz w:val="24"/>
              </w:rPr>
            </w:pPr>
            <w:r>
              <w:rPr>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3" w:type="dxa"/>
            <w:vAlign w:val="center"/>
          </w:tcPr>
          <w:p>
            <w:pPr>
              <w:adjustRightInd w:val="0"/>
              <w:snapToGrid w:val="0"/>
              <w:spacing w:line="264" w:lineRule="exact"/>
              <w:jc w:val="center"/>
              <w:rPr>
                <w:bCs/>
                <w:sz w:val="24"/>
              </w:rPr>
            </w:pPr>
            <w:r>
              <w:rPr>
                <w:bCs/>
                <w:sz w:val="24"/>
              </w:rPr>
              <w:t>5</w:t>
            </w:r>
          </w:p>
        </w:tc>
        <w:tc>
          <w:tcPr>
            <w:tcW w:w="2985" w:type="dxa"/>
            <w:tcMar>
              <w:left w:w="454" w:type="dxa"/>
              <w:right w:w="454" w:type="dxa"/>
            </w:tcMar>
            <w:vAlign w:val="center"/>
          </w:tcPr>
          <w:p>
            <w:pPr>
              <w:adjustRightInd w:val="0"/>
              <w:snapToGrid w:val="0"/>
              <w:spacing w:line="264" w:lineRule="exact"/>
              <w:rPr>
                <w:bCs/>
                <w:sz w:val="24"/>
              </w:rPr>
            </w:pPr>
            <w:r>
              <w:rPr>
                <w:bCs/>
                <w:sz w:val="24"/>
              </w:rPr>
              <w:t>技术服务能力</w:t>
            </w:r>
          </w:p>
        </w:tc>
        <w:tc>
          <w:tcPr>
            <w:tcW w:w="834" w:type="dxa"/>
            <w:vAlign w:val="center"/>
          </w:tcPr>
          <w:p>
            <w:pPr>
              <w:adjustRightInd w:val="0"/>
              <w:snapToGrid w:val="0"/>
              <w:spacing w:line="264" w:lineRule="exact"/>
              <w:jc w:val="center"/>
              <w:rPr>
                <w:bCs/>
                <w:sz w:val="24"/>
              </w:rPr>
            </w:pPr>
            <w:r>
              <w:rPr>
                <w:bCs/>
                <w:sz w:val="24"/>
              </w:rPr>
              <w:t>5</w:t>
            </w:r>
          </w:p>
        </w:tc>
        <w:tc>
          <w:tcPr>
            <w:tcW w:w="1121" w:type="dxa"/>
            <w:vAlign w:val="center"/>
          </w:tcPr>
          <w:p>
            <w:pPr>
              <w:widowControl/>
              <w:adjustRightInd w:val="0"/>
              <w:snapToGrid w:val="0"/>
              <w:spacing w:line="264" w:lineRule="exact"/>
              <w:jc w:val="center"/>
              <w:rPr>
                <w:bCs/>
                <w:sz w:val="24"/>
              </w:rPr>
            </w:pPr>
            <w:r>
              <w:rPr>
                <w:bCs/>
                <w:sz w:val="24"/>
                <w:lang w:bidi="ar-SA"/>
              </w:rPr>
              <w:t>23</w:t>
            </w:r>
          </w:p>
        </w:tc>
        <w:tc>
          <w:tcPr>
            <w:tcW w:w="1408" w:type="dxa"/>
            <w:vAlign w:val="center"/>
          </w:tcPr>
          <w:p>
            <w:pPr>
              <w:adjustRightInd w:val="0"/>
              <w:snapToGrid w:val="0"/>
              <w:spacing w:line="264" w:lineRule="exact"/>
              <w:jc w:val="center"/>
              <w:rPr>
                <w:bCs/>
                <w:sz w:val="24"/>
              </w:rPr>
            </w:pPr>
            <w:r>
              <w:rPr>
                <w:bCs/>
                <w:sz w:val="24"/>
              </w:rPr>
              <w:t>1</w:t>
            </w:r>
          </w:p>
        </w:tc>
        <w:tc>
          <w:tcPr>
            <w:tcW w:w="1642" w:type="dxa"/>
            <w:vAlign w:val="center"/>
          </w:tcPr>
          <w:p>
            <w:pPr>
              <w:adjustRightInd w:val="0"/>
              <w:snapToGrid w:val="0"/>
              <w:spacing w:line="264" w:lineRule="exact"/>
              <w:jc w:val="center"/>
              <w:rPr>
                <w:bCs/>
                <w:sz w:val="24"/>
              </w:rPr>
            </w:pPr>
            <w:r>
              <w:rPr>
                <w:bCs/>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3" w:type="dxa"/>
            <w:vAlign w:val="center"/>
          </w:tcPr>
          <w:p>
            <w:pPr>
              <w:adjustRightInd w:val="0"/>
              <w:snapToGrid w:val="0"/>
              <w:spacing w:line="264" w:lineRule="exact"/>
              <w:jc w:val="center"/>
              <w:rPr>
                <w:bCs/>
                <w:sz w:val="24"/>
              </w:rPr>
            </w:pPr>
            <w:r>
              <w:rPr>
                <w:bCs/>
                <w:sz w:val="24"/>
              </w:rPr>
              <w:t>6</w:t>
            </w:r>
          </w:p>
        </w:tc>
        <w:tc>
          <w:tcPr>
            <w:tcW w:w="2985" w:type="dxa"/>
            <w:tcMar>
              <w:left w:w="454" w:type="dxa"/>
              <w:right w:w="454" w:type="dxa"/>
            </w:tcMar>
            <w:vAlign w:val="center"/>
          </w:tcPr>
          <w:p>
            <w:pPr>
              <w:adjustRightInd w:val="0"/>
              <w:snapToGrid w:val="0"/>
              <w:spacing w:line="264" w:lineRule="exact"/>
              <w:rPr>
                <w:bCs/>
                <w:sz w:val="24"/>
              </w:rPr>
            </w:pPr>
            <w:r>
              <w:rPr>
                <w:bCs/>
                <w:sz w:val="24"/>
              </w:rPr>
              <w:t>质量管理体系</w:t>
            </w:r>
          </w:p>
        </w:tc>
        <w:tc>
          <w:tcPr>
            <w:tcW w:w="834" w:type="dxa"/>
            <w:vAlign w:val="center"/>
          </w:tcPr>
          <w:p>
            <w:pPr>
              <w:adjustRightInd w:val="0"/>
              <w:snapToGrid w:val="0"/>
              <w:spacing w:line="264" w:lineRule="exact"/>
              <w:jc w:val="center"/>
              <w:rPr>
                <w:bCs/>
                <w:sz w:val="24"/>
              </w:rPr>
            </w:pPr>
            <w:r>
              <w:rPr>
                <w:bCs/>
                <w:sz w:val="24"/>
              </w:rPr>
              <w:t>3</w:t>
            </w:r>
          </w:p>
        </w:tc>
        <w:tc>
          <w:tcPr>
            <w:tcW w:w="1121" w:type="dxa"/>
            <w:vAlign w:val="center"/>
          </w:tcPr>
          <w:p>
            <w:pPr>
              <w:widowControl/>
              <w:adjustRightInd w:val="0"/>
              <w:snapToGrid w:val="0"/>
              <w:spacing w:line="264" w:lineRule="exact"/>
              <w:jc w:val="center"/>
              <w:rPr>
                <w:bCs/>
                <w:sz w:val="24"/>
              </w:rPr>
            </w:pPr>
            <w:r>
              <w:rPr>
                <w:bCs/>
                <w:sz w:val="24"/>
                <w:lang w:bidi="ar-SA"/>
              </w:rPr>
              <w:t>8</w:t>
            </w:r>
          </w:p>
        </w:tc>
        <w:tc>
          <w:tcPr>
            <w:tcW w:w="1408" w:type="dxa"/>
            <w:vAlign w:val="center"/>
          </w:tcPr>
          <w:p>
            <w:pPr>
              <w:adjustRightInd w:val="0"/>
              <w:snapToGrid w:val="0"/>
              <w:spacing w:line="264" w:lineRule="exact"/>
              <w:jc w:val="center"/>
              <w:rPr>
                <w:bCs/>
                <w:sz w:val="24"/>
              </w:rPr>
            </w:pPr>
            <w:r>
              <w:rPr>
                <w:bCs/>
                <w:sz w:val="24"/>
              </w:rPr>
              <w:t>0</w:t>
            </w:r>
          </w:p>
        </w:tc>
        <w:tc>
          <w:tcPr>
            <w:tcW w:w="1642" w:type="dxa"/>
            <w:vAlign w:val="center"/>
          </w:tcPr>
          <w:p>
            <w:pPr>
              <w:adjustRightInd w:val="0"/>
              <w:snapToGrid w:val="0"/>
              <w:spacing w:line="264" w:lineRule="exact"/>
              <w:jc w:val="center"/>
              <w:rPr>
                <w:bCs/>
                <w:sz w:val="24"/>
              </w:rPr>
            </w:pPr>
            <w:r>
              <w:rPr>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18" w:type="dxa"/>
            <w:gridSpan w:val="2"/>
            <w:tcMar>
              <w:left w:w="1134" w:type="dxa"/>
              <w:right w:w="1134" w:type="dxa"/>
            </w:tcMar>
            <w:vAlign w:val="center"/>
          </w:tcPr>
          <w:p>
            <w:pPr>
              <w:adjustRightInd w:val="0"/>
              <w:snapToGrid w:val="0"/>
              <w:spacing w:line="264" w:lineRule="exact"/>
              <w:jc w:val="center"/>
              <w:rPr>
                <w:bCs/>
                <w:sz w:val="24"/>
              </w:rPr>
            </w:pPr>
            <w:r>
              <w:rPr>
                <w:bCs/>
                <w:sz w:val="24"/>
              </w:rPr>
              <w:t>合计</w:t>
            </w:r>
          </w:p>
        </w:tc>
        <w:tc>
          <w:tcPr>
            <w:tcW w:w="834" w:type="dxa"/>
            <w:vAlign w:val="center"/>
          </w:tcPr>
          <w:p>
            <w:pPr>
              <w:adjustRightInd w:val="0"/>
              <w:snapToGrid w:val="0"/>
              <w:spacing w:line="264" w:lineRule="exact"/>
              <w:jc w:val="center"/>
              <w:rPr>
                <w:bCs/>
                <w:sz w:val="24"/>
              </w:rPr>
            </w:pPr>
            <w:r>
              <w:rPr>
                <w:bCs/>
                <w:sz w:val="24"/>
              </w:rPr>
              <w:t>23</w:t>
            </w:r>
          </w:p>
        </w:tc>
        <w:tc>
          <w:tcPr>
            <w:tcW w:w="1121" w:type="dxa"/>
            <w:tcMar>
              <w:left w:w="57" w:type="dxa"/>
              <w:right w:w="57" w:type="dxa"/>
            </w:tcMar>
            <w:vAlign w:val="center"/>
          </w:tcPr>
          <w:p>
            <w:pPr>
              <w:adjustRightInd w:val="0"/>
              <w:snapToGrid w:val="0"/>
              <w:spacing w:line="264" w:lineRule="exact"/>
              <w:jc w:val="center"/>
              <w:rPr>
                <w:bCs/>
                <w:sz w:val="24"/>
              </w:rPr>
            </w:pPr>
            <w:r>
              <w:rPr>
                <w:bCs/>
                <w:sz w:val="24"/>
              </w:rPr>
              <w:t>67</w:t>
            </w:r>
          </w:p>
        </w:tc>
        <w:tc>
          <w:tcPr>
            <w:tcW w:w="1408" w:type="dxa"/>
            <w:tcMar>
              <w:left w:w="57" w:type="dxa"/>
              <w:right w:w="57" w:type="dxa"/>
            </w:tcMar>
            <w:vAlign w:val="center"/>
          </w:tcPr>
          <w:p>
            <w:pPr>
              <w:adjustRightInd w:val="0"/>
              <w:snapToGrid w:val="0"/>
              <w:spacing w:line="264" w:lineRule="exact"/>
              <w:jc w:val="center"/>
              <w:rPr>
                <w:bCs/>
                <w:sz w:val="24"/>
              </w:rPr>
            </w:pPr>
            <w:r>
              <w:rPr>
                <w:bCs/>
                <w:sz w:val="24"/>
              </w:rPr>
              <w:t>9</w:t>
            </w:r>
          </w:p>
        </w:tc>
        <w:tc>
          <w:tcPr>
            <w:tcW w:w="1642" w:type="dxa"/>
            <w:tcMar>
              <w:left w:w="57" w:type="dxa"/>
              <w:right w:w="57" w:type="dxa"/>
            </w:tcMar>
            <w:vAlign w:val="center"/>
          </w:tcPr>
          <w:p>
            <w:pPr>
              <w:adjustRightInd w:val="0"/>
              <w:snapToGrid w:val="0"/>
              <w:spacing w:line="264" w:lineRule="exact"/>
              <w:jc w:val="center"/>
              <w:rPr>
                <w:bCs/>
                <w:sz w:val="24"/>
              </w:rPr>
            </w:pPr>
            <w:r>
              <w:rPr>
                <w:bCs/>
                <w:sz w:val="24"/>
              </w:rPr>
              <w:t>58</w:t>
            </w:r>
          </w:p>
        </w:tc>
      </w:tr>
    </w:tbl>
    <w:p>
      <w:pPr>
        <w:adjustRightInd w:val="0"/>
        <w:snapToGrid w:val="0"/>
        <w:spacing w:line="264" w:lineRule="exact"/>
        <w:jc w:val="left"/>
        <w:rPr>
          <w:b/>
          <w:sz w:val="24"/>
        </w:rPr>
      </w:pPr>
    </w:p>
    <w:p>
      <w:pPr>
        <w:adjustRightInd w:val="0"/>
        <w:snapToGrid w:val="0"/>
        <w:ind w:firstLine="422" w:firstLineChars="200"/>
        <w:jc w:val="left"/>
        <w:rPr>
          <w:b/>
          <w:szCs w:val="32"/>
        </w:rPr>
      </w:pPr>
      <w:r>
        <w:rPr>
          <w:b/>
          <w:szCs w:val="32"/>
        </w:rPr>
        <w:t>（二）审定标准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67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84" w:type="dxa"/>
            <w:vAlign w:val="center"/>
          </w:tcPr>
          <w:p>
            <w:pPr>
              <w:adjustRightInd w:val="0"/>
              <w:snapToGrid w:val="0"/>
              <w:spacing w:line="264" w:lineRule="exact"/>
              <w:jc w:val="center"/>
              <w:rPr>
                <w:b/>
                <w:sz w:val="24"/>
              </w:rPr>
            </w:pPr>
            <w:r>
              <w:rPr>
                <w:b/>
                <w:sz w:val="24"/>
              </w:rPr>
              <w:t>评审结论</w:t>
            </w:r>
          </w:p>
        </w:tc>
        <w:tc>
          <w:tcPr>
            <w:tcW w:w="2675" w:type="dxa"/>
            <w:vAlign w:val="center"/>
          </w:tcPr>
          <w:p>
            <w:pPr>
              <w:adjustRightInd w:val="0"/>
              <w:snapToGrid w:val="0"/>
              <w:spacing w:line="264" w:lineRule="exact"/>
              <w:jc w:val="center"/>
              <w:rPr>
                <w:b/>
                <w:sz w:val="24"/>
              </w:rPr>
            </w:pPr>
            <w:r>
              <w:rPr>
                <w:b/>
                <w:sz w:val="24"/>
              </w:rPr>
              <w:t>否 决 项</w:t>
            </w:r>
          </w:p>
        </w:tc>
        <w:tc>
          <w:tcPr>
            <w:tcW w:w="4217" w:type="dxa"/>
            <w:vAlign w:val="center"/>
          </w:tcPr>
          <w:p>
            <w:pPr>
              <w:adjustRightInd w:val="0"/>
              <w:snapToGrid w:val="0"/>
              <w:spacing w:line="264" w:lineRule="exact"/>
              <w:jc w:val="center"/>
              <w:rPr>
                <w:b/>
                <w:sz w:val="24"/>
              </w:rPr>
            </w:pPr>
            <w:r>
              <w:rPr>
                <w:b/>
                <w:sz w:val="24"/>
              </w:rPr>
              <w:t>一 般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84" w:type="dxa"/>
            <w:vAlign w:val="center"/>
          </w:tcPr>
          <w:p>
            <w:pPr>
              <w:adjustRightInd w:val="0"/>
              <w:snapToGrid w:val="0"/>
              <w:spacing w:line="264" w:lineRule="exact"/>
              <w:jc w:val="center"/>
              <w:rPr>
                <w:bCs/>
                <w:sz w:val="24"/>
              </w:rPr>
            </w:pPr>
            <w:r>
              <w:rPr>
                <w:bCs/>
                <w:sz w:val="24"/>
              </w:rPr>
              <w:t>通  过</w:t>
            </w:r>
          </w:p>
        </w:tc>
        <w:tc>
          <w:tcPr>
            <w:tcW w:w="2675" w:type="dxa"/>
            <w:vAlign w:val="center"/>
          </w:tcPr>
          <w:p>
            <w:pPr>
              <w:adjustRightInd w:val="0"/>
              <w:snapToGrid w:val="0"/>
              <w:spacing w:line="264" w:lineRule="exact"/>
              <w:jc w:val="center"/>
              <w:rPr>
                <w:bCs/>
                <w:sz w:val="24"/>
              </w:rPr>
            </w:pPr>
            <w:r>
              <w:rPr>
                <w:bCs/>
                <w:sz w:val="24"/>
              </w:rPr>
              <w:t>全 部 符 合</w:t>
            </w:r>
          </w:p>
        </w:tc>
        <w:tc>
          <w:tcPr>
            <w:tcW w:w="4217" w:type="dxa"/>
            <w:vAlign w:val="center"/>
          </w:tcPr>
          <w:p>
            <w:pPr>
              <w:adjustRightInd w:val="0"/>
              <w:snapToGrid w:val="0"/>
              <w:spacing w:line="264" w:lineRule="exact"/>
              <w:jc w:val="center"/>
              <w:rPr>
                <w:bCs/>
                <w:sz w:val="24"/>
              </w:rPr>
            </w:pPr>
            <w:r>
              <w:rPr>
                <w:bCs/>
                <w:sz w:val="24"/>
              </w:rPr>
              <w:t>不符合项≤5项，且不符合项与基本符合项合计≤10项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984" w:type="dxa"/>
            <w:vAlign w:val="center"/>
          </w:tcPr>
          <w:p>
            <w:pPr>
              <w:adjustRightInd w:val="0"/>
              <w:snapToGrid w:val="0"/>
              <w:spacing w:line="264" w:lineRule="exact"/>
              <w:jc w:val="center"/>
              <w:rPr>
                <w:bCs/>
                <w:sz w:val="24"/>
              </w:rPr>
            </w:pPr>
            <w:r>
              <w:rPr>
                <w:bCs/>
                <w:sz w:val="24"/>
              </w:rPr>
              <w:t>不通过</w:t>
            </w:r>
          </w:p>
        </w:tc>
        <w:tc>
          <w:tcPr>
            <w:tcW w:w="2675" w:type="dxa"/>
            <w:vAlign w:val="center"/>
          </w:tcPr>
          <w:p>
            <w:pPr>
              <w:adjustRightInd w:val="0"/>
              <w:snapToGrid w:val="0"/>
              <w:spacing w:line="264" w:lineRule="exact"/>
              <w:jc w:val="center"/>
              <w:rPr>
                <w:bCs/>
                <w:sz w:val="24"/>
              </w:rPr>
            </w:pPr>
            <w:r>
              <w:rPr>
                <w:bCs/>
                <w:sz w:val="24"/>
              </w:rPr>
              <w:t>不符合项≥1项</w:t>
            </w:r>
          </w:p>
        </w:tc>
        <w:tc>
          <w:tcPr>
            <w:tcW w:w="4217" w:type="dxa"/>
            <w:vAlign w:val="center"/>
          </w:tcPr>
          <w:p>
            <w:pPr>
              <w:adjustRightInd w:val="0"/>
              <w:snapToGrid w:val="0"/>
              <w:spacing w:line="264" w:lineRule="exact"/>
              <w:jc w:val="center"/>
              <w:rPr>
                <w:bCs/>
                <w:sz w:val="24"/>
              </w:rPr>
            </w:pPr>
            <w:r>
              <w:rPr>
                <w:bCs/>
                <w:sz w:val="24"/>
              </w:rPr>
              <w:t>不符合项&gt;5项，或者不符合项与基本符合项合计&gt;10项</w:t>
            </w:r>
          </w:p>
        </w:tc>
      </w:tr>
    </w:tbl>
    <w:p>
      <w:pPr>
        <w:adjustRightInd w:val="0"/>
        <w:snapToGrid w:val="0"/>
        <w:jc w:val="left"/>
        <w:rPr>
          <w:sz w:val="24"/>
        </w:rPr>
        <w:sectPr>
          <w:pgSz w:w="11906" w:h="16838"/>
          <w:pgMar w:top="2098" w:right="1474" w:bottom="1984" w:left="1587" w:header="720" w:footer="1531" w:gutter="0"/>
          <w:pgNumType w:fmt="numberInDash"/>
          <w:cols w:space="720" w:num="1"/>
          <w:docGrid w:type="lines" w:linePitch="318" w:charSpace="0"/>
        </w:sectPr>
      </w:pPr>
      <w:r>
        <w:rPr>
          <w:bCs/>
          <w:sz w:val="24"/>
        </w:rPr>
        <w:t>注：“否决项”和“一般项”均符合审定标准，评审结论为“通过”。“否决项”或“一般项”不符合审定标准，评审结论为“不通过”。</w:t>
      </w:r>
    </w:p>
    <w:p>
      <w:pPr>
        <w:jc w:val="left"/>
        <w:outlineLvl w:val="1"/>
        <w:rPr>
          <w:rFonts w:hint="eastAsia" w:ascii="黑体" w:hAnsi="黑体" w:eastAsia="黑体" w:cs="黑体"/>
          <w:sz w:val="32"/>
          <w:szCs w:val="32"/>
          <w:shd w:val="clear" w:color="auto" w:fill="FFFFFF"/>
          <w:lang w:bidi="ar-SA"/>
        </w:rPr>
      </w:pPr>
      <w:r>
        <w:rPr>
          <w:rFonts w:hint="eastAsia" w:ascii="黑体" w:hAnsi="黑体" w:eastAsia="黑体" w:cs="黑体"/>
          <w:sz w:val="32"/>
          <w:szCs w:val="32"/>
          <w:shd w:val="clear" w:color="auto" w:fill="FFFFFF"/>
          <w:lang w:bidi="ar-SA"/>
        </w:rPr>
        <w:t>附录1</w:t>
      </w:r>
    </w:p>
    <w:p>
      <w:pPr>
        <w:keepNext/>
        <w:keepLines/>
        <w:adjustRightInd w:val="0"/>
        <w:snapToGrid w:val="0"/>
        <w:jc w:val="center"/>
        <w:outlineLvl w:val="1"/>
        <w:rPr>
          <w:rFonts w:hint="eastAsia" w:ascii="方正小标宋简体" w:hAnsi="方正小标宋简体" w:eastAsia="方正小标宋简体" w:cs="方正小标宋简体"/>
          <w:bCs/>
          <w:kern w:val="0"/>
          <w:sz w:val="44"/>
          <w:szCs w:val="44"/>
          <w:shd w:val="clear" w:color="auto" w:fill="FFFFFF"/>
          <w:lang w:bidi="ar-SA"/>
        </w:rPr>
      </w:pPr>
      <w:r>
        <w:rPr>
          <w:rFonts w:hint="eastAsia" w:ascii="方正小标宋简体" w:hAnsi="方正小标宋简体" w:eastAsia="方正小标宋简体" w:cs="方正小标宋简体"/>
          <w:bCs/>
          <w:sz w:val="44"/>
          <w:szCs w:val="44"/>
        </w:rPr>
        <w:t>职业卫生技术服务机构业务范围划分表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898"/>
        <w:gridCol w:w="1137"/>
        <w:gridCol w:w="6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655" w:type="dxa"/>
            <w:tcMar>
              <w:top w:w="15" w:type="dxa"/>
              <w:left w:w="15" w:type="dxa"/>
              <w:right w:w="15" w:type="dxa"/>
            </w:tcMar>
            <w:vAlign w:val="center"/>
          </w:tcPr>
          <w:p>
            <w:pPr>
              <w:widowControl/>
              <w:spacing w:line="270" w:lineRule="exact"/>
              <w:jc w:val="center"/>
              <w:textAlignment w:val="center"/>
              <w:rPr>
                <w:b/>
                <w:szCs w:val="21"/>
              </w:rPr>
            </w:pPr>
            <w:r>
              <w:rPr>
                <w:b/>
                <w:kern w:val="0"/>
                <w:szCs w:val="21"/>
                <w:lang w:bidi="ar-SA"/>
              </w:rPr>
              <w:t>序号</w:t>
            </w:r>
          </w:p>
        </w:tc>
        <w:tc>
          <w:tcPr>
            <w:tcW w:w="2035" w:type="dxa"/>
            <w:gridSpan w:val="2"/>
            <w:tcMar>
              <w:top w:w="15" w:type="dxa"/>
              <w:left w:w="15" w:type="dxa"/>
              <w:right w:w="15" w:type="dxa"/>
            </w:tcMar>
            <w:vAlign w:val="center"/>
          </w:tcPr>
          <w:p>
            <w:pPr>
              <w:widowControl/>
              <w:spacing w:line="270" w:lineRule="exact"/>
              <w:jc w:val="center"/>
              <w:textAlignment w:val="center"/>
              <w:rPr>
                <w:b/>
                <w:szCs w:val="21"/>
              </w:rPr>
            </w:pPr>
            <w:r>
              <w:rPr>
                <w:b/>
                <w:kern w:val="0"/>
                <w:szCs w:val="21"/>
                <w:lang w:bidi="ar-SA"/>
              </w:rPr>
              <w:t>业务范围</w:t>
            </w:r>
          </w:p>
        </w:tc>
        <w:tc>
          <w:tcPr>
            <w:tcW w:w="6332" w:type="dxa"/>
            <w:tcMar>
              <w:top w:w="15" w:type="dxa"/>
              <w:left w:w="15" w:type="dxa"/>
              <w:right w:w="15" w:type="dxa"/>
            </w:tcMar>
            <w:vAlign w:val="center"/>
          </w:tcPr>
          <w:p>
            <w:pPr>
              <w:widowControl/>
              <w:spacing w:line="270" w:lineRule="exact"/>
              <w:jc w:val="center"/>
              <w:textAlignment w:val="center"/>
              <w:rPr>
                <w:b/>
                <w:szCs w:val="21"/>
              </w:rPr>
            </w:pPr>
            <w:r>
              <w:rPr>
                <w:b/>
                <w:kern w:val="0"/>
                <w:szCs w:val="21"/>
                <w:lang w:bidi="ar-SA"/>
              </w:rPr>
              <w:t>具体业务行业领域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0" w:hRule="atLeast"/>
          <w:jc w:val="center"/>
        </w:trPr>
        <w:tc>
          <w:tcPr>
            <w:tcW w:w="655" w:type="dxa"/>
            <w:tcMar>
              <w:top w:w="15" w:type="dxa"/>
              <w:left w:w="15" w:type="dxa"/>
              <w:right w:w="15" w:type="dxa"/>
            </w:tcMar>
            <w:vAlign w:val="center"/>
          </w:tcPr>
          <w:p>
            <w:pPr>
              <w:widowControl/>
              <w:spacing w:line="270" w:lineRule="exact"/>
              <w:jc w:val="center"/>
              <w:textAlignment w:val="center"/>
              <w:rPr>
                <w:szCs w:val="21"/>
              </w:rPr>
            </w:pPr>
            <w:r>
              <w:rPr>
                <w:kern w:val="0"/>
                <w:szCs w:val="21"/>
                <w:lang w:bidi="ar-SA"/>
              </w:rPr>
              <w:t>1</w:t>
            </w:r>
          </w:p>
        </w:tc>
        <w:tc>
          <w:tcPr>
            <w:tcW w:w="898" w:type="dxa"/>
            <w:vMerge w:val="restart"/>
            <w:tcMar>
              <w:top w:w="15" w:type="dxa"/>
              <w:left w:w="15" w:type="dxa"/>
              <w:right w:w="15" w:type="dxa"/>
            </w:tcMar>
            <w:vAlign w:val="center"/>
          </w:tcPr>
          <w:p>
            <w:pPr>
              <w:spacing w:line="270" w:lineRule="exact"/>
              <w:jc w:val="center"/>
              <w:rPr>
                <w:kern w:val="0"/>
                <w:szCs w:val="21"/>
                <w:lang w:bidi="ar-SA"/>
              </w:rPr>
            </w:pPr>
            <w:r>
              <w:rPr>
                <w:kern w:val="0"/>
                <w:szCs w:val="21"/>
                <w:lang w:bidi="ar-SA"/>
              </w:rPr>
              <w:t>第 一 类</w:t>
            </w:r>
          </w:p>
          <w:p>
            <w:pPr>
              <w:spacing w:line="270" w:lineRule="exact"/>
              <w:jc w:val="center"/>
              <w:rPr>
                <w:kern w:val="0"/>
                <w:szCs w:val="21"/>
                <w:lang w:bidi="ar-SA"/>
              </w:rPr>
            </w:pPr>
            <w:r>
              <w:rPr>
                <w:kern w:val="0"/>
                <w:szCs w:val="21"/>
                <w:lang w:bidi="ar-SA"/>
              </w:rPr>
              <w:t>业务范围</w:t>
            </w:r>
          </w:p>
        </w:tc>
        <w:tc>
          <w:tcPr>
            <w:tcW w:w="1137" w:type="dxa"/>
            <w:tcMar>
              <w:top w:w="15" w:type="dxa"/>
              <w:left w:w="15" w:type="dxa"/>
              <w:right w:w="15" w:type="dxa"/>
            </w:tcMar>
            <w:vAlign w:val="center"/>
          </w:tcPr>
          <w:p>
            <w:pPr>
              <w:widowControl/>
              <w:spacing w:line="270" w:lineRule="exact"/>
              <w:jc w:val="center"/>
              <w:textAlignment w:val="center"/>
              <w:rPr>
                <w:kern w:val="0"/>
                <w:szCs w:val="21"/>
                <w:lang w:bidi="ar-SA"/>
              </w:rPr>
            </w:pPr>
            <w:r>
              <w:rPr>
                <w:kern w:val="0"/>
                <w:szCs w:val="21"/>
                <w:lang w:bidi="ar-SA"/>
              </w:rPr>
              <w:t>采矿业</w:t>
            </w:r>
          </w:p>
        </w:tc>
        <w:tc>
          <w:tcPr>
            <w:tcW w:w="6332" w:type="dxa"/>
            <w:tcMar>
              <w:top w:w="15" w:type="dxa"/>
              <w:left w:w="15" w:type="dxa"/>
              <w:right w:w="15" w:type="dxa"/>
            </w:tcMar>
            <w:vAlign w:val="center"/>
          </w:tcPr>
          <w:p>
            <w:pPr>
              <w:spacing w:line="270" w:lineRule="exact"/>
              <w:jc w:val="left"/>
              <w:rPr>
                <w:szCs w:val="21"/>
              </w:rPr>
            </w:pPr>
            <w:r>
              <w:rPr>
                <w:kern w:val="0"/>
                <w:szCs w:val="21"/>
                <w:lang w:bidi="ar-SA"/>
              </w:rPr>
              <w:t>（1）</w:t>
            </w:r>
            <w:r>
              <w:rPr>
                <w:szCs w:val="21"/>
              </w:rPr>
              <w:t>煤炭开采和洗选业</w:t>
            </w:r>
          </w:p>
          <w:p>
            <w:pPr>
              <w:spacing w:line="270" w:lineRule="exact"/>
              <w:jc w:val="left"/>
              <w:rPr>
                <w:szCs w:val="21"/>
              </w:rPr>
            </w:pPr>
            <w:r>
              <w:rPr>
                <w:kern w:val="0"/>
                <w:szCs w:val="21"/>
                <w:lang w:bidi="ar-SA"/>
              </w:rPr>
              <w:t>（2）</w:t>
            </w:r>
            <w:r>
              <w:rPr>
                <w:szCs w:val="21"/>
              </w:rPr>
              <w:t>黑色金属矿采选业</w:t>
            </w:r>
          </w:p>
          <w:p>
            <w:pPr>
              <w:spacing w:line="270" w:lineRule="exact"/>
              <w:jc w:val="left"/>
              <w:rPr>
                <w:szCs w:val="21"/>
              </w:rPr>
            </w:pPr>
            <w:r>
              <w:rPr>
                <w:kern w:val="0"/>
                <w:szCs w:val="21"/>
                <w:lang w:bidi="ar-SA"/>
              </w:rPr>
              <w:t>（3）</w:t>
            </w:r>
            <w:r>
              <w:rPr>
                <w:szCs w:val="21"/>
              </w:rPr>
              <w:t>有色金属矿采选业</w:t>
            </w:r>
          </w:p>
          <w:p>
            <w:pPr>
              <w:spacing w:line="270" w:lineRule="exact"/>
              <w:jc w:val="left"/>
              <w:rPr>
                <w:szCs w:val="21"/>
              </w:rPr>
            </w:pPr>
            <w:r>
              <w:rPr>
                <w:kern w:val="0"/>
                <w:szCs w:val="21"/>
                <w:lang w:bidi="ar-SA"/>
              </w:rPr>
              <w:t>（4）</w:t>
            </w:r>
            <w:r>
              <w:rPr>
                <w:szCs w:val="21"/>
              </w:rPr>
              <w:t>非金属矿采选业</w:t>
            </w:r>
          </w:p>
          <w:p>
            <w:pPr>
              <w:spacing w:line="270" w:lineRule="exact"/>
              <w:jc w:val="left"/>
              <w:rPr>
                <w:szCs w:val="21"/>
              </w:rPr>
            </w:pPr>
            <w:r>
              <w:rPr>
                <w:kern w:val="0"/>
                <w:szCs w:val="21"/>
                <w:lang w:bidi="ar-SA"/>
              </w:rPr>
              <w:t>（5）</w:t>
            </w:r>
            <w:r>
              <w:rPr>
                <w:szCs w:val="21"/>
              </w:rPr>
              <w:t>开采专业及辅助性活动</w:t>
            </w:r>
          </w:p>
          <w:p>
            <w:pPr>
              <w:spacing w:line="270" w:lineRule="exact"/>
              <w:jc w:val="left"/>
              <w:rPr>
                <w:szCs w:val="21"/>
              </w:rPr>
            </w:pPr>
            <w:r>
              <w:rPr>
                <w:kern w:val="0"/>
                <w:szCs w:val="21"/>
                <w:lang w:bidi="ar-SA"/>
              </w:rPr>
              <w:t>（6）石油和天然气开采业</w:t>
            </w:r>
          </w:p>
          <w:p>
            <w:pPr>
              <w:widowControl/>
              <w:spacing w:line="270" w:lineRule="exact"/>
              <w:jc w:val="left"/>
              <w:textAlignment w:val="center"/>
              <w:rPr>
                <w:szCs w:val="21"/>
              </w:rPr>
            </w:pPr>
            <w:r>
              <w:rPr>
                <w:kern w:val="0"/>
                <w:szCs w:val="21"/>
                <w:lang w:bidi="ar-SA"/>
              </w:rPr>
              <w:t>（7）</w:t>
            </w:r>
            <w:r>
              <w:rPr>
                <w:szCs w:val="21"/>
              </w:rPr>
              <w:t>其他采矿业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atLeast"/>
          <w:jc w:val="center"/>
        </w:trPr>
        <w:tc>
          <w:tcPr>
            <w:tcW w:w="655" w:type="dxa"/>
            <w:tcMar>
              <w:top w:w="15" w:type="dxa"/>
              <w:left w:w="15" w:type="dxa"/>
              <w:right w:w="15" w:type="dxa"/>
            </w:tcMar>
            <w:vAlign w:val="center"/>
          </w:tcPr>
          <w:p>
            <w:pPr>
              <w:widowControl/>
              <w:spacing w:line="270" w:lineRule="exact"/>
              <w:jc w:val="center"/>
              <w:textAlignment w:val="center"/>
              <w:rPr>
                <w:szCs w:val="21"/>
              </w:rPr>
            </w:pPr>
            <w:r>
              <w:rPr>
                <w:kern w:val="0"/>
                <w:szCs w:val="21"/>
                <w:lang w:bidi="ar-SA"/>
              </w:rPr>
              <w:t>2</w:t>
            </w:r>
          </w:p>
        </w:tc>
        <w:tc>
          <w:tcPr>
            <w:tcW w:w="898" w:type="dxa"/>
            <w:vMerge w:val="continue"/>
            <w:tcMar>
              <w:top w:w="15" w:type="dxa"/>
              <w:left w:w="15" w:type="dxa"/>
              <w:right w:w="15" w:type="dxa"/>
            </w:tcMar>
            <w:vAlign w:val="center"/>
          </w:tcPr>
          <w:p>
            <w:pPr>
              <w:widowControl/>
              <w:spacing w:line="270" w:lineRule="exact"/>
              <w:jc w:val="center"/>
              <w:textAlignment w:val="center"/>
              <w:rPr>
                <w:kern w:val="0"/>
                <w:szCs w:val="21"/>
                <w:lang w:bidi="ar-SA"/>
              </w:rPr>
            </w:pPr>
          </w:p>
        </w:tc>
        <w:tc>
          <w:tcPr>
            <w:tcW w:w="1137" w:type="dxa"/>
            <w:tcMar>
              <w:top w:w="15" w:type="dxa"/>
              <w:left w:w="15" w:type="dxa"/>
              <w:right w:w="15" w:type="dxa"/>
            </w:tcMar>
            <w:vAlign w:val="center"/>
          </w:tcPr>
          <w:p>
            <w:pPr>
              <w:widowControl/>
              <w:spacing w:line="270" w:lineRule="exact"/>
              <w:jc w:val="center"/>
              <w:textAlignment w:val="center"/>
              <w:rPr>
                <w:kern w:val="0"/>
                <w:szCs w:val="21"/>
                <w:lang w:bidi="ar-SA"/>
              </w:rPr>
            </w:pPr>
            <w:r>
              <w:rPr>
                <w:szCs w:val="21"/>
                <w:shd w:val="clear" w:color="auto" w:fill="FFFFFF"/>
              </w:rPr>
              <w:t>化工、石化及医药</w:t>
            </w:r>
          </w:p>
        </w:tc>
        <w:tc>
          <w:tcPr>
            <w:tcW w:w="6332" w:type="dxa"/>
            <w:tcMar>
              <w:top w:w="15" w:type="dxa"/>
              <w:left w:w="15" w:type="dxa"/>
              <w:right w:w="15" w:type="dxa"/>
            </w:tcMar>
            <w:vAlign w:val="center"/>
          </w:tcPr>
          <w:p>
            <w:pPr>
              <w:spacing w:line="270" w:lineRule="exact"/>
              <w:jc w:val="left"/>
              <w:rPr>
                <w:szCs w:val="21"/>
              </w:rPr>
            </w:pPr>
            <w:r>
              <w:rPr>
                <w:kern w:val="0"/>
                <w:szCs w:val="21"/>
                <w:lang w:bidi="ar-SA"/>
              </w:rPr>
              <w:t>（1）</w:t>
            </w:r>
            <w:r>
              <w:rPr>
                <w:szCs w:val="21"/>
              </w:rPr>
              <w:t>石油、煤炭及其他燃料加工业</w:t>
            </w:r>
          </w:p>
          <w:p>
            <w:pPr>
              <w:spacing w:line="270" w:lineRule="exact"/>
              <w:jc w:val="left"/>
              <w:rPr>
                <w:szCs w:val="21"/>
              </w:rPr>
            </w:pPr>
            <w:r>
              <w:rPr>
                <w:kern w:val="0"/>
                <w:szCs w:val="21"/>
                <w:lang w:bidi="ar-SA"/>
              </w:rPr>
              <w:t>（2）</w:t>
            </w:r>
            <w:r>
              <w:rPr>
                <w:szCs w:val="21"/>
              </w:rPr>
              <w:t>化学原料和化学制品制造业</w:t>
            </w:r>
          </w:p>
          <w:p>
            <w:pPr>
              <w:spacing w:line="270" w:lineRule="exact"/>
              <w:jc w:val="left"/>
              <w:rPr>
                <w:szCs w:val="21"/>
              </w:rPr>
            </w:pPr>
            <w:r>
              <w:rPr>
                <w:kern w:val="0"/>
                <w:szCs w:val="21"/>
                <w:lang w:bidi="ar-SA"/>
              </w:rPr>
              <w:t>（3）</w:t>
            </w:r>
            <w:r>
              <w:rPr>
                <w:szCs w:val="21"/>
              </w:rPr>
              <w:t>医药制造业</w:t>
            </w:r>
          </w:p>
          <w:p>
            <w:pPr>
              <w:spacing w:line="270" w:lineRule="exact"/>
              <w:jc w:val="left"/>
              <w:rPr>
                <w:szCs w:val="21"/>
              </w:rPr>
            </w:pPr>
            <w:r>
              <w:rPr>
                <w:kern w:val="0"/>
                <w:szCs w:val="21"/>
                <w:lang w:bidi="ar-SA"/>
              </w:rPr>
              <w:t>（4）</w:t>
            </w:r>
            <w:r>
              <w:rPr>
                <w:szCs w:val="21"/>
              </w:rPr>
              <w:t>化学纤维制造业</w:t>
            </w:r>
          </w:p>
          <w:p>
            <w:pPr>
              <w:widowControl/>
              <w:spacing w:line="270" w:lineRule="exact"/>
              <w:jc w:val="left"/>
              <w:textAlignment w:val="center"/>
              <w:rPr>
                <w:kern w:val="0"/>
                <w:szCs w:val="21"/>
                <w:lang w:bidi="ar-SA"/>
              </w:rPr>
            </w:pPr>
            <w:r>
              <w:rPr>
                <w:kern w:val="0"/>
                <w:szCs w:val="21"/>
                <w:lang w:bidi="ar-SA"/>
              </w:rPr>
              <w:t>（5）</w:t>
            </w:r>
            <w:r>
              <w:rPr>
                <w:szCs w:val="21"/>
              </w:rPr>
              <w:t>橡胶和塑料制品业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655" w:type="dxa"/>
            <w:tcMar>
              <w:top w:w="15" w:type="dxa"/>
              <w:left w:w="15" w:type="dxa"/>
              <w:right w:w="15" w:type="dxa"/>
            </w:tcMar>
            <w:vAlign w:val="center"/>
          </w:tcPr>
          <w:p>
            <w:pPr>
              <w:widowControl/>
              <w:spacing w:line="270" w:lineRule="exact"/>
              <w:jc w:val="center"/>
              <w:textAlignment w:val="center"/>
              <w:rPr>
                <w:szCs w:val="21"/>
              </w:rPr>
            </w:pPr>
            <w:r>
              <w:rPr>
                <w:kern w:val="0"/>
                <w:szCs w:val="21"/>
                <w:lang w:bidi="ar-SA"/>
              </w:rPr>
              <w:t>3</w:t>
            </w:r>
          </w:p>
        </w:tc>
        <w:tc>
          <w:tcPr>
            <w:tcW w:w="898" w:type="dxa"/>
            <w:vMerge w:val="continue"/>
            <w:tcMar>
              <w:top w:w="15" w:type="dxa"/>
              <w:left w:w="15" w:type="dxa"/>
              <w:right w:w="15" w:type="dxa"/>
            </w:tcMar>
            <w:vAlign w:val="center"/>
          </w:tcPr>
          <w:p>
            <w:pPr>
              <w:widowControl/>
              <w:spacing w:line="270" w:lineRule="exact"/>
              <w:jc w:val="center"/>
              <w:textAlignment w:val="center"/>
              <w:rPr>
                <w:kern w:val="0"/>
                <w:szCs w:val="21"/>
                <w:lang w:bidi="ar-SA"/>
              </w:rPr>
            </w:pPr>
          </w:p>
        </w:tc>
        <w:tc>
          <w:tcPr>
            <w:tcW w:w="1137" w:type="dxa"/>
            <w:tcMar>
              <w:top w:w="15" w:type="dxa"/>
              <w:left w:w="15" w:type="dxa"/>
              <w:right w:w="15" w:type="dxa"/>
            </w:tcMar>
            <w:vAlign w:val="center"/>
          </w:tcPr>
          <w:p>
            <w:pPr>
              <w:widowControl/>
              <w:spacing w:line="270" w:lineRule="exact"/>
              <w:jc w:val="center"/>
              <w:textAlignment w:val="center"/>
              <w:rPr>
                <w:kern w:val="0"/>
                <w:szCs w:val="21"/>
                <w:lang w:bidi="ar-SA"/>
              </w:rPr>
            </w:pPr>
            <w:r>
              <w:rPr>
                <w:kern w:val="0"/>
                <w:szCs w:val="21"/>
                <w:lang w:bidi="ar-SA"/>
              </w:rPr>
              <w:t>冶金、建材</w:t>
            </w:r>
          </w:p>
        </w:tc>
        <w:tc>
          <w:tcPr>
            <w:tcW w:w="6332" w:type="dxa"/>
            <w:tcMar>
              <w:top w:w="15" w:type="dxa"/>
              <w:left w:w="15" w:type="dxa"/>
              <w:right w:w="15" w:type="dxa"/>
            </w:tcMar>
            <w:vAlign w:val="center"/>
          </w:tcPr>
          <w:p>
            <w:pPr>
              <w:widowControl/>
              <w:spacing w:line="270" w:lineRule="exact"/>
              <w:jc w:val="left"/>
              <w:textAlignment w:val="center"/>
              <w:rPr>
                <w:kern w:val="0"/>
                <w:szCs w:val="21"/>
                <w:lang w:bidi="ar-SA"/>
              </w:rPr>
            </w:pPr>
            <w:r>
              <w:rPr>
                <w:kern w:val="0"/>
                <w:szCs w:val="21"/>
                <w:lang w:bidi="ar-SA"/>
              </w:rPr>
              <w:t>（1）黑色金属冶炼和压延加工业</w:t>
            </w:r>
          </w:p>
          <w:p>
            <w:pPr>
              <w:widowControl/>
              <w:spacing w:line="270" w:lineRule="exact"/>
              <w:jc w:val="left"/>
              <w:textAlignment w:val="center"/>
              <w:rPr>
                <w:kern w:val="0"/>
                <w:szCs w:val="21"/>
                <w:lang w:bidi="ar-SA"/>
              </w:rPr>
            </w:pPr>
            <w:r>
              <w:rPr>
                <w:kern w:val="0"/>
                <w:szCs w:val="21"/>
                <w:lang w:bidi="ar-SA"/>
              </w:rPr>
              <w:t>（2）有色金属冶炼和压延加工业</w:t>
            </w:r>
          </w:p>
          <w:p>
            <w:pPr>
              <w:widowControl/>
              <w:spacing w:line="270" w:lineRule="exact"/>
              <w:jc w:val="left"/>
              <w:textAlignment w:val="center"/>
              <w:rPr>
                <w:szCs w:val="21"/>
              </w:rPr>
            </w:pPr>
            <w:r>
              <w:rPr>
                <w:kern w:val="0"/>
                <w:szCs w:val="21"/>
                <w:lang w:bidi="ar-SA"/>
              </w:rPr>
              <w:t>（3）非金属矿物制品业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6" w:hRule="atLeast"/>
          <w:jc w:val="center"/>
        </w:trPr>
        <w:tc>
          <w:tcPr>
            <w:tcW w:w="655" w:type="dxa"/>
            <w:tcMar>
              <w:top w:w="15" w:type="dxa"/>
              <w:left w:w="15" w:type="dxa"/>
              <w:right w:w="15" w:type="dxa"/>
            </w:tcMar>
            <w:vAlign w:val="center"/>
          </w:tcPr>
          <w:p>
            <w:pPr>
              <w:widowControl/>
              <w:spacing w:line="270" w:lineRule="exact"/>
              <w:jc w:val="center"/>
              <w:textAlignment w:val="center"/>
              <w:rPr>
                <w:kern w:val="0"/>
                <w:szCs w:val="21"/>
                <w:lang w:bidi="ar-SA"/>
              </w:rPr>
            </w:pPr>
            <w:r>
              <w:rPr>
                <w:kern w:val="0"/>
                <w:szCs w:val="21"/>
                <w:lang w:bidi="ar-SA"/>
              </w:rPr>
              <w:t>4</w:t>
            </w:r>
          </w:p>
        </w:tc>
        <w:tc>
          <w:tcPr>
            <w:tcW w:w="898" w:type="dxa"/>
            <w:vMerge w:val="continue"/>
            <w:tcMar>
              <w:top w:w="15" w:type="dxa"/>
              <w:left w:w="15" w:type="dxa"/>
              <w:right w:w="15" w:type="dxa"/>
            </w:tcMar>
            <w:vAlign w:val="center"/>
          </w:tcPr>
          <w:p>
            <w:pPr>
              <w:spacing w:line="270" w:lineRule="exact"/>
              <w:jc w:val="center"/>
              <w:rPr>
                <w:kern w:val="0"/>
                <w:szCs w:val="21"/>
                <w:lang w:bidi="ar-SA"/>
              </w:rPr>
            </w:pPr>
          </w:p>
        </w:tc>
        <w:tc>
          <w:tcPr>
            <w:tcW w:w="1137" w:type="dxa"/>
            <w:tcMar>
              <w:top w:w="15" w:type="dxa"/>
              <w:left w:w="15" w:type="dxa"/>
              <w:right w:w="15" w:type="dxa"/>
            </w:tcMar>
            <w:vAlign w:val="center"/>
          </w:tcPr>
          <w:p>
            <w:pPr>
              <w:spacing w:line="270" w:lineRule="exact"/>
              <w:jc w:val="center"/>
              <w:rPr>
                <w:kern w:val="0"/>
                <w:szCs w:val="21"/>
                <w:lang w:bidi="ar-SA"/>
              </w:rPr>
            </w:pPr>
            <w:r>
              <w:rPr>
                <w:szCs w:val="21"/>
              </w:rPr>
              <w:t>机械制造、电力、纺织、建筑和交通运输等行业领域</w:t>
            </w:r>
          </w:p>
        </w:tc>
        <w:tc>
          <w:tcPr>
            <w:tcW w:w="6332" w:type="dxa"/>
            <w:tcMar>
              <w:top w:w="15" w:type="dxa"/>
              <w:left w:w="15" w:type="dxa"/>
              <w:right w:w="15" w:type="dxa"/>
            </w:tcMar>
            <w:vAlign w:val="center"/>
          </w:tcPr>
          <w:p>
            <w:pPr>
              <w:widowControl/>
              <w:spacing w:line="270" w:lineRule="exact"/>
              <w:jc w:val="left"/>
              <w:textAlignment w:val="center"/>
              <w:rPr>
                <w:kern w:val="0"/>
                <w:szCs w:val="21"/>
                <w:lang w:bidi="ar-SA"/>
              </w:rPr>
            </w:pPr>
            <w:r>
              <w:rPr>
                <w:kern w:val="0"/>
                <w:szCs w:val="21"/>
                <w:lang w:bidi="ar-SA"/>
              </w:rPr>
              <w:t>（1）制造业（</w:t>
            </w:r>
            <w:r>
              <w:rPr>
                <w:szCs w:val="21"/>
                <w:shd w:val="clear" w:color="auto" w:fill="FFFFFF"/>
              </w:rPr>
              <w:t>化工、石化及医药、</w:t>
            </w:r>
            <w:r>
              <w:rPr>
                <w:kern w:val="0"/>
                <w:szCs w:val="21"/>
                <w:lang w:bidi="ar-SA"/>
              </w:rPr>
              <w:t>冶金、建材</w:t>
            </w:r>
            <w:r>
              <w:rPr>
                <w:szCs w:val="21"/>
                <w:shd w:val="clear" w:color="auto" w:fill="FFFFFF"/>
              </w:rPr>
              <w:t>行业</w:t>
            </w:r>
            <w:r>
              <w:rPr>
                <w:kern w:val="0"/>
                <w:szCs w:val="21"/>
                <w:lang w:bidi="ar-SA"/>
              </w:rPr>
              <w:t>除外）</w:t>
            </w:r>
          </w:p>
          <w:p>
            <w:pPr>
              <w:widowControl/>
              <w:spacing w:line="270" w:lineRule="exact"/>
              <w:jc w:val="left"/>
              <w:textAlignment w:val="center"/>
              <w:rPr>
                <w:kern w:val="0"/>
                <w:szCs w:val="21"/>
                <w:lang w:bidi="ar-SA"/>
              </w:rPr>
            </w:pPr>
            <w:r>
              <w:rPr>
                <w:kern w:val="0"/>
                <w:szCs w:val="21"/>
                <w:lang w:bidi="ar-SA"/>
              </w:rPr>
              <w:t>（2）电力、热力、燃气及水生产和供应业</w:t>
            </w:r>
          </w:p>
          <w:p>
            <w:pPr>
              <w:widowControl/>
              <w:spacing w:line="270" w:lineRule="exact"/>
              <w:jc w:val="left"/>
              <w:textAlignment w:val="center"/>
              <w:rPr>
                <w:kern w:val="0"/>
                <w:szCs w:val="21"/>
                <w:lang w:bidi="ar-SA"/>
              </w:rPr>
            </w:pPr>
            <w:r>
              <w:rPr>
                <w:kern w:val="0"/>
                <w:szCs w:val="21"/>
                <w:lang w:bidi="ar-SA"/>
              </w:rPr>
              <w:t>（3）建筑业</w:t>
            </w:r>
          </w:p>
          <w:p>
            <w:pPr>
              <w:widowControl/>
              <w:spacing w:line="270" w:lineRule="exact"/>
              <w:jc w:val="left"/>
              <w:textAlignment w:val="center"/>
              <w:rPr>
                <w:kern w:val="0"/>
                <w:szCs w:val="21"/>
                <w:lang w:bidi="ar-SA"/>
              </w:rPr>
            </w:pPr>
            <w:r>
              <w:rPr>
                <w:kern w:val="0"/>
                <w:szCs w:val="21"/>
                <w:lang w:bidi="ar-SA"/>
              </w:rPr>
              <w:t>（4）交通运输、仓储和邮政业</w:t>
            </w:r>
          </w:p>
          <w:p>
            <w:pPr>
              <w:widowControl/>
              <w:spacing w:line="270" w:lineRule="exact"/>
              <w:jc w:val="left"/>
              <w:textAlignment w:val="center"/>
              <w:rPr>
                <w:kern w:val="0"/>
                <w:szCs w:val="21"/>
                <w:lang w:bidi="ar-SA"/>
              </w:rPr>
            </w:pPr>
            <w:r>
              <w:rPr>
                <w:kern w:val="0"/>
                <w:szCs w:val="21"/>
                <w:lang w:bidi="ar-SA"/>
              </w:rPr>
              <w:t>（5）住宿和餐饮业</w:t>
            </w:r>
          </w:p>
          <w:p>
            <w:pPr>
              <w:widowControl/>
              <w:spacing w:line="270" w:lineRule="exact"/>
              <w:jc w:val="left"/>
              <w:textAlignment w:val="center"/>
              <w:rPr>
                <w:kern w:val="0"/>
                <w:szCs w:val="21"/>
                <w:lang w:bidi="ar-SA"/>
              </w:rPr>
            </w:pPr>
            <w:r>
              <w:rPr>
                <w:kern w:val="0"/>
                <w:szCs w:val="21"/>
                <w:lang w:bidi="ar-SA"/>
              </w:rPr>
              <w:t>（6）科学研究和技术服务业</w:t>
            </w:r>
          </w:p>
          <w:p>
            <w:pPr>
              <w:spacing w:line="270" w:lineRule="exact"/>
              <w:rPr>
                <w:szCs w:val="21"/>
              </w:rPr>
            </w:pPr>
            <w:r>
              <w:rPr>
                <w:kern w:val="0"/>
                <w:szCs w:val="21"/>
                <w:lang w:bidi="ar-SA"/>
              </w:rPr>
              <w:t>（7）其他存在职业病危害的行业领域（采矿业、</w:t>
            </w:r>
            <w:r>
              <w:rPr>
                <w:szCs w:val="21"/>
                <w:shd w:val="clear" w:color="auto" w:fill="FFFFFF"/>
              </w:rPr>
              <w:t>化工、石化及医药、</w:t>
            </w:r>
            <w:r>
              <w:rPr>
                <w:kern w:val="0"/>
                <w:szCs w:val="21"/>
                <w:lang w:bidi="ar-SA"/>
              </w:rPr>
              <w:t>冶金、建材除外）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655" w:type="dxa"/>
            <w:tcMar>
              <w:top w:w="15" w:type="dxa"/>
              <w:left w:w="15" w:type="dxa"/>
              <w:right w:w="15" w:type="dxa"/>
            </w:tcMar>
            <w:vAlign w:val="center"/>
          </w:tcPr>
          <w:p>
            <w:pPr>
              <w:widowControl/>
              <w:spacing w:line="270" w:lineRule="exact"/>
              <w:jc w:val="center"/>
              <w:textAlignment w:val="center"/>
              <w:rPr>
                <w:szCs w:val="21"/>
              </w:rPr>
            </w:pPr>
            <w:r>
              <w:rPr>
                <w:kern w:val="0"/>
                <w:szCs w:val="21"/>
                <w:lang w:bidi="ar-SA"/>
              </w:rPr>
              <w:t>5</w:t>
            </w:r>
          </w:p>
        </w:tc>
        <w:tc>
          <w:tcPr>
            <w:tcW w:w="898" w:type="dxa"/>
            <w:tcMar>
              <w:top w:w="15" w:type="dxa"/>
              <w:left w:w="15" w:type="dxa"/>
              <w:right w:w="15" w:type="dxa"/>
            </w:tcMar>
            <w:vAlign w:val="center"/>
          </w:tcPr>
          <w:p>
            <w:pPr>
              <w:widowControl/>
              <w:spacing w:line="270" w:lineRule="exact"/>
              <w:jc w:val="center"/>
              <w:textAlignment w:val="center"/>
              <w:rPr>
                <w:kern w:val="0"/>
                <w:szCs w:val="21"/>
                <w:lang w:bidi="ar-SA"/>
              </w:rPr>
            </w:pPr>
            <w:r>
              <w:rPr>
                <w:kern w:val="0"/>
                <w:szCs w:val="21"/>
                <w:lang w:bidi="ar-SA"/>
              </w:rPr>
              <w:t>第 二 类</w:t>
            </w:r>
          </w:p>
          <w:p>
            <w:pPr>
              <w:widowControl/>
              <w:spacing w:line="270" w:lineRule="exact"/>
              <w:jc w:val="center"/>
              <w:textAlignment w:val="center"/>
              <w:rPr>
                <w:kern w:val="0"/>
                <w:szCs w:val="21"/>
                <w:lang w:bidi="ar-SA"/>
              </w:rPr>
            </w:pPr>
            <w:r>
              <w:rPr>
                <w:kern w:val="0"/>
                <w:szCs w:val="21"/>
                <w:lang w:bidi="ar-SA"/>
              </w:rPr>
              <w:t>业务范围</w:t>
            </w:r>
          </w:p>
        </w:tc>
        <w:tc>
          <w:tcPr>
            <w:tcW w:w="1137" w:type="dxa"/>
            <w:tcMar>
              <w:top w:w="15" w:type="dxa"/>
              <w:left w:w="15" w:type="dxa"/>
              <w:right w:w="15" w:type="dxa"/>
            </w:tcMar>
            <w:vAlign w:val="center"/>
          </w:tcPr>
          <w:p>
            <w:pPr>
              <w:widowControl/>
              <w:spacing w:line="270" w:lineRule="exact"/>
              <w:jc w:val="center"/>
              <w:textAlignment w:val="center"/>
              <w:rPr>
                <w:szCs w:val="21"/>
              </w:rPr>
            </w:pPr>
            <w:r>
              <w:rPr>
                <w:kern w:val="0"/>
                <w:szCs w:val="21"/>
                <w:lang w:bidi="ar-SA"/>
              </w:rPr>
              <w:t>核技术工业应用</w:t>
            </w:r>
          </w:p>
        </w:tc>
        <w:tc>
          <w:tcPr>
            <w:tcW w:w="6332" w:type="dxa"/>
            <w:tcMar>
              <w:top w:w="15" w:type="dxa"/>
              <w:left w:w="15" w:type="dxa"/>
              <w:right w:w="15" w:type="dxa"/>
            </w:tcMar>
            <w:vAlign w:val="center"/>
          </w:tcPr>
          <w:p>
            <w:pPr>
              <w:widowControl/>
              <w:spacing w:line="270" w:lineRule="exact"/>
              <w:jc w:val="left"/>
              <w:textAlignment w:val="center"/>
              <w:rPr>
                <w:kern w:val="0"/>
                <w:szCs w:val="21"/>
                <w:lang w:bidi="ar-SA"/>
              </w:rPr>
            </w:pPr>
            <w:r>
              <w:rPr>
                <w:kern w:val="0"/>
                <w:szCs w:val="21"/>
                <w:lang w:bidi="ar-SA"/>
              </w:rPr>
              <w:t>（1）工业辐照（大型辐照装置除外）</w:t>
            </w:r>
          </w:p>
          <w:p>
            <w:pPr>
              <w:widowControl/>
              <w:spacing w:line="270" w:lineRule="exact"/>
              <w:jc w:val="left"/>
              <w:textAlignment w:val="center"/>
              <w:rPr>
                <w:szCs w:val="21"/>
              </w:rPr>
            </w:pPr>
            <w:r>
              <w:rPr>
                <w:kern w:val="0"/>
                <w:szCs w:val="21"/>
                <w:lang w:bidi="ar-SA"/>
              </w:rPr>
              <w:t>（2）工业探伤</w:t>
            </w:r>
          </w:p>
          <w:p>
            <w:pPr>
              <w:widowControl/>
              <w:spacing w:line="270" w:lineRule="exact"/>
              <w:jc w:val="left"/>
              <w:textAlignment w:val="center"/>
              <w:rPr>
                <w:szCs w:val="21"/>
              </w:rPr>
            </w:pPr>
            <w:r>
              <w:rPr>
                <w:kern w:val="0"/>
                <w:szCs w:val="21"/>
                <w:lang w:bidi="ar-SA"/>
              </w:rPr>
              <w:t>（3）发光涂料工业</w:t>
            </w:r>
          </w:p>
          <w:p>
            <w:pPr>
              <w:widowControl/>
              <w:spacing w:line="270" w:lineRule="exact"/>
              <w:jc w:val="left"/>
              <w:textAlignment w:val="center"/>
              <w:rPr>
                <w:szCs w:val="21"/>
              </w:rPr>
            </w:pPr>
            <w:r>
              <w:rPr>
                <w:kern w:val="0"/>
                <w:szCs w:val="21"/>
                <w:lang w:bidi="ar-SA"/>
              </w:rPr>
              <w:t>（4）放射性同位素生产</w:t>
            </w:r>
          </w:p>
          <w:p>
            <w:pPr>
              <w:widowControl/>
              <w:spacing w:line="270" w:lineRule="exact"/>
              <w:jc w:val="left"/>
              <w:textAlignment w:val="center"/>
              <w:rPr>
                <w:szCs w:val="21"/>
              </w:rPr>
            </w:pPr>
            <w:r>
              <w:rPr>
                <w:kern w:val="0"/>
                <w:szCs w:val="21"/>
                <w:lang w:bidi="ar-SA"/>
              </w:rPr>
              <w:t>（5）测井</w:t>
            </w:r>
          </w:p>
          <w:p>
            <w:pPr>
              <w:widowControl/>
              <w:spacing w:line="270" w:lineRule="exact"/>
              <w:jc w:val="left"/>
              <w:textAlignment w:val="center"/>
              <w:rPr>
                <w:szCs w:val="21"/>
              </w:rPr>
            </w:pPr>
            <w:r>
              <w:rPr>
                <w:kern w:val="0"/>
                <w:szCs w:val="21"/>
                <w:lang w:bidi="ar-SA"/>
              </w:rPr>
              <w:t>（6）加速器运行（50MeV以上中、高能加速器除外）</w:t>
            </w:r>
          </w:p>
          <w:p>
            <w:pPr>
              <w:widowControl/>
              <w:spacing w:line="270" w:lineRule="exact"/>
              <w:jc w:val="left"/>
              <w:textAlignment w:val="center"/>
              <w:rPr>
                <w:szCs w:val="21"/>
              </w:rPr>
            </w:pPr>
            <w:r>
              <w:rPr>
                <w:kern w:val="0"/>
                <w:szCs w:val="21"/>
                <w:lang w:bidi="ar-SA"/>
              </w:rPr>
              <w:t>（7）行李包、车辆、集装箱等射线安全检查系统</w:t>
            </w:r>
          </w:p>
          <w:p>
            <w:pPr>
              <w:widowControl/>
              <w:spacing w:line="270" w:lineRule="exact"/>
              <w:jc w:val="left"/>
              <w:textAlignment w:val="center"/>
              <w:rPr>
                <w:szCs w:val="21"/>
              </w:rPr>
            </w:pPr>
            <w:r>
              <w:rPr>
                <w:kern w:val="0"/>
                <w:szCs w:val="21"/>
                <w:lang w:bidi="ar-SA"/>
              </w:rPr>
              <w:t>（8）</w:t>
            </w:r>
            <w:r>
              <w:rPr>
                <w:szCs w:val="21"/>
              </w:rPr>
              <w:t>伴生放射性矿</w:t>
            </w:r>
          </w:p>
          <w:p>
            <w:pPr>
              <w:widowControl/>
              <w:spacing w:line="270" w:lineRule="exact"/>
              <w:jc w:val="left"/>
            </w:pPr>
            <w:r>
              <w:rPr>
                <w:kern w:val="0"/>
                <w:szCs w:val="21"/>
                <w:lang w:bidi="ar-SA"/>
              </w:rPr>
              <w:t>（9）</w:t>
            </w:r>
            <w:r>
              <w:rPr>
                <w:szCs w:val="21"/>
              </w:rPr>
              <w:t>离子注入、静电消除、电子束焊接等</w:t>
            </w:r>
            <w:r>
              <w:rPr>
                <w:kern w:val="0"/>
                <w:szCs w:val="21"/>
                <w:lang w:bidi="ar-SA"/>
              </w:rPr>
              <w:t>其它核技术工业应用</w:t>
            </w:r>
          </w:p>
        </w:tc>
      </w:tr>
    </w:tbl>
    <w:p>
      <w:pPr>
        <w:adjustRightInd w:val="0"/>
        <w:snapToGrid w:val="0"/>
        <w:spacing w:line="340" w:lineRule="exact"/>
        <w:jc w:val="left"/>
        <w:rPr>
          <w:kern w:val="0"/>
          <w:szCs w:val="21"/>
        </w:rPr>
      </w:pPr>
      <w:r>
        <w:rPr>
          <w:kern w:val="0"/>
          <w:szCs w:val="21"/>
        </w:rPr>
        <w:t>注：1.取得相关资质、业务范围须满足仪器设备配备要求（附录3）和检测能力要求（附录4、5）；</w:t>
      </w:r>
    </w:p>
    <w:p>
      <w:pPr>
        <w:adjustRightInd w:val="0"/>
        <w:snapToGrid w:val="0"/>
        <w:spacing w:line="340" w:lineRule="exact"/>
        <w:ind w:firstLine="420" w:firstLineChars="200"/>
        <w:jc w:val="left"/>
        <w:rPr>
          <w:lang w:bidi="ar-SA"/>
        </w:rPr>
      </w:pPr>
      <w:r>
        <w:rPr>
          <w:lang w:bidi="ar-SA"/>
        </w:rPr>
        <w:t>2.具体业务行业领域按照《国民经济行业分类》（GB/T 4754-2017）执行。</w:t>
      </w:r>
    </w:p>
    <w:p>
      <w:pPr>
        <w:jc w:val="left"/>
        <w:outlineLvl w:val="1"/>
        <w:rPr>
          <w:rFonts w:eastAsia="黑体"/>
          <w:szCs w:val="32"/>
          <w:shd w:val="clear" w:color="auto" w:fill="FFFFFF"/>
          <w:lang w:bidi="ar-SA"/>
        </w:rPr>
      </w:pPr>
      <w:r>
        <w:rPr>
          <w:lang w:bidi="ar-SA"/>
        </w:rPr>
        <w:br w:type="page"/>
      </w:r>
      <w:r>
        <w:rPr>
          <w:rFonts w:hint="eastAsia" w:ascii="黑体" w:hAnsi="黑体" w:eastAsia="黑体" w:cs="黑体"/>
          <w:sz w:val="32"/>
          <w:szCs w:val="32"/>
          <w:shd w:val="clear" w:color="auto" w:fill="FFFFFF"/>
          <w:lang w:bidi="ar-SA"/>
        </w:rPr>
        <w:t>附录2</w:t>
      </w:r>
    </w:p>
    <w:p>
      <w:pPr>
        <w:snapToGrid w:val="0"/>
        <w:jc w:val="center"/>
        <w:outlineLvl w:val="1"/>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职业卫生技术服务机构专业技术人员要求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49"/>
        <w:gridCol w:w="621"/>
        <w:gridCol w:w="4642"/>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blHeader/>
          <w:jc w:val="center"/>
        </w:trPr>
        <w:tc>
          <w:tcPr>
            <w:tcW w:w="1349" w:type="dxa"/>
            <w:vAlign w:val="center"/>
          </w:tcPr>
          <w:p>
            <w:pPr>
              <w:widowControl/>
              <w:spacing w:line="260" w:lineRule="exact"/>
              <w:jc w:val="center"/>
              <w:textAlignment w:val="center"/>
              <w:rPr>
                <w:b/>
                <w:szCs w:val="21"/>
              </w:rPr>
            </w:pPr>
            <w:r>
              <w:rPr>
                <w:b/>
                <w:kern w:val="0"/>
                <w:szCs w:val="21"/>
                <w:lang w:bidi="ar-SA"/>
              </w:rPr>
              <w:t>类别</w:t>
            </w:r>
          </w:p>
        </w:tc>
        <w:tc>
          <w:tcPr>
            <w:tcW w:w="621" w:type="dxa"/>
            <w:vAlign w:val="center"/>
          </w:tcPr>
          <w:p>
            <w:pPr>
              <w:widowControl/>
              <w:spacing w:line="260" w:lineRule="exact"/>
              <w:jc w:val="center"/>
              <w:rPr>
                <w:b/>
                <w:szCs w:val="21"/>
              </w:rPr>
            </w:pPr>
            <w:r>
              <w:rPr>
                <w:b/>
                <w:szCs w:val="21"/>
              </w:rPr>
              <w:t>数量要求</w:t>
            </w:r>
          </w:p>
        </w:tc>
        <w:tc>
          <w:tcPr>
            <w:tcW w:w="4642" w:type="dxa"/>
            <w:vAlign w:val="center"/>
          </w:tcPr>
          <w:p>
            <w:pPr>
              <w:widowControl/>
              <w:spacing w:line="260" w:lineRule="exact"/>
              <w:jc w:val="center"/>
              <w:rPr>
                <w:b/>
                <w:szCs w:val="21"/>
              </w:rPr>
            </w:pPr>
            <w:r>
              <w:rPr>
                <w:b/>
                <w:kern w:val="0"/>
                <w:szCs w:val="21"/>
                <w:lang w:bidi="ar-SA"/>
              </w:rPr>
              <w:t>人员条件要求</w:t>
            </w:r>
          </w:p>
        </w:tc>
        <w:tc>
          <w:tcPr>
            <w:tcW w:w="2826" w:type="dxa"/>
            <w:vAlign w:val="center"/>
          </w:tcPr>
          <w:p>
            <w:pPr>
              <w:widowControl/>
              <w:spacing w:line="260" w:lineRule="exact"/>
              <w:jc w:val="center"/>
              <w:textAlignment w:val="center"/>
              <w:rPr>
                <w:b/>
                <w:szCs w:val="21"/>
              </w:rPr>
            </w:pPr>
            <w:r>
              <w:rPr>
                <w:b/>
                <w:kern w:val="0"/>
                <w:szCs w:val="21"/>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3" w:hRule="atLeast"/>
          <w:jc w:val="center"/>
        </w:trPr>
        <w:tc>
          <w:tcPr>
            <w:tcW w:w="1349" w:type="dxa"/>
            <w:vAlign w:val="center"/>
          </w:tcPr>
          <w:p>
            <w:pPr>
              <w:widowControl/>
              <w:spacing w:line="260" w:lineRule="exact"/>
              <w:jc w:val="center"/>
              <w:textAlignment w:val="center"/>
              <w:rPr>
                <w:szCs w:val="21"/>
              </w:rPr>
            </w:pPr>
            <w:r>
              <w:rPr>
                <w:kern w:val="0"/>
                <w:szCs w:val="21"/>
                <w:lang w:bidi="ar-SA"/>
              </w:rPr>
              <w:t>技术负责人</w:t>
            </w:r>
          </w:p>
        </w:tc>
        <w:tc>
          <w:tcPr>
            <w:tcW w:w="621" w:type="dxa"/>
            <w:vAlign w:val="center"/>
          </w:tcPr>
          <w:p>
            <w:pPr>
              <w:widowControl/>
              <w:spacing w:line="260" w:lineRule="exact"/>
              <w:jc w:val="center"/>
              <w:textAlignment w:val="center"/>
              <w:rPr>
                <w:szCs w:val="21"/>
              </w:rPr>
            </w:pPr>
            <w:r>
              <w:rPr>
                <w:kern w:val="0"/>
                <w:szCs w:val="21"/>
                <w:lang w:bidi="ar-SA"/>
              </w:rPr>
              <w:t>≥1</w:t>
            </w:r>
          </w:p>
        </w:tc>
        <w:tc>
          <w:tcPr>
            <w:tcW w:w="4642" w:type="dxa"/>
            <w:vAlign w:val="center"/>
          </w:tcPr>
          <w:p>
            <w:pPr>
              <w:widowControl/>
              <w:spacing w:line="260" w:lineRule="exact"/>
              <w:jc w:val="left"/>
              <w:textAlignment w:val="center"/>
              <w:rPr>
                <w:kern w:val="0"/>
                <w:szCs w:val="21"/>
                <w:lang w:bidi="ar-SA"/>
              </w:rPr>
            </w:pPr>
            <w:r>
              <w:rPr>
                <w:kern w:val="0"/>
                <w:szCs w:val="21"/>
                <w:lang w:bidi="ar-SA"/>
              </w:rPr>
              <w:t>具有高级专业技术职称和三年以上职业卫生（或放射卫生）检测、评价相关工作经验，或者中级专业技术职称和八年以上职业卫生（或放射卫生）检测、评价相关工作经验的专职人员，年龄不得超过65周岁。</w:t>
            </w:r>
          </w:p>
        </w:tc>
        <w:tc>
          <w:tcPr>
            <w:tcW w:w="2826" w:type="dxa"/>
            <w:vAlign w:val="center"/>
          </w:tcPr>
          <w:p>
            <w:pPr>
              <w:widowControl/>
              <w:spacing w:line="280" w:lineRule="exact"/>
              <w:jc w:val="left"/>
              <w:rPr>
                <w:szCs w:val="21"/>
              </w:rPr>
            </w:pPr>
            <w:r>
              <w:rPr>
                <w:kern w:val="0"/>
                <w:szCs w:val="21"/>
                <w:lang w:bidi="ar-SA"/>
              </w:rPr>
              <w:t>第一类业务范围设置职业卫生检测技术负责人、职业卫生评价技术负责人。第二类业务范围设置放射卫生技术负责人。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9" w:hRule="atLeast"/>
          <w:jc w:val="center"/>
        </w:trPr>
        <w:tc>
          <w:tcPr>
            <w:tcW w:w="1349" w:type="dxa"/>
            <w:vAlign w:val="center"/>
          </w:tcPr>
          <w:p>
            <w:pPr>
              <w:widowControl/>
              <w:spacing w:line="260" w:lineRule="exact"/>
              <w:jc w:val="center"/>
              <w:textAlignment w:val="center"/>
              <w:rPr>
                <w:szCs w:val="21"/>
              </w:rPr>
            </w:pPr>
            <w:r>
              <w:rPr>
                <w:kern w:val="0"/>
                <w:szCs w:val="21"/>
                <w:lang w:bidi="ar-SA"/>
              </w:rPr>
              <w:t>质量控制负责人</w:t>
            </w:r>
          </w:p>
        </w:tc>
        <w:tc>
          <w:tcPr>
            <w:tcW w:w="621" w:type="dxa"/>
            <w:vAlign w:val="center"/>
          </w:tcPr>
          <w:p>
            <w:pPr>
              <w:widowControl/>
              <w:spacing w:line="260" w:lineRule="exact"/>
              <w:jc w:val="center"/>
              <w:textAlignment w:val="center"/>
              <w:rPr>
                <w:szCs w:val="21"/>
              </w:rPr>
            </w:pPr>
            <w:r>
              <w:rPr>
                <w:kern w:val="0"/>
                <w:szCs w:val="21"/>
                <w:lang w:bidi="ar-SA"/>
              </w:rPr>
              <w:t>≥1</w:t>
            </w:r>
          </w:p>
        </w:tc>
        <w:tc>
          <w:tcPr>
            <w:tcW w:w="4642" w:type="dxa"/>
            <w:vAlign w:val="center"/>
          </w:tcPr>
          <w:p>
            <w:pPr>
              <w:widowControl/>
              <w:spacing w:line="260" w:lineRule="exact"/>
              <w:jc w:val="left"/>
              <w:textAlignment w:val="center"/>
              <w:rPr>
                <w:szCs w:val="21"/>
              </w:rPr>
            </w:pPr>
            <w:r>
              <w:rPr>
                <w:kern w:val="0"/>
                <w:szCs w:val="21"/>
                <w:lang w:bidi="ar-SA"/>
              </w:rPr>
              <w:t>具有高级专业技术职称和三年以上质量管理相关工作经验，或者中级专业技术职称和五年以上质量管理相关工作经验，具有建立、维护和保证质量管理体系有效运行的能力和权力的专职人员。</w:t>
            </w:r>
          </w:p>
        </w:tc>
        <w:tc>
          <w:tcPr>
            <w:tcW w:w="2826" w:type="dxa"/>
            <w:vAlign w:val="center"/>
          </w:tcPr>
          <w:p>
            <w:pPr>
              <w:widowControl/>
              <w:spacing w:line="2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1" w:hRule="atLeast"/>
          <w:jc w:val="center"/>
        </w:trPr>
        <w:tc>
          <w:tcPr>
            <w:tcW w:w="1349" w:type="dxa"/>
            <w:vAlign w:val="center"/>
          </w:tcPr>
          <w:p>
            <w:pPr>
              <w:widowControl/>
              <w:spacing w:line="260" w:lineRule="exact"/>
              <w:jc w:val="center"/>
              <w:textAlignment w:val="center"/>
              <w:rPr>
                <w:szCs w:val="21"/>
              </w:rPr>
            </w:pPr>
            <w:r>
              <w:rPr>
                <w:kern w:val="0"/>
                <w:szCs w:val="21"/>
                <w:lang w:bidi="ar-SA"/>
              </w:rPr>
              <w:t>专业技术人员总数</w:t>
            </w:r>
          </w:p>
        </w:tc>
        <w:tc>
          <w:tcPr>
            <w:tcW w:w="621" w:type="dxa"/>
            <w:vAlign w:val="center"/>
          </w:tcPr>
          <w:p>
            <w:pPr>
              <w:widowControl/>
              <w:spacing w:line="260" w:lineRule="exact"/>
              <w:jc w:val="center"/>
              <w:textAlignment w:val="center"/>
              <w:rPr>
                <w:kern w:val="0"/>
                <w:szCs w:val="21"/>
                <w:lang w:bidi="ar-SA"/>
              </w:rPr>
            </w:pPr>
            <w:r>
              <w:rPr>
                <w:kern w:val="0"/>
                <w:szCs w:val="21"/>
                <w:lang w:bidi="ar-SA"/>
              </w:rPr>
              <w:t>≥15</w:t>
            </w:r>
          </w:p>
        </w:tc>
        <w:tc>
          <w:tcPr>
            <w:tcW w:w="4642" w:type="dxa"/>
            <w:vAlign w:val="center"/>
          </w:tcPr>
          <w:p>
            <w:pPr>
              <w:widowControl/>
              <w:spacing w:line="260" w:lineRule="exact"/>
              <w:jc w:val="left"/>
              <w:textAlignment w:val="center"/>
              <w:rPr>
                <w:szCs w:val="21"/>
              </w:rPr>
            </w:pPr>
            <w:r>
              <w:rPr>
                <w:kern w:val="0"/>
                <w:szCs w:val="21"/>
                <w:lang w:bidi="ar-SA"/>
              </w:rPr>
              <w:t>高级专业技术职称或同等能力专业技术人员不少于三名；中级及以上技术职称或同等能力专业技术人员不少于专业技术人员总数的30%。</w:t>
            </w:r>
          </w:p>
        </w:tc>
        <w:tc>
          <w:tcPr>
            <w:tcW w:w="2826" w:type="dxa"/>
            <w:vAlign w:val="center"/>
          </w:tcPr>
          <w:p>
            <w:pPr>
              <w:widowControl/>
              <w:spacing w:line="2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1349" w:type="dxa"/>
            <w:vAlign w:val="center"/>
          </w:tcPr>
          <w:p>
            <w:pPr>
              <w:widowControl/>
              <w:spacing w:line="260" w:lineRule="exact"/>
              <w:jc w:val="center"/>
              <w:textAlignment w:val="center"/>
              <w:rPr>
                <w:szCs w:val="21"/>
              </w:rPr>
            </w:pPr>
            <w:r>
              <w:rPr>
                <w:kern w:val="0"/>
                <w:szCs w:val="21"/>
                <w:lang w:bidi="ar-SA"/>
              </w:rPr>
              <w:t>职业卫生检测专业技术人员</w:t>
            </w:r>
          </w:p>
        </w:tc>
        <w:tc>
          <w:tcPr>
            <w:tcW w:w="621" w:type="dxa"/>
            <w:vAlign w:val="center"/>
          </w:tcPr>
          <w:p>
            <w:pPr>
              <w:widowControl/>
              <w:spacing w:line="260" w:lineRule="exact"/>
              <w:jc w:val="center"/>
              <w:textAlignment w:val="center"/>
              <w:rPr>
                <w:szCs w:val="21"/>
              </w:rPr>
            </w:pPr>
            <w:r>
              <w:rPr>
                <w:kern w:val="0"/>
                <w:szCs w:val="21"/>
                <w:lang w:bidi="ar-SA"/>
              </w:rPr>
              <w:t>≥5</w:t>
            </w:r>
          </w:p>
        </w:tc>
        <w:tc>
          <w:tcPr>
            <w:tcW w:w="4642" w:type="dxa"/>
            <w:vAlign w:val="center"/>
          </w:tcPr>
          <w:p>
            <w:pPr>
              <w:widowControl/>
              <w:spacing w:line="260" w:lineRule="exact"/>
              <w:jc w:val="left"/>
              <w:textAlignment w:val="center"/>
              <w:rPr>
                <w:kern w:val="0"/>
                <w:szCs w:val="21"/>
                <w:lang w:bidi="ar-SA"/>
              </w:rPr>
            </w:pPr>
          </w:p>
        </w:tc>
        <w:tc>
          <w:tcPr>
            <w:tcW w:w="2826" w:type="dxa"/>
            <w:vAlign w:val="center"/>
          </w:tcPr>
          <w:p>
            <w:pPr>
              <w:widowControl/>
              <w:spacing w:line="260" w:lineRule="exact"/>
              <w:jc w:val="left"/>
              <w:textAlignment w:val="center"/>
              <w:rPr>
                <w:kern w:val="0"/>
                <w:szCs w:val="21"/>
                <w:lang w:bidi="ar-SA"/>
              </w:rPr>
            </w:pPr>
            <w:r>
              <w:rPr>
                <w:kern w:val="0"/>
                <w:szCs w:val="21"/>
                <w:lang w:bidi="ar-SA"/>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1349" w:type="dxa"/>
            <w:vAlign w:val="center"/>
          </w:tcPr>
          <w:p>
            <w:pPr>
              <w:widowControl/>
              <w:spacing w:line="260" w:lineRule="exact"/>
              <w:jc w:val="center"/>
              <w:textAlignment w:val="center"/>
              <w:rPr>
                <w:szCs w:val="21"/>
              </w:rPr>
            </w:pPr>
            <w:r>
              <w:rPr>
                <w:kern w:val="0"/>
                <w:szCs w:val="21"/>
                <w:lang w:bidi="ar-SA"/>
              </w:rPr>
              <w:t>职业卫生评价专业技术人员</w:t>
            </w:r>
          </w:p>
        </w:tc>
        <w:tc>
          <w:tcPr>
            <w:tcW w:w="621" w:type="dxa"/>
            <w:vAlign w:val="center"/>
          </w:tcPr>
          <w:p>
            <w:pPr>
              <w:widowControl/>
              <w:spacing w:line="260" w:lineRule="exact"/>
              <w:jc w:val="center"/>
              <w:textAlignment w:val="center"/>
              <w:rPr>
                <w:szCs w:val="21"/>
              </w:rPr>
            </w:pPr>
            <w:r>
              <w:rPr>
                <w:kern w:val="0"/>
                <w:szCs w:val="21"/>
                <w:lang w:bidi="ar-SA"/>
              </w:rPr>
              <w:t>≥5</w:t>
            </w:r>
          </w:p>
        </w:tc>
        <w:tc>
          <w:tcPr>
            <w:tcW w:w="4642" w:type="dxa"/>
            <w:vAlign w:val="center"/>
          </w:tcPr>
          <w:p>
            <w:pPr>
              <w:widowControl/>
              <w:spacing w:line="260" w:lineRule="exact"/>
              <w:jc w:val="left"/>
              <w:textAlignment w:val="center"/>
              <w:rPr>
                <w:kern w:val="0"/>
                <w:szCs w:val="21"/>
                <w:lang w:bidi="ar-SA"/>
              </w:rPr>
            </w:pPr>
          </w:p>
        </w:tc>
        <w:tc>
          <w:tcPr>
            <w:tcW w:w="2826" w:type="dxa"/>
            <w:vAlign w:val="center"/>
          </w:tcPr>
          <w:p>
            <w:pPr>
              <w:widowControl/>
              <w:spacing w:line="260" w:lineRule="exact"/>
              <w:jc w:val="left"/>
              <w:textAlignment w:val="center"/>
              <w:rPr>
                <w:kern w:val="0"/>
                <w:szCs w:val="21"/>
                <w:lang w:bidi="ar-SA"/>
              </w:rPr>
            </w:pPr>
            <w:r>
              <w:rPr>
                <w:kern w:val="0"/>
                <w:szCs w:val="21"/>
                <w:lang w:bidi="ar-SA"/>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1349" w:type="dxa"/>
            <w:vAlign w:val="center"/>
          </w:tcPr>
          <w:p>
            <w:pPr>
              <w:widowControl/>
              <w:spacing w:line="260" w:lineRule="exact"/>
              <w:jc w:val="center"/>
              <w:textAlignment w:val="center"/>
              <w:rPr>
                <w:kern w:val="0"/>
                <w:szCs w:val="21"/>
                <w:lang w:bidi="ar-SA"/>
              </w:rPr>
            </w:pPr>
            <w:r>
              <w:rPr>
                <w:kern w:val="0"/>
                <w:szCs w:val="21"/>
                <w:lang w:bidi="ar-SA"/>
              </w:rPr>
              <w:t>放射卫生检测、评价人员</w:t>
            </w:r>
          </w:p>
        </w:tc>
        <w:tc>
          <w:tcPr>
            <w:tcW w:w="621" w:type="dxa"/>
            <w:vAlign w:val="center"/>
          </w:tcPr>
          <w:p>
            <w:pPr>
              <w:widowControl/>
              <w:spacing w:line="260" w:lineRule="exact"/>
              <w:jc w:val="center"/>
              <w:textAlignment w:val="center"/>
              <w:rPr>
                <w:kern w:val="0"/>
                <w:szCs w:val="21"/>
                <w:lang w:bidi="ar-SA"/>
              </w:rPr>
            </w:pPr>
            <w:r>
              <w:rPr>
                <w:kern w:val="0"/>
                <w:szCs w:val="21"/>
                <w:lang w:bidi="ar-SA"/>
              </w:rPr>
              <w:t>≥5</w:t>
            </w:r>
          </w:p>
        </w:tc>
        <w:tc>
          <w:tcPr>
            <w:tcW w:w="4642" w:type="dxa"/>
            <w:vAlign w:val="center"/>
          </w:tcPr>
          <w:p>
            <w:pPr>
              <w:widowControl/>
              <w:spacing w:line="260" w:lineRule="exact"/>
              <w:jc w:val="left"/>
              <w:textAlignment w:val="center"/>
              <w:rPr>
                <w:kern w:val="0"/>
                <w:szCs w:val="21"/>
                <w:lang w:bidi="ar-SA"/>
              </w:rPr>
            </w:pPr>
            <w:r>
              <w:rPr>
                <w:kern w:val="0"/>
                <w:szCs w:val="21"/>
                <w:lang w:bidi="ar-SA"/>
              </w:rPr>
              <w:t>高级专业技术职称或同等能力专业技术人员不少于一名。</w:t>
            </w:r>
          </w:p>
        </w:tc>
        <w:tc>
          <w:tcPr>
            <w:tcW w:w="2826" w:type="dxa"/>
            <w:vAlign w:val="center"/>
          </w:tcPr>
          <w:p>
            <w:pPr>
              <w:widowControl/>
              <w:spacing w:line="260" w:lineRule="exact"/>
              <w:jc w:val="left"/>
              <w:textAlignment w:val="center"/>
              <w:rPr>
                <w:kern w:val="0"/>
                <w:szCs w:val="21"/>
                <w:lang w:bidi="ar-SA"/>
              </w:rPr>
            </w:pPr>
            <w:r>
              <w:rPr>
                <w:kern w:val="0"/>
                <w:szCs w:val="21"/>
                <w:lang w:bidi="ar-SA"/>
              </w:rPr>
              <w:t>第二类业务范围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1349" w:type="dxa"/>
            <w:vAlign w:val="center"/>
          </w:tcPr>
          <w:p>
            <w:pPr>
              <w:widowControl/>
              <w:spacing w:line="260" w:lineRule="exact"/>
              <w:jc w:val="center"/>
              <w:textAlignment w:val="center"/>
              <w:rPr>
                <w:szCs w:val="21"/>
              </w:rPr>
            </w:pPr>
            <w:r>
              <w:rPr>
                <w:kern w:val="0"/>
                <w:szCs w:val="21"/>
                <w:lang w:bidi="ar-SA"/>
              </w:rPr>
              <w:t>职业卫生工程技术人员</w:t>
            </w:r>
          </w:p>
        </w:tc>
        <w:tc>
          <w:tcPr>
            <w:tcW w:w="621" w:type="dxa"/>
            <w:vAlign w:val="center"/>
          </w:tcPr>
          <w:p>
            <w:pPr>
              <w:widowControl/>
              <w:spacing w:line="260" w:lineRule="exact"/>
              <w:jc w:val="center"/>
              <w:textAlignment w:val="center"/>
              <w:rPr>
                <w:szCs w:val="21"/>
              </w:rPr>
            </w:pPr>
            <w:r>
              <w:rPr>
                <w:kern w:val="0"/>
                <w:szCs w:val="21"/>
                <w:lang w:bidi="ar-SA"/>
              </w:rPr>
              <w:t>≥1</w:t>
            </w:r>
          </w:p>
        </w:tc>
        <w:tc>
          <w:tcPr>
            <w:tcW w:w="4642" w:type="dxa"/>
            <w:vAlign w:val="center"/>
          </w:tcPr>
          <w:p>
            <w:pPr>
              <w:widowControl/>
              <w:spacing w:line="260" w:lineRule="exact"/>
              <w:jc w:val="left"/>
              <w:textAlignment w:val="center"/>
              <w:rPr>
                <w:kern w:val="0"/>
                <w:szCs w:val="21"/>
                <w:lang w:bidi="ar-SA"/>
              </w:rPr>
            </w:pPr>
          </w:p>
        </w:tc>
        <w:tc>
          <w:tcPr>
            <w:tcW w:w="2826" w:type="dxa"/>
            <w:vAlign w:val="center"/>
          </w:tcPr>
          <w:p>
            <w:pPr>
              <w:widowControl/>
              <w:spacing w:line="260" w:lineRule="exact"/>
              <w:jc w:val="left"/>
              <w:textAlignment w:val="center"/>
              <w:rPr>
                <w:szCs w:val="21"/>
              </w:rPr>
            </w:pPr>
            <w:r>
              <w:rPr>
                <w:kern w:val="0"/>
                <w:szCs w:val="21"/>
                <w:lang w:bidi="ar-SA"/>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 w:hRule="atLeast"/>
          <w:jc w:val="center"/>
        </w:trPr>
        <w:tc>
          <w:tcPr>
            <w:tcW w:w="1349" w:type="dxa"/>
            <w:vAlign w:val="center"/>
          </w:tcPr>
          <w:p>
            <w:pPr>
              <w:widowControl/>
              <w:spacing w:line="260" w:lineRule="exact"/>
              <w:jc w:val="center"/>
              <w:textAlignment w:val="center"/>
              <w:rPr>
                <w:szCs w:val="21"/>
              </w:rPr>
            </w:pPr>
            <w:r>
              <w:rPr>
                <w:kern w:val="0"/>
                <w:szCs w:val="21"/>
                <w:lang w:bidi="ar-SA"/>
              </w:rPr>
              <w:t>公共卫生专业人员</w:t>
            </w:r>
          </w:p>
        </w:tc>
        <w:tc>
          <w:tcPr>
            <w:tcW w:w="621" w:type="dxa"/>
            <w:vAlign w:val="center"/>
          </w:tcPr>
          <w:p>
            <w:pPr>
              <w:widowControl/>
              <w:spacing w:line="260" w:lineRule="exact"/>
              <w:jc w:val="center"/>
              <w:textAlignment w:val="center"/>
              <w:rPr>
                <w:szCs w:val="21"/>
              </w:rPr>
            </w:pPr>
            <w:r>
              <w:rPr>
                <w:kern w:val="0"/>
                <w:szCs w:val="21"/>
                <w:lang w:bidi="ar-SA"/>
              </w:rPr>
              <w:t>≥2</w:t>
            </w:r>
          </w:p>
        </w:tc>
        <w:tc>
          <w:tcPr>
            <w:tcW w:w="4642" w:type="dxa"/>
            <w:vAlign w:val="center"/>
          </w:tcPr>
          <w:p>
            <w:pPr>
              <w:widowControl/>
              <w:spacing w:line="260" w:lineRule="exact"/>
              <w:jc w:val="left"/>
              <w:textAlignment w:val="center"/>
              <w:rPr>
                <w:kern w:val="0"/>
                <w:szCs w:val="21"/>
                <w:lang w:bidi="ar-SA"/>
              </w:rPr>
            </w:pPr>
            <w:r>
              <w:rPr>
                <w:kern w:val="0"/>
                <w:szCs w:val="21"/>
                <w:lang w:bidi="ar-SA"/>
              </w:rPr>
              <w:t>中级及以上专业技术职称或同等能力专业技术人员不少于一名。</w:t>
            </w:r>
          </w:p>
        </w:tc>
        <w:tc>
          <w:tcPr>
            <w:tcW w:w="2826" w:type="dxa"/>
            <w:vAlign w:val="center"/>
          </w:tcPr>
          <w:p>
            <w:pPr>
              <w:widowControl/>
              <w:spacing w:line="260" w:lineRule="exact"/>
              <w:jc w:val="left"/>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1349" w:type="dxa"/>
            <w:vAlign w:val="center"/>
          </w:tcPr>
          <w:p>
            <w:pPr>
              <w:widowControl/>
              <w:spacing w:line="260" w:lineRule="exact"/>
              <w:jc w:val="center"/>
              <w:textAlignment w:val="center"/>
              <w:rPr>
                <w:kern w:val="0"/>
                <w:szCs w:val="21"/>
                <w:lang w:bidi="ar-SA"/>
              </w:rPr>
            </w:pPr>
            <w:r>
              <w:rPr>
                <w:kern w:val="0"/>
                <w:szCs w:val="21"/>
                <w:lang w:bidi="ar-SA"/>
              </w:rPr>
              <w:t>行业工程技术人员</w:t>
            </w:r>
          </w:p>
        </w:tc>
        <w:tc>
          <w:tcPr>
            <w:tcW w:w="621" w:type="dxa"/>
            <w:vAlign w:val="center"/>
          </w:tcPr>
          <w:p>
            <w:pPr>
              <w:widowControl/>
              <w:spacing w:line="280" w:lineRule="exact"/>
              <w:jc w:val="left"/>
              <w:textAlignment w:val="center"/>
              <w:rPr>
                <w:kern w:val="0"/>
                <w:szCs w:val="21"/>
                <w:lang w:bidi="ar-SA"/>
              </w:rPr>
            </w:pPr>
            <w:r>
              <w:rPr>
                <w:kern w:val="0"/>
                <w:szCs w:val="21"/>
              </w:rPr>
              <w:t>一个“</w:t>
            </w:r>
            <w:r>
              <w:rPr>
                <w:kern w:val="0"/>
                <w:szCs w:val="21"/>
              </w:rPr>
              <w:sym w:font="Wingdings" w:char="006C"/>
            </w:r>
            <w:r>
              <w:rPr>
                <w:kern w:val="0"/>
                <w:szCs w:val="21"/>
              </w:rPr>
              <w:t>”应至少配备一名行业工程技术人员。</w:t>
            </w:r>
          </w:p>
        </w:tc>
        <w:tc>
          <w:tcPr>
            <w:tcW w:w="4642" w:type="dxa"/>
            <w:vAlign w:val="center"/>
          </w:tcPr>
          <w:p>
            <w:pPr>
              <w:spacing w:line="280" w:lineRule="exact"/>
              <w:rPr>
                <w:szCs w:val="21"/>
              </w:rPr>
            </w:pPr>
            <w:r>
              <w:rPr>
                <w:szCs w:val="21"/>
              </w:rPr>
              <w:t>每项业务范围应配备本科及以上学历行业工程技术人员，专业要求：</w:t>
            </w:r>
          </w:p>
          <w:p>
            <w:pPr>
              <w:spacing w:line="280" w:lineRule="exact"/>
              <w:rPr>
                <w:szCs w:val="21"/>
              </w:rPr>
            </w:pPr>
            <w:r>
              <w:rPr>
                <w:kern w:val="0"/>
                <w:szCs w:val="21"/>
                <w:lang w:bidi="ar-SA"/>
              </w:rPr>
              <w:t>1.采矿业：</w:t>
            </w:r>
            <w:r>
              <w:rPr>
                <w:szCs w:val="21"/>
              </w:rPr>
              <w:sym w:font="Wingdings" w:char="006C"/>
            </w:r>
            <w:r>
              <w:rPr>
                <w:szCs w:val="21"/>
              </w:rPr>
              <w:t>矿业类专业；</w:t>
            </w:r>
          </w:p>
          <w:p>
            <w:pPr>
              <w:spacing w:line="280" w:lineRule="exact"/>
              <w:rPr>
                <w:szCs w:val="21"/>
              </w:rPr>
            </w:pPr>
            <w:r>
              <w:rPr>
                <w:szCs w:val="21"/>
              </w:rPr>
              <w:t>2.化工、石化及医药：</w:t>
            </w:r>
            <w:r>
              <w:rPr>
                <w:szCs w:val="21"/>
              </w:rPr>
              <w:sym w:font="Wingdings" w:char="006C"/>
            </w:r>
            <w:r>
              <w:rPr>
                <w:szCs w:val="21"/>
              </w:rPr>
              <w:t>化工与制药类专业；</w:t>
            </w:r>
          </w:p>
          <w:p>
            <w:pPr>
              <w:spacing w:line="280" w:lineRule="exact"/>
              <w:rPr>
                <w:szCs w:val="21"/>
              </w:rPr>
            </w:pPr>
            <w:r>
              <w:rPr>
                <w:szCs w:val="21"/>
              </w:rPr>
              <w:t>3.冶金、建材：</w:t>
            </w:r>
            <w:r>
              <w:rPr>
                <w:szCs w:val="21"/>
              </w:rPr>
              <w:sym w:font="Wingdings" w:char="006C"/>
            </w:r>
            <w:r>
              <w:rPr>
                <w:szCs w:val="21"/>
              </w:rPr>
              <w:t>材料类专业；</w:t>
            </w:r>
          </w:p>
          <w:p>
            <w:pPr>
              <w:spacing w:line="280" w:lineRule="exact"/>
              <w:rPr>
                <w:szCs w:val="21"/>
              </w:rPr>
            </w:pPr>
            <w:r>
              <w:rPr>
                <w:szCs w:val="21"/>
              </w:rPr>
              <w:t>4.机械设备制造、电力、建筑和交通运输等行业：</w:t>
            </w:r>
            <w:r>
              <w:rPr>
                <w:szCs w:val="21"/>
              </w:rPr>
              <w:sym w:font="Wingdings" w:char="006C"/>
            </w:r>
            <w:r>
              <w:rPr>
                <w:szCs w:val="21"/>
              </w:rPr>
              <w:t>机械类、仪器类、建筑类、能源动力类、电气类、电子信息类、自动化类、土木类、水利类、地质类、纺织类、轻工类、交通运输类、海洋工程类、航空航天类、兵器类、农业工程类、林业工程类、环境科学与工程类、食品科学与工程类、安全科学与工程类等专业；</w:t>
            </w:r>
          </w:p>
          <w:p>
            <w:pPr>
              <w:spacing w:line="280" w:lineRule="exact"/>
              <w:rPr>
                <w:kern w:val="0"/>
                <w:szCs w:val="21"/>
                <w:lang w:bidi="ar-SA"/>
              </w:rPr>
            </w:pPr>
            <w:r>
              <w:rPr>
                <w:szCs w:val="21"/>
              </w:rPr>
              <w:t>5.核技术工业应用：</w:t>
            </w:r>
            <w:r>
              <w:rPr>
                <w:szCs w:val="21"/>
              </w:rPr>
              <w:sym w:font="Wingdings" w:char="006C"/>
            </w:r>
            <w:r>
              <w:rPr>
                <w:szCs w:val="21"/>
              </w:rPr>
              <w:t>核工程</w:t>
            </w:r>
            <w:r>
              <w:rPr>
                <w:szCs w:val="21"/>
                <w:lang w:bidi="ar-SA"/>
              </w:rPr>
              <w:t>类、</w:t>
            </w:r>
            <w:r>
              <w:rPr>
                <w:szCs w:val="21"/>
              </w:rPr>
              <w:t>核科学与技术、</w:t>
            </w:r>
            <w:r>
              <w:rPr>
                <w:szCs w:val="21"/>
                <w:lang w:bidi="ar-SA"/>
              </w:rPr>
              <w:t>放射医学、核物理、放射化学、</w:t>
            </w:r>
            <w:r>
              <w:rPr>
                <w:szCs w:val="21"/>
              </w:rPr>
              <w:t>核生化消防、核电技术与控制工程等</w:t>
            </w:r>
            <w:r>
              <w:rPr>
                <w:szCs w:val="21"/>
                <w:lang w:bidi="ar-SA"/>
              </w:rPr>
              <w:t>专业</w:t>
            </w:r>
            <w:r>
              <w:rPr>
                <w:kern w:val="0"/>
                <w:szCs w:val="21"/>
              </w:rPr>
              <w:t>。</w:t>
            </w:r>
          </w:p>
        </w:tc>
        <w:tc>
          <w:tcPr>
            <w:tcW w:w="2826" w:type="dxa"/>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widowControl/>
              <w:spacing w:line="260" w:lineRule="exact"/>
              <w:jc w:val="left"/>
              <w:textAlignment w:val="center"/>
              <w:rPr>
                <w:kern w:val="0"/>
                <w:szCs w:val="21"/>
                <w:lang w:bidi="ar-SA"/>
              </w:rPr>
            </w:pPr>
          </w:p>
        </w:tc>
      </w:tr>
    </w:tbl>
    <w:p>
      <w:pPr>
        <w:adjustRightInd w:val="0"/>
        <w:snapToGrid w:val="0"/>
        <w:spacing w:line="340" w:lineRule="exact"/>
        <w:ind w:firstLine="420" w:firstLineChars="200"/>
        <w:jc w:val="left"/>
        <w:rPr>
          <w:kern w:val="0"/>
          <w:szCs w:val="21"/>
        </w:rPr>
      </w:pPr>
      <w:r>
        <w:rPr>
          <w:kern w:val="0"/>
          <w:szCs w:val="21"/>
        </w:rPr>
        <w:t>说明：</w:t>
      </w:r>
    </w:p>
    <w:p>
      <w:pPr>
        <w:spacing w:line="360" w:lineRule="exact"/>
        <w:ind w:firstLine="420"/>
        <w:jc w:val="left"/>
        <w:rPr>
          <w:kern w:val="0"/>
          <w:szCs w:val="21"/>
        </w:rPr>
      </w:pPr>
      <w:r>
        <w:rPr>
          <w:kern w:val="0"/>
          <w:szCs w:val="21"/>
        </w:rPr>
        <w:t>1.以上所涉及人员数量均是指达到考核评估合格要求的人员数量。2017年12月31日前</w:t>
      </w:r>
      <w:r>
        <w:rPr>
          <w:rFonts w:hint="eastAsia"/>
          <w:kern w:val="0"/>
          <w:szCs w:val="21"/>
        </w:rPr>
        <w:t>已取得原国家安监总局和原北京市安监局指定机构颁发的培训合格证书的，免于能力考核评估</w:t>
      </w:r>
      <w:r>
        <w:rPr>
          <w:kern w:val="0"/>
          <w:szCs w:val="21"/>
        </w:rPr>
        <w:t>；取得全国卫生专业技术资格考试合格证书（理化检验技术中级，代码383）的，免于能力考核评估。</w:t>
      </w:r>
    </w:p>
    <w:p>
      <w:pPr>
        <w:adjustRightInd w:val="0"/>
        <w:snapToGrid w:val="0"/>
        <w:spacing w:line="360" w:lineRule="exact"/>
        <w:ind w:firstLine="420" w:firstLineChars="200"/>
        <w:jc w:val="left"/>
        <w:rPr>
          <w:kern w:val="0"/>
          <w:szCs w:val="21"/>
        </w:rPr>
      </w:pPr>
      <w:r>
        <w:rPr>
          <w:kern w:val="0"/>
          <w:szCs w:val="21"/>
        </w:rPr>
        <w:t>2.中级专业技术职称同等能力可以通过下列方式认定：</w:t>
      </w:r>
      <w:r>
        <w:rPr>
          <w:rFonts w:hint="eastAsia" w:ascii="宋体" w:hAnsi="宋体" w:cs="宋体"/>
          <w:kern w:val="0"/>
          <w:szCs w:val="21"/>
        </w:rPr>
        <w:t>①</w:t>
      </w:r>
      <w:r>
        <w:rPr>
          <w:kern w:val="0"/>
          <w:szCs w:val="21"/>
        </w:rPr>
        <w:t>博士研究生，从取得毕业证书之日起从事职业卫生相关工作满1年；</w:t>
      </w:r>
      <w:r>
        <w:rPr>
          <w:rFonts w:hint="eastAsia" w:ascii="宋体" w:hAnsi="宋体" w:cs="宋体"/>
          <w:kern w:val="0"/>
          <w:szCs w:val="21"/>
        </w:rPr>
        <w:t>②</w:t>
      </w:r>
      <w:r>
        <w:rPr>
          <w:kern w:val="0"/>
          <w:szCs w:val="21"/>
        </w:rPr>
        <w:t>硕士研究生，从取得毕业证书之日起从事职业卫生相关工作满4年；</w:t>
      </w:r>
      <w:r>
        <w:rPr>
          <w:rFonts w:hint="eastAsia" w:ascii="宋体" w:hAnsi="宋体" w:cs="宋体"/>
          <w:kern w:val="0"/>
          <w:szCs w:val="21"/>
        </w:rPr>
        <w:t>③</w:t>
      </w:r>
      <w:r>
        <w:rPr>
          <w:kern w:val="0"/>
          <w:szCs w:val="21"/>
        </w:rPr>
        <w:t>大学本科毕业，从取得毕业证书之日起从事职业卫生相关工作满6年；</w:t>
      </w:r>
      <w:r>
        <w:rPr>
          <w:rFonts w:hint="eastAsia" w:ascii="宋体" w:hAnsi="宋体" w:cs="宋体"/>
          <w:kern w:val="0"/>
          <w:szCs w:val="21"/>
        </w:rPr>
        <w:t>④</w:t>
      </w:r>
      <w:r>
        <w:rPr>
          <w:kern w:val="0"/>
          <w:szCs w:val="21"/>
        </w:rPr>
        <w:t>大学专科毕业，从取得毕业证书之日起从事职业卫生相关工作满8年。</w:t>
      </w:r>
    </w:p>
    <w:p>
      <w:pPr>
        <w:adjustRightInd w:val="0"/>
        <w:snapToGrid w:val="0"/>
        <w:spacing w:line="360" w:lineRule="exact"/>
        <w:ind w:firstLine="420" w:firstLineChars="200"/>
        <w:jc w:val="left"/>
        <w:rPr>
          <w:kern w:val="0"/>
          <w:szCs w:val="21"/>
        </w:rPr>
      </w:pPr>
      <w:r>
        <w:rPr>
          <w:kern w:val="0"/>
          <w:szCs w:val="21"/>
        </w:rPr>
        <w:t>3.高级专业技术职称同等能力可以通过下列方式认定：</w:t>
      </w:r>
      <w:r>
        <w:rPr>
          <w:rFonts w:hint="eastAsia" w:ascii="宋体" w:hAnsi="宋体" w:cs="宋体"/>
          <w:kern w:val="0"/>
          <w:szCs w:val="21"/>
        </w:rPr>
        <w:t>①</w:t>
      </w:r>
      <w:r>
        <w:rPr>
          <w:kern w:val="0"/>
          <w:szCs w:val="21"/>
        </w:rPr>
        <w:t>博士研究生，从取得毕业证书之日起从事职业卫生相关工作满7年；</w:t>
      </w:r>
      <w:r>
        <w:rPr>
          <w:rFonts w:hint="eastAsia" w:ascii="宋体" w:hAnsi="宋体" w:cs="宋体"/>
          <w:kern w:val="0"/>
          <w:szCs w:val="21"/>
        </w:rPr>
        <w:t>②</w:t>
      </w:r>
      <w:r>
        <w:rPr>
          <w:kern w:val="0"/>
          <w:szCs w:val="21"/>
        </w:rPr>
        <w:t>硕士研究生，从取得毕业证书之日起从事职业卫生相关工作满10年；</w:t>
      </w:r>
      <w:r>
        <w:rPr>
          <w:rFonts w:hint="eastAsia" w:ascii="宋体" w:hAnsi="宋体" w:cs="宋体"/>
          <w:kern w:val="0"/>
          <w:szCs w:val="21"/>
        </w:rPr>
        <w:t>③</w:t>
      </w:r>
      <w:r>
        <w:rPr>
          <w:kern w:val="0"/>
          <w:szCs w:val="21"/>
        </w:rPr>
        <w:t>大学本科毕业，从取得毕业证书之日起从事职业卫生相关工作满12年；</w:t>
      </w:r>
      <w:r>
        <w:rPr>
          <w:rFonts w:hint="eastAsia" w:ascii="宋体" w:hAnsi="宋体" w:cs="宋体"/>
          <w:kern w:val="0"/>
          <w:szCs w:val="21"/>
        </w:rPr>
        <w:t>④</w:t>
      </w:r>
      <w:r>
        <w:rPr>
          <w:kern w:val="0"/>
          <w:szCs w:val="21"/>
        </w:rPr>
        <w:t>大学专科毕业，从取得毕业证书之日起从事职业卫生相关工作满14年。</w:t>
      </w:r>
    </w:p>
    <w:p>
      <w:pPr>
        <w:adjustRightInd w:val="0"/>
        <w:snapToGrid w:val="0"/>
        <w:spacing w:line="360" w:lineRule="exact"/>
        <w:ind w:firstLine="420" w:firstLineChars="200"/>
        <w:jc w:val="left"/>
        <w:rPr>
          <w:kern w:val="0"/>
          <w:szCs w:val="21"/>
        </w:rPr>
      </w:pPr>
      <w:r>
        <w:rPr>
          <w:kern w:val="0"/>
          <w:szCs w:val="21"/>
        </w:rPr>
        <w:t>4.职业卫生检测、评价专业技术人员指从事职业卫生检测、评价相关工作的专业技术人员。</w:t>
      </w:r>
    </w:p>
    <w:p>
      <w:pPr>
        <w:adjustRightInd w:val="0"/>
        <w:snapToGrid w:val="0"/>
        <w:spacing w:line="360" w:lineRule="exact"/>
        <w:ind w:firstLine="420" w:firstLineChars="200"/>
        <w:jc w:val="left"/>
        <w:rPr>
          <w:kern w:val="0"/>
          <w:szCs w:val="21"/>
        </w:rPr>
      </w:pPr>
      <w:r>
        <w:rPr>
          <w:kern w:val="0"/>
          <w:szCs w:val="21"/>
        </w:rPr>
        <w:t>5.放射卫生检测、评价人员指从事放射卫生检测、评价相关工作的专业技术人员。</w:t>
      </w:r>
    </w:p>
    <w:p>
      <w:pPr>
        <w:spacing w:line="360" w:lineRule="exact"/>
        <w:ind w:firstLine="420" w:firstLineChars="200"/>
        <w:jc w:val="left"/>
        <w:rPr>
          <w:kern w:val="0"/>
          <w:szCs w:val="21"/>
        </w:rPr>
      </w:pPr>
      <w:r>
        <w:rPr>
          <w:kern w:val="0"/>
          <w:szCs w:val="21"/>
        </w:rPr>
        <w:t>6.职业卫生工程技术人员指所学专业为职业卫生工程、安全工程、环境工程、劳动保护、暖通空调、供热与通风等相关专业或具有相关专业能力的技术人员。</w:t>
      </w:r>
    </w:p>
    <w:p>
      <w:pPr>
        <w:adjustRightInd w:val="0"/>
        <w:snapToGrid w:val="0"/>
        <w:spacing w:line="360" w:lineRule="exact"/>
        <w:ind w:firstLine="420" w:firstLineChars="200"/>
        <w:jc w:val="left"/>
        <w:rPr>
          <w:kern w:val="0"/>
          <w:szCs w:val="21"/>
        </w:rPr>
      </w:pPr>
      <w:r>
        <w:rPr>
          <w:kern w:val="0"/>
          <w:szCs w:val="21"/>
        </w:rPr>
        <w:t>7.公共卫生专业人员指所学专业为预防医学、公共卫生、劳动卫生、职业卫生等相关专业或具有相关专业能力的技术人员。</w:t>
      </w:r>
    </w:p>
    <w:p>
      <w:pPr>
        <w:adjustRightInd w:val="0"/>
        <w:snapToGrid w:val="0"/>
        <w:spacing w:line="360" w:lineRule="exact"/>
        <w:ind w:firstLine="420" w:firstLineChars="200"/>
        <w:jc w:val="left"/>
        <w:rPr>
          <w:kern w:val="0"/>
          <w:szCs w:val="21"/>
        </w:rPr>
      </w:pPr>
      <w:r>
        <w:rPr>
          <w:kern w:val="0"/>
          <w:szCs w:val="21"/>
        </w:rPr>
        <w:t>8.相关专业能力可通过中级及以上专业技术职称或学术专著（主编或副主编）、科研论文（第一作者或通讯作者、国家中文核心期刊及以上）、发明专利（署名前三）、科技进步奖（排名前三）等从业经历证明材料认定。</w:t>
      </w:r>
    </w:p>
    <w:p>
      <w:pPr>
        <w:adjustRightInd w:val="0"/>
        <w:snapToGrid w:val="0"/>
        <w:spacing w:line="360" w:lineRule="exact"/>
        <w:ind w:firstLine="420" w:firstLineChars="200"/>
        <w:jc w:val="left"/>
        <w:rPr>
          <w:kern w:val="0"/>
          <w:szCs w:val="21"/>
        </w:rPr>
      </w:pPr>
      <w:r>
        <w:rPr>
          <w:kern w:val="0"/>
          <w:szCs w:val="21"/>
        </w:rPr>
        <w:t>9.取得“注册安全工程师”资格的人员可以认定为职业卫生工程技术人员，按照注册专业的类别可以认定为相应行业工程技术人员。取得“注册核安全工程师”资格的人员可以认定为“核工程类专业”</w:t>
      </w:r>
      <w:r>
        <w:rPr>
          <w:kern w:val="0"/>
          <w:szCs w:val="21"/>
          <w:lang w:bidi="ar-SA"/>
        </w:rPr>
        <w:t>行业工程技术人员</w:t>
      </w:r>
      <w:r>
        <w:rPr>
          <w:kern w:val="0"/>
          <w:szCs w:val="21"/>
        </w:rPr>
        <w:t>。</w:t>
      </w:r>
    </w:p>
    <w:p>
      <w:pPr>
        <w:adjustRightInd w:val="0"/>
        <w:snapToGrid w:val="0"/>
        <w:spacing w:line="360" w:lineRule="exact"/>
        <w:ind w:firstLine="420" w:firstLineChars="200"/>
        <w:jc w:val="left"/>
        <w:rPr>
          <w:kern w:val="0"/>
          <w:szCs w:val="21"/>
        </w:rPr>
      </w:pPr>
      <w:r>
        <w:rPr>
          <w:kern w:val="0"/>
          <w:szCs w:val="21"/>
        </w:rPr>
        <w:t>10.各类人员可重复认定。</w:t>
      </w:r>
    </w:p>
    <w:p>
      <w:pPr>
        <w:jc w:val="left"/>
        <w:outlineLvl w:val="1"/>
        <w:rPr>
          <w:rFonts w:eastAsia="黑体"/>
          <w:szCs w:val="32"/>
          <w:shd w:val="clear" w:color="auto" w:fill="FFFFFF"/>
          <w:lang w:bidi="ar-SA"/>
        </w:rPr>
      </w:pPr>
      <w:r>
        <w:rPr>
          <w:kern w:val="0"/>
          <w:sz w:val="24"/>
        </w:rPr>
        <w:br w:type="page"/>
      </w:r>
      <w:r>
        <w:rPr>
          <w:rFonts w:hint="eastAsia" w:ascii="黑体" w:hAnsi="黑体" w:eastAsia="黑体" w:cs="黑体"/>
          <w:sz w:val="32"/>
          <w:szCs w:val="32"/>
          <w:shd w:val="clear" w:color="auto" w:fill="FFFFFF"/>
          <w:lang w:bidi="ar-SA"/>
        </w:rPr>
        <w:t>附录3</w:t>
      </w:r>
    </w:p>
    <w:p>
      <w:pPr>
        <w:jc w:val="center"/>
        <w:outlineLvl w:val="1"/>
        <w:rPr>
          <w:rFonts w:eastAsia="华文中宋"/>
          <w:b/>
          <w:sz w:val="36"/>
          <w:szCs w:val="36"/>
        </w:rPr>
      </w:pPr>
      <w:r>
        <w:rPr>
          <w:rFonts w:hint="eastAsia" w:ascii="方正小标宋简体" w:hAnsi="方正小标宋简体" w:eastAsia="方正小标宋简体" w:cs="方正小标宋简体"/>
          <w:bCs/>
          <w:sz w:val="44"/>
          <w:szCs w:val="44"/>
        </w:rPr>
        <w:t>职业卫生技术服务机构主要仪器设备要求</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768"/>
        <w:gridCol w:w="3484"/>
        <w:gridCol w:w="1127"/>
        <w:gridCol w:w="3399"/>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00" w:hRule="atLeast"/>
          <w:tblHeader/>
          <w:jc w:val="center"/>
        </w:trPr>
        <w:tc>
          <w:tcPr>
            <w:tcW w:w="768" w:type="dxa"/>
            <w:tcMar>
              <w:top w:w="10" w:type="dxa"/>
              <w:left w:w="10" w:type="dxa"/>
              <w:right w:w="10" w:type="dxa"/>
            </w:tcMar>
            <w:vAlign w:val="center"/>
          </w:tcPr>
          <w:p>
            <w:pPr>
              <w:widowControl/>
              <w:spacing w:line="280" w:lineRule="exact"/>
              <w:jc w:val="center"/>
              <w:textAlignment w:val="center"/>
              <w:rPr>
                <w:b/>
                <w:color w:val="000000"/>
                <w:kern w:val="0"/>
                <w:szCs w:val="21"/>
                <w:lang w:bidi="ar-SA"/>
              </w:rPr>
            </w:pPr>
            <w:r>
              <w:rPr>
                <w:b/>
                <w:color w:val="000000"/>
                <w:kern w:val="0"/>
                <w:szCs w:val="21"/>
                <w:lang w:bidi="ar-SA"/>
              </w:rPr>
              <w:t>设备</w:t>
            </w:r>
          </w:p>
          <w:p>
            <w:pPr>
              <w:widowControl/>
              <w:spacing w:line="280" w:lineRule="exact"/>
              <w:jc w:val="center"/>
              <w:textAlignment w:val="center"/>
              <w:rPr>
                <w:b/>
                <w:color w:val="000000"/>
                <w:szCs w:val="21"/>
              </w:rPr>
            </w:pPr>
            <w:r>
              <w:rPr>
                <w:b/>
                <w:color w:val="000000"/>
                <w:kern w:val="0"/>
                <w:szCs w:val="21"/>
                <w:lang w:bidi="ar-SA"/>
              </w:rPr>
              <w:t>编号</w:t>
            </w:r>
          </w:p>
        </w:tc>
        <w:tc>
          <w:tcPr>
            <w:tcW w:w="3484" w:type="dxa"/>
            <w:tcMar>
              <w:top w:w="10" w:type="dxa"/>
              <w:left w:w="10" w:type="dxa"/>
              <w:right w:w="10" w:type="dxa"/>
            </w:tcMar>
            <w:vAlign w:val="center"/>
          </w:tcPr>
          <w:p>
            <w:pPr>
              <w:widowControl/>
              <w:spacing w:line="280" w:lineRule="exact"/>
              <w:jc w:val="center"/>
              <w:textAlignment w:val="center"/>
              <w:rPr>
                <w:b/>
                <w:color w:val="000000"/>
                <w:szCs w:val="21"/>
              </w:rPr>
            </w:pPr>
            <w:r>
              <w:rPr>
                <w:b/>
                <w:color w:val="000000"/>
                <w:kern w:val="0"/>
                <w:szCs w:val="21"/>
                <w:lang w:bidi="ar-SA"/>
              </w:rPr>
              <w:t>设备名称、规格</w:t>
            </w:r>
          </w:p>
        </w:tc>
        <w:tc>
          <w:tcPr>
            <w:tcW w:w="1127" w:type="dxa"/>
            <w:tcMar>
              <w:top w:w="10" w:type="dxa"/>
              <w:left w:w="10" w:type="dxa"/>
              <w:right w:w="10" w:type="dxa"/>
            </w:tcMar>
            <w:vAlign w:val="center"/>
          </w:tcPr>
          <w:p>
            <w:pPr>
              <w:widowControl/>
              <w:spacing w:line="280" w:lineRule="exact"/>
              <w:jc w:val="center"/>
              <w:textAlignment w:val="center"/>
              <w:rPr>
                <w:b/>
                <w:color w:val="000000"/>
                <w:kern w:val="0"/>
                <w:szCs w:val="21"/>
                <w:lang w:bidi="ar-SA"/>
              </w:rPr>
            </w:pPr>
            <w:r>
              <w:rPr>
                <w:b/>
                <w:color w:val="000000"/>
                <w:kern w:val="0"/>
                <w:szCs w:val="21"/>
                <w:lang w:bidi="ar-SA"/>
              </w:rPr>
              <w:t>数量要求</w:t>
            </w:r>
          </w:p>
          <w:p>
            <w:pPr>
              <w:widowControl/>
              <w:spacing w:line="280" w:lineRule="exact"/>
              <w:jc w:val="center"/>
              <w:textAlignment w:val="center"/>
              <w:rPr>
                <w:b/>
                <w:color w:val="000000"/>
                <w:szCs w:val="21"/>
              </w:rPr>
            </w:pPr>
            <w:r>
              <w:rPr>
                <w:b/>
                <w:color w:val="000000"/>
                <w:kern w:val="0"/>
                <w:szCs w:val="21"/>
                <w:lang w:bidi="ar-SA"/>
              </w:rPr>
              <w:t>（台/件）</w:t>
            </w:r>
          </w:p>
        </w:tc>
        <w:tc>
          <w:tcPr>
            <w:tcW w:w="3399" w:type="dxa"/>
            <w:tcMar>
              <w:top w:w="10" w:type="dxa"/>
              <w:left w:w="10" w:type="dxa"/>
              <w:right w:w="10" w:type="dxa"/>
            </w:tcMar>
            <w:vAlign w:val="center"/>
          </w:tcPr>
          <w:p>
            <w:pPr>
              <w:widowControl/>
              <w:spacing w:line="280" w:lineRule="exact"/>
              <w:jc w:val="center"/>
              <w:textAlignment w:val="center"/>
              <w:rPr>
                <w:b/>
                <w:color w:val="000000"/>
                <w:szCs w:val="21"/>
              </w:rPr>
            </w:pPr>
            <w:r>
              <w:rPr>
                <w:b/>
                <w:color w:val="000000"/>
                <w:kern w:val="0"/>
                <w:szCs w:val="21"/>
                <w:lang w:bidi="ar-SA"/>
              </w:rPr>
              <w:t>备注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778" w:type="dxa"/>
            <w:gridSpan w:val="4"/>
            <w:tcMar>
              <w:top w:w="10" w:type="dxa"/>
              <w:left w:w="10" w:type="dxa"/>
              <w:right w:w="10" w:type="dxa"/>
            </w:tcMar>
            <w:vAlign w:val="center"/>
          </w:tcPr>
          <w:p>
            <w:pPr>
              <w:widowControl/>
              <w:spacing w:line="280" w:lineRule="exact"/>
              <w:jc w:val="center"/>
              <w:textAlignment w:val="center"/>
              <w:rPr>
                <w:b/>
                <w:color w:val="000000"/>
                <w:szCs w:val="21"/>
              </w:rPr>
            </w:pPr>
            <w:r>
              <w:rPr>
                <w:b/>
                <w:color w:val="000000"/>
                <w:kern w:val="0"/>
                <w:szCs w:val="21"/>
                <w:lang w:bidi="ar-SA"/>
              </w:rPr>
              <w:t>一、第一类业务范围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68" w:type="dxa"/>
            <w:tcMar>
              <w:top w:w="10" w:type="dxa"/>
              <w:left w:w="10" w:type="dxa"/>
              <w:right w:w="10" w:type="dxa"/>
            </w:tcMar>
            <w:vAlign w:val="center"/>
          </w:tcPr>
          <w:p>
            <w:pPr>
              <w:widowControl/>
              <w:spacing w:line="280" w:lineRule="exact"/>
              <w:jc w:val="center"/>
              <w:textAlignment w:val="center"/>
              <w:rPr>
                <w:b/>
                <w:color w:val="000000"/>
                <w:szCs w:val="21"/>
              </w:rPr>
            </w:pPr>
            <w:r>
              <w:rPr>
                <w:b/>
                <w:color w:val="000000"/>
                <w:kern w:val="0"/>
                <w:szCs w:val="21"/>
                <w:lang w:bidi="ar-SA"/>
              </w:rPr>
              <w:t>（一）</w:t>
            </w:r>
          </w:p>
        </w:tc>
        <w:tc>
          <w:tcPr>
            <w:tcW w:w="8010" w:type="dxa"/>
            <w:gridSpan w:val="3"/>
            <w:tcMar>
              <w:top w:w="11" w:type="dxa"/>
              <w:left w:w="125" w:type="dxa"/>
              <w:right w:w="125" w:type="dxa"/>
            </w:tcMar>
            <w:vAlign w:val="center"/>
          </w:tcPr>
          <w:p>
            <w:pPr>
              <w:spacing w:line="280" w:lineRule="exact"/>
              <w:jc w:val="left"/>
              <w:rPr>
                <w:color w:val="000000"/>
                <w:szCs w:val="21"/>
              </w:rPr>
            </w:pPr>
            <w:r>
              <w:rPr>
                <w:b/>
                <w:color w:val="000000"/>
                <w:kern w:val="0"/>
                <w:szCs w:val="21"/>
                <w:lang w:bidi="ar-SA"/>
              </w:rPr>
              <w:t>采样设备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采样泵（包括防爆采样泵）</w:t>
            </w:r>
          </w:p>
        </w:tc>
        <w:tc>
          <w:tcPr>
            <w:tcW w:w="1127" w:type="dxa"/>
            <w:tcMar>
              <w:top w:w="10" w:type="dxa"/>
              <w:left w:w="10" w:type="dxa"/>
              <w:right w:w="10" w:type="dxa"/>
            </w:tcMar>
            <w:vAlign w:val="center"/>
          </w:tcPr>
          <w:p>
            <w:pPr>
              <w:widowControl/>
              <w:spacing w:line="280" w:lineRule="exact"/>
              <w:jc w:val="center"/>
              <w:textAlignment w:val="top"/>
              <w:rPr>
                <w:color w:val="000000"/>
                <w:szCs w:val="21"/>
              </w:rPr>
            </w:pPr>
            <w:r>
              <w:rPr>
                <w:color w:val="000000"/>
                <w:kern w:val="0"/>
                <w:szCs w:val="21"/>
                <w:lang w:bidi="ar-SA"/>
              </w:rPr>
              <w:t>10（5）</w:t>
            </w:r>
          </w:p>
        </w:tc>
        <w:tc>
          <w:tcPr>
            <w:tcW w:w="3399" w:type="dxa"/>
            <w:tcMar>
              <w:top w:w="10" w:type="dxa"/>
              <w:left w:w="10" w:type="dxa"/>
              <w:right w:w="10" w:type="dxa"/>
            </w:tcMar>
            <w:vAlign w:val="center"/>
          </w:tcPr>
          <w:p>
            <w:pPr>
              <w:widowControl/>
              <w:spacing w:line="280" w:lineRule="exact"/>
              <w:jc w:val="left"/>
              <w:textAlignment w:val="center"/>
              <w:rPr>
                <w:color w:val="000000"/>
                <w:szCs w:val="21"/>
              </w:rPr>
            </w:pPr>
            <w:r>
              <w:rPr>
                <w:color w:val="000000"/>
                <w:kern w:val="0"/>
                <w:szCs w:val="21"/>
                <w:lang w:bidi="ar-SA"/>
              </w:rPr>
              <w:t>应满足20mL/min～500mL/min采样流量要求，流量精度要求&lt;5%。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2</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采样泵（包括防爆采样泵）</w:t>
            </w:r>
          </w:p>
        </w:tc>
        <w:tc>
          <w:tcPr>
            <w:tcW w:w="1127" w:type="dxa"/>
            <w:tcMar>
              <w:top w:w="10" w:type="dxa"/>
              <w:left w:w="10" w:type="dxa"/>
              <w:right w:w="10" w:type="dxa"/>
            </w:tcMar>
            <w:vAlign w:val="center"/>
          </w:tcPr>
          <w:p>
            <w:pPr>
              <w:widowControl/>
              <w:spacing w:line="280" w:lineRule="exact"/>
              <w:jc w:val="center"/>
              <w:textAlignment w:val="top"/>
              <w:rPr>
                <w:color w:val="000000"/>
                <w:szCs w:val="21"/>
              </w:rPr>
            </w:pPr>
            <w:r>
              <w:rPr>
                <w:color w:val="000000"/>
                <w:kern w:val="0"/>
                <w:szCs w:val="21"/>
                <w:lang w:bidi="ar-SA"/>
              </w:rPr>
              <w:t>10（5）</w:t>
            </w:r>
          </w:p>
        </w:tc>
        <w:tc>
          <w:tcPr>
            <w:tcW w:w="3399" w:type="dxa"/>
            <w:tcMar>
              <w:top w:w="10" w:type="dxa"/>
              <w:left w:w="10" w:type="dxa"/>
              <w:right w:w="10" w:type="dxa"/>
            </w:tcMar>
            <w:vAlign w:val="center"/>
          </w:tcPr>
          <w:p>
            <w:pPr>
              <w:widowControl/>
              <w:spacing w:line="280" w:lineRule="exact"/>
              <w:jc w:val="left"/>
              <w:textAlignment w:val="center"/>
              <w:rPr>
                <w:color w:val="000000"/>
                <w:szCs w:val="21"/>
              </w:rPr>
            </w:pPr>
            <w:r>
              <w:rPr>
                <w:color w:val="000000"/>
                <w:kern w:val="0"/>
                <w:szCs w:val="21"/>
                <w:lang w:bidi="ar-SA"/>
              </w:rPr>
              <w:t>应满足1L/min～5L/min采样流量要求，流量精度要求&lt;5%。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3</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采样泵（包括防爆采样泵）</w:t>
            </w:r>
          </w:p>
        </w:tc>
        <w:tc>
          <w:tcPr>
            <w:tcW w:w="1127" w:type="dxa"/>
            <w:tcMar>
              <w:top w:w="10" w:type="dxa"/>
              <w:left w:w="10" w:type="dxa"/>
              <w:right w:w="10" w:type="dxa"/>
            </w:tcMar>
            <w:vAlign w:val="center"/>
          </w:tcPr>
          <w:p>
            <w:pPr>
              <w:widowControl/>
              <w:spacing w:line="280" w:lineRule="exact"/>
              <w:jc w:val="center"/>
              <w:textAlignment w:val="top"/>
              <w:rPr>
                <w:color w:val="000000"/>
                <w:szCs w:val="21"/>
              </w:rPr>
            </w:pPr>
            <w:r>
              <w:rPr>
                <w:color w:val="000000"/>
                <w:kern w:val="0"/>
                <w:szCs w:val="21"/>
                <w:lang w:bidi="ar-SA"/>
              </w:rPr>
              <w:t>10（5）</w:t>
            </w:r>
          </w:p>
        </w:tc>
        <w:tc>
          <w:tcPr>
            <w:tcW w:w="3399" w:type="dxa"/>
            <w:tcMar>
              <w:top w:w="10" w:type="dxa"/>
              <w:left w:w="10" w:type="dxa"/>
              <w:right w:w="10" w:type="dxa"/>
            </w:tcMar>
            <w:vAlign w:val="center"/>
          </w:tcPr>
          <w:p>
            <w:pPr>
              <w:widowControl/>
              <w:spacing w:line="280" w:lineRule="exact"/>
              <w:jc w:val="left"/>
              <w:textAlignment w:val="center"/>
              <w:rPr>
                <w:color w:val="000000"/>
                <w:szCs w:val="21"/>
              </w:rPr>
            </w:pPr>
            <w:r>
              <w:rPr>
                <w:color w:val="000000"/>
                <w:kern w:val="0"/>
                <w:szCs w:val="21"/>
                <w:lang w:bidi="ar-SA"/>
              </w:rPr>
              <w:t>应满足5L/min～20L/min采样流量要求，流量精度要求&lt;5%。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4</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流量计（皂膜或干式流量计）20mL/min～20L/min</w:t>
            </w:r>
          </w:p>
        </w:tc>
        <w:tc>
          <w:tcPr>
            <w:tcW w:w="1127" w:type="dxa"/>
            <w:tcMar>
              <w:top w:w="10" w:type="dxa"/>
              <w:left w:w="10" w:type="dxa"/>
              <w:right w:w="10" w:type="dxa"/>
            </w:tcMar>
            <w:vAlign w:val="center"/>
          </w:tcPr>
          <w:p>
            <w:pPr>
              <w:widowControl/>
              <w:spacing w:line="280" w:lineRule="exact"/>
              <w:jc w:val="center"/>
              <w:textAlignment w:val="top"/>
              <w:rPr>
                <w:color w:val="000000"/>
                <w:szCs w:val="21"/>
              </w:rPr>
            </w:pPr>
            <w:r>
              <w:rPr>
                <w:color w:val="000000"/>
                <w:kern w:val="0"/>
                <w:szCs w:val="21"/>
                <w:lang w:bidi="ar-SA"/>
              </w:rPr>
              <w:t>2套</w:t>
            </w:r>
          </w:p>
        </w:tc>
        <w:tc>
          <w:tcPr>
            <w:tcW w:w="3399" w:type="dxa"/>
            <w:tcMar>
              <w:top w:w="10" w:type="dxa"/>
              <w:left w:w="10" w:type="dxa"/>
              <w:right w:w="10" w:type="dxa"/>
            </w:tcMar>
            <w:vAlign w:val="center"/>
          </w:tcPr>
          <w:p>
            <w:pPr>
              <w:widowControl/>
              <w:spacing w:line="280" w:lineRule="exact"/>
              <w:jc w:val="left"/>
              <w:textAlignment w:val="center"/>
              <w:rPr>
                <w:color w:val="000000"/>
                <w:szCs w:val="21"/>
              </w:rPr>
            </w:pPr>
            <w:r>
              <w:rPr>
                <w:color w:val="000000"/>
                <w:kern w:val="0"/>
                <w:szCs w:val="21"/>
                <w:lang w:bidi="ar-SA"/>
              </w:rPr>
              <w:t>流量计范围满足采样流量测定要求。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5</w:t>
            </w:r>
          </w:p>
        </w:tc>
        <w:tc>
          <w:tcPr>
            <w:tcW w:w="3484" w:type="dxa"/>
            <w:tcMar>
              <w:top w:w="11" w:type="dxa"/>
              <w:left w:w="85" w:type="dxa"/>
              <w:right w:w="28" w:type="dxa"/>
            </w:tcMar>
            <w:vAlign w:val="center"/>
          </w:tcPr>
          <w:p>
            <w:pPr>
              <w:widowControl/>
              <w:spacing w:line="280" w:lineRule="exact"/>
              <w:jc w:val="left"/>
              <w:textAlignment w:val="top"/>
              <w:rPr>
                <w:color w:val="000000"/>
                <w:szCs w:val="21"/>
              </w:rPr>
            </w:pPr>
            <w:r>
              <w:rPr>
                <w:color w:val="000000"/>
                <w:kern w:val="0"/>
                <w:szCs w:val="21"/>
                <w:lang w:bidi="ar-SA"/>
              </w:rPr>
              <w:t>各种空气样品收集器（大型气泡吸收管、小型气泡吸收管、多孔玻板吸收管、冲击式吸收管、各种型号固体吸附剂管等）</w:t>
            </w:r>
          </w:p>
        </w:tc>
        <w:tc>
          <w:tcPr>
            <w:tcW w:w="1127" w:type="dxa"/>
            <w:tcMar>
              <w:top w:w="10" w:type="dxa"/>
              <w:left w:w="10" w:type="dxa"/>
              <w:right w:w="10" w:type="dxa"/>
            </w:tcMar>
            <w:vAlign w:val="center"/>
          </w:tcPr>
          <w:p>
            <w:pPr>
              <w:widowControl/>
              <w:spacing w:line="280" w:lineRule="exact"/>
              <w:jc w:val="center"/>
              <w:textAlignment w:val="top"/>
              <w:rPr>
                <w:color w:val="000000"/>
                <w:szCs w:val="21"/>
              </w:rPr>
            </w:pPr>
            <w:r>
              <w:rPr>
                <w:color w:val="000000"/>
                <w:kern w:val="0"/>
                <w:szCs w:val="21"/>
                <w:lang w:bidi="ar-SA"/>
              </w:rPr>
              <w:t>15（每种）</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68" w:type="dxa"/>
            <w:tcMar>
              <w:top w:w="10" w:type="dxa"/>
              <w:left w:w="10" w:type="dxa"/>
              <w:right w:w="10" w:type="dxa"/>
            </w:tcMar>
            <w:vAlign w:val="center"/>
          </w:tcPr>
          <w:p>
            <w:pPr>
              <w:widowControl/>
              <w:spacing w:line="280" w:lineRule="exact"/>
              <w:jc w:val="center"/>
              <w:textAlignment w:val="center"/>
              <w:rPr>
                <w:b/>
                <w:color w:val="000000"/>
                <w:szCs w:val="21"/>
              </w:rPr>
            </w:pPr>
            <w:r>
              <w:rPr>
                <w:b/>
                <w:color w:val="000000"/>
                <w:kern w:val="0"/>
                <w:szCs w:val="21"/>
                <w:lang w:bidi="ar-SA"/>
              </w:rPr>
              <w:t>（二）</w:t>
            </w:r>
          </w:p>
        </w:tc>
        <w:tc>
          <w:tcPr>
            <w:tcW w:w="8010" w:type="dxa"/>
            <w:gridSpan w:val="3"/>
            <w:tcMar>
              <w:top w:w="10" w:type="dxa"/>
              <w:left w:w="10" w:type="dxa"/>
              <w:right w:w="10" w:type="dxa"/>
            </w:tcMar>
            <w:vAlign w:val="center"/>
          </w:tcPr>
          <w:p>
            <w:pPr>
              <w:spacing w:line="280" w:lineRule="exact"/>
              <w:jc w:val="left"/>
              <w:rPr>
                <w:b/>
                <w:color w:val="000000"/>
                <w:szCs w:val="21"/>
              </w:rPr>
            </w:pPr>
            <w:r>
              <w:rPr>
                <w:b/>
                <w:color w:val="000000"/>
                <w:kern w:val="0"/>
                <w:szCs w:val="21"/>
                <w:lang w:bidi="ar-SA"/>
              </w:rPr>
              <w:t>现场检测设备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6</w:t>
            </w:r>
          </w:p>
        </w:tc>
        <w:tc>
          <w:tcPr>
            <w:tcW w:w="3484" w:type="dxa"/>
            <w:tcMar>
              <w:top w:w="11" w:type="dxa"/>
              <w:left w:w="125" w:type="dxa"/>
              <w:right w:w="28" w:type="dxa"/>
            </w:tcMar>
            <w:vAlign w:val="center"/>
          </w:tcPr>
          <w:p>
            <w:pPr>
              <w:widowControl/>
              <w:spacing w:line="280" w:lineRule="exact"/>
              <w:jc w:val="left"/>
              <w:textAlignment w:val="top"/>
              <w:rPr>
                <w:color w:val="000000"/>
                <w:szCs w:val="21"/>
              </w:rPr>
            </w:pPr>
            <w:r>
              <w:rPr>
                <w:color w:val="000000"/>
                <w:kern w:val="0"/>
                <w:szCs w:val="21"/>
                <w:lang w:bidi="ar-SA"/>
              </w:rPr>
              <w:t>个体噪声剂量计（包括防爆）</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5（2）</w:t>
            </w:r>
          </w:p>
        </w:tc>
        <w:tc>
          <w:tcPr>
            <w:tcW w:w="3399" w:type="dxa"/>
            <w:tcMar>
              <w:top w:w="10" w:type="dxa"/>
              <w:left w:w="10" w:type="dxa"/>
              <w:right w:w="10" w:type="dxa"/>
            </w:tcMar>
            <w:vAlign w:val="center"/>
          </w:tcPr>
          <w:p>
            <w:pPr>
              <w:widowControl/>
              <w:spacing w:line="280" w:lineRule="exact"/>
              <w:jc w:val="center"/>
              <w:textAlignment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7</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积分声级计（包括防爆）</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2（1）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8</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照度计</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2</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9</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紫外线测定仪（含UVA,UVB,UVC 3个探头）</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10</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不分光红外线分析仪（含CO和CO</w:t>
            </w:r>
            <w:r>
              <w:rPr>
                <w:color w:val="000000"/>
                <w:kern w:val="0"/>
                <w:szCs w:val="21"/>
                <w:vertAlign w:val="subscript"/>
                <w:lang w:bidi="ar-SA"/>
              </w:rPr>
              <w:t>2</w:t>
            </w:r>
            <w:r>
              <w:rPr>
                <w:color w:val="000000"/>
                <w:kern w:val="0"/>
                <w:szCs w:val="21"/>
                <w:lang w:bidi="ar-SA"/>
              </w:rPr>
              <w:t>）</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11</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WBGT指数仪</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12</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倍频程声级计</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13</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手传振动测定仪</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14</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电磁场测定仪</w:t>
            </w:r>
          </w:p>
        </w:tc>
        <w:tc>
          <w:tcPr>
            <w:tcW w:w="1127" w:type="dxa"/>
            <w:tcMar>
              <w:top w:w="10" w:type="dxa"/>
              <w:left w:w="10" w:type="dxa"/>
              <w:right w:w="10" w:type="dxa"/>
            </w:tcMar>
            <w:vAlign w:val="center"/>
          </w:tcPr>
          <w:p>
            <w:pPr>
              <w:widowControl/>
              <w:spacing w:line="280" w:lineRule="exact"/>
              <w:jc w:val="left"/>
              <w:textAlignment w:val="center"/>
              <w:rPr>
                <w:color w:val="000000"/>
                <w:szCs w:val="21"/>
              </w:rPr>
            </w:pPr>
            <w:r>
              <w:rPr>
                <w:color w:val="000000"/>
                <w:kern w:val="0"/>
                <w:szCs w:val="21"/>
                <w:lang w:bidi="ar-SA"/>
              </w:rPr>
              <w:t>1（探头含高频、超高频、1Hz-100kHz电磁场及微波等频段）</w:t>
            </w:r>
          </w:p>
        </w:tc>
        <w:tc>
          <w:tcPr>
            <w:tcW w:w="3399"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也可为分别测量1Hz-100kHz电磁场、高频、超高频、微波的设备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68" w:type="dxa"/>
            <w:tcMar>
              <w:top w:w="10" w:type="dxa"/>
              <w:left w:w="10" w:type="dxa"/>
              <w:right w:w="10" w:type="dxa"/>
            </w:tcMar>
            <w:vAlign w:val="center"/>
          </w:tcPr>
          <w:p>
            <w:pPr>
              <w:widowControl/>
              <w:spacing w:line="280" w:lineRule="exact"/>
              <w:jc w:val="center"/>
              <w:textAlignment w:val="top"/>
              <w:rPr>
                <w:color w:val="000000"/>
                <w:szCs w:val="21"/>
              </w:rPr>
            </w:pPr>
            <w:r>
              <w:rPr>
                <w:color w:val="000000"/>
                <w:kern w:val="0"/>
                <w:szCs w:val="21"/>
                <w:lang w:bidi="ar-SA"/>
              </w:rPr>
              <w:t>15</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风速仪</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25"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16</w:t>
            </w:r>
          </w:p>
        </w:tc>
        <w:tc>
          <w:tcPr>
            <w:tcW w:w="3484" w:type="dxa"/>
            <w:tcMar>
              <w:top w:w="11" w:type="dxa"/>
              <w:left w:w="125" w:type="dxa"/>
              <w:right w:w="125" w:type="dxa"/>
            </w:tcMar>
            <w:vAlign w:val="center"/>
          </w:tcPr>
          <w:p>
            <w:pPr>
              <w:widowControl/>
              <w:spacing w:line="280" w:lineRule="exact"/>
              <w:jc w:val="left"/>
              <w:textAlignment w:val="top"/>
              <w:rPr>
                <w:color w:val="000000"/>
                <w:szCs w:val="21"/>
              </w:rPr>
            </w:pPr>
            <w:r>
              <w:rPr>
                <w:color w:val="000000"/>
                <w:kern w:val="0"/>
                <w:szCs w:val="21"/>
                <w:lang w:bidi="ar-SA"/>
              </w:rPr>
              <w:t>皮托管+微压计</w:t>
            </w:r>
          </w:p>
        </w:tc>
        <w:tc>
          <w:tcPr>
            <w:tcW w:w="1127" w:type="dxa"/>
            <w:tcMar>
              <w:top w:w="10" w:type="dxa"/>
              <w:left w:w="10" w:type="dxa"/>
              <w:right w:w="10" w:type="dxa"/>
            </w:tcMar>
            <w:vAlign w:val="center"/>
          </w:tcPr>
          <w:p>
            <w:pPr>
              <w:widowControl/>
              <w:spacing w:line="280" w:lineRule="exact"/>
              <w:jc w:val="center"/>
              <w:textAlignment w:val="top"/>
              <w:rPr>
                <w:color w:val="000000"/>
                <w:szCs w:val="21"/>
              </w:rPr>
            </w:pPr>
            <w:r>
              <w:rPr>
                <w:color w:val="000000"/>
                <w:kern w:val="0"/>
                <w:szCs w:val="21"/>
                <w:lang w:bidi="ar-SA"/>
              </w:rPr>
              <w:t>1</w:t>
            </w:r>
          </w:p>
        </w:tc>
        <w:tc>
          <w:tcPr>
            <w:tcW w:w="3399" w:type="dxa"/>
            <w:tcMar>
              <w:top w:w="10" w:type="dxa"/>
              <w:left w:w="10" w:type="dxa"/>
              <w:right w:w="10" w:type="dxa"/>
            </w:tcMar>
            <w:vAlign w:val="center"/>
          </w:tcPr>
          <w:p>
            <w:pPr>
              <w:widowControl/>
              <w:spacing w:line="280" w:lineRule="exact"/>
              <w:jc w:val="center"/>
              <w:textAlignment w:val="top"/>
              <w:rPr>
                <w:color w:val="000000"/>
                <w:szCs w:val="21"/>
              </w:rPr>
            </w:pPr>
            <w:r>
              <w:rPr>
                <w:color w:val="000000"/>
                <w:kern w:val="0"/>
                <w:szCs w:val="21"/>
                <w:lang w:bidi="ar-SA"/>
              </w:rPr>
              <w:t>可选用更先进的设备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68" w:type="dxa"/>
            <w:tcMar>
              <w:top w:w="10" w:type="dxa"/>
              <w:left w:w="10" w:type="dxa"/>
              <w:right w:w="10" w:type="dxa"/>
            </w:tcMar>
            <w:vAlign w:val="center"/>
          </w:tcPr>
          <w:p>
            <w:pPr>
              <w:widowControl/>
              <w:spacing w:line="280" w:lineRule="exact"/>
              <w:jc w:val="center"/>
              <w:textAlignment w:val="center"/>
              <w:rPr>
                <w:b/>
                <w:color w:val="000000"/>
                <w:szCs w:val="21"/>
              </w:rPr>
            </w:pPr>
            <w:r>
              <w:rPr>
                <w:b/>
                <w:color w:val="000000"/>
                <w:kern w:val="0"/>
                <w:szCs w:val="21"/>
                <w:lang w:bidi="ar-SA"/>
              </w:rPr>
              <w:t>（三）</w:t>
            </w:r>
          </w:p>
        </w:tc>
        <w:tc>
          <w:tcPr>
            <w:tcW w:w="8010" w:type="dxa"/>
            <w:gridSpan w:val="3"/>
            <w:tcMar>
              <w:top w:w="11" w:type="dxa"/>
              <w:left w:w="125" w:type="dxa"/>
              <w:right w:w="125" w:type="dxa"/>
            </w:tcMar>
            <w:vAlign w:val="center"/>
          </w:tcPr>
          <w:p>
            <w:pPr>
              <w:spacing w:line="280" w:lineRule="exact"/>
              <w:jc w:val="left"/>
              <w:rPr>
                <w:color w:val="000000"/>
                <w:szCs w:val="21"/>
              </w:rPr>
            </w:pPr>
            <w:r>
              <w:rPr>
                <w:b/>
                <w:color w:val="000000"/>
                <w:kern w:val="0"/>
                <w:szCs w:val="21"/>
                <w:lang w:bidi="ar-SA"/>
              </w:rPr>
              <w:t>实验室检测主要仪器设备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17</w:t>
            </w:r>
          </w:p>
        </w:tc>
        <w:tc>
          <w:tcPr>
            <w:tcW w:w="3484" w:type="dxa"/>
            <w:tcMar>
              <w:top w:w="10" w:type="dxa"/>
              <w:left w:w="113" w:type="dxa"/>
              <w:right w:w="113" w:type="dxa"/>
            </w:tcMar>
            <w:vAlign w:val="center"/>
          </w:tcPr>
          <w:p>
            <w:pPr>
              <w:widowControl/>
              <w:spacing w:line="280" w:lineRule="exact"/>
              <w:jc w:val="left"/>
              <w:textAlignment w:val="top"/>
              <w:rPr>
                <w:color w:val="000000"/>
                <w:szCs w:val="21"/>
              </w:rPr>
            </w:pPr>
            <w:r>
              <w:rPr>
                <w:color w:val="000000"/>
                <w:kern w:val="0"/>
                <w:szCs w:val="21"/>
                <w:lang w:bidi="ar-SA"/>
              </w:rPr>
              <w:t>气相色谱仪（配FID、ECD、FPD检测器）</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1</w:t>
            </w:r>
            <w:r>
              <w:rPr>
                <w:color w:val="000000"/>
                <w:kern w:val="0"/>
                <w:szCs w:val="21"/>
                <w:lang w:bidi="ar-SA"/>
              </w:rPr>
              <w:t>8</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原子吸收光谱仪</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1</w:t>
            </w:r>
            <w:r>
              <w:rPr>
                <w:color w:val="000000"/>
                <w:kern w:val="0"/>
                <w:szCs w:val="21"/>
                <w:lang w:bidi="ar-SA"/>
              </w:rPr>
              <w:t>9</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原子荧光光谱仪</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szCs w:val="21"/>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2</w:t>
            </w:r>
            <w:r>
              <w:rPr>
                <w:color w:val="000000"/>
                <w:kern w:val="0"/>
                <w:szCs w:val="21"/>
                <w:lang w:bidi="ar-SA"/>
              </w:rPr>
              <w:t>0</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分析天平(1/10000)</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vMerge w:val="restart"/>
            <w:tcMar>
              <w:top w:w="10" w:type="dxa"/>
              <w:left w:w="10" w:type="dxa"/>
              <w:right w:w="10" w:type="dxa"/>
            </w:tcMar>
            <w:vAlign w:val="center"/>
          </w:tcPr>
          <w:p>
            <w:pPr>
              <w:spacing w:line="280" w:lineRule="exact"/>
              <w:jc w:val="center"/>
              <w:rPr>
                <w:color w:val="000000"/>
                <w:szCs w:val="21"/>
              </w:rPr>
            </w:pPr>
            <w:r>
              <w:rPr>
                <w:color w:val="000000"/>
                <w:kern w:val="0"/>
                <w:szCs w:val="21"/>
                <w:lang w:bidi="ar-SA"/>
              </w:rPr>
              <w:t>可二合一</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pPr>
            <w:r>
              <w:rPr>
                <w:rFonts w:hint="eastAsia"/>
              </w:rPr>
              <w:t>2</w:t>
            </w:r>
            <w:r>
              <w:t>1</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精密分析天平(1/100000)</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vMerge w:val="continue"/>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2</w:t>
            </w:r>
            <w:r>
              <w:rPr>
                <w:color w:val="000000"/>
                <w:kern w:val="0"/>
                <w:szCs w:val="21"/>
                <w:lang w:bidi="ar-SA"/>
              </w:rPr>
              <w:t>2</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样品消化装置</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2</w:t>
            </w:r>
            <w:r>
              <w:rPr>
                <w:color w:val="000000"/>
                <w:kern w:val="0"/>
                <w:szCs w:val="21"/>
                <w:lang w:bidi="ar-SA"/>
              </w:rPr>
              <w:t>3</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马弗炉</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2</w:t>
            </w:r>
            <w:r>
              <w:rPr>
                <w:color w:val="000000"/>
                <w:kern w:val="0"/>
                <w:szCs w:val="21"/>
                <w:lang w:bidi="ar-SA"/>
              </w:rPr>
              <w:t>4</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铂金坩埚</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3</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2</w:t>
            </w:r>
            <w:r>
              <w:rPr>
                <w:color w:val="000000"/>
                <w:kern w:val="0"/>
                <w:szCs w:val="21"/>
                <w:lang w:bidi="ar-SA"/>
              </w:rPr>
              <w:t>5</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普通坩埚</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5</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2</w:t>
            </w:r>
            <w:r>
              <w:rPr>
                <w:color w:val="000000"/>
                <w:kern w:val="0"/>
                <w:szCs w:val="21"/>
                <w:lang w:bidi="ar-SA"/>
              </w:rPr>
              <w:t>6</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玛瑙研钵</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2</w:t>
            </w:r>
            <w:r>
              <w:rPr>
                <w:color w:val="000000"/>
                <w:kern w:val="0"/>
                <w:szCs w:val="21"/>
                <w:lang w:bidi="ar-SA"/>
              </w:rPr>
              <w:t>7</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可见分光光度计</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2</w:t>
            </w:r>
            <w:r>
              <w:rPr>
                <w:color w:val="000000"/>
                <w:kern w:val="0"/>
                <w:szCs w:val="21"/>
                <w:lang w:bidi="ar-SA"/>
              </w:rPr>
              <w:t>8</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冰箱</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2</w:t>
            </w:r>
            <w:r>
              <w:rPr>
                <w:color w:val="000000"/>
                <w:kern w:val="0"/>
                <w:szCs w:val="21"/>
                <w:lang w:bidi="ar-SA"/>
              </w:rPr>
              <w:t>9</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超声波清洗器</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3</w:t>
            </w:r>
            <w:r>
              <w:rPr>
                <w:color w:val="000000"/>
                <w:kern w:val="0"/>
                <w:szCs w:val="21"/>
                <w:lang w:bidi="ar-SA"/>
              </w:rPr>
              <w:t>0</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恒温水浴箱</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3</w:t>
            </w:r>
            <w:r>
              <w:rPr>
                <w:color w:val="000000"/>
                <w:kern w:val="0"/>
                <w:szCs w:val="21"/>
                <w:lang w:bidi="ar-SA"/>
              </w:rPr>
              <w:t>1</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酸度计</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rFonts w:hint="eastAsia"/>
                <w:color w:val="000000"/>
                <w:kern w:val="0"/>
                <w:szCs w:val="21"/>
                <w:lang w:bidi="ar-SA"/>
              </w:rPr>
              <w:t>3</w:t>
            </w:r>
            <w:r>
              <w:rPr>
                <w:color w:val="000000"/>
                <w:kern w:val="0"/>
                <w:szCs w:val="21"/>
                <w:lang w:bidi="ar-SA"/>
              </w:rPr>
              <w:t>2</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相差显微镜</w:t>
            </w:r>
          </w:p>
        </w:tc>
        <w:tc>
          <w:tcPr>
            <w:tcW w:w="1127" w:type="dxa"/>
            <w:tcMar>
              <w:top w:w="10" w:type="dxa"/>
              <w:left w:w="10" w:type="dxa"/>
              <w:right w:w="10" w:type="dxa"/>
            </w:tcMar>
            <w:vAlign w:val="center"/>
          </w:tcPr>
          <w:p>
            <w:pPr>
              <w:widowControl/>
              <w:spacing w:line="280" w:lineRule="exact"/>
              <w:jc w:val="center"/>
              <w:textAlignment w:val="center"/>
              <w:rPr>
                <w:color w:val="000000"/>
                <w:szCs w:val="21"/>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8778" w:type="dxa"/>
            <w:gridSpan w:val="4"/>
            <w:tcMar>
              <w:top w:w="10" w:type="dxa"/>
              <w:left w:w="10" w:type="dxa"/>
              <w:right w:w="10" w:type="dxa"/>
            </w:tcMar>
            <w:vAlign w:val="center"/>
          </w:tcPr>
          <w:p>
            <w:pPr>
              <w:spacing w:line="280" w:lineRule="exact"/>
              <w:jc w:val="center"/>
              <w:rPr>
                <w:color w:val="000000"/>
                <w:szCs w:val="21"/>
              </w:rPr>
            </w:pPr>
            <w:r>
              <w:rPr>
                <w:b/>
                <w:color w:val="000000"/>
                <w:kern w:val="0"/>
                <w:szCs w:val="21"/>
                <w:lang w:bidi="ar-SA"/>
              </w:rPr>
              <w:t>二、第二类业务范围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b/>
                <w:color w:val="000000"/>
                <w:kern w:val="0"/>
                <w:szCs w:val="21"/>
                <w:lang w:bidi="ar-SA"/>
              </w:rPr>
              <w:t>(四)</w:t>
            </w:r>
          </w:p>
        </w:tc>
        <w:tc>
          <w:tcPr>
            <w:tcW w:w="8010" w:type="dxa"/>
            <w:gridSpan w:val="3"/>
            <w:tcMar>
              <w:top w:w="10" w:type="dxa"/>
              <w:left w:w="113" w:type="dxa"/>
              <w:right w:w="113" w:type="dxa"/>
            </w:tcMar>
            <w:vAlign w:val="center"/>
          </w:tcPr>
          <w:p>
            <w:pPr>
              <w:spacing w:line="280" w:lineRule="exact"/>
              <w:jc w:val="left"/>
              <w:rPr>
                <w:color w:val="000000"/>
                <w:szCs w:val="21"/>
              </w:rPr>
            </w:pPr>
            <w:r>
              <w:rPr>
                <w:b/>
                <w:color w:val="000000"/>
                <w:kern w:val="0"/>
                <w:szCs w:val="21"/>
                <w:lang w:bidi="ar-SA"/>
              </w:rPr>
              <w:t>放射卫生检测设备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color w:val="000000"/>
                <w:kern w:val="0"/>
                <w:szCs w:val="21"/>
                <w:lang w:bidi="ar-SA"/>
              </w:rPr>
              <w:t>33</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防护级X、γ剂量率仪</w:t>
            </w:r>
          </w:p>
        </w:tc>
        <w:tc>
          <w:tcPr>
            <w:tcW w:w="1127"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color w:val="000000"/>
                <w:kern w:val="0"/>
                <w:szCs w:val="21"/>
                <w:lang w:bidi="ar-SA"/>
              </w:rPr>
              <w:t>34</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环境级X、γ剂量率仪</w:t>
            </w:r>
          </w:p>
        </w:tc>
        <w:tc>
          <w:tcPr>
            <w:tcW w:w="1127"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color w:val="000000"/>
                <w:kern w:val="0"/>
                <w:szCs w:val="21"/>
                <w:lang w:bidi="ar-SA"/>
              </w:rPr>
              <w:t>35</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α、β表面污染监测仪</w:t>
            </w:r>
          </w:p>
        </w:tc>
        <w:tc>
          <w:tcPr>
            <w:tcW w:w="1127" w:type="dxa"/>
            <w:tcMar>
              <w:top w:w="10" w:type="dxa"/>
              <w:left w:w="10" w:type="dxa"/>
              <w:right w:w="10" w:type="dxa"/>
            </w:tcMar>
          </w:tcPr>
          <w:p>
            <w:pPr>
              <w:widowControl/>
              <w:spacing w:line="280" w:lineRule="exact"/>
              <w:jc w:val="center"/>
              <w:textAlignment w:val="center"/>
              <w:rPr>
                <w:color w:val="000000"/>
                <w:kern w:val="0"/>
                <w:szCs w:val="21"/>
                <w:lang w:bidi="ar-SA"/>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color w:val="000000"/>
                <w:kern w:val="0"/>
                <w:szCs w:val="21"/>
                <w:lang w:bidi="ar-SA"/>
              </w:rPr>
              <w:t>36</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中子测量装置</w:t>
            </w:r>
          </w:p>
        </w:tc>
        <w:tc>
          <w:tcPr>
            <w:tcW w:w="1127" w:type="dxa"/>
            <w:tcMar>
              <w:top w:w="10" w:type="dxa"/>
              <w:left w:w="10" w:type="dxa"/>
              <w:right w:w="10" w:type="dxa"/>
            </w:tcMar>
          </w:tcPr>
          <w:p>
            <w:pPr>
              <w:widowControl/>
              <w:spacing w:line="280" w:lineRule="exact"/>
              <w:jc w:val="center"/>
              <w:textAlignment w:val="center"/>
              <w:rPr>
                <w:color w:val="000000"/>
                <w:kern w:val="0"/>
                <w:szCs w:val="21"/>
                <w:lang w:bidi="ar-SA"/>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color w:val="000000"/>
                <w:kern w:val="0"/>
                <w:szCs w:val="21"/>
                <w:lang w:bidi="ar-SA"/>
              </w:rPr>
              <w:t>37</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氡及其子体测量装置</w:t>
            </w:r>
          </w:p>
        </w:tc>
        <w:tc>
          <w:tcPr>
            <w:tcW w:w="1127" w:type="dxa"/>
            <w:tcMar>
              <w:top w:w="10" w:type="dxa"/>
              <w:left w:w="10" w:type="dxa"/>
              <w:right w:w="10" w:type="dxa"/>
            </w:tcMar>
          </w:tcPr>
          <w:p>
            <w:pPr>
              <w:widowControl/>
              <w:spacing w:line="280" w:lineRule="exact"/>
              <w:jc w:val="center"/>
              <w:textAlignment w:val="center"/>
              <w:rPr>
                <w:color w:val="000000"/>
                <w:kern w:val="0"/>
                <w:szCs w:val="21"/>
                <w:lang w:bidi="ar-SA"/>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768" w:type="dxa"/>
            <w:tcMar>
              <w:top w:w="10" w:type="dxa"/>
              <w:left w:w="10" w:type="dxa"/>
              <w:right w:w="10" w:type="dxa"/>
            </w:tcMar>
            <w:vAlign w:val="center"/>
          </w:tcPr>
          <w:p>
            <w:pPr>
              <w:widowControl/>
              <w:spacing w:line="280" w:lineRule="exact"/>
              <w:jc w:val="center"/>
              <w:textAlignment w:val="center"/>
              <w:rPr>
                <w:color w:val="000000"/>
                <w:kern w:val="0"/>
                <w:szCs w:val="21"/>
                <w:lang w:bidi="ar-SA"/>
              </w:rPr>
            </w:pPr>
            <w:r>
              <w:rPr>
                <w:color w:val="000000"/>
                <w:kern w:val="0"/>
                <w:szCs w:val="21"/>
                <w:lang w:bidi="ar-SA"/>
              </w:rPr>
              <w:t>38</w:t>
            </w:r>
          </w:p>
        </w:tc>
        <w:tc>
          <w:tcPr>
            <w:tcW w:w="3484" w:type="dxa"/>
            <w:tcMar>
              <w:top w:w="10" w:type="dxa"/>
              <w:left w:w="113" w:type="dxa"/>
              <w:right w:w="113" w:type="dxa"/>
            </w:tcMar>
            <w:vAlign w:val="center"/>
          </w:tcPr>
          <w:p>
            <w:pPr>
              <w:widowControl/>
              <w:spacing w:line="280" w:lineRule="exact"/>
              <w:jc w:val="left"/>
              <w:textAlignment w:val="top"/>
              <w:rPr>
                <w:color w:val="000000"/>
                <w:kern w:val="0"/>
                <w:szCs w:val="21"/>
                <w:lang w:bidi="ar-SA"/>
              </w:rPr>
            </w:pPr>
            <w:r>
              <w:rPr>
                <w:color w:val="000000"/>
                <w:kern w:val="0"/>
                <w:szCs w:val="21"/>
                <w:lang w:bidi="ar-SA"/>
              </w:rPr>
              <w:t>空气采样装置</w:t>
            </w:r>
          </w:p>
        </w:tc>
        <w:tc>
          <w:tcPr>
            <w:tcW w:w="1127" w:type="dxa"/>
            <w:tcMar>
              <w:top w:w="10" w:type="dxa"/>
              <w:left w:w="10" w:type="dxa"/>
              <w:right w:w="10" w:type="dxa"/>
            </w:tcMar>
          </w:tcPr>
          <w:p>
            <w:pPr>
              <w:widowControl/>
              <w:spacing w:line="280" w:lineRule="exact"/>
              <w:jc w:val="center"/>
              <w:textAlignment w:val="center"/>
              <w:rPr>
                <w:color w:val="000000"/>
                <w:kern w:val="0"/>
                <w:szCs w:val="21"/>
                <w:lang w:bidi="ar-SA"/>
              </w:rPr>
            </w:pPr>
            <w:r>
              <w:rPr>
                <w:color w:val="000000"/>
                <w:kern w:val="0"/>
                <w:szCs w:val="21"/>
                <w:lang w:bidi="ar-SA"/>
              </w:rPr>
              <w:t>1</w:t>
            </w:r>
          </w:p>
        </w:tc>
        <w:tc>
          <w:tcPr>
            <w:tcW w:w="3399" w:type="dxa"/>
            <w:tcMar>
              <w:top w:w="10" w:type="dxa"/>
              <w:left w:w="10" w:type="dxa"/>
              <w:right w:w="10" w:type="dxa"/>
            </w:tcMar>
            <w:vAlign w:val="center"/>
          </w:tcPr>
          <w:p>
            <w:pPr>
              <w:spacing w:line="280" w:lineRule="exact"/>
              <w:jc w:val="center"/>
              <w:rPr>
                <w:color w:val="000000"/>
                <w:szCs w:val="21"/>
              </w:rPr>
            </w:pPr>
          </w:p>
        </w:tc>
      </w:tr>
    </w:tbl>
    <w:p>
      <w:pPr>
        <w:spacing w:line="20" w:lineRule="exact"/>
        <w:rPr>
          <w:sz w:val="22"/>
          <w:szCs w:val="20"/>
        </w:rPr>
      </w:pPr>
    </w:p>
    <w:p>
      <w:pPr>
        <w:adjustRightInd w:val="0"/>
        <w:snapToGrid w:val="0"/>
        <w:spacing w:line="260" w:lineRule="auto"/>
        <w:rPr>
          <w:sz w:val="20"/>
          <w:szCs w:val="20"/>
        </w:rPr>
      </w:pPr>
      <w:r>
        <w:rPr>
          <w:rFonts w:hint="eastAsia"/>
          <w:sz w:val="20"/>
          <w:szCs w:val="20"/>
        </w:rPr>
        <w:t xml:space="preserve">    </w:t>
      </w:r>
      <w:r>
        <w:rPr>
          <w:sz w:val="20"/>
          <w:szCs w:val="20"/>
        </w:rPr>
        <w:t>注：机构应根据实际工作需要配置干燥箱、压力计、温湿度计、离心机等辅助设备</w:t>
      </w:r>
      <w:r>
        <w:rPr>
          <w:rFonts w:hint="eastAsia"/>
          <w:sz w:val="20"/>
          <w:szCs w:val="20"/>
        </w:rPr>
        <w:t>。</w:t>
      </w:r>
    </w:p>
    <w:p>
      <w:pPr>
        <w:widowControl/>
        <w:jc w:val="left"/>
        <w:outlineLvl w:val="1"/>
        <w:rPr>
          <w:rFonts w:eastAsia="黑体"/>
          <w:szCs w:val="32"/>
          <w:shd w:val="clear" w:color="auto" w:fill="FFFFFF"/>
          <w:lang w:bidi="ar-SA"/>
        </w:rPr>
      </w:pPr>
      <w:r>
        <w:rPr>
          <w:sz w:val="20"/>
          <w:szCs w:val="20"/>
        </w:rPr>
        <w:br w:type="page"/>
      </w:r>
      <w:r>
        <w:rPr>
          <w:rFonts w:hint="eastAsia" w:ascii="黑体" w:hAnsi="黑体" w:eastAsia="黑体" w:cs="黑体"/>
          <w:sz w:val="32"/>
          <w:szCs w:val="32"/>
          <w:shd w:val="clear" w:color="auto" w:fill="FFFFFF"/>
          <w:lang w:bidi="ar-SA"/>
        </w:rPr>
        <w:t>附录4</w:t>
      </w:r>
    </w:p>
    <w:p>
      <w:pPr>
        <w:jc w:val="center"/>
        <w:outlineLvl w:val="1"/>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第一类业务范围检测项目表</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33"/>
        <w:gridCol w:w="3075"/>
        <w:gridCol w:w="710"/>
        <w:gridCol w:w="849"/>
        <w:gridCol w:w="710"/>
        <w:gridCol w:w="1846"/>
        <w:gridCol w:w="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tblHeader/>
          <w:jc w:val="center"/>
        </w:trPr>
        <w:tc>
          <w:tcPr>
            <w:tcW w:w="933" w:type="dxa"/>
            <w:vMerge w:val="restart"/>
            <w:tcMar>
              <w:top w:w="15" w:type="dxa"/>
              <w:left w:w="15" w:type="dxa"/>
              <w:right w:w="15" w:type="dxa"/>
            </w:tcMar>
            <w:vAlign w:val="center"/>
          </w:tcPr>
          <w:p>
            <w:pPr>
              <w:widowControl/>
              <w:spacing w:line="300" w:lineRule="exact"/>
              <w:jc w:val="center"/>
              <w:textAlignment w:val="center"/>
              <w:rPr>
                <w:b/>
                <w:kern w:val="0"/>
                <w:szCs w:val="21"/>
              </w:rPr>
            </w:pPr>
            <w:r>
              <w:rPr>
                <w:b/>
                <w:kern w:val="0"/>
                <w:szCs w:val="21"/>
              </w:rPr>
              <w:t>项目</w:t>
            </w:r>
          </w:p>
          <w:p>
            <w:pPr>
              <w:widowControl/>
              <w:spacing w:line="300" w:lineRule="exact"/>
              <w:jc w:val="center"/>
              <w:textAlignment w:val="center"/>
              <w:rPr>
                <w:b/>
                <w:szCs w:val="21"/>
              </w:rPr>
            </w:pPr>
            <w:r>
              <w:rPr>
                <w:b/>
                <w:kern w:val="0"/>
                <w:szCs w:val="21"/>
              </w:rPr>
              <w:t>编号</w:t>
            </w:r>
          </w:p>
        </w:tc>
        <w:tc>
          <w:tcPr>
            <w:tcW w:w="3075" w:type="dxa"/>
            <w:vMerge w:val="restart"/>
            <w:tcMar>
              <w:top w:w="15" w:type="dxa"/>
              <w:left w:w="113" w:type="dxa"/>
              <w:right w:w="28" w:type="dxa"/>
            </w:tcMar>
            <w:vAlign w:val="center"/>
          </w:tcPr>
          <w:p>
            <w:pPr>
              <w:widowControl/>
              <w:spacing w:line="300" w:lineRule="exact"/>
              <w:jc w:val="center"/>
              <w:textAlignment w:val="center"/>
              <w:rPr>
                <w:b/>
                <w:szCs w:val="21"/>
              </w:rPr>
            </w:pPr>
            <w:r>
              <w:rPr>
                <w:b/>
                <w:kern w:val="0"/>
                <w:szCs w:val="21"/>
              </w:rPr>
              <w:t>检  测  项  目</w:t>
            </w:r>
          </w:p>
        </w:tc>
        <w:tc>
          <w:tcPr>
            <w:tcW w:w="4115" w:type="dxa"/>
            <w:gridSpan w:val="4"/>
            <w:tcMar>
              <w:top w:w="15" w:type="dxa"/>
              <w:left w:w="15" w:type="dxa"/>
              <w:right w:w="15" w:type="dxa"/>
            </w:tcMar>
            <w:vAlign w:val="center"/>
          </w:tcPr>
          <w:p>
            <w:pPr>
              <w:widowControl/>
              <w:spacing w:line="300" w:lineRule="exact"/>
              <w:jc w:val="center"/>
              <w:textAlignment w:val="center"/>
              <w:rPr>
                <w:b/>
                <w:szCs w:val="21"/>
              </w:rPr>
            </w:pPr>
            <w:r>
              <w:rPr>
                <w:b/>
                <w:kern w:val="0"/>
                <w:szCs w:val="21"/>
              </w:rPr>
              <w:t>条  件  要  求</w:t>
            </w:r>
          </w:p>
        </w:tc>
        <w:tc>
          <w:tcPr>
            <w:tcW w:w="643" w:type="dxa"/>
            <w:vMerge w:val="restart"/>
            <w:tcMar>
              <w:top w:w="15" w:type="dxa"/>
              <w:left w:w="15" w:type="dxa"/>
              <w:right w:w="15" w:type="dxa"/>
            </w:tcMar>
            <w:vAlign w:val="center"/>
          </w:tcPr>
          <w:p>
            <w:pPr>
              <w:widowControl/>
              <w:spacing w:line="300" w:lineRule="exact"/>
              <w:jc w:val="center"/>
              <w:textAlignment w:val="center"/>
              <w:rPr>
                <w:b/>
                <w:szCs w:val="21"/>
              </w:rPr>
            </w:pPr>
            <w:r>
              <w:rPr>
                <w:b/>
                <w:kern w:val="0"/>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3" w:hRule="atLeast"/>
          <w:tblHeader/>
          <w:jc w:val="center"/>
        </w:trPr>
        <w:tc>
          <w:tcPr>
            <w:tcW w:w="933" w:type="dxa"/>
            <w:vMerge w:val="continue"/>
            <w:tcMar>
              <w:top w:w="15" w:type="dxa"/>
              <w:left w:w="15" w:type="dxa"/>
              <w:right w:w="15" w:type="dxa"/>
            </w:tcMar>
            <w:vAlign w:val="center"/>
          </w:tcPr>
          <w:p>
            <w:pPr>
              <w:widowControl/>
              <w:spacing w:line="300" w:lineRule="exact"/>
              <w:jc w:val="center"/>
              <w:textAlignment w:val="center"/>
              <w:rPr>
                <w:b/>
                <w:szCs w:val="21"/>
              </w:rPr>
            </w:pPr>
          </w:p>
        </w:tc>
        <w:tc>
          <w:tcPr>
            <w:tcW w:w="3075" w:type="dxa"/>
            <w:vMerge w:val="continue"/>
            <w:tcMar>
              <w:top w:w="15" w:type="dxa"/>
              <w:left w:w="113" w:type="dxa"/>
              <w:right w:w="28" w:type="dxa"/>
            </w:tcMar>
            <w:vAlign w:val="center"/>
          </w:tcPr>
          <w:p>
            <w:pPr>
              <w:spacing w:line="300" w:lineRule="exact"/>
              <w:jc w:val="left"/>
              <w:rPr>
                <w:b/>
                <w:szCs w:val="21"/>
              </w:rPr>
            </w:pPr>
          </w:p>
        </w:tc>
        <w:tc>
          <w:tcPr>
            <w:tcW w:w="710" w:type="dxa"/>
            <w:tcMar>
              <w:top w:w="15" w:type="dxa"/>
              <w:left w:w="15" w:type="dxa"/>
              <w:right w:w="15" w:type="dxa"/>
            </w:tcMar>
            <w:vAlign w:val="center"/>
          </w:tcPr>
          <w:p>
            <w:pPr>
              <w:widowControl/>
              <w:spacing w:line="300" w:lineRule="exact"/>
              <w:jc w:val="center"/>
              <w:textAlignment w:val="center"/>
              <w:rPr>
                <w:b/>
                <w:szCs w:val="21"/>
              </w:rPr>
            </w:pPr>
            <w:r>
              <w:rPr>
                <w:b/>
                <w:kern w:val="0"/>
                <w:szCs w:val="21"/>
              </w:rPr>
              <w:t>采矿业</w:t>
            </w:r>
          </w:p>
        </w:tc>
        <w:tc>
          <w:tcPr>
            <w:tcW w:w="849" w:type="dxa"/>
            <w:tcMar>
              <w:top w:w="15" w:type="dxa"/>
              <w:left w:w="15" w:type="dxa"/>
              <w:right w:w="15" w:type="dxa"/>
            </w:tcMar>
            <w:vAlign w:val="center"/>
          </w:tcPr>
          <w:p>
            <w:pPr>
              <w:widowControl/>
              <w:spacing w:line="300" w:lineRule="exact"/>
              <w:jc w:val="center"/>
              <w:textAlignment w:val="center"/>
              <w:rPr>
                <w:b/>
                <w:szCs w:val="21"/>
              </w:rPr>
            </w:pPr>
            <w:r>
              <w:rPr>
                <w:b/>
                <w:kern w:val="0"/>
                <w:szCs w:val="21"/>
              </w:rPr>
              <w:t>化工、石化及医药</w:t>
            </w:r>
          </w:p>
        </w:tc>
        <w:tc>
          <w:tcPr>
            <w:tcW w:w="710" w:type="dxa"/>
            <w:tcMar>
              <w:top w:w="15" w:type="dxa"/>
              <w:left w:w="15" w:type="dxa"/>
              <w:right w:w="15" w:type="dxa"/>
            </w:tcMar>
            <w:vAlign w:val="center"/>
          </w:tcPr>
          <w:p>
            <w:pPr>
              <w:widowControl/>
              <w:spacing w:line="300" w:lineRule="exact"/>
              <w:jc w:val="center"/>
              <w:textAlignment w:val="center"/>
              <w:rPr>
                <w:b/>
                <w:kern w:val="0"/>
                <w:szCs w:val="21"/>
              </w:rPr>
            </w:pPr>
            <w:r>
              <w:rPr>
                <w:b/>
                <w:kern w:val="0"/>
                <w:szCs w:val="21"/>
              </w:rPr>
              <w:t>冶金</w:t>
            </w:r>
            <w:r>
              <w:rPr>
                <w:rFonts w:hint="eastAsia"/>
                <w:b/>
                <w:kern w:val="0"/>
                <w:szCs w:val="21"/>
              </w:rPr>
              <w:t>、</w:t>
            </w:r>
          </w:p>
          <w:p>
            <w:pPr>
              <w:widowControl/>
              <w:spacing w:line="300" w:lineRule="exact"/>
              <w:jc w:val="center"/>
              <w:textAlignment w:val="center"/>
              <w:rPr>
                <w:b/>
                <w:szCs w:val="21"/>
              </w:rPr>
            </w:pPr>
            <w:r>
              <w:rPr>
                <w:b/>
                <w:kern w:val="0"/>
                <w:szCs w:val="21"/>
              </w:rPr>
              <w:t>建材</w:t>
            </w:r>
          </w:p>
        </w:tc>
        <w:tc>
          <w:tcPr>
            <w:tcW w:w="1846" w:type="dxa"/>
            <w:tcMar>
              <w:top w:w="15" w:type="dxa"/>
              <w:left w:w="15" w:type="dxa"/>
              <w:right w:w="15" w:type="dxa"/>
            </w:tcMar>
            <w:vAlign w:val="center"/>
          </w:tcPr>
          <w:p>
            <w:pPr>
              <w:widowControl/>
              <w:spacing w:line="300" w:lineRule="exact"/>
              <w:jc w:val="center"/>
              <w:textAlignment w:val="center"/>
              <w:rPr>
                <w:b/>
                <w:szCs w:val="21"/>
              </w:rPr>
            </w:pPr>
            <w:r>
              <w:rPr>
                <w:b/>
                <w:kern w:val="0"/>
                <w:szCs w:val="21"/>
              </w:rPr>
              <w:t>机械制造、电力、纺织、建筑和交通运输等行业领域</w:t>
            </w:r>
          </w:p>
        </w:tc>
        <w:tc>
          <w:tcPr>
            <w:tcW w:w="643" w:type="dxa"/>
            <w:vMerge w:val="continue"/>
            <w:tcMar>
              <w:top w:w="15" w:type="dxa"/>
              <w:left w:w="15" w:type="dxa"/>
              <w:right w:w="15" w:type="dxa"/>
            </w:tcMar>
            <w:vAlign w:val="center"/>
          </w:tcPr>
          <w:p>
            <w:pPr>
              <w:spacing w:line="300" w:lineRule="exact"/>
              <w:jc w:val="cente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一</w:t>
            </w:r>
          </w:p>
        </w:tc>
        <w:tc>
          <w:tcPr>
            <w:tcW w:w="7833" w:type="dxa"/>
            <w:gridSpan w:val="6"/>
            <w:tcMar>
              <w:top w:w="15" w:type="dxa"/>
              <w:left w:w="113" w:type="dxa"/>
              <w:right w:w="28" w:type="dxa"/>
            </w:tcMar>
            <w:vAlign w:val="center"/>
          </w:tcPr>
          <w:p>
            <w:pPr>
              <w:spacing w:line="300" w:lineRule="exact"/>
              <w:jc w:val="left"/>
              <w:rPr>
                <w:bCs/>
                <w:szCs w:val="21"/>
              </w:rPr>
            </w:pPr>
            <w:r>
              <w:rPr>
                <w:bCs/>
                <w:kern w:val="0"/>
                <w:szCs w:val="21"/>
              </w:rPr>
              <w:t>化学有害因素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安妥</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氨</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2-氨基吡啶</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氨基磺酸铵</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氨基氰</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奥克托今</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巴豆醛（丁烯醛）</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百草枯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百菌清</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钡及其可溶性化合物（按Ba计）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倍硫磷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苯</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苯胺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苯基醚（二苯醚）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苯醌</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苯硫磷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苯乙烯</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吡啶</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苄基氯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丙酸</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丙酮</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丙酮氰醇（按CN计）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丙烯醇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丙烯腈</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丙烯菊酯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丙烯醛</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丙烯酸</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丙烯酸甲酯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丙烯酸正丁酯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丙烯酰胺</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草甘膦</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草酸</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抽余油（60℃</w:t>
            </w:r>
            <w:r>
              <w:rPr>
                <w:rFonts w:eastAsia="微软雅黑"/>
                <w:bCs/>
                <w:kern w:val="0"/>
                <w:szCs w:val="21"/>
              </w:rPr>
              <w:t>〜</w:t>
            </w:r>
            <w:r>
              <w:rPr>
                <w:bCs/>
                <w:kern w:val="0"/>
                <w:szCs w:val="21"/>
              </w:rPr>
              <w:t>220℃）</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重氮甲烷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臭氧</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o,o-二甲基-S-（甲基氨基甲酰甲基）二硫代磷酸酯（乐果）</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o,o-二甲基-（2,2,2-三氯-1-羟基乙基）磷酸酯（敌百虫）</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N-3,4-二氯苯基-N`,N`-二甲基脲（敌草隆）</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2,4-二氯苯氧基乙酸（2,4-滴）</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40</w:t>
            </w:r>
          </w:p>
        </w:tc>
        <w:tc>
          <w:tcPr>
            <w:tcW w:w="3075" w:type="dxa"/>
            <w:tcMar>
              <w:top w:w="15" w:type="dxa"/>
              <w:left w:w="113" w:type="dxa"/>
              <w:right w:w="28" w:type="dxa"/>
            </w:tcMar>
            <w:vAlign w:val="center"/>
          </w:tcPr>
          <w:p>
            <w:pPr>
              <w:widowControl/>
              <w:spacing w:line="300" w:lineRule="exact"/>
              <w:jc w:val="left"/>
              <w:textAlignment w:val="center"/>
              <w:rPr>
                <w:bCs/>
                <w:szCs w:val="21"/>
              </w:rPr>
            </w:pPr>
            <w:r>
              <w:fldChar w:fldCharType="begin"/>
            </w:r>
            <w:r>
              <w:instrText xml:space="preserve"> HYPERLINK "http://www.bing.com/knows/search?q=%E5%8F%8C%E5%AF%B9%E6%B0%AF%E8%8B%AF%E5%9F%BA%E4%B8%89%E6%B0%AF%E4%B9%99%E7%83%B7&amp;mkt=zh-cn&amp;mkt=zh-cn&amp;form=BKACAI" \o "http://www.bing.com/knows/search?q=%E5%8F%8C%E5%AF%B9%E6%B0%AF%E8%8B%AF%E5%9F%BA%E4%B8%89%E6%B0%AF%E4%B9%99%E7%83%B7&amp;mkt=zh-cn&amp;mkt=zh-cn&amp;form=BKACAI" </w:instrText>
            </w:r>
            <w:r>
              <w:fldChar w:fldCharType="separate"/>
            </w:r>
            <w:r>
              <w:rPr>
                <w:bCs/>
                <w:kern w:val="0"/>
                <w:szCs w:val="21"/>
              </w:rPr>
              <w:t>二氯二苯基三氯乙烷（滴滴涕，DDT）</w:t>
            </w:r>
            <w:r>
              <w:rPr>
                <w:bCs/>
                <w:kern w:val="0"/>
                <w:szCs w:val="21"/>
              </w:rPr>
              <w:fldChar w:fldCharType="end"/>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41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碲及其化合物（不含碲化氢）（按Te计）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42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碲化铋（按Bi</w:t>
            </w:r>
            <w:r>
              <w:rPr>
                <w:bCs/>
                <w:kern w:val="0"/>
                <w:szCs w:val="21"/>
                <w:vertAlign w:val="subscript"/>
              </w:rPr>
              <w:t>2</w:t>
            </w:r>
            <w:r>
              <w:rPr>
                <w:bCs/>
                <w:kern w:val="0"/>
                <w:szCs w:val="21"/>
              </w:rPr>
              <w:t>Te</w:t>
            </w:r>
            <w:r>
              <w:rPr>
                <w:bCs/>
                <w:kern w:val="0"/>
                <w:szCs w:val="21"/>
                <w:vertAlign w:val="subscript"/>
              </w:rPr>
              <w:t>3</w:t>
            </w:r>
            <w:r>
              <w:rPr>
                <w:bCs/>
                <w:kern w:val="0"/>
                <w:szCs w:val="21"/>
              </w:rPr>
              <w:t>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43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碘</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44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碘仿</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45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碘甲烷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46</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叠氮酸蒸气</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47</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叠氮化钠</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48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1,3-丁二烯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49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2-丁氧基乙醇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50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丁烯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51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毒死蜱</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52</w:t>
            </w:r>
          </w:p>
        </w:tc>
        <w:tc>
          <w:tcPr>
            <w:tcW w:w="3075" w:type="dxa"/>
            <w:tcMar>
              <w:top w:w="15" w:type="dxa"/>
              <w:left w:w="113" w:type="dxa"/>
              <w:right w:w="28" w:type="dxa"/>
            </w:tcMar>
            <w:vAlign w:val="center"/>
          </w:tcPr>
          <w:p>
            <w:pPr>
              <w:widowControl/>
              <w:spacing w:line="300" w:lineRule="exact"/>
              <w:jc w:val="left"/>
              <w:textAlignment w:val="top"/>
              <w:rPr>
                <w:bCs/>
                <w:szCs w:val="21"/>
              </w:rPr>
            </w:pPr>
            <w:r>
              <w:rPr>
                <w:bCs/>
                <w:kern w:val="0"/>
                <w:szCs w:val="21"/>
              </w:rPr>
              <w:t>对苯二胺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53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对苯二甲酸</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54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对二氯苯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55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对硫磷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56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对特丁基甲苯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57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对硝基苯胺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58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对硝基氯苯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59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多次甲基多苯基多异氰酸酯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60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二苯胺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61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二苯基甲烷二异氰酸酯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62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二丙二醇甲醚（2-甲氧基甲乙氧基丙醇）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63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二丙酮醇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64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2-N-二丁氨基乙醇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65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w:t>
            </w:r>
            <w:r>
              <w:rPr>
                <w:rFonts w:hint="eastAsia" w:ascii="微软雅黑" w:hAnsi="微软雅黑" w:eastAsia="微软雅黑" w:cs="微软雅黑"/>
                <w:bCs/>
                <w:kern w:val="0"/>
                <w:szCs w:val="21"/>
              </w:rPr>
              <w:t>噁</w:t>
            </w:r>
            <w:r>
              <w:rPr>
                <w:rFonts w:hint="eastAsia" w:ascii="仿宋_GB2312" w:hAnsi="仿宋_GB2312" w:cs="仿宋_GB2312"/>
                <w:bCs/>
                <w:kern w:val="0"/>
                <w:szCs w:val="21"/>
              </w:rPr>
              <w:t>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66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w:t>
            </w:r>
            <w:r>
              <w:rPr>
                <w:rFonts w:hint="eastAsia" w:ascii="微软雅黑" w:hAnsi="微软雅黑" w:eastAsia="微软雅黑" w:cs="微软雅黑"/>
                <w:bCs/>
                <w:kern w:val="0"/>
                <w:szCs w:val="21"/>
              </w:rPr>
              <w:t>噁</w:t>
            </w:r>
            <w:r>
              <w:rPr>
                <w:rFonts w:hint="eastAsia" w:ascii="仿宋_GB2312" w:hAnsi="仿宋_GB2312" w:cs="仿宋_GB2312"/>
                <w:bCs/>
                <w:kern w:val="0"/>
                <w:szCs w:val="21"/>
              </w:rPr>
              <w:t>英类化合物</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67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二氟氯甲烷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68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二甲胺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69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二甲苯（全部异构体）</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70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N,N-二甲基苯胺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71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1,3-二甲基丁基乙酸酯（仲-乙酸己酯）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72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二甲基二氯硅烷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73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N,N-二甲基甲酰胺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74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3,3-二甲基联苯胺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75</w:t>
            </w:r>
          </w:p>
        </w:tc>
        <w:tc>
          <w:tcPr>
            <w:tcW w:w="3075" w:type="dxa"/>
            <w:tcMar>
              <w:top w:w="15" w:type="dxa"/>
              <w:left w:w="113" w:type="dxa"/>
              <w:right w:w="28" w:type="dxa"/>
            </w:tcMar>
            <w:vAlign w:val="center"/>
          </w:tcPr>
          <w:p>
            <w:pPr>
              <w:widowControl/>
              <w:spacing w:line="300" w:lineRule="exact"/>
              <w:jc w:val="left"/>
              <w:textAlignment w:val="top"/>
              <w:rPr>
                <w:bCs/>
                <w:szCs w:val="21"/>
              </w:rPr>
            </w:pPr>
            <w:r>
              <w:rPr>
                <w:bCs/>
                <w:kern w:val="0"/>
                <w:szCs w:val="21"/>
              </w:rPr>
              <w:t>二甲基亚砜</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76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N,N-二甲基乙酰胺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77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二甲氧基甲烷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78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二聚环戊二烯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79</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二硫化碳</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80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1,1-二氯-1-硝基乙烷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81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1,3-二氯丙醇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82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1,2-二氯丙烷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83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1,3-二氯丙烯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84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二氯二氟甲烷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85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二氯甲烷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86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二氯乙炔</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87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1,2-二氯乙烷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88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1,2-二氯乙烯（全部异构体）</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89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二硼烷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90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二缩水甘油醚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91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二硝基苯（全部异构体）</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92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二硝基甲苯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93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4,6-二硝基邻甲酚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94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2,4-二硝基氯苯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95</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氮氧化物（一氧化氮和二氧化氮）</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96</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二氧化硫</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97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二氧化氯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98</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二氧化碳</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99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二氧化锡（按Sn计）</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100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2-二乙氨基乙醇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101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二乙烯三胺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102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二乙基甲酮</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103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二乙烯基苯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104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二异丁基甲酮</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105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甲苯-2,4-二异氰酸酯（TDI）</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106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二月桂酸二丁基锡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107</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钒及其化合物（按V计）</w:t>
            </w:r>
          </w:p>
          <w:p>
            <w:pPr>
              <w:widowControl/>
              <w:spacing w:line="300" w:lineRule="exact"/>
              <w:jc w:val="left"/>
              <w:textAlignment w:val="center"/>
              <w:rPr>
                <w:bCs/>
                <w:kern w:val="0"/>
                <w:szCs w:val="21"/>
              </w:rPr>
            </w:pPr>
            <w:r>
              <w:rPr>
                <w:bCs/>
                <w:kern w:val="0"/>
                <w:szCs w:val="21"/>
              </w:rPr>
              <w:t>五氧化二钒烟尘</w:t>
            </w:r>
          </w:p>
          <w:p>
            <w:pPr>
              <w:widowControl/>
              <w:spacing w:line="300" w:lineRule="exact"/>
              <w:jc w:val="left"/>
              <w:textAlignment w:val="center"/>
              <w:rPr>
                <w:bCs/>
                <w:szCs w:val="21"/>
              </w:rPr>
            </w:pPr>
            <w:r>
              <w:rPr>
                <w:bCs/>
                <w:kern w:val="0"/>
                <w:szCs w:val="21"/>
              </w:rPr>
              <w:t>钒铁合金尘</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108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109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呋喃</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110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氟化氢（按F计）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111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氟及其化合物（不含氟化氢）（按F计）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112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锆及其化合物（按Zr计）</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113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镉及其化合物（按Cd计）</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114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汞-金属汞（蒸气）</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115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汞-有机汞化合物（按Hg计）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116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钴及其化合物（按Co计）</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117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过氧化苯甲酰</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118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过氧化甲乙酮</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119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过氧化氢</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120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环己胺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121</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环己醇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122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环己酮</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123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环己烷</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124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环三次甲基三硝胺（黑索金）</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125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环氧丙烷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126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环氧氯丙烷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127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环氧乙烷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128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黄磷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33" w:type="dxa"/>
            <w:tcMar>
              <w:top w:w="15" w:type="dxa"/>
              <w:left w:w="15" w:type="dxa"/>
              <w:right w:w="15" w:type="dxa"/>
            </w:tcMar>
            <w:vAlign w:val="center"/>
          </w:tcPr>
          <w:p>
            <w:pPr>
              <w:widowControl/>
              <w:spacing w:line="240" w:lineRule="exact"/>
              <w:jc w:val="center"/>
              <w:textAlignment w:val="center"/>
              <w:rPr>
                <w:bCs/>
                <w:szCs w:val="21"/>
              </w:rPr>
            </w:pPr>
            <w:r>
              <w:rPr>
                <w:bCs/>
                <w:kern w:val="0"/>
                <w:szCs w:val="21"/>
              </w:rPr>
              <w:t>129</w:t>
            </w:r>
          </w:p>
        </w:tc>
        <w:tc>
          <w:tcPr>
            <w:tcW w:w="3075" w:type="dxa"/>
            <w:tcMar>
              <w:top w:w="15" w:type="dxa"/>
              <w:left w:w="113" w:type="dxa"/>
              <w:right w:w="28" w:type="dxa"/>
            </w:tcMar>
            <w:vAlign w:val="center"/>
          </w:tcPr>
          <w:p>
            <w:pPr>
              <w:widowControl/>
              <w:spacing w:line="240" w:lineRule="exact"/>
              <w:jc w:val="left"/>
              <w:textAlignment w:val="center"/>
              <w:rPr>
                <w:bCs/>
                <w:kern w:val="0"/>
                <w:szCs w:val="21"/>
              </w:rPr>
            </w:pPr>
            <w:r>
              <w:rPr>
                <w:bCs/>
                <w:kern w:val="0"/>
                <w:szCs w:val="21"/>
              </w:rPr>
              <w:t>邻-茴香胺</w:t>
            </w:r>
          </w:p>
          <w:p>
            <w:pPr>
              <w:widowControl/>
              <w:spacing w:line="240" w:lineRule="exact"/>
              <w:jc w:val="left"/>
              <w:textAlignment w:val="center"/>
              <w:rPr>
                <w:bCs/>
                <w:szCs w:val="21"/>
              </w:rPr>
            </w:pPr>
            <w:r>
              <w:rPr>
                <w:bCs/>
                <w:kern w:val="0"/>
                <w:szCs w:val="21"/>
              </w:rPr>
              <w:t>对-茴香胺</w:t>
            </w:r>
          </w:p>
        </w:tc>
        <w:tc>
          <w:tcPr>
            <w:tcW w:w="710" w:type="dxa"/>
            <w:tcMar>
              <w:top w:w="15" w:type="dxa"/>
              <w:left w:w="15" w:type="dxa"/>
              <w:right w:w="15" w:type="dxa"/>
            </w:tcMar>
            <w:vAlign w:val="center"/>
          </w:tcPr>
          <w:p>
            <w:pPr>
              <w:spacing w:line="240" w:lineRule="exact"/>
              <w:jc w:val="center"/>
              <w:rPr>
                <w:bCs/>
                <w:szCs w:val="21"/>
              </w:rPr>
            </w:pPr>
          </w:p>
        </w:tc>
        <w:tc>
          <w:tcPr>
            <w:tcW w:w="849" w:type="dxa"/>
            <w:tcMar>
              <w:top w:w="15" w:type="dxa"/>
              <w:left w:w="15" w:type="dxa"/>
              <w:right w:w="15" w:type="dxa"/>
            </w:tcMar>
            <w:vAlign w:val="center"/>
          </w:tcPr>
          <w:p>
            <w:pPr>
              <w:widowControl/>
              <w:spacing w:line="24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240" w:lineRule="exact"/>
              <w:jc w:val="center"/>
              <w:rPr>
                <w:bCs/>
                <w:szCs w:val="21"/>
              </w:rPr>
            </w:pPr>
          </w:p>
        </w:tc>
        <w:tc>
          <w:tcPr>
            <w:tcW w:w="1846" w:type="dxa"/>
            <w:tcMar>
              <w:top w:w="15" w:type="dxa"/>
              <w:left w:w="15" w:type="dxa"/>
              <w:right w:w="15" w:type="dxa"/>
            </w:tcMar>
            <w:vAlign w:val="center"/>
          </w:tcPr>
          <w:p>
            <w:pPr>
              <w:widowControl/>
              <w:spacing w:line="24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24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130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己二醇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131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1,6-己二异氰酸酯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132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己内酰胺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133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2-己酮（甲基正丁基甲酮）</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134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一甲胺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135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甲拌磷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136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甲苯</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33" w:type="dxa"/>
            <w:tcMar>
              <w:top w:w="15" w:type="dxa"/>
              <w:left w:w="15" w:type="dxa"/>
              <w:right w:w="15" w:type="dxa"/>
            </w:tcMar>
            <w:vAlign w:val="center"/>
          </w:tcPr>
          <w:p>
            <w:pPr>
              <w:widowControl/>
              <w:spacing w:line="240" w:lineRule="exact"/>
              <w:jc w:val="center"/>
              <w:textAlignment w:val="center"/>
              <w:rPr>
                <w:bCs/>
                <w:szCs w:val="21"/>
              </w:rPr>
            </w:pPr>
            <w:r>
              <w:rPr>
                <w:bCs/>
                <w:kern w:val="0"/>
                <w:szCs w:val="21"/>
              </w:rPr>
              <w:t>137</w:t>
            </w:r>
          </w:p>
        </w:tc>
        <w:tc>
          <w:tcPr>
            <w:tcW w:w="3075" w:type="dxa"/>
            <w:tcMar>
              <w:top w:w="15" w:type="dxa"/>
              <w:left w:w="113" w:type="dxa"/>
              <w:right w:w="28" w:type="dxa"/>
            </w:tcMar>
            <w:vAlign w:val="center"/>
          </w:tcPr>
          <w:p>
            <w:pPr>
              <w:widowControl/>
              <w:spacing w:line="240" w:lineRule="exact"/>
              <w:jc w:val="left"/>
              <w:textAlignment w:val="center"/>
              <w:rPr>
                <w:bCs/>
                <w:kern w:val="0"/>
                <w:szCs w:val="21"/>
              </w:rPr>
            </w:pPr>
            <w:r>
              <w:rPr>
                <w:bCs/>
                <w:kern w:val="0"/>
                <w:szCs w:val="21"/>
              </w:rPr>
              <w:t>N-甲苯胺</w:t>
            </w:r>
          </w:p>
          <w:p>
            <w:pPr>
              <w:widowControl/>
              <w:spacing w:line="240" w:lineRule="exact"/>
              <w:jc w:val="left"/>
              <w:textAlignment w:val="center"/>
              <w:rPr>
                <w:bCs/>
                <w:szCs w:val="21"/>
              </w:rPr>
            </w:pPr>
            <w:r>
              <w:rPr>
                <w:bCs/>
                <w:kern w:val="0"/>
                <w:szCs w:val="21"/>
              </w:rPr>
              <w:t>o-甲苯胺</w:t>
            </w:r>
          </w:p>
        </w:tc>
        <w:tc>
          <w:tcPr>
            <w:tcW w:w="710" w:type="dxa"/>
            <w:tcMar>
              <w:top w:w="15" w:type="dxa"/>
              <w:left w:w="15" w:type="dxa"/>
              <w:right w:w="15" w:type="dxa"/>
            </w:tcMar>
            <w:vAlign w:val="center"/>
          </w:tcPr>
          <w:p>
            <w:pPr>
              <w:widowControl/>
              <w:spacing w:line="240" w:lineRule="exact"/>
              <w:jc w:val="center"/>
              <w:textAlignment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24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240" w:lineRule="exact"/>
              <w:jc w:val="center"/>
              <w:rPr>
                <w:bCs/>
                <w:szCs w:val="21"/>
              </w:rPr>
            </w:pPr>
          </w:p>
        </w:tc>
        <w:tc>
          <w:tcPr>
            <w:tcW w:w="1846" w:type="dxa"/>
            <w:tcMar>
              <w:top w:w="15" w:type="dxa"/>
              <w:left w:w="15" w:type="dxa"/>
              <w:right w:w="15" w:type="dxa"/>
            </w:tcMar>
            <w:vAlign w:val="center"/>
          </w:tcPr>
          <w:p>
            <w:pPr>
              <w:widowControl/>
              <w:spacing w:line="24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24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138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甲醇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139</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甲酚（全部异构体）</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140</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甲基丙烯腈</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141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甲基丙烯酸</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142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甲基丙烯酸甲酯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143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甲基丙烯酸缩水甘油酯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144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甲基肼</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145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甲基内吸磷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146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18-甲基炔诺酮（炔诺孕酮）</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147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甲基叔丁基醚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148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甲硫醇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149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甲醛</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bCs/>
                <w:kern w:val="0"/>
                <w:szCs w:val="21"/>
              </w:rPr>
              <w:t>150</w:t>
            </w:r>
          </w:p>
        </w:tc>
        <w:tc>
          <w:tcPr>
            <w:tcW w:w="3075"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bCs/>
                <w:szCs w:val="21"/>
              </w:rPr>
            </w:pPr>
            <w:r>
              <w:rPr>
                <w:bCs/>
                <w:kern w:val="0"/>
                <w:szCs w:val="21"/>
              </w:rPr>
              <w:t>甲酸</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151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甲乙酮（2-丁酮）</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152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2-甲氧基乙醇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153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2-甲氧基乙基乙酸酯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154</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甲氧氯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155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间苯二酚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156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焦炉逸散物（按苯溶物计）</w:t>
            </w:r>
          </w:p>
        </w:tc>
        <w:tc>
          <w:tcPr>
            <w:tcW w:w="710" w:type="dxa"/>
            <w:tcMar>
              <w:top w:w="15" w:type="dxa"/>
              <w:left w:w="15" w:type="dxa"/>
              <w:right w:w="15" w:type="dxa"/>
            </w:tcMar>
            <w:vAlign w:val="center"/>
          </w:tcPr>
          <w:p>
            <w:pPr>
              <w:widowControl/>
              <w:spacing w:line="300" w:lineRule="exact"/>
              <w:jc w:val="center"/>
              <w:textAlignment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157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肼</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158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久效磷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159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糠醇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160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糠醛</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161</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考的松</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162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苦味酸（2,4,6-三硝基苯酚）</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163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癸硼烷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164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联苯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165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邻苯二甲酸二丁酯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166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邻苯二甲酸酐</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167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邻二氯苯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tcPr>
          <w:p>
            <w:pPr>
              <w:spacing w:line="300" w:lineRule="exact"/>
              <w:jc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168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邻氯苯乙烯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169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邻氯苄叉丙二腈</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170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邻仲丁基苯酚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171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磷胺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172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磷化氢</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173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磷酸</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174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磷酸二丁基苯酯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175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硫化氢</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176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硫酸钡（按Ba计）</w:t>
            </w:r>
          </w:p>
        </w:tc>
        <w:tc>
          <w:tcPr>
            <w:tcW w:w="710" w:type="dxa"/>
            <w:tcMar>
              <w:top w:w="15" w:type="dxa"/>
              <w:left w:w="15" w:type="dxa"/>
              <w:right w:w="15" w:type="dxa"/>
            </w:tcMa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849" w:type="dxa"/>
            <w:tcMar>
              <w:top w:w="15" w:type="dxa"/>
              <w:left w:w="15" w:type="dxa"/>
              <w:right w:w="15" w:type="dxa"/>
            </w:tcMa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177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硫酸二甲酯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178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硫酸及三氧化硫</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179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硫酰氟</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180</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六氟丙酮</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181</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六氟丙烯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182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六氟化硫</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183</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六六六（六氯环己烷）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184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i/>
                <w:kern w:val="0"/>
                <w:szCs w:val="21"/>
              </w:rPr>
              <w:t>γ</w:t>
            </w:r>
            <w:r>
              <w:rPr>
                <w:bCs/>
                <w:kern w:val="0"/>
                <w:szCs w:val="21"/>
              </w:rPr>
              <w:t>-六六六（</w:t>
            </w:r>
            <w:r>
              <w:rPr>
                <w:bCs/>
                <w:i/>
                <w:kern w:val="0"/>
                <w:szCs w:val="21"/>
              </w:rPr>
              <w:t>γ</w:t>
            </w:r>
            <w:r>
              <w:rPr>
                <w:bCs/>
                <w:kern w:val="0"/>
                <w:szCs w:val="21"/>
              </w:rPr>
              <w:t>-六氯环己烷）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185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六氯丁二烯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186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六氯环戊二烯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187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六氯萘</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188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六氯乙烷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189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190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191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氯丙酮</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192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氯丙烯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193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β-氯丁二烯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194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氯化铵烟</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195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氯化汞（升汞）</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196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氯化苦</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197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氯化氢及盐酸</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198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氯化氰</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199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氯化锌烟</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200</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氯甲醚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201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氯甲烷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202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氯联苯（54%氯）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203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氯萘</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204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氯乙醇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205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氯乙醛</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206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氯乙酸</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207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氯乙烯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208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α-氯乙酰苯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209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氯乙酰氯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210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马拉硫磷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211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马来酸酐</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212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吗啉</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213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煤焦油沥青挥发物（按苯溶物计）</w:t>
            </w:r>
          </w:p>
        </w:tc>
        <w:tc>
          <w:tcPr>
            <w:tcW w:w="710" w:type="dxa"/>
            <w:tcMar>
              <w:top w:w="15" w:type="dxa"/>
              <w:left w:w="15" w:type="dxa"/>
              <w:right w:w="15" w:type="dxa"/>
            </w:tcMar>
            <w:vAlign w:val="center"/>
          </w:tcPr>
          <w:p>
            <w:pPr>
              <w:widowControl/>
              <w:spacing w:line="300" w:lineRule="exact"/>
              <w:jc w:val="center"/>
              <w:textAlignment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214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锰及其无机化合物（按MnO</w:t>
            </w:r>
            <w:r>
              <w:rPr>
                <w:bCs/>
                <w:kern w:val="0"/>
                <w:szCs w:val="21"/>
                <w:vertAlign w:val="subscript"/>
              </w:rPr>
              <w:t>2</w:t>
            </w:r>
            <w:r>
              <w:rPr>
                <w:bCs/>
                <w:kern w:val="0"/>
                <w:szCs w:val="21"/>
              </w:rPr>
              <w:t>计）</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215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钼及其化合物（按Mo计）</w:t>
            </w:r>
            <w:r>
              <w:rPr>
                <w:bCs/>
                <w:kern w:val="0"/>
                <w:szCs w:val="21"/>
              </w:rPr>
              <w:br w:type="textWrapping"/>
            </w:r>
            <w:r>
              <w:rPr>
                <w:bCs/>
                <w:kern w:val="0"/>
                <w:szCs w:val="21"/>
              </w:rPr>
              <w:t>钼，不溶性化合物</w:t>
            </w:r>
            <w:r>
              <w:rPr>
                <w:bCs/>
                <w:kern w:val="0"/>
                <w:szCs w:val="21"/>
              </w:rPr>
              <w:br w:type="textWrapping"/>
            </w:r>
            <w:r>
              <w:rPr>
                <w:bCs/>
                <w:kern w:val="0"/>
                <w:szCs w:val="21"/>
              </w:rPr>
              <w:t>钼，可溶性化合物</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216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内吸磷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217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萘</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218</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2-萘酚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219</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萘烷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220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尿素</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221</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镍及其无机化合物(按Ni计)</w:t>
            </w:r>
            <w:r>
              <w:rPr>
                <w:bCs/>
                <w:szCs w:val="21"/>
              </w:rPr>
              <w:t xml:space="preserve"> </w:t>
            </w:r>
          </w:p>
          <w:p>
            <w:pPr>
              <w:widowControl/>
              <w:spacing w:line="300" w:lineRule="exact"/>
              <w:jc w:val="left"/>
              <w:textAlignment w:val="center"/>
              <w:rPr>
                <w:bCs/>
                <w:kern w:val="0"/>
                <w:szCs w:val="21"/>
              </w:rPr>
            </w:pPr>
            <w:r>
              <w:rPr>
                <w:bCs/>
                <w:kern w:val="0"/>
                <w:szCs w:val="21"/>
              </w:rPr>
              <w:t>金属镍与难溶性镍化合物</w:t>
            </w:r>
          </w:p>
          <w:p>
            <w:pPr>
              <w:widowControl/>
              <w:spacing w:line="300" w:lineRule="exact"/>
              <w:jc w:val="left"/>
              <w:textAlignment w:val="center"/>
              <w:rPr>
                <w:bCs/>
                <w:szCs w:val="21"/>
              </w:rPr>
            </w:pPr>
            <w:r>
              <w:rPr>
                <w:bCs/>
                <w:kern w:val="0"/>
                <w:szCs w:val="21"/>
              </w:rPr>
              <w:t>可溶性镍化合物</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222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铍及其化合物（按Be计）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223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偏二甲基肼</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224</w:t>
            </w:r>
          </w:p>
        </w:tc>
        <w:tc>
          <w:tcPr>
            <w:tcW w:w="3075"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bCs/>
                <w:szCs w:val="21"/>
              </w:rPr>
            </w:pPr>
            <w:r>
              <w:rPr>
                <w:bCs/>
                <w:kern w:val="0"/>
                <w:szCs w:val="21"/>
              </w:rPr>
              <w:t>铅及其无机化合物（按Pb计）、铅尘、铅烟</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225</w:t>
            </w:r>
          </w:p>
        </w:tc>
        <w:tc>
          <w:tcPr>
            <w:tcW w:w="3075"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bCs/>
                <w:szCs w:val="21"/>
              </w:rPr>
            </w:pPr>
            <w:r>
              <w:rPr>
                <w:bCs/>
                <w:kern w:val="0"/>
                <w:szCs w:val="21"/>
              </w:rPr>
              <w:t>氢化锂</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226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氢醌</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227</w:t>
            </w:r>
          </w:p>
        </w:tc>
        <w:tc>
          <w:tcPr>
            <w:tcW w:w="3075"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bCs/>
                <w:kern w:val="0"/>
                <w:szCs w:val="21"/>
              </w:rPr>
            </w:pPr>
            <w:r>
              <w:rPr>
                <w:bCs/>
                <w:kern w:val="0"/>
                <w:szCs w:val="21"/>
              </w:rPr>
              <w:t>氢氧化钾</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228</w:t>
            </w:r>
          </w:p>
        </w:tc>
        <w:tc>
          <w:tcPr>
            <w:tcW w:w="3075"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bCs/>
                <w:kern w:val="0"/>
                <w:szCs w:val="21"/>
              </w:rPr>
            </w:pPr>
            <w:r>
              <w:rPr>
                <w:bCs/>
                <w:kern w:val="0"/>
                <w:szCs w:val="21"/>
              </w:rPr>
              <w:t>氢氧化钠</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229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氢氧化铯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230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氰氨化钙</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231</w:t>
            </w:r>
          </w:p>
        </w:tc>
        <w:tc>
          <w:tcPr>
            <w:tcW w:w="3075"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bCs/>
                <w:kern w:val="0"/>
                <w:szCs w:val="21"/>
              </w:rPr>
            </w:pPr>
            <w:r>
              <w:rPr>
                <w:bCs/>
                <w:kern w:val="0"/>
                <w:szCs w:val="21"/>
              </w:rPr>
              <w:t>氰化氢（按CN计）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232</w:t>
            </w:r>
          </w:p>
        </w:tc>
        <w:tc>
          <w:tcPr>
            <w:tcW w:w="3075"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bCs/>
                <w:kern w:val="0"/>
                <w:szCs w:val="21"/>
              </w:rPr>
            </w:pPr>
            <w:r>
              <w:rPr>
                <w:bCs/>
                <w:kern w:val="0"/>
                <w:szCs w:val="21"/>
              </w:rPr>
              <w:t>氰化物（按CN计）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233</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氰戊菊酯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234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全氟异丁烯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235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壬烷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236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溶剂汽油</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237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乳酸正丁酯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238</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三氟化氯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239</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三氟化硼</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240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三氟甲基次氟化物</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241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三甲苯磷酸酯（全部异构体）</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242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三甲基氯化锡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243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1,2,3-三氯丙烷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244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三氯化磷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245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三氯甲烷（氯仿）</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246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三氯硫磷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247</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三氯氢硅</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248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三氯氧磷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249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三氯乙醛</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250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1,1,1-三氯乙烷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251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三氯乙烯</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252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三硝基甲苯</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253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三溴甲烷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254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三氧化铬、铬酸盐、重铬酸盐（按Cr计）</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255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三乙基氯化锡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256</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杀螟松</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257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杀鼠灵（3-（1-丙酮基苄基）-4-羟基香豆素；华法林）</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258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砷化氢（胂）</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259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砷及其无机化合物（按As计）</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260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石蜡烟</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261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十溴联苯醚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262</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石油沥青烟（按苯溶物计）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263</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双（巯基乙酸）二辛基锡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264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双酚A</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265</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双硫醒</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266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双氯甲醚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267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四氯化碳</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268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四氯乙烯</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269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四氢呋喃</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270</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四氢化硅</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271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四氢化锗</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272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四溴化碳</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273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四乙基铅（按Pb计）</w:t>
            </w:r>
          </w:p>
        </w:tc>
        <w:tc>
          <w:tcPr>
            <w:tcW w:w="710" w:type="dxa"/>
            <w:tcMar>
              <w:top w:w="15" w:type="dxa"/>
              <w:left w:w="15" w:type="dxa"/>
              <w:right w:w="15" w:type="dxa"/>
            </w:tcMar>
            <w:vAlign w:val="center"/>
          </w:tcPr>
          <w:p>
            <w:pPr>
              <w:widowControl/>
              <w:spacing w:line="300" w:lineRule="exact"/>
              <w:jc w:val="center"/>
              <w:textAlignment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274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松节油</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275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铊及其可溶性化合物（按Tl计）</w:t>
            </w:r>
          </w:p>
        </w:tc>
        <w:tc>
          <w:tcPr>
            <w:tcW w:w="710" w:type="dxa"/>
            <w:tcMar>
              <w:top w:w="15" w:type="dxa"/>
              <w:left w:w="15" w:type="dxa"/>
              <w:right w:w="15" w:type="dxa"/>
            </w:tcMa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849" w:type="dxa"/>
            <w:tcMar>
              <w:top w:w="15" w:type="dxa"/>
              <w:left w:w="15" w:type="dxa"/>
              <w:right w:w="15" w:type="dxa"/>
            </w:tcMa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276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钽及其氧化物（按Ta计）</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277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碳酸钠</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278</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碳酰氯（光气）</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279</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羰基氟</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280</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羰基镍（按Ni计）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281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锑及其化合物（按Sb计）</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240" w:lineRule="exact"/>
              <w:jc w:val="center"/>
              <w:textAlignment w:val="center"/>
              <w:rPr>
                <w:bCs/>
                <w:szCs w:val="21"/>
              </w:rPr>
            </w:pPr>
            <w:r>
              <w:rPr>
                <w:bCs/>
                <w:kern w:val="0"/>
                <w:szCs w:val="21"/>
              </w:rPr>
              <w:t>282</w:t>
            </w:r>
          </w:p>
        </w:tc>
        <w:tc>
          <w:tcPr>
            <w:tcW w:w="3075" w:type="dxa"/>
            <w:tcMar>
              <w:top w:w="15" w:type="dxa"/>
              <w:left w:w="113" w:type="dxa"/>
              <w:right w:w="28" w:type="dxa"/>
            </w:tcMar>
            <w:vAlign w:val="center"/>
          </w:tcPr>
          <w:p>
            <w:pPr>
              <w:widowControl/>
              <w:spacing w:line="240" w:lineRule="exact"/>
              <w:jc w:val="left"/>
              <w:textAlignment w:val="center"/>
              <w:rPr>
                <w:bCs/>
                <w:szCs w:val="21"/>
              </w:rPr>
            </w:pPr>
            <w:r>
              <w:rPr>
                <w:bCs/>
                <w:kern w:val="0"/>
                <w:szCs w:val="21"/>
              </w:rPr>
              <w:t>铜（按Cu计）</w:t>
            </w:r>
            <w:r>
              <w:rPr>
                <w:bCs/>
                <w:kern w:val="0"/>
                <w:szCs w:val="21"/>
              </w:rPr>
              <w:br w:type="textWrapping"/>
            </w:r>
            <w:r>
              <w:rPr>
                <w:bCs/>
                <w:kern w:val="0"/>
                <w:szCs w:val="21"/>
              </w:rPr>
              <w:t>铜尘</w:t>
            </w:r>
            <w:r>
              <w:rPr>
                <w:bCs/>
                <w:kern w:val="0"/>
                <w:szCs w:val="21"/>
              </w:rPr>
              <w:br w:type="textWrapping"/>
            </w:r>
            <w:r>
              <w:rPr>
                <w:bCs/>
                <w:kern w:val="0"/>
                <w:szCs w:val="21"/>
              </w:rPr>
              <w:t>铜烟</w:t>
            </w:r>
          </w:p>
        </w:tc>
        <w:tc>
          <w:tcPr>
            <w:tcW w:w="710" w:type="dxa"/>
            <w:tcMar>
              <w:top w:w="15" w:type="dxa"/>
              <w:left w:w="15" w:type="dxa"/>
              <w:right w:w="15" w:type="dxa"/>
            </w:tcMar>
          </w:tcPr>
          <w:p>
            <w:pPr>
              <w:widowControl/>
              <w:spacing w:line="240" w:lineRule="exact"/>
              <w:jc w:val="center"/>
              <w:textAlignment w:val="center"/>
              <w:rPr>
                <w:bCs/>
                <w:szCs w:val="21"/>
              </w:rPr>
            </w:pPr>
            <w:r>
              <w:rPr>
                <w:rFonts w:ascii="Segoe UI Symbol" w:hAnsi="Segoe UI Symbol" w:cs="Segoe UI Symbol"/>
                <w:bCs/>
                <w:kern w:val="0"/>
                <w:szCs w:val="21"/>
              </w:rPr>
              <w:t>☆</w:t>
            </w:r>
          </w:p>
        </w:tc>
        <w:tc>
          <w:tcPr>
            <w:tcW w:w="849" w:type="dxa"/>
            <w:tcMar>
              <w:top w:w="15" w:type="dxa"/>
              <w:left w:w="15" w:type="dxa"/>
              <w:right w:w="15" w:type="dxa"/>
            </w:tcMar>
          </w:tcPr>
          <w:p>
            <w:pPr>
              <w:widowControl/>
              <w:spacing w:line="24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tcPr>
          <w:p>
            <w:pPr>
              <w:spacing w:line="240" w:lineRule="exact"/>
              <w:jc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tcPr>
          <w:p>
            <w:pPr>
              <w:widowControl/>
              <w:spacing w:line="24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24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283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钨及其不溶性化合物（按W计）</w:t>
            </w:r>
          </w:p>
        </w:tc>
        <w:tc>
          <w:tcPr>
            <w:tcW w:w="710" w:type="dxa"/>
            <w:tcMar>
              <w:top w:w="15" w:type="dxa"/>
              <w:left w:w="15" w:type="dxa"/>
              <w:right w:w="15" w:type="dxa"/>
            </w:tcMa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849" w:type="dxa"/>
            <w:tcMar>
              <w:top w:w="15" w:type="dxa"/>
              <w:left w:w="15" w:type="dxa"/>
              <w:right w:w="15" w:type="dxa"/>
            </w:tcMa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tcPr>
          <w:p>
            <w:pPr>
              <w:spacing w:line="300" w:lineRule="exact"/>
              <w:jc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284</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五氟一氯乙烷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285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五硫化二磷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286</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五氯酚及其钠盐</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287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五羰基铁（按Fe计）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288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五氧化二磷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289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戊醇</w:t>
            </w:r>
          </w:p>
        </w:tc>
        <w:tc>
          <w:tcPr>
            <w:tcW w:w="710" w:type="dxa"/>
            <w:tcMar>
              <w:top w:w="15" w:type="dxa"/>
              <w:left w:w="15" w:type="dxa"/>
              <w:right w:w="15" w:type="dxa"/>
            </w:tcMar>
            <w:vAlign w:val="center"/>
          </w:tcPr>
          <w:p>
            <w:pPr>
              <w:widowControl/>
              <w:spacing w:line="300" w:lineRule="exact"/>
              <w:jc w:val="center"/>
              <w:textAlignment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290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戊烷（全部异构体）</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291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硒化氢（按Se计）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33" w:type="dxa"/>
            <w:tcMar>
              <w:top w:w="15" w:type="dxa"/>
              <w:left w:w="15" w:type="dxa"/>
              <w:right w:w="15" w:type="dxa"/>
            </w:tcMar>
            <w:vAlign w:val="center"/>
          </w:tcPr>
          <w:p>
            <w:pPr>
              <w:widowControl/>
              <w:spacing w:line="240" w:lineRule="exact"/>
              <w:jc w:val="center"/>
              <w:textAlignment w:val="center"/>
              <w:rPr>
                <w:bCs/>
                <w:szCs w:val="21"/>
              </w:rPr>
            </w:pPr>
            <w:r>
              <w:rPr>
                <w:bCs/>
                <w:kern w:val="0"/>
                <w:szCs w:val="21"/>
              </w:rPr>
              <w:t>292</w:t>
            </w:r>
          </w:p>
        </w:tc>
        <w:tc>
          <w:tcPr>
            <w:tcW w:w="3075" w:type="dxa"/>
            <w:tcMar>
              <w:top w:w="15" w:type="dxa"/>
              <w:left w:w="113" w:type="dxa"/>
              <w:right w:w="28" w:type="dxa"/>
            </w:tcMar>
            <w:vAlign w:val="center"/>
          </w:tcPr>
          <w:p>
            <w:pPr>
              <w:widowControl/>
              <w:spacing w:line="240" w:lineRule="exact"/>
              <w:jc w:val="left"/>
              <w:textAlignment w:val="center"/>
              <w:rPr>
                <w:bCs/>
                <w:kern w:val="0"/>
                <w:szCs w:val="21"/>
              </w:rPr>
            </w:pPr>
            <w:r>
              <w:rPr>
                <w:bCs/>
                <w:kern w:val="0"/>
                <w:szCs w:val="21"/>
              </w:rPr>
              <w:t>硒及其化合物（按Se计）（不包括六氟化硒、硒化氢）</w:t>
            </w:r>
          </w:p>
        </w:tc>
        <w:tc>
          <w:tcPr>
            <w:tcW w:w="710" w:type="dxa"/>
            <w:tcMar>
              <w:top w:w="15" w:type="dxa"/>
              <w:left w:w="15" w:type="dxa"/>
              <w:right w:w="15" w:type="dxa"/>
            </w:tcMar>
            <w:vAlign w:val="center"/>
          </w:tcPr>
          <w:p>
            <w:pPr>
              <w:spacing w:line="240" w:lineRule="exact"/>
              <w:jc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24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240" w:lineRule="exact"/>
              <w:jc w:val="center"/>
              <w:rPr>
                <w:bCs/>
                <w:szCs w:val="21"/>
              </w:rPr>
            </w:pPr>
          </w:p>
        </w:tc>
        <w:tc>
          <w:tcPr>
            <w:tcW w:w="1846" w:type="dxa"/>
            <w:tcMar>
              <w:top w:w="15" w:type="dxa"/>
              <w:left w:w="15" w:type="dxa"/>
              <w:right w:w="15" w:type="dxa"/>
            </w:tcMar>
            <w:vAlign w:val="center"/>
          </w:tcPr>
          <w:p>
            <w:pPr>
              <w:widowControl/>
              <w:spacing w:line="24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24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293</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纤维素</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294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硝化甘油</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295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硝基苯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296</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1-硝基丙烷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297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2-硝基丙烷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298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硝基甲苯（全部异构体）</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299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硝基甲烷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300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硝基乙烷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301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辛烷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302</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溴</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303</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溴化氢</w:t>
            </w:r>
          </w:p>
        </w:tc>
        <w:tc>
          <w:tcPr>
            <w:tcW w:w="710" w:type="dxa"/>
            <w:tcMar>
              <w:top w:w="15" w:type="dxa"/>
              <w:left w:w="15" w:type="dxa"/>
              <w:right w:w="15" w:type="dxa"/>
            </w:tcMar>
            <w:vAlign w:val="center"/>
          </w:tcPr>
          <w:p>
            <w:pPr>
              <w:widowControl/>
              <w:spacing w:line="300" w:lineRule="exact"/>
              <w:jc w:val="center"/>
              <w:textAlignment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304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1-溴丙烷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305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溴甲烷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306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溴氰菊酯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307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溴鼠灵</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308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氧化钙</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309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氧化镁烟</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310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氧化锌</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311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氧乐果</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312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液化石油气</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kern w:val="0"/>
                <w:szCs w:val="21"/>
              </w:rPr>
            </w:pPr>
            <w:r>
              <w:rPr>
                <w:bCs/>
                <w:kern w:val="0"/>
                <w:szCs w:val="21"/>
              </w:rPr>
              <w:t>313</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一氧化碳</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314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315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乙苯</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316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乙醇胺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317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乙二胺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318</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乙二醇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319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乙二醇二硝酸酯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320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乙酐</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321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N-乙基吗啉</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322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乙基戊基甲酮</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323</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乙腈</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324</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乙硫醇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325</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乙醚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326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乙醛</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327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乙酸</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328</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乙酸丙酯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329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乙酸丁酯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330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乙酸甲酯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331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乙酸戊酯（全部异构体）</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332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乙酸乙烯酯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333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乙酸乙酯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334</w:t>
            </w:r>
          </w:p>
        </w:tc>
        <w:tc>
          <w:tcPr>
            <w:tcW w:w="3075" w:type="dxa"/>
            <w:tcMar>
              <w:top w:w="15" w:type="dxa"/>
              <w:left w:w="113" w:type="dxa"/>
              <w:right w:w="28" w:type="dxa"/>
            </w:tcMar>
            <w:vAlign w:val="center"/>
          </w:tcPr>
          <w:p>
            <w:pPr>
              <w:widowControl/>
              <w:spacing w:line="300" w:lineRule="exact"/>
              <w:jc w:val="left"/>
              <w:textAlignment w:val="center"/>
              <w:rPr>
                <w:bCs/>
                <w:kern w:val="0"/>
                <w:szCs w:val="21"/>
              </w:rPr>
            </w:pPr>
            <w:r>
              <w:rPr>
                <w:bCs/>
                <w:kern w:val="0"/>
                <w:szCs w:val="21"/>
              </w:rPr>
              <w:t>乙烯酮</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335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乙酰甲胺磷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336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乙酰水杨酸（阿司匹林）</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337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2-乙氧基乙醇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338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2-乙氧基乙基乙酸酯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339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钇及其化合物（按Y计）</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340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异丙胺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341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异丙醇</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342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N-异丙基苯胺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343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异稻瘟净</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344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异佛尔酮</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345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异佛尔酮二异氰酸酯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346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异氰酸甲酯</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347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异亚丙基丙酮</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348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铟及其化合物（按In计）</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349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350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莠去津</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351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正丙醇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352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正丁胺</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i/>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353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正丁醇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354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正丁基硫醇</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i/>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355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正丁基缩水甘油醚</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356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正丁醛</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357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正庚烷</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358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正己烷</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359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总粉尘</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360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呼吸性粉尘</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361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粉尘中游离二氧化硅</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362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粉尘分散度</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363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石棉纤维</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364</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超细颗粒和细颗粒</w:t>
            </w:r>
          </w:p>
        </w:tc>
        <w:tc>
          <w:tcPr>
            <w:tcW w:w="710" w:type="dxa"/>
            <w:tcMar>
              <w:top w:w="15" w:type="dxa"/>
              <w:left w:w="15" w:type="dxa"/>
              <w:right w:w="15" w:type="dxa"/>
            </w:tcMar>
            <w:vAlign w:val="center"/>
          </w:tcPr>
          <w:p>
            <w:pPr>
              <w:spacing w:line="300" w:lineRule="exact"/>
              <w:jc w:val="center"/>
              <w:rPr>
                <w:bCs/>
                <w:szCs w:val="21"/>
              </w:rPr>
            </w:pP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710" w:type="dxa"/>
            <w:tcMar>
              <w:top w:w="15" w:type="dxa"/>
              <w:left w:w="15" w:type="dxa"/>
              <w:right w:w="15" w:type="dxa"/>
            </w:tcMar>
            <w:vAlign w:val="center"/>
          </w:tcPr>
          <w:p>
            <w:pPr>
              <w:spacing w:line="300" w:lineRule="exact"/>
              <w:jc w:val="center"/>
              <w:rPr>
                <w:bCs/>
                <w:szCs w:val="21"/>
              </w:rPr>
            </w:pP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33" w:type="dxa"/>
            <w:tcMar>
              <w:top w:w="15" w:type="dxa"/>
              <w:left w:w="15" w:type="dxa"/>
              <w:right w:w="15" w:type="dxa"/>
            </w:tcMar>
            <w:vAlign w:val="center"/>
          </w:tcPr>
          <w:p>
            <w:pPr>
              <w:widowControl/>
              <w:spacing w:line="300" w:lineRule="exact"/>
              <w:jc w:val="center"/>
              <w:textAlignment w:val="top"/>
              <w:rPr>
                <w:b/>
                <w:szCs w:val="21"/>
              </w:rPr>
            </w:pPr>
            <w:r>
              <w:rPr>
                <w:b/>
                <w:kern w:val="0"/>
                <w:szCs w:val="21"/>
              </w:rPr>
              <w:t>二</w:t>
            </w:r>
          </w:p>
        </w:tc>
        <w:tc>
          <w:tcPr>
            <w:tcW w:w="7833" w:type="dxa"/>
            <w:gridSpan w:val="6"/>
            <w:tcMar>
              <w:top w:w="15" w:type="dxa"/>
              <w:left w:w="113" w:type="dxa"/>
              <w:right w:w="28" w:type="dxa"/>
            </w:tcMar>
            <w:vAlign w:val="center"/>
          </w:tcPr>
          <w:p>
            <w:pPr>
              <w:spacing w:line="300" w:lineRule="exact"/>
              <w:jc w:val="left"/>
              <w:rPr>
                <w:b/>
                <w:szCs w:val="21"/>
              </w:rPr>
            </w:pPr>
            <w:r>
              <w:rPr>
                <w:b/>
                <w:kern w:val="0"/>
                <w:szCs w:val="21"/>
              </w:rPr>
              <w:t>物理因素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365</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噪声</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366</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高温</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367</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紫外辐射</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368</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手传振动</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369</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微波辐射</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kern w:val="0"/>
                <w:szCs w:val="21"/>
              </w:rPr>
              <w:t>☆</w:t>
            </w:r>
          </w:p>
        </w:tc>
        <w:tc>
          <w:tcPr>
            <w:tcW w:w="710"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370</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1Hz～100kHz电场</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371</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高频电磁场</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372</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超高频辐射</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373</w:t>
            </w:r>
          </w:p>
        </w:tc>
        <w:tc>
          <w:tcPr>
            <w:tcW w:w="3075" w:type="dxa"/>
            <w:tcMar>
              <w:top w:w="15" w:type="dxa"/>
              <w:left w:w="113" w:type="dxa"/>
              <w:right w:w="28" w:type="dxa"/>
            </w:tcMar>
            <w:vAlign w:val="center"/>
          </w:tcPr>
          <w:p>
            <w:pPr>
              <w:widowControl/>
              <w:spacing w:line="300" w:lineRule="exact"/>
              <w:jc w:val="left"/>
              <w:textAlignment w:val="center"/>
              <w:rPr>
                <w:bCs/>
                <w:szCs w:val="21"/>
              </w:rPr>
            </w:pPr>
            <w:r>
              <w:rPr>
                <w:bCs/>
                <w:kern w:val="0"/>
                <w:szCs w:val="21"/>
              </w:rPr>
              <w:t>激光辐射</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kern w:val="0"/>
                <w:szCs w:val="21"/>
              </w:rPr>
              <w:t>☆</w:t>
            </w:r>
          </w:p>
        </w:tc>
        <w:tc>
          <w:tcPr>
            <w:tcW w:w="849"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kern w:val="0"/>
                <w:szCs w:val="21"/>
              </w:rPr>
              <w:t>☆</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kern w:val="0"/>
                <w:szCs w:val="21"/>
              </w:rPr>
              <w:t>☆</w:t>
            </w:r>
          </w:p>
        </w:tc>
        <w:tc>
          <w:tcPr>
            <w:tcW w:w="1846" w:type="dxa"/>
            <w:tcMar>
              <w:top w:w="15" w:type="dxa"/>
              <w:left w:w="15" w:type="dxa"/>
              <w:right w:w="15" w:type="dxa"/>
            </w:tcMar>
            <w:vAlign w:val="center"/>
          </w:tcPr>
          <w:p>
            <w:pPr>
              <w:widowControl/>
              <w:spacing w:line="300" w:lineRule="exact"/>
              <w:jc w:val="center"/>
              <w:textAlignment w:val="center"/>
              <w:rPr>
                <w:bCs/>
                <w:szCs w:val="21"/>
              </w:rPr>
            </w:pPr>
            <w:r>
              <w:rPr>
                <w:rFonts w:ascii="Segoe UI Symbol" w:hAnsi="Segoe UI Symbol" w:cs="Segoe UI Symbol"/>
                <w:kern w:val="0"/>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
                <w:szCs w:val="21"/>
              </w:rPr>
            </w:pPr>
            <w:r>
              <w:rPr>
                <w:b/>
                <w:kern w:val="0"/>
                <w:szCs w:val="21"/>
              </w:rPr>
              <w:t>三</w:t>
            </w:r>
          </w:p>
        </w:tc>
        <w:tc>
          <w:tcPr>
            <w:tcW w:w="7833" w:type="dxa"/>
            <w:gridSpan w:val="6"/>
            <w:tcMar>
              <w:top w:w="15" w:type="dxa"/>
              <w:left w:w="113" w:type="dxa"/>
              <w:right w:w="28" w:type="dxa"/>
            </w:tcMar>
            <w:vAlign w:val="center"/>
          </w:tcPr>
          <w:p>
            <w:pPr>
              <w:spacing w:line="300" w:lineRule="exact"/>
              <w:jc w:val="left"/>
              <w:rPr>
                <w:b/>
                <w:szCs w:val="21"/>
              </w:rPr>
            </w:pPr>
            <w:r>
              <w:rPr>
                <w:b/>
                <w:kern w:val="0"/>
                <w:szCs w:val="21"/>
              </w:rPr>
              <w:t>通风工程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374</w:t>
            </w:r>
          </w:p>
        </w:tc>
        <w:tc>
          <w:tcPr>
            <w:tcW w:w="3075" w:type="dxa"/>
            <w:tcMar>
              <w:top w:w="15" w:type="dxa"/>
              <w:left w:w="113" w:type="dxa"/>
              <w:right w:w="28" w:type="dxa"/>
            </w:tcMar>
            <w:vAlign w:val="center"/>
          </w:tcPr>
          <w:p>
            <w:pPr>
              <w:widowControl/>
              <w:spacing w:line="300" w:lineRule="exact"/>
              <w:jc w:val="left"/>
              <w:textAlignment w:val="top"/>
              <w:rPr>
                <w:bCs/>
                <w:szCs w:val="21"/>
              </w:rPr>
            </w:pPr>
            <w:r>
              <w:rPr>
                <w:bCs/>
                <w:kern w:val="0"/>
                <w:szCs w:val="21"/>
              </w:rPr>
              <w:t>风速</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375</w:t>
            </w:r>
          </w:p>
        </w:tc>
        <w:tc>
          <w:tcPr>
            <w:tcW w:w="3075" w:type="dxa"/>
            <w:tcMar>
              <w:top w:w="15" w:type="dxa"/>
              <w:left w:w="113" w:type="dxa"/>
              <w:right w:w="28" w:type="dxa"/>
            </w:tcMar>
            <w:vAlign w:val="center"/>
          </w:tcPr>
          <w:p>
            <w:pPr>
              <w:widowControl/>
              <w:spacing w:line="300" w:lineRule="exact"/>
              <w:jc w:val="left"/>
              <w:textAlignment w:val="top"/>
              <w:rPr>
                <w:bCs/>
                <w:szCs w:val="21"/>
              </w:rPr>
            </w:pPr>
            <w:r>
              <w:rPr>
                <w:bCs/>
                <w:kern w:val="0"/>
                <w:szCs w:val="21"/>
              </w:rPr>
              <w:t>风压</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376</w:t>
            </w:r>
          </w:p>
        </w:tc>
        <w:tc>
          <w:tcPr>
            <w:tcW w:w="3075" w:type="dxa"/>
            <w:tcMar>
              <w:top w:w="15" w:type="dxa"/>
              <w:left w:w="113" w:type="dxa"/>
              <w:right w:w="28" w:type="dxa"/>
            </w:tcMar>
            <w:vAlign w:val="center"/>
          </w:tcPr>
          <w:p>
            <w:pPr>
              <w:widowControl/>
              <w:spacing w:line="300" w:lineRule="exact"/>
              <w:jc w:val="left"/>
              <w:textAlignment w:val="top"/>
              <w:rPr>
                <w:bCs/>
                <w:szCs w:val="21"/>
              </w:rPr>
            </w:pPr>
            <w:r>
              <w:rPr>
                <w:bCs/>
                <w:kern w:val="0"/>
                <w:szCs w:val="21"/>
              </w:rPr>
              <w:t>风量</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
                <w:szCs w:val="21"/>
              </w:rPr>
            </w:pPr>
            <w:r>
              <w:rPr>
                <w:b/>
                <w:kern w:val="0"/>
                <w:szCs w:val="21"/>
              </w:rPr>
              <w:t>四</w:t>
            </w:r>
          </w:p>
        </w:tc>
        <w:tc>
          <w:tcPr>
            <w:tcW w:w="7833" w:type="dxa"/>
            <w:gridSpan w:val="6"/>
            <w:tcMar>
              <w:top w:w="15" w:type="dxa"/>
              <w:left w:w="113" w:type="dxa"/>
              <w:right w:w="28" w:type="dxa"/>
            </w:tcMar>
            <w:vAlign w:val="center"/>
          </w:tcPr>
          <w:p>
            <w:pPr>
              <w:spacing w:line="300" w:lineRule="exact"/>
              <w:jc w:val="left"/>
              <w:rPr>
                <w:b/>
                <w:szCs w:val="21"/>
              </w:rPr>
            </w:pPr>
            <w:r>
              <w:rPr>
                <w:b/>
                <w:kern w:val="0"/>
                <w:szCs w:val="21"/>
              </w:rPr>
              <w:t>工作环境卫生条件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377</w:t>
            </w:r>
          </w:p>
        </w:tc>
        <w:tc>
          <w:tcPr>
            <w:tcW w:w="3075" w:type="dxa"/>
            <w:tcMar>
              <w:top w:w="15" w:type="dxa"/>
              <w:left w:w="113" w:type="dxa"/>
              <w:right w:w="28" w:type="dxa"/>
            </w:tcMar>
            <w:vAlign w:val="center"/>
          </w:tcPr>
          <w:p>
            <w:pPr>
              <w:widowControl/>
              <w:spacing w:line="300" w:lineRule="exact"/>
              <w:jc w:val="left"/>
              <w:textAlignment w:val="top"/>
              <w:rPr>
                <w:bCs/>
                <w:szCs w:val="21"/>
              </w:rPr>
            </w:pPr>
            <w:r>
              <w:rPr>
                <w:bCs/>
                <w:kern w:val="0"/>
                <w:szCs w:val="21"/>
              </w:rPr>
              <w:t>照度</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378</w:t>
            </w:r>
          </w:p>
        </w:tc>
        <w:tc>
          <w:tcPr>
            <w:tcW w:w="3075" w:type="dxa"/>
            <w:tcMar>
              <w:top w:w="15" w:type="dxa"/>
              <w:left w:w="113" w:type="dxa"/>
              <w:right w:w="28" w:type="dxa"/>
            </w:tcMar>
            <w:vAlign w:val="center"/>
          </w:tcPr>
          <w:p>
            <w:pPr>
              <w:widowControl/>
              <w:spacing w:line="300" w:lineRule="exact"/>
              <w:jc w:val="left"/>
              <w:textAlignment w:val="top"/>
              <w:rPr>
                <w:bCs/>
                <w:szCs w:val="21"/>
              </w:rPr>
            </w:pPr>
            <w:r>
              <w:rPr>
                <w:bCs/>
                <w:kern w:val="0"/>
                <w:szCs w:val="21"/>
              </w:rPr>
              <w:t>温度</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379</w:t>
            </w:r>
          </w:p>
        </w:tc>
        <w:tc>
          <w:tcPr>
            <w:tcW w:w="3075" w:type="dxa"/>
            <w:tcMar>
              <w:top w:w="15" w:type="dxa"/>
              <w:left w:w="113" w:type="dxa"/>
              <w:right w:w="28" w:type="dxa"/>
            </w:tcMar>
            <w:vAlign w:val="center"/>
          </w:tcPr>
          <w:p>
            <w:pPr>
              <w:widowControl/>
              <w:spacing w:line="300" w:lineRule="exact"/>
              <w:jc w:val="left"/>
              <w:textAlignment w:val="top"/>
              <w:rPr>
                <w:bCs/>
                <w:szCs w:val="21"/>
              </w:rPr>
            </w:pPr>
            <w:r>
              <w:rPr>
                <w:bCs/>
                <w:kern w:val="0"/>
                <w:szCs w:val="21"/>
              </w:rPr>
              <w:t>湿度</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Cs/>
                <w:szCs w:val="21"/>
              </w:rPr>
            </w:pPr>
            <w:r>
              <w:rPr>
                <w:bCs/>
                <w:kern w:val="0"/>
                <w:szCs w:val="21"/>
              </w:rPr>
              <w:t>380</w:t>
            </w:r>
          </w:p>
        </w:tc>
        <w:tc>
          <w:tcPr>
            <w:tcW w:w="3075" w:type="dxa"/>
            <w:tcMar>
              <w:top w:w="15" w:type="dxa"/>
              <w:left w:w="113" w:type="dxa"/>
              <w:right w:w="28" w:type="dxa"/>
            </w:tcMar>
            <w:vAlign w:val="center"/>
          </w:tcPr>
          <w:p>
            <w:pPr>
              <w:widowControl/>
              <w:spacing w:line="300" w:lineRule="exact"/>
              <w:jc w:val="left"/>
              <w:textAlignment w:val="top"/>
              <w:rPr>
                <w:bCs/>
                <w:szCs w:val="21"/>
              </w:rPr>
            </w:pPr>
            <w:r>
              <w:rPr>
                <w:bCs/>
                <w:kern w:val="0"/>
                <w:szCs w:val="21"/>
              </w:rPr>
              <w:t>气压</w:t>
            </w:r>
          </w:p>
        </w:tc>
        <w:tc>
          <w:tcPr>
            <w:tcW w:w="710" w:type="dxa"/>
            <w:tcMar>
              <w:top w:w="15" w:type="dxa"/>
              <w:left w:w="15" w:type="dxa"/>
              <w:right w:w="15" w:type="dxa"/>
            </w:tcMar>
            <w:vAlign w:val="center"/>
          </w:tcPr>
          <w:p>
            <w:pPr>
              <w:spacing w:line="300" w:lineRule="exact"/>
              <w:jc w:val="center"/>
              <w:rPr>
                <w:bCs/>
                <w:szCs w:val="21"/>
              </w:rPr>
            </w:pPr>
            <w:r>
              <w:rPr>
                <w:rFonts w:ascii="Segoe UI Symbol" w:hAnsi="Segoe UI Symbol" w:cs="Segoe UI Symbol"/>
                <w:bCs/>
                <w:szCs w:val="21"/>
              </w:rPr>
              <w:t>★</w:t>
            </w:r>
          </w:p>
        </w:tc>
        <w:tc>
          <w:tcPr>
            <w:tcW w:w="849"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710"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1846" w:type="dxa"/>
            <w:tcMar>
              <w:top w:w="15" w:type="dxa"/>
              <w:left w:w="15" w:type="dxa"/>
              <w:right w:w="15" w:type="dxa"/>
            </w:tcMar>
            <w:vAlign w:val="center"/>
          </w:tcPr>
          <w:p>
            <w:pPr>
              <w:widowControl/>
              <w:spacing w:line="300" w:lineRule="exact"/>
              <w:jc w:val="center"/>
              <w:textAlignment w:val="top"/>
              <w:rPr>
                <w:bCs/>
                <w:szCs w:val="21"/>
              </w:rPr>
            </w:pPr>
            <w:r>
              <w:rPr>
                <w:rFonts w:ascii="Segoe UI Symbol" w:hAnsi="Segoe UI Symbol" w:cs="Segoe UI Symbol"/>
                <w:bCs/>
                <w:szCs w:val="21"/>
              </w:rPr>
              <w:t>★</w:t>
            </w:r>
          </w:p>
        </w:tc>
        <w:tc>
          <w:tcPr>
            <w:tcW w:w="643" w:type="dxa"/>
            <w:tcMar>
              <w:top w:w="15" w:type="dxa"/>
              <w:left w:w="15" w:type="dxa"/>
              <w:right w:w="15" w:type="dxa"/>
            </w:tcMar>
            <w:vAlign w:val="center"/>
          </w:tcPr>
          <w:p>
            <w:pPr>
              <w:spacing w:line="300" w:lineRule="exact"/>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b/>
                <w:kern w:val="0"/>
                <w:szCs w:val="21"/>
              </w:rPr>
            </w:pPr>
            <w:r>
              <w:rPr>
                <w:b/>
                <w:kern w:val="0"/>
                <w:szCs w:val="21"/>
              </w:rPr>
              <w:t>五</w:t>
            </w:r>
          </w:p>
        </w:tc>
        <w:tc>
          <w:tcPr>
            <w:tcW w:w="7833" w:type="dxa"/>
            <w:gridSpan w:val="6"/>
            <w:tcMar>
              <w:top w:w="15" w:type="dxa"/>
              <w:left w:w="113" w:type="dxa"/>
              <w:right w:w="28" w:type="dxa"/>
            </w:tcMar>
            <w:vAlign w:val="center"/>
          </w:tcPr>
          <w:p>
            <w:pPr>
              <w:widowControl/>
              <w:spacing w:line="300" w:lineRule="exact"/>
              <w:jc w:val="left"/>
              <w:textAlignment w:val="center"/>
              <w:rPr>
                <w:b/>
                <w:kern w:val="0"/>
                <w:szCs w:val="21"/>
              </w:rPr>
            </w:pPr>
            <w:r>
              <w:rPr>
                <w:b/>
                <w:kern w:val="0"/>
                <w:szCs w:val="21"/>
              </w:rPr>
              <w:t>生物监测指标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381</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尿中苯巯基尿酸</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382</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尿中反-反式粘糠酸</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383</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尿中苯乙醇酸加苯乙醛酸</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widowControl/>
              <w:spacing w:line="300" w:lineRule="exact"/>
              <w:jc w:val="center"/>
              <w:textAlignment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384</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尿中丙酮</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widowControl/>
              <w:spacing w:line="300" w:lineRule="exact"/>
              <w:jc w:val="center"/>
              <w:textAlignment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385</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尿中草甘膦</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240" w:lineRule="exact"/>
              <w:jc w:val="center"/>
              <w:textAlignment w:val="center"/>
              <w:rPr>
                <w:kern w:val="0"/>
                <w:szCs w:val="21"/>
              </w:rPr>
            </w:pPr>
            <w:r>
              <w:rPr>
                <w:kern w:val="0"/>
                <w:szCs w:val="21"/>
              </w:rPr>
              <w:t>386</w:t>
            </w:r>
          </w:p>
        </w:tc>
        <w:tc>
          <w:tcPr>
            <w:tcW w:w="3075" w:type="dxa"/>
            <w:tcMar>
              <w:top w:w="15" w:type="dxa"/>
              <w:left w:w="113" w:type="dxa"/>
              <w:right w:w="28" w:type="dxa"/>
            </w:tcMar>
            <w:vAlign w:val="center"/>
          </w:tcPr>
          <w:p>
            <w:pPr>
              <w:widowControl/>
              <w:spacing w:line="240" w:lineRule="exact"/>
              <w:jc w:val="left"/>
              <w:textAlignment w:val="center"/>
              <w:rPr>
                <w:kern w:val="0"/>
                <w:szCs w:val="21"/>
              </w:rPr>
            </w:pPr>
            <w:r>
              <w:rPr>
                <w:kern w:val="0"/>
                <w:szCs w:val="21"/>
              </w:rPr>
              <w:t>尿中1,2-双羟基-4-（N-乙酰半胱胺酸）丁烷</w:t>
            </w:r>
          </w:p>
        </w:tc>
        <w:tc>
          <w:tcPr>
            <w:tcW w:w="710" w:type="dxa"/>
            <w:tcMar>
              <w:top w:w="15" w:type="dxa"/>
              <w:left w:w="15" w:type="dxa"/>
              <w:right w:w="15" w:type="dxa"/>
            </w:tcMar>
            <w:vAlign w:val="center"/>
          </w:tcPr>
          <w:p>
            <w:pPr>
              <w:spacing w:line="24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24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24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24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24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387</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尿中甲基马尿酸</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240" w:lineRule="exact"/>
              <w:jc w:val="center"/>
              <w:textAlignment w:val="center"/>
              <w:rPr>
                <w:kern w:val="0"/>
                <w:szCs w:val="21"/>
              </w:rPr>
            </w:pPr>
            <w:r>
              <w:rPr>
                <w:kern w:val="0"/>
                <w:szCs w:val="21"/>
              </w:rPr>
              <w:t>388</w:t>
            </w:r>
          </w:p>
        </w:tc>
        <w:tc>
          <w:tcPr>
            <w:tcW w:w="3075" w:type="dxa"/>
            <w:tcMar>
              <w:top w:w="15" w:type="dxa"/>
              <w:left w:w="113" w:type="dxa"/>
              <w:right w:w="28" w:type="dxa"/>
            </w:tcMar>
            <w:vAlign w:val="center"/>
          </w:tcPr>
          <w:p>
            <w:pPr>
              <w:widowControl/>
              <w:spacing w:line="240" w:lineRule="exact"/>
              <w:jc w:val="left"/>
              <w:textAlignment w:val="center"/>
              <w:rPr>
                <w:kern w:val="0"/>
                <w:szCs w:val="21"/>
              </w:rPr>
            </w:pPr>
            <w:r>
              <w:rPr>
                <w:kern w:val="0"/>
                <w:szCs w:val="21"/>
              </w:rPr>
              <w:t>血中N-甲基氨甲酰血红蛋白加合物（NMHb）</w:t>
            </w:r>
          </w:p>
        </w:tc>
        <w:tc>
          <w:tcPr>
            <w:tcW w:w="710" w:type="dxa"/>
            <w:tcMar>
              <w:top w:w="15" w:type="dxa"/>
              <w:left w:w="15" w:type="dxa"/>
              <w:right w:w="15" w:type="dxa"/>
            </w:tcMar>
            <w:vAlign w:val="center"/>
          </w:tcPr>
          <w:p>
            <w:pPr>
              <w:spacing w:line="24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24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24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24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24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389</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尿中N-甲基乙酰胺</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390</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尿中二氯甲烷</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391</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尿中2 -硫代噻唑烷-4-羧酸</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392</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尿中总酚</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393</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尿中氟</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394</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尿中镉</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395</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血中镉</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396</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尿中总汞</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397</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尿中马尿酸</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398</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终末呼出气甲苯</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399</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尿中甲苯二胺</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400</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尿中总铬</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401</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血中铅</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402</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尿中三氯乙酸</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403</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血中4-氨基-2,6-二硝基甲苯-血红蛋白加合物</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404</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血中四氯乙烯</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405</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尿中锑</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406</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尿中总五氯酚</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407</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尿中1-溴丙烷</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408</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血中碳氧血红蛋白</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409</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尿中苯乙醇酸加苯乙醛酸</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410</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全血胆碱酯酶活性（校正值）</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411</w:t>
            </w:r>
          </w:p>
        </w:tc>
        <w:tc>
          <w:tcPr>
            <w:tcW w:w="3075" w:type="dxa"/>
            <w:tcMar>
              <w:top w:w="15" w:type="dxa"/>
              <w:left w:w="113" w:type="dxa"/>
              <w:right w:w="28" w:type="dxa"/>
            </w:tcMar>
            <w:vAlign w:val="center"/>
          </w:tcPr>
          <w:p>
            <w:pPr>
              <w:widowControl/>
              <w:spacing w:line="300" w:lineRule="exact"/>
              <w:jc w:val="left"/>
              <w:textAlignment w:val="center"/>
              <w:rPr>
                <w:kern w:val="0"/>
                <w:szCs w:val="21"/>
              </w:rPr>
            </w:pPr>
            <w:r>
              <w:rPr>
                <w:kern w:val="0"/>
                <w:szCs w:val="21"/>
              </w:rPr>
              <w:t>尿中2,5-己二酮</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849"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710" w:type="dxa"/>
            <w:tcMar>
              <w:top w:w="15" w:type="dxa"/>
              <w:left w:w="15" w:type="dxa"/>
              <w:right w:w="15" w:type="dxa"/>
            </w:tcMar>
            <w:vAlign w:val="center"/>
          </w:tcPr>
          <w:p>
            <w:pPr>
              <w:spacing w:line="300" w:lineRule="exact"/>
              <w:jc w:val="center"/>
              <w:rPr>
                <w:szCs w:val="21"/>
              </w:rPr>
            </w:pPr>
            <w:r>
              <w:rPr>
                <w:rFonts w:hint="eastAsia" w:ascii="宋体" w:hAnsi="宋体" w:cs="宋体"/>
                <w:kern w:val="0"/>
                <w:szCs w:val="21"/>
              </w:rPr>
              <w:t>△</w:t>
            </w:r>
          </w:p>
        </w:tc>
        <w:tc>
          <w:tcPr>
            <w:tcW w:w="1846" w:type="dxa"/>
            <w:tcMar>
              <w:top w:w="15" w:type="dxa"/>
              <w:left w:w="15" w:type="dxa"/>
              <w:right w:w="15" w:type="dxa"/>
            </w:tcMar>
            <w:vAlign w:val="center"/>
          </w:tcPr>
          <w:p>
            <w:pPr>
              <w:widowControl/>
              <w:spacing w:line="300" w:lineRule="exact"/>
              <w:jc w:val="center"/>
              <w:textAlignment w:val="center"/>
              <w:rPr>
                <w:szCs w:val="21"/>
              </w:rPr>
            </w:pPr>
            <w:r>
              <w:rPr>
                <w:rFonts w:hint="eastAsia" w:ascii="宋体" w:hAnsi="宋体" w:cs="宋体"/>
                <w:kern w:val="0"/>
                <w:szCs w:val="21"/>
              </w:rPr>
              <w:t>△</w:t>
            </w:r>
          </w:p>
        </w:tc>
        <w:tc>
          <w:tcPr>
            <w:tcW w:w="643" w:type="dxa"/>
            <w:tcMar>
              <w:top w:w="15" w:type="dxa"/>
              <w:left w:w="15" w:type="dxa"/>
              <w:right w:w="15" w:type="dxa"/>
            </w:tcMar>
            <w:vAlign w:val="center"/>
          </w:tcPr>
          <w:p>
            <w:pPr>
              <w:spacing w:line="300" w:lineRule="exact"/>
              <w:jc w:val="center"/>
              <w:rPr>
                <w:kern w:val="0"/>
                <w:szCs w:val="21"/>
              </w:rPr>
            </w:pPr>
          </w:p>
        </w:tc>
      </w:tr>
    </w:tbl>
    <w:p>
      <w:pPr>
        <w:widowControl/>
        <w:tabs>
          <w:tab w:val="left" w:pos="312"/>
        </w:tabs>
        <w:spacing w:line="320" w:lineRule="exact"/>
        <w:textAlignment w:val="center"/>
        <w:rPr>
          <w:szCs w:val="21"/>
        </w:rPr>
      </w:pPr>
      <w:r>
        <w:rPr>
          <w:szCs w:val="21"/>
        </w:rPr>
        <w:t>注：1.标注“</w:t>
      </w:r>
      <w:r>
        <w:rPr>
          <w:rFonts w:ascii="Segoe UI Symbol" w:hAnsi="Segoe UI Symbol" w:cs="Segoe UI Symbol"/>
          <w:bCs/>
          <w:szCs w:val="21"/>
        </w:rPr>
        <w:t>★</w:t>
      </w:r>
      <w:r>
        <w:rPr>
          <w:szCs w:val="21"/>
        </w:rPr>
        <w:t>”为重点检测项目，标注“</w:t>
      </w:r>
      <w:r>
        <w:rPr>
          <w:rFonts w:ascii="Segoe UI Symbol" w:hAnsi="Segoe UI Symbol" w:cs="Segoe UI Symbol"/>
          <w:szCs w:val="21"/>
        </w:rPr>
        <w:t>☆</w:t>
      </w:r>
      <w:r>
        <w:rPr>
          <w:szCs w:val="21"/>
        </w:rPr>
        <w:t>”为一般检测项目，</w:t>
      </w:r>
      <w:r>
        <w:rPr>
          <w:bCs/>
          <w:szCs w:val="21"/>
        </w:rPr>
        <w:t>标注 “</w:t>
      </w:r>
      <w:r>
        <w:rPr>
          <w:rFonts w:hint="eastAsia" w:ascii="宋体" w:hAnsi="宋体" w:cs="宋体"/>
          <w:bCs/>
          <w:kern w:val="0"/>
          <w:szCs w:val="21"/>
        </w:rPr>
        <w:t>△</w:t>
      </w:r>
      <w:r>
        <w:rPr>
          <w:bCs/>
          <w:szCs w:val="21"/>
        </w:rPr>
        <w:t>”为可选检测项目。</w:t>
      </w:r>
    </w:p>
    <w:p>
      <w:pPr>
        <w:adjustRightInd w:val="0"/>
        <w:snapToGrid w:val="0"/>
        <w:spacing w:line="320" w:lineRule="exact"/>
        <w:ind w:firstLine="420" w:firstLineChars="200"/>
        <w:rPr>
          <w:szCs w:val="21"/>
        </w:rPr>
      </w:pPr>
      <w:r>
        <w:rPr>
          <w:szCs w:val="21"/>
        </w:rPr>
        <w:t>2.申请“采矿业”或“冶金、建材”业务范围的，应具有不少于28项标注“</w:t>
      </w:r>
      <w:r>
        <w:rPr>
          <w:rFonts w:ascii="Segoe UI Symbol" w:hAnsi="Segoe UI Symbol" w:cs="Segoe UI Symbol"/>
          <w:bCs/>
          <w:szCs w:val="21"/>
        </w:rPr>
        <w:t>★</w:t>
      </w:r>
      <w:r>
        <w:rPr>
          <w:szCs w:val="21"/>
        </w:rPr>
        <w:t>”项目的检测能力；申请“化工、石化及医药”或“机械制造、电力、纺织、建筑和交通运输等行业领域”业务范围的，应具有不少于48项标注“</w:t>
      </w:r>
      <w:r>
        <w:rPr>
          <w:rFonts w:ascii="Segoe UI Symbol" w:hAnsi="Segoe UI Symbol" w:cs="Segoe UI Symbol"/>
          <w:bCs/>
          <w:szCs w:val="21"/>
        </w:rPr>
        <w:t>★</w:t>
      </w:r>
      <w:r>
        <w:rPr>
          <w:szCs w:val="21"/>
        </w:rPr>
        <w:t>”项目的检测能力。</w:t>
      </w:r>
    </w:p>
    <w:p>
      <w:pPr>
        <w:adjustRightInd w:val="0"/>
        <w:snapToGrid w:val="0"/>
        <w:spacing w:line="320" w:lineRule="exact"/>
        <w:ind w:firstLine="420" w:firstLineChars="200"/>
        <w:rPr>
          <w:szCs w:val="21"/>
        </w:rPr>
      </w:pPr>
      <w:r>
        <w:rPr>
          <w:szCs w:val="21"/>
        </w:rPr>
        <w:t>3.申请“采矿业”或“冶金、建材”业务范围的，标注“</w:t>
      </w:r>
      <w:r>
        <w:rPr>
          <w:rFonts w:ascii="Segoe UI Symbol" w:hAnsi="Segoe UI Symbol" w:cs="Segoe UI Symbol"/>
          <w:bCs/>
          <w:szCs w:val="21"/>
        </w:rPr>
        <w:t>★</w:t>
      </w:r>
      <w:r>
        <w:rPr>
          <w:szCs w:val="21"/>
        </w:rPr>
        <w:t>”和“</w:t>
      </w:r>
      <w:r>
        <w:rPr>
          <w:rFonts w:ascii="Segoe UI Symbol" w:hAnsi="Segoe UI Symbol" w:cs="Segoe UI Symbol"/>
          <w:szCs w:val="21"/>
        </w:rPr>
        <w:t>☆</w:t>
      </w:r>
      <w:r>
        <w:rPr>
          <w:szCs w:val="21"/>
        </w:rPr>
        <w:t>”项目的检测能力合计应不少于40项；申请“化工、石化及医药”或“机械制造、电力、纺织、建筑和交通运输等行业领域”业务范围的，标注“</w:t>
      </w:r>
      <w:r>
        <w:rPr>
          <w:rFonts w:ascii="Segoe UI Symbol" w:hAnsi="Segoe UI Symbol" w:cs="Segoe UI Symbol"/>
          <w:bCs/>
          <w:szCs w:val="21"/>
        </w:rPr>
        <w:t>★</w:t>
      </w:r>
      <w:r>
        <w:rPr>
          <w:szCs w:val="21"/>
        </w:rPr>
        <w:t>”和“</w:t>
      </w:r>
      <w:r>
        <w:rPr>
          <w:rFonts w:ascii="Segoe UI Symbol" w:hAnsi="Segoe UI Symbol" w:cs="Segoe UI Symbol"/>
          <w:szCs w:val="21"/>
        </w:rPr>
        <w:t>☆</w:t>
      </w:r>
      <w:r>
        <w:rPr>
          <w:szCs w:val="21"/>
        </w:rPr>
        <w:t>”项目的检测能力合计应不少于100项。</w:t>
      </w:r>
    </w:p>
    <w:p>
      <w:pPr>
        <w:widowControl/>
        <w:tabs>
          <w:tab w:val="left" w:pos="312"/>
        </w:tabs>
        <w:spacing w:line="320" w:lineRule="exact"/>
        <w:ind w:firstLine="420" w:firstLineChars="200"/>
        <w:textAlignment w:val="center"/>
        <w:rPr>
          <w:szCs w:val="21"/>
        </w:rPr>
      </w:pPr>
      <w:r>
        <w:rPr>
          <w:szCs w:val="21"/>
        </w:rPr>
        <w:t>4.相关检测能力须经专家现场考核认定。</w:t>
      </w:r>
    </w:p>
    <w:p>
      <w:pPr>
        <w:widowControl/>
        <w:jc w:val="left"/>
        <w:outlineLvl w:val="1"/>
        <w:rPr>
          <w:rFonts w:eastAsia="黑体"/>
          <w:szCs w:val="32"/>
          <w:shd w:val="clear" w:color="auto" w:fill="FFFFFF"/>
          <w:lang w:bidi="ar-SA"/>
        </w:rPr>
      </w:pPr>
      <w:r>
        <w:rPr>
          <w:rFonts w:eastAsia="黑体"/>
          <w:shd w:val="clear" w:color="auto" w:fill="FFFFFF"/>
          <w:lang w:bidi="ar-SA"/>
        </w:rPr>
        <w:br w:type="page"/>
      </w:r>
      <w:r>
        <w:rPr>
          <w:rFonts w:hint="eastAsia" w:ascii="黑体" w:hAnsi="黑体" w:eastAsia="黑体" w:cs="黑体"/>
          <w:sz w:val="32"/>
          <w:szCs w:val="32"/>
          <w:shd w:val="clear" w:color="auto" w:fill="FFFFFF"/>
          <w:lang w:bidi="ar-SA"/>
        </w:rPr>
        <w:t>附录5</w:t>
      </w:r>
    </w:p>
    <w:p>
      <w:pPr>
        <w:jc w:val="center"/>
        <w:outlineLvl w:val="1"/>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第二类业务范围检测项目表</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53"/>
        <w:gridCol w:w="4610"/>
        <w:gridCol w:w="1405"/>
        <w:gridCol w:w="17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1053" w:type="dxa"/>
            <w:tcMar>
              <w:top w:w="15" w:type="dxa"/>
              <w:left w:w="15" w:type="dxa"/>
              <w:right w:w="15" w:type="dxa"/>
            </w:tcMar>
            <w:vAlign w:val="center"/>
          </w:tcPr>
          <w:p>
            <w:pPr>
              <w:widowControl/>
              <w:spacing w:line="300" w:lineRule="exact"/>
              <w:jc w:val="center"/>
              <w:textAlignment w:val="center"/>
              <w:rPr>
                <w:b/>
                <w:kern w:val="0"/>
                <w:szCs w:val="21"/>
                <w:lang w:bidi="ar-SA"/>
              </w:rPr>
            </w:pPr>
            <w:r>
              <w:rPr>
                <w:b/>
                <w:kern w:val="0"/>
                <w:szCs w:val="21"/>
                <w:lang w:bidi="ar-SA"/>
              </w:rPr>
              <w:t>项 目</w:t>
            </w:r>
          </w:p>
          <w:p>
            <w:pPr>
              <w:widowControl/>
              <w:spacing w:line="300" w:lineRule="exact"/>
              <w:jc w:val="center"/>
              <w:textAlignment w:val="center"/>
              <w:rPr>
                <w:b/>
                <w:szCs w:val="21"/>
              </w:rPr>
            </w:pPr>
            <w:r>
              <w:rPr>
                <w:b/>
                <w:kern w:val="0"/>
                <w:szCs w:val="21"/>
                <w:lang w:bidi="ar-SA"/>
              </w:rPr>
              <w:t>编 号</w:t>
            </w:r>
          </w:p>
        </w:tc>
        <w:tc>
          <w:tcPr>
            <w:tcW w:w="4610" w:type="dxa"/>
            <w:tcMar>
              <w:top w:w="15" w:type="dxa"/>
              <w:left w:w="15" w:type="dxa"/>
              <w:right w:w="15" w:type="dxa"/>
            </w:tcMar>
            <w:vAlign w:val="center"/>
          </w:tcPr>
          <w:p>
            <w:pPr>
              <w:widowControl/>
              <w:spacing w:line="300" w:lineRule="exact"/>
              <w:jc w:val="center"/>
              <w:textAlignment w:val="center"/>
              <w:rPr>
                <w:b/>
                <w:szCs w:val="21"/>
              </w:rPr>
            </w:pPr>
            <w:r>
              <w:rPr>
                <w:b/>
                <w:kern w:val="0"/>
                <w:szCs w:val="21"/>
                <w:lang w:bidi="ar-SA"/>
              </w:rPr>
              <w:t>检 测 项 目</w:t>
            </w:r>
          </w:p>
        </w:tc>
        <w:tc>
          <w:tcPr>
            <w:tcW w:w="1405" w:type="dxa"/>
            <w:vAlign w:val="center"/>
          </w:tcPr>
          <w:p>
            <w:pPr>
              <w:spacing w:line="300" w:lineRule="exact"/>
              <w:jc w:val="center"/>
              <w:rPr>
                <w:b/>
                <w:szCs w:val="21"/>
              </w:rPr>
            </w:pPr>
            <w:r>
              <w:rPr>
                <w:b/>
                <w:kern w:val="0"/>
                <w:szCs w:val="21"/>
                <w:lang w:bidi="ar-SA"/>
              </w:rPr>
              <w:t>条 件 要 求</w:t>
            </w:r>
          </w:p>
        </w:tc>
        <w:tc>
          <w:tcPr>
            <w:tcW w:w="1778" w:type="dxa"/>
            <w:tcMar>
              <w:top w:w="15" w:type="dxa"/>
              <w:left w:w="15" w:type="dxa"/>
              <w:right w:w="15" w:type="dxa"/>
            </w:tcMar>
            <w:vAlign w:val="center"/>
          </w:tcPr>
          <w:p>
            <w:pPr>
              <w:widowControl/>
              <w:spacing w:line="300" w:lineRule="exact"/>
              <w:jc w:val="center"/>
              <w:textAlignment w:val="center"/>
              <w:rPr>
                <w:b/>
                <w:szCs w:val="21"/>
              </w:rPr>
            </w:pPr>
            <w:r>
              <w:rPr>
                <w:b/>
                <w:kern w:val="0"/>
                <w:szCs w:val="21"/>
                <w:lang w:bidi="ar-SA"/>
              </w:rPr>
              <w:t>备  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53" w:type="dxa"/>
            <w:tcMar>
              <w:top w:w="15" w:type="dxa"/>
              <w:left w:w="15" w:type="dxa"/>
              <w:right w:w="15" w:type="dxa"/>
            </w:tcMar>
            <w:vAlign w:val="center"/>
          </w:tcPr>
          <w:p>
            <w:pPr>
              <w:widowControl/>
              <w:spacing w:line="300" w:lineRule="exact"/>
              <w:jc w:val="center"/>
              <w:textAlignment w:val="center"/>
              <w:rPr>
                <w:szCs w:val="21"/>
              </w:rPr>
            </w:pPr>
            <w:r>
              <w:rPr>
                <w:szCs w:val="21"/>
              </w:rPr>
              <w:t>1</w:t>
            </w:r>
          </w:p>
        </w:tc>
        <w:tc>
          <w:tcPr>
            <w:tcW w:w="4610" w:type="dxa"/>
            <w:tcMar>
              <w:top w:w="15" w:type="dxa"/>
              <w:left w:w="113" w:type="dxa"/>
              <w:right w:w="15" w:type="dxa"/>
            </w:tcMar>
            <w:vAlign w:val="center"/>
          </w:tcPr>
          <w:p>
            <w:pPr>
              <w:widowControl/>
              <w:spacing w:line="300" w:lineRule="exact"/>
              <w:jc w:val="left"/>
              <w:textAlignment w:val="center"/>
              <w:rPr>
                <w:szCs w:val="21"/>
              </w:rPr>
            </w:pPr>
            <w:r>
              <w:rPr>
                <w:szCs w:val="21"/>
              </w:rPr>
              <w:t>伴生放射性矿放射防护检测</w:t>
            </w:r>
          </w:p>
        </w:tc>
        <w:tc>
          <w:tcPr>
            <w:tcW w:w="1405" w:type="dxa"/>
            <w:tcMar>
              <w:top w:w="15" w:type="dxa"/>
              <w:left w:w="15" w:type="dxa"/>
              <w:right w:w="15" w:type="dxa"/>
            </w:tcMar>
            <w:vAlign w:val="center"/>
          </w:tcPr>
          <w:p>
            <w:pPr>
              <w:widowControl/>
              <w:spacing w:line="300" w:lineRule="exact"/>
              <w:jc w:val="center"/>
              <w:textAlignment w:val="center"/>
              <w:rPr>
                <w:szCs w:val="21"/>
              </w:rPr>
            </w:pPr>
            <w:r>
              <w:rPr>
                <w:rFonts w:ascii="Segoe UI Symbol" w:hAnsi="Segoe UI Symbol" w:cs="Segoe UI Symbol"/>
                <w:kern w:val="0"/>
                <w:szCs w:val="21"/>
              </w:rPr>
              <w:t>★</w:t>
            </w:r>
          </w:p>
        </w:tc>
        <w:tc>
          <w:tcPr>
            <w:tcW w:w="1778" w:type="dxa"/>
            <w:tcMar>
              <w:top w:w="15" w:type="dxa"/>
              <w:left w:w="15" w:type="dxa"/>
              <w:right w:w="15" w:type="dxa"/>
            </w:tcMar>
            <w:vAlign w:val="center"/>
          </w:tcPr>
          <w:p>
            <w:pPr>
              <w:tabs>
                <w:tab w:val="left" w:pos="14"/>
              </w:tabs>
              <w:spacing w:line="300" w:lineRule="exact"/>
              <w:ind w:left="27"/>
              <w:rPr>
                <w:b/>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53" w:type="dxa"/>
            <w:tcMar>
              <w:top w:w="15" w:type="dxa"/>
              <w:left w:w="15" w:type="dxa"/>
              <w:right w:w="15" w:type="dxa"/>
            </w:tcMar>
            <w:vAlign w:val="center"/>
          </w:tcPr>
          <w:p>
            <w:pPr>
              <w:widowControl/>
              <w:spacing w:line="300" w:lineRule="exact"/>
              <w:jc w:val="center"/>
              <w:textAlignment w:val="center"/>
              <w:rPr>
                <w:szCs w:val="21"/>
              </w:rPr>
            </w:pPr>
            <w:r>
              <w:rPr>
                <w:kern w:val="0"/>
                <w:szCs w:val="21"/>
              </w:rPr>
              <w:t>2</w:t>
            </w:r>
          </w:p>
        </w:tc>
        <w:tc>
          <w:tcPr>
            <w:tcW w:w="4610" w:type="dxa"/>
            <w:tcMar>
              <w:top w:w="15" w:type="dxa"/>
              <w:left w:w="113" w:type="dxa"/>
              <w:right w:w="15" w:type="dxa"/>
            </w:tcMar>
            <w:vAlign w:val="center"/>
          </w:tcPr>
          <w:p>
            <w:pPr>
              <w:widowControl/>
              <w:spacing w:line="300" w:lineRule="exact"/>
              <w:jc w:val="left"/>
              <w:textAlignment w:val="center"/>
              <w:rPr>
                <w:szCs w:val="21"/>
              </w:rPr>
            </w:pPr>
            <w:r>
              <w:rPr>
                <w:kern w:val="0"/>
                <w:szCs w:val="21"/>
              </w:rPr>
              <w:t>行李包、车辆、集装箱等射线安全检查系统放射防护检测</w:t>
            </w:r>
          </w:p>
        </w:tc>
        <w:tc>
          <w:tcPr>
            <w:tcW w:w="1405" w:type="dxa"/>
            <w:tcMar>
              <w:top w:w="15" w:type="dxa"/>
              <w:left w:w="15" w:type="dxa"/>
              <w:right w:w="15" w:type="dxa"/>
            </w:tcMar>
            <w:vAlign w:val="center"/>
          </w:tcPr>
          <w:p>
            <w:pPr>
              <w:widowControl/>
              <w:spacing w:line="300" w:lineRule="exact"/>
              <w:jc w:val="center"/>
              <w:textAlignment w:val="center"/>
              <w:rPr>
                <w:kern w:val="0"/>
                <w:szCs w:val="21"/>
              </w:rPr>
            </w:pPr>
            <w:r>
              <w:rPr>
                <w:rFonts w:ascii="Segoe UI Symbol" w:hAnsi="Segoe UI Symbol" w:cs="Segoe UI Symbol"/>
                <w:kern w:val="0"/>
                <w:szCs w:val="21"/>
              </w:rPr>
              <w:t>★</w:t>
            </w:r>
          </w:p>
        </w:tc>
        <w:tc>
          <w:tcPr>
            <w:tcW w:w="1778" w:type="dxa"/>
            <w:tcMar>
              <w:top w:w="15" w:type="dxa"/>
              <w:left w:w="15" w:type="dxa"/>
              <w:right w:w="15" w:type="dxa"/>
            </w:tcMar>
            <w:vAlign w:val="center"/>
          </w:tcPr>
          <w:p>
            <w:pPr>
              <w:tabs>
                <w:tab w:val="left" w:pos="14"/>
              </w:tabs>
              <w:spacing w:line="300" w:lineRule="exact"/>
              <w:ind w:left="27"/>
              <w:rPr>
                <w:b/>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53" w:type="dxa"/>
            <w:tcMar>
              <w:top w:w="15" w:type="dxa"/>
              <w:left w:w="15" w:type="dxa"/>
              <w:right w:w="15" w:type="dxa"/>
            </w:tcMar>
            <w:vAlign w:val="center"/>
          </w:tcPr>
          <w:p>
            <w:pPr>
              <w:widowControl/>
              <w:spacing w:line="300" w:lineRule="exact"/>
              <w:jc w:val="center"/>
              <w:textAlignment w:val="center"/>
              <w:rPr>
                <w:szCs w:val="21"/>
              </w:rPr>
            </w:pPr>
            <w:r>
              <w:rPr>
                <w:kern w:val="0"/>
                <w:szCs w:val="21"/>
              </w:rPr>
              <w:t>3</w:t>
            </w:r>
          </w:p>
        </w:tc>
        <w:tc>
          <w:tcPr>
            <w:tcW w:w="4610" w:type="dxa"/>
            <w:tcMar>
              <w:top w:w="15" w:type="dxa"/>
              <w:left w:w="113" w:type="dxa"/>
              <w:right w:w="15" w:type="dxa"/>
            </w:tcMar>
            <w:vAlign w:val="center"/>
          </w:tcPr>
          <w:p>
            <w:pPr>
              <w:widowControl/>
              <w:spacing w:line="300" w:lineRule="exact"/>
              <w:jc w:val="left"/>
              <w:textAlignment w:val="center"/>
              <w:rPr>
                <w:szCs w:val="21"/>
              </w:rPr>
            </w:pPr>
            <w:r>
              <w:rPr>
                <w:kern w:val="0"/>
                <w:szCs w:val="21"/>
              </w:rPr>
              <w:t>工业射线探伤放射防护检测</w:t>
            </w:r>
          </w:p>
        </w:tc>
        <w:tc>
          <w:tcPr>
            <w:tcW w:w="1405" w:type="dxa"/>
            <w:tcMar>
              <w:top w:w="15" w:type="dxa"/>
              <w:left w:w="15" w:type="dxa"/>
              <w:right w:w="15" w:type="dxa"/>
            </w:tcMar>
            <w:vAlign w:val="center"/>
          </w:tcPr>
          <w:p>
            <w:pPr>
              <w:widowControl/>
              <w:spacing w:line="300" w:lineRule="exact"/>
              <w:jc w:val="center"/>
              <w:textAlignment w:val="center"/>
              <w:rPr>
                <w:szCs w:val="21"/>
              </w:rPr>
            </w:pPr>
            <w:r>
              <w:rPr>
                <w:rFonts w:ascii="Segoe UI Symbol" w:hAnsi="Segoe UI Symbol" w:cs="Segoe UI Symbol"/>
                <w:kern w:val="0"/>
                <w:szCs w:val="21"/>
              </w:rPr>
              <w:t>★</w:t>
            </w:r>
          </w:p>
        </w:tc>
        <w:tc>
          <w:tcPr>
            <w:tcW w:w="1778" w:type="dxa"/>
            <w:tcMar>
              <w:top w:w="15" w:type="dxa"/>
              <w:left w:w="15" w:type="dxa"/>
              <w:right w:w="15" w:type="dxa"/>
            </w:tcMar>
            <w:vAlign w:val="center"/>
          </w:tcPr>
          <w:p>
            <w:pPr>
              <w:tabs>
                <w:tab w:val="left" w:pos="14"/>
              </w:tabs>
              <w:spacing w:line="300" w:lineRule="exact"/>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53" w:type="dxa"/>
            <w:tcMar>
              <w:top w:w="15" w:type="dxa"/>
              <w:left w:w="15" w:type="dxa"/>
              <w:right w:w="15" w:type="dxa"/>
            </w:tcMar>
            <w:vAlign w:val="center"/>
          </w:tcPr>
          <w:p>
            <w:pPr>
              <w:widowControl/>
              <w:spacing w:line="300" w:lineRule="exact"/>
              <w:jc w:val="center"/>
              <w:textAlignment w:val="center"/>
              <w:rPr>
                <w:szCs w:val="21"/>
              </w:rPr>
            </w:pPr>
            <w:r>
              <w:rPr>
                <w:kern w:val="0"/>
                <w:szCs w:val="21"/>
              </w:rPr>
              <w:t>4</w:t>
            </w:r>
          </w:p>
        </w:tc>
        <w:tc>
          <w:tcPr>
            <w:tcW w:w="4610" w:type="dxa"/>
            <w:tcMar>
              <w:top w:w="15" w:type="dxa"/>
              <w:left w:w="113" w:type="dxa"/>
              <w:right w:w="15" w:type="dxa"/>
            </w:tcMar>
            <w:vAlign w:val="center"/>
          </w:tcPr>
          <w:p>
            <w:pPr>
              <w:widowControl/>
              <w:spacing w:line="300" w:lineRule="exact"/>
              <w:jc w:val="left"/>
              <w:textAlignment w:val="center"/>
              <w:rPr>
                <w:szCs w:val="21"/>
              </w:rPr>
            </w:pPr>
            <w:r>
              <w:rPr>
                <w:kern w:val="0"/>
                <w:szCs w:val="21"/>
                <w:lang w:bidi="ar-SA"/>
              </w:rPr>
              <w:t>工业辐照</w:t>
            </w:r>
            <w:r>
              <w:rPr>
                <w:szCs w:val="21"/>
              </w:rPr>
              <w:t>放射防护检测</w:t>
            </w:r>
          </w:p>
        </w:tc>
        <w:tc>
          <w:tcPr>
            <w:tcW w:w="1405" w:type="dxa"/>
            <w:tcMar>
              <w:top w:w="15" w:type="dxa"/>
              <w:left w:w="15" w:type="dxa"/>
              <w:right w:w="15" w:type="dxa"/>
            </w:tcMar>
            <w:vAlign w:val="center"/>
          </w:tcPr>
          <w:p>
            <w:pPr>
              <w:widowControl/>
              <w:spacing w:line="300" w:lineRule="exact"/>
              <w:jc w:val="center"/>
              <w:textAlignment w:val="center"/>
              <w:rPr>
                <w:szCs w:val="21"/>
              </w:rPr>
            </w:pPr>
            <w:r>
              <w:rPr>
                <w:rFonts w:ascii="Segoe UI Symbol" w:hAnsi="Segoe UI Symbol" w:cs="Segoe UI Symbol"/>
                <w:kern w:val="0"/>
                <w:szCs w:val="21"/>
              </w:rPr>
              <w:t>★</w:t>
            </w:r>
          </w:p>
        </w:tc>
        <w:tc>
          <w:tcPr>
            <w:tcW w:w="1778" w:type="dxa"/>
            <w:tcMar>
              <w:top w:w="15" w:type="dxa"/>
              <w:left w:w="15" w:type="dxa"/>
              <w:right w:w="15" w:type="dxa"/>
            </w:tcMar>
            <w:vAlign w:val="center"/>
          </w:tcPr>
          <w:p>
            <w:pPr>
              <w:tabs>
                <w:tab w:val="left" w:pos="14"/>
              </w:tabs>
              <w:spacing w:line="300" w:lineRule="exact"/>
              <w:rPr>
                <w:szCs w:val="21"/>
              </w:rPr>
            </w:pPr>
            <w:r>
              <w:rPr>
                <w:kern w:val="0"/>
                <w:szCs w:val="21"/>
                <w:lang w:bidi="ar-SA"/>
              </w:rPr>
              <w:t>大型辐照装置除外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5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5</w:t>
            </w:r>
          </w:p>
        </w:tc>
        <w:tc>
          <w:tcPr>
            <w:tcW w:w="4610" w:type="dxa"/>
            <w:tcMar>
              <w:top w:w="15" w:type="dxa"/>
              <w:left w:w="113" w:type="dxa"/>
              <w:right w:w="15" w:type="dxa"/>
            </w:tcMar>
            <w:vAlign w:val="center"/>
          </w:tcPr>
          <w:p>
            <w:pPr>
              <w:widowControl/>
              <w:spacing w:line="300" w:lineRule="exact"/>
              <w:jc w:val="left"/>
              <w:textAlignment w:val="center"/>
              <w:rPr>
                <w:szCs w:val="21"/>
              </w:rPr>
            </w:pPr>
            <w:r>
              <w:rPr>
                <w:kern w:val="0"/>
                <w:szCs w:val="21"/>
              </w:rPr>
              <w:t>加速器放射防护检测</w:t>
            </w:r>
          </w:p>
        </w:tc>
        <w:tc>
          <w:tcPr>
            <w:tcW w:w="1405" w:type="dxa"/>
            <w:tcMar>
              <w:top w:w="15" w:type="dxa"/>
              <w:left w:w="15" w:type="dxa"/>
              <w:right w:w="15" w:type="dxa"/>
            </w:tcMar>
            <w:vAlign w:val="center"/>
          </w:tcPr>
          <w:p>
            <w:pPr>
              <w:widowControl/>
              <w:spacing w:line="300" w:lineRule="exact"/>
              <w:jc w:val="center"/>
              <w:textAlignment w:val="center"/>
              <w:rPr>
                <w:kern w:val="0"/>
                <w:szCs w:val="21"/>
              </w:rPr>
            </w:pPr>
            <w:r>
              <w:rPr>
                <w:rFonts w:ascii="Segoe UI Symbol" w:hAnsi="Segoe UI Symbol" w:cs="Segoe UI Symbol"/>
                <w:kern w:val="0"/>
                <w:szCs w:val="21"/>
              </w:rPr>
              <w:t>★</w:t>
            </w:r>
          </w:p>
        </w:tc>
        <w:tc>
          <w:tcPr>
            <w:tcW w:w="1778" w:type="dxa"/>
            <w:tcMar>
              <w:top w:w="15" w:type="dxa"/>
              <w:left w:w="15" w:type="dxa"/>
              <w:right w:w="15" w:type="dxa"/>
            </w:tcMar>
            <w:vAlign w:val="center"/>
          </w:tcPr>
          <w:p>
            <w:pPr>
              <w:widowControl/>
              <w:spacing w:line="300" w:lineRule="exact"/>
              <w:jc w:val="center"/>
              <w:textAlignment w:val="center"/>
              <w:rPr>
                <w:szCs w:val="21"/>
              </w:rPr>
            </w:pPr>
            <w:r>
              <w:rPr>
                <w:kern w:val="0"/>
                <w:szCs w:val="21"/>
                <w:lang w:bidi="ar-SA"/>
              </w:rPr>
              <w:t>不含50MeV以上中、高能加速器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53" w:type="dxa"/>
            <w:tcMar>
              <w:top w:w="15" w:type="dxa"/>
              <w:left w:w="15" w:type="dxa"/>
              <w:right w:w="15" w:type="dxa"/>
            </w:tcMar>
            <w:vAlign w:val="center"/>
          </w:tcPr>
          <w:p>
            <w:pPr>
              <w:widowControl/>
              <w:spacing w:line="300" w:lineRule="exact"/>
              <w:jc w:val="center"/>
              <w:textAlignment w:val="center"/>
              <w:rPr>
                <w:kern w:val="0"/>
                <w:szCs w:val="21"/>
              </w:rPr>
            </w:pPr>
            <w:r>
              <w:rPr>
                <w:kern w:val="0"/>
                <w:szCs w:val="21"/>
              </w:rPr>
              <w:t>6</w:t>
            </w:r>
          </w:p>
        </w:tc>
        <w:tc>
          <w:tcPr>
            <w:tcW w:w="4610" w:type="dxa"/>
            <w:tcMar>
              <w:top w:w="15" w:type="dxa"/>
              <w:left w:w="113" w:type="dxa"/>
              <w:right w:w="15" w:type="dxa"/>
            </w:tcMar>
            <w:vAlign w:val="center"/>
          </w:tcPr>
          <w:p>
            <w:pPr>
              <w:widowControl/>
              <w:spacing w:line="300" w:lineRule="exact"/>
              <w:jc w:val="left"/>
              <w:textAlignment w:val="center"/>
              <w:rPr>
                <w:szCs w:val="21"/>
              </w:rPr>
            </w:pPr>
            <w:r>
              <w:rPr>
                <w:kern w:val="0"/>
                <w:szCs w:val="21"/>
              </w:rPr>
              <w:t>含密封源仪表放射防护检测</w:t>
            </w:r>
          </w:p>
        </w:tc>
        <w:tc>
          <w:tcPr>
            <w:tcW w:w="1405" w:type="dxa"/>
            <w:tcMar>
              <w:top w:w="15" w:type="dxa"/>
              <w:left w:w="15" w:type="dxa"/>
              <w:right w:w="15" w:type="dxa"/>
            </w:tcMar>
            <w:vAlign w:val="center"/>
          </w:tcPr>
          <w:p>
            <w:pPr>
              <w:widowControl/>
              <w:spacing w:line="300" w:lineRule="exact"/>
              <w:jc w:val="center"/>
              <w:textAlignment w:val="center"/>
              <w:rPr>
                <w:szCs w:val="21"/>
              </w:rPr>
            </w:pPr>
            <w:r>
              <w:rPr>
                <w:rFonts w:ascii="Segoe UI Symbol" w:hAnsi="Segoe UI Symbol" w:cs="Segoe UI Symbol"/>
                <w:kern w:val="0"/>
                <w:szCs w:val="21"/>
              </w:rPr>
              <w:t>★</w:t>
            </w:r>
          </w:p>
        </w:tc>
        <w:tc>
          <w:tcPr>
            <w:tcW w:w="1778" w:type="dxa"/>
            <w:tcMar>
              <w:top w:w="15" w:type="dxa"/>
              <w:left w:w="15" w:type="dxa"/>
              <w:right w:w="15" w:type="dxa"/>
            </w:tcMar>
            <w:vAlign w:val="center"/>
          </w:tcPr>
          <w:p>
            <w:pPr>
              <w:tabs>
                <w:tab w:val="left" w:pos="14"/>
              </w:tabs>
              <w:spacing w:line="300" w:lineRule="exact"/>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53" w:type="dxa"/>
            <w:tcMar>
              <w:top w:w="15" w:type="dxa"/>
              <w:left w:w="15" w:type="dxa"/>
              <w:right w:w="15" w:type="dxa"/>
            </w:tcMar>
            <w:vAlign w:val="center"/>
          </w:tcPr>
          <w:p>
            <w:pPr>
              <w:widowControl/>
              <w:spacing w:line="300" w:lineRule="exact"/>
              <w:jc w:val="center"/>
              <w:textAlignment w:val="center"/>
              <w:rPr>
                <w:b/>
                <w:szCs w:val="21"/>
              </w:rPr>
            </w:pPr>
            <w:r>
              <w:rPr>
                <w:kern w:val="0"/>
                <w:szCs w:val="21"/>
              </w:rPr>
              <w:t>7</w:t>
            </w:r>
          </w:p>
        </w:tc>
        <w:tc>
          <w:tcPr>
            <w:tcW w:w="4610" w:type="dxa"/>
            <w:tcMar>
              <w:top w:w="15" w:type="dxa"/>
              <w:left w:w="113" w:type="dxa"/>
              <w:right w:w="15" w:type="dxa"/>
            </w:tcMar>
            <w:vAlign w:val="center"/>
          </w:tcPr>
          <w:p>
            <w:pPr>
              <w:widowControl/>
              <w:spacing w:line="300" w:lineRule="exact"/>
              <w:jc w:val="left"/>
              <w:textAlignment w:val="center"/>
              <w:rPr>
                <w:szCs w:val="21"/>
              </w:rPr>
            </w:pPr>
            <w:r>
              <w:rPr>
                <w:kern w:val="0"/>
                <w:szCs w:val="21"/>
              </w:rPr>
              <w:t>密封放射源及密封γ放射源容器放射防护检测</w:t>
            </w:r>
          </w:p>
        </w:tc>
        <w:tc>
          <w:tcPr>
            <w:tcW w:w="1405" w:type="dxa"/>
            <w:tcMar>
              <w:top w:w="15" w:type="dxa"/>
              <w:left w:w="15" w:type="dxa"/>
              <w:right w:w="15" w:type="dxa"/>
            </w:tcMar>
            <w:vAlign w:val="center"/>
          </w:tcPr>
          <w:p>
            <w:pPr>
              <w:widowControl/>
              <w:spacing w:line="300" w:lineRule="exact"/>
              <w:jc w:val="center"/>
              <w:textAlignment w:val="center"/>
              <w:rPr>
                <w:szCs w:val="21"/>
              </w:rPr>
            </w:pPr>
            <w:r>
              <w:rPr>
                <w:rFonts w:ascii="Segoe UI Symbol" w:hAnsi="Segoe UI Symbol" w:cs="Segoe UI Symbol"/>
                <w:kern w:val="0"/>
                <w:szCs w:val="21"/>
              </w:rPr>
              <w:t>★</w:t>
            </w:r>
          </w:p>
        </w:tc>
        <w:tc>
          <w:tcPr>
            <w:tcW w:w="1778" w:type="dxa"/>
            <w:tcMar>
              <w:top w:w="15" w:type="dxa"/>
              <w:left w:w="15" w:type="dxa"/>
              <w:right w:w="15" w:type="dxa"/>
            </w:tcMar>
            <w:vAlign w:val="center"/>
          </w:tcPr>
          <w:p>
            <w:pPr>
              <w:tabs>
                <w:tab w:val="left" w:pos="14"/>
              </w:tabs>
              <w:spacing w:line="300" w:lineRule="exact"/>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53" w:type="dxa"/>
            <w:tcMar>
              <w:top w:w="15" w:type="dxa"/>
              <w:left w:w="15" w:type="dxa"/>
              <w:right w:w="15" w:type="dxa"/>
            </w:tcMar>
            <w:vAlign w:val="center"/>
          </w:tcPr>
          <w:p>
            <w:pPr>
              <w:widowControl/>
              <w:spacing w:line="300" w:lineRule="exact"/>
              <w:jc w:val="center"/>
              <w:textAlignment w:val="center"/>
              <w:rPr>
                <w:szCs w:val="21"/>
              </w:rPr>
            </w:pPr>
            <w:r>
              <w:rPr>
                <w:kern w:val="0"/>
                <w:szCs w:val="21"/>
              </w:rPr>
              <w:t>8</w:t>
            </w:r>
          </w:p>
        </w:tc>
        <w:tc>
          <w:tcPr>
            <w:tcW w:w="4610" w:type="dxa"/>
            <w:tcMar>
              <w:top w:w="15" w:type="dxa"/>
              <w:left w:w="113" w:type="dxa"/>
              <w:right w:w="15" w:type="dxa"/>
            </w:tcMar>
            <w:vAlign w:val="center"/>
          </w:tcPr>
          <w:p>
            <w:pPr>
              <w:widowControl/>
              <w:spacing w:line="300" w:lineRule="exact"/>
              <w:jc w:val="left"/>
              <w:textAlignment w:val="center"/>
              <w:rPr>
                <w:szCs w:val="21"/>
              </w:rPr>
            </w:pPr>
            <w:r>
              <w:rPr>
                <w:kern w:val="0"/>
                <w:szCs w:val="21"/>
              </w:rPr>
              <w:t>非密封放射性物质放射防护检测</w:t>
            </w:r>
          </w:p>
        </w:tc>
        <w:tc>
          <w:tcPr>
            <w:tcW w:w="1405" w:type="dxa"/>
            <w:tcMar>
              <w:top w:w="15" w:type="dxa"/>
              <w:left w:w="15" w:type="dxa"/>
              <w:right w:w="15" w:type="dxa"/>
            </w:tcMar>
            <w:vAlign w:val="center"/>
          </w:tcPr>
          <w:p>
            <w:pPr>
              <w:widowControl/>
              <w:spacing w:line="300" w:lineRule="exact"/>
              <w:jc w:val="center"/>
              <w:textAlignment w:val="center"/>
              <w:rPr>
                <w:kern w:val="0"/>
                <w:szCs w:val="21"/>
              </w:rPr>
            </w:pPr>
            <w:r>
              <w:rPr>
                <w:rFonts w:ascii="Segoe UI Symbol" w:hAnsi="Segoe UI Symbol" w:cs="Segoe UI Symbol"/>
                <w:kern w:val="0"/>
                <w:szCs w:val="21"/>
              </w:rPr>
              <w:t>★</w:t>
            </w:r>
          </w:p>
        </w:tc>
        <w:tc>
          <w:tcPr>
            <w:tcW w:w="1778" w:type="dxa"/>
            <w:tcMar>
              <w:top w:w="15" w:type="dxa"/>
              <w:left w:w="15" w:type="dxa"/>
              <w:right w:w="15" w:type="dxa"/>
            </w:tcMar>
            <w:vAlign w:val="center"/>
          </w:tcPr>
          <w:p>
            <w:pPr>
              <w:widowControl/>
              <w:spacing w:line="300" w:lineRule="exact"/>
              <w:jc w:val="center"/>
              <w:textAlignment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53" w:type="dxa"/>
            <w:tcMar>
              <w:top w:w="15" w:type="dxa"/>
              <w:left w:w="15" w:type="dxa"/>
              <w:right w:w="15" w:type="dxa"/>
            </w:tcMar>
            <w:vAlign w:val="center"/>
          </w:tcPr>
          <w:p>
            <w:pPr>
              <w:widowControl/>
              <w:spacing w:line="300" w:lineRule="exact"/>
              <w:jc w:val="center"/>
              <w:textAlignment w:val="center"/>
              <w:rPr>
                <w:szCs w:val="21"/>
              </w:rPr>
            </w:pPr>
            <w:r>
              <w:rPr>
                <w:kern w:val="0"/>
                <w:szCs w:val="21"/>
              </w:rPr>
              <w:t>9</w:t>
            </w:r>
          </w:p>
        </w:tc>
        <w:tc>
          <w:tcPr>
            <w:tcW w:w="4610" w:type="dxa"/>
            <w:tcMar>
              <w:top w:w="15" w:type="dxa"/>
              <w:left w:w="113" w:type="dxa"/>
              <w:right w:w="15" w:type="dxa"/>
            </w:tcMar>
            <w:vAlign w:val="center"/>
          </w:tcPr>
          <w:p>
            <w:pPr>
              <w:widowControl/>
              <w:spacing w:line="300" w:lineRule="exact"/>
              <w:jc w:val="left"/>
              <w:textAlignment w:val="center"/>
              <w:rPr>
                <w:szCs w:val="21"/>
              </w:rPr>
            </w:pPr>
            <w:r>
              <w:rPr>
                <w:szCs w:val="21"/>
              </w:rPr>
              <w:t>X射线衍射仪和荧光分析仪工作场所放射防护检测</w:t>
            </w:r>
          </w:p>
        </w:tc>
        <w:tc>
          <w:tcPr>
            <w:tcW w:w="1405" w:type="dxa"/>
            <w:tcMar>
              <w:top w:w="15" w:type="dxa"/>
              <w:left w:w="15" w:type="dxa"/>
              <w:right w:w="15" w:type="dxa"/>
            </w:tcMar>
            <w:vAlign w:val="center"/>
          </w:tcPr>
          <w:p>
            <w:pPr>
              <w:widowControl/>
              <w:spacing w:line="300" w:lineRule="exact"/>
              <w:jc w:val="center"/>
              <w:textAlignment w:val="center"/>
              <w:rPr>
                <w:szCs w:val="21"/>
              </w:rPr>
            </w:pPr>
            <w:r>
              <w:rPr>
                <w:rFonts w:ascii="Segoe UI Symbol" w:hAnsi="Segoe UI Symbol" w:cs="Segoe UI Symbol"/>
                <w:kern w:val="0"/>
                <w:szCs w:val="21"/>
              </w:rPr>
              <w:t>★</w:t>
            </w:r>
          </w:p>
        </w:tc>
        <w:tc>
          <w:tcPr>
            <w:tcW w:w="1778" w:type="dxa"/>
            <w:tcMar>
              <w:top w:w="15" w:type="dxa"/>
              <w:left w:w="15" w:type="dxa"/>
              <w:right w:w="15" w:type="dxa"/>
            </w:tcMar>
            <w:vAlign w:val="center"/>
          </w:tcPr>
          <w:p>
            <w:pPr>
              <w:tabs>
                <w:tab w:val="left" w:pos="14"/>
              </w:tabs>
              <w:spacing w:line="300" w:lineRule="exact"/>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53" w:type="dxa"/>
            <w:tcMar>
              <w:top w:w="15" w:type="dxa"/>
              <w:left w:w="15" w:type="dxa"/>
              <w:right w:w="15" w:type="dxa"/>
            </w:tcMar>
            <w:vAlign w:val="center"/>
          </w:tcPr>
          <w:p>
            <w:pPr>
              <w:widowControl/>
              <w:spacing w:line="300" w:lineRule="exact"/>
              <w:jc w:val="center"/>
              <w:textAlignment w:val="center"/>
              <w:rPr>
                <w:szCs w:val="21"/>
              </w:rPr>
            </w:pPr>
            <w:r>
              <w:rPr>
                <w:kern w:val="0"/>
                <w:szCs w:val="21"/>
              </w:rPr>
              <w:t>10</w:t>
            </w:r>
          </w:p>
        </w:tc>
        <w:tc>
          <w:tcPr>
            <w:tcW w:w="4610" w:type="dxa"/>
            <w:tcMar>
              <w:top w:w="15" w:type="dxa"/>
              <w:left w:w="113" w:type="dxa"/>
              <w:right w:w="15" w:type="dxa"/>
            </w:tcMar>
            <w:vAlign w:val="center"/>
          </w:tcPr>
          <w:p>
            <w:pPr>
              <w:widowControl/>
              <w:spacing w:line="300" w:lineRule="exact"/>
              <w:jc w:val="left"/>
              <w:textAlignment w:val="center"/>
              <w:rPr>
                <w:szCs w:val="21"/>
              </w:rPr>
            </w:pPr>
            <w:r>
              <w:rPr>
                <w:szCs w:val="21"/>
              </w:rPr>
              <w:t>离子注入、静电消除、电子束焊接等其他核技术工业应用放射防护检测</w:t>
            </w:r>
          </w:p>
        </w:tc>
        <w:tc>
          <w:tcPr>
            <w:tcW w:w="1405" w:type="dxa"/>
            <w:tcMar>
              <w:top w:w="15" w:type="dxa"/>
              <w:left w:w="15" w:type="dxa"/>
              <w:right w:w="15" w:type="dxa"/>
            </w:tcMar>
            <w:vAlign w:val="center"/>
          </w:tcPr>
          <w:p>
            <w:pPr>
              <w:widowControl/>
              <w:spacing w:line="300" w:lineRule="exact"/>
              <w:jc w:val="center"/>
              <w:textAlignment w:val="center"/>
              <w:rPr>
                <w:kern w:val="0"/>
                <w:szCs w:val="21"/>
              </w:rPr>
            </w:pPr>
            <w:r>
              <w:rPr>
                <w:rFonts w:ascii="Segoe UI Symbol" w:hAnsi="Segoe UI Symbol" w:cs="Segoe UI Symbol"/>
                <w:kern w:val="0"/>
                <w:szCs w:val="21"/>
                <w:lang w:bidi="ar-SA"/>
              </w:rPr>
              <w:t>☆</w:t>
            </w:r>
          </w:p>
        </w:tc>
        <w:tc>
          <w:tcPr>
            <w:tcW w:w="1778" w:type="dxa"/>
            <w:tcMar>
              <w:top w:w="15" w:type="dxa"/>
              <w:left w:w="15" w:type="dxa"/>
              <w:right w:w="15" w:type="dxa"/>
            </w:tcMar>
            <w:vAlign w:val="center"/>
          </w:tcPr>
          <w:p>
            <w:pPr>
              <w:tabs>
                <w:tab w:val="left" w:pos="14"/>
              </w:tabs>
              <w:spacing w:line="300" w:lineRule="exact"/>
              <w:rPr>
                <w:szCs w:val="21"/>
              </w:rPr>
            </w:pPr>
          </w:p>
        </w:tc>
      </w:tr>
    </w:tbl>
    <w:p>
      <w:pPr>
        <w:adjustRightInd w:val="0"/>
        <w:snapToGrid w:val="0"/>
        <w:spacing w:line="260" w:lineRule="auto"/>
        <w:jc w:val="left"/>
        <w:rPr>
          <w:szCs w:val="21"/>
        </w:rPr>
      </w:pPr>
      <w:r>
        <w:rPr>
          <w:szCs w:val="21"/>
        </w:rPr>
        <w:t>注：1.标注“</w:t>
      </w:r>
      <w:r>
        <w:rPr>
          <w:rFonts w:ascii="Segoe UI Symbol" w:hAnsi="Segoe UI Symbol" w:cs="Segoe UI Symbol"/>
          <w:szCs w:val="21"/>
        </w:rPr>
        <w:t>★</w:t>
      </w:r>
      <w:r>
        <w:rPr>
          <w:szCs w:val="21"/>
        </w:rPr>
        <w:t>”为重点检测项目。申请“核技术工业应用”业务范围的，具有标注“</w:t>
      </w:r>
      <w:r>
        <w:rPr>
          <w:rFonts w:ascii="Segoe UI Symbol" w:hAnsi="Segoe UI Symbol" w:cs="Segoe UI Symbol"/>
          <w:szCs w:val="21"/>
        </w:rPr>
        <w:t>★</w:t>
      </w:r>
      <w:r>
        <w:rPr>
          <w:szCs w:val="21"/>
        </w:rPr>
        <w:t>”的检测能力应不少于8项，相关检测能力须经专家现场考核认定。</w:t>
      </w:r>
    </w:p>
    <w:p>
      <w:pPr>
        <w:adjustRightInd w:val="0"/>
        <w:snapToGrid w:val="0"/>
        <w:spacing w:line="260" w:lineRule="auto"/>
        <w:ind w:firstLine="420" w:firstLineChars="200"/>
        <w:jc w:val="left"/>
        <w:rPr>
          <w:szCs w:val="21"/>
        </w:rPr>
      </w:pPr>
      <w:r>
        <w:rPr>
          <w:szCs w:val="21"/>
        </w:rPr>
        <w:t>2.标注“</w:t>
      </w:r>
      <w:r>
        <w:rPr>
          <w:rFonts w:ascii="Segoe UI Symbol" w:hAnsi="Segoe UI Symbol" w:cs="Segoe UI Symbol"/>
          <w:szCs w:val="21"/>
        </w:rPr>
        <w:t>☆</w:t>
      </w:r>
      <w:r>
        <w:rPr>
          <w:szCs w:val="21"/>
        </w:rPr>
        <w:t>”为一般检测项目，机构根据工作实际需要申请相关检测项目。</w:t>
      </w:r>
    </w:p>
    <w:p>
      <w:pPr>
        <w:rPr>
          <w:kern w:val="0"/>
          <w:sz w:val="20"/>
          <w:szCs w:val="20"/>
        </w:rPr>
      </w:pPr>
    </w:p>
    <w:p>
      <w:pPr>
        <w:rPr>
          <w:rFonts w:hint="eastAsia" w:ascii="仿宋_GB2312" w:hAnsi="仿宋_GB2312" w:eastAsia="仿宋_GB2312" w:cs="仿宋_GB2312"/>
          <w:kern w:val="0"/>
          <w:sz w:val="32"/>
          <w:szCs w:val="32"/>
        </w:rPr>
      </w:pPr>
    </w:p>
    <w:p>
      <w:pPr>
        <w:adjustRightInd w:val="0"/>
        <w:snapToGrid w:val="0"/>
        <w:spacing w:line="360" w:lineRule="auto"/>
        <w:rPr>
          <w:rFonts w:hint="eastAsia" w:ascii="仿宋_GB2312" w:eastAsia="仿宋_GB2312"/>
          <w:sz w:val="24"/>
          <w:u w:val="single"/>
        </w:rPr>
      </w:pPr>
      <w:bookmarkStart w:id="0" w:name="_GoBack"/>
      <w:bookmarkEnd w:id="0"/>
    </w:p>
    <w:p/>
    <w:sectPr>
      <w:pgSz w:w="11906" w:h="16838"/>
      <w:pgMar w:top="2098" w:right="1474" w:bottom="1984" w:left="1587" w:header="851" w:footer="1531"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4445" t="0" r="4445" b="127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- 22 -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mUdLjCQIAAAQEAAAOAAAAZHJzL2Uyb0RvYy54bWytU82O0zAQviPx&#10;DpbvNGlLEYqarpatipCWH2nhAVzHaSxijzV2m5QHgDfgxIU7z9XnYOw0ZVkue+Bijcfjz9/3zXh5&#10;1ZuWHRR6Dbbk00nOmbISKm13Jf/0cfPsJWc+CFuJFqwq+VF5frV6+mTZuULNoIG2UsgIxPqicyVv&#10;QnBFlnnZKCP8BJyydFgDGhFoi7usQtERummzWZ6/yDrAyiFI5T1l18MhPyPiYwChrrVUa5B7o2wY&#10;UFG1IpAk32jn+SqxrWslw/u69iqwtuSkNKSVHqF4G9dstRTFDoVrtDxTEI+h8ECTEdrSoxeotQiC&#10;7VH/A2W0RPBQh4kEkw1CkiOkYpo/8OauEU4lLWS1dxfT/f+Dle8OH5DpiiZhypkVhjp++v7t9OPX&#10;6edXRjkyqHO+oLo7R5WhfwU9FSex3t2C/OyZhZtG2J26RoSuUaIigulmdu/qgOMjyLZ7CxU9JPYB&#10;ElBfo4nukR+M0Kk5x0tzVB+YpORi/jyfLziTdDSb54t8EbllohgvO/ThtQLDYlBypN4ncHG49WEo&#10;HUviWxY2um1T/1v7V4IwYyaRj3wH5qHf9mcztlAdSQbCME70mShoAL9w1tEoldzSz+GsfWPJiDh1&#10;Y4BjsB0DYSVdLHngbAhvwjCde4d61xDuaPU1mbXRSUh0deBwZknDkaw4D3Kcvvv7VPXn8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2TH3RAAAAAwEAAA8AAAAAAAAAAQAgAAAAIgAAAGRycy9k&#10;b3ducmV2LnhtbFBLAQIUABQAAAAIAIdO4kAmUdLjCQIAAAQEAAAOAAAAAAAAAAEAIAAAACABAABk&#10;cnMvZTJvRG9jLnhtbFBLBQYAAAAABgAGAFkBAACb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- 22 -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Calibri" w:hAnsi="Calibri"/>
        <w:sz w:val="21"/>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3175" r="635" b="444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9"/>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25 -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MN+yLCQIAAAQEAAAOAAAAZHJzL2Uyb0RvYy54bWytU82O0zAQviPx&#10;DpbvNGlLEYqarpatipCWH2nhAVzHaSxijzV2m5QHgDfgxIU7z9XnYOw0ZVkue+Bijcfjb77v83h5&#10;1ZuWHRR6Dbbk00nOmbISKm13Jf/0cfPsJWc+CFuJFqwq+VF5frV6+mTZuULNoIG2UsgIxPqicyVv&#10;QnBFlnnZKCP8BJyydFgDGhFoi7usQtERummzWZ6/yDrAyiFI5T1l18MhPyPiYwChrrVUa5B7o2wY&#10;UFG1IpAk32jn+SqxrWslw/u69iqwtuSkNKSVmlC8jWu2Wopih8I1Wp4piMdQeKDJCG2p6QVqLYJg&#10;e9T/QBktETzUYSLBZIOQ5AipmOYPvLlrhFNJC1nt3cV0//9g5bvDB2S6okkgS6ww9OKn799OP36d&#10;fn5llCODOucLqrtzVBn6V9BTcRLr3S3Iz55ZuGmE3alrROgaJSoiOI03s3tXBxwfQbbdW6iokdgH&#10;SEB9jSa6R34wQicmx8vjqD4wScnF/Hk+X3Am6Wg2zxf5InUQxXjZoQ+vFRgWg5IjvX0CF4dbHyIZ&#10;UYwlsZeFjW7b9P6t/StBhTGTyEe+A/PQb/uzGVuojiQDYRgn+kwUNIBfOOtolEpu6edw1r6xZESc&#10;ujHAMdiOgbCSLpY8cDaEN2GYzr1DvWsId7T6msza6CQkujpwOLOk4Uj6zoMcp+/+PlX9+by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2TH3RAAAAAwEAAA8AAAAAAAAAAQAgAAAAIgAAAGRycy9k&#10;b3ducmV2LnhtbFBLAQIUABQAAAAIAIdO4kDMN+yLCQIAAAQEAAAOAAAAAAAAAAEAIAAAACABAABk&#10;cnMvZTJvRG9jLnhtbFBLBQYAAAAABgAGAFkBAACbBQAAAAA=&#10;">
              <v:fill on="f" focussize="0,0"/>
              <v:stroke on="f"/>
              <v:imagedata o:title=""/>
              <o:lock v:ext="edit" aspectratio="f"/>
              <v:textbox inset="0mm,0mm,0mm,0mm" style="mso-fit-shape-to-text:t;">
                <w:txbxContent>
                  <w:p>
                    <w:pPr>
                      <w:pStyle w:val="9"/>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25 -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Calibri" w:hAnsi="Calibri"/>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34035" cy="230505"/>
              <wp:effectExtent l="3810" t="3175" r="0" b="444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2336;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29QqdCgIAAAIEAAAOAAAAZHJzL2Uyb0RvYy54bWytU82O0zAQviPx&#10;DpbvNNmWIjZqulq2KkJafqSFB3Adp7GIPdbYbVIeAN6AExfuPFefg7HTlGW57IGLNbbH33zfN+PF&#10;VW9atlfoNdiSX0xyzpSVUGm7Lfmnj+tnLznzQdhKtGBVyQ/K86vl0yeLzhVqCg20lUJGINYXnSt5&#10;E4IrsszLRhnhJ+CUpcsa0IhAW9xmFYqO0E2bTfP8RdYBVg5BKu/pdDVc8hMiPgYQ6lpLtQK5M8qG&#10;ARVVKwJJ8o12ni8T27pWMryva68Ca0tOSkNaqQjFm7hmy4Uotihco+WJgngMhQeajNCWip6hViII&#10;tkP9D5TREsFDHSYSTDYISY6Qiov8gTd3jXAqaSGrvTub7v8frHy3/4BMVyW/5MwKQw0/fv92/PHr&#10;+PMru4z2dM4XlHXnKC/0r6CnoUlSvbsF+dkzCzeNsFt1jQhdo0RF9C7iy+ze0wHHR5BN9xYqqiN2&#10;ARJQX6OJ3pEbjNCpNYdza1QfmKTD+ex5PptzJulqOsvn+TxVEMX42KEPrxUYFoOSI3U+gYv9rQ+R&#10;jCjGlFjLwlq3bep+a/86oMR4kshHvgPz0G/6kxkbqA4kA2EYJvpKFDSAXzjraJBKbunfcNa+sWRE&#10;nLkxwDHYjIGwkh6WPHA2hDdhmM2dQ71tCHe0+prMWuskJLo6cDixpNFI+k5jHGfv/j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NvUKnQoCAAACBAAADgAAAAAAAAABACAAAAAgAQAA&#10;ZHJzL2Uyb0RvYy54bWxQSwUGAAAAAAYABgBZAQAAnA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- 31 -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34035" cy="230505"/>
              <wp:effectExtent l="0" t="3175" r="0" b="444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- 36 -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3360;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OQLnfCgIAAAIEAAAOAAAAZHJzL2Uyb0RvYy54bWytU82O0zAQviPx&#10;DpbvNOmWolXUdLVsVYS0/EgLD+A6TmMRe6yx26Q8ALwBJy5757n6HIydpizLZQ9crLE9/ub7vhkv&#10;rnrTsr1Cr8GWfDrJOVNWQqXttuSfP61fXHLmg7CVaMGqkh+U51fL588WnSvUBTTQVgoZgVhfdK7k&#10;TQiuyDIvG2WEn4BTli5rQCMCbXGbVSg6QjdtdpHnr7IOsHIIUnlPp6vhkp8Q8SmAUNdaqhXInVE2&#10;DKioWhFIkm+083yZ2Na1kuFDXXsVWFtyUhrSSkUo3sQ1Wy5EsUXhGi1PFMRTKDzSZIS2VPQMtRJB&#10;sB3qf6CMlgge6jCRYLJBSHKEVEzzR97cNcKppIWs9u5suv9/sPL9/iMyXZWc2m6FoYYff3w//vx1&#10;vP/GLqM9nfMFZd05ygv9a+hpaJJU725BfvHMwk0j7FZdI0LXKFERvWl8mT14OuD4CLLp3kFFdcQu&#10;QALqazTRO3KDETq15nBujeoDk3Q4n73MZ3POJF1dzPJ5Pk8VRDE+dujDGwWGxaDkSJ1P4GJ/60Mk&#10;I4oxJdaysNZtm7rf2r8OKDGeJPKR78A89Jv+ZMYGqgPJQBiGib4SBQ3gV846GqSSW/o3nLVvLRkR&#10;Z24McAw2YyCspIclD5wN4U0YZnPnUG8bwh2tviaz1joJia4OHE4saTSSvtMYx9l7uE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TkC53woCAAACBAAADgAAAAAAAAABACAAAAAgAQAA&#10;ZHJzL2Uyb0RvYy54bWxQSwUGAAAAAAYABgBZAQAAnA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- 36 -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534035" cy="230505"/>
              <wp:effectExtent l="3810" t="0" r="0" b="127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9"/>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89 -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438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k7dyxCgIAAAIEAAAOAAAAZHJzL2Uyb0RvYy54bWytU82O0zAQviPx&#10;DpbvNOmWsihqulq2KkJafqSFB3Adp7GIPdbYbVIeAN6AExfuPFefg7HTlGW57IGLNbbH33zfN+PF&#10;VW9atlfoNdiSTyc5Z8pKqLTdlvzTx/Wzl5z5IGwlWrCq5Afl+dXy6ZNF5wp1AQ20lUJGINYXnSt5&#10;E4IrsszLRhnhJ+CUpcsa0IhAW9xmFYqO0E2bXeT5i6wDrByCVN7T6Wq45CdEfAwg1LWWagVyZ5QN&#10;AyqqVgSS5BvtPF8mtnWtZHhf114F1paclIa0UhGKN3HNlgtRbFG4RssTBfEYCg80GaEtFT1DrUQQ&#10;bIf6HyijJYKHOkwkmGwQkhwhFdP8gTd3jXAqaSGrvTub7v8frHy3/4BMVyW/5MwKQw0/fv92/PHr&#10;+PMru4z2dM4XlHXnKC/0r6CnoUlSvbsF+dkzCzeNsFt1jQhdo0RF9KbxZXbv6YDjI8imewsV1RG7&#10;AAmor9FE78gNRujUmsO5NaoPTNLhfPY8n805k3R1Mcvn+TxVEMX42KEPrxUYFoOSI3U+gYv9rQ+R&#10;jCjGlFjLwlq3bep+a/86oMR4kshHvgPz0G/6kxkbqA4kA2EYJvpKFDSAXzjraJBKbunfcNa+sWRE&#10;nLkxwDHYjIGwkh6WPHA2hDdhmM2dQ71tCHe0+prMWuskJLo6cDixpNFI+k5jHGfv/j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ZO3csQoCAAACBAAADgAAAAAAAAABACAAAAAgAQAA&#10;ZHJzL2Uyb0RvYy54bWxQSwUGAAAAAAYABgBZAQAAnAUAAAAA&#10;">
              <v:fill on="f" focussize="0,0"/>
              <v:stroke on="f"/>
              <v:imagedata o:title=""/>
              <o:lock v:ext="edit" aspectratio="f"/>
              <v:textbox inset="0mm,0mm,0mm,0mm" style="mso-fit-shape-to-text:t;">
                <w:txbxContent>
                  <w:p>
                    <w:pPr>
                      <w:pStyle w:val="9"/>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89 -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290"/>
    <w:multiLevelType w:val="multilevel"/>
    <w:tmpl w:val="09246290"/>
    <w:lvl w:ilvl="0" w:tentative="0">
      <w:start w:val="1"/>
      <w:numFmt w:val="bullet"/>
      <w:pStyle w:val="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49967D0"/>
    <w:multiLevelType w:val="multilevel"/>
    <w:tmpl w:val="149967D0"/>
    <w:lvl w:ilvl="0" w:tentative="0">
      <w:start w:val="1"/>
      <w:numFmt w:val="decimal"/>
      <w:pStyle w:val="21"/>
      <w:lvlText w:val="%1"/>
      <w:lvlJc w:val="left"/>
      <w:pPr>
        <w:tabs>
          <w:tab w:val="left" w:pos="905"/>
        </w:tabs>
        <w:ind w:left="905" w:hanging="425"/>
      </w:pPr>
    </w:lvl>
    <w:lvl w:ilvl="1" w:tentative="0">
      <w:start w:val="1"/>
      <w:numFmt w:val="decimal"/>
      <w:lvlText w:val="%1.%2"/>
      <w:lvlJc w:val="left"/>
      <w:pPr>
        <w:tabs>
          <w:tab w:val="left" w:pos="1472"/>
        </w:tabs>
        <w:ind w:left="1472" w:hanging="567"/>
      </w:pPr>
    </w:lvl>
    <w:lvl w:ilvl="2" w:tentative="0">
      <w:start w:val="1"/>
      <w:numFmt w:val="decimal"/>
      <w:lvlText w:val="%1.%2.%3"/>
      <w:lvlJc w:val="left"/>
      <w:pPr>
        <w:tabs>
          <w:tab w:val="left" w:pos="1898"/>
        </w:tabs>
        <w:ind w:left="1898" w:hanging="567"/>
      </w:pPr>
    </w:lvl>
    <w:lvl w:ilvl="3" w:tentative="0">
      <w:start w:val="1"/>
      <w:numFmt w:val="decimal"/>
      <w:lvlText w:val="%1.%2.%3.%4"/>
      <w:lvlJc w:val="left"/>
      <w:pPr>
        <w:tabs>
          <w:tab w:val="left" w:pos="2836"/>
        </w:tabs>
        <w:ind w:left="2464" w:hanging="708"/>
      </w:pPr>
    </w:lvl>
    <w:lvl w:ilvl="4" w:tentative="0">
      <w:start w:val="1"/>
      <w:numFmt w:val="decimal"/>
      <w:lvlText w:val="%1.%2.%3.%4.%5"/>
      <w:lvlJc w:val="left"/>
      <w:pPr>
        <w:tabs>
          <w:tab w:val="left" w:pos="3261"/>
        </w:tabs>
        <w:ind w:left="3031" w:hanging="850"/>
      </w:pPr>
    </w:lvl>
    <w:lvl w:ilvl="5" w:tentative="0">
      <w:start w:val="1"/>
      <w:numFmt w:val="decimal"/>
      <w:lvlText w:val="%1.%2.%3.%4.%5.%6"/>
      <w:lvlJc w:val="left"/>
      <w:pPr>
        <w:tabs>
          <w:tab w:val="left" w:pos="4046"/>
        </w:tabs>
        <w:ind w:left="3740" w:hanging="1134"/>
      </w:pPr>
    </w:lvl>
    <w:lvl w:ilvl="6" w:tentative="0">
      <w:start w:val="1"/>
      <w:numFmt w:val="decimal"/>
      <w:lvlText w:val="%1.%2.%3.%4.%5.%6.%7"/>
      <w:lvlJc w:val="left"/>
      <w:pPr>
        <w:tabs>
          <w:tab w:val="left" w:pos="4471"/>
        </w:tabs>
        <w:ind w:left="4307" w:hanging="1276"/>
      </w:pPr>
    </w:lvl>
    <w:lvl w:ilvl="7" w:tentative="0">
      <w:start w:val="1"/>
      <w:numFmt w:val="decimal"/>
      <w:lvlText w:val="%1.%2.%3.%4.%5.%6.%7.%8"/>
      <w:lvlJc w:val="left"/>
      <w:pPr>
        <w:tabs>
          <w:tab w:val="left" w:pos="5256"/>
        </w:tabs>
        <w:ind w:left="4874" w:hanging="1418"/>
      </w:pPr>
    </w:lvl>
    <w:lvl w:ilvl="8" w:tentative="0">
      <w:start w:val="1"/>
      <w:numFmt w:val="decimal"/>
      <w:lvlText w:val="%1.%2.%3.%4.%5.%6.%7.%8.%9"/>
      <w:lvlJc w:val="left"/>
      <w:pPr>
        <w:tabs>
          <w:tab w:val="left" w:pos="6042"/>
        </w:tabs>
        <w:ind w:left="5582" w:hanging="1700"/>
      </w:pPr>
    </w:lvl>
  </w:abstractNum>
  <w:abstractNum w:abstractNumId="2">
    <w:nsid w:val="56D0E918"/>
    <w:multiLevelType w:val="singleLevel"/>
    <w:tmpl w:val="56D0E918"/>
    <w:lvl w:ilvl="0" w:tentative="0">
      <w:start w:val="1"/>
      <w:numFmt w:val="decimal"/>
      <w:lvlText w:val="(%1)"/>
      <w:lvlJc w:val="left"/>
      <w:pPr>
        <w:ind w:left="425" w:hanging="425"/>
      </w:pPr>
      <w:rPr>
        <w:rFonts w:hint="default"/>
      </w:rPr>
    </w:lvl>
  </w:abstractNum>
  <w:abstractNum w:abstractNumId="3">
    <w:nsid w:val="57344E39"/>
    <w:multiLevelType w:val="singleLevel"/>
    <w:tmpl w:val="57344E39"/>
    <w:lvl w:ilvl="0" w:tentative="0">
      <w:start w:val="1"/>
      <w:numFmt w:val="decimal"/>
      <w:suff w:val="nothing"/>
      <w:lvlText w:val="%1."/>
      <w:lvlJc w:val="left"/>
    </w:lvl>
  </w:abstractNum>
  <w:abstractNum w:abstractNumId="4">
    <w:nsid w:val="577A5563"/>
    <w:multiLevelType w:val="singleLevel"/>
    <w:tmpl w:val="577A5563"/>
    <w:lvl w:ilvl="0" w:tentative="0">
      <w:start w:val="1"/>
      <w:numFmt w:val="decimal"/>
      <w:suff w:val="nothing"/>
      <w:lvlText w:val="%1."/>
      <w:lvlJc w:val="left"/>
    </w:lvl>
  </w:abstractNum>
  <w:abstractNum w:abstractNumId="5">
    <w:nsid w:val="5A5DB671"/>
    <w:multiLevelType w:val="singleLevel"/>
    <w:tmpl w:val="5A5DB671"/>
    <w:lvl w:ilvl="0" w:tentative="0">
      <w:start w:val="1"/>
      <w:numFmt w:val="decimal"/>
      <w:lvlText w:val="(%1)"/>
      <w:lvlJc w:val="left"/>
      <w:pPr>
        <w:tabs>
          <w:tab w:val="left" w:pos="0"/>
        </w:tabs>
        <w:ind w:left="0" w:firstLine="0"/>
      </w:pPr>
      <w:rPr>
        <w:rFont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35"/>
    <w:rsid w:val="00083935"/>
    <w:rsid w:val="00695E17"/>
    <w:rsid w:val="00BC3974"/>
    <w:rsid w:val="00E43010"/>
    <w:rsid w:val="67B73D97"/>
    <w:rsid w:val="77A1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qFormat/>
    <w:uiPriority w:val="0"/>
    <w:pPr>
      <w:keepNext/>
      <w:keepLines/>
      <w:numPr>
        <w:ilvl w:val="0"/>
        <w:numId w:val="1"/>
      </w:numPr>
      <w:spacing w:before="260" w:after="260" w:line="416" w:lineRule="auto"/>
      <w:outlineLvl w:val="2"/>
    </w:pPr>
    <w:rPr>
      <w:b/>
      <w:bCs/>
      <w:sz w:val="32"/>
      <w:szCs w:val="32"/>
    </w:rPr>
  </w:style>
  <w:style w:type="paragraph" w:styleId="3">
    <w:name w:val="heading 4"/>
    <w:basedOn w:val="1"/>
    <w:next w:val="4"/>
    <w:link w:val="17"/>
    <w:qFormat/>
    <w:uiPriority w:val="0"/>
    <w:pPr>
      <w:tabs>
        <w:tab w:val="left" w:pos="864"/>
      </w:tabs>
      <w:spacing w:before="120"/>
      <w:ind w:left="864" w:hanging="864"/>
      <w:outlineLvl w:val="3"/>
    </w:pPr>
    <w:rPr>
      <w:rFonts w:ascii="Arial" w:hAnsi="Arial"/>
      <w:b/>
      <w:kern w:val="24"/>
      <w:sz w:val="28"/>
      <w:szCs w:val="20"/>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5">
    <w:name w:val="Document Map"/>
    <w:basedOn w:val="1"/>
    <w:link w:val="18"/>
    <w:semiHidden/>
    <w:uiPriority w:val="0"/>
    <w:pPr>
      <w:shd w:val="clear" w:color="auto" w:fill="000080"/>
    </w:pPr>
  </w:style>
  <w:style w:type="paragraph" w:styleId="6">
    <w:name w:val="Date"/>
    <w:basedOn w:val="1"/>
    <w:next w:val="1"/>
    <w:link w:val="19"/>
    <w:uiPriority w:val="0"/>
    <w:pPr>
      <w:ind w:left="100" w:leftChars="2500"/>
    </w:pPr>
    <w:rPr>
      <w:sz w:val="32"/>
    </w:rPr>
  </w:style>
  <w:style w:type="paragraph" w:styleId="7">
    <w:name w:val="Body Text Indent 2"/>
    <w:basedOn w:val="1"/>
    <w:link w:val="20"/>
    <w:qFormat/>
    <w:uiPriority w:val="0"/>
    <w:pPr>
      <w:tabs>
        <w:tab w:val="left" w:pos="2250"/>
      </w:tabs>
      <w:spacing w:before="100" w:beforeAutospacing="1" w:line="400" w:lineRule="exact"/>
      <w:ind w:firstLine="629"/>
    </w:pPr>
    <w:rPr>
      <w:sz w:val="32"/>
    </w:rPr>
  </w:style>
  <w:style w:type="paragraph" w:styleId="8">
    <w:name w:val="Balloon Text"/>
    <w:basedOn w:val="1"/>
    <w:link w:val="23"/>
    <w:qFormat/>
    <w:uiPriority w:val="0"/>
    <w:rPr>
      <w:sz w:val="18"/>
      <w:szCs w:val="18"/>
    </w:rPr>
  </w:style>
  <w:style w:type="paragraph" w:styleId="9">
    <w:name w:val="footer"/>
    <w:basedOn w:val="1"/>
    <w:link w:val="15"/>
    <w:unhideWhenUsed/>
    <w:uiPriority w:val="0"/>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uiPriority w:val="0"/>
  </w:style>
  <w:style w:type="character" w:customStyle="1" w:styleId="14">
    <w:name w:val="页眉 Char"/>
    <w:basedOn w:val="12"/>
    <w:link w:val="10"/>
    <w:uiPriority w:val="99"/>
    <w:rPr>
      <w:sz w:val="18"/>
      <w:szCs w:val="18"/>
    </w:rPr>
  </w:style>
  <w:style w:type="character" w:customStyle="1" w:styleId="15">
    <w:name w:val="页脚 Char"/>
    <w:basedOn w:val="12"/>
    <w:link w:val="9"/>
    <w:qFormat/>
    <w:uiPriority w:val="99"/>
    <w:rPr>
      <w:sz w:val="18"/>
      <w:szCs w:val="18"/>
    </w:rPr>
  </w:style>
  <w:style w:type="character" w:customStyle="1" w:styleId="16">
    <w:name w:val="标题 3 Char"/>
    <w:basedOn w:val="12"/>
    <w:link w:val="2"/>
    <w:qFormat/>
    <w:uiPriority w:val="0"/>
    <w:rPr>
      <w:rFonts w:ascii="Times New Roman" w:hAnsi="Times New Roman" w:eastAsia="宋体" w:cs="Times New Roman"/>
      <w:b/>
      <w:bCs/>
      <w:sz w:val="32"/>
      <w:szCs w:val="32"/>
    </w:rPr>
  </w:style>
  <w:style w:type="character" w:customStyle="1" w:styleId="17">
    <w:name w:val="标题 4 Char"/>
    <w:basedOn w:val="12"/>
    <w:link w:val="3"/>
    <w:uiPriority w:val="0"/>
    <w:rPr>
      <w:rFonts w:ascii="Arial" w:hAnsi="Arial" w:eastAsia="宋体" w:cs="Times New Roman"/>
      <w:b/>
      <w:kern w:val="24"/>
      <w:sz w:val="28"/>
      <w:szCs w:val="20"/>
    </w:rPr>
  </w:style>
  <w:style w:type="character" w:customStyle="1" w:styleId="18">
    <w:name w:val="文档结构图 Char"/>
    <w:basedOn w:val="12"/>
    <w:link w:val="5"/>
    <w:semiHidden/>
    <w:qFormat/>
    <w:uiPriority w:val="0"/>
    <w:rPr>
      <w:rFonts w:ascii="Times New Roman" w:hAnsi="Times New Roman" w:eastAsia="宋体" w:cs="Times New Roman"/>
      <w:szCs w:val="24"/>
      <w:shd w:val="clear" w:color="auto" w:fill="000080"/>
    </w:rPr>
  </w:style>
  <w:style w:type="character" w:customStyle="1" w:styleId="19">
    <w:name w:val="日期 Char"/>
    <w:basedOn w:val="12"/>
    <w:link w:val="6"/>
    <w:uiPriority w:val="0"/>
    <w:rPr>
      <w:rFonts w:ascii="Times New Roman" w:hAnsi="Times New Roman" w:eastAsia="宋体" w:cs="Times New Roman"/>
      <w:sz w:val="32"/>
      <w:szCs w:val="24"/>
    </w:rPr>
  </w:style>
  <w:style w:type="character" w:customStyle="1" w:styleId="20">
    <w:name w:val="正文文本缩进 2 Char"/>
    <w:basedOn w:val="12"/>
    <w:link w:val="7"/>
    <w:uiPriority w:val="0"/>
    <w:rPr>
      <w:rFonts w:ascii="Times New Roman" w:hAnsi="Times New Roman" w:eastAsia="宋体" w:cs="Times New Roman"/>
      <w:sz w:val="32"/>
      <w:szCs w:val="24"/>
    </w:rPr>
  </w:style>
  <w:style w:type="paragraph" w:customStyle="1" w:styleId="21">
    <w:name w:val="样式4"/>
    <w:basedOn w:val="1"/>
    <w:uiPriority w:val="0"/>
    <w:pPr>
      <w:numPr>
        <w:ilvl w:val="0"/>
        <w:numId w:val="2"/>
      </w:numPr>
      <w:spacing w:before="156" w:beforeLines="50" w:after="156" w:afterLines="50" w:line="360" w:lineRule="auto"/>
    </w:pPr>
    <w:rPr>
      <w:sz w:val="24"/>
    </w:rPr>
  </w:style>
  <w:style w:type="paragraph" w:customStyle="1" w:styleId="22">
    <w:name w:val=" Char"/>
    <w:basedOn w:val="1"/>
    <w:uiPriority w:val="0"/>
    <w:rPr>
      <w:rFonts w:ascii="宋体" w:hAnsi="宋体" w:cs="Courier New"/>
      <w:sz w:val="32"/>
      <w:szCs w:val="32"/>
    </w:rPr>
  </w:style>
  <w:style w:type="character" w:customStyle="1" w:styleId="23">
    <w:name w:val="批注框文本 Char"/>
    <w:basedOn w:val="12"/>
    <w:link w:val="8"/>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7293</Words>
  <Characters>41575</Characters>
  <Lines>346</Lines>
  <Paragraphs>97</Paragraphs>
  <TotalTime>3</TotalTime>
  <ScaleCrop>false</ScaleCrop>
  <LinksUpToDate>false</LinksUpToDate>
  <CharactersWithSpaces>48771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2021-03-31T06:48:00Z</dcterms:created>
  <dc:creator>网络部公用机</dc:creator>
  <cp:lastModifiedBy>wu'x's</cp:lastModifiedBy>
  <dcterms:modified xsi:type="dcterms:W3CDTF">2021-03-31T07:05:38Z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