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6E7AE" w14:textId="77777777" w:rsidR="00157131" w:rsidRPr="00402470" w:rsidRDefault="00157131" w:rsidP="00157131">
      <w:pPr>
        <w:spacing w:line="550" w:lineRule="exact"/>
        <w:jc w:val="left"/>
        <w:rPr>
          <w:rFonts w:ascii="黑体" w:eastAsia="黑体" w:hAnsi="黑体"/>
        </w:rPr>
      </w:pPr>
      <w:bookmarkStart w:id="0" w:name="_Hlk512353486"/>
      <w:r w:rsidRPr="00402470">
        <w:rPr>
          <w:rFonts w:ascii="黑体" w:eastAsia="黑体" w:hAnsi="黑体" w:hint="eastAsia"/>
        </w:rPr>
        <w:t>附件</w:t>
      </w:r>
    </w:p>
    <w:p w14:paraId="0CA2C3F9" w14:textId="77777777" w:rsidR="00157131" w:rsidRPr="00402470" w:rsidRDefault="00157131" w:rsidP="00157131">
      <w:pPr>
        <w:spacing w:line="550" w:lineRule="exact"/>
        <w:jc w:val="center"/>
        <w:rPr>
          <w:rFonts w:ascii="方正小标宋简体" w:eastAsia="方正小标宋简体"/>
          <w:sz w:val="44"/>
          <w:szCs w:val="44"/>
        </w:rPr>
      </w:pPr>
      <w:r w:rsidRPr="00402470">
        <w:rPr>
          <w:rFonts w:ascii="方正小标宋简体" w:eastAsia="方正小标宋简体" w:hint="eastAsia"/>
          <w:sz w:val="44"/>
          <w:szCs w:val="44"/>
        </w:rPr>
        <w:t>山西省药品监督管理局</w:t>
      </w:r>
    </w:p>
    <w:p w14:paraId="5B44DF0D" w14:textId="77777777" w:rsidR="00157131" w:rsidRPr="00402470" w:rsidRDefault="00157131" w:rsidP="00157131">
      <w:pPr>
        <w:spacing w:line="550" w:lineRule="exact"/>
        <w:jc w:val="center"/>
        <w:rPr>
          <w:rFonts w:ascii="方正小标宋简体" w:eastAsia="方正小标宋简体"/>
          <w:sz w:val="44"/>
          <w:szCs w:val="44"/>
        </w:rPr>
      </w:pPr>
      <w:r w:rsidRPr="00402470">
        <w:rPr>
          <w:rFonts w:ascii="方正小标宋简体" w:eastAsia="方正小标宋简体" w:hint="eastAsia"/>
          <w:sz w:val="44"/>
          <w:szCs w:val="44"/>
        </w:rPr>
        <w:t>关于开展药品委托储配有关问题的意见</w:t>
      </w:r>
    </w:p>
    <w:p w14:paraId="7C2DED61" w14:textId="77777777" w:rsidR="00157131" w:rsidRDefault="00157131" w:rsidP="00157131">
      <w:pPr>
        <w:spacing w:line="550" w:lineRule="exact"/>
        <w:jc w:val="center"/>
        <w:rPr>
          <w:b/>
          <w:sz w:val="36"/>
          <w:szCs w:val="36"/>
        </w:rPr>
      </w:pPr>
    </w:p>
    <w:p w14:paraId="08F8A584" w14:textId="77777777" w:rsidR="00157131" w:rsidRPr="00402470" w:rsidRDefault="00157131" w:rsidP="00157131">
      <w:pPr>
        <w:spacing w:line="550" w:lineRule="exact"/>
        <w:rPr>
          <w:rFonts w:hAnsi="仿宋" w:cs="仿宋"/>
        </w:rPr>
      </w:pPr>
      <w:r w:rsidRPr="00402470">
        <w:rPr>
          <w:rFonts w:hAnsi="仿宋" w:cs="仿宋" w:hint="eastAsia"/>
        </w:rPr>
        <w:t>各市市场监督管理局、</w:t>
      </w:r>
      <w:proofErr w:type="gramStart"/>
      <w:r w:rsidRPr="00402470">
        <w:rPr>
          <w:rFonts w:hAnsi="仿宋" w:cs="仿宋" w:hint="eastAsia"/>
        </w:rPr>
        <w:t>综改示范区</w:t>
      </w:r>
      <w:proofErr w:type="gramEnd"/>
      <w:r w:rsidRPr="00402470">
        <w:rPr>
          <w:rFonts w:hAnsi="仿宋" w:cs="仿宋" w:hint="eastAsia"/>
        </w:rPr>
        <w:t>市场监督管理局：</w:t>
      </w:r>
    </w:p>
    <w:p w14:paraId="45F2756C" w14:textId="77777777" w:rsidR="00157131" w:rsidRPr="00402470" w:rsidRDefault="00157131" w:rsidP="00157131">
      <w:pPr>
        <w:spacing w:line="550" w:lineRule="exact"/>
        <w:ind w:firstLineChars="200" w:firstLine="632"/>
        <w:rPr>
          <w:rFonts w:hAnsi="仿宋" w:cs="仿宋"/>
          <w:highlight w:val="green"/>
        </w:rPr>
      </w:pPr>
      <w:r w:rsidRPr="00402470">
        <w:rPr>
          <w:rFonts w:hAnsi="仿宋" w:cs="仿宋" w:hint="eastAsia"/>
        </w:rPr>
        <w:t>为进一步提升药品流通行业规模化、集约化水平，鼓励我省具备现代物流条件的药品经营企业开展委托储</w:t>
      </w:r>
      <w:proofErr w:type="gramStart"/>
      <w:r w:rsidRPr="00402470">
        <w:rPr>
          <w:rFonts w:hAnsi="仿宋" w:cs="仿宋" w:hint="eastAsia"/>
        </w:rPr>
        <w:t>配服务</w:t>
      </w:r>
      <w:proofErr w:type="gramEnd"/>
      <w:r w:rsidRPr="00402470">
        <w:rPr>
          <w:rFonts w:hAnsi="仿宋" w:cs="仿宋" w:hint="eastAsia"/>
        </w:rPr>
        <w:t>业务，现就开展药品委托储配有关要求通知如下：</w:t>
      </w:r>
    </w:p>
    <w:p w14:paraId="018F7A1E" w14:textId="77777777" w:rsidR="00157131" w:rsidRDefault="00157131" w:rsidP="00157131">
      <w:pPr>
        <w:spacing w:line="550" w:lineRule="exact"/>
        <w:ind w:firstLineChars="200" w:firstLine="632"/>
        <w:rPr>
          <w:rFonts w:ascii="黑体" w:eastAsia="黑体" w:hAnsi="黑体" w:cs="黑体"/>
          <w:bCs/>
        </w:rPr>
      </w:pPr>
      <w:r>
        <w:rPr>
          <w:rFonts w:ascii="黑体" w:eastAsia="黑体" w:hAnsi="黑体" w:cs="黑体" w:hint="eastAsia"/>
          <w:bCs/>
        </w:rPr>
        <w:t>一、条件要求</w:t>
      </w:r>
    </w:p>
    <w:p w14:paraId="784C881E" w14:textId="77777777" w:rsidR="00157131" w:rsidRPr="00402470" w:rsidRDefault="00157131" w:rsidP="00157131">
      <w:pPr>
        <w:spacing w:line="550" w:lineRule="exact"/>
        <w:ind w:firstLineChars="200" w:firstLine="632"/>
        <w:rPr>
          <w:rFonts w:hAnsi="仿宋" w:cs="仿宋"/>
        </w:rPr>
      </w:pPr>
      <w:r w:rsidRPr="00402470">
        <w:rPr>
          <w:rFonts w:hAnsi="仿宋" w:cs="仿宋" w:hint="eastAsia"/>
        </w:rPr>
        <w:t>（一）药品上市许可持有人、药品生产企业、省内药品批发企业（含零售连锁总部）作为委托方可进行药品委托储存配送。</w:t>
      </w:r>
    </w:p>
    <w:p w14:paraId="2B0EE215" w14:textId="77777777" w:rsidR="00157131" w:rsidRPr="00402470" w:rsidRDefault="00157131" w:rsidP="00157131">
      <w:pPr>
        <w:spacing w:line="550" w:lineRule="exact"/>
        <w:ind w:firstLineChars="200" w:firstLine="632"/>
        <w:rPr>
          <w:rFonts w:hAnsi="仿宋" w:cs="仿宋"/>
        </w:rPr>
      </w:pPr>
      <w:r w:rsidRPr="00402470">
        <w:rPr>
          <w:rFonts w:hAnsi="仿宋" w:cs="仿宋" w:hint="eastAsia"/>
        </w:rPr>
        <w:t>（二）省内药品批发企业符合《药品委托储存配送服务机构基本要求》（DB14/T1956-2019），可作为受托</w:t>
      </w:r>
      <w:proofErr w:type="gramStart"/>
      <w:r w:rsidRPr="00402470">
        <w:rPr>
          <w:rFonts w:hAnsi="仿宋" w:cs="仿宋" w:hint="eastAsia"/>
        </w:rPr>
        <w:t>方从事</w:t>
      </w:r>
      <w:proofErr w:type="gramEnd"/>
      <w:r w:rsidRPr="00402470">
        <w:rPr>
          <w:rFonts w:hAnsi="仿宋" w:cs="仿宋" w:hint="eastAsia"/>
        </w:rPr>
        <w:t>药品委托储存配送服务业务。</w:t>
      </w:r>
    </w:p>
    <w:p w14:paraId="75041651" w14:textId="77777777" w:rsidR="00157131" w:rsidRDefault="00157131" w:rsidP="00157131">
      <w:pPr>
        <w:spacing w:line="550" w:lineRule="exact"/>
        <w:ind w:firstLineChars="200" w:firstLine="632"/>
        <w:rPr>
          <w:rFonts w:ascii="仿宋" w:eastAsia="仿宋" w:hAnsi="仿宋" w:cs="仿宋"/>
          <w:bCs/>
        </w:rPr>
      </w:pPr>
      <w:r>
        <w:rPr>
          <w:rFonts w:ascii="黑体" w:eastAsia="黑体" w:hAnsi="黑体" w:cs="黑体" w:hint="eastAsia"/>
          <w:bCs/>
        </w:rPr>
        <w:t>二、办理流程</w:t>
      </w:r>
    </w:p>
    <w:p w14:paraId="38D927B3" w14:textId="77777777" w:rsidR="00157131" w:rsidRPr="00402470" w:rsidRDefault="00157131" w:rsidP="00157131">
      <w:pPr>
        <w:spacing w:line="550" w:lineRule="exact"/>
        <w:ind w:firstLineChars="200" w:firstLine="632"/>
        <w:rPr>
          <w:rFonts w:hAnsi="仿宋"/>
        </w:rPr>
      </w:pPr>
      <w:r w:rsidRPr="00402470">
        <w:rPr>
          <w:rFonts w:hAnsi="仿宋" w:cs="仿宋" w:hint="eastAsia"/>
          <w:bCs/>
        </w:rPr>
        <w:t>委托方填写《山西省药品委托储存配送信息登记表》（附件1），提供相关书面材料（附件2）并</w:t>
      </w:r>
      <w:r w:rsidRPr="00402470">
        <w:rPr>
          <w:rFonts w:hAnsi="仿宋" w:hint="eastAsia"/>
        </w:rPr>
        <w:t>加盖企业印章</w:t>
      </w:r>
      <w:r w:rsidRPr="00402470">
        <w:rPr>
          <w:rFonts w:hAnsi="仿宋" w:cs="仿宋" w:hint="eastAsia"/>
          <w:bCs/>
        </w:rPr>
        <w:t>，报送</w:t>
      </w:r>
      <w:r w:rsidRPr="00402470">
        <w:rPr>
          <w:rFonts w:hAnsi="仿宋" w:hint="eastAsia"/>
        </w:rPr>
        <w:t>省药品监督管理局发布</w:t>
      </w:r>
      <w:r w:rsidRPr="00402470">
        <w:rPr>
          <w:rFonts w:hAnsi="仿宋" w:cs="仿宋" w:hint="eastAsia"/>
        </w:rPr>
        <w:t>委托储配</w:t>
      </w:r>
      <w:r w:rsidRPr="00402470">
        <w:rPr>
          <w:rFonts w:hAnsi="仿宋" w:hint="eastAsia"/>
        </w:rPr>
        <w:t>通告。</w:t>
      </w:r>
    </w:p>
    <w:p w14:paraId="7DD4C4AE" w14:textId="77777777" w:rsidR="00157131" w:rsidRPr="00402470" w:rsidRDefault="00157131" w:rsidP="00157131">
      <w:pPr>
        <w:spacing w:line="550" w:lineRule="exact"/>
        <w:ind w:firstLine="641"/>
        <w:rPr>
          <w:rFonts w:hAnsi="仿宋"/>
        </w:rPr>
      </w:pPr>
      <w:r w:rsidRPr="00402470">
        <w:rPr>
          <w:rFonts w:hAnsi="仿宋" w:cs="仿宋" w:hint="eastAsia"/>
        </w:rPr>
        <w:t>省内药品批发企业（含零售连锁总部）委托储存配送药品，应当在通告发布之日起30日内向省局申请办理仓库地址许可变更事宜。</w:t>
      </w:r>
    </w:p>
    <w:p w14:paraId="668A526D" w14:textId="77777777" w:rsidR="00157131" w:rsidRDefault="00157131" w:rsidP="00157131">
      <w:pPr>
        <w:spacing w:line="550" w:lineRule="exact"/>
        <w:ind w:firstLine="641"/>
        <w:rPr>
          <w:rFonts w:ascii="黑体" w:eastAsia="黑体" w:hAnsi="黑体" w:cs="黑体"/>
          <w:bCs/>
        </w:rPr>
      </w:pPr>
      <w:r>
        <w:rPr>
          <w:rFonts w:ascii="黑体" w:eastAsia="黑体" w:hAnsi="黑体" w:cs="黑体" w:hint="eastAsia"/>
          <w:bCs/>
        </w:rPr>
        <w:t>三、相关要求</w:t>
      </w:r>
    </w:p>
    <w:p w14:paraId="63890C51" w14:textId="77777777" w:rsidR="00157131" w:rsidRPr="00402470" w:rsidRDefault="00157131" w:rsidP="00157131">
      <w:pPr>
        <w:spacing w:line="550" w:lineRule="exact"/>
        <w:ind w:firstLineChars="200" w:firstLine="632"/>
        <w:rPr>
          <w:rFonts w:hAnsi="仿宋" w:cs="仿宋"/>
          <w:bCs/>
        </w:rPr>
      </w:pPr>
      <w:r w:rsidRPr="00402470">
        <w:rPr>
          <w:rFonts w:hAnsi="仿宋" w:cs="仿宋" w:hint="eastAsia"/>
          <w:bCs/>
        </w:rPr>
        <w:t>（一）委托、受托企业应遵守《中华人民共和国药品管理法》《药品流通监督管理办法》《药品经营质量管理规范》等相关法律</w:t>
      </w:r>
      <w:r w:rsidRPr="00402470">
        <w:rPr>
          <w:rFonts w:hAnsi="仿宋" w:cs="仿宋" w:hint="eastAsia"/>
          <w:bCs/>
        </w:rPr>
        <w:lastRenderedPageBreak/>
        <w:t>法规要求。</w:t>
      </w:r>
    </w:p>
    <w:p w14:paraId="1BAA6EC6" w14:textId="77777777" w:rsidR="00157131" w:rsidRPr="00402470" w:rsidRDefault="00157131" w:rsidP="00157131">
      <w:pPr>
        <w:spacing w:line="550" w:lineRule="exact"/>
        <w:ind w:firstLine="642"/>
        <w:rPr>
          <w:rFonts w:hAnsi="仿宋" w:cs="仿宋"/>
        </w:rPr>
      </w:pPr>
      <w:r w:rsidRPr="00402470">
        <w:rPr>
          <w:rFonts w:hAnsi="仿宋" w:cs="仿宋" w:hint="eastAsia"/>
        </w:rPr>
        <w:t>（二）委托、受托企业双方应签订包含委托储配范围、地址、委托期限、数据信息管理及维护等内容的合同及质量保证协议，明确药品的质量责任及双方的权利义务，确保药品质量安全。</w:t>
      </w:r>
    </w:p>
    <w:p w14:paraId="74685241" w14:textId="77777777" w:rsidR="00157131" w:rsidRPr="00402470" w:rsidRDefault="00157131" w:rsidP="00157131">
      <w:pPr>
        <w:spacing w:line="550" w:lineRule="exact"/>
        <w:ind w:firstLineChars="200" w:firstLine="632"/>
        <w:rPr>
          <w:rFonts w:hAnsi="仿宋" w:cs="仿宋"/>
        </w:rPr>
      </w:pPr>
      <w:r w:rsidRPr="00402470">
        <w:rPr>
          <w:rFonts w:hAnsi="仿宋" w:cs="仿宋" w:hint="eastAsia"/>
        </w:rPr>
        <w:t xml:space="preserve">（三）受托方药品经营范围应满足委托方委托范围要求，委托方应在药品生产、经营许可范围内进行委托储存配送。药品经营企业只委托一家受托方承担业务，且应将经营品种全部委托，不得多头委托。 </w:t>
      </w:r>
    </w:p>
    <w:p w14:paraId="61288DE2" w14:textId="77777777" w:rsidR="00157131" w:rsidRPr="00402470" w:rsidRDefault="00157131" w:rsidP="00157131">
      <w:pPr>
        <w:spacing w:line="550" w:lineRule="exact"/>
        <w:ind w:firstLineChars="200" w:firstLine="632"/>
        <w:rPr>
          <w:rFonts w:hAnsi="仿宋" w:cs="仿宋"/>
        </w:rPr>
      </w:pPr>
      <w:r w:rsidRPr="00402470">
        <w:rPr>
          <w:rFonts w:hAnsi="仿宋" w:cs="仿宋" w:hint="eastAsia"/>
        </w:rPr>
        <w:t>（四）委托储配通告有效期一年，到期后按流程重新办理。</w:t>
      </w:r>
    </w:p>
    <w:p w14:paraId="6BD8041F" w14:textId="77777777" w:rsidR="00157131" w:rsidRPr="00402470" w:rsidRDefault="00157131" w:rsidP="00157131">
      <w:pPr>
        <w:spacing w:line="550" w:lineRule="exact"/>
        <w:ind w:firstLineChars="221" w:firstLine="698"/>
        <w:rPr>
          <w:rFonts w:hAnsi="仿宋" w:cs="仿宋"/>
        </w:rPr>
      </w:pPr>
      <w:r w:rsidRPr="00402470">
        <w:rPr>
          <w:rFonts w:hAnsi="仿宋" w:cs="仿宋" w:hint="eastAsia"/>
        </w:rPr>
        <w:t>（五）国家规定特殊管理药品不得委托储存配送。</w:t>
      </w:r>
    </w:p>
    <w:p w14:paraId="5922FE1D" w14:textId="77777777" w:rsidR="00157131" w:rsidRPr="00402470" w:rsidRDefault="00157131" w:rsidP="00157131">
      <w:pPr>
        <w:spacing w:line="550" w:lineRule="exact"/>
        <w:ind w:firstLineChars="200" w:firstLine="632"/>
        <w:rPr>
          <w:rFonts w:hAnsi="仿宋" w:cs="仿宋"/>
        </w:rPr>
      </w:pPr>
      <w:r w:rsidRPr="00402470">
        <w:rPr>
          <w:rFonts w:hAnsi="仿宋" w:cs="仿宋" w:hint="eastAsia"/>
        </w:rPr>
        <w:t>（六）委托方不得以单纯租赁受托方仓库形式委托储存药品。</w:t>
      </w:r>
    </w:p>
    <w:p w14:paraId="2E7B8B42" w14:textId="77777777" w:rsidR="00157131" w:rsidRPr="00402470" w:rsidRDefault="00157131" w:rsidP="00157131">
      <w:pPr>
        <w:spacing w:line="550" w:lineRule="exact"/>
        <w:ind w:firstLineChars="200" w:firstLine="632"/>
        <w:rPr>
          <w:rFonts w:hAnsi="仿宋" w:cs="仿宋"/>
        </w:rPr>
      </w:pPr>
      <w:r w:rsidRPr="00402470">
        <w:rPr>
          <w:rFonts w:hAnsi="仿宋" w:cs="仿宋" w:hint="eastAsia"/>
        </w:rPr>
        <w:t>（七）受托方接受委托储存配送后，不得再次委托储存配送。</w:t>
      </w:r>
    </w:p>
    <w:p w14:paraId="549A2BF5" w14:textId="77777777" w:rsidR="00157131" w:rsidRPr="00402470" w:rsidRDefault="00157131" w:rsidP="00157131">
      <w:pPr>
        <w:spacing w:line="550" w:lineRule="exact"/>
        <w:ind w:firstLineChars="200" w:firstLine="632"/>
        <w:rPr>
          <w:rFonts w:hAnsi="仿宋" w:cs="仿宋"/>
        </w:rPr>
      </w:pPr>
      <w:r w:rsidRPr="00402470">
        <w:rPr>
          <w:rFonts w:hAnsi="仿宋" w:cs="仿宋" w:hint="eastAsia"/>
        </w:rPr>
        <w:t>（八）委托</w:t>
      </w:r>
      <w:proofErr w:type="gramStart"/>
      <w:r w:rsidRPr="00402470">
        <w:rPr>
          <w:rFonts w:hAnsi="仿宋" w:cs="仿宋" w:hint="eastAsia"/>
        </w:rPr>
        <w:t>储存配存业务</w:t>
      </w:r>
      <w:proofErr w:type="gramEnd"/>
      <w:r w:rsidRPr="00402470">
        <w:rPr>
          <w:rFonts w:hAnsi="仿宋" w:cs="仿宋" w:hint="eastAsia"/>
        </w:rPr>
        <w:t>提前终止的，应由受托方向省局报告，委托方为省内药品经营企业的，应要求办理仓库地址变更许可事宜。</w:t>
      </w:r>
    </w:p>
    <w:p w14:paraId="39952CB2" w14:textId="77777777" w:rsidR="00157131" w:rsidRDefault="00157131" w:rsidP="00157131">
      <w:pPr>
        <w:spacing w:line="550" w:lineRule="exact"/>
        <w:ind w:firstLineChars="200" w:firstLine="632"/>
        <w:rPr>
          <w:rFonts w:ascii="黑体" w:eastAsia="黑体" w:hAnsi="黑体" w:cs="黑体"/>
          <w:bCs/>
        </w:rPr>
      </w:pPr>
      <w:r>
        <w:rPr>
          <w:rFonts w:ascii="黑体" w:eastAsia="黑体" w:hAnsi="黑体" w:cs="黑体" w:hint="eastAsia"/>
          <w:bCs/>
        </w:rPr>
        <w:t>四、监管要求</w:t>
      </w:r>
    </w:p>
    <w:p w14:paraId="2AE08893" w14:textId="77777777" w:rsidR="00157131" w:rsidRPr="00402470" w:rsidRDefault="00157131" w:rsidP="00157131">
      <w:pPr>
        <w:spacing w:line="550" w:lineRule="exact"/>
        <w:ind w:firstLineChars="200" w:firstLine="632"/>
        <w:rPr>
          <w:rFonts w:hAnsi="仿宋" w:cs="仿宋"/>
          <w:bCs/>
        </w:rPr>
      </w:pPr>
      <w:r w:rsidRPr="00402470">
        <w:rPr>
          <w:rFonts w:hAnsi="仿宋" w:cs="仿宋" w:hint="eastAsia"/>
          <w:bCs/>
        </w:rPr>
        <w:t>（一）药品监管部门应加强对委托储存配送企业的监督管理，重点对委托储存配送的药品经营范围、信息化对接、关键记录、票据管理等情况进行监督检查。</w:t>
      </w:r>
    </w:p>
    <w:p w14:paraId="02E43610" w14:textId="77777777" w:rsidR="00157131" w:rsidRPr="00402470" w:rsidRDefault="00157131" w:rsidP="00157131">
      <w:pPr>
        <w:spacing w:line="550" w:lineRule="exact"/>
        <w:ind w:firstLineChars="200" w:firstLine="632"/>
        <w:rPr>
          <w:rFonts w:hAnsi="仿宋" w:cs="仿宋"/>
          <w:bCs/>
        </w:rPr>
      </w:pPr>
      <w:r w:rsidRPr="00402470">
        <w:rPr>
          <w:rFonts w:hAnsi="仿宋" w:cs="仿宋" w:hint="eastAsia"/>
          <w:bCs/>
        </w:rPr>
        <w:t>（二)省局组织开展对委托储存配送企业双方进行合</w:t>
      </w:r>
      <w:proofErr w:type="gramStart"/>
      <w:r w:rsidRPr="00402470">
        <w:rPr>
          <w:rFonts w:hAnsi="仿宋" w:cs="仿宋" w:hint="eastAsia"/>
          <w:bCs/>
        </w:rPr>
        <w:t>规</w:t>
      </w:r>
      <w:proofErr w:type="gramEnd"/>
      <w:r w:rsidRPr="00402470">
        <w:rPr>
          <w:rFonts w:hAnsi="仿宋" w:cs="仿宋" w:hint="eastAsia"/>
          <w:bCs/>
        </w:rPr>
        <w:t>性检查，必要时开展延伸检查。在监督检查中发现违法违规经营的，依法严肃查处，并停止其委托储存配送。</w:t>
      </w:r>
    </w:p>
    <w:p w14:paraId="07FAC24E" w14:textId="77777777" w:rsidR="00157131" w:rsidRPr="00402470" w:rsidRDefault="00157131" w:rsidP="00157131">
      <w:pPr>
        <w:spacing w:line="550" w:lineRule="exact"/>
        <w:ind w:firstLineChars="200" w:firstLine="632"/>
        <w:rPr>
          <w:rFonts w:hAnsi="仿宋" w:cs="仿宋"/>
        </w:rPr>
      </w:pPr>
      <w:r w:rsidRPr="00402470">
        <w:rPr>
          <w:rFonts w:hAnsi="仿宋" w:cs="仿宋" w:hint="eastAsia"/>
        </w:rPr>
        <w:t>本文件自2021年5月1日起实施，有效期至2026年4月30日，法律法规及国家政策另有规定的，从其规定。</w:t>
      </w:r>
    </w:p>
    <w:p w14:paraId="39FCF08C" w14:textId="77777777" w:rsidR="00157131" w:rsidRPr="00402470" w:rsidRDefault="00157131" w:rsidP="00157131">
      <w:pPr>
        <w:spacing w:line="550" w:lineRule="exact"/>
        <w:ind w:firstLineChars="100" w:firstLine="316"/>
        <w:rPr>
          <w:rFonts w:hAnsi="仿宋" w:cs="仿宋"/>
        </w:rPr>
      </w:pPr>
      <w:r w:rsidRPr="00402470">
        <w:rPr>
          <w:rFonts w:hAnsi="仿宋" w:cs="仿宋" w:hint="eastAsia"/>
        </w:rPr>
        <w:lastRenderedPageBreak/>
        <w:t xml:space="preserve">  附件：1</w:t>
      </w:r>
      <w:r>
        <w:rPr>
          <w:rFonts w:hAnsi="仿宋" w:cs="仿宋" w:hint="eastAsia"/>
        </w:rPr>
        <w:t>.</w:t>
      </w:r>
      <w:r w:rsidRPr="00402470">
        <w:rPr>
          <w:rFonts w:hAnsi="仿宋" w:cs="仿宋" w:hint="eastAsia"/>
          <w:bCs/>
        </w:rPr>
        <w:t>山西省药品委托储存配送信息登记表</w:t>
      </w:r>
    </w:p>
    <w:p w14:paraId="37A4FCE6" w14:textId="77777777" w:rsidR="00157131" w:rsidRPr="00402470" w:rsidRDefault="00157131" w:rsidP="00157131">
      <w:pPr>
        <w:spacing w:line="550" w:lineRule="exact"/>
        <w:ind w:firstLineChars="100" w:firstLine="316"/>
        <w:rPr>
          <w:rFonts w:hAnsi="仿宋" w:cs="仿宋"/>
          <w:bCs/>
        </w:rPr>
      </w:pPr>
      <w:r w:rsidRPr="00402470">
        <w:rPr>
          <w:rFonts w:hAnsi="仿宋" w:cs="仿宋" w:hint="eastAsia"/>
        </w:rPr>
        <w:t xml:space="preserve">        2</w:t>
      </w:r>
      <w:r>
        <w:rPr>
          <w:rFonts w:hAnsi="仿宋" w:cs="仿宋" w:hint="eastAsia"/>
        </w:rPr>
        <w:t>.</w:t>
      </w:r>
      <w:r w:rsidRPr="00402470">
        <w:rPr>
          <w:rFonts w:hAnsi="仿宋" w:cs="仿宋" w:hint="eastAsia"/>
        </w:rPr>
        <w:t>药品委托储存配送报告资料清单</w:t>
      </w:r>
    </w:p>
    <w:p w14:paraId="4F86CA23" w14:textId="77777777" w:rsidR="00157131" w:rsidRDefault="00157131" w:rsidP="00157131">
      <w:pPr>
        <w:spacing w:line="550" w:lineRule="exact"/>
        <w:rPr>
          <w:rFonts w:ascii="仿宋" w:eastAsia="仿宋" w:hAnsi="仿宋" w:cs="仿宋"/>
          <w:bCs/>
        </w:rPr>
      </w:pPr>
    </w:p>
    <w:p w14:paraId="01057E9B" w14:textId="77777777" w:rsidR="00157131" w:rsidRDefault="00157131" w:rsidP="00157131">
      <w:pPr>
        <w:spacing w:line="550" w:lineRule="exact"/>
        <w:ind w:firstLineChars="1500" w:firstLine="4738"/>
        <w:rPr>
          <w:rFonts w:ascii="仿宋" w:eastAsia="仿宋" w:hAnsi="仿宋" w:cs="仿宋"/>
        </w:rPr>
      </w:pPr>
    </w:p>
    <w:p w14:paraId="4AD6A446" w14:textId="77777777" w:rsidR="00157131" w:rsidRDefault="00157131" w:rsidP="00E60AB5">
      <w:pPr>
        <w:spacing w:afterLines="50" w:after="289"/>
        <w:ind w:firstLineChars="1700" w:firstLine="5370"/>
        <w:rPr>
          <w:rFonts w:ascii="仿宋" w:eastAsia="仿宋" w:hAnsi="仿宋" w:cs="仿宋"/>
        </w:rPr>
      </w:pPr>
    </w:p>
    <w:p w14:paraId="2768F277" w14:textId="77777777" w:rsidR="00157131" w:rsidRDefault="00157131" w:rsidP="00E60AB5">
      <w:pPr>
        <w:spacing w:afterLines="50" w:after="289"/>
        <w:ind w:firstLineChars="1700" w:firstLine="5370"/>
        <w:rPr>
          <w:rFonts w:ascii="仿宋" w:eastAsia="仿宋" w:hAnsi="仿宋" w:cs="仿宋"/>
        </w:rPr>
      </w:pPr>
    </w:p>
    <w:p w14:paraId="002A86CB" w14:textId="77777777" w:rsidR="00157131" w:rsidRDefault="00157131" w:rsidP="00E60AB5">
      <w:pPr>
        <w:spacing w:afterLines="50" w:after="289"/>
        <w:ind w:firstLineChars="1700" w:firstLine="5370"/>
        <w:rPr>
          <w:rFonts w:ascii="仿宋" w:eastAsia="仿宋" w:hAnsi="仿宋" w:cs="仿宋"/>
        </w:rPr>
      </w:pPr>
    </w:p>
    <w:p w14:paraId="7A81B8C3" w14:textId="77777777" w:rsidR="00157131" w:rsidRDefault="00157131" w:rsidP="00E60AB5">
      <w:pPr>
        <w:spacing w:afterLines="50" w:after="289"/>
        <w:ind w:firstLineChars="1700" w:firstLine="5370"/>
        <w:rPr>
          <w:rFonts w:ascii="仿宋" w:eastAsia="仿宋" w:hAnsi="仿宋" w:cs="仿宋"/>
        </w:rPr>
      </w:pPr>
    </w:p>
    <w:p w14:paraId="5D9A18AF" w14:textId="77777777" w:rsidR="00157131" w:rsidRDefault="00157131" w:rsidP="00E60AB5">
      <w:pPr>
        <w:spacing w:afterLines="50" w:after="289"/>
        <w:ind w:firstLineChars="1700" w:firstLine="5370"/>
        <w:rPr>
          <w:rFonts w:ascii="仿宋" w:eastAsia="仿宋" w:hAnsi="仿宋" w:cs="仿宋"/>
        </w:rPr>
      </w:pPr>
    </w:p>
    <w:p w14:paraId="7BB1E5EF" w14:textId="77777777" w:rsidR="00157131" w:rsidRDefault="00157131" w:rsidP="00E60AB5">
      <w:pPr>
        <w:spacing w:afterLines="50" w:after="289"/>
        <w:ind w:firstLineChars="1700" w:firstLine="5370"/>
        <w:rPr>
          <w:rFonts w:ascii="仿宋" w:eastAsia="仿宋" w:hAnsi="仿宋" w:cs="仿宋"/>
        </w:rPr>
      </w:pPr>
    </w:p>
    <w:p w14:paraId="72CF0565" w14:textId="77777777" w:rsidR="00157131" w:rsidRDefault="00157131" w:rsidP="00E60AB5">
      <w:pPr>
        <w:spacing w:afterLines="50" w:after="289"/>
        <w:ind w:firstLineChars="1700" w:firstLine="5370"/>
        <w:rPr>
          <w:rFonts w:ascii="仿宋" w:eastAsia="仿宋" w:hAnsi="仿宋" w:cs="仿宋"/>
        </w:rPr>
      </w:pPr>
    </w:p>
    <w:p w14:paraId="0B0EF266" w14:textId="77777777" w:rsidR="00157131" w:rsidRDefault="00157131" w:rsidP="00E60AB5">
      <w:pPr>
        <w:spacing w:afterLines="50" w:after="289"/>
        <w:ind w:firstLineChars="1700" w:firstLine="5370"/>
        <w:rPr>
          <w:rFonts w:ascii="仿宋" w:eastAsia="仿宋" w:hAnsi="仿宋" w:cs="仿宋"/>
        </w:rPr>
      </w:pPr>
    </w:p>
    <w:p w14:paraId="5775EC86" w14:textId="77777777" w:rsidR="00157131" w:rsidRDefault="00157131" w:rsidP="00E60AB5">
      <w:pPr>
        <w:spacing w:afterLines="50" w:after="289"/>
        <w:ind w:firstLineChars="1700" w:firstLine="5370"/>
        <w:rPr>
          <w:rFonts w:ascii="仿宋" w:eastAsia="仿宋" w:hAnsi="仿宋" w:cs="仿宋"/>
        </w:rPr>
      </w:pPr>
    </w:p>
    <w:p w14:paraId="61FFB6BB" w14:textId="77777777" w:rsidR="00157131" w:rsidRDefault="00157131" w:rsidP="00E60AB5">
      <w:pPr>
        <w:spacing w:afterLines="50" w:after="289"/>
        <w:ind w:firstLineChars="1700" w:firstLine="5370"/>
        <w:rPr>
          <w:rFonts w:ascii="仿宋" w:eastAsia="仿宋" w:hAnsi="仿宋" w:cs="仿宋"/>
        </w:rPr>
        <w:sectPr w:rsidR="00157131" w:rsidSect="00157131">
          <w:headerReference w:type="even" r:id="rId7"/>
          <w:headerReference w:type="default" r:id="rId8"/>
          <w:footerReference w:type="even" r:id="rId9"/>
          <w:footerReference w:type="default" r:id="rId10"/>
          <w:headerReference w:type="first" r:id="rId11"/>
          <w:footerReference w:type="first" r:id="rId12"/>
          <w:pgSz w:w="11906" w:h="16838" w:code="9"/>
          <w:pgMar w:top="1814" w:right="1418" w:bottom="1701" w:left="1559" w:header="720" w:footer="720" w:gutter="0"/>
          <w:pgNumType w:fmt="numberInDash"/>
          <w:cols w:space="425"/>
          <w:docGrid w:type="linesAndChars" w:linePitch="579" w:charSpace="-849"/>
        </w:sectPr>
      </w:pPr>
    </w:p>
    <w:p w14:paraId="2A120CE9" w14:textId="77777777" w:rsidR="00157131" w:rsidRPr="00402470" w:rsidRDefault="00157131" w:rsidP="00157131">
      <w:pPr>
        <w:spacing w:line="400" w:lineRule="exact"/>
        <w:jc w:val="left"/>
        <w:rPr>
          <w:rFonts w:ascii="黑体" w:eastAsia="黑体" w:hAnsi="黑体" w:cs="仿宋"/>
        </w:rPr>
      </w:pPr>
      <w:r w:rsidRPr="00402470">
        <w:rPr>
          <w:rFonts w:ascii="黑体" w:eastAsia="黑体" w:hAnsi="黑体" w:cs="仿宋" w:hint="eastAsia"/>
        </w:rPr>
        <w:lastRenderedPageBreak/>
        <w:t>附件1</w:t>
      </w:r>
    </w:p>
    <w:p w14:paraId="11860C7B" w14:textId="77777777" w:rsidR="00157131" w:rsidRPr="00402470" w:rsidRDefault="00157131" w:rsidP="00157131">
      <w:pPr>
        <w:spacing w:line="400" w:lineRule="exact"/>
        <w:jc w:val="center"/>
        <w:rPr>
          <w:rFonts w:ascii="方正小标宋简体" w:eastAsia="方正小标宋简体"/>
          <w:bCs/>
          <w:sz w:val="36"/>
          <w:szCs w:val="36"/>
        </w:rPr>
      </w:pPr>
      <w:r w:rsidRPr="00402470">
        <w:rPr>
          <w:rFonts w:ascii="方正小标宋简体" w:eastAsia="方正小标宋简体" w:hint="eastAsia"/>
          <w:bCs/>
          <w:sz w:val="36"/>
          <w:szCs w:val="36"/>
        </w:rPr>
        <w:t>山西省药品委托储存配送信息登记表</w:t>
      </w:r>
    </w:p>
    <w:tbl>
      <w:tblPr>
        <w:tblpPr w:leftFromText="180" w:rightFromText="180" w:vertAnchor="text" w:horzAnchor="margin" w:tblpX="-239" w:tblpY="421"/>
        <w:tblOverlap w:val="neve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614"/>
        <w:gridCol w:w="2591"/>
        <w:gridCol w:w="1394"/>
        <w:gridCol w:w="717"/>
        <w:gridCol w:w="216"/>
        <w:gridCol w:w="725"/>
        <w:gridCol w:w="576"/>
        <w:gridCol w:w="1634"/>
        <w:gridCol w:w="789"/>
      </w:tblGrid>
      <w:tr w:rsidR="00157131" w14:paraId="69A61868" w14:textId="77777777" w:rsidTr="00157131">
        <w:trPr>
          <w:trHeight w:val="44"/>
        </w:trPr>
        <w:tc>
          <w:tcPr>
            <w:tcW w:w="614" w:type="dxa"/>
            <w:vMerge w:val="restart"/>
            <w:textDirection w:val="tbLrV"/>
            <w:vAlign w:val="center"/>
          </w:tcPr>
          <w:p w14:paraId="5E99893F" w14:textId="77777777" w:rsidR="00157131" w:rsidRPr="00402470" w:rsidRDefault="00157131" w:rsidP="00157131">
            <w:pPr>
              <w:widowControl/>
              <w:snapToGrid w:val="0"/>
              <w:spacing w:before="100" w:beforeAutospacing="1" w:after="100" w:afterAutospacing="1" w:line="320" w:lineRule="exact"/>
              <w:ind w:left="113" w:right="113"/>
              <w:jc w:val="center"/>
              <w:rPr>
                <w:rFonts w:hAnsi="_4eff_5b8b_GB2312" w:cs="宋体"/>
                <w:kern w:val="0"/>
                <w:sz w:val="24"/>
              </w:rPr>
            </w:pPr>
            <w:r w:rsidRPr="00402470">
              <w:rPr>
                <w:rFonts w:ascii="Calibri" w:hAnsi="_4eff_5b8b_GB2312" w:cs="宋体" w:hint="eastAsia"/>
                <w:spacing w:val="34"/>
                <w:kern w:val="0"/>
                <w:sz w:val="24"/>
              </w:rPr>
              <w:t>委托企业情况</w:t>
            </w:r>
          </w:p>
        </w:tc>
        <w:tc>
          <w:tcPr>
            <w:tcW w:w="2591" w:type="dxa"/>
            <w:vAlign w:val="center"/>
          </w:tcPr>
          <w:p w14:paraId="4333296D"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企业名称</w:t>
            </w:r>
          </w:p>
        </w:tc>
        <w:tc>
          <w:tcPr>
            <w:tcW w:w="6050" w:type="dxa"/>
            <w:gridSpan w:val="7"/>
            <w:vAlign w:val="center"/>
          </w:tcPr>
          <w:p w14:paraId="1CC917E3" w14:textId="77777777" w:rsidR="00157131" w:rsidRPr="00402470" w:rsidRDefault="00157131" w:rsidP="004E73FE">
            <w:pPr>
              <w:widowControl/>
              <w:snapToGrid w:val="0"/>
              <w:spacing w:before="100" w:beforeAutospacing="1" w:after="100" w:afterAutospacing="1"/>
              <w:jc w:val="right"/>
              <w:rPr>
                <w:rFonts w:hAnsi="_4eff_5b8b_GB2312" w:cs="宋体"/>
                <w:kern w:val="0"/>
                <w:sz w:val="24"/>
              </w:rPr>
            </w:pPr>
            <w:r w:rsidRPr="00402470">
              <w:rPr>
                <w:rFonts w:ascii="Calibri" w:hAnsi="_4eff_5b8b_GB2312" w:cs="宋体" w:hint="eastAsia"/>
                <w:kern w:val="0"/>
                <w:sz w:val="24"/>
              </w:rPr>
              <w:t>（加盖公章）</w:t>
            </w:r>
          </w:p>
        </w:tc>
      </w:tr>
      <w:tr w:rsidR="00157131" w14:paraId="05062664" w14:textId="77777777" w:rsidTr="00157131">
        <w:trPr>
          <w:trHeight w:val="44"/>
        </w:trPr>
        <w:tc>
          <w:tcPr>
            <w:tcW w:w="614" w:type="dxa"/>
            <w:vMerge/>
          </w:tcPr>
          <w:p w14:paraId="24034FC9"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2E188B1E"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注册地址</w:t>
            </w:r>
          </w:p>
        </w:tc>
        <w:tc>
          <w:tcPr>
            <w:tcW w:w="6050" w:type="dxa"/>
            <w:gridSpan w:val="7"/>
            <w:vAlign w:val="center"/>
          </w:tcPr>
          <w:p w14:paraId="7E9DC11B"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vertAlign w:val="superscript"/>
              </w:rPr>
            </w:pPr>
          </w:p>
        </w:tc>
      </w:tr>
      <w:tr w:rsidR="00157131" w14:paraId="36BE8D3C" w14:textId="77777777" w:rsidTr="00157131">
        <w:trPr>
          <w:trHeight w:val="44"/>
        </w:trPr>
        <w:tc>
          <w:tcPr>
            <w:tcW w:w="614" w:type="dxa"/>
            <w:vMerge/>
          </w:tcPr>
          <w:p w14:paraId="57FB8E49"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688E7D0E"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hAnsi="_4eff_5b8b_GB2312" w:cs="宋体" w:hint="eastAsia"/>
                <w:kern w:val="0"/>
                <w:sz w:val="24"/>
              </w:rPr>
              <w:t>企业类型</w:t>
            </w:r>
          </w:p>
        </w:tc>
        <w:tc>
          <w:tcPr>
            <w:tcW w:w="6050" w:type="dxa"/>
            <w:gridSpan w:val="7"/>
            <w:vAlign w:val="center"/>
          </w:tcPr>
          <w:p w14:paraId="3D606990"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vertAlign w:val="superscript"/>
              </w:rPr>
            </w:pPr>
            <w:r w:rsidRPr="00402470">
              <w:rPr>
                <w:rFonts w:ascii="Calibri" w:hAnsi="_4eff_5b8b_GB2312" w:cs="宋体" w:hint="eastAsia"/>
                <w:kern w:val="0"/>
                <w:sz w:val="24"/>
              </w:rPr>
              <w:t>生产</w:t>
            </w:r>
            <w:r w:rsidRPr="00402470">
              <w:rPr>
                <w:rFonts w:ascii="Calibri" w:hAnsi="_4eff_5b8b_GB2312" w:cs="宋体" w:hint="eastAsia"/>
                <w:kern w:val="0"/>
                <w:sz w:val="24"/>
              </w:rPr>
              <w:t xml:space="preserve"> </w:t>
            </w:r>
            <w:r w:rsidRPr="00402470">
              <w:rPr>
                <w:rFonts w:ascii="Calibri" w:hAnsi="_4eff_5b8b_GB2312" w:cs="宋体" w:hint="eastAsia"/>
                <w:kern w:val="0"/>
                <w:sz w:val="24"/>
              </w:rPr>
              <w:sym w:font="Wingdings 2" w:char="00A3"/>
            </w:r>
            <w:r w:rsidRPr="00402470">
              <w:rPr>
                <w:rFonts w:ascii="Calibri" w:hAnsi="_4eff_5b8b_GB2312" w:cs="宋体" w:hint="eastAsia"/>
                <w:kern w:val="0"/>
                <w:sz w:val="24"/>
              </w:rPr>
              <w:t xml:space="preserve">         </w:t>
            </w:r>
            <w:r w:rsidRPr="00402470">
              <w:rPr>
                <w:rFonts w:ascii="Calibri" w:hAnsi="_4eff_5b8b_GB2312" w:cs="宋体" w:hint="eastAsia"/>
                <w:kern w:val="0"/>
                <w:sz w:val="24"/>
              </w:rPr>
              <w:t>批发</w:t>
            </w:r>
            <w:r w:rsidRPr="00402470">
              <w:rPr>
                <w:rFonts w:ascii="Calibri" w:hAnsi="_4eff_5b8b_GB2312" w:cs="宋体" w:hint="eastAsia"/>
                <w:kern w:val="0"/>
                <w:sz w:val="24"/>
              </w:rPr>
              <w:t xml:space="preserve"> </w:t>
            </w:r>
            <w:r w:rsidRPr="00402470">
              <w:rPr>
                <w:rFonts w:ascii="Calibri" w:hAnsi="_4eff_5b8b_GB2312" w:cs="宋体" w:hint="eastAsia"/>
                <w:kern w:val="0"/>
                <w:sz w:val="24"/>
              </w:rPr>
              <w:sym w:font="Wingdings 2" w:char="00A3"/>
            </w:r>
            <w:r w:rsidRPr="00402470">
              <w:rPr>
                <w:rFonts w:ascii="Calibri" w:hAnsi="_4eff_5b8b_GB2312" w:cs="宋体" w:hint="eastAsia"/>
                <w:kern w:val="0"/>
                <w:sz w:val="24"/>
              </w:rPr>
              <w:t xml:space="preserve">         </w:t>
            </w:r>
            <w:r w:rsidRPr="00402470">
              <w:rPr>
                <w:rFonts w:ascii="Calibri" w:hAnsi="_4eff_5b8b_GB2312" w:cs="宋体" w:hint="eastAsia"/>
                <w:kern w:val="0"/>
                <w:sz w:val="24"/>
              </w:rPr>
              <w:t>零售连锁</w:t>
            </w:r>
            <w:r w:rsidRPr="00402470">
              <w:rPr>
                <w:rFonts w:ascii="Calibri" w:hAnsi="_4eff_5b8b_GB2312" w:cs="宋体" w:hint="eastAsia"/>
                <w:kern w:val="0"/>
                <w:sz w:val="24"/>
              </w:rPr>
              <w:t xml:space="preserve"> </w:t>
            </w:r>
            <w:r w:rsidRPr="00402470">
              <w:rPr>
                <w:rFonts w:ascii="Calibri" w:hAnsi="_4eff_5b8b_GB2312" w:cs="宋体" w:hint="eastAsia"/>
                <w:kern w:val="0"/>
                <w:sz w:val="24"/>
              </w:rPr>
              <w:sym w:font="Wingdings 2" w:char="00A3"/>
            </w:r>
          </w:p>
        </w:tc>
      </w:tr>
      <w:tr w:rsidR="00157131" w14:paraId="67DACADA" w14:textId="77777777" w:rsidTr="00157131">
        <w:trPr>
          <w:trHeight w:val="44"/>
        </w:trPr>
        <w:tc>
          <w:tcPr>
            <w:tcW w:w="614" w:type="dxa"/>
            <w:vMerge/>
          </w:tcPr>
          <w:p w14:paraId="473CFB0E"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09783423"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许可证编号</w:t>
            </w:r>
          </w:p>
        </w:tc>
        <w:tc>
          <w:tcPr>
            <w:tcW w:w="2327" w:type="dxa"/>
            <w:gridSpan w:val="3"/>
          </w:tcPr>
          <w:p w14:paraId="6374D357" w14:textId="77777777" w:rsidR="00157131" w:rsidRDefault="00157131" w:rsidP="004E73FE">
            <w:pPr>
              <w:jc w:val="center"/>
            </w:pPr>
          </w:p>
        </w:tc>
        <w:tc>
          <w:tcPr>
            <w:tcW w:w="1301" w:type="dxa"/>
            <w:gridSpan w:val="2"/>
            <w:vAlign w:val="center"/>
          </w:tcPr>
          <w:p w14:paraId="13DCAC64" w14:textId="77777777" w:rsidR="00157131" w:rsidRDefault="00157131" w:rsidP="004E73FE">
            <w:pPr>
              <w:widowControl/>
              <w:snapToGrid w:val="0"/>
              <w:spacing w:before="100" w:beforeAutospacing="1" w:after="100" w:afterAutospacing="1"/>
              <w:jc w:val="center"/>
            </w:pPr>
            <w:r w:rsidRPr="00402470">
              <w:rPr>
                <w:rFonts w:ascii="Calibri" w:hAnsi="_4eff_5b8b_GB2312" w:cs="宋体" w:hint="eastAsia"/>
                <w:kern w:val="0"/>
                <w:sz w:val="24"/>
              </w:rPr>
              <w:t>有效期</w:t>
            </w:r>
            <w:r w:rsidRPr="00402470">
              <w:rPr>
                <w:rFonts w:hAnsi="_4eff_5b8b_GB2312" w:cs="宋体" w:hint="eastAsia"/>
                <w:kern w:val="0"/>
                <w:sz w:val="24"/>
              </w:rPr>
              <w:t>至</w:t>
            </w:r>
          </w:p>
        </w:tc>
        <w:tc>
          <w:tcPr>
            <w:tcW w:w="2422" w:type="dxa"/>
            <w:gridSpan w:val="2"/>
            <w:vAlign w:val="center"/>
          </w:tcPr>
          <w:p w14:paraId="13CE2E81" w14:textId="77777777" w:rsidR="00157131" w:rsidRDefault="00157131" w:rsidP="004E73FE">
            <w:pPr>
              <w:widowControl/>
              <w:snapToGrid w:val="0"/>
              <w:spacing w:before="100" w:beforeAutospacing="1" w:after="100" w:afterAutospacing="1"/>
              <w:jc w:val="center"/>
            </w:pPr>
            <w:r w:rsidRPr="00402470">
              <w:rPr>
                <w:rFonts w:ascii="Calibri" w:hAnsi="_4eff_5b8b_GB2312" w:cs="宋体" w:hint="eastAsia"/>
                <w:kern w:val="0"/>
                <w:sz w:val="24"/>
              </w:rPr>
              <w:t>年</w:t>
            </w:r>
            <w:r w:rsidRPr="00402470">
              <w:rPr>
                <w:rFonts w:ascii="Calibri" w:hAnsi="_4eff_5b8b_GB2312" w:cs="宋体" w:hint="eastAsia"/>
                <w:kern w:val="0"/>
                <w:sz w:val="24"/>
              </w:rPr>
              <w:t xml:space="preserve"> </w:t>
            </w:r>
            <w:r w:rsidRPr="00402470">
              <w:rPr>
                <w:rFonts w:hAnsi="_4eff_5b8b_GB2312" w:cs="宋体" w:hint="eastAsia"/>
                <w:kern w:val="0"/>
                <w:sz w:val="24"/>
              </w:rPr>
              <w:t xml:space="preserve"> </w:t>
            </w:r>
            <w:r w:rsidRPr="00402470">
              <w:rPr>
                <w:rFonts w:ascii="Calibri" w:hAnsi="_4eff_5b8b_GB2312" w:cs="宋体" w:hint="eastAsia"/>
                <w:kern w:val="0"/>
                <w:sz w:val="24"/>
              </w:rPr>
              <w:t>月</w:t>
            </w:r>
            <w:r w:rsidRPr="00402470">
              <w:rPr>
                <w:rFonts w:hAnsi="_4eff_5b8b_GB2312" w:cs="宋体" w:hint="eastAsia"/>
                <w:kern w:val="0"/>
                <w:sz w:val="24"/>
              </w:rPr>
              <w:t xml:space="preserve"> </w:t>
            </w:r>
            <w:r w:rsidRPr="00402470">
              <w:rPr>
                <w:rFonts w:ascii="Calibri" w:hAnsi="_4eff_5b8b_GB2312" w:cs="宋体" w:hint="eastAsia"/>
                <w:kern w:val="0"/>
                <w:sz w:val="24"/>
              </w:rPr>
              <w:t xml:space="preserve"> </w:t>
            </w:r>
            <w:r w:rsidRPr="00402470">
              <w:rPr>
                <w:rFonts w:ascii="Calibri" w:hAnsi="_4eff_5b8b_GB2312" w:cs="宋体" w:hint="eastAsia"/>
                <w:kern w:val="0"/>
                <w:sz w:val="24"/>
              </w:rPr>
              <w:t>日</w:t>
            </w:r>
          </w:p>
        </w:tc>
      </w:tr>
      <w:tr w:rsidR="00157131" w14:paraId="0C92A88A" w14:textId="77777777" w:rsidTr="00157131">
        <w:trPr>
          <w:trHeight w:val="44"/>
        </w:trPr>
        <w:tc>
          <w:tcPr>
            <w:tcW w:w="614" w:type="dxa"/>
            <w:vMerge/>
          </w:tcPr>
          <w:p w14:paraId="4FA4EBAE"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04F24DED"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法定代表人</w:t>
            </w:r>
          </w:p>
        </w:tc>
        <w:tc>
          <w:tcPr>
            <w:tcW w:w="2327" w:type="dxa"/>
            <w:gridSpan w:val="3"/>
            <w:vAlign w:val="center"/>
          </w:tcPr>
          <w:p w14:paraId="5EA43D29"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c>
          <w:tcPr>
            <w:tcW w:w="1301" w:type="dxa"/>
            <w:gridSpan w:val="2"/>
            <w:vAlign w:val="center"/>
          </w:tcPr>
          <w:p w14:paraId="5DCB3359" w14:textId="77777777" w:rsidR="00157131" w:rsidRDefault="00157131" w:rsidP="004E73FE">
            <w:pPr>
              <w:widowControl/>
              <w:snapToGrid w:val="0"/>
              <w:spacing w:before="100" w:beforeAutospacing="1" w:after="100" w:afterAutospacing="1"/>
              <w:jc w:val="center"/>
            </w:pPr>
            <w:r w:rsidRPr="00402470">
              <w:rPr>
                <w:rFonts w:ascii="Calibri" w:hAnsi="_4eff_5b8b_GB2312" w:cs="宋体" w:hint="eastAsia"/>
                <w:kern w:val="0"/>
                <w:sz w:val="24"/>
              </w:rPr>
              <w:t>企业负责人</w:t>
            </w:r>
          </w:p>
        </w:tc>
        <w:tc>
          <w:tcPr>
            <w:tcW w:w="2422" w:type="dxa"/>
            <w:gridSpan w:val="2"/>
            <w:vAlign w:val="center"/>
          </w:tcPr>
          <w:p w14:paraId="577DB4EC" w14:textId="77777777" w:rsidR="00157131" w:rsidRDefault="00157131" w:rsidP="004E73FE">
            <w:pPr>
              <w:widowControl/>
              <w:snapToGrid w:val="0"/>
              <w:spacing w:before="100" w:beforeAutospacing="1" w:after="100" w:afterAutospacing="1"/>
              <w:jc w:val="center"/>
            </w:pPr>
          </w:p>
        </w:tc>
      </w:tr>
      <w:tr w:rsidR="00157131" w14:paraId="2F8EE478" w14:textId="77777777" w:rsidTr="00157131">
        <w:trPr>
          <w:trHeight w:val="44"/>
        </w:trPr>
        <w:tc>
          <w:tcPr>
            <w:tcW w:w="614" w:type="dxa"/>
            <w:vMerge/>
          </w:tcPr>
          <w:p w14:paraId="715871B3"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690EC960"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质量负责人</w:t>
            </w:r>
          </w:p>
        </w:tc>
        <w:tc>
          <w:tcPr>
            <w:tcW w:w="2327" w:type="dxa"/>
            <w:gridSpan w:val="3"/>
            <w:vAlign w:val="center"/>
          </w:tcPr>
          <w:p w14:paraId="775050B2"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c>
          <w:tcPr>
            <w:tcW w:w="1301" w:type="dxa"/>
            <w:gridSpan w:val="2"/>
            <w:vAlign w:val="center"/>
          </w:tcPr>
          <w:p w14:paraId="5F34C149" w14:textId="77777777" w:rsidR="00157131" w:rsidRDefault="00157131" w:rsidP="004E73FE">
            <w:pPr>
              <w:widowControl/>
              <w:snapToGrid w:val="0"/>
              <w:spacing w:before="100" w:beforeAutospacing="1" w:after="100" w:afterAutospacing="1"/>
              <w:jc w:val="center"/>
            </w:pPr>
            <w:r w:rsidRPr="00402470">
              <w:rPr>
                <w:rFonts w:hAnsi="_4eff_5b8b_GB2312" w:cs="宋体" w:hint="eastAsia"/>
                <w:kern w:val="0"/>
                <w:sz w:val="24"/>
              </w:rPr>
              <w:t>联系电话</w:t>
            </w:r>
          </w:p>
        </w:tc>
        <w:tc>
          <w:tcPr>
            <w:tcW w:w="2422" w:type="dxa"/>
            <w:gridSpan w:val="2"/>
            <w:vAlign w:val="center"/>
          </w:tcPr>
          <w:p w14:paraId="05E7FAD8" w14:textId="77777777" w:rsidR="00157131" w:rsidRDefault="00157131" w:rsidP="004E73FE">
            <w:pPr>
              <w:widowControl/>
              <w:snapToGrid w:val="0"/>
              <w:spacing w:before="100" w:beforeAutospacing="1" w:after="100" w:afterAutospacing="1"/>
              <w:jc w:val="center"/>
            </w:pPr>
          </w:p>
        </w:tc>
      </w:tr>
      <w:tr w:rsidR="00157131" w14:paraId="4758A8ED" w14:textId="77777777" w:rsidTr="00157131">
        <w:trPr>
          <w:trHeight w:val="44"/>
        </w:trPr>
        <w:tc>
          <w:tcPr>
            <w:tcW w:w="614" w:type="dxa"/>
            <w:vMerge/>
          </w:tcPr>
          <w:p w14:paraId="17DFABAF"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7ACA151D"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负责区域销售人员</w:t>
            </w:r>
          </w:p>
        </w:tc>
        <w:tc>
          <w:tcPr>
            <w:tcW w:w="6050" w:type="dxa"/>
            <w:gridSpan w:val="7"/>
            <w:vAlign w:val="center"/>
          </w:tcPr>
          <w:p w14:paraId="3598F0BF" w14:textId="77777777" w:rsidR="00157131" w:rsidRDefault="00157131" w:rsidP="004E73FE">
            <w:pPr>
              <w:widowControl/>
              <w:snapToGrid w:val="0"/>
              <w:spacing w:before="100" w:beforeAutospacing="1" w:after="100" w:afterAutospacing="1"/>
              <w:jc w:val="center"/>
            </w:pPr>
          </w:p>
        </w:tc>
      </w:tr>
      <w:tr w:rsidR="00157131" w14:paraId="25896F93" w14:textId="77777777" w:rsidTr="00157131">
        <w:trPr>
          <w:trHeight w:val="44"/>
        </w:trPr>
        <w:tc>
          <w:tcPr>
            <w:tcW w:w="614" w:type="dxa"/>
            <w:vMerge/>
          </w:tcPr>
          <w:p w14:paraId="2F556843"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7A8D95D9"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生产</w:t>
            </w:r>
            <w:r w:rsidRPr="00402470">
              <w:rPr>
                <w:rFonts w:hAnsi="_4eff_5b8b_GB2312" w:cs="宋体" w:hint="eastAsia"/>
                <w:kern w:val="0"/>
                <w:sz w:val="24"/>
              </w:rPr>
              <w:t>（</w:t>
            </w:r>
            <w:r w:rsidRPr="00402470">
              <w:rPr>
                <w:rFonts w:ascii="Calibri" w:hAnsi="_4eff_5b8b_GB2312" w:cs="宋体" w:hint="eastAsia"/>
                <w:kern w:val="0"/>
                <w:sz w:val="24"/>
              </w:rPr>
              <w:t>经营</w:t>
            </w:r>
            <w:r w:rsidRPr="00402470">
              <w:rPr>
                <w:rFonts w:hAnsi="_4eff_5b8b_GB2312" w:cs="宋体" w:hint="eastAsia"/>
                <w:kern w:val="0"/>
                <w:sz w:val="24"/>
              </w:rPr>
              <w:t>）</w:t>
            </w:r>
            <w:r w:rsidRPr="00402470">
              <w:rPr>
                <w:rFonts w:ascii="Calibri" w:hAnsi="_4eff_5b8b_GB2312" w:cs="宋体" w:hint="eastAsia"/>
                <w:kern w:val="0"/>
                <w:sz w:val="24"/>
              </w:rPr>
              <w:t>仓库地址</w:t>
            </w:r>
          </w:p>
        </w:tc>
        <w:tc>
          <w:tcPr>
            <w:tcW w:w="6050" w:type="dxa"/>
            <w:gridSpan w:val="7"/>
            <w:vAlign w:val="center"/>
          </w:tcPr>
          <w:p w14:paraId="24BA98ED" w14:textId="77777777" w:rsidR="00157131" w:rsidRDefault="00157131" w:rsidP="004E73FE">
            <w:pPr>
              <w:widowControl/>
              <w:snapToGrid w:val="0"/>
              <w:spacing w:before="100" w:beforeAutospacing="1" w:after="100" w:afterAutospacing="1"/>
              <w:jc w:val="center"/>
            </w:pPr>
          </w:p>
        </w:tc>
      </w:tr>
      <w:tr w:rsidR="00157131" w14:paraId="154C8AB6" w14:textId="77777777" w:rsidTr="00157131">
        <w:trPr>
          <w:trHeight w:val="44"/>
        </w:trPr>
        <w:tc>
          <w:tcPr>
            <w:tcW w:w="614" w:type="dxa"/>
            <w:vMerge/>
          </w:tcPr>
          <w:p w14:paraId="248A2C14"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63C9AE4A"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生产</w:t>
            </w:r>
            <w:r w:rsidRPr="00402470">
              <w:rPr>
                <w:rFonts w:hAnsi="_4eff_5b8b_GB2312" w:cs="宋体" w:hint="eastAsia"/>
                <w:kern w:val="0"/>
                <w:sz w:val="24"/>
              </w:rPr>
              <w:t>（</w:t>
            </w:r>
            <w:r w:rsidRPr="00402470">
              <w:rPr>
                <w:rFonts w:ascii="Calibri" w:hAnsi="_4eff_5b8b_GB2312" w:cs="宋体" w:hint="eastAsia"/>
                <w:kern w:val="0"/>
                <w:sz w:val="24"/>
              </w:rPr>
              <w:t>经营</w:t>
            </w:r>
            <w:r w:rsidRPr="00402470">
              <w:rPr>
                <w:rFonts w:hAnsi="_4eff_5b8b_GB2312" w:cs="宋体" w:hint="eastAsia"/>
                <w:kern w:val="0"/>
                <w:sz w:val="24"/>
              </w:rPr>
              <w:t>）</w:t>
            </w:r>
            <w:r w:rsidRPr="00402470">
              <w:rPr>
                <w:rFonts w:ascii="Calibri" w:hAnsi="_4eff_5b8b_GB2312" w:cs="宋体" w:hint="eastAsia"/>
                <w:kern w:val="0"/>
                <w:sz w:val="24"/>
              </w:rPr>
              <w:t>范围</w:t>
            </w:r>
          </w:p>
        </w:tc>
        <w:tc>
          <w:tcPr>
            <w:tcW w:w="6050" w:type="dxa"/>
            <w:gridSpan w:val="7"/>
            <w:vAlign w:val="center"/>
          </w:tcPr>
          <w:p w14:paraId="4B304179" w14:textId="77777777" w:rsidR="00157131" w:rsidRDefault="00157131" w:rsidP="004E73FE">
            <w:pPr>
              <w:widowControl/>
              <w:snapToGrid w:val="0"/>
              <w:spacing w:before="100" w:beforeAutospacing="1" w:after="100" w:afterAutospacing="1"/>
              <w:jc w:val="center"/>
            </w:pPr>
          </w:p>
        </w:tc>
      </w:tr>
      <w:tr w:rsidR="00157131" w14:paraId="0B329722" w14:textId="77777777" w:rsidTr="00157131">
        <w:trPr>
          <w:trHeight w:val="44"/>
        </w:trPr>
        <w:tc>
          <w:tcPr>
            <w:tcW w:w="614" w:type="dxa"/>
            <w:vMerge/>
          </w:tcPr>
          <w:p w14:paraId="34723418"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1C455D9B"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联系人</w:t>
            </w:r>
          </w:p>
        </w:tc>
        <w:tc>
          <w:tcPr>
            <w:tcW w:w="2327" w:type="dxa"/>
            <w:gridSpan w:val="3"/>
            <w:vAlign w:val="center"/>
          </w:tcPr>
          <w:p w14:paraId="2C24B177"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c>
          <w:tcPr>
            <w:tcW w:w="1301" w:type="dxa"/>
            <w:gridSpan w:val="2"/>
            <w:vAlign w:val="center"/>
          </w:tcPr>
          <w:p w14:paraId="16B8F7E0"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联系电话</w:t>
            </w:r>
          </w:p>
        </w:tc>
        <w:tc>
          <w:tcPr>
            <w:tcW w:w="2422" w:type="dxa"/>
            <w:gridSpan w:val="2"/>
            <w:vAlign w:val="center"/>
          </w:tcPr>
          <w:p w14:paraId="510A1774" w14:textId="77777777" w:rsidR="00157131" w:rsidRDefault="00157131" w:rsidP="004E73FE">
            <w:pPr>
              <w:widowControl/>
              <w:snapToGrid w:val="0"/>
              <w:spacing w:before="100" w:beforeAutospacing="1" w:after="100" w:afterAutospacing="1"/>
              <w:jc w:val="center"/>
            </w:pPr>
          </w:p>
        </w:tc>
      </w:tr>
      <w:tr w:rsidR="00157131" w14:paraId="11823D5B" w14:textId="77777777" w:rsidTr="00157131">
        <w:trPr>
          <w:trHeight w:val="44"/>
        </w:trPr>
        <w:tc>
          <w:tcPr>
            <w:tcW w:w="614" w:type="dxa"/>
            <w:vMerge w:val="restart"/>
            <w:textDirection w:val="tbLrV"/>
            <w:vAlign w:val="center"/>
          </w:tcPr>
          <w:p w14:paraId="2EDCAC99" w14:textId="77777777" w:rsidR="00157131" w:rsidRPr="00402470" w:rsidRDefault="00157131" w:rsidP="004E73FE">
            <w:pPr>
              <w:widowControl/>
              <w:snapToGrid w:val="0"/>
              <w:spacing w:before="100" w:beforeAutospacing="1" w:after="100" w:afterAutospacing="1" w:line="320" w:lineRule="exact"/>
              <w:ind w:left="113" w:right="113"/>
              <w:jc w:val="center"/>
              <w:rPr>
                <w:rFonts w:hAnsi="_4eff_5b8b_GB2312" w:cs="宋体"/>
                <w:kern w:val="0"/>
                <w:sz w:val="24"/>
              </w:rPr>
            </w:pPr>
            <w:r w:rsidRPr="00402470">
              <w:rPr>
                <w:rFonts w:hAnsi="_4eff_5b8b_GB2312" w:cs="宋体" w:hint="eastAsia"/>
                <w:spacing w:val="34"/>
                <w:kern w:val="0"/>
                <w:sz w:val="24"/>
              </w:rPr>
              <w:t>受</w:t>
            </w:r>
            <w:r w:rsidRPr="00402470">
              <w:rPr>
                <w:rFonts w:ascii="Calibri" w:hAnsi="_4eff_5b8b_GB2312" w:cs="宋体" w:hint="eastAsia"/>
                <w:spacing w:val="34"/>
                <w:kern w:val="0"/>
                <w:sz w:val="24"/>
              </w:rPr>
              <w:t>托企业情况</w:t>
            </w:r>
          </w:p>
        </w:tc>
        <w:tc>
          <w:tcPr>
            <w:tcW w:w="2591" w:type="dxa"/>
            <w:vAlign w:val="center"/>
          </w:tcPr>
          <w:p w14:paraId="62D63ABA"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企业名称</w:t>
            </w:r>
          </w:p>
        </w:tc>
        <w:tc>
          <w:tcPr>
            <w:tcW w:w="6050" w:type="dxa"/>
            <w:gridSpan w:val="7"/>
            <w:vAlign w:val="center"/>
          </w:tcPr>
          <w:p w14:paraId="4F97E6E8"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r>
      <w:tr w:rsidR="00157131" w14:paraId="3B3C4BE0" w14:textId="77777777" w:rsidTr="00157131">
        <w:trPr>
          <w:trHeight w:val="44"/>
        </w:trPr>
        <w:tc>
          <w:tcPr>
            <w:tcW w:w="614" w:type="dxa"/>
            <w:vMerge/>
          </w:tcPr>
          <w:p w14:paraId="4C789530"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49003711"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注册地址</w:t>
            </w:r>
          </w:p>
        </w:tc>
        <w:tc>
          <w:tcPr>
            <w:tcW w:w="6050" w:type="dxa"/>
            <w:gridSpan w:val="7"/>
            <w:vAlign w:val="center"/>
          </w:tcPr>
          <w:p w14:paraId="284D5ED8"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r>
      <w:tr w:rsidR="00157131" w14:paraId="4160216C" w14:textId="77777777" w:rsidTr="00157131">
        <w:trPr>
          <w:trHeight w:val="44"/>
        </w:trPr>
        <w:tc>
          <w:tcPr>
            <w:tcW w:w="614" w:type="dxa"/>
            <w:vMerge/>
          </w:tcPr>
          <w:p w14:paraId="1337AE30"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5A222ACC"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仓库地址</w:t>
            </w:r>
          </w:p>
        </w:tc>
        <w:tc>
          <w:tcPr>
            <w:tcW w:w="6050" w:type="dxa"/>
            <w:gridSpan w:val="7"/>
            <w:vAlign w:val="center"/>
          </w:tcPr>
          <w:p w14:paraId="6BD0B943"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r>
      <w:tr w:rsidR="00157131" w14:paraId="0AE77161" w14:textId="77777777" w:rsidTr="00157131">
        <w:trPr>
          <w:trHeight w:val="44"/>
        </w:trPr>
        <w:tc>
          <w:tcPr>
            <w:tcW w:w="614" w:type="dxa"/>
            <w:vMerge/>
          </w:tcPr>
          <w:p w14:paraId="1FEEFD3C"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2E75A7D6"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《药品经营许可证》编号</w:t>
            </w:r>
          </w:p>
        </w:tc>
        <w:tc>
          <w:tcPr>
            <w:tcW w:w="2327" w:type="dxa"/>
            <w:gridSpan w:val="3"/>
            <w:vAlign w:val="center"/>
          </w:tcPr>
          <w:p w14:paraId="72B489B1" w14:textId="77777777" w:rsidR="00157131" w:rsidRPr="00402470" w:rsidRDefault="00157131" w:rsidP="004E73FE">
            <w:pPr>
              <w:jc w:val="center"/>
              <w:rPr>
                <w:rFonts w:hAnsi="_4eff_5b8b_GB2312" w:cs="宋体"/>
                <w:kern w:val="0"/>
                <w:sz w:val="24"/>
              </w:rPr>
            </w:pPr>
          </w:p>
        </w:tc>
        <w:tc>
          <w:tcPr>
            <w:tcW w:w="1301" w:type="dxa"/>
            <w:gridSpan w:val="2"/>
            <w:vAlign w:val="center"/>
          </w:tcPr>
          <w:p w14:paraId="13133A0C" w14:textId="77777777" w:rsidR="00157131" w:rsidRPr="00402470" w:rsidRDefault="00157131" w:rsidP="004E73FE">
            <w:pPr>
              <w:widowControl/>
              <w:snapToGrid w:val="0"/>
              <w:spacing w:before="100" w:beforeAutospacing="1" w:after="100" w:afterAutospacing="1"/>
              <w:jc w:val="left"/>
              <w:rPr>
                <w:rFonts w:hAnsi="_4eff_5b8b_GB2312" w:cs="宋体"/>
                <w:kern w:val="0"/>
                <w:sz w:val="24"/>
              </w:rPr>
            </w:pPr>
            <w:r w:rsidRPr="00402470">
              <w:rPr>
                <w:rFonts w:ascii="Calibri" w:hAnsi="_4eff_5b8b_GB2312" w:cs="宋体" w:hint="eastAsia"/>
                <w:kern w:val="0"/>
                <w:sz w:val="24"/>
              </w:rPr>
              <w:t>有效期</w:t>
            </w:r>
            <w:r w:rsidRPr="00402470">
              <w:rPr>
                <w:rFonts w:hAnsi="_4eff_5b8b_GB2312" w:cs="宋体" w:hint="eastAsia"/>
                <w:kern w:val="0"/>
                <w:sz w:val="24"/>
              </w:rPr>
              <w:t>至</w:t>
            </w:r>
          </w:p>
        </w:tc>
        <w:tc>
          <w:tcPr>
            <w:tcW w:w="2422" w:type="dxa"/>
            <w:gridSpan w:val="2"/>
            <w:vAlign w:val="center"/>
          </w:tcPr>
          <w:p w14:paraId="63A6A3D1"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年</w:t>
            </w:r>
            <w:r w:rsidRPr="00402470">
              <w:rPr>
                <w:rFonts w:ascii="Calibri" w:hAnsi="_4eff_5b8b_GB2312" w:cs="宋体" w:hint="eastAsia"/>
                <w:kern w:val="0"/>
                <w:sz w:val="24"/>
              </w:rPr>
              <w:t xml:space="preserve"> </w:t>
            </w:r>
            <w:r w:rsidRPr="00402470">
              <w:rPr>
                <w:rFonts w:hAnsi="_4eff_5b8b_GB2312" w:cs="宋体" w:hint="eastAsia"/>
                <w:kern w:val="0"/>
                <w:sz w:val="24"/>
              </w:rPr>
              <w:t xml:space="preserve"> </w:t>
            </w:r>
            <w:r w:rsidRPr="00402470">
              <w:rPr>
                <w:rFonts w:ascii="Calibri" w:hAnsi="_4eff_5b8b_GB2312" w:cs="宋体" w:hint="eastAsia"/>
                <w:kern w:val="0"/>
                <w:sz w:val="24"/>
              </w:rPr>
              <w:t>月</w:t>
            </w:r>
            <w:r w:rsidRPr="00402470">
              <w:rPr>
                <w:rFonts w:ascii="Calibri" w:hAnsi="_4eff_5b8b_GB2312" w:cs="宋体" w:hint="eastAsia"/>
                <w:kern w:val="0"/>
                <w:sz w:val="24"/>
              </w:rPr>
              <w:t xml:space="preserve"> </w:t>
            </w:r>
            <w:r w:rsidRPr="00402470">
              <w:rPr>
                <w:rFonts w:hAnsi="_4eff_5b8b_GB2312" w:cs="宋体" w:hint="eastAsia"/>
                <w:kern w:val="0"/>
                <w:sz w:val="24"/>
              </w:rPr>
              <w:t xml:space="preserve"> </w:t>
            </w:r>
            <w:r w:rsidRPr="00402470">
              <w:rPr>
                <w:rFonts w:ascii="Calibri" w:hAnsi="_4eff_5b8b_GB2312" w:cs="宋体" w:hint="eastAsia"/>
                <w:kern w:val="0"/>
                <w:sz w:val="24"/>
              </w:rPr>
              <w:t>日</w:t>
            </w:r>
          </w:p>
        </w:tc>
      </w:tr>
      <w:tr w:rsidR="00157131" w14:paraId="7D530B3E" w14:textId="77777777" w:rsidTr="00157131">
        <w:trPr>
          <w:trHeight w:val="44"/>
        </w:trPr>
        <w:tc>
          <w:tcPr>
            <w:tcW w:w="614" w:type="dxa"/>
            <w:vMerge/>
          </w:tcPr>
          <w:p w14:paraId="6BF551A7"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3D4A7572"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法定代表人</w:t>
            </w:r>
          </w:p>
        </w:tc>
        <w:tc>
          <w:tcPr>
            <w:tcW w:w="2327" w:type="dxa"/>
            <w:gridSpan w:val="3"/>
            <w:vAlign w:val="center"/>
          </w:tcPr>
          <w:p w14:paraId="6C8860F7"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c>
          <w:tcPr>
            <w:tcW w:w="1301" w:type="dxa"/>
            <w:gridSpan w:val="2"/>
            <w:vAlign w:val="center"/>
          </w:tcPr>
          <w:p w14:paraId="46FCD9AB"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企业负责人</w:t>
            </w:r>
          </w:p>
        </w:tc>
        <w:tc>
          <w:tcPr>
            <w:tcW w:w="2422" w:type="dxa"/>
            <w:gridSpan w:val="2"/>
            <w:vAlign w:val="center"/>
          </w:tcPr>
          <w:p w14:paraId="6D374B5C"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r>
      <w:tr w:rsidR="00157131" w14:paraId="1A761568" w14:textId="77777777" w:rsidTr="00157131">
        <w:trPr>
          <w:trHeight w:val="44"/>
        </w:trPr>
        <w:tc>
          <w:tcPr>
            <w:tcW w:w="614" w:type="dxa"/>
            <w:vMerge/>
          </w:tcPr>
          <w:p w14:paraId="75E34F6B"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2C6AAC7D" w14:textId="77777777" w:rsidR="00157131" w:rsidRPr="00402470" w:rsidRDefault="00157131" w:rsidP="004E73FE">
            <w:pPr>
              <w:jc w:val="center"/>
              <w:rPr>
                <w:rFonts w:hAnsi="_4eff_5b8b_GB2312" w:cs="宋体"/>
                <w:kern w:val="0"/>
                <w:sz w:val="24"/>
              </w:rPr>
            </w:pPr>
            <w:r w:rsidRPr="00402470">
              <w:rPr>
                <w:rFonts w:hint="eastAsia"/>
                <w:sz w:val="24"/>
                <w:szCs w:val="24"/>
              </w:rPr>
              <w:t>质量负责人</w:t>
            </w:r>
          </w:p>
        </w:tc>
        <w:tc>
          <w:tcPr>
            <w:tcW w:w="6050" w:type="dxa"/>
            <w:gridSpan w:val="7"/>
            <w:vAlign w:val="center"/>
          </w:tcPr>
          <w:p w14:paraId="1368118D"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r>
      <w:tr w:rsidR="00157131" w14:paraId="5C77F8E1" w14:textId="77777777" w:rsidTr="00157131">
        <w:trPr>
          <w:trHeight w:val="44"/>
        </w:trPr>
        <w:tc>
          <w:tcPr>
            <w:tcW w:w="614" w:type="dxa"/>
            <w:vMerge/>
          </w:tcPr>
          <w:p w14:paraId="3F1FFFB0"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49A0D2A9"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hAnsi="_4eff_5b8b_GB2312" w:cs="宋体" w:hint="eastAsia"/>
                <w:kern w:val="0"/>
                <w:sz w:val="24"/>
              </w:rPr>
              <w:t>经营范围</w:t>
            </w:r>
          </w:p>
        </w:tc>
        <w:tc>
          <w:tcPr>
            <w:tcW w:w="6050" w:type="dxa"/>
            <w:gridSpan w:val="7"/>
            <w:vAlign w:val="center"/>
          </w:tcPr>
          <w:p w14:paraId="39BE816D"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r>
      <w:tr w:rsidR="00157131" w14:paraId="081B05BA" w14:textId="77777777" w:rsidTr="00157131">
        <w:trPr>
          <w:trHeight w:val="44"/>
        </w:trPr>
        <w:tc>
          <w:tcPr>
            <w:tcW w:w="614" w:type="dxa"/>
            <w:vMerge/>
          </w:tcPr>
          <w:p w14:paraId="0193B81E"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1B0B0B5A" w14:textId="77777777" w:rsidR="00157131" w:rsidRPr="00402470" w:rsidRDefault="00157131" w:rsidP="00F718FA">
            <w:pPr>
              <w:widowControl/>
              <w:snapToGrid w:val="0"/>
              <w:spacing w:before="100" w:beforeAutospacing="1" w:after="100" w:afterAutospacing="1" w:line="340" w:lineRule="exact"/>
              <w:jc w:val="center"/>
              <w:rPr>
                <w:rFonts w:hAnsi="_4eff_5b8b_GB2312" w:cs="宋体"/>
                <w:kern w:val="0"/>
                <w:sz w:val="24"/>
              </w:rPr>
            </w:pPr>
            <w:r w:rsidRPr="00402470">
              <w:rPr>
                <w:rFonts w:ascii="Calibri" w:hAnsi="_4eff_5b8b_GB2312" w:cs="宋体" w:hint="eastAsia"/>
                <w:kern w:val="0"/>
                <w:sz w:val="24"/>
              </w:rPr>
              <w:t>仓库总面积</w:t>
            </w:r>
          </w:p>
        </w:tc>
        <w:tc>
          <w:tcPr>
            <w:tcW w:w="1394" w:type="dxa"/>
            <w:vAlign w:val="center"/>
          </w:tcPr>
          <w:p w14:paraId="11BF34DF" w14:textId="77777777" w:rsidR="00157131" w:rsidRPr="00402470" w:rsidRDefault="00157131" w:rsidP="00F718FA">
            <w:pPr>
              <w:widowControl/>
              <w:snapToGrid w:val="0"/>
              <w:spacing w:before="100" w:beforeAutospacing="1" w:after="100" w:afterAutospacing="1" w:line="340" w:lineRule="exact"/>
              <w:jc w:val="center"/>
              <w:rPr>
                <w:rFonts w:hAnsi="_4eff_5b8b_GB2312" w:cs="宋体"/>
                <w:kern w:val="0"/>
                <w:sz w:val="24"/>
              </w:rPr>
            </w:pPr>
          </w:p>
        </w:tc>
        <w:tc>
          <w:tcPr>
            <w:tcW w:w="1658" w:type="dxa"/>
            <w:gridSpan w:val="3"/>
            <w:vAlign w:val="center"/>
          </w:tcPr>
          <w:p w14:paraId="6F5BFE54" w14:textId="77777777" w:rsidR="00157131" w:rsidRPr="00402470" w:rsidRDefault="00157131" w:rsidP="00F718FA">
            <w:pPr>
              <w:widowControl/>
              <w:snapToGrid w:val="0"/>
              <w:spacing w:before="100" w:beforeAutospacing="1" w:after="100" w:afterAutospacing="1" w:line="340" w:lineRule="exact"/>
              <w:jc w:val="center"/>
              <w:rPr>
                <w:rFonts w:hAnsi="_4eff_5b8b_GB2312" w:cs="宋体"/>
                <w:kern w:val="0"/>
                <w:sz w:val="24"/>
              </w:rPr>
            </w:pPr>
            <w:r w:rsidRPr="00402470">
              <w:rPr>
                <w:rFonts w:ascii="Calibri" w:hAnsi="_4eff_5b8b_GB2312" w:cs="宋体" w:hint="eastAsia"/>
                <w:kern w:val="0"/>
                <w:sz w:val="24"/>
              </w:rPr>
              <w:t>自有</w:t>
            </w:r>
            <w:r w:rsidRPr="00402470">
              <w:rPr>
                <w:rFonts w:ascii="Calibri" w:hAnsi="_4eff_5b8b_GB2312" w:cs="宋体" w:hint="eastAsia"/>
                <w:kern w:val="0"/>
                <w:sz w:val="24"/>
              </w:rPr>
              <w:t>/</w:t>
            </w:r>
            <w:r w:rsidRPr="00402470">
              <w:rPr>
                <w:rFonts w:ascii="Calibri" w:hAnsi="_4eff_5b8b_GB2312" w:cs="宋体" w:hint="eastAsia"/>
                <w:kern w:val="0"/>
                <w:sz w:val="24"/>
              </w:rPr>
              <w:t>租用运输车辆数</w:t>
            </w:r>
          </w:p>
        </w:tc>
        <w:tc>
          <w:tcPr>
            <w:tcW w:w="575" w:type="dxa"/>
            <w:vAlign w:val="center"/>
          </w:tcPr>
          <w:p w14:paraId="3738BE43" w14:textId="77777777" w:rsidR="00157131" w:rsidRPr="00402470" w:rsidRDefault="00157131" w:rsidP="00F718FA">
            <w:pPr>
              <w:widowControl/>
              <w:snapToGrid w:val="0"/>
              <w:spacing w:before="100" w:beforeAutospacing="1" w:after="100" w:afterAutospacing="1" w:line="340" w:lineRule="exact"/>
              <w:jc w:val="center"/>
              <w:rPr>
                <w:rFonts w:hAnsi="_4eff_5b8b_GB2312" w:cs="宋体"/>
                <w:kern w:val="0"/>
                <w:sz w:val="24"/>
              </w:rPr>
            </w:pPr>
          </w:p>
        </w:tc>
        <w:tc>
          <w:tcPr>
            <w:tcW w:w="1634" w:type="dxa"/>
            <w:vAlign w:val="center"/>
          </w:tcPr>
          <w:p w14:paraId="16E7D534" w14:textId="77777777" w:rsidR="00157131" w:rsidRPr="00402470" w:rsidRDefault="00157131" w:rsidP="00F718FA">
            <w:pPr>
              <w:spacing w:line="340" w:lineRule="exact"/>
              <w:jc w:val="center"/>
              <w:rPr>
                <w:sz w:val="24"/>
              </w:rPr>
            </w:pPr>
            <w:r w:rsidRPr="00402470">
              <w:rPr>
                <w:rFonts w:hint="eastAsia"/>
                <w:sz w:val="24"/>
                <w:szCs w:val="24"/>
              </w:rPr>
              <w:t>其中冷藏车</w:t>
            </w:r>
          </w:p>
          <w:p w14:paraId="56EADC98" w14:textId="77777777" w:rsidR="00157131" w:rsidRPr="00402470" w:rsidRDefault="00157131" w:rsidP="00F718FA">
            <w:pPr>
              <w:spacing w:line="340" w:lineRule="exact"/>
              <w:jc w:val="center"/>
              <w:rPr>
                <w:rFonts w:hAnsi="_4eff_5b8b_GB2312" w:cs="宋体"/>
                <w:kern w:val="0"/>
                <w:sz w:val="24"/>
              </w:rPr>
            </w:pPr>
            <w:r w:rsidRPr="00402470">
              <w:rPr>
                <w:rFonts w:hint="eastAsia"/>
                <w:sz w:val="24"/>
                <w:szCs w:val="24"/>
              </w:rPr>
              <w:t>数量</w:t>
            </w:r>
          </w:p>
        </w:tc>
        <w:tc>
          <w:tcPr>
            <w:tcW w:w="788" w:type="dxa"/>
            <w:vAlign w:val="center"/>
          </w:tcPr>
          <w:p w14:paraId="0B1D8F9C"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r>
      <w:tr w:rsidR="00157131" w14:paraId="281572B6" w14:textId="77777777" w:rsidTr="00157131">
        <w:trPr>
          <w:trHeight w:val="44"/>
        </w:trPr>
        <w:tc>
          <w:tcPr>
            <w:tcW w:w="614" w:type="dxa"/>
            <w:vMerge/>
          </w:tcPr>
          <w:p w14:paraId="0FB770F0"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0B745BCA"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委托储存配送起止时间</w:t>
            </w:r>
          </w:p>
        </w:tc>
        <w:tc>
          <w:tcPr>
            <w:tcW w:w="6050" w:type="dxa"/>
            <w:gridSpan w:val="7"/>
            <w:vAlign w:val="center"/>
          </w:tcPr>
          <w:p w14:paraId="09F21B7E"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年</w:t>
            </w:r>
            <w:r w:rsidRPr="00402470">
              <w:rPr>
                <w:rFonts w:hAnsi="_4eff_5b8b_GB2312" w:cs="宋体" w:hint="eastAsia"/>
                <w:kern w:val="0"/>
                <w:sz w:val="24"/>
              </w:rPr>
              <w:t xml:space="preserve"> </w:t>
            </w:r>
            <w:r w:rsidRPr="00402470">
              <w:rPr>
                <w:rFonts w:ascii="Calibri" w:hAnsi="_4eff_5b8b_GB2312" w:cs="宋体" w:hint="eastAsia"/>
                <w:kern w:val="0"/>
                <w:sz w:val="24"/>
              </w:rPr>
              <w:t xml:space="preserve"> </w:t>
            </w:r>
            <w:r w:rsidRPr="00402470">
              <w:rPr>
                <w:rFonts w:ascii="Calibri" w:hAnsi="_4eff_5b8b_GB2312" w:cs="宋体" w:hint="eastAsia"/>
                <w:kern w:val="0"/>
                <w:sz w:val="24"/>
              </w:rPr>
              <w:t>月</w:t>
            </w:r>
            <w:r w:rsidRPr="00402470">
              <w:rPr>
                <w:rFonts w:hAnsi="_4eff_5b8b_GB2312" w:cs="宋体" w:hint="eastAsia"/>
                <w:kern w:val="0"/>
                <w:sz w:val="24"/>
              </w:rPr>
              <w:t xml:space="preserve"> </w:t>
            </w:r>
            <w:r w:rsidRPr="00402470">
              <w:rPr>
                <w:rFonts w:ascii="Calibri" w:hAnsi="_4eff_5b8b_GB2312" w:cs="宋体" w:hint="eastAsia"/>
                <w:kern w:val="0"/>
                <w:sz w:val="24"/>
              </w:rPr>
              <w:t xml:space="preserve"> </w:t>
            </w:r>
            <w:r w:rsidRPr="00402470">
              <w:rPr>
                <w:rFonts w:ascii="Calibri" w:hAnsi="_4eff_5b8b_GB2312" w:cs="宋体" w:hint="eastAsia"/>
                <w:kern w:val="0"/>
                <w:sz w:val="24"/>
              </w:rPr>
              <w:t>日</w:t>
            </w:r>
            <w:r w:rsidRPr="00402470">
              <w:rPr>
                <w:rFonts w:hAnsi="_4eff_5b8b_GB2312" w:cs="宋体" w:hint="eastAsia"/>
                <w:kern w:val="0"/>
                <w:sz w:val="24"/>
              </w:rPr>
              <w:t xml:space="preserve"> </w:t>
            </w:r>
            <w:r w:rsidRPr="00402470">
              <w:rPr>
                <w:rFonts w:ascii="Calibri" w:hAnsi="_4eff_5b8b_GB2312" w:cs="宋体" w:hint="eastAsia"/>
                <w:kern w:val="0"/>
                <w:sz w:val="24"/>
              </w:rPr>
              <w:t>—</w:t>
            </w:r>
            <w:r w:rsidRPr="00402470">
              <w:rPr>
                <w:rFonts w:hAnsi="_4eff_5b8b_GB2312" w:cs="宋体" w:hint="eastAsia"/>
                <w:kern w:val="0"/>
                <w:sz w:val="24"/>
              </w:rPr>
              <w:t xml:space="preserve"> </w:t>
            </w:r>
            <w:r w:rsidRPr="00402470">
              <w:rPr>
                <w:rFonts w:ascii="Calibri" w:hAnsi="_4eff_5b8b_GB2312" w:cs="宋体" w:hint="eastAsia"/>
                <w:kern w:val="0"/>
                <w:sz w:val="24"/>
              </w:rPr>
              <w:t xml:space="preserve">    </w:t>
            </w:r>
            <w:r w:rsidRPr="00402470">
              <w:rPr>
                <w:rFonts w:ascii="Calibri" w:hAnsi="_4eff_5b8b_GB2312" w:cs="宋体" w:hint="eastAsia"/>
                <w:kern w:val="0"/>
                <w:sz w:val="24"/>
              </w:rPr>
              <w:t>年</w:t>
            </w:r>
            <w:r w:rsidRPr="00402470">
              <w:rPr>
                <w:rFonts w:hAnsi="_4eff_5b8b_GB2312" w:cs="宋体" w:hint="eastAsia"/>
                <w:kern w:val="0"/>
                <w:sz w:val="24"/>
              </w:rPr>
              <w:t xml:space="preserve"> </w:t>
            </w:r>
            <w:r w:rsidRPr="00402470">
              <w:rPr>
                <w:rFonts w:ascii="Calibri" w:hAnsi="_4eff_5b8b_GB2312" w:cs="宋体" w:hint="eastAsia"/>
                <w:kern w:val="0"/>
                <w:sz w:val="24"/>
              </w:rPr>
              <w:t xml:space="preserve"> </w:t>
            </w:r>
            <w:r w:rsidRPr="00402470">
              <w:rPr>
                <w:rFonts w:ascii="Calibri" w:hAnsi="_4eff_5b8b_GB2312" w:cs="宋体" w:hint="eastAsia"/>
                <w:kern w:val="0"/>
                <w:sz w:val="24"/>
              </w:rPr>
              <w:t>月</w:t>
            </w:r>
            <w:r w:rsidRPr="00402470">
              <w:rPr>
                <w:rFonts w:ascii="Calibri" w:hAnsi="_4eff_5b8b_GB2312" w:cs="宋体" w:hint="eastAsia"/>
                <w:kern w:val="0"/>
                <w:sz w:val="24"/>
              </w:rPr>
              <w:t xml:space="preserve"> </w:t>
            </w:r>
            <w:r w:rsidRPr="00402470">
              <w:rPr>
                <w:rFonts w:hAnsi="_4eff_5b8b_GB2312" w:cs="宋体" w:hint="eastAsia"/>
                <w:kern w:val="0"/>
                <w:sz w:val="24"/>
              </w:rPr>
              <w:t xml:space="preserve"> </w:t>
            </w:r>
            <w:r w:rsidRPr="00402470">
              <w:rPr>
                <w:rFonts w:ascii="Calibri" w:hAnsi="_4eff_5b8b_GB2312" w:cs="宋体" w:hint="eastAsia"/>
                <w:kern w:val="0"/>
                <w:sz w:val="24"/>
              </w:rPr>
              <w:t>日</w:t>
            </w:r>
          </w:p>
        </w:tc>
      </w:tr>
      <w:tr w:rsidR="00157131" w14:paraId="5742B04E" w14:textId="77777777" w:rsidTr="00157131">
        <w:trPr>
          <w:trHeight w:val="44"/>
        </w:trPr>
        <w:tc>
          <w:tcPr>
            <w:tcW w:w="614" w:type="dxa"/>
            <w:vMerge/>
          </w:tcPr>
          <w:p w14:paraId="59DE83F6" w14:textId="77777777" w:rsidR="00157131" w:rsidRPr="00402470" w:rsidRDefault="00157131" w:rsidP="004E73FE">
            <w:pPr>
              <w:widowControl/>
              <w:snapToGrid w:val="0"/>
              <w:spacing w:before="100" w:beforeAutospacing="1" w:after="100" w:afterAutospacing="1" w:line="320" w:lineRule="exact"/>
              <w:rPr>
                <w:rFonts w:hAnsi="_4eff_5b8b_GB2312" w:cs="宋体"/>
                <w:kern w:val="0"/>
                <w:sz w:val="24"/>
              </w:rPr>
            </w:pPr>
          </w:p>
        </w:tc>
        <w:tc>
          <w:tcPr>
            <w:tcW w:w="2591" w:type="dxa"/>
            <w:vAlign w:val="center"/>
          </w:tcPr>
          <w:p w14:paraId="48795806"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联系人</w:t>
            </w:r>
          </w:p>
        </w:tc>
        <w:tc>
          <w:tcPr>
            <w:tcW w:w="2111" w:type="dxa"/>
            <w:gridSpan w:val="2"/>
            <w:vAlign w:val="center"/>
          </w:tcPr>
          <w:p w14:paraId="7232A7FB"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c>
          <w:tcPr>
            <w:tcW w:w="1517" w:type="dxa"/>
            <w:gridSpan w:val="3"/>
            <w:vAlign w:val="center"/>
          </w:tcPr>
          <w:p w14:paraId="1C63452B"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联系电话</w:t>
            </w:r>
          </w:p>
        </w:tc>
        <w:tc>
          <w:tcPr>
            <w:tcW w:w="2422" w:type="dxa"/>
            <w:gridSpan w:val="2"/>
            <w:vAlign w:val="center"/>
          </w:tcPr>
          <w:p w14:paraId="27613533"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p>
        </w:tc>
      </w:tr>
      <w:tr w:rsidR="00157131" w14:paraId="285E0FA8" w14:textId="77777777" w:rsidTr="00157131">
        <w:trPr>
          <w:trHeight w:val="44"/>
        </w:trPr>
        <w:tc>
          <w:tcPr>
            <w:tcW w:w="9256" w:type="dxa"/>
            <w:gridSpan w:val="9"/>
            <w:vAlign w:val="center"/>
          </w:tcPr>
          <w:p w14:paraId="347284D1"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t>委托储存配送品种及配送区域情况</w:t>
            </w:r>
          </w:p>
        </w:tc>
      </w:tr>
      <w:tr w:rsidR="00157131" w14:paraId="57806B11" w14:textId="77777777" w:rsidTr="00157131">
        <w:trPr>
          <w:trHeight w:val="44"/>
        </w:trPr>
        <w:tc>
          <w:tcPr>
            <w:tcW w:w="614" w:type="dxa"/>
            <w:vAlign w:val="center"/>
          </w:tcPr>
          <w:p w14:paraId="3B8B6FAE"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r w:rsidRPr="00402470">
              <w:rPr>
                <w:rFonts w:ascii="Calibri" w:hAnsi="_4eff_5b8b_GB2312" w:cs="宋体" w:hint="eastAsia"/>
                <w:kern w:val="0"/>
                <w:sz w:val="24"/>
              </w:rPr>
              <w:t>序号</w:t>
            </w:r>
          </w:p>
        </w:tc>
        <w:tc>
          <w:tcPr>
            <w:tcW w:w="2591" w:type="dxa"/>
            <w:vAlign w:val="center"/>
          </w:tcPr>
          <w:p w14:paraId="6F484345"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r w:rsidRPr="00402470">
              <w:rPr>
                <w:rFonts w:ascii="Calibri" w:hAnsi="_4eff_5b8b_GB2312" w:cs="宋体" w:hint="eastAsia"/>
                <w:kern w:val="0"/>
                <w:sz w:val="24"/>
              </w:rPr>
              <w:t>通用名称</w:t>
            </w:r>
          </w:p>
        </w:tc>
        <w:tc>
          <w:tcPr>
            <w:tcW w:w="2327" w:type="dxa"/>
            <w:gridSpan w:val="3"/>
            <w:vAlign w:val="center"/>
          </w:tcPr>
          <w:p w14:paraId="42499ED5"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r w:rsidRPr="00402470">
              <w:rPr>
                <w:rFonts w:ascii="Calibri" w:hAnsi="_4eff_5b8b_GB2312" w:cs="宋体" w:hint="eastAsia"/>
                <w:kern w:val="0"/>
                <w:sz w:val="24"/>
              </w:rPr>
              <w:t>规格</w:t>
            </w:r>
          </w:p>
        </w:tc>
        <w:tc>
          <w:tcPr>
            <w:tcW w:w="1301" w:type="dxa"/>
            <w:gridSpan w:val="2"/>
            <w:vAlign w:val="center"/>
          </w:tcPr>
          <w:p w14:paraId="1D5F3975"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r w:rsidRPr="00402470">
              <w:rPr>
                <w:rFonts w:ascii="Calibri" w:hAnsi="_4eff_5b8b_GB2312" w:cs="宋体" w:hint="eastAsia"/>
                <w:kern w:val="0"/>
                <w:sz w:val="24"/>
              </w:rPr>
              <w:t>批准文号</w:t>
            </w:r>
          </w:p>
        </w:tc>
        <w:tc>
          <w:tcPr>
            <w:tcW w:w="2422" w:type="dxa"/>
            <w:gridSpan w:val="2"/>
            <w:vAlign w:val="center"/>
          </w:tcPr>
          <w:p w14:paraId="692BFC71"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r w:rsidRPr="00402470">
              <w:rPr>
                <w:rFonts w:ascii="Calibri" w:hAnsi="_4eff_5b8b_GB2312" w:cs="宋体" w:hint="eastAsia"/>
                <w:kern w:val="0"/>
                <w:sz w:val="24"/>
              </w:rPr>
              <w:t>配送区域</w:t>
            </w:r>
          </w:p>
        </w:tc>
      </w:tr>
      <w:tr w:rsidR="00157131" w14:paraId="1A131070" w14:textId="77777777" w:rsidTr="00157131">
        <w:trPr>
          <w:trHeight w:val="44"/>
        </w:trPr>
        <w:tc>
          <w:tcPr>
            <w:tcW w:w="614" w:type="dxa"/>
            <w:vAlign w:val="center"/>
          </w:tcPr>
          <w:p w14:paraId="74985A37" w14:textId="77777777" w:rsidR="00157131" w:rsidRPr="00402470" w:rsidRDefault="00157131" w:rsidP="00157131">
            <w:pPr>
              <w:numPr>
                <w:ilvl w:val="0"/>
                <w:numId w:val="1"/>
              </w:numPr>
              <w:spacing w:line="300" w:lineRule="exact"/>
              <w:jc w:val="center"/>
              <w:rPr>
                <w:rFonts w:ascii="Times New Roman"/>
                <w:sz w:val="28"/>
                <w:szCs w:val="28"/>
              </w:rPr>
            </w:pPr>
          </w:p>
        </w:tc>
        <w:tc>
          <w:tcPr>
            <w:tcW w:w="2591" w:type="dxa"/>
            <w:vAlign w:val="center"/>
          </w:tcPr>
          <w:p w14:paraId="13C9F787" w14:textId="77777777" w:rsidR="00157131" w:rsidRPr="00402470" w:rsidRDefault="00157131" w:rsidP="00157131">
            <w:pPr>
              <w:widowControl/>
              <w:snapToGrid w:val="0"/>
              <w:spacing w:before="100" w:beforeAutospacing="1" w:after="100" w:afterAutospacing="1" w:line="300" w:lineRule="exact"/>
              <w:jc w:val="center"/>
              <w:rPr>
                <w:rFonts w:ascii="Times New Roman"/>
                <w:kern w:val="0"/>
                <w:sz w:val="24"/>
              </w:rPr>
            </w:pPr>
          </w:p>
        </w:tc>
        <w:tc>
          <w:tcPr>
            <w:tcW w:w="2327" w:type="dxa"/>
            <w:gridSpan w:val="3"/>
            <w:vAlign w:val="center"/>
          </w:tcPr>
          <w:p w14:paraId="4629C026"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c>
          <w:tcPr>
            <w:tcW w:w="1301" w:type="dxa"/>
            <w:gridSpan w:val="2"/>
            <w:vAlign w:val="center"/>
          </w:tcPr>
          <w:p w14:paraId="4ABD3DEE"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c>
          <w:tcPr>
            <w:tcW w:w="2422" w:type="dxa"/>
            <w:gridSpan w:val="2"/>
            <w:vAlign w:val="center"/>
          </w:tcPr>
          <w:p w14:paraId="58FDC247"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r>
      <w:tr w:rsidR="00157131" w14:paraId="03DF4A32" w14:textId="77777777" w:rsidTr="00157131">
        <w:trPr>
          <w:trHeight w:val="44"/>
        </w:trPr>
        <w:tc>
          <w:tcPr>
            <w:tcW w:w="614" w:type="dxa"/>
            <w:vAlign w:val="center"/>
          </w:tcPr>
          <w:p w14:paraId="686A48B7" w14:textId="77777777" w:rsidR="00157131" w:rsidRPr="00402470" w:rsidRDefault="00157131" w:rsidP="00157131">
            <w:pPr>
              <w:numPr>
                <w:ilvl w:val="0"/>
                <w:numId w:val="1"/>
              </w:numPr>
              <w:spacing w:line="300" w:lineRule="exact"/>
              <w:jc w:val="center"/>
              <w:rPr>
                <w:rFonts w:ascii="Times New Roman"/>
                <w:sz w:val="28"/>
                <w:szCs w:val="28"/>
              </w:rPr>
            </w:pPr>
          </w:p>
        </w:tc>
        <w:tc>
          <w:tcPr>
            <w:tcW w:w="2591" w:type="dxa"/>
            <w:vAlign w:val="center"/>
          </w:tcPr>
          <w:p w14:paraId="50747EE1" w14:textId="77777777" w:rsidR="00157131" w:rsidRPr="00402470" w:rsidRDefault="00157131" w:rsidP="00157131">
            <w:pPr>
              <w:widowControl/>
              <w:snapToGrid w:val="0"/>
              <w:spacing w:before="100" w:beforeAutospacing="1" w:after="100" w:afterAutospacing="1" w:line="300" w:lineRule="exact"/>
              <w:jc w:val="center"/>
              <w:rPr>
                <w:rFonts w:ascii="Times New Roman"/>
                <w:kern w:val="0"/>
                <w:sz w:val="24"/>
              </w:rPr>
            </w:pPr>
          </w:p>
        </w:tc>
        <w:tc>
          <w:tcPr>
            <w:tcW w:w="2327" w:type="dxa"/>
            <w:gridSpan w:val="3"/>
            <w:vAlign w:val="center"/>
          </w:tcPr>
          <w:p w14:paraId="203454E2"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c>
          <w:tcPr>
            <w:tcW w:w="1301" w:type="dxa"/>
            <w:gridSpan w:val="2"/>
            <w:vAlign w:val="center"/>
          </w:tcPr>
          <w:p w14:paraId="12A91F19"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c>
          <w:tcPr>
            <w:tcW w:w="2422" w:type="dxa"/>
            <w:gridSpan w:val="2"/>
            <w:vAlign w:val="center"/>
          </w:tcPr>
          <w:p w14:paraId="7D1AB002"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r>
      <w:tr w:rsidR="00157131" w14:paraId="572036D3" w14:textId="77777777" w:rsidTr="00157131">
        <w:trPr>
          <w:trHeight w:val="44"/>
        </w:trPr>
        <w:tc>
          <w:tcPr>
            <w:tcW w:w="614" w:type="dxa"/>
            <w:vAlign w:val="center"/>
          </w:tcPr>
          <w:p w14:paraId="282E113E" w14:textId="77777777" w:rsidR="00157131" w:rsidRPr="00402470" w:rsidRDefault="00157131" w:rsidP="00157131">
            <w:pPr>
              <w:numPr>
                <w:ilvl w:val="0"/>
                <w:numId w:val="1"/>
              </w:numPr>
              <w:spacing w:line="300" w:lineRule="exact"/>
              <w:jc w:val="center"/>
              <w:rPr>
                <w:rFonts w:ascii="Times New Roman"/>
                <w:sz w:val="28"/>
                <w:szCs w:val="28"/>
              </w:rPr>
            </w:pPr>
          </w:p>
        </w:tc>
        <w:tc>
          <w:tcPr>
            <w:tcW w:w="2591" w:type="dxa"/>
            <w:vAlign w:val="center"/>
          </w:tcPr>
          <w:p w14:paraId="0A585064" w14:textId="77777777" w:rsidR="00157131" w:rsidRPr="00402470" w:rsidRDefault="00157131" w:rsidP="00157131">
            <w:pPr>
              <w:widowControl/>
              <w:snapToGrid w:val="0"/>
              <w:spacing w:before="100" w:beforeAutospacing="1" w:after="100" w:afterAutospacing="1" w:line="300" w:lineRule="exact"/>
              <w:jc w:val="center"/>
              <w:rPr>
                <w:rFonts w:ascii="Times New Roman"/>
                <w:kern w:val="0"/>
                <w:sz w:val="24"/>
              </w:rPr>
            </w:pPr>
          </w:p>
        </w:tc>
        <w:tc>
          <w:tcPr>
            <w:tcW w:w="2327" w:type="dxa"/>
            <w:gridSpan w:val="3"/>
            <w:vAlign w:val="center"/>
          </w:tcPr>
          <w:p w14:paraId="7910D023"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c>
          <w:tcPr>
            <w:tcW w:w="1301" w:type="dxa"/>
            <w:gridSpan w:val="2"/>
            <w:vAlign w:val="center"/>
          </w:tcPr>
          <w:p w14:paraId="150DB751"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c>
          <w:tcPr>
            <w:tcW w:w="2422" w:type="dxa"/>
            <w:gridSpan w:val="2"/>
            <w:vAlign w:val="center"/>
          </w:tcPr>
          <w:p w14:paraId="4A3E67C8"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r>
      <w:tr w:rsidR="00157131" w14:paraId="3CB46BE7" w14:textId="77777777" w:rsidTr="00157131">
        <w:trPr>
          <w:trHeight w:val="44"/>
        </w:trPr>
        <w:tc>
          <w:tcPr>
            <w:tcW w:w="614" w:type="dxa"/>
            <w:vAlign w:val="center"/>
          </w:tcPr>
          <w:p w14:paraId="09E42E52" w14:textId="77777777" w:rsidR="00157131" w:rsidRPr="00402470" w:rsidRDefault="00157131" w:rsidP="00157131">
            <w:pPr>
              <w:numPr>
                <w:ilvl w:val="0"/>
                <w:numId w:val="1"/>
              </w:numPr>
              <w:spacing w:line="300" w:lineRule="exact"/>
              <w:jc w:val="center"/>
              <w:rPr>
                <w:rFonts w:ascii="Times New Roman"/>
                <w:sz w:val="28"/>
                <w:szCs w:val="28"/>
              </w:rPr>
            </w:pPr>
          </w:p>
        </w:tc>
        <w:tc>
          <w:tcPr>
            <w:tcW w:w="2591" w:type="dxa"/>
            <w:vAlign w:val="center"/>
          </w:tcPr>
          <w:p w14:paraId="11D1C853" w14:textId="77777777" w:rsidR="00157131" w:rsidRPr="00402470" w:rsidRDefault="00157131" w:rsidP="00157131">
            <w:pPr>
              <w:widowControl/>
              <w:snapToGrid w:val="0"/>
              <w:spacing w:before="100" w:beforeAutospacing="1" w:after="100" w:afterAutospacing="1" w:line="300" w:lineRule="exact"/>
              <w:jc w:val="center"/>
              <w:rPr>
                <w:rFonts w:ascii="Times New Roman"/>
                <w:kern w:val="0"/>
                <w:sz w:val="24"/>
              </w:rPr>
            </w:pPr>
          </w:p>
        </w:tc>
        <w:tc>
          <w:tcPr>
            <w:tcW w:w="2327" w:type="dxa"/>
            <w:gridSpan w:val="3"/>
            <w:vAlign w:val="center"/>
          </w:tcPr>
          <w:p w14:paraId="37FEC509"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c>
          <w:tcPr>
            <w:tcW w:w="1301" w:type="dxa"/>
            <w:gridSpan w:val="2"/>
            <w:vAlign w:val="center"/>
          </w:tcPr>
          <w:p w14:paraId="43D9BC8A"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c>
          <w:tcPr>
            <w:tcW w:w="2422" w:type="dxa"/>
            <w:gridSpan w:val="2"/>
            <w:vAlign w:val="center"/>
          </w:tcPr>
          <w:p w14:paraId="1322E4E9"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r>
      <w:tr w:rsidR="00157131" w14:paraId="532A7099" w14:textId="77777777" w:rsidTr="00157131">
        <w:trPr>
          <w:trHeight w:val="44"/>
        </w:trPr>
        <w:tc>
          <w:tcPr>
            <w:tcW w:w="614" w:type="dxa"/>
            <w:vAlign w:val="center"/>
          </w:tcPr>
          <w:p w14:paraId="709C4BAA" w14:textId="77777777" w:rsidR="00157131" w:rsidRPr="00402470" w:rsidRDefault="00157131" w:rsidP="00157131">
            <w:pPr>
              <w:numPr>
                <w:ilvl w:val="0"/>
                <w:numId w:val="1"/>
              </w:numPr>
              <w:spacing w:line="300" w:lineRule="exact"/>
              <w:jc w:val="center"/>
              <w:rPr>
                <w:rFonts w:ascii="Times New Roman"/>
                <w:sz w:val="28"/>
                <w:szCs w:val="28"/>
              </w:rPr>
            </w:pPr>
          </w:p>
        </w:tc>
        <w:tc>
          <w:tcPr>
            <w:tcW w:w="2591" w:type="dxa"/>
            <w:vAlign w:val="center"/>
          </w:tcPr>
          <w:p w14:paraId="370FB54A" w14:textId="77777777" w:rsidR="00157131" w:rsidRPr="00402470" w:rsidRDefault="00157131" w:rsidP="00157131">
            <w:pPr>
              <w:widowControl/>
              <w:snapToGrid w:val="0"/>
              <w:spacing w:before="100" w:beforeAutospacing="1" w:after="100" w:afterAutospacing="1" w:line="300" w:lineRule="exact"/>
              <w:jc w:val="center"/>
              <w:rPr>
                <w:rFonts w:ascii="Times New Roman"/>
                <w:kern w:val="0"/>
                <w:sz w:val="24"/>
              </w:rPr>
            </w:pPr>
          </w:p>
        </w:tc>
        <w:tc>
          <w:tcPr>
            <w:tcW w:w="2327" w:type="dxa"/>
            <w:gridSpan w:val="3"/>
            <w:vAlign w:val="center"/>
          </w:tcPr>
          <w:p w14:paraId="70AAAD86"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c>
          <w:tcPr>
            <w:tcW w:w="1301" w:type="dxa"/>
            <w:gridSpan w:val="2"/>
            <w:vAlign w:val="center"/>
          </w:tcPr>
          <w:p w14:paraId="5ECFDF1F"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c>
          <w:tcPr>
            <w:tcW w:w="2422" w:type="dxa"/>
            <w:gridSpan w:val="2"/>
            <w:vAlign w:val="center"/>
          </w:tcPr>
          <w:p w14:paraId="67AF8266" w14:textId="77777777" w:rsidR="00157131" w:rsidRPr="00402470" w:rsidRDefault="00157131" w:rsidP="00157131">
            <w:pPr>
              <w:widowControl/>
              <w:snapToGrid w:val="0"/>
              <w:spacing w:before="100" w:beforeAutospacing="1" w:after="100" w:afterAutospacing="1" w:line="300" w:lineRule="exact"/>
              <w:jc w:val="center"/>
              <w:rPr>
                <w:rFonts w:hAnsi="_4eff_5b8b_GB2312" w:cs="宋体"/>
                <w:kern w:val="0"/>
                <w:sz w:val="24"/>
              </w:rPr>
            </w:pPr>
          </w:p>
        </w:tc>
      </w:tr>
      <w:tr w:rsidR="00157131" w14:paraId="7ADE56EA" w14:textId="77777777" w:rsidTr="00157131">
        <w:trPr>
          <w:trHeight w:val="44"/>
        </w:trPr>
        <w:tc>
          <w:tcPr>
            <w:tcW w:w="9256" w:type="dxa"/>
            <w:gridSpan w:val="9"/>
            <w:vAlign w:val="center"/>
          </w:tcPr>
          <w:p w14:paraId="1E2E8CDA" w14:textId="77777777" w:rsidR="00157131" w:rsidRPr="00402470" w:rsidRDefault="00157131" w:rsidP="004E73FE">
            <w:pPr>
              <w:widowControl/>
              <w:snapToGrid w:val="0"/>
              <w:spacing w:before="100" w:beforeAutospacing="1" w:after="100" w:afterAutospacing="1"/>
              <w:jc w:val="center"/>
              <w:rPr>
                <w:rFonts w:hAnsi="_4eff_5b8b_GB2312" w:cs="宋体"/>
                <w:kern w:val="0"/>
                <w:sz w:val="24"/>
              </w:rPr>
            </w:pPr>
            <w:r w:rsidRPr="00402470">
              <w:rPr>
                <w:rFonts w:ascii="Calibri" w:hAnsi="_4eff_5b8b_GB2312" w:cs="宋体" w:hint="eastAsia"/>
                <w:kern w:val="0"/>
                <w:sz w:val="24"/>
              </w:rPr>
              <w:lastRenderedPageBreak/>
              <w:t>可附页说明</w:t>
            </w:r>
          </w:p>
        </w:tc>
      </w:tr>
    </w:tbl>
    <w:p w14:paraId="3EB95967" w14:textId="77777777" w:rsidR="00157131" w:rsidRPr="00402470" w:rsidRDefault="00157131" w:rsidP="00157131">
      <w:pPr>
        <w:widowControl/>
        <w:shd w:val="clear" w:color="auto" w:fill="FFFFFF"/>
        <w:snapToGrid w:val="0"/>
        <w:rPr>
          <w:rFonts w:ascii="Calibri" w:hAnsi="_4eff_5b8b_GB2312" w:cs="宋体"/>
          <w:spacing w:val="34"/>
          <w:kern w:val="0"/>
          <w:sz w:val="24"/>
        </w:rPr>
      </w:pPr>
      <w:r w:rsidRPr="00402470">
        <w:rPr>
          <w:rFonts w:ascii="楷体_GB2312" w:eastAsia="楷体_GB2312" w:hint="eastAsia"/>
          <w:sz w:val="28"/>
          <w:szCs w:val="28"/>
        </w:rPr>
        <w:t>填报时间：</w:t>
      </w:r>
      <w:r w:rsidRPr="00402470">
        <w:rPr>
          <w:rFonts w:ascii="Calibri" w:hAnsi="_4eff_5b8b_GB2312" w:cs="宋体" w:hint="eastAsia"/>
          <w:spacing w:val="34"/>
          <w:kern w:val="0"/>
          <w:sz w:val="24"/>
        </w:rPr>
        <w:t xml:space="preserve">           </w:t>
      </w:r>
    </w:p>
    <w:p w14:paraId="67A78AC6" w14:textId="77777777" w:rsidR="00157131" w:rsidRPr="00402470" w:rsidRDefault="00157131" w:rsidP="00157131">
      <w:pPr>
        <w:widowControl/>
        <w:shd w:val="clear" w:color="auto" w:fill="FFFFFF"/>
        <w:snapToGrid w:val="0"/>
        <w:spacing w:line="420" w:lineRule="exact"/>
        <w:ind w:leftChars="-112" w:left="-147" w:hangingChars="75" w:hanging="207"/>
        <w:rPr>
          <w:sz w:val="28"/>
          <w:szCs w:val="28"/>
        </w:rPr>
      </w:pPr>
      <w:r w:rsidRPr="00402470">
        <w:rPr>
          <w:rFonts w:ascii="Calibri" w:eastAsia="_4eff_5b8b_GB2312" w:hAnsi="Calibri" w:cs="宋体"/>
          <w:kern w:val="0"/>
          <w:sz w:val="28"/>
          <w:szCs w:val="28"/>
        </w:rPr>
        <w:t xml:space="preserve">   </w:t>
      </w:r>
      <w:r w:rsidRPr="00402470">
        <w:rPr>
          <w:sz w:val="28"/>
          <w:szCs w:val="28"/>
        </w:rPr>
        <w:t>填表说明：</w:t>
      </w:r>
    </w:p>
    <w:p w14:paraId="2183BD46" w14:textId="77777777" w:rsidR="00157131" w:rsidRPr="00402470" w:rsidRDefault="00157131" w:rsidP="00157131">
      <w:pPr>
        <w:numPr>
          <w:ilvl w:val="0"/>
          <w:numId w:val="2"/>
        </w:numPr>
        <w:spacing w:line="420" w:lineRule="exact"/>
        <w:ind w:left="0" w:firstLineChars="200" w:firstLine="552"/>
        <w:rPr>
          <w:rFonts w:ascii="Times New Roman"/>
          <w:sz w:val="28"/>
          <w:szCs w:val="28"/>
        </w:rPr>
      </w:pPr>
      <w:r w:rsidRPr="00402470">
        <w:rPr>
          <w:rFonts w:ascii="Times New Roman" w:hint="eastAsia"/>
          <w:sz w:val="28"/>
          <w:szCs w:val="28"/>
        </w:rPr>
        <w:t>委托方</w:t>
      </w:r>
      <w:r w:rsidRPr="00402470">
        <w:rPr>
          <w:rFonts w:ascii="Times New Roman"/>
          <w:sz w:val="28"/>
          <w:szCs w:val="28"/>
        </w:rPr>
        <w:t>药品生产企业、</w:t>
      </w:r>
      <w:r w:rsidRPr="00402470">
        <w:rPr>
          <w:rFonts w:ascii="Times New Roman" w:hint="eastAsia"/>
          <w:sz w:val="28"/>
          <w:szCs w:val="28"/>
        </w:rPr>
        <w:t>药品经营企业</w:t>
      </w:r>
      <w:r w:rsidRPr="00402470">
        <w:rPr>
          <w:rFonts w:ascii="Times New Roman"/>
          <w:sz w:val="28"/>
          <w:szCs w:val="28"/>
        </w:rPr>
        <w:t>负责填报本表，并对填报内容及所附资料的真实性</w:t>
      </w:r>
      <w:r w:rsidRPr="00402470">
        <w:rPr>
          <w:rFonts w:ascii="Times New Roman" w:hint="eastAsia"/>
          <w:sz w:val="28"/>
          <w:szCs w:val="28"/>
        </w:rPr>
        <w:t>负责</w:t>
      </w:r>
      <w:r w:rsidRPr="00402470">
        <w:rPr>
          <w:rFonts w:ascii="Times New Roman"/>
          <w:sz w:val="28"/>
          <w:szCs w:val="28"/>
        </w:rPr>
        <w:t>。</w:t>
      </w:r>
    </w:p>
    <w:p w14:paraId="5600FD1F" w14:textId="77777777" w:rsidR="00157131" w:rsidRPr="00402470" w:rsidRDefault="00157131" w:rsidP="00157131">
      <w:pPr>
        <w:numPr>
          <w:ilvl w:val="0"/>
          <w:numId w:val="2"/>
        </w:numPr>
        <w:spacing w:line="420" w:lineRule="exact"/>
        <w:ind w:left="0" w:firstLineChars="200" w:firstLine="552"/>
        <w:rPr>
          <w:rFonts w:ascii="Times New Roman"/>
          <w:sz w:val="28"/>
          <w:szCs w:val="28"/>
        </w:rPr>
      </w:pPr>
      <w:r w:rsidRPr="00402470">
        <w:rPr>
          <w:rFonts w:ascii="Calibri" w:hAnsi="_4eff_5b8b_GB2312" w:cs="宋体" w:hint="eastAsia"/>
          <w:kern w:val="0"/>
          <w:sz w:val="28"/>
          <w:szCs w:val="28"/>
        </w:rPr>
        <w:t>委托储存配送品种及配送区域情况</w:t>
      </w:r>
      <w:r w:rsidRPr="00402470">
        <w:rPr>
          <w:rFonts w:hAnsi="_4eff_5b8b_GB2312" w:cs="宋体" w:hint="eastAsia"/>
          <w:kern w:val="0"/>
          <w:sz w:val="28"/>
          <w:szCs w:val="28"/>
        </w:rPr>
        <w:t>可另附表</w:t>
      </w:r>
      <w:r w:rsidRPr="00402470">
        <w:rPr>
          <w:rFonts w:ascii="Times New Roman"/>
          <w:sz w:val="28"/>
          <w:szCs w:val="28"/>
        </w:rPr>
        <w:t>。</w:t>
      </w:r>
    </w:p>
    <w:p w14:paraId="7EFB6E2B" w14:textId="77777777" w:rsidR="00157131" w:rsidRPr="00402470" w:rsidRDefault="00157131" w:rsidP="00157131">
      <w:pPr>
        <w:rPr>
          <w:rFonts w:ascii="黑体" w:eastAsia="黑体" w:hAnsi="黑体" w:cs="仿宋"/>
          <w:bCs/>
        </w:rPr>
      </w:pPr>
      <w:r w:rsidRPr="00402470">
        <w:rPr>
          <w:rFonts w:ascii="黑体" w:eastAsia="黑体" w:hAnsi="黑体" w:cs="仿宋" w:hint="eastAsia"/>
          <w:bCs/>
        </w:rPr>
        <w:t>附件2</w:t>
      </w:r>
    </w:p>
    <w:p w14:paraId="0EBE54A5" w14:textId="77777777" w:rsidR="00157131" w:rsidRPr="00402470" w:rsidRDefault="00157131" w:rsidP="00157131">
      <w:pPr>
        <w:jc w:val="center"/>
        <w:rPr>
          <w:rFonts w:ascii="方正小标宋简体" w:eastAsia="方正小标宋简体"/>
          <w:sz w:val="36"/>
          <w:szCs w:val="36"/>
        </w:rPr>
      </w:pPr>
      <w:r w:rsidRPr="00402470">
        <w:rPr>
          <w:rFonts w:ascii="方正小标宋简体" w:eastAsia="方正小标宋简体" w:hint="eastAsia"/>
          <w:sz w:val="36"/>
          <w:szCs w:val="36"/>
        </w:rPr>
        <w:t>药品委托储存配送报告资料清单</w:t>
      </w:r>
    </w:p>
    <w:p w14:paraId="36C1FC82" w14:textId="77777777" w:rsidR="00157131" w:rsidRDefault="00157131" w:rsidP="00157131">
      <w:pPr>
        <w:rPr>
          <w:rFonts w:ascii="Times New Roman"/>
        </w:rPr>
      </w:pPr>
    </w:p>
    <w:p w14:paraId="4B00D467" w14:textId="77777777" w:rsidR="00157131" w:rsidRPr="00402470" w:rsidRDefault="00157131" w:rsidP="00157131">
      <w:pPr>
        <w:pStyle w:val="a8"/>
        <w:ind w:firstLine="632"/>
        <w:rPr>
          <w:rFonts w:ascii="楷体_GB2312" w:eastAsia="楷体_GB2312" w:hAnsi="Times New Roman"/>
          <w:sz w:val="32"/>
          <w:szCs w:val="32"/>
        </w:rPr>
      </w:pPr>
      <w:r w:rsidRPr="00402470">
        <w:rPr>
          <w:rFonts w:ascii="楷体_GB2312" w:eastAsia="楷体_GB2312" w:hAnsi="仿宋" w:hint="eastAsia"/>
          <w:sz w:val="32"/>
          <w:szCs w:val="32"/>
        </w:rPr>
        <w:t>一、山西省药品委托储存配送信息登记表；</w:t>
      </w:r>
    </w:p>
    <w:p w14:paraId="79E150B3" w14:textId="77777777" w:rsidR="00157131" w:rsidRPr="00402470" w:rsidRDefault="00157131" w:rsidP="00157131">
      <w:pPr>
        <w:pStyle w:val="a8"/>
        <w:ind w:firstLine="632"/>
        <w:rPr>
          <w:rFonts w:ascii="楷体_GB2312" w:eastAsia="楷体_GB2312" w:hAnsi="Times New Roman"/>
          <w:sz w:val="32"/>
          <w:szCs w:val="32"/>
        </w:rPr>
      </w:pPr>
      <w:r w:rsidRPr="00402470">
        <w:rPr>
          <w:rFonts w:ascii="楷体_GB2312" w:eastAsia="楷体_GB2312" w:hAnsi="仿宋" w:hint="eastAsia"/>
          <w:sz w:val="32"/>
          <w:szCs w:val="32"/>
        </w:rPr>
        <w:t>二、药品委托配送所需材料目录及要求；</w:t>
      </w:r>
    </w:p>
    <w:p w14:paraId="53E1E8B3" w14:textId="77777777" w:rsidR="00157131" w:rsidRPr="00402470" w:rsidRDefault="00157131" w:rsidP="00157131">
      <w:pPr>
        <w:pStyle w:val="a8"/>
        <w:numPr>
          <w:ilvl w:val="0"/>
          <w:numId w:val="3"/>
        </w:numPr>
        <w:ind w:firstLine="632"/>
        <w:rPr>
          <w:rFonts w:ascii="仿宋_GB2312" w:eastAsia="仿宋_GB2312" w:hAnsi="Times New Roman"/>
          <w:sz w:val="32"/>
          <w:szCs w:val="32"/>
        </w:rPr>
      </w:pPr>
      <w:r w:rsidRPr="00402470">
        <w:rPr>
          <w:rFonts w:ascii="仿宋_GB2312" w:eastAsia="仿宋_GB2312" w:hAnsi="仿宋" w:hint="eastAsia"/>
          <w:sz w:val="32"/>
          <w:szCs w:val="32"/>
        </w:rPr>
        <w:t>委托方药品生产企业的《营业执照》、《药品生产许可证》及负责区域销售人员的授权委托书及身份证复印件；</w:t>
      </w:r>
    </w:p>
    <w:p w14:paraId="1CA8F6AB" w14:textId="77777777" w:rsidR="00157131" w:rsidRPr="00402470" w:rsidRDefault="00157131" w:rsidP="00157131">
      <w:pPr>
        <w:pStyle w:val="a8"/>
        <w:numPr>
          <w:ilvl w:val="0"/>
          <w:numId w:val="3"/>
        </w:numPr>
        <w:ind w:firstLine="632"/>
        <w:rPr>
          <w:rFonts w:ascii="仿宋_GB2312" w:eastAsia="仿宋_GB2312" w:hAnsi="Times New Roman"/>
          <w:sz w:val="32"/>
          <w:szCs w:val="32"/>
        </w:rPr>
      </w:pPr>
      <w:r w:rsidRPr="00402470">
        <w:rPr>
          <w:rFonts w:ascii="仿宋_GB2312" w:eastAsia="仿宋_GB2312" w:hAnsi="仿宋" w:hint="eastAsia"/>
          <w:sz w:val="32"/>
          <w:szCs w:val="32"/>
        </w:rPr>
        <w:t>委托方药品经营企业的《营业执照》、《药品经营许可证》及法人或负责人身份证复印件；</w:t>
      </w:r>
    </w:p>
    <w:p w14:paraId="190BB738" w14:textId="77777777" w:rsidR="00157131" w:rsidRPr="00402470" w:rsidRDefault="00157131" w:rsidP="00157131">
      <w:pPr>
        <w:pStyle w:val="a8"/>
        <w:numPr>
          <w:ilvl w:val="0"/>
          <w:numId w:val="3"/>
        </w:numPr>
        <w:ind w:firstLine="632"/>
        <w:rPr>
          <w:rFonts w:ascii="仿宋_GB2312" w:eastAsia="仿宋_GB2312" w:hAnsi="Times New Roman"/>
          <w:sz w:val="32"/>
          <w:szCs w:val="32"/>
        </w:rPr>
      </w:pPr>
      <w:r w:rsidRPr="00402470">
        <w:rPr>
          <w:rFonts w:ascii="仿宋_GB2312" w:eastAsia="仿宋_GB2312" w:hAnsi="仿宋" w:hint="eastAsia"/>
          <w:sz w:val="32"/>
          <w:szCs w:val="32"/>
        </w:rPr>
        <w:t>受托方药品经营企业的《营业执照》、《药品经营许可证》复印件；</w:t>
      </w:r>
    </w:p>
    <w:p w14:paraId="7180A28D" w14:textId="77777777" w:rsidR="00157131" w:rsidRPr="00402470" w:rsidRDefault="00157131" w:rsidP="00157131">
      <w:pPr>
        <w:pStyle w:val="a8"/>
        <w:numPr>
          <w:ilvl w:val="0"/>
          <w:numId w:val="3"/>
        </w:numPr>
        <w:ind w:firstLine="632"/>
        <w:rPr>
          <w:rFonts w:ascii="仿宋_GB2312" w:eastAsia="仿宋_GB2312" w:hAnsi="Times New Roman"/>
          <w:sz w:val="32"/>
          <w:szCs w:val="32"/>
        </w:rPr>
      </w:pPr>
      <w:r w:rsidRPr="00402470">
        <w:rPr>
          <w:rFonts w:ascii="仿宋_GB2312" w:eastAsia="仿宋_GB2312" w:hAnsi="仿宋" w:hint="eastAsia"/>
          <w:sz w:val="32"/>
          <w:szCs w:val="32"/>
        </w:rPr>
        <w:t>委托企业对受托企业储存运输药品的质量保障能力的审计报告；</w:t>
      </w:r>
    </w:p>
    <w:p w14:paraId="6EE8F8CD" w14:textId="77777777" w:rsidR="00157131" w:rsidRPr="00402470" w:rsidRDefault="00157131" w:rsidP="00157131">
      <w:pPr>
        <w:pStyle w:val="a8"/>
        <w:numPr>
          <w:ilvl w:val="0"/>
          <w:numId w:val="3"/>
        </w:numPr>
        <w:ind w:firstLine="632"/>
        <w:rPr>
          <w:rFonts w:ascii="仿宋_GB2312" w:eastAsia="仿宋_GB2312" w:hAnsi="Times New Roman"/>
          <w:sz w:val="32"/>
          <w:szCs w:val="32"/>
        </w:rPr>
      </w:pPr>
      <w:r w:rsidRPr="00402470">
        <w:rPr>
          <w:rFonts w:ascii="仿宋_GB2312" w:eastAsia="仿宋_GB2312" w:hAnsi="仿宋" w:hint="eastAsia"/>
          <w:sz w:val="32"/>
          <w:szCs w:val="32"/>
        </w:rPr>
        <w:t>受托企业对委托企业质量体系情况审计报告；</w:t>
      </w:r>
    </w:p>
    <w:p w14:paraId="7A9DBACB" w14:textId="77777777" w:rsidR="00157131" w:rsidRPr="00402470" w:rsidRDefault="00157131" w:rsidP="00157131">
      <w:pPr>
        <w:pStyle w:val="a8"/>
        <w:numPr>
          <w:ilvl w:val="0"/>
          <w:numId w:val="3"/>
        </w:numPr>
        <w:ind w:firstLine="632"/>
        <w:rPr>
          <w:rFonts w:ascii="仿宋_GB2312" w:eastAsia="仿宋_GB2312" w:hAnsi="Times New Roman"/>
          <w:sz w:val="32"/>
          <w:szCs w:val="32"/>
        </w:rPr>
      </w:pPr>
      <w:r w:rsidRPr="00402470">
        <w:rPr>
          <w:rFonts w:ascii="仿宋_GB2312" w:eastAsia="仿宋_GB2312" w:hAnsi="仿宋" w:hint="eastAsia"/>
          <w:sz w:val="32"/>
          <w:szCs w:val="32"/>
        </w:rPr>
        <w:t>双方签订的药品委托储存配送合同和药品质量保证协议；</w:t>
      </w:r>
    </w:p>
    <w:p w14:paraId="1013F45C" w14:textId="77777777" w:rsidR="00157131" w:rsidRPr="00402470" w:rsidRDefault="00157131" w:rsidP="00157131">
      <w:pPr>
        <w:pStyle w:val="a8"/>
        <w:numPr>
          <w:ilvl w:val="0"/>
          <w:numId w:val="3"/>
        </w:numPr>
        <w:ind w:firstLine="632"/>
        <w:rPr>
          <w:rFonts w:ascii="仿宋_GB2312" w:eastAsia="仿宋_GB2312" w:hAnsi="Times New Roman"/>
          <w:sz w:val="32"/>
          <w:szCs w:val="32"/>
        </w:rPr>
      </w:pPr>
      <w:r w:rsidRPr="00402470">
        <w:rPr>
          <w:rFonts w:ascii="仿宋_GB2312" w:eastAsia="仿宋_GB2312" w:hAnsi="仿宋" w:hint="eastAsia"/>
          <w:sz w:val="32"/>
          <w:szCs w:val="32"/>
        </w:rPr>
        <w:t>受托企业电子数据交换信息平台建设情况；</w:t>
      </w:r>
    </w:p>
    <w:p w14:paraId="68923593" w14:textId="77777777" w:rsidR="00157131" w:rsidRPr="00402470" w:rsidRDefault="00157131" w:rsidP="00157131">
      <w:pPr>
        <w:numPr>
          <w:ilvl w:val="0"/>
          <w:numId w:val="3"/>
        </w:numPr>
        <w:ind w:firstLineChars="200" w:firstLine="632"/>
        <w:rPr>
          <w:rFonts w:hAnsi="仿宋"/>
        </w:rPr>
      </w:pPr>
      <w:r w:rsidRPr="00402470">
        <w:rPr>
          <w:rFonts w:hAnsi="仿宋" w:hint="eastAsia"/>
        </w:rPr>
        <w:t>受托企业遵守</w:t>
      </w:r>
      <w:r w:rsidRPr="00402470">
        <w:rPr>
          <w:rFonts w:hint="eastAsia"/>
        </w:rPr>
        <w:t>GSP</w:t>
      </w:r>
      <w:r w:rsidRPr="00402470">
        <w:rPr>
          <w:rFonts w:hAnsi="仿宋" w:hint="eastAsia"/>
        </w:rPr>
        <w:t>相关要求，承诺不将受托药品再次委托储存配送的承诺及所提供资料真实性说明；</w:t>
      </w:r>
    </w:p>
    <w:p w14:paraId="4C1E4588" w14:textId="77777777" w:rsidR="00157131" w:rsidRPr="00402470" w:rsidRDefault="00157131" w:rsidP="00157131">
      <w:pPr>
        <w:numPr>
          <w:ilvl w:val="0"/>
          <w:numId w:val="3"/>
        </w:numPr>
        <w:ind w:firstLineChars="200" w:firstLine="632"/>
        <w:rPr>
          <w:rFonts w:hAnsi="仿宋"/>
        </w:rPr>
      </w:pPr>
      <w:r w:rsidRPr="00402470">
        <w:rPr>
          <w:rFonts w:hAnsi="仿宋" w:hint="eastAsia"/>
        </w:rPr>
        <w:lastRenderedPageBreak/>
        <w:t>委托方、受托方根据委托业务的具体情况出具相关委托经营的诚信承诺书。</w:t>
      </w:r>
    </w:p>
    <w:p w14:paraId="405E5948" w14:textId="77777777" w:rsidR="00157131" w:rsidRPr="00402470" w:rsidRDefault="00157131" w:rsidP="00157131">
      <w:pPr>
        <w:ind w:firstLineChars="200" w:firstLine="632"/>
      </w:pPr>
      <w:r w:rsidRPr="00402470">
        <w:rPr>
          <w:rFonts w:hAnsi="仿宋" w:hint="eastAsia"/>
        </w:rPr>
        <w:t>（</w:t>
      </w:r>
      <w:r w:rsidRPr="00402470">
        <w:rPr>
          <w:rFonts w:hint="eastAsia"/>
        </w:rPr>
        <w:t>以上材</w:t>
      </w:r>
      <w:r w:rsidRPr="00402470">
        <w:rPr>
          <w:rFonts w:hAnsi="仿宋" w:hint="eastAsia"/>
        </w:rPr>
        <w:t>料须加盖企业印章）</w:t>
      </w:r>
    </w:p>
    <w:p w14:paraId="7E94080D" w14:textId="77777777" w:rsidR="00157131" w:rsidRPr="00402470" w:rsidRDefault="00157131" w:rsidP="00157131">
      <w:pPr>
        <w:pStyle w:val="a8"/>
        <w:ind w:firstLineChars="0" w:firstLine="0"/>
        <w:rPr>
          <w:rFonts w:ascii="楷体_GB2312" w:eastAsia="楷体_GB2312" w:hAnsi="黑体"/>
          <w:sz w:val="32"/>
          <w:szCs w:val="32"/>
        </w:rPr>
      </w:pPr>
      <w:r w:rsidRPr="00402470">
        <w:rPr>
          <w:rFonts w:ascii="楷体_GB2312" w:eastAsia="楷体_GB2312" w:hAnsi="黑体" w:hint="eastAsia"/>
          <w:sz w:val="32"/>
          <w:szCs w:val="32"/>
        </w:rPr>
        <w:t xml:space="preserve">    三、电子资料档案；</w:t>
      </w:r>
    </w:p>
    <w:p w14:paraId="1005E651" w14:textId="77777777" w:rsidR="00157131" w:rsidRPr="00402470" w:rsidRDefault="00157131" w:rsidP="00157131">
      <w:pPr>
        <w:pStyle w:val="a8"/>
        <w:numPr>
          <w:ilvl w:val="1"/>
          <w:numId w:val="4"/>
        </w:numPr>
        <w:ind w:firstLine="632"/>
        <w:rPr>
          <w:rFonts w:ascii="仿宋_GB2312" w:eastAsia="仿宋_GB2312" w:hAnsi="Times New Roman"/>
          <w:sz w:val="32"/>
          <w:szCs w:val="32"/>
        </w:rPr>
      </w:pPr>
      <w:r w:rsidRPr="00402470">
        <w:rPr>
          <w:rFonts w:ascii="仿宋_GB2312" w:eastAsia="仿宋_GB2312" w:hAnsi="仿宋" w:hint="eastAsia"/>
          <w:sz w:val="32"/>
          <w:szCs w:val="32"/>
        </w:rPr>
        <w:t>委托企业资料情况表（药品生产企业、药品经营企业）；</w:t>
      </w:r>
    </w:p>
    <w:p w14:paraId="4D617430" w14:textId="77777777" w:rsidR="00157131" w:rsidRPr="00402470" w:rsidRDefault="00157131" w:rsidP="00157131">
      <w:pPr>
        <w:pStyle w:val="a8"/>
        <w:numPr>
          <w:ilvl w:val="1"/>
          <w:numId w:val="4"/>
        </w:numPr>
        <w:ind w:firstLine="632"/>
        <w:rPr>
          <w:rFonts w:ascii="仿宋_GB2312" w:eastAsia="仿宋_GB2312" w:hAnsi="Times New Roman"/>
          <w:sz w:val="32"/>
          <w:szCs w:val="32"/>
        </w:rPr>
      </w:pPr>
      <w:r w:rsidRPr="00402470">
        <w:rPr>
          <w:rFonts w:ascii="仿宋_GB2312" w:eastAsia="仿宋_GB2312" w:hAnsi="仿宋" w:hint="eastAsia"/>
          <w:sz w:val="32"/>
          <w:szCs w:val="32"/>
        </w:rPr>
        <w:t>受托企业资料情况表；</w:t>
      </w:r>
    </w:p>
    <w:p w14:paraId="2EB32935" w14:textId="77777777" w:rsidR="00157131" w:rsidRPr="00402470" w:rsidRDefault="00157131" w:rsidP="00157131">
      <w:pPr>
        <w:pStyle w:val="a8"/>
        <w:numPr>
          <w:ilvl w:val="1"/>
          <w:numId w:val="4"/>
        </w:numPr>
        <w:ind w:firstLine="632"/>
        <w:rPr>
          <w:rFonts w:ascii="仿宋_GB2312" w:eastAsia="仿宋_GB2312" w:hAnsi="Times New Roman"/>
          <w:sz w:val="32"/>
          <w:szCs w:val="32"/>
        </w:rPr>
      </w:pPr>
      <w:r w:rsidRPr="00402470">
        <w:rPr>
          <w:rFonts w:ascii="仿宋_GB2312" w:eastAsia="仿宋_GB2312" w:hAnsi="仿宋" w:hint="eastAsia"/>
          <w:sz w:val="32"/>
          <w:szCs w:val="32"/>
        </w:rPr>
        <w:t>委托储存配送品种及配送区域情况表；</w:t>
      </w:r>
    </w:p>
    <w:p w14:paraId="2A40B2F1" w14:textId="77777777" w:rsidR="00157131" w:rsidRPr="00402470" w:rsidRDefault="00157131" w:rsidP="00157131">
      <w:pPr>
        <w:pStyle w:val="a8"/>
        <w:numPr>
          <w:ilvl w:val="1"/>
          <w:numId w:val="4"/>
        </w:numPr>
        <w:ind w:firstLine="632"/>
        <w:rPr>
          <w:rFonts w:ascii="仿宋_GB2312" w:eastAsia="仿宋_GB2312" w:hAnsi="Times New Roman"/>
          <w:sz w:val="32"/>
          <w:szCs w:val="32"/>
        </w:rPr>
      </w:pPr>
      <w:r w:rsidRPr="00402470">
        <w:rPr>
          <w:rFonts w:ascii="仿宋_GB2312" w:eastAsia="仿宋_GB2312" w:hAnsi="仿宋" w:hint="eastAsia"/>
          <w:sz w:val="32"/>
          <w:szCs w:val="32"/>
        </w:rPr>
        <w:t>委托方生产企业负责区域销售人员授权委托书及身份证复印件电子扫描件。</w:t>
      </w:r>
    </w:p>
    <w:p w14:paraId="0F1D957B" w14:textId="77777777" w:rsidR="00157131" w:rsidRPr="00402470" w:rsidRDefault="00157131" w:rsidP="00E60AB5">
      <w:pPr>
        <w:spacing w:afterLines="50" w:after="289"/>
        <w:ind w:firstLineChars="1700" w:firstLine="5370"/>
        <w:rPr>
          <w:rFonts w:hAnsi="仿宋" w:cs="仿宋"/>
        </w:rPr>
      </w:pPr>
    </w:p>
    <w:p w14:paraId="7CFC3F8F" w14:textId="77777777" w:rsidR="00157131" w:rsidRPr="00402470" w:rsidRDefault="00157131" w:rsidP="00157131"/>
    <w:p w14:paraId="741F53C5" w14:textId="77777777" w:rsidR="00157131" w:rsidRPr="00402470" w:rsidRDefault="00157131" w:rsidP="00157131"/>
    <w:p w14:paraId="70DDB276" w14:textId="77777777" w:rsidR="00157131" w:rsidRPr="00402470" w:rsidRDefault="00157131" w:rsidP="00157131"/>
    <w:p w14:paraId="3237761D" w14:textId="77777777" w:rsidR="00800422" w:rsidRDefault="00800422" w:rsidP="00157131">
      <w:pPr>
        <w:spacing w:line="570" w:lineRule="exact"/>
        <w:jc w:val="left"/>
      </w:pPr>
    </w:p>
    <w:p w14:paraId="63B5AF7B" w14:textId="77777777" w:rsidR="00800422" w:rsidRDefault="00800422" w:rsidP="00157131">
      <w:pPr>
        <w:spacing w:line="570" w:lineRule="exact"/>
        <w:jc w:val="left"/>
      </w:pPr>
    </w:p>
    <w:p w14:paraId="1AC78A29" w14:textId="77777777" w:rsidR="00800422" w:rsidRDefault="00800422" w:rsidP="00157131">
      <w:pPr>
        <w:spacing w:line="570" w:lineRule="exact"/>
        <w:jc w:val="left"/>
      </w:pPr>
    </w:p>
    <w:p w14:paraId="0B31D8F2" w14:textId="77777777" w:rsidR="00800422" w:rsidRDefault="00800422" w:rsidP="00157131">
      <w:pPr>
        <w:spacing w:line="570" w:lineRule="exact"/>
        <w:jc w:val="left"/>
      </w:pPr>
    </w:p>
    <w:p w14:paraId="7F07A28C" w14:textId="77777777" w:rsidR="00800422" w:rsidRDefault="00800422" w:rsidP="00157131">
      <w:pPr>
        <w:spacing w:line="570" w:lineRule="exact"/>
        <w:jc w:val="left"/>
      </w:pPr>
    </w:p>
    <w:p w14:paraId="40D9C632" w14:textId="77777777" w:rsidR="00800422" w:rsidRDefault="00800422" w:rsidP="00157131">
      <w:pPr>
        <w:spacing w:line="570" w:lineRule="exact"/>
        <w:jc w:val="left"/>
      </w:pPr>
    </w:p>
    <w:p w14:paraId="622FCB98" w14:textId="77777777" w:rsidR="00800422" w:rsidRDefault="00800422" w:rsidP="00157131">
      <w:pPr>
        <w:spacing w:line="570" w:lineRule="exact"/>
        <w:jc w:val="left"/>
      </w:pPr>
    </w:p>
    <w:p w14:paraId="19CCC8C6" w14:textId="77777777" w:rsidR="00800422" w:rsidRDefault="00800422" w:rsidP="00157131">
      <w:pPr>
        <w:spacing w:line="570" w:lineRule="exact"/>
        <w:jc w:val="left"/>
      </w:pPr>
    </w:p>
    <w:p w14:paraId="6AA06286" w14:textId="5EA2776F" w:rsidR="00157131" w:rsidRPr="00402470" w:rsidRDefault="00C64BFB" w:rsidP="00157131">
      <w:pPr>
        <w:spacing w:line="570" w:lineRule="exact"/>
        <w:jc w:val="left"/>
        <w:rPr>
          <w:color w:val="000000"/>
        </w:rPr>
      </w:pPr>
      <w:r>
        <w:rPr>
          <w:noProof/>
        </w:rPr>
        <w:pict w14:anchorId="1A97C6A0">
          <v:line id="直接连接符 115" o:spid="_x0000_s1026" style="position:absolute;z-index:251660288;visibility:visible;mso-position-horizontal:center;mso-position-horizontal-relative:margin" from="0,30.3pt" to="442.2pt,30.3pt" strokeweight="1.5pt">
            <w10:wrap anchorx="margin"/>
          </v:line>
        </w:pict>
      </w:r>
      <w:bookmarkStart w:id="1" w:name="copy_to"/>
      <w:bookmarkStart w:id="2" w:name="_Hlk512353458"/>
      <w:bookmarkEnd w:id="1"/>
    </w:p>
    <w:p w14:paraId="25F09BDA" w14:textId="77777777" w:rsidR="00FD3D2B" w:rsidRPr="00157131" w:rsidRDefault="00157131" w:rsidP="00157131">
      <w:pPr>
        <w:spacing w:line="570" w:lineRule="exact"/>
        <w:ind w:firstLineChars="100" w:firstLine="276"/>
        <w:jc w:val="left"/>
      </w:pPr>
      <w:r>
        <w:rPr>
          <w:rFonts w:hint="eastAsia"/>
          <w:color w:val="000000"/>
          <w:sz w:val="28"/>
          <w:szCs w:val="28"/>
        </w:rPr>
        <w:t xml:space="preserve"> </w:t>
      </w:r>
      <w:r w:rsidRPr="00D1029C">
        <w:rPr>
          <w:rFonts w:hint="eastAsia"/>
          <w:color w:val="000000"/>
          <w:sz w:val="28"/>
          <w:szCs w:val="28"/>
        </w:rPr>
        <w:t>山西省药品监督管理局</w:t>
      </w:r>
      <w:r w:rsidR="00C64BFB">
        <w:rPr>
          <w:color w:val="000000"/>
          <w:sz w:val="28"/>
          <w:szCs w:val="28"/>
        </w:rPr>
        <w:pict w14:anchorId="4BABA617">
          <v:line id="直接连接符 114" o:spid="_x0000_s1027" style="position:absolute;left:0;text-align:left;z-index:251661312;visibility:visible;mso-position-horizontal:center;mso-position-horizontal-relative:margin;mso-position-vertical-relative:text" from="0,31.2pt" to="442.2pt,31.2pt" strokeweight="1.5pt">
            <w10:wrap anchorx="margin"/>
          </v:line>
        </w:pict>
      </w:r>
      <w:r>
        <w:rPr>
          <w:rFonts w:hint="eastAsia"/>
          <w:color w:val="000000"/>
          <w:sz w:val="28"/>
          <w:szCs w:val="28"/>
        </w:rPr>
        <w:t xml:space="preserve"> </w:t>
      </w:r>
      <w:r>
        <w:rPr>
          <w:color w:val="000000"/>
          <w:sz w:val="28"/>
          <w:szCs w:val="28"/>
        </w:rPr>
        <w:t xml:space="preserve">     </w:t>
      </w:r>
      <w:r w:rsidRPr="00D1029C">
        <w:rPr>
          <w:color w:val="000000"/>
        </w:rPr>
        <w:t xml:space="preserve"> </w:t>
      </w:r>
      <w:r>
        <w:rPr>
          <w:rStyle w:val="a7"/>
          <w:spacing w:val="-20"/>
          <w:sz w:val="28"/>
          <w:szCs w:val="28"/>
        </w:rPr>
        <w:t xml:space="preserve"> </w:t>
      </w:r>
      <w:r w:rsidRPr="00590ED3">
        <w:rPr>
          <w:rStyle w:val="a7"/>
          <w:sz w:val="28"/>
          <w:szCs w:val="28"/>
        </w:rPr>
        <w:t xml:space="preserve"> </w:t>
      </w:r>
      <w:r>
        <w:rPr>
          <w:rStyle w:val="a7"/>
          <w:rFonts w:hint="eastAsia"/>
          <w:sz w:val="28"/>
          <w:szCs w:val="28"/>
        </w:rPr>
        <w:t xml:space="preserve">       </w:t>
      </w:r>
      <w:r w:rsidRPr="00402470">
        <w:rPr>
          <w:rStyle w:val="a7"/>
          <w:sz w:val="28"/>
          <w:szCs w:val="28"/>
        </w:rPr>
        <w:t xml:space="preserve">   </w:t>
      </w:r>
      <w:r w:rsidRPr="00402470">
        <w:rPr>
          <w:rFonts w:hint="eastAsia"/>
          <w:color w:val="000000"/>
          <w:sz w:val="28"/>
          <w:szCs w:val="28"/>
        </w:rPr>
        <w:t>2021年3月22日</w:t>
      </w:r>
      <w:r w:rsidRPr="00402470">
        <w:rPr>
          <w:rStyle w:val="a7"/>
          <w:rFonts w:hint="eastAsia"/>
          <w:sz w:val="28"/>
          <w:szCs w:val="28"/>
        </w:rPr>
        <w:t>印发</w:t>
      </w:r>
      <w:r w:rsidRPr="00402470">
        <w:rPr>
          <w:rStyle w:val="a7"/>
          <w:sz w:val="28"/>
          <w:szCs w:val="28"/>
        </w:rPr>
        <w:t xml:space="preserve">    </w:t>
      </w:r>
      <w:r w:rsidRPr="00590ED3">
        <w:rPr>
          <w:rStyle w:val="a7"/>
          <w:sz w:val="28"/>
          <w:szCs w:val="28"/>
        </w:rPr>
        <w:t xml:space="preserve">         </w:t>
      </w:r>
      <w:r>
        <w:rPr>
          <w:rStyle w:val="a7"/>
          <w:rFonts w:hint="eastAsia"/>
          <w:sz w:val="28"/>
          <w:szCs w:val="28"/>
        </w:rPr>
        <w:t xml:space="preserve"> </w:t>
      </w:r>
      <w:r>
        <w:rPr>
          <w:rStyle w:val="a7"/>
          <w:sz w:val="28"/>
          <w:szCs w:val="28"/>
        </w:rPr>
        <w:t xml:space="preserve">        </w:t>
      </w:r>
      <w:bookmarkEnd w:id="0"/>
      <w:bookmarkEnd w:id="2"/>
    </w:p>
    <w:sectPr w:rsidR="00FD3D2B" w:rsidRPr="00157131" w:rsidSect="00402470">
      <w:footerReference w:type="even" r:id="rId13"/>
      <w:pgSz w:w="11906" w:h="16838" w:code="9"/>
      <w:pgMar w:top="1276" w:right="1418" w:bottom="1701" w:left="1560" w:header="720" w:footer="720"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928F0" w14:textId="77777777" w:rsidR="00C64BFB" w:rsidRDefault="00C64BFB" w:rsidP="00BF28EA">
      <w:r>
        <w:separator/>
      </w:r>
    </w:p>
  </w:endnote>
  <w:endnote w:type="continuationSeparator" w:id="0">
    <w:p w14:paraId="486F1BA0" w14:textId="77777777" w:rsidR="00C64BFB" w:rsidRDefault="00C64BFB" w:rsidP="00BF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4B400" w14:textId="77777777" w:rsidR="00402470" w:rsidRPr="00402470" w:rsidRDefault="00EF4CC8">
    <w:pPr>
      <w:pStyle w:val="a3"/>
      <w:rPr>
        <w:rFonts w:ascii="宋体" w:eastAsia="宋体" w:hAnsi="宋体"/>
        <w:sz w:val="28"/>
        <w:szCs w:val="28"/>
      </w:rPr>
    </w:pPr>
    <w:r>
      <w:rPr>
        <w:rFonts w:ascii="宋体" w:eastAsia="宋体" w:hAnsi="宋体" w:hint="eastAsia"/>
        <w:sz w:val="28"/>
        <w:szCs w:val="28"/>
      </w:rPr>
      <w:t xml:space="preserve">  </w:t>
    </w:r>
    <w:r w:rsidR="00BF28EA" w:rsidRPr="00402470">
      <w:rPr>
        <w:rFonts w:ascii="宋体" w:eastAsia="宋体" w:hAnsi="宋体"/>
        <w:sz w:val="28"/>
        <w:szCs w:val="28"/>
      </w:rPr>
      <w:fldChar w:fldCharType="begin"/>
    </w:r>
    <w:r w:rsidRPr="00402470">
      <w:rPr>
        <w:rFonts w:ascii="宋体" w:eastAsia="宋体" w:hAnsi="宋体"/>
        <w:sz w:val="28"/>
        <w:szCs w:val="28"/>
      </w:rPr>
      <w:instrText xml:space="preserve"> PAGE   \* MERGEFORMAT </w:instrText>
    </w:r>
    <w:r w:rsidR="00BF28EA" w:rsidRPr="00402470">
      <w:rPr>
        <w:rFonts w:ascii="宋体" w:eastAsia="宋体" w:hAnsi="宋体"/>
        <w:sz w:val="28"/>
        <w:szCs w:val="28"/>
      </w:rPr>
      <w:fldChar w:fldCharType="separate"/>
    </w:r>
    <w:r w:rsidR="00E60AB5" w:rsidRPr="00E60AB5">
      <w:rPr>
        <w:rFonts w:ascii="宋体" w:eastAsia="宋体" w:hAnsi="宋体"/>
        <w:noProof/>
        <w:sz w:val="28"/>
        <w:szCs w:val="28"/>
        <w:lang w:val="zh-CN"/>
      </w:rPr>
      <w:t>-</w:t>
    </w:r>
    <w:r w:rsidR="00E60AB5">
      <w:rPr>
        <w:rFonts w:ascii="宋体" w:eastAsia="宋体" w:hAnsi="宋体"/>
        <w:noProof/>
        <w:sz w:val="28"/>
        <w:szCs w:val="28"/>
      </w:rPr>
      <w:t xml:space="preserve"> 2 -</w:t>
    </w:r>
    <w:r w:rsidR="00BF28EA" w:rsidRPr="00402470">
      <w:rPr>
        <w:rFonts w:ascii="宋体" w:eastAsia="宋体" w:hAnsi="宋体"/>
        <w:sz w:val="28"/>
        <w:szCs w:val="28"/>
      </w:rPr>
      <w:fldChar w:fldCharType="end"/>
    </w:r>
  </w:p>
  <w:p w14:paraId="6A7A3F2F" w14:textId="77777777" w:rsidR="00943C7E" w:rsidRDefault="00C64BFB" w:rsidP="00884317">
    <w:pPr>
      <w:pStyle w:val="a3"/>
      <w:adjustRightInd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47B7" w14:textId="77777777" w:rsidR="00943C7E" w:rsidRPr="004B2453" w:rsidRDefault="00BF28EA" w:rsidP="00D1029C">
    <w:pPr>
      <w:pStyle w:val="a3"/>
      <w:ind w:right="280"/>
      <w:jc w:val="right"/>
      <w:rPr>
        <w:rFonts w:ascii="宋体" w:eastAsia="宋体" w:hAnsi="宋体"/>
        <w:sz w:val="28"/>
        <w:szCs w:val="28"/>
      </w:rPr>
    </w:pPr>
    <w:r w:rsidRPr="004B2453">
      <w:rPr>
        <w:rFonts w:ascii="宋体" w:eastAsia="宋体" w:hAnsi="宋体"/>
        <w:sz w:val="28"/>
        <w:szCs w:val="28"/>
      </w:rPr>
      <w:fldChar w:fldCharType="begin"/>
    </w:r>
    <w:r w:rsidR="00EF4CC8" w:rsidRPr="004B2453">
      <w:rPr>
        <w:rFonts w:ascii="宋体" w:eastAsia="宋体" w:hAnsi="宋体"/>
        <w:sz w:val="28"/>
        <w:szCs w:val="28"/>
      </w:rPr>
      <w:instrText xml:space="preserve"> PAGE   \* MERGEFORMAT </w:instrText>
    </w:r>
    <w:r w:rsidRPr="004B2453">
      <w:rPr>
        <w:rFonts w:ascii="宋体" w:eastAsia="宋体" w:hAnsi="宋体"/>
        <w:sz w:val="28"/>
        <w:szCs w:val="28"/>
      </w:rPr>
      <w:fldChar w:fldCharType="separate"/>
    </w:r>
    <w:r w:rsidR="00E60AB5" w:rsidRPr="00E60AB5">
      <w:rPr>
        <w:rFonts w:ascii="宋体" w:eastAsia="宋体" w:hAnsi="宋体"/>
        <w:noProof/>
        <w:sz w:val="28"/>
        <w:szCs w:val="28"/>
        <w:lang w:val="zh-CN"/>
      </w:rPr>
      <w:t>-</w:t>
    </w:r>
    <w:r w:rsidR="00E60AB5">
      <w:rPr>
        <w:rFonts w:ascii="宋体" w:eastAsia="宋体" w:hAnsi="宋体"/>
        <w:noProof/>
        <w:sz w:val="28"/>
        <w:szCs w:val="28"/>
      </w:rPr>
      <w:t xml:space="preserve"> 1 -</w:t>
    </w:r>
    <w:r w:rsidRPr="004B2453">
      <w:rPr>
        <w:rFonts w:ascii="宋体" w:eastAsia="宋体" w:hAnsi="宋体"/>
        <w:sz w:val="28"/>
        <w:szCs w:val="28"/>
      </w:rPr>
      <w:fldChar w:fldCharType="end"/>
    </w:r>
  </w:p>
  <w:p w14:paraId="32730C86" w14:textId="77777777" w:rsidR="00943C7E" w:rsidRDefault="00C64BFB" w:rsidP="0088431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71C7" w14:textId="77777777" w:rsidR="00800422" w:rsidRDefault="00800422">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7161A" w14:textId="38DF32A7" w:rsidR="00402470" w:rsidRPr="00402470" w:rsidRDefault="00EF4CC8" w:rsidP="007D33C5">
    <w:pPr>
      <w:pStyle w:val="a3"/>
      <w:ind w:right="280"/>
      <w:jc w:val="right"/>
      <w:rPr>
        <w:rFonts w:ascii="宋体" w:eastAsia="宋体" w:hAnsi="宋体" w:hint="eastAsia"/>
        <w:sz w:val="28"/>
        <w:szCs w:val="28"/>
      </w:rPr>
    </w:pPr>
    <w:r>
      <w:rPr>
        <w:rFonts w:ascii="宋体" w:eastAsia="宋体" w:hAnsi="宋体" w:hint="eastAsia"/>
        <w:sz w:val="28"/>
        <w:szCs w:val="28"/>
      </w:rPr>
      <w:t xml:space="preserve">  </w:t>
    </w:r>
    <w:r w:rsidR="007D33C5" w:rsidRPr="004B2453">
      <w:rPr>
        <w:rFonts w:ascii="宋体" w:eastAsia="宋体" w:hAnsi="宋体"/>
        <w:sz w:val="28"/>
        <w:szCs w:val="28"/>
      </w:rPr>
      <w:fldChar w:fldCharType="begin"/>
    </w:r>
    <w:r w:rsidR="007D33C5" w:rsidRPr="004B2453">
      <w:rPr>
        <w:rFonts w:ascii="宋体" w:eastAsia="宋体" w:hAnsi="宋体"/>
        <w:sz w:val="28"/>
        <w:szCs w:val="28"/>
      </w:rPr>
      <w:instrText xml:space="preserve"> PAGE   \* MERGEFORMAT </w:instrText>
    </w:r>
    <w:r w:rsidR="007D33C5" w:rsidRPr="004B2453">
      <w:rPr>
        <w:rFonts w:ascii="宋体" w:eastAsia="宋体" w:hAnsi="宋体"/>
        <w:sz w:val="28"/>
        <w:szCs w:val="28"/>
      </w:rPr>
      <w:fldChar w:fldCharType="separate"/>
    </w:r>
    <w:r w:rsidR="007D33C5">
      <w:rPr>
        <w:rFonts w:ascii="宋体" w:eastAsia="宋体" w:hAnsi="宋体"/>
        <w:sz w:val="28"/>
        <w:szCs w:val="28"/>
      </w:rPr>
      <w:t>- 3 -</w:t>
    </w:r>
    <w:r w:rsidR="007D33C5" w:rsidRPr="004B2453">
      <w:rPr>
        <w:rFonts w:ascii="宋体" w:eastAsia="宋体" w:hAnsi="宋体"/>
        <w:sz w:val="28"/>
        <w:szCs w:val="28"/>
      </w:rPr>
      <w:fldChar w:fldCharType="end"/>
    </w:r>
  </w:p>
  <w:p w14:paraId="7F97E7D7" w14:textId="77777777" w:rsidR="00402470" w:rsidRDefault="00C64BFB" w:rsidP="00884317">
    <w:pPr>
      <w:pStyle w:val="a3"/>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A105C" w14:textId="77777777" w:rsidR="00C64BFB" w:rsidRDefault="00C64BFB" w:rsidP="00BF28EA">
      <w:r>
        <w:separator/>
      </w:r>
    </w:p>
  </w:footnote>
  <w:footnote w:type="continuationSeparator" w:id="0">
    <w:p w14:paraId="5A4E5436" w14:textId="77777777" w:rsidR="00C64BFB" w:rsidRDefault="00C64BFB" w:rsidP="00BF2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916E" w14:textId="77777777" w:rsidR="00943C7E" w:rsidRDefault="00C64BFB" w:rsidP="00884317">
    <w:pPr>
      <w:pStyle w:val="a5"/>
      <w:pBdr>
        <w:bottom w:val="none" w:sz="0" w:space="0" w:color="auto"/>
      </w:pBdr>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9707" w14:textId="77777777" w:rsidR="00943C7E" w:rsidRDefault="00C64BFB" w:rsidP="003941C6">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39327" w14:textId="77777777" w:rsidR="00800422" w:rsidRDefault="008004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47D7C0"/>
    <w:multiLevelType w:val="singleLevel"/>
    <w:tmpl w:val="0E24E77A"/>
    <w:lvl w:ilvl="0">
      <w:start w:val="1"/>
      <w:numFmt w:val="decimal"/>
      <w:suff w:val="nothing"/>
      <w:lvlText w:val="%1"/>
      <w:lvlJc w:val="left"/>
      <w:pPr>
        <w:tabs>
          <w:tab w:val="left" w:pos="0"/>
        </w:tabs>
        <w:ind w:left="0" w:firstLine="0"/>
      </w:pPr>
      <w:rPr>
        <w:rFonts w:hint="default"/>
        <w:sz w:val="30"/>
        <w:szCs w:val="30"/>
      </w:rPr>
    </w:lvl>
  </w:abstractNum>
  <w:abstractNum w:abstractNumId="1" w15:restartNumberingAfterBreak="0">
    <w:nsid w:val="0E7013E8"/>
    <w:multiLevelType w:val="multilevel"/>
    <w:tmpl w:val="0E7013E8"/>
    <w:lvl w:ilvl="0">
      <w:start w:val="1"/>
      <w:numFmt w:val="decimal"/>
      <w:lvlText w:val="%1、"/>
      <w:lvlJc w:val="left"/>
      <w:pPr>
        <w:ind w:left="420" w:hanging="420"/>
      </w:pPr>
      <w:rPr>
        <w:rFonts w:hint="default"/>
      </w:rPr>
    </w:lvl>
    <w:lvl w:ilvl="1">
      <w:start w:val="1"/>
      <w:numFmt w:val="decimal"/>
      <w:suff w:val="nothing"/>
      <w:lvlText w:val="%2、"/>
      <w:lvlJc w:val="left"/>
      <w:pPr>
        <w:ind w:left="0" w:firstLine="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B27D4B6"/>
    <w:multiLevelType w:val="singleLevel"/>
    <w:tmpl w:val="3B27D4B6"/>
    <w:lvl w:ilvl="0">
      <w:start w:val="1"/>
      <w:numFmt w:val="decimal"/>
      <w:lvlText w:val="%1."/>
      <w:lvlJc w:val="left"/>
      <w:pPr>
        <w:ind w:left="425" w:hanging="425"/>
      </w:pPr>
      <w:rPr>
        <w:rFonts w:hint="default"/>
      </w:rPr>
    </w:lvl>
  </w:abstractNum>
  <w:abstractNum w:abstractNumId="3" w15:restartNumberingAfterBreak="0">
    <w:nsid w:val="3EA3454C"/>
    <w:multiLevelType w:val="multilevel"/>
    <w:tmpl w:val="3EA3454C"/>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317"/>
  <w:drawingGridVerticalSpacing w:val="29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7131"/>
    <w:rsid w:val="00157131"/>
    <w:rsid w:val="007D33C5"/>
    <w:rsid w:val="00800422"/>
    <w:rsid w:val="008266D2"/>
    <w:rsid w:val="00875D22"/>
    <w:rsid w:val="008F2C15"/>
    <w:rsid w:val="00967548"/>
    <w:rsid w:val="00BF28EA"/>
    <w:rsid w:val="00C64BFB"/>
    <w:rsid w:val="00C96F7E"/>
    <w:rsid w:val="00D257AD"/>
    <w:rsid w:val="00DA655D"/>
    <w:rsid w:val="00E60AB5"/>
    <w:rsid w:val="00EF4CC8"/>
    <w:rsid w:val="00F718FA"/>
    <w:rsid w:val="00FD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ED572"/>
  <w15:docId w15:val="{26C9360A-E787-4B73-889D-6CB471F6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131"/>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7131"/>
    <w:pPr>
      <w:tabs>
        <w:tab w:val="center" w:pos="4153"/>
        <w:tab w:val="right" w:pos="8306"/>
      </w:tabs>
      <w:snapToGrid w:val="0"/>
      <w:jc w:val="left"/>
    </w:pPr>
  </w:style>
  <w:style w:type="character" w:customStyle="1" w:styleId="a4">
    <w:name w:val="页脚 字符"/>
    <w:basedOn w:val="a0"/>
    <w:link w:val="a3"/>
    <w:uiPriority w:val="99"/>
    <w:rsid w:val="00157131"/>
    <w:rPr>
      <w:rFonts w:ascii="仿宋_GB2312" w:eastAsia="仿宋_GB2312" w:hAnsi="Times New Roman" w:cs="Times New Roman"/>
      <w:sz w:val="32"/>
      <w:szCs w:val="32"/>
    </w:rPr>
  </w:style>
  <w:style w:type="paragraph" w:styleId="a5">
    <w:name w:val="header"/>
    <w:basedOn w:val="a"/>
    <w:link w:val="a6"/>
    <w:uiPriority w:val="99"/>
    <w:rsid w:val="001571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57131"/>
    <w:rPr>
      <w:rFonts w:ascii="仿宋_GB2312" w:eastAsia="仿宋_GB2312" w:hAnsi="Times New Roman" w:cs="Times New Roman"/>
      <w:sz w:val="18"/>
      <w:szCs w:val="18"/>
    </w:rPr>
  </w:style>
  <w:style w:type="character" w:customStyle="1" w:styleId="a7">
    <w:name w:val="发文机关"/>
    <w:rsid w:val="00157131"/>
    <w:rPr>
      <w:rFonts w:ascii="仿宋_GB2312" w:eastAsia="仿宋_GB2312" w:hAnsi="仿宋_GB2312"/>
      <w:sz w:val="32"/>
    </w:rPr>
  </w:style>
  <w:style w:type="paragraph" w:styleId="a8">
    <w:name w:val="List Paragraph"/>
    <w:basedOn w:val="a"/>
    <w:uiPriority w:val="34"/>
    <w:qFormat/>
    <w:rsid w:val="00157131"/>
    <w:pPr>
      <w:ind w:firstLineChars="200" w:firstLine="420"/>
    </w:pPr>
    <w:rPr>
      <w:rFonts w:ascii="Calibri" w:eastAsia="宋体" w:hAnsi="Calibr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321</Words>
  <Characters>1831</Characters>
  <Application>Microsoft Office Word</Application>
  <DocSecurity>0</DocSecurity>
  <Lines>15</Lines>
  <Paragraphs>4</Paragraphs>
  <ScaleCrop>false</ScaleCrop>
  <Company>china</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于静</dc:creator>
  <cp:lastModifiedBy>超</cp:lastModifiedBy>
  <cp:revision>11</cp:revision>
  <dcterms:created xsi:type="dcterms:W3CDTF">2021-03-23T03:21:00Z</dcterms:created>
  <dcterms:modified xsi:type="dcterms:W3CDTF">2021-03-24T07:57:00Z</dcterms:modified>
</cp:coreProperties>
</file>