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 w:cs="方正小标宋简体"/>
          <w:color w:val="000000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 w:cs="方正小标宋简体"/>
          <w:color w:val="000000"/>
          <w:sz w:val="32"/>
          <w:szCs w:val="36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44"/>
        </w:rPr>
        <w:t>山西省抗菌药物临床应用分级管理目录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44"/>
        </w:rPr>
        <w:t>（2021年版）</w:t>
      </w:r>
    </w:p>
    <w:tbl>
      <w:tblPr>
        <w:tblStyle w:val="5"/>
        <w:tblpPr w:leftFromText="180" w:rightFromText="180" w:vertAnchor="text" w:horzAnchor="margin" w:tblpXSpec="left" w:tblpY="151"/>
        <w:tblOverlap w:val="never"/>
        <w:tblW w:w="90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74"/>
        <w:gridCol w:w="2428"/>
        <w:gridCol w:w="2430"/>
        <w:gridCol w:w="24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分类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非限制使用级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限制使用级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特殊使用级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对青霉素酶不稳定的青霉素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青霉素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苄星青霉素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普鲁卡因青霉素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对青霉素酶稳定的青霉素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苯唑西林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氯唑西林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氟氯西林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双氯西林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萘夫西林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广谱青霉素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阿莫西林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磺苄西林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仑氨西林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氨苄西林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美洛西林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呋布西林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哌拉西林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阿洛西林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羧苄西林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青霉素类复方制剂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阿莫西林克拉维酸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氨苄西林舒巴坦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氨苄西林氯唑西林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哌拉西林他唑巴坦（8：1）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哌拉西林他唑巴坦（非8：1）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哌拉西林舒巴坦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阿莫西林氟氯西林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FF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替卡西林克拉维酸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舒他西林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阿莫西林舒巴坦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美洛西林舒巴坦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第一代头孢菌素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头孢唑林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头孢西酮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头孢替唑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头孢噻吩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头孢拉定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头孢氨苄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头孢羟氨苄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第二代头孢菌素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头孢呋辛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头孢替安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头孢尼西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头孢克洛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头孢孟多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头孢丙烯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第三代头孢菌素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头孢曲松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头孢哌酮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头孢甲肟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头孢噻肟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头孢他啶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头孢唑肟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头孢地嗪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yellow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头孢匹胺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头孢克肟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头孢地尼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头孢泊肟酯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头孢特仑新戊酯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头孢他美酯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第四代头孢菌素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头孢吡肟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头孢匹罗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头孢噻利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头孢菌素复合制剂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头孢哌酮舒巴坦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头孢噻肟舒巴坦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头孢哌酮他唑巴坦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头孢噻肟他唑巴坦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头孢他啶舒巴坦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  <w:highlight w:val="gree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头孢他啶阿维巴坦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头霉素类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头孢西丁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头孢美唑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头孢米诺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氧头孢烯类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拉氧头孢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氟氧头孢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单环类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氨曲南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青霉烯类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法罗培南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碳青霉烯类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美罗培南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亚胺培南西司他丁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厄他培南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比阿培南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β-内酰胺酶抑制剂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舒巴坦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大环内酯类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阿奇霉素（口服）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阿奇霉素（注射）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地红霉素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红霉素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吉他霉素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罗红霉素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麦迪霉素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克拉霉素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交沙霉素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乙酰螺旋霉素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喹诺酮类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诺氟沙星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莫西沙星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吉米沙星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环丙沙星（口服）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环丙沙星（注射）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氟罗沙星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（左）氧氟沙星</w:t>
            </w:r>
          </w:p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（口服）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（左）氧氟沙星</w:t>
            </w:r>
          </w:p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（注射）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培氟沙星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吡哌酸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安妥沙星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帕珠沙星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※奈诺沙星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8"/>
              </w:rPr>
              <w:t>※洛美沙星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硝基咪唑类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甲硝唑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（左旋）奥硝唑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塞克硝唑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替硝唑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吗啉硝唑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呋喃类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呋喃妥因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硝呋太尔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呋喃唑酮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磺胺类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复方磺胺甲噁唑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甲氧苄啶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联磺甲氧苄啶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磺胺嘧啶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磺胺甲噁唑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林可酰胺类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克林霉素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林可霉素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氨基糖苷类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庆大霉素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依替米星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西索米星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阿米卡星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奈替米星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核糖霉素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链霉素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异帕米星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妥布霉素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大观霉素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四环素类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四环素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米诺环素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多西环素（口服）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多西环素（注射）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土霉素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酰胺醇类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氯霉素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甲砜霉素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糖肽类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（去甲）万古霉素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替考拉宁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恶唑烷酮类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利奈唑胺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环脂肽类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i/>
                <w:i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达托霉素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多粘菌素类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黏菌素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多粘菌素B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甘氨酰环素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替加环素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其他抗菌药物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磷霉素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利福平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※夫西地酸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利福霉素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利福昔明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抗真菌药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氟康唑（口服）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氟康唑（注射）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两性霉素B</w:t>
            </w:r>
          </w:p>
          <w:p>
            <w:pPr>
              <w:widowControl/>
              <w:contextualSpacing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（含脂质体）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氟胞嘧啶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伏立康唑（口服）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伏立康唑</w:t>
            </w:r>
          </w:p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（注射）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克霉唑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伊曲康唑（口服）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伊曲康唑</w:t>
            </w:r>
          </w:p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（注射）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特比萘芬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8"/>
              </w:rPr>
              <w:t>泊沙康唑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（口服）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卡泊芬净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bCs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制霉菌素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  <w:szCs w:val="28"/>
              </w:rPr>
            </w:pP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contextualSpacing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※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8"/>
              </w:rPr>
              <w:t>米卡芬净</w:t>
            </w:r>
          </w:p>
        </w:tc>
      </w:tr>
    </w:tbl>
    <w:p>
      <w:pPr>
        <w:contextualSpacing/>
      </w:pP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一、本目录所列抗菌药物是指治疗细菌、支原体、衣原体、立克次体、螺旋体、真菌等病原微生物所致感染性疾病病原的药物，不包括局部外用抗菌药物及治疗结核病、寄生虫病和各种病毒所致感染性疾病的药物，以及具有抗菌作用的中药制剂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二、乡镇卫生院、社区卫生服务中心（站）、村卫生室、门诊部、诊所等基层医疗机构，原则上选用非限制使用级抗菌药物，且只能选用国家基本药物。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三、本目录未收录的抗菌药物，不得列入医疗机构常规采购目录。医疗机构因特殊治疗需要使用未收录的抗菌药物，需启动临时采购程序，并报主管卫生健康行政部门备案。使用时按照特殊使用级管理。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四、名称前加注※的抗菌药物，原则上仅限三级医疗机构和有重症医学科的二级医疗机构使用。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五、诊疗科目有儿科的医疗机构，可根据临床治疗需要增加一个儿童规格。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六、围手术期预防革兰氏阴性杆菌感染，如有明确的头孢菌素过敏证据，使用氨曲南按限制使用级管理，除此之外，氨曲南仍按特殊使用级管理。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医疗机构抗菌药物供应目录备案表</w:t>
      </w:r>
    </w:p>
    <w:p>
      <w:pPr>
        <w:spacing w:after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医院名称（公章）：</w:t>
      </w:r>
    </w:p>
    <w:tbl>
      <w:tblPr>
        <w:tblStyle w:val="5"/>
        <w:tblW w:w="8874" w:type="dxa"/>
        <w:jc w:val="center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64"/>
        <w:gridCol w:w="3432"/>
        <w:gridCol w:w="1489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抗菌药物分类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药品通用名称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剂型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sectPr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22E62"/>
    <w:rsid w:val="00060316"/>
    <w:rsid w:val="00073528"/>
    <w:rsid w:val="00096DD2"/>
    <w:rsid w:val="000B5CC8"/>
    <w:rsid w:val="000F4858"/>
    <w:rsid w:val="00134B14"/>
    <w:rsid w:val="00162E49"/>
    <w:rsid w:val="001B604B"/>
    <w:rsid w:val="001D32F7"/>
    <w:rsid w:val="001F29E0"/>
    <w:rsid w:val="00221C30"/>
    <w:rsid w:val="00282CD5"/>
    <w:rsid w:val="00286A02"/>
    <w:rsid w:val="002C7863"/>
    <w:rsid w:val="00307D81"/>
    <w:rsid w:val="00373A06"/>
    <w:rsid w:val="00397710"/>
    <w:rsid w:val="003A04DC"/>
    <w:rsid w:val="003E2E71"/>
    <w:rsid w:val="004503EE"/>
    <w:rsid w:val="005147E0"/>
    <w:rsid w:val="00530459"/>
    <w:rsid w:val="00581FEB"/>
    <w:rsid w:val="0059069F"/>
    <w:rsid w:val="005A483B"/>
    <w:rsid w:val="00603F6F"/>
    <w:rsid w:val="00626A43"/>
    <w:rsid w:val="006B1F38"/>
    <w:rsid w:val="006D65F2"/>
    <w:rsid w:val="0071571A"/>
    <w:rsid w:val="00747680"/>
    <w:rsid w:val="007633C8"/>
    <w:rsid w:val="00776413"/>
    <w:rsid w:val="00787A2C"/>
    <w:rsid w:val="007A27BE"/>
    <w:rsid w:val="007A486D"/>
    <w:rsid w:val="007B62AE"/>
    <w:rsid w:val="007D76B2"/>
    <w:rsid w:val="00816AB1"/>
    <w:rsid w:val="008508BD"/>
    <w:rsid w:val="0086003B"/>
    <w:rsid w:val="00895E9E"/>
    <w:rsid w:val="008A1ED0"/>
    <w:rsid w:val="008C63F3"/>
    <w:rsid w:val="008D4EAD"/>
    <w:rsid w:val="00904C8C"/>
    <w:rsid w:val="00926C73"/>
    <w:rsid w:val="00950C72"/>
    <w:rsid w:val="00974EBC"/>
    <w:rsid w:val="00A15D14"/>
    <w:rsid w:val="00A20613"/>
    <w:rsid w:val="00A444D9"/>
    <w:rsid w:val="00A551D9"/>
    <w:rsid w:val="00AA12DC"/>
    <w:rsid w:val="00AC43E5"/>
    <w:rsid w:val="00AD1BAD"/>
    <w:rsid w:val="00AE2906"/>
    <w:rsid w:val="00B13E03"/>
    <w:rsid w:val="00B23D97"/>
    <w:rsid w:val="00B31B54"/>
    <w:rsid w:val="00B339D9"/>
    <w:rsid w:val="00B710F8"/>
    <w:rsid w:val="00BA3E3B"/>
    <w:rsid w:val="00BE01F1"/>
    <w:rsid w:val="00BF2EE7"/>
    <w:rsid w:val="00BF415A"/>
    <w:rsid w:val="00C53D67"/>
    <w:rsid w:val="00C6531B"/>
    <w:rsid w:val="00C741A5"/>
    <w:rsid w:val="00CD722A"/>
    <w:rsid w:val="00D22E62"/>
    <w:rsid w:val="00D2604A"/>
    <w:rsid w:val="00D71144"/>
    <w:rsid w:val="00D8295A"/>
    <w:rsid w:val="00DC5296"/>
    <w:rsid w:val="00DD4A6C"/>
    <w:rsid w:val="00DF6E9C"/>
    <w:rsid w:val="00E610F0"/>
    <w:rsid w:val="00E95E30"/>
    <w:rsid w:val="00F130B0"/>
    <w:rsid w:val="0479450B"/>
    <w:rsid w:val="0A8A2EC5"/>
    <w:rsid w:val="1DD564EC"/>
    <w:rsid w:val="1FAB7B0B"/>
    <w:rsid w:val="22F80CB3"/>
    <w:rsid w:val="23FF235E"/>
    <w:rsid w:val="28C87F78"/>
    <w:rsid w:val="2BCE5A60"/>
    <w:rsid w:val="3380742F"/>
    <w:rsid w:val="381A2270"/>
    <w:rsid w:val="51626A33"/>
    <w:rsid w:val="55F13680"/>
    <w:rsid w:val="60A1221A"/>
    <w:rsid w:val="686C0365"/>
    <w:rsid w:val="6B6F6F61"/>
    <w:rsid w:val="7E9D2E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Header or footer|2"/>
    <w:basedOn w:val="1"/>
    <w:qFormat/>
    <w:uiPriority w:val="0"/>
    <w:rPr>
      <w:sz w:val="20"/>
      <w:szCs w:val="20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417</Words>
  <Characters>2381</Characters>
  <Lines>19</Lines>
  <Paragraphs>5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2020-06-20T12:56:00Z</dcterms:created>
  <dc:creator>冀晓鹏</dc:creator>
  <cp:lastModifiedBy>杨国庆</cp:lastModifiedBy>
  <cp:lastPrinted>2021-01-27T07:46:00Z</cp:lastPrinted>
  <dcterms:modified xsi:type="dcterms:W3CDTF">2021-01-29T06:41:48Z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