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pPr w:leftFromText="180" w:rightFromText="180" w:vertAnchor="text" w:horzAnchor="margin" w:tblpXSpec="center" w:tblpY="61"/>
        <w:tblW w:w="9356" w:type="dxa"/>
        <w:tblLook w:val="04A0"/>
      </w:tblPr>
      <w:tblGrid>
        <w:gridCol w:w="1234"/>
        <w:gridCol w:w="1284"/>
        <w:gridCol w:w="4332"/>
        <w:gridCol w:w="2506"/>
      </w:tblGrid>
      <w:tr w:rsidR="005C3264" w:rsidTr="007562BB">
        <w:tc>
          <w:tcPr>
            <w:tcW w:w="1234" w:type="dxa"/>
            <w:vAlign w:val="center"/>
          </w:tcPr>
          <w:p w:rsidR="005C3264" w:rsidRPr="00F1628A" w:rsidRDefault="005C3264" w:rsidP="007562BB">
            <w:pPr>
              <w:spacing w:line="360" w:lineRule="exact"/>
              <w:jc w:val="center"/>
              <w:rPr>
                <w:rFonts w:ascii="仿宋_GB2312"/>
                <w:sz w:val="24"/>
              </w:rPr>
            </w:pPr>
            <w:r>
              <w:rPr>
                <w:rFonts w:ascii="仿宋_GB2312" w:hint="eastAsia"/>
                <w:sz w:val="24"/>
              </w:rPr>
              <w:t>编码</w:t>
            </w:r>
          </w:p>
        </w:tc>
        <w:tc>
          <w:tcPr>
            <w:tcW w:w="8122" w:type="dxa"/>
            <w:gridSpan w:val="3"/>
          </w:tcPr>
          <w:p w:rsidR="005C3264" w:rsidRPr="00F1628A" w:rsidRDefault="005C3264" w:rsidP="00EC0CE7">
            <w:pPr>
              <w:spacing w:line="360" w:lineRule="exact"/>
              <w:jc w:val="center"/>
              <w:rPr>
                <w:rFonts w:ascii="仿宋_GB2312"/>
                <w:sz w:val="24"/>
              </w:rPr>
            </w:pPr>
            <w:r>
              <w:rPr>
                <w:rFonts w:ascii="仿宋_GB2312" w:hint="eastAsia"/>
                <w:sz w:val="24"/>
              </w:rPr>
              <w:t>HEBMPA-C-1-00</w:t>
            </w:r>
            <w:r w:rsidR="00EC0CE7">
              <w:rPr>
                <w:rFonts w:ascii="仿宋_GB2312" w:hint="eastAsia"/>
                <w:sz w:val="24"/>
              </w:rPr>
              <w:t>9</w:t>
            </w:r>
          </w:p>
        </w:tc>
      </w:tr>
      <w:tr w:rsidR="005C3264" w:rsidTr="007562BB">
        <w:trPr>
          <w:trHeight w:val="2161"/>
        </w:trPr>
        <w:tc>
          <w:tcPr>
            <w:tcW w:w="1234" w:type="dxa"/>
            <w:vAlign w:val="center"/>
          </w:tcPr>
          <w:p w:rsidR="005C3264" w:rsidRPr="00F1628A" w:rsidRDefault="005C3264" w:rsidP="007562BB">
            <w:pPr>
              <w:spacing w:line="360" w:lineRule="exact"/>
              <w:jc w:val="center"/>
              <w:rPr>
                <w:rFonts w:ascii="仿宋_GB2312"/>
                <w:sz w:val="24"/>
              </w:rPr>
            </w:pPr>
            <w:r w:rsidRPr="00F1628A">
              <w:rPr>
                <w:rFonts w:ascii="仿宋_GB2312" w:hint="eastAsia"/>
                <w:sz w:val="24"/>
              </w:rPr>
              <w:t>违法行为</w:t>
            </w:r>
          </w:p>
        </w:tc>
        <w:tc>
          <w:tcPr>
            <w:tcW w:w="8122" w:type="dxa"/>
            <w:gridSpan w:val="3"/>
          </w:tcPr>
          <w:p w:rsidR="00F42DC0" w:rsidRPr="00F1628A" w:rsidRDefault="00F42DC0" w:rsidP="007562BB">
            <w:pPr>
              <w:numPr>
                <w:ilvl w:val="0"/>
                <w:numId w:val="1"/>
              </w:numPr>
              <w:spacing w:line="360" w:lineRule="exact"/>
              <w:rPr>
                <w:rFonts w:ascii="仿宋_GB2312"/>
                <w:sz w:val="24"/>
              </w:rPr>
            </w:pPr>
            <w:r w:rsidRPr="00F1628A">
              <w:rPr>
                <w:rFonts w:ascii="仿宋_GB2312" w:hint="eastAsia"/>
                <w:sz w:val="24"/>
              </w:rPr>
              <w:t>未取得药品批准证明文件生产、进口药品；</w:t>
            </w:r>
          </w:p>
          <w:p w:rsidR="00F42DC0" w:rsidRPr="00F1628A" w:rsidRDefault="00F42DC0" w:rsidP="007562BB">
            <w:pPr>
              <w:spacing w:line="360" w:lineRule="exact"/>
              <w:rPr>
                <w:rFonts w:ascii="仿宋_GB2312"/>
                <w:sz w:val="24"/>
              </w:rPr>
            </w:pPr>
            <w:r w:rsidRPr="00F1628A">
              <w:rPr>
                <w:rFonts w:ascii="仿宋_GB2312" w:hint="eastAsia"/>
                <w:sz w:val="24"/>
              </w:rPr>
              <w:t>2.使用采取欺骗手段取得药品批准证明文件生产、进口药品；</w:t>
            </w:r>
          </w:p>
          <w:p w:rsidR="00F42DC0" w:rsidRPr="00F1628A" w:rsidRDefault="00F42DC0" w:rsidP="007562BB">
            <w:pPr>
              <w:spacing w:line="360" w:lineRule="exact"/>
              <w:rPr>
                <w:rFonts w:ascii="仿宋_GB2312"/>
                <w:sz w:val="24"/>
              </w:rPr>
            </w:pPr>
            <w:r w:rsidRPr="00F1628A">
              <w:rPr>
                <w:rFonts w:ascii="仿宋_GB2312" w:hint="eastAsia"/>
                <w:sz w:val="24"/>
              </w:rPr>
              <w:t>3.使用未经审批的原料药生产药品；</w:t>
            </w:r>
          </w:p>
          <w:p w:rsidR="00F42DC0" w:rsidRPr="00F1628A" w:rsidRDefault="00F42DC0" w:rsidP="007562BB">
            <w:pPr>
              <w:spacing w:line="360" w:lineRule="exact"/>
              <w:rPr>
                <w:rFonts w:ascii="仿宋_GB2312"/>
                <w:sz w:val="24"/>
              </w:rPr>
            </w:pPr>
            <w:r w:rsidRPr="00F1628A">
              <w:rPr>
                <w:rFonts w:ascii="仿宋_GB2312" w:hint="eastAsia"/>
                <w:sz w:val="24"/>
              </w:rPr>
              <w:t>4.应当检验而未经检验即销售药品；</w:t>
            </w:r>
          </w:p>
          <w:p w:rsidR="00F42DC0" w:rsidRPr="00F1628A" w:rsidRDefault="00F42DC0" w:rsidP="007562BB">
            <w:pPr>
              <w:spacing w:line="360" w:lineRule="exact"/>
              <w:rPr>
                <w:rFonts w:ascii="仿宋_GB2312"/>
                <w:sz w:val="24"/>
              </w:rPr>
            </w:pPr>
            <w:r w:rsidRPr="00F1628A">
              <w:rPr>
                <w:rFonts w:ascii="仿宋_GB2312" w:hint="eastAsia"/>
                <w:sz w:val="24"/>
              </w:rPr>
              <w:t>5.生产、销售国务院药品监督管理部门禁止使用的药品；</w:t>
            </w:r>
          </w:p>
          <w:p w:rsidR="00F42DC0" w:rsidRPr="00F1628A" w:rsidRDefault="00F42DC0" w:rsidP="007562BB">
            <w:pPr>
              <w:spacing w:line="360" w:lineRule="exact"/>
              <w:rPr>
                <w:rFonts w:ascii="仿宋_GB2312"/>
                <w:sz w:val="24"/>
              </w:rPr>
            </w:pPr>
            <w:r w:rsidRPr="00F1628A">
              <w:rPr>
                <w:rFonts w:ascii="仿宋_GB2312" w:hint="eastAsia"/>
                <w:sz w:val="24"/>
              </w:rPr>
              <w:t>6.编造生产、检验记录；</w:t>
            </w:r>
          </w:p>
          <w:p w:rsidR="005C3264" w:rsidRPr="00F1628A" w:rsidRDefault="00F42DC0" w:rsidP="007562BB">
            <w:pPr>
              <w:spacing w:line="300" w:lineRule="exact"/>
              <w:rPr>
                <w:rFonts w:ascii="仿宋_GB2312"/>
                <w:sz w:val="24"/>
              </w:rPr>
            </w:pPr>
            <w:r w:rsidRPr="00F1628A">
              <w:rPr>
                <w:rFonts w:ascii="仿宋_GB2312" w:hint="eastAsia"/>
                <w:sz w:val="24"/>
              </w:rPr>
              <w:t>7.未经批准在药品生产过程中进行重大变更。</w:t>
            </w:r>
          </w:p>
        </w:tc>
      </w:tr>
      <w:tr w:rsidR="007562BB" w:rsidTr="007562BB">
        <w:trPr>
          <w:trHeight w:val="2056"/>
        </w:trPr>
        <w:tc>
          <w:tcPr>
            <w:tcW w:w="1234" w:type="dxa"/>
            <w:vAlign w:val="center"/>
          </w:tcPr>
          <w:p w:rsidR="007562BB" w:rsidRPr="00F1628A" w:rsidRDefault="007562BB" w:rsidP="007562BB">
            <w:pPr>
              <w:spacing w:line="360" w:lineRule="exact"/>
              <w:jc w:val="center"/>
              <w:rPr>
                <w:rFonts w:ascii="仿宋_GB2312"/>
                <w:sz w:val="24"/>
              </w:rPr>
            </w:pPr>
            <w:r>
              <w:rPr>
                <w:rFonts w:ascii="仿宋_GB2312" w:hint="eastAsia"/>
                <w:sz w:val="24"/>
              </w:rPr>
              <w:t>违法依据</w:t>
            </w:r>
          </w:p>
        </w:tc>
        <w:tc>
          <w:tcPr>
            <w:tcW w:w="8122" w:type="dxa"/>
            <w:gridSpan w:val="3"/>
          </w:tcPr>
          <w:p w:rsidR="007562BB" w:rsidRDefault="0020388C" w:rsidP="007562BB">
            <w:pPr>
              <w:spacing w:line="360" w:lineRule="exact"/>
              <w:rPr>
                <w:rFonts w:ascii="仿宋_GB2312"/>
                <w:sz w:val="24"/>
              </w:rPr>
            </w:pPr>
            <w:r>
              <w:rPr>
                <w:rFonts w:ascii="仿宋_GB2312" w:hint="eastAsia"/>
                <w:sz w:val="24"/>
              </w:rPr>
              <w:t>1.</w:t>
            </w:r>
            <w:r w:rsidRPr="00424544">
              <w:rPr>
                <w:rFonts w:ascii="仿宋_GB2312" w:hint="eastAsia"/>
                <w:sz w:val="24"/>
              </w:rPr>
              <w:t>《</w:t>
            </w:r>
            <w:r w:rsidRPr="00424544">
              <w:rPr>
                <w:rFonts w:ascii="仿宋_GB2312"/>
                <w:bCs/>
                <w:sz w:val="24"/>
              </w:rPr>
              <w:t>中华人民共和国行政许可法</w:t>
            </w:r>
            <w:r w:rsidRPr="00424544">
              <w:rPr>
                <w:rFonts w:ascii="仿宋_GB2312" w:hint="eastAsia"/>
                <w:sz w:val="24"/>
              </w:rPr>
              <w:t>》</w:t>
            </w:r>
            <w:r w:rsidRPr="00424544">
              <w:rPr>
                <w:rFonts w:ascii="仿宋_GB2312"/>
                <w:bCs/>
                <w:sz w:val="24"/>
              </w:rPr>
              <w:t>第七十八条</w:t>
            </w:r>
            <w:r w:rsidR="005002A5">
              <w:rPr>
                <w:rFonts w:ascii="仿宋_GB2312" w:hint="eastAsia"/>
                <w:bCs/>
                <w:sz w:val="24"/>
              </w:rPr>
              <w:t xml:space="preserve"> </w:t>
            </w:r>
            <w:r w:rsidRPr="00424544">
              <w:rPr>
                <w:rFonts w:ascii="仿宋_GB2312"/>
                <w:sz w:val="24"/>
              </w:rPr>
              <w:t>行政许可申请人隐瞒有关情况或者提供虚假材料申请行政许可的，行政机关不予受理或者不予行政许可，并给予警告；行政许可申请属于直接关系公共安全、人身健康、生命财产安全事项的，申请人在一年内不得再次申请该行政许可。</w:t>
            </w:r>
          </w:p>
          <w:p w:rsidR="0020388C" w:rsidRDefault="0020388C" w:rsidP="0020388C">
            <w:pPr>
              <w:spacing w:line="360" w:lineRule="exact"/>
              <w:rPr>
                <w:rFonts w:ascii="仿宋_GB2312"/>
                <w:sz w:val="24"/>
              </w:rPr>
            </w:pPr>
            <w:r>
              <w:rPr>
                <w:rFonts w:ascii="仿宋_GB2312" w:hint="eastAsia"/>
                <w:sz w:val="24"/>
              </w:rPr>
              <w:t>2.</w:t>
            </w:r>
            <w:r w:rsidRPr="00F1628A">
              <w:rPr>
                <w:rFonts w:ascii="仿宋_GB2312" w:hint="eastAsia"/>
                <w:sz w:val="24"/>
              </w:rPr>
              <w:t>《中华人民共和国药品管理法》</w:t>
            </w:r>
            <w:r w:rsidRPr="0020388C">
              <w:rPr>
                <w:rFonts w:ascii="仿宋_GB2312" w:hint="eastAsia"/>
                <w:sz w:val="24"/>
              </w:rPr>
              <w:t>第二十四条</w:t>
            </w:r>
            <w:r>
              <w:rPr>
                <w:rFonts w:ascii="仿宋_GB2312" w:hint="eastAsia"/>
                <w:sz w:val="24"/>
              </w:rPr>
              <w:t>第一款</w:t>
            </w:r>
            <w:r w:rsidR="005002A5">
              <w:rPr>
                <w:rFonts w:ascii="仿宋_GB2312" w:hint="eastAsia"/>
                <w:sz w:val="24"/>
              </w:rPr>
              <w:t xml:space="preserve"> </w:t>
            </w:r>
            <w:r w:rsidRPr="0020388C">
              <w:rPr>
                <w:rFonts w:ascii="仿宋_GB2312" w:hint="eastAsia"/>
                <w:sz w:val="24"/>
              </w:rPr>
              <w:t>在中国境内上市的药品，应当经国务院药品监督管理部门批准，取得药品注册证书；但是，未实施审批管理的中药材和中药饮片除外。</w:t>
            </w:r>
          </w:p>
          <w:p w:rsidR="0020388C" w:rsidRDefault="0020388C" w:rsidP="0020388C">
            <w:pPr>
              <w:spacing w:line="360" w:lineRule="exact"/>
              <w:rPr>
                <w:rFonts w:ascii="仿宋_GB2312"/>
                <w:sz w:val="24"/>
              </w:rPr>
            </w:pPr>
            <w:r>
              <w:rPr>
                <w:rFonts w:ascii="仿宋_GB2312" w:hint="eastAsia"/>
                <w:sz w:val="24"/>
              </w:rPr>
              <w:t>3.</w:t>
            </w:r>
            <w:r w:rsidR="00303546" w:rsidRPr="00F1628A">
              <w:rPr>
                <w:rFonts w:ascii="仿宋_GB2312" w:hint="eastAsia"/>
                <w:sz w:val="24"/>
              </w:rPr>
              <w:t>《中华人民共和国药品管理法》</w:t>
            </w:r>
            <w:r w:rsidR="00303546" w:rsidRPr="00874D18">
              <w:rPr>
                <w:rFonts w:ascii="仿宋_GB2312" w:hint="eastAsia"/>
                <w:sz w:val="24"/>
              </w:rPr>
              <w:t>第四十四条</w:t>
            </w:r>
            <w:r w:rsidR="00303546">
              <w:rPr>
                <w:rFonts w:ascii="仿宋_GB2312" w:hint="eastAsia"/>
                <w:sz w:val="24"/>
              </w:rPr>
              <w:t>第一款：</w:t>
            </w:r>
            <w:r w:rsidR="00303546" w:rsidRPr="00874D18">
              <w:rPr>
                <w:rFonts w:ascii="仿宋_GB2312" w:hint="eastAsia"/>
                <w:sz w:val="24"/>
              </w:rPr>
              <w:t>药品应当按照国家药品标准和经药品监督管理部门核准的生产工艺进行生产。生产、检验记录应当完整准确，不得编造。</w:t>
            </w:r>
            <w:r w:rsidR="001F79F7">
              <w:rPr>
                <w:rFonts w:ascii="仿宋_GB2312" w:hint="eastAsia"/>
                <w:sz w:val="24"/>
              </w:rPr>
              <w:t xml:space="preserve"> </w:t>
            </w:r>
          </w:p>
          <w:p w:rsidR="00874D18" w:rsidRDefault="00874D18" w:rsidP="0020388C">
            <w:pPr>
              <w:spacing w:line="360" w:lineRule="exact"/>
              <w:rPr>
                <w:rFonts w:ascii="仿宋_GB2312"/>
                <w:sz w:val="24"/>
              </w:rPr>
            </w:pPr>
            <w:r>
              <w:rPr>
                <w:rFonts w:ascii="仿宋_GB2312" w:hint="eastAsia"/>
                <w:sz w:val="24"/>
              </w:rPr>
              <w:t>4.</w:t>
            </w:r>
            <w:r w:rsidR="00303546">
              <w:rPr>
                <w:rFonts w:ascii="仿宋_GB2312"/>
                <w:sz w:val="24"/>
              </w:rPr>
              <w:t xml:space="preserve"> </w:t>
            </w:r>
            <w:r w:rsidR="00303546" w:rsidRPr="00F1628A">
              <w:rPr>
                <w:rFonts w:ascii="仿宋_GB2312" w:hint="eastAsia"/>
                <w:sz w:val="24"/>
              </w:rPr>
              <w:t>《中华人民共和国药品管理法》</w:t>
            </w:r>
            <w:r w:rsidR="00303546" w:rsidRPr="00874D18">
              <w:rPr>
                <w:rFonts w:ascii="仿宋_GB2312" w:hint="eastAsia"/>
                <w:sz w:val="24"/>
              </w:rPr>
              <w:t>第四十七条</w:t>
            </w:r>
            <w:r w:rsidR="00303546">
              <w:rPr>
                <w:rFonts w:ascii="仿宋_GB2312" w:hint="eastAsia"/>
                <w:sz w:val="24"/>
              </w:rPr>
              <w:t xml:space="preserve">第一款 </w:t>
            </w:r>
            <w:r w:rsidR="00303546" w:rsidRPr="00874D18">
              <w:rPr>
                <w:rFonts w:ascii="仿宋_GB2312" w:hint="eastAsia"/>
                <w:sz w:val="24"/>
              </w:rPr>
              <w:t>药品生产企业应当对药品进行质量检验。不符合国家药品标准的，不得出厂。</w:t>
            </w:r>
          </w:p>
          <w:p w:rsidR="00CB44BD" w:rsidRDefault="00CB44BD" w:rsidP="0020388C">
            <w:pPr>
              <w:spacing w:line="360" w:lineRule="exact"/>
              <w:rPr>
                <w:rFonts w:ascii="仿宋_GB2312"/>
                <w:sz w:val="24"/>
              </w:rPr>
            </w:pPr>
            <w:r>
              <w:rPr>
                <w:rFonts w:ascii="仿宋_GB2312" w:hint="eastAsia"/>
                <w:sz w:val="24"/>
              </w:rPr>
              <w:t>5.</w:t>
            </w:r>
            <w:r w:rsidRPr="00F1628A">
              <w:rPr>
                <w:rFonts w:ascii="仿宋_GB2312" w:hint="eastAsia"/>
                <w:sz w:val="24"/>
              </w:rPr>
              <w:t>《中华人民共和国药品管理法》</w:t>
            </w:r>
            <w:r w:rsidRPr="00CB44BD">
              <w:rPr>
                <w:rFonts w:ascii="仿宋_GB2312" w:hint="eastAsia"/>
                <w:sz w:val="24"/>
              </w:rPr>
              <w:t>第六十七条　禁止进口疗效不确切、不良反应大或者因其他原因危害人体健康的药品。</w:t>
            </w:r>
          </w:p>
          <w:p w:rsidR="00874D18" w:rsidRDefault="00CB44BD" w:rsidP="0020388C">
            <w:pPr>
              <w:spacing w:line="360" w:lineRule="exact"/>
              <w:rPr>
                <w:rFonts w:ascii="仿宋_GB2312"/>
                <w:sz w:val="24"/>
              </w:rPr>
            </w:pPr>
            <w:r>
              <w:rPr>
                <w:rFonts w:ascii="仿宋_GB2312" w:hint="eastAsia"/>
                <w:sz w:val="24"/>
              </w:rPr>
              <w:t>6</w:t>
            </w:r>
            <w:r w:rsidR="00874D18">
              <w:rPr>
                <w:rFonts w:ascii="仿宋_GB2312" w:hint="eastAsia"/>
                <w:sz w:val="24"/>
              </w:rPr>
              <w:t>.</w:t>
            </w:r>
            <w:r w:rsidR="00874D18" w:rsidRPr="00F1628A">
              <w:rPr>
                <w:rFonts w:ascii="仿宋_GB2312" w:hint="eastAsia"/>
                <w:sz w:val="24"/>
              </w:rPr>
              <w:t>《中华人民共和国药品管理法》</w:t>
            </w:r>
            <w:r w:rsidR="00874D18" w:rsidRPr="00874D18">
              <w:rPr>
                <w:rFonts w:ascii="仿宋_GB2312" w:hint="eastAsia"/>
                <w:sz w:val="24"/>
              </w:rPr>
              <w:t>第七十九条</w:t>
            </w:r>
            <w:r w:rsidR="00874D18">
              <w:rPr>
                <w:rFonts w:ascii="仿宋_GB2312" w:hint="eastAsia"/>
                <w:sz w:val="24"/>
              </w:rPr>
              <w:t>第一款</w:t>
            </w:r>
            <w:r w:rsidR="005002A5">
              <w:rPr>
                <w:rFonts w:ascii="仿宋_GB2312" w:hint="eastAsia"/>
                <w:sz w:val="24"/>
              </w:rPr>
              <w:t xml:space="preserve"> </w:t>
            </w:r>
            <w:r w:rsidR="00874D18" w:rsidRPr="00874D18">
              <w:rPr>
                <w:rFonts w:ascii="仿宋_GB2312" w:hint="eastAsia"/>
                <w:sz w:val="24"/>
              </w:rPr>
              <w:t>对药品生产过程中的变更，按照其对药品安全性、有效性和质量可控性的风险和产生影响的程度，实行分类管理。属于重大变更的，应当经国务院药品监督管理部门批准，其他变更应当按照国务院药品监督管理部门的规定备案或者报告。</w:t>
            </w:r>
          </w:p>
          <w:p w:rsidR="00CB44BD" w:rsidRPr="00CB44BD" w:rsidRDefault="00CB44BD" w:rsidP="00CB44BD">
            <w:pPr>
              <w:spacing w:line="360" w:lineRule="exact"/>
              <w:rPr>
                <w:rFonts w:ascii="仿宋_GB2312"/>
                <w:sz w:val="24"/>
              </w:rPr>
            </w:pPr>
            <w:r>
              <w:rPr>
                <w:rFonts w:ascii="仿宋_GB2312" w:hint="eastAsia"/>
                <w:sz w:val="24"/>
              </w:rPr>
              <w:t>7.</w:t>
            </w:r>
            <w:r w:rsidRPr="00F1628A">
              <w:rPr>
                <w:rFonts w:ascii="仿宋_GB2312" w:hint="eastAsia"/>
                <w:sz w:val="24"/>
              </w:rPr>
              <w:t>《中华人民共和国药品管理法》</w:t>
            </w:r>
            <w:r w:rsidRPr="00CB44BD">
              <w:rPr>
                <w:rFonts w:ascii="仿宋_GB2312" w:hint="eastAsia"/>
                <w:sz w:val="24"/>
              </w:rPr>
              <w:t>第八十三条</w:t>
            </w:r>
            <w:r>
              <w:rPr>
                <w:rFonts w:ascii="仿宋_GB2312" w:hint="eastAsia"/>
                <w:sz w:val="24"/>
              </w:rPr>
              <w:t xml:space="preserve">第四款 </w:t>
            </w:r>
            <w:r w:rsidRPr="00CB44BD">
              <w:rPr>
                <w:rFonts w:ascii="仿宋_GB2312" w:hint="eastAsia"/>
                <w:sz w:val="24"/>
              </w:rPr>
              <w:t>已被注销药品注册证书的药品，不得生产或者进口、销售和使用。</w:t>
            </w:r>
          </w:p>
          <w:p w:rsidR="00CB44BD" w:rsidRDefault="00015C4F" w:rsidP="00CB44BD">
            <w:pPr>
              <w:spacing w:line="360" w:lineRule="exact"/>
              <w:rPr>
                <w:rFonts w:ascii="仿宋_GB2312"/>
                <w:sz w:val="24"/>
              </w:rPr>
            </w:pPr>
            <w:r>
              <w:rPr>
                <w:rFonts w:ascii="仿宋_GB2312" w:hint="eastAsia"/>
                <w:sz w:val="24"/>
              </w:rPr>
              <w:t xml:space="preserve">第三款 </w:t>
            </w:r>
            <w:r w:rsidR="00CB44BD" w:rsidRPr="00CB44BD">
              <w:rPr>
                <w:rFonts w:ascii="仿宋_GB2312" w:hint="eastAsia"/>
                <w:sz w:val="24"/>
              </w:rPr>
              <w:t>已被注销药品注册证书、超过有效期等的药品，应当由药品监督管理部门监督销毁或者依法采取其他无害化处理等措施。</w:t>
            </w:r>
          </w:p>
          <w:p w:rsidR="0020388C" w:rsidRDefault="00CB44BD" w:rsidP="0020388C">
            <w:pPr>
              <w:spacing w:line="360" w:lineRule="exact"/>
              <w:rPr>
                <w:rFonts w:ascii="仿宋_GB2312"/>
                <w:sz w:val="24"/>
              </w:rPr>
            </w:pPr>
            <w:r>
              <w:rPr>
                <w:rFonts w:ascii="仿宋_GB2312" w:hint="eastAsia"/>
                <w:sz w:val="24"/>
              </w:rPr>
              <w:t>8</w:t>
            </w:r>
            <w:r w:rsidR="0020388C">
              <w:rPr>
                <w:rFonts w:ascii="仿宋_GB2312" w:hint="eastAsia"/>
                <w:sz w:val="24"/>
              </w:rPr>
              <w:t>.</w:t>
            </w:r>
            <w:r w:rsidR="0020388C" w:rsidRPr="00F1628A">
              <w:rPr>
                <w:rFonts w:ascii="仿宋_GB2312" w:hint="eastAsia"/>
                <w:sz w:val="24"/>
              </w:rPr>
              <w:t>《中华人民共和国药品管理法》</w:t>
            </w:r>
            <w:r w:rsidR="0020388C" w:rsidRPr="0020388C">
              <w:rPr>
                <w:rFonts w:ascii="仿宋_GB2312" w:hint="eastAsia"/>
                <w:sz w:val="24"/>
              </w:rPr>
              <w:t>第九十八条</w:t>
            </w:r>
            <w:r w:rsidR="0020388C">
              <w:rPr>
                <w:rFonts w:ascii="仿宋_GB2312" w:hint="eastAsia"/>
                <w:sz w:val="24"/>
              </w:rPr>
              <w:t>第四款</w:t>
            </w:r>
            <w:r w:rsidR="005002A5">
              <w:rPr>
                <w:rFonts w:ascii="仿宋_GB2312" w:hint="eastAsia"/>
                <w:sz w:val="24"/>
              </w:rPr>
              <w:t xml:space="preserve"> </w:t>
            </w:r>
            <w:r w:rsidR="0020388C" w:rsidRPr="0020388C">
              <w:rPr>
                <w:rFonts w:ascii="仿宋_GB2312" w:hint="eastAsia"/>
                <w:sz w:val="24"/>
              </w:rPr>
              <w:t>禁止未取得药品批准证明文件生产、进口药品；禁止使用未按照规定审评、审批的原料药、包装材料和容器生产药品。</w:t>
            </w:r>
          </w:p>
          <w:p w:rsidR="00AE43F1" w:rsidRDefault="00AE43F1" w:rsidP="00AE43F1">
            <w:pPr>
              <w:spacing w:line="360" w:lineRule="exact"/>
              <w:rPr>
                <w:rFonts w:ascii="仿宋_GB2312"/>
                <w:sz w:val="24"/>
              </w:rPr>
            </w:pPr>
            <w:r>
              <w:rPr>
                <w:rFonts w:ascii="仿宋_GB2312" w:hint="eastAsia"/>
                <w:sz w:val="24"/>
              </w:rPr>
              <w:t>9.《</w:t>
            </w:r>
            <w:r>
              <w:rPr>
                <w:rFonts w:ascii="仿宋_GB2312" w:hint="eastAsia"/>
                <w:bCs/>
                <w:sz w:val="24"/>
              </w:rPr>
              <w:t>中华人民共和国</w:t>
            </w:r>
            <w:r>
              <w:rPr>
                <w:rFonts w:hint="eastAsia"/>
                <w:sz w:val="24"/>
              </w:rPr>
              <w:t>药品管理法</w:t>
            </w:r>
            <w:r>
              <w:rPr>
                <w:rFonts w:ascii="仿宋_GB2312" w:hint="eastAsia"/>
                <w:sz w:val="24"/>
              </w:rPr>
              <w:t>》第一百三十七条　有下列行为之一的，在本法规定的处罚幅度内从重处罚：</w:t>
            </w:r>
          </w:p>
          <w:p w:rsidR="00AE43F1" w:rsidRDefault="00AE43F1" w:rsidP="00AE43F1">
            <w:pPr>
              <w:spacing w:line="360" w:lineRule="exact"/>
              <w:rPr>
                <w:rFonts w:ascii="仿宋_GB2312"/>
                <w:sz w:val="24"/>
              </w:rPr>
            </w:pPr>
            <w:r>
              <w:rPr>
                <w:rFonts w:ascii="仿宋_GB2312" w:hint="eastAsia"/>
                <w:sz w:val="24"/>
              </w:rPr>
              <w:t>（一）以麻醉药品、精神药品、医疗用毒性药品、放射性药品、药品类易制毒化学品冒充其他药品，或者以其他药品冒充上述药品；</w:t>
            </w:r>
          </w:p>
          <w:p w:rsidR="00AE43F1" w:rsidRDefault="00AE43F1" w:rsidP="00AE43F1">
            <w:pPr>
              <w:spacing w:line="360" w:lineRule="exact"/>
              <w:rPr>
                <w:rFonts w:ascii="仿宋_GB2312"/>
                <w:sz w:val="24"/>
              </w:rPr>
            </w:pPr>
            <w:r>
              <w:rPr>
                <w:rFonts w:ascii="仿宋_GB2312" w:hint="eastAsia"/>
                <w:sz w:val="24"/>
              </w:rPr>
              <w:t>（二）生产、</w:t>
            </w:r>
            <w:proofErr w:type="gramStart"/>
            <w:r>
              <w:rPr>
                <w:rFonts w:ascii="仿宋_GB2312" w:hint="eastAsia"/>
                <w:sz w:val="24"/>
              </w:rPr>
              <w:t>销售以孕产妇</w:t>
            </w:r>
            <w:proofErr w:type="gramEnd"/>
            <w:r>
              <w:rPr>
                <w:rFonts w:ascii="仿宋_GB2312" w:hint="eastAsia"/>
                <w:sz w:val="24"/>
              </w:rPr>
              <w:t>、儿童为主要使用对象的假药、劣药；</w:t>
            </w:r>
          </w:p>
          <w:p w:rsidR="00AE43F1" w:rsidRDefault="00AE43F1" w:rsidP="00AE43F1">
            <w:pPr>
              <w:spacing w:line="360" w:lineRule="exact"/>
              <w:rPr>
                <w:rFonts w:ascii="仿宋_GB2312"/>
                <w:sz w:val="24"/>
              </w:rPr>
            </w:pPr>
            <w:r>
              <w:rPr>
                <w:rFonts w:ascii="仿宋_GB2312" w:hint="eastAsia"/>
                <w:sz w:val="24"/>
              </w:rPr>
              <w:lastRenderedPageBreak/>
              <w:t>（三）生产、销售的生物制品属于假药、劣药；</w:t>
            </w:r>
          </w:p>
          <w:p w:rsidR="00AE43F1" w:rsidRDefault="00AE43F1" w:rsidP="00AE43F1">
            <w:pPr>
              <w:spacing w:line="360" w:lineRule="exact"/>
              <w:rPr>
                <w:rFonts w:ascii="仿宋_GB2312"/>
                <w:sz w:val="24"/>
              </w:rPr>
            </w:pPr>
            <w:r>
              <w:rPr>
                <w:rFonts w:ascii="仿宋_GB2312" w:hint="eastAsia"/>
                <w:sz w:val="24"/>
              </w:rPr>
              <w:t>（四）生产、销售假药、劣药，造成人身伤害后果；</w:t>
            </w:r>
          </w:p>
          <w:p w:rsidR="00AE43F1" w:rsidRDefault="00AE43F1" w:rsidP="00AE43F1">
            <w:pPr>
              <w:spacing w:line="360" w:lineRule="exact"/>
              <w:rPr>
                <w:rFonts w:ascii="仿宋_GB2312"/>
                <w:sz w:val="24"/>
              </w:rPr>
            </w:pPr>
            <w:r>
              <w:rPr>
                <w:rFonts w:ascii="仿宋_GB2312" w:hint="eastAsia"/>
                <w:sz w:val="24"/>
              </w:rPr>
              <w:t>（五）生产、销售假药、劣药，经处理后再犯；</w:t>
            </w:r>
          </w:p>
          <w:p w:rsidR="00AE43F1" w:rsidRPr="00AE43F1" w:rsidRDefault="00AE43F1" w:rsidP="00AE43F1">
            <w:pPr>
              <w:spacing w:line="360" w:lineRule="exact"/>
              <w:rPr>
                <w:rFonts w:ascii="仿宋_GB2312"/>
                <w:sz w:val="24"/>
              </w:rPr>
            </w:pPr>
            <w:r>
              <w:rPr>
                <w:rFonts w:ascii="仿宋_GB2312" w:hint="eastAsia"/>
                <w:kern w:val="0"/>
                <w:sz w:val="24"/>
              </w:rPr>
              <w:t>（六）拒绝、逃避监督检查，伪造、销毁、隐匿有关证据材料，或者擅自动用查封、扣押物品。</w:t>
            </w:r>
          </w:p>
          <w:p w:rsidR="0020388C" w:rsidRPr="00F1628A" w:rsidRDefault="00AE43F1" w:rsidP="00874D18">
            <w:pPr>
              <w:spacing w:line="360" w:lineRule="exact"/>
              <w:rPr>
                <w:rFonts w:ascii="仿宋_GB2312"/>
                <w:sz w:val="24"/>
              </w:rPr>
            </w:pPr>
            <w:r>
              <w:rPr>
                <w:rFonts w:ascii="仿宋_GB2312" w:hint="eastAsia"/>
                <w:sz w:val="24"/>
              </w:rPr>
              <w:t>10</w:t>
            </w:r>
            <w:r w:rsidR="00874D18">
              <w:rPr>
                <w:rFonts w:ascii="仿宋_GB2312" w:hint="eastAsia"/>
                <w:sz w:val="24"/>
              </w:rPr>
              <w:t>.《</w:t>
            </w:r>
            <w:r w:rsidR="00874D18" w:rsidRPr="00874D18">
              <w:rPr>
                <w:rFonts w:ascii="仿宋_GB2312" w:hint="eastAsia"/>
                <w:sz w:val="24"/>
              </w:rPr>
              <w:t>药品生产监督管理办法</w:t>
            </w:r>
            <w:r w:rsidR="00874D18">
              <w:rPr>
                <w:rFonts w:ascii="仿宋_GB2312" w:hint="eastAsia"/>
                <w:sz w:val="24"/>
              </w:rPr>
              <w:t>》</w:t>
            </w:r>
            <w:r w:rsidR="00874D18" w:rsidRPr="00874D18">
              <w:rPr>
                <w:rFonts w:ascii="仿宋_GB2312" w:hint="eastAsia"/>
                <w:sz w:val="24"/>
              </w:rPr>
              <w:t>第二十四条</w:t>
            </w:r>
            <w:r w:rsidR="00874D18" w:rsidRPr="00874D18">
              <w:rPr>
                <w:rFonts w:ascii="仿宋_GB2312" w:hint="eastAsia"/>
                <w:sz w:val="24"/>
              </w:rPr>
              <w:t>  </w:t>
            </w:r>
            <w:r w:rsidR="00874D18" w:rsidRPr="00874D18">
              <w:rPr>
                <w:rFonts w:ascii="仿宋_GB2312" w:hint="eastAsia"/>
                <w:sz w:val="24"/>
              </w:rPr>
              <w:t>从事药品生产活动，应当遵守药品生产质量管理规范，按照国家药品标准、经药品监督管理部门核准的药品注册标准和生产工艺进行生产，按照规定提交并持续更新场地管理文件，对质量体系运行过程进行风险评估和持续改进，保证药品生产全过程持续符合法定要求。生产、检验等记录应当完整准确，不得编造和篡改。</w:t>
            </w:r>
          </w:p>
        </w:tc>
      </w:tr>
      <w:tr w:rsidR="00F42DC0" w:rsidTr="007562BB">
        <w:trPr>
          <w:trHeight w:val="1102"/>
        </w:trPr>
        <w:tc>
          <w:tcPr>
            <w:tcW w:w="1234" w:type="dxa"/>
            <w:vAlign w:val="center"/>
          </w:tcPr>
          <w:p w:rsidR="00F42DC0" w:rsidRDefault="00F42DC0" w:rsidP="007562BB">
            <w:pPr>
              <w:jc w:val="center"/>
            </w:pPr>
            <w:r w:rsidRPr="00F1628A">
              <w:rPr>
                <w:rFonts w:ascii="仿宋_GB2312" w:hint="eastAsia"/>
                <w:sz w:val="24"/>
              </w:rPr>
              <w:lastRenderedPageBreak/>
              <w:t>处罚依据</w:t>
            </w:r>
          </w:p>
        </w:tc>
        <w:tc>
          <w:tcPr>
            <w:tcW w:w="8122" w:type="dxa"/>
            <w:gridSpan w:val="3"/>
          </w:tcPr>
          <w:p w:rsidR="00F42DC0" w:rsidRPr="00F1628A" w:rsidRDefault="00F42DC0" w:rsidP="007562BB">
            <w:pPr>
              <w:spacing w:line="340" w:lineRule="exact"/>
              <w:rPr>
                <w:rFonts w:ascii="仿宋_GB2312"/>
                <w:sz w:val="24"/>
              </w:rPr>
            </w:pPr>
            <w:r w:rsidRPr="00F1628A">
              <w:rPr>
                <w:rFonts w:ascii="仿宋_GB2312" w:hint="eastAsia"/>
                <w:sz w:val="24"/>
              </w:rPr>
              <w:t>《中华人民共和国药品管理法》第一百二十四条：违反本法规定，有下列行为之一的，没收违法生产、进口、销售的药品和违法所得以及专门用于违法生产的原料、辅料、包装材料和生产设备，责令停产停业整顿，并处违法生产、进口、销售的药品货值金额十五倍以上三十倍以下的罚款；货值金额不足十万元的，按十万元计算；情节严重的，吊销药品批准证明文件直至吊销药品生产许可证、药品经营许可证或者医疗机构制剂许可证，对法定代表人、主要负责人、直接负责的主管人员和其他责任人员，没收违法行为发生期间自本单位所获收入，并</w:t>
            </w:r>
            <w:proofErr w:type="gramStart"/>
            <w:r w:rsidRPr="00F1628A">
              <w:rPr>
                <w:rFonts w:ascii="仿宋_GB2312" w:hint="eastAsia"/>
                <w:sz w:val="24"/>
              </w:rPr>
              <w:t>处所获收入</w:t>
            </w:r>
            <w:proofErr w:type="gramEnd"/>
            <w:r w:rsidRPr="00F1628A">
              <w:rPr>
                <w:rFonts w:ascii="仿宋_GB2312" w:hint="eastAsia"/>
                <w:sz w:val="24"/>
              </w:rPr>
              <w:t>百分之三十以上三倍以下的罚款，十年直至终身禁止从事药品生产经营活动，并可以由公安机关处五日以上十五日以下的拘留：</w:t>
            </w:r>
          </w:p>
          <w:p w:rsidR="00F42DC0" w:rsidRPr="00F1628A" w:rsidRDefault="00F42DC0" w:rsidP="007562BB">
            <w:pPr>
              <w:spacing w:line="340" w:lineRule="exact"/>
              <w:rPr>
                <w:rFonts w:ascii="仿宋_GB2312"/>
                <w:sz w:val="24"/>
              </w:rPr>
            </w:pPr>
            <w:r w:rsidRPr="00F1628A">
              <w:rPr>
                <w:rFonts w:ascii="仿宋_GB2312" w:hint="eastAsia"/>
                <w:sz w:val="24"/>
              </w:rPr>
              <w:t>（一）未取得药品批准证明文件生产、进口药品；</w:t>
            </w:r>
          </w:p>
          <w:p w:rsidR="00F42DC0" w:rsidRPr="00F1628A" w:rsidRDefault="00F42DC0" w:rsidP="007562BB">
            <w:pPr>
              <w:spacing w:line="340" w:lineRule="exact"/>
              <w:rPr>
                <w:rFonts w:ascii="仿宋_GB2312"/>
                <w:sz w:val="24"/>
              </w:rPr>
            </w:pPr>
            <w:r w:rsidRPr="00F1628A">
              <w:rPr>
                <w:rFonts w:ascii="仿宋_GB2312" w:hint="eastAsia"/>
                <w:sz w:val="24"/>
              </w:rPr>
              <w:t>（二）使用采取欺骗手段取得的药品批准证明文件生产、进口药品；</w:t>
            </w:r>
          </w:p>
          <w:p w:rsidR="00F42DC0" w:rsidRPr="00F1628A" w:rsidRDefault="00F42DC0" w:rsidP="007562BB">
            <w:pPr>
              <w:spacing w:line="340" w:lineRule="exact"/>
              <w:rPr>
                <w:rFonts w:ascii="仿宋_GB2312"/>
                <w:sz w:val="24"/>
              </w:rPr>
            </w:pPr>
            <w:r w:rsidRPr="00F1628A">
              <w:rPr>
                <w:rFonts w:ascii="仿宋_GB2312" w:hint="eastAsia"/>
                <w:sz w:val="24"/>
              </w:rPr>
              <w:t>（三）使用未经</w:t>
            </w:r>
            <w:proofErr w:type="gramStart"/>
            <w:r w:rsidRPr="00F1628A">
              <w:rPr>
                <w:rFonts w:ascii="仿宋_GB2312" w:hint="eastAsia"/>
                <w:sz w:val="24"/>
              </w:rPr>
              <w:t>审评审批</w:t>
            </w:r>
            <w:proofErr w:type="gramEnd"/>
            <w:r w:rsidRPr="00F1628A">
              <w:rPr>
                <w:rFonts w:ascii="仿宋_GB2312" w:hint="eastAsia"/>
                <w:sz w:val="24"/>
              </w:rPr>
              <w:t>的原料药生产药品；</w:t>
            </w:r>
          </w:p>
          <w:p w:rsidR="00F42DC0" w:rsidRPr="00F1628A" w:rsidRDefault="00F42DC0" w:rsidP="007562BB">
            <w:pPr>
              <w:spacing w:line="340" w:lineRule="exact"/>
              <w:rPr>
                <w:rFonts w:ascii="仿宋_GB2312"/>
                <w:sz w:val="24"/>
              </w:rPr>
            </w:pPr>
            <w:r w:rsidRPr="00F1628A">
              <w:rPr>
                <w:rFonts w:ascii="仿宋_GB2312" w:hint="eastAsia"/>
                <w:sz w:val="24"/>
              </w:rPr>
              <w:t>（四）应当检验而未经检验即销售药品；</w:t>
            </w:r>
          </w:p>
          <w:p w:rsidR="00F42DC0" w:rsidRPr="00F1628A" w:rsidRDefault="00F42DC0" w:rsidP="007562BB">
            <w:pPr>
              <w:spacing w:line="340" w:lineRule="exact"/>
              <w:rPr>
                <w:rFonts w:ascii="仿宋_GB2312"/>
                <w:sz w:val="24"/>
              </w:rPr>
            </w:pPr>
            <w:r w:rsidRPr="00F1628A">
              <w:rPr>
                <w:rFonts w:ascii="仿宋_GB2312" w:hint="eastAsia"/>
                <w:sz w:val="24"/>
              </w:rPr>
              <w:t>（五）生产、销售国务院药品监督管理部门禁止使用的药品；</w:t>
            </w:r>
          </w:p>
          <w:p w:rsidR="00F42DC0" w:rsidRPr="00F1628A" w:rsidRDefault="00F42DC0" w:rsidP="007562BB">
            <w:pPr>
              <w:spacing w:line="340" w:lineRule="exact"/>
              <w:rPr>
                <w:rFonts w:ascii="仿宋_GB2312"/>
                <w:sz w:val="24"/>
              </w:rPr>
            </w:pPr>
            <w:r w:rsidRPr="00F1628A">
              <w:rPr>
                <w:rFonts w:ascii="仿宋_GB2312" w:hint="eastAsia"/>
                <w:sz w:val="24"/>
              </w:rPr>
              <w:t>（六）编造生产、检验记录；</w:t>
            </w:r>
          </w:p>
          <w:p w:rsidR="00F42DC0" w:rsidRPr="00F1628A" w:rsidRDefault="00F42DC0" w:rsidP="007562BB">
            <w:pPr>
              <w:spacing w:line="340" w:lineRule="exact"/>
              <w:rPr>
                <w:rFonts w:ascii="仿宋_GB2312"/>
                <w:sz w:val="24"/>
              </w:rPr>
            </w:pPr>
            <w:r w:rsidRPr="00F1628A">
              <w:rPr>
                <w:rFonts w:ascii="仿宋_GB2312" w:hint="eastAsia"/>
                <w:sz w:val="24"/>
              </w:rPr>
              <w:t>（七）未经批准在药品生产过程中进行重大变更。</w:t>
            </w:r>
          </w:p>
          <w:p w:rsidR="00F42DC0" w:rsidRPr="00F1628A" w:rsidRDefault="00F42DC0" w:rsidP="007562BB">
            <w:pPr>
              <w:spacing w:line="340" w:lineRule="exact"/>
              <w:rPr>
                <w:rFonts w:ascii="仿宋_GB2312"/>
                <w:sz w:val="24"/>
              </w:rPr>
            </w:pPr>
            <w:r w:rsidRPr="00F1628A">
              <w:rPr>
                <w:rFonts w:ascii="仿宋_GB2312" w:hint="eastAsia"/>
                <w:sz w:val="24"/>
              </w:rPr>
              <w:t>销售前款第一项至第三项规定的药品，或者药品使用单位使用前款第一项至第五项规定的药品的，依照前款规定处罚；情节严重的，药品使用单位的法定代表人、主要负责人、直接负责的主管人员和其他责任人员有医疗卫生人员执业证书的，还应当吊销执业证书。</w:t>
            </w:r>
          </w:p>
          <w:p w:rsidR="00F42DC0" w:rsidRPr="00F1628A" w:rsidRDefault="00F42DC0" w:rsidP="007562BB">
            <w:pPr>
              <w:spacing w:line="340" w:lineRule="exact"/>
              <w:rPr>
                <w:rFonts w:ascii="仿宋_GB2312"/>
                <w:sz w:val="24"/>
              </w:rPr>
            </w:pPr>
            <w:r w:rsidRPr="00F1628A">
              <w:rPr>
                <w:rFonts w:ascii="仿宋_GB2312" w:hint="eastAsia"/>
                <w:sz w:val="24"/>
              </w:rPr>
              <w:t>未经批准进口少量境外已合法上市的药品，情节较轻的，可以依法减轻或者免予处罚。</w:t>
            </w:r>
          </w:p>
        </w:tc>
      </w:tr>
      <w:tr w:rsidR="00F42DC0" w:rsidTr="007562BB">
        <w:tc>
          <w:tcPr>
            <w:tcW w:w="1234" w:type="dxa"/>
            <w:vAlign w:val="center"/>
          </w:tcPr>
          <w:p w:rsidR="00F42DC0" w:rsidRDefault="00F42DC0" w:rsidP="007562BB">
            <w:pPr>
              <w:jc w:val="center"/>
            </w:pPr>
            <w:r w:rsidRPr="00F1628A">
              <w:rPr>
                <w:rFonts w:ascii="仿宋_GB2312" w:hint="eastAsia"/>
                <w:sz w:val="24"/>
              </w:rPr>
              <w:t>处罚种类</w:t>
            </w:r>
          </w:p>
        </w:tc>
        <w:tc>
          <w:tcPr>
            <w:tcW w:w="8122" w:type="dxa"/>
            <w:gridSpan w:val="3"/>
          </w:tcPr>
          <w:p w:rsidR="00F42DC0" w:rsidRPr="00F1628A" w:rsidRDefault="00F42DC0" w:rsidP="007562BB">
            <w:pPr>
              <w:spacing w:line="340" w:lineRule="exact"/>
              <w:rPr>
                <w:rFonts w:ascii="仿宋_GB2312"/>
                <w:sz w:val="24"/>
              </w:rPr>
            </w:pPr>
            <w:r w:rsidRPr="00F1628A">
              <w:rPr>
                <w:rFonts w:ascii="仿宋_GB2312" w:hint="eastAsia"/>
                <w:sz w:val="24"/>
              </w:rPr>
              <w:t>没收违法所得，没收非法财物；</w:t>
            </w:r>
          </w:p>
          <w:p w:rsidR="00F42DC0" w:rsidRPr="00F1628A" w:rsidRDefault="00F42DC0" w:rsidP="007562BB">
            <w:pPr>
              <w:spacing w:line="340" w:lineRule="exact"/>
              <w:rPr>
                <w:rFonts w:ascii="仿宋_GB2312"/>
                <w:sz w:val="24"/>
              </w:rPr>
            </w:pPr>
            <w:r w:rsidRPr="00F1628A">
              <w:rPr>
                <w:rFonts w:ascii="仿宋_GB2312" w:hint="eastAsia"/>
                <w:sz w:val="24"/>
              </w:rPr>
              <w:t>责令停产停业；</w:t>
            </w:r>
          </w:p>
          <w:p w:rsidR="00F42DC0" w:rsidRPr="00F1628A" w:rsidRDefault="00F42DC0" w:rsidP="007562BB">
            <w:pPr>
              <w:spacing w:line="340" w:lineRule="exact"/>
              <w:rPr>
                <w:rFonts w:ascii="仿宋_GB2312"/>
                <w:sz w:val="24"/>
              </w:rPr>
            </w:pPr>
            <w:r w:rsidRPr="00F1628A">
              <w:rPr>
                <w:rFonts w:ascii="仿宋_GB2312" w:hint="eastAsia"/>
                <w:sz w:val="24"/>
              </w:rPr>
              <w:t>罚款；</w:t>
            </w:r>
          </w:p>
          <w:p w:rsidR="00F42DC0" w:rsidRPr="00F1628A" w:rsidRDefault="00F42DC0" w:rsidP="007562BB">
            <w:pPr>
              <w:spacing w:line="340" w:lineRule="exact"/>
              <w:rPr>
                <w:rFonts w:ascii="仿宋_GB2312"/>
                <w:sz w:val="24"/>
              </w:rPr>
            </w:pPr>
            <w:r w:rsidRPr="00F1628A">
              <w:rPr>
                <w:rFonts w:ascii="仿宋_GB2312" w:hint="eastAsia"/>
                <w:sz w:val="24"/>
              </w:rPr>
              <w:t>吊销药品批准证明文件、许可证、执业证书；</w:t>
            </w:r>
          </w:p>
          <w:p w:rsidR="00F42DC0" w:rsidRPr="00F1628A" w:rsidRDefault="00F42DC0" w:rsidP="007562BB">
            <w:pPr>
              <w:spacing w:line="340" w:lineRule="exact"/>
              <w:rPr>
                <w:rFonts w:ascii="仿宋_GB2312"/>
                <w:sz w:val="24"/>
              </w:rPr>
            </w:pPr>
            <w:r w:rsidRPr="00F1628A">
              <w:rPr>
                <w:rFonts w:ascii="仿宋_GB2312" w:hint="eastAsia"/>
                <w:sz w:val="24"/>
              </w:rPr>
              <w:t>没收违法行为发生期间所获收入；</w:t>
            </w:r>
          </w:p>
          <w:p w:rsidR="00F42DC0" w:rsidRPr="00F1628A" w:rsidRDefault="00F42DC0" w:rsidP="007562BB">
            <w:pPr>
              <w:spacing w:line="340" w:lineRule="exact"/>
              <w:rPr>
                <w:rFonts w:ascii="仿宋_GB2312"/>
                <w:sz w:val="24"/>
              </w:rPr>
            </w:pPr>
            <w:r w:rsidRPr="00F1628A">
              <w:rPr>
                <w:rFonts w:ascii="仿宋_GB2312" w:hint="eastAsia"/>
                <w:sz w:val="24"/>
              </w:rPr>
              <w:t>十年直至终身禁止从业。</w:t>
            </w:r>
          </w:p>
        </w:tc>
      </w:tr>
      <w:tr w:rsidR="00F42DC0" w:rsidTr="007562BB">
        <w:tc>
          <w:tcPr>
            <w:tcW w:w="1234" w:type="dxa"/>
            <w:vAlign w:val="center"/>
          </w:tcPr>
          <w:p w:rsidR="00F42DC0" w:rsidRDefault="00F42DC0" w:rsidP="007562BB">
            <w:pPr>
              <w:jc w:val="center"/>
            </w:pPr>
            <w:r w:rsidRPr="00F1628A">
              <w:rPr>
                <w:rFonts w:ascii="仿宋_GB2312" w:hint="eastAsia"/>
                <w:sz w:val="24"/>
              </w:rPr>
              <w:t>实施主体</w:t>
            </w:r>
          </w:p>
        </w:tc>
        <w:tc>
          <w:tcPr>
            <w:tcW w:w="8122" w:type="dxa"/>
            <w:gridSpan w:val="3"/>
          </w:tcPr>
          <w:p w:rsidR="00F42DC0" w:rsidRPr="00F1628A" w:rsidRDefault="00F42DC0" w:rsidP="007562BB">
            <w:pPr>
              <w:spacing w:line="360" w:lineRule="exact"/>
              <w:rPr>
                <w:rFonts w:ascii="仿宋_GB2312"/>
                <w:sz w:val="24"/>
              </w:rPr>
            </w:pPr>
            <w:r w:rsidRPr="00F1628A">
              <w:rPr>
                <w:rFonts w:ascii="仿宋_GB2312" w:hint="eastAsia"/>
                <w:sz w:val="24"/>
              </w:rPr>
              <w:t>1.县级以上人民政府药品监督管理部门；</w:t>
            </w:r>
          </w:p>
          <w:p w:rsidR="00F42DC0" w:rsidRPr="00F1628A" w:rsidRDefault="00F42DC0" w:rsidP="007562BB">
            <w:pPr>
              <w:spacing w:line="360" w:lineRule="exact"/>
              <w:rPr>
                <w:rFonts w:ascii="仿宋_GB2312"/>
                <w:sz w:val="24"/>
              </w:rPr>
            </w:pPr>
            <w:r w:rsidRPr="00F1628A">
              <w:rPr>
                <w:rFonts w:ascii="仿宋_GB2312" w:hint="eastAsia"/>
                <w:sz w:val="24"/>
              </w:rPr>
              <w:lastRenderedPageBreak/>
              <w:t>2.吊销批准证明文件、许可证件、执业证书的，原批准、发证的部门。</w:t>
            </w:r>
          </w:p>
        </w:tc>
      </w:tr>
      <w:tr w:rsidR="00F42DC0" w:rsidTr="007562BB">
        <w:tc>
          <w:tcPr>
            <w:tcW w:w="1234" w:type="dxa"/>
            <w:vAlign w:val="center"/>
          </w:tcPr>
          <w:p w:rsidR="00F42DC0" w:rsidRDefault="00F42DC0" w:rsidP="007562BB">
            <w:pPr>
              <w:jc w:val="center"/>
            </w:pPr>
            <w:r w:rsidRPr="00F1628A">
              <w:rPr>
                <w:rFonts w:ascii="仿宋_GB2312" w:hint="eastAsia"/>
                <w:sz w:val="24"/>
              </w:rPr>
              <w:lastRenderedPageBreak/>
              <w:t>裁量范围</w:t>
            </w:r>
          </w:p>
        </w:tc>
        <w:tc>
          <w:tcPr>
            <w:tcW w:w="8122" w:type="dxa"/>
            <w:gridSpan w:val="3"/>
          </w:tcPr>
          <w:p w:rsidR="00F42DC0" w:rsidRPr="00F1628A" w:rsidRDefault="00F42DC0" w:rsidP="007562BB">
            <w:pPr>
              <w:spacing w:line="360" w:lineRule="exact"/>
              <w:rPr>
                <w:rFonts w:ascii="仿宋_GB2312"/>
                <w:sz w:val="24"/>
              </w:rPr>
            </w:pPr>
            <w:r w:rsidRPr="00F1628A">
              <w:rPr>
                <w:rFonts w:ascii="仿宋_GB2312" w:hint="eastAsia"/>
                <w:sz w:val="24"/>
              </w:rPr>
              <w:t>违法生产、进口、销售的药品货值金额十五倍以上三十倍以下的罚款；货值金额不足十万元的，按十万元计算。</w:t>
            </w:r>
          </w:p>
          <w:p w:rsidR="00F42DC0" w:rsidRPr="00F1628A" w:rsidRDefault="00F42DC0" w:rsidP="007562BB">
            <w:pPr>
              <w:spacing w:line="360" w:lineRule="exact"/>
              <w:rPr>
                <w:rFonts w:ascii="仿宋_GB2312"/>
                <w:sz w:val="24"/>
              </w:rPr>
            </w:pPr>
            <w:r w:rsidRPr="00F1628A">
              <w:rPr>
                <w:rFonts w:ascii="仿宋_GB2312" w:hint="eastAsia"/>
                <w:sz w:val="24"/>
              </w:rPr>
              <w:t>个人：</w:t>
            </w:r>
            <w:proofErr w:type="gramStart"/>
            <w:r w:rsidRPr="00F1628A">
              <w:rPr>
                <w:rFonts w:ascii="仿宋_GB2312" w:hint="eastAsia"/>
                <w:sz w:val="24"/>
              </w:rPr>
              <w:t>处所获收入</w:t>
            </w:r>
            <w:proofErr w:type="gramEnd"/>
            <w:r w:rsidRPr="00F1628A">
              <w:rPr>
                <w:rFonts w:ascii="仿宋_GB2312" w:hint="eastAsia"/>
                <w:sz w:val="24"/>
              </w:rPr>
              <w:t>百分之三十以上三倍以下的罚款，十年直至终身禁止从事药品生产经营活动。</w:t>
            </w:r>
          </w:p>
        </w:tc>
      </w:tr>
      <w:tr w:rsidR="005C3264" w:rsidTr="007562BB">
        <w:trPr>
          <w:trHeight w:val="322"/>
        </w:trPr>
        <w:tc>
          <w:tcPr>
            <w:tcW w:w="1234" w:type="dxa"/>
            <w:vAlign w:val="center"/>
          </w:tcPr>
          <w:p w:rsidR="005C3264" w:rsidRDefault="005C3264" w:rsidP="007562BB">
            <w:pPr>
              <w:jc w:val="center"/>
            </w:pPr>
            <w:r>
              <w:rPr>
                <w:rFonts w:ascii="仿宋_GB2312" w:hint="eastAsia"/>
                <w:sz w:val="24"/>
              </w:rPr>
              <w:t>违法主体</w:t>
            </w:r>
          </w:p>
        </w:tc>
        <w:tc>
          <w:tcPr>
            <w:tcW w:w="1284" w:type="dxa"/>
          </w:tcPr>
          <w:p w:rsidR="005C3264" w:rsidRPr="00700F08" w:rsidRDefault="005C3264" w:rsidP="007562BB">
            <w:pPr>
              <w:jc w:val="center"/>
            </w:pPr>
            <w:r>
              <w:rPr>
                <w:rFonts w:ascii="仿宋_GB2312" w:hint="eastAsia"/>
                <w:sz w:val="24"/>
              </w:rPr>
              <w:t>适用情形</w:t>
            </w:r>
          </w:p>
        </w:tc>
        <w:tc>
          <w:tcPr>
            <w:tcW w:w="4332" w:type="dxa"/>
          </w:tcPr>
          <w:p w:rsidR="005C3264" w:rsidRDefault="005C3264" w:rsidP="007562BB">
            <w:pPr>
              <w:jc w:val="center"/>
            </w:pPr>
            <w:r w:rsidRPr="00F1628A">
              <w:rPr>
                <w:rFonts w:ascii="仿宋_GB2312" w:hint="eastAsia"/>
                <w:sz w:val="24"/>
              </w:rPr>
              <w:t>裁</w:t>
            </w:r>
            <w:proofErr w:type="gramStart"/>
            <w:r w:rsidRPr="00F1628A">
              <w:rPr>
                <w:rFonts w:ascii="仿宋_GB2312" w:hint="eastAsia"/>
                <w:sz w:val="24"/>
              </w:rPr>
              <w:t>量因素</w:t>
            </w:r>
            <w:proofErr w:type="gramEnd"/>
          </w:p>
        </w:tc>
        <w:tc>
          <w:tcPr>
            <w:tcW w:w="2506" w:type="dxa"/>
          </w:tcPr>
          <w:p w:rsidR="005C3264" w:rsidRDefault="005C3264" w:rsidP="007562BB">
            <w:pPr>
              <w:jc w:val="center"/>
            </w:pPr>
            <w:r w:rsidRPr="00F1628A">
              <w:rPr>
                <w:rFonts w:ascii="仿宋_GB2312" w:hint="eastAsia"/>
                <w:sz w:val="24"/>
              </w:rPr>
              <w:t>裁量基准</w:t>
            </w:r>
          </w:p>
        </w:tc>
      </w:tr>
      <w:tr w:rsidR="00DA52D6" w:rsidTr="00510899">
        <w:trPr>
          <w:trHeight w:val="547"/>
        </w:trPr>
        <w:tc>
          <w:tcPr>
            <w:tcW w:w="1234" w:type="dxa"/>
            <w:vMerge w:val="restart"/>
            <w:vAlign w:val="center"/>
          </w:tcPr>
          <w:p w:rsidR="00DA52D6" w:rsidRDefault="00DA52D6" w:rsidP="00DA52D6">
            <w:pPr>
              <w:jc w:val="center"/>
              <w:rPr>
                <w:rFonts w:ascii="仿宋_GB2312"/>
                <w:sz w:val="24"/>
              </w:rPr>
            </w:pPr>
            <w:r>
              <w:rPr>
                <w:rFonts w:ascii="仿宋_GB2312" w:hint="eastAsia"/>
                <w:kern w:val="0"/>
                <w:sz w:val="24"/>
              </w:rPr>
              <w:t>药品</w:t>
            </w:r>
            <w:r>
              <w:rPr>
                <w:rFonts w:ascii="仿宋_GB2312"/>
                <w:sz w:val="24"/>
              </w:rPr>
              <w:t>上市许可持有人</w:t>
            </w:r>
            <w:r>
              <w:rPr>
                <w:rFonts w:ascii="仿宋_GB2312" w:hint="eastAsia"/>
                <w:sz w:val="24"/>
              </w:rPr>
              <w:t>、药品</w:t>
            </w:r>
            <w:r>
              <w:rPr>
                <w:rFonts w:ascii="仿宋_GB2312"/>
                <w:sz w:val="24"/>
              </w:rPr>
              <w:t>生产企业</w:t>
            </w:r>
            <w:r w:rsidR="00D644FD">
              <w:rPr>
                <w:rFonts w:ascii="仿宋_GB2312" w:hint="eastAsia"/>
                <w:sz w:val="24"/>
              </w:rPr>
              <w:t>、</w:t>
            </w:r>
            <w:r w:rsidR="00D644FD">
              <w:rPr>
                <w:rFonts w:ascii="仿宋_GB2312"/>
                <w:sz w:val="24"/>
              </w:rPr>
              <w:t>医疗机构</w:t>
            </w:r>
            <w:r w:rsidR="00D644FD">
              <w:rPr>
                <w:rFonts w:ascii="仿宋_GB2312" w:hint="eastAsia"/>
                <w:sz w:val="24"/>
              </w:rPr>
              <w:t>（配制）</w:t>
            </w:r>
          </w:p>
        </w:tc>
        <w:tc>
          <w:tcPr>
            <w:tcW w:w="1284" w:type="dxa"/>
            <w:vAlign w:val="center"/>
          </w:tcPr>
          <w:p w:rsidR="00DA52D6" w:rsidRPr="00F1628A" w:rsidRDefault="00DA52D6" w:rsidP="00DA52D6">
            <w:pPr>
              <w:spacing w:line="360" w:lineRule="exact"/>
              <w:jc w:val="center"/>
              <w:rPr>
                <w:rFonts w:ascii="仿宋_GB2312"/>
                <w:sz w:val="24"/>
              </w:rPr>
            </w:pPr>
            <w:r>
              <w:rPr>
                <w:rFonts w:ascii="仿宋_GB2312" w:hint="eastAsia"/>
                <w:sz w:val="24"/>
              </w:rPr>
              <w:t>基本罚</w:t>
            </w:r>
          </w:p>
        </w:tc>
        <w:tc>
          <w:tcPr>
            <w:tcW w:w="4332" w:type="dxa"/>
            <w:vAlign w:val="center"/>
          </w:tcPr>
          <w:p w:rsidR="00DA52D6" w:rsidRDefault="00DA52D6" w:rsidP="00510899">
            <w:r>
              <w:rPr>
                <w:rFonts w:ascii="仿宋_GB2312" w:hint="eastAsia"/>
                <w:sz w:val="24"/>
              </w:rPr>
              <w:t>不符合从轻、减轻或从重情形的</w:t>
            </w:r>
          </w:p>
        </w:tc>
        <w:tc>
          <w:tcPr>
            <w:tcW w:w="2506" w:type="dxa"/>
            <w:vAlign w:val="center"/>
          </w:tcPr>
          <w:p w:rsidR="00DA52D6" w:rsidRDefault="00DA52D6" w:rsidP="00DA52D6">
            <w:pPr>
              <w:spacing w:line="300" w:lineRule="exact"/>
              <w:rPr>
                <w:rFonts w:ascii="仿宋_GB2312"/>
                <w:sz w:val="24"/>
              </w:rPr>
            </w:pPr>
            <w:r>
              <w:rPr>
                <w:rFonts w:ascii="仿宋_GB2312" w:hint="eastAsia"/>
                <w:sz w:val="24"/>
              </w:rPr>
              <w:t>货值金额19.5倍以上25.5倍以下</w:t>
            </w:r>
            <w:r w:rsidRPr="00F1628A">
              <w:rPr>
                <w:rFonts w:ascii="仿宋_GB2312" w:hint="eastAsia"/>
                <w:sz w:val="24"/>
              </w:rPr>
              <w:t>罚款</w:t>
            </w:r>
          </w:p>
          <w:p w:rsidR="00DA52D6" w:rsidRPr="00F1628A" w:rsidRDefault="00DA52D6" w:rsidP="00DA52D6">
            <w:pPr>
              <w:spacing w:line="300" w:lineRule="exact"/>
              <w:rPr>
                <w:rFonts w:ascii="仿宋_GB2312"/>
                <w:sz w:val="24"/>
              </w:rPr>
            </w:pPr>
            <w:r w:rsidRPr="00F1628A">
              <w:rPr>
                <w:rFonts w:ascii="仿宋_GB2312" w:hint="eastAsia"/>
                <w:sz w:val="24"/>
              </w:rPr>
              <w:t>情节严重的：</w:t>
            </w:r>
          </w:p>
          <w:p w:rsidR="00DA52D6" w:rsidRPr="00F1628A" w:rsidRDefault="00DA52D6" w:rsidP="00241A0A">
            <w:pPr>
              <w:spacing w:line="360" w:lineRule="exact"/>
              <w:rPr>
                <w:rFonts w:ascii="仿宋_GB2312"/>
                <w:sz w:val="24"/>
              </w:rPr>
            </w:pPr>
            <w:r w:rsidRPr="00F1628A">
              <w:rPr>
                <w:rFonts w:ascii="仿宋_GB2312" w:hint="eastAsia"/>
                <w:sz w:val="24"/>
              </w:rPr>
              <w:t>个人：所获收入</w:t>
            </w:r>
            <w:r>
              <w:rPr>
                <w:rFonts w:ascii="仿宋_GB2312" w:hint="eastAsia"/>
                <w:sz w:val="24"/>
              </w:rPr>
              <w:t>1.11倍以上2.19</w:t>
            </w:r>
            <w:r w:rsidRPr="00F1628A">
              <w:rPr>
                <w:rFonts w:ascii="仿宋_GB2312" w:hint="eastAsia"/>
                <w:sz w:val="24"/>
              </w:rPr>
              <w:t>倍</w:t>
            </w:r>
            <w:r>
              <w:rPr>
                <w:rFonts w:ascii="仿宋_GB2312" w:hint="eastAsia"/>
                <w:sz w:val="24"/>
              </w:rPr>
              <w:t>以下</w:t>
            </w:r>
            <w:r w:rsidRPr="00F1628A">
              <w:rPr>
                <w:rFonts w:ascii="仿宋_GB2312" w:hint="eastAsia"/>
                <w:sz w:val="24"/>
              </w:rPr>
              <w:t>罚款</w:t>
            </w:r>
            <w:r w:rsidR="00241A0A">
              <w:rPr>
                <w:rFonts w:ascii="仿宋_GB2312" w:hint="eastAsia"/>
                <w:sz w:val="24"/>
              </w:rPr>
              <w:t>，2</w:t>
            </w:r>
            <w:r w:rsidR="00241A0A" w:rsidRPr="00241A0A">
              <w:rPr>
                <w:rFonts w:ascii="仿宋_GB2312" w:hint="eastAsia"/>
                <w:sz w:val="24"/>
              </w:rPr>
              <w:t>0年以上</w:t>
            </w:r>
            <w:r w:rsidR="00241A0A">
              <w:rPr>
                <w:rFonts w:ascii="仿宋_GB2312" w:hint="eastAsia"/>
                <w:sz w:val="24"/>
              </w:rPr>
              <w:t>3</w:t>
            </w:r>
            <w:r w:rsidR="00241A0A" w:rsidRPr="00241A0A">
              <w:rPr>
                <w:rFonts w:ascii="仿宋_GB2312" w:hint="eastAsia"/>
                <w:sz w:val="24"/>
              </w:rPr>
              <w:t>0年以下禁止从事药品生产经营活动</w:t>
            </w:r>
          </w:p>
        </w:tc>
      </w:tr>
      <w:tr w:rsidR="00CF79E5" w:rsidTr="007562BB">
        <w:trPr>
          <w:trHeight w:val="510"/>
        </w:trPr>
        <w:tc>
          <w:tcPr>
            <w:tcW w:w="1234" w:type="dxa"/>
            <w:vMerge/>
            <w:vAlign w:val="center"/>
          </w:tcPr>
          <w:p w:rsidR="00CF79E5" w:rsidRDefault="00CF79E5" w:rsidP="00CF79E5">
            <w:pPr>
              <w:jc w:val="center"/>
              <w:rPr>
                <w:rFonts w:ascii="仿宋_GB2312"/>
                <w:sz w:val="24"/>
              </w:rPr>
            </w:pPr>
          </w:p>
        </w:tc>
        <w:tc>
          <w:tcPr>
            <w:tcW w:w="1284" w:type="dxa"/>
            <w:vAlign w:val="center"/>
          </w:tcPr>
          <w:p w:rsidR="00CF79E5" w:rsidRPr="00F1628A" w:rsidRDefault="00CF79E5" w:rsidP="00CF79E5">
            <w:pPr>
              <w:spacing w:line="360" w:lineRule="exact"/>
              <w:jc w:val="center"/>
              <w:rPr>
                <w:rFonts w:ascii="仿宋_GB2312"/>
                <w:sz w:val="24"/>
              </w:rPr>
            </w:pPr>
            <w:r w:rsidRPr="00F1628A">
              <w:rPr>
                <w:rFonts w:ascii="仿宋_GB2312" w:hint="eastAsia"/>
                <w:sz w:val="24"/>
              </w:rPr>
              <w:t>从轻</w:t>
            </w:r>
          </w:p>
        </w:tc>
        <w:tc>
          <w:tcPr>
            <w:tcW w:w="4332" w:type="dxa"/>
          </w:tcPr>
          <w:p w:rsidR="00510899" w:rsidRPr="00510899" w:rsidRDefault="00510899" w:rsidP="00510899">
            <w:pPr>
              <w:rPr>
                <w:sz w:val="24"/>
              </w:rPr>
            </w:pPr>
            <w:r>
              <w:rPr>
                <w:rFonts w:hint="eastAsia"/>
                <w:sz w:val="24"/>
              </w:rPr>
              <w:t>1.</w:t>
            </w:r>
            <w:r w:rsidRPr="00510899">
              <w:rPr>
                <w:rFonts w:hint="eastAsia"/>
                <w:sz w:val="24"/>
              </w:rPr>
              <w:t>药品质量符合标准的；</w:t>
            </w:r>
          </w:p>
          <w:p w:rsidR="00510899" w:rsidRPr="00510899" w:rsidRDefault="00510899" w:rsidP="00510899">
            <w:pPr>
              <w:rPr>
                <w:sz w:val="24"/>
              </w:rPr>
            </w:pPr>
            <w:r>
              <w:rPr>
                <w:rFonts w:hint="eastAsia"/>
                <w:sz w:val="24"/>
              </w:rPr>
              <w:t>2.</w:t>
            </w:r>
            <w:r w:rsidRPr="00510899">
              <w:rPr>
                <w:rFonts w:hint="eastAsia"/>
                <w:sz w:val="24"/>
              </w:rPr>
              <w:t>使用的未经</w:t>
            </w:r>
            <w:proofErr w:type="gramStart"/>
            <w:r w:rsidRPr="00510899">
              <w:rPr>
                <w:rFonts w:hint="eastAsia"/>
                <w:sz w:val="24"/>
              </w:rPr>
              <w:t>审评审批</w:t>
            </w:r>
            <w:proofErr w:type="gramEnd"/>
            <w:r w:rsidRPr="00510899">
              <w:rPr>
                <w:rFonts w:hint="eastAsia"/>
                <w:sz w:val="24"/>
              </w:rPr>
              <w:t>的原料药符合原料药标准的；</w:t>
            </w:r>
          </w:p>
          <w:p w:rsidR="00510899" w:rsidRPr="00510899" w:rsidRDefault="00510899" w:rsidP="00510899">
            <w:pPr>
              <w:rPr>
                <w:sz w:val="24"/>
              </w:rPr>
            </w:pPr>
            <w:r>
              <w:rPr>
                <w:rFonts w:hint="eastAsia"/>
                <w:sz w:val="24"/>
              </w:rPr>
              <w:t>3.</w:t>
            </w:r>
            <w:r w:rsidRPr="00510899">
              <w:rPr>
                <w:rFonts w:hint="eastAsia"/>
                <w:sz w:val="24"/>
              </w:rPr>
              <w:t>使用采取欺骗手段取得的药品批准证明文件生产、进口药品为初犯的；</w:t>
            </w:r>
          </w:p>
          <w:p w:rsidR="00CF79E5" w:rsidRDefault="00510899" w:rsidP="00510899">
            <w:pPr>
              <w:rPr>
                <w:sz w:val="24"/>
              </w:rPr>
            </w:pPr>
            <w:r>
              <w:rPr>
                <w:rFonts w:hint="eastAsia"/>
                <w:sz w:val="24"/>
              </w:rPr>
              <w:t>4.</w:t>
            </w:r>
            <w:r w:rsidRPr="00510899">
              <w:rPr>
                <w:rFonts w:hint="eastAsia"/>
                <w:sz w:val="24"/>
              </w:rPr>
              <w:t>编造生产、检验记录三项以下的；</w:t>
            </w:r>
          </w:p>
          <w:p w:rsidR="00CF79E5" w:rsidRPr="00E6218C" w:rsidRDefault="00510899" w:rsidP="00CF79E5">
            <w:pPr>
              <w:rPr>
                <w:sz w:val="24"/>
              </w:rPr>
            </w:pPr>
            <w:r>
              <w:rPr>
                <w:rFonts w:hint="eastAsia"/>
                <w:sz w:val="24"/>
              </w:rPr>
              <w:t>5.</w:t>
            </w:r>
            <w:r w:rsidR="00CF79E5" w:rsidRPr="00E520F9">
              <w:rPr>
                <w:rFonts w:hint="eastAsia"/>
                <w:sz w:val="24"/>
              </w:rPr>
              <w:t>符合《河北省市场监督管理行政处罚裁量权适用规则》</w:t>
            </w:r>
            <w:r w:rsidR="00CF79E5">
              <w:rPr>
                <w:rFonts w:hint="eastAsia"/>
                <w:sz w:val="24"/>
              </w:rPr>
              <w:t>及《</w:t>
            </w:r>
            <w:r w:rsidR="00CF79E5" w:rsidRPr="0020442D">
              <w:rPr>
                <w:rFonts w:hint="eastAsia"/>
                <w:bCs/>
                <w:sz w:val="24"/>
              </w:rPr>
              <w:t>河北省药品行政处罚裁量适用情形</w:t>
            </w:r>
            <w:r w:rsidR="00CF79E5">
              <w:rPr>
                <w:rFonts w:hint="eastAsia"/>
                <w:sz w:val="24"/>
              </w:rPr>
              <w:t>》从</w:t>
            </w:r>
            <w:r w:rsidR="00CF79E5" w:rsidRPr="00E520F9">
              <w:rPr>
                <w:rFonts w:hint="eastAsia"/>
                <w:sz w:val="24"/>
              </w:rPr>
              <w:t>轻行政处罚情形的。</w:t>
            </w:r>
          </w:p>
        </w:tc>
        <w:tc>
          <w:tcPr>
            <w:tcW w:w="2506" w:type="dxa"/>
            <w:vAlign w:val="center"/>
          </w:tcPr>
          <w:p w:rsidR="00CF79E5" w:rsidRDefault="00CF79E5" w:rsidP="00CF79E5">
            <w:pPr>
              <w:spacing w:line="300" w:lineRule="exact"/>
              <w:rPr>
                <w:rFonts w:ascii="仿宋_GB2312"/>
                <w:sz w:val="24"/>
              </w:rPr>
            </w:pPr>
            <w:r>
              <w:rPr>
                <w:rFonts w:ascii="仿宋_GB2312" w:hint="eastAsia"/>
                <w:sz w:val="24"/>
              </w:rPr>
              <w:t>货值金额15倍以上19.5倍以下</w:t>
            </w:r>
            <w:r w:rsidRPr="00F1628A">
              <w:rPr>
                <w:rFonts w:ascii="仿宋_GB2312" w:hint="eastAsia"/>
                <w:sz w:val="24"/>
              </w:rPr>
              <w:t>罚款</w:t>
            </w:r>
          </w:p>
          <w:p w:rsidR="00CF79E5" w:rsidRDefault="00CF79E5" w:rsidP="00CF79E5">
            <w:pPr>
              <w:spacing w:line="300" w:lineRule="exact"/>
              <w:rPr>
                <w:rFonts w:ascii="仿宋_GB2312"/>
                <w:sz w:val="24"/>
              </w:rPr>
            </w:pPr>
            <w:r w:rsidRPr="00F1628A">
              <w:rPr>
                <w:rFonts w:ascii="仿宋_GB2312" w:hint="eastAsia"/>
                <w:sz w:val="24"/>
              </w:rPr>
              <w:t>情节严重的：</w:t>
            </w:r>
          </w:p>
          <w:p w:rsidR="00CF79E5" w:rsidRPr="00F1628A" w:rsidRDefault="00CF79E5" w:rsidP="00CF79E5">
            <w:pPr>
              <w:spacing w:line="300" w:lineRule="exact"/>
              <w:rPr>
                <w:rFonts w:ascii="仿宋_GB2312"/>
                <w:sz w:val="24"/>
              </w:rPr>
            </w:pPr>
            <w:r w:rsidRPr="00F1628A">
              <w:rPr>
                <w:rFonts w:ascii="仿宋_GB2312" w:hint="eastAsia"/>
                <w:sz w:val="24"/>
              </w:rPr>
              <w:t>个人：所获收入</w:t>
            </w:r>
            <w:r>
              <w:rPr>
                <w:rFonts w:ascii="仿宋_GB2312" w:hint="eastAsia"/>
                <w:sz w:val="24"/>
              </w:rPr>
              <w:t>30%以上1.11</w:t>
            </w:r>
            <w:r w:rsidRPr="00F1628A">
              <w:rPr>
                <w:rFonts w:ascii="仿宋_GB2312" w:hint="eastAsia"/>
                <w:sz w:val="24"/>
              </w:rPr>
              <w:t>倍</w:t>
            </w:r>
            <w:r>
              <w:rPr>
                <w:rFonts w:ascii="仿宋_GB2312" w:hint="eastAsia"/>
                <w:sz w:val="24"/>
              </w:rPr>
              <w:t>以下</w:t>
            </w:r>
            <w:r w:rsidRPr="00F1628A">
              <w:rPr>
                <w:rFonts w:ascii="仿宋_GB2312" w:hint="eastAsia"/>
                <w:sz w:val="24"/>
              </w:rPr>
              <w:t>罚款</w:t>
            </w:r>
            <w:r w:rsidR="00241A0A">
              <w:rPr>
                <w:rFonts w:ascii="仿宋_GB2312" w:hint="eastAsia"/>
                <w:sz w:val="24"/>
              </w:rPr>
              <w:t>，</w:t>
            </w:r>
            <w:r w:rsidR="00241A0A" w:rsidRPr="00241A0A">
              <w:rPr>
                <w:rFonts w:ascii="仿宋_GB2312" w:hint="eastAsia"/>
                <w:sz w:val="24"/>
              </w:rPr>
              <w:t>10年以上20年以下禁止从事药品生产经营活动</w:t>
            </w:r>
          </w:p>
        </w:tc>
      </w:tr>
      <w:tr w:rsidR="00CF79E5" w:rsidTr="007562BB">
        <w:trPr>
          <w:trHeight w:val="390"/>
        </w:trPr>
        <w:tc>
          <w:tcPr>
            <w:tcW w:w="1234" w:type="dxa"/>
            <w:vMerge/>
            <w:vAlign w:val="center"/>
          </w:tcPr>
          <w:p w:rsidR="00CF79E5" w:rsidRDefault="00CF79E5" w:rsidP="00CF79E5">
            <w:pPr>
              <w:jc w:val="center"/>
              <w:rPr>
                <w:rFonts w:ascii="仿宋_GB2312"/>
                <w:sz w:val="24"/>
              </w:rPr>
            </w:pPr>
          </w:p>
        </w:tc>
        <w:tc>
          <w:tcPr>
            <w:tcW w:w="1284" w:type="dxa"/>
            <w:vAlign w:val="center"/>
          </w:tcPr>
          <w:p w:rsidR="00CF79E5" w:rsidRPr="00F1628A" w:rsidRDefault="00CF79E5" w:rsidP="00CF79E5">
            <w:pPr>
              <w:spacing w:line="360" w:lineRule="exact"/>
              <w:jc w:val="center"/>
              <w:rPr>
                <w:rFonts w:ascii="仿宋_GB2312"/>
                <w:sz w:val="24"/>
              </w:rPr>
            </w:pPr>
            <w:r w:rsidRPr="00F1628A">
              <w:rPr>
                <w:rFonts w:ascii="仿宋_GB2312" w:hint="eastAsia"/>
                <w:sz w:val="24"/>
              </w:rPr>
              <w:t>减轻</w:t>
            </w:r>
          </w:p>
        </w:tc>
        <w:tc>
          <w:tcPr>
            <w:tcW w:w="4332" w:type="dxa"/>
          </w:tcPr>
          <w:p w:rsidR="00CF79E5" w:rsidRDefault="00CF79E5" w:rsidP="00CF79E5">
            <w:pPr>
              <w:rPr>
                <w:sz w:val="24"/>
              </w:rPr>
            </w:pPr>
            <w:r>
              <w:rPr>
                <w:rFonts w:hint="eastAsia"/>
                <w:sz w:val="24"/>
              </w:rPr>
              <w:t>1.</w:t>
            </w:r>
            <w:r w:rsidRPr="00CF79E5">
              <w:rPr>
                <w:rFonts w:hint="eastAsia"/>
                <w:sz w:val="24"/>
              </w:rPr>
              <w:t>涉及特殊管理药品，</w:t>
            </w:r>
            <w:proofErr w:type="gramStart"/>
            <w:r w:rsidRPr="00CF79E5">
              <w:rPr>
                <w:rFonts w:hint="eastAsia"/>
                <w:sz w:val="24"/>
              </w:rPr>
              <w:t>或者以孕产妇</w:t>
            </w:r>
            <w:proofErr w:type="gramEnd"/>
            <w:r w:rsidRPr="00CF79E5">
              <w:rPr>
                <w:rFonts w:hint="eastAsia"/>
                <w:sz w:val="24"/>
              </w:rPr>
              <w:t>、儿童为主要使用对象的药品的，采取欺骗手段取得的药品批准证明文件生产、进口药品的，生产、销售国务院药品监督管理部门禁止使用的药品的</w:t>
            </w:r>
            <w:r>
              <w:rPr>
                <w:rFonts w:hint="eastAsia"/>
                <w:sz w:val="24"/>
              </w:rPr>
              <w:t>不适用；</w:t>
            </w:r>
          </w:p>
          <w:p w:rsidR="00CF79E5" w:rsidRDefault="00CF79E5" w:rsidP="00CF79E5">
            <w:pPr>
              <w:rPr>
                <w:sz w:val="24"/>
              </w:rPr>
            </w:pPr>
            <w:r>
              <w:rPr>
                <w:rFonts w:hint="eastAsia"/>
                <w:sz w:val="24"/>
              </w:rPr>
              <w:t>2.</w:t>
            </w: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w:t>
            </w:r>
            <w:r w:rsidRPr="00E520F9">
              <w:rPr>
                <w:rFonts w:hint="eastAsia"/>
                <w:sz w:val="24"/>
              </w:rPr>
              <w:t>减轻行政处罚情形的</w:t>
            </w:r>
            <w:r>
              <w:rPr>
                <w:rFonts w:hint="eastAsia"/>
                <w:sz w:val="24"/>
              </w:rPr>
              <w:t>；</w:t>
            </w:r>
          </w:p>
          <w:p w:rsidR="00CF79E5" w:rsidRPr="00E520F9" w:rsidRDefault="00CF79E5" w:rsidP="00CF79E5">
            <w:pPr>
              <w:rPr>
                <w:sz w:val="24"/>
              </w:rPr>
            </w:pPr>
            <w:r>
              <w:rPr>
                <w:rFonts w:hint="eastAsia"/>
                <w:sz w:val="24"/>
              </w:rPr>
              <w:t>3.</w:t>
            </w:r>
            <w:r>
              <w:rPr>
                <w:rFonts w:hint="eastAsia"/>
                <w:sz w:val="24"/>
              </w:rPr>
              <w:t>情节严重不适用</w:t>
            </w:r>
            <w:r w:rsidRPr="00E520F9">
              <w:rPr>
                <w:rFonts w:hint="eastAsia"/>
                <w:sz w:val="24"/>
              </w:rPr>
              <w:t>。</w:t>
            </w:r>
          </w:p>
        </w:tc>
        <w:tc>
          <w:tcPr>
            <w:tcW w:w="2506" w:type="dxa"/>
            <w:vAlign w:val="center"/>
          </w:tcPr>
          <w:p w:rsidR="00CF79E5" w:rsidRPr="00F1628A" w:rsidRDefault="00510899" w:rsidP="00CF79E5">
            <w:pPr>
              <w:spacing w:line="360" w:lineRule="exact"/>
              <w:rPr>
                <w:rFonts w:ascii="仿宋_GB2312"/>
                <w:sz w:val="24"/>
              </w:rPr>
            </w:pPr>
            <w:r w:rsidRPr="00510899">
              <w:rPr>
                <w:rFonts w:ascii="仿宋_GB2312" w:hint="eastAsia"/>
                <w:sz w:val="24"/>
              </w:rPr>
              <w:t>货值金额1.5倍以上15倍以下的罚款</w:t>
            </w:r>
          </w:p>
        </w:tc>
      </w:tr>
      <w:tr w:rsidR="00CF79E5" w:rsidTr="007562BB">
        <w:trPr>
          <w:trHeight w:val="1395"/>
        </w:trPr>
        <w:tc>
          <w:tcPr>
            <w:tcW w:w="1234" w:type="dxa"/>
            <w:vMerge/>
            <w:vAlign w:val="center"/>
          </w:tcPr>
          <w:p w:rsidR="00CF79E5" w:rsidRDefault="00CF79E5" w:rsidP="00CF79E5">
            <w:pPr>
              <w:jc w:val="center"/>
              <w:rPr>
                <w:rFonts w:ascii="仿宋_GB2312"/>
                <w:sz w:val="24"/>
              </w:rPr>
            </w:pPr>
          </w:p>
        </w:tc>
        <w:tc>
          <w:tcPr>
            <w:tcW w:w="1284" w:type="dxa"/>
            <w:vAlign w:val="center"/>
          </w:tcPr>
          <w:p w:rsidR="00CF79E5" w:rsidRPr="00F1628A" w:rsidRDefault="00CF79E5" w:rsidP="00CF79E5">
            <w:pPr>
              <w:spacing w:line="360" w:lineRule="exact"/>
              <w:jc w:val="center"/>
              <w:rPr>
                <w:rFonts w:ascii="仿宋_GB2312"/>
                <w:sz w:val="24"/>
              </w:rPr>
            </w:pPr>
            <w:r w:rsidRPr="00F1628A">
              <w:rPr>
                <w:rFonts w:ascii="仿宋_GB2312" w:hint="eastAsia"/>
                <w:sz w:val="24"/>
              </w:rPr>
              <w:t>从重</w:t>
            </w:r>
          </w:p>
        </w:tc>
        <w:tc>
          <w:tcPr>
            <w:tcW w:w="4332" w:type="dxa"/>
          </w:tcPr>
          <w:p w:rsidR="00510899" w:rsidRPr="00510899" w:rsidRDefault="00510899" w:rsidP="00510899">
            <w:pPr>
              <w:rPr>
                <w:sz w:val="24"/>
              </w:rPr>
            </w:pPr>
            <w:r>
              <w:rPr>
                <w:rFonts w:hint="eastAsia"/>
                <w:sz w:val="24"/>
              </w:rPr>
              <w:t>1.</w:t>
            </w:r>
            <w:r w:rsidRPr="00510899">
              <w:rPr>
                <w:rFonts w:hint="eastAsia"/>
                <w:sz w:val="24"/>
              </w:rPr>
              <w:t>符合《药品管理法》第一百三十七条规定情形之一的；</w:t>
            </w:r>
          </w:p>
          <w:p w:rsidR="00510899" w:rsidRPr="00510899" w:rsidRDefault="00510899" w:rsidP="00510899">
            <w:pPr>
              <w:rPr>
                <w:sz w:val="24"/>
              </w:rPr>
            </w:pPr>
            <w:r>
              <w:rPr>
                <w:rFonts w:hint="eastAsia"/>
                <w:sz w:val="24"/>
              </w:rPr>
              <w:t>2.</w:t>
            </w:r>
            <w:r w:rsidRPr="00510899">
              <w:rPr>
                <w:rFonts w:hint="eastAsia"/>
                <w:sz w:val="24"/>
              </w:rPr>
              <w:t>药品质量不符合药品标准的；</w:t>
            </w:r>
          </w:p>
          <w:p w:rsidR="00CF79E5" w:rsidRDefault="00510899" w:rsidP="00510899">
            <w:pPr>
              <w:rPr>
                <w:sz w:val="24"/>
              </w:rPr>
            </w:pPr>
            <w:r>
              <w:rPr>
                <w:rFonts w:hint="eastAsia"/>
                <w:sz w:val="24"/>
              </w:rPr>
              <w:t>3.</w:t>
            </w:r>
            <w:r w:rsidRPr="00510899">
              <w:rPr>
                <w:rFonts w:hint="eastAsia"/>
                <w:sz w:val="24"/>
              </w:rPr>
              <w:t>编造生产、检验记录五项以上的；</w:t>
            </w:r>
          </w:p>
          <w:p w:rsidR="00CF79E5" w:rsidRPr="00E6218C" w:rsidRDefault="00510899" w:rsidP="00CF79E5">
            <w:pPr>
              <w:rPr>
                <w:sz w:val="24"/>
              </w:rPr>
            </w:pPr>
            <w:r>
              <w:rPr>
                <w:rFonts w:hint="eastAsia"/>
                <w:sz w:val="24"/>
              </w:rPr>
              <w:t>4.</w:t>
            </w:r>
            <w:r w:rsidR="00CF79E5" w:rsidRPr="00E520F9">
              <w:rPr>
                <w:rFonts w:hint="eastAsia"/>
                <w:sz w:val="24"/>
              </w:rPr>
              <w:t>符合《河北省市场监督管理行政处罚裁量权适用规则》</w:t>
            </w:r>
            <w:r w:rsidR="00CF79E5">
              <w:rPr>
                <w:rFonts w:hint="eastAsia"/>
                <w:sz w:val="24"/>
              </w:rPr>
              <w:t>及《</w:t>
            </w:r>
            <w:r w:rsidR="00CF79E5" w:rsidRPr="0020442D">
              <w:rPr>
                <w:rFonts w:hint="eastAsia"/>
                <w:bCs/>
                <w:sz w:val="24"/>
              </w:rPr>
              <w:t>河北省药品行政处罚裁量适用情形</w:t>
            </w:r>
            <w:r w:rsidR="00CF79E5">
              <w:rPr>
                <w:rFonts w:hint="eastAsia"/>
                <w:sz w:val="24"/>
              </w:rPr>
              <w:t>》从重</w:t>
            </w:r>
            <w:r w:rsidR="00CF79E5" w:rsidRPr="00E520F9">
              <w:rPr>
                <w:rFonts w:hint="eastAsia"/>
                <w:sz w:val="24"/>
              </w:rPr>
              <w:t>行政处罚情形的。</w:t>
            </w:r>
          </w:p>
        </w:tc>
        <w:tc>
          <w:tcPr>
            <w:tcW w:w="2506" w:type="dxa"/>
            <w:vAlign w:val="center"/>
          </w:tcPr>
          <w:p w:rsidR="00CF79E5" w:rsidRPr="00F1628A" w:rsidRDefault="00CF79E5" w:rsidP="00CF79E5">
            <w:pPr>
              <w:spacing w:line="300" w:lineRule="exact"/>
              <w:rPr>
                <w:rFonts w:ascii="仿宋_GB2312"/>
                <w:sz w:val="24"/>
              </w:rPr>
            </w:pPr>
            <w:r>
              <w:rPr>
                <w:rFonts w:ascii="仿宋_GB2312" w:hint="eastAsia"/>
                <w:sz w:val="24"/>
              </w:rPr>
              <w:t>货值金额25.5倍以上30倍以下</w:t>
            </w:r>
            <w:r w:rsidRPr="00F1628A">
              <w:rPr>
                <w:rFonts w:ascii="仿宋_GB2312" w:hint="eastAsia"/>
                <w:sz w:val="24"/>
              </w:rPr>
              <w:t>罚款</w:t>
            </w:r>
          </w:p>
          <w:p w:rsidR="00CF79E5" w:rsidRPr="00F1628A" w:rsidRDefault="00CF79E5" w:rsidP="00CF79E5">
            <w:pPr>
              <w:spacing w:line="300" w:lineRule="exact"/>
              <w:rPr>
                <w:rFonts w:ascii="仿宋_GB2312"/>
                <w:sz w:val="24"/>
              </w:rPr>
            </w:pPr>
            <w:r w:rsidRPr="00F1628A">
              <w:rPr>
                <w:rFonts w:ascii="仿宋_GB2312" w:hint="eastAsia"/>
                <w:sz w:val="24"/>
              </w:rPr>
              <w:t>情节严重的：</w:t>
            </w:r>
          </w:p>
          <w:p w:rsidR="00CF79E5" w:rsidRPr="00F1628A" w:rsidRDefault="00CF79E5" w:rsidP="00CF79E5">
            <w:pPr>
              <w:spacing w:line="360" w:lineRule="exact"/>
              <w:rPr>
                <w:rFonts w:ascii="仿宋_GB2312"/>
                <w:sz w:val="24"/>
              </w:rPr>
            </w:pPr>
            <w:r w:rsidRPr="00F1628A">
              <w:rPr>
                <w:rFonts w:ascii="仿宋_GB2312" w:hint="eastAsia"/>
                <w:sz w:val="24"/>
              </w:rPr>
              <w:t>个人：所获收入</w:t>
            </w:r>
            <w:r>
              <w:rPr>
                <w:rFonts w:ascii="仿宋_GB2312" w:hint="eastAsia"/>
                <w:sz w:val="24"/>
              </w:rPr>
              <w:t>2.19倍以上3</w:t>
            </w:r>
            <w:r w:rsidRPr="00F1628A">
              <w:rPr>
                <w:rFonts w:ascii="仿宋_GB2312" w:hint="eastAsia"/>
                <w:sz w:val="24"/>
              </w:rPr>
              <w:t>倍</w:t>
            </w:r>
            <w:r>
              <w:rPr>
                <w:rFonts w:ascii="仿宋_GB2312" w:hint="eastAsia"/>
                <w:sz w:val="24"/>
              </w:rPr>
              <w:t>以下</w:t>
            </w:r>
            <w:r w:rsidRPr="00F1628A">
              <w:rPr>
                <w:rFonts w:ascii="仿宋_GB2312" w:hint="eastAsia"/>
                <w:sz w:val="24"/>
              </w:rPr>
              <w:t>罚款</w:t>
            </w:r>
            <w:r w:rsidR="00241A0A">
              <w:rPr>
                <w:rFonts w:ascii="仿宋_GB2312" w:hint="eastAsia"/>
                <w:sz w:val="24"/>
              </w:rPr>
              <w:t>，</w:t>
            </w:r>
            <w:r w:rsidR="00241A0A" w:rsidRPr="00241A0A">
              <w:rPr>
                <w:rFonts w:ascii="仿宋_GB2312" w:hint="eastAsia"/>
                <w:sz w:val="24"/>
              </w:rPr>
              <w:t>30年以上直至终身禁止从事药品生产经营活动</w:t>
            </w:r>
          </w:p>
        </w:tc>
      </w:tr>
      <w:tr w:rsidR="002C7B62" w:rsidTr="00F8372E">
        <w:trPr>
          <w:trHeight w:val="285"/>
        </w:trPr>
        <w:tc>
          <w:tcPr>
            <w:tcW w:w="1234" w:type="dxa"/>
            <w:vMerge w:val="restart"/>
            <w:vAlign w:val="center"/>
          </w:tcPr>
          <w:p w:rsidR="002C7B62" w:rsidRDefault="002C7B62" w:rsidP="002C7B62">
            <w:pPr>
              <w:jc w:val="center"/>
            </w:pPr>
            <w:r>
              <w:rPr>
                <w:rFonts w:ascii="仿宋_GB2312" w:hint="eastAsia"/>
                <w:sz w:val="24"/>
              </w:rPr>
              <w:lastRenderedPageBreak/>
              <w:t>药品经营企业、</w:t>
            </w:r>
            <w:r w:rsidR="00D644FD">
              <w:rPr>
                <w:rFonts w:ascii="仿宋_GB2312" w:hint="eastAsia"/>
                <w:sz w:val="24"/>
              </w:rPr>
              <w:t>医疗机构（使用）</w:t>
            </w:r>
          </w:p>
        </w:tc>
        <w:tc>
          <w:tcPr>
            <w:tcW w:w="1284" w:type="dxa"/>
            <w:vAlign w:val="center"/>
          </w:tcPr>
          <w:p w:rsidR="002C7B62" w:rsidRPr="00F1628A" w:rsidRDefault="002C7B62" w:rsidP="002C7B62">
            <w:pPr>
              <w:spacing w:line="360" w:lineRule="exact"/>
              <w:jc w:val="center"/>
              <w:rPr>
                <w:rFonts w:ascii="仿宋_GB2312"/>
                <w:sz w:val="24"/>
              </w:rPr>
            </w:pPr>
            <w:r>
              <w:rPr>
                <w:rFonts w:ascii="仿宋_GB2312" w:hint="eastAsia"/>
                <w:sz w:val="24"/>
              </w:rPr>
              <w:t>基本罚</w:t>
            </w:r>
          </w:p>
        </w:tc>
        <w:tc>
          <w:tcPr>
            <w:tcW w:w="4332" w:type="dxa"/>
            <w:vAlign w:val="center"/>
          </w:tcPr>
          <w:p w:rsidR="002C7B62" w:rsidRDefault="002C7B62" w:rsidP="002C7B62">
            <w:r>
              <w:rPr>
                <w:rFonts w:ascii="仿宋_GB2312" w:hint="eastAsia"/>
                <w:sz w:val="24"/>
              </w:rPr>
              <w:t>不符合从轻、减轻或从重情形的</w:t>
            </w:r>
          </w:p>
        </w:tc>
        <w:tc>
          <w:tcPr>
            <w:tcW w:w="2506" w:type="dxa"/>
            <w:vAlign w:val="center"/>
          </w:tcPr>
          <w:p w:rsidR="002C7B62" w:rsidRDefault="002C7B62" w:rsidP="002C7B62">
            <w:pPr>
              <w:spacing w:line="300" w:lineRule="exact"/>
              <w:rPr>
                <w:rFonts w:ascii="仿宋_GB2312"/>
                <w:sz w:val="24"/>
              </w:rPr>
            </w:pPr>
            <w:r>
              <w:rPr>
                <w:rFonts w:ascii="仿宋_GB2312" w:hint="eastAsia"/>
                <w:sz w:val="24"/>
              </w:rPr>
              <w:t>货值金额19.5倍以上25.5倍以下</w:t>
            </w:r>
            <w:r w:rsidRPr="00F1628A">
              <w:rPr>
                <w:rFonts w:ascii="仿宋_GB2312" w:hint="eastAsia"/>
                <w:sz w:val="24"/>
              </w:rPr>
              <w:t>罚款</w:t>
            </w:r>
          </w:p>
          <w:p w:rsidR="002C7B62" w:rsidRPr="00F1628A" w:rsidRDefault="002C7B62" w:rsidP="002C7B62">
            <w:pPr>
              <w:spacing w:line="300" w:lineRule="exact"/>
              <w:rPr>
                <w:rFonts w:ascii="仿宋_GB2312"/>
                <w:sz w:val="24"/>
              </w:rPr>
            </w:pPr>
            <w:r w:rsidRPr="00F1628A">
              <w:rPr>
                <w:rFonts w:ascii="仿宋_GB2312" w:hint="eastAsia"/>
                <w:sz w:val="24"/>
              </w:rPr>
              <w:t>情节严重的：</w:t>
            </w:r>
          </w:p>
          <w:p w:rsidR="002C7B62" w:rsidRPr="00F1628A" w:rsidRDefault="002C7B62" w:rsidP="002C7B62">
            <w:pPr>
              <w:spacing w:line="360" w:lineRule="exact"/>
              <w:rPr>
                <w:rFonts w:ascii="仿宋_GB2312"/>
                <w:sz w:val="24"/>
              </w:rPr>
            </w:pPr>
            <w:r w:rsidRPr="00F1628A">
              <w:rPr>
                <w:rFonts w:ascii="仿宋_GB2312" w:hint="eastAsia"/>
                <w:sz w:val="24"/>
              </w:rPr>
              <w:t>个人：所获收入</w:t>
            </w:r>
            <w:r>
              <w:rPr>
                <w:rFonts w:ascii="仿宋_GB2312" w:hint="eastAsia"/>
                <w:sz w:val="24"/>
              </w:rPr>
              <w:t>1.11倍以上2.19</w:t>
            </w:r>
            <w:r w:rsidRPr="00F1628A">
              <w:rPr>
                <w:rFonts w:ascii="仿宋_GB2312" w:hint="eastAsia"/>
                <w:sz w:val="24"/>
              </w:rPr>
              <w:t>倍</w:t>
            </w:r>
            <w:r>
              <w:rPr>
                <w:rFonts w:ascii="仿宋_GB2312" w:hint="eastAsia"/>
                <w:sz w:val="24"/>
              </w:rPr>
              <w:t>以下</w:t>
            </w:r>
            <w:r w:rsidRPr="00F1628A">
              <w:rPr>
                <w:rFonts w:ascii="仿宋_GB2312" w:hint="eastAsia"/>
                <w:sz w:val="24"/>
              </w:rPr>
              <w:t>罚款</w:t>
            </w:r>
            <w:r>
              <w:rPr>
                <w:rFonts w:ascii="仿宋_GB2312" w:hint="eastAsia"/>
                <w:sz w:val="24"/>
              </w:rPr>
              <w:t>，2</w:t>
            </w:r>
            <w:r w:rsidRPr="00241A0A">
              <w:rPr>
                <w:rFonts w:ascii="仿宋_GB2312" w:hint="eastAsia"/>
                <w:sz w:val="24"/>
              </w:rPr>
              <w:t>0年以上</w:t>
            </w:r>
            <w:r>
              <w:rPr>
                <w:rFonts w:ascii="仿宋_GB2312" w:hint="eastAsia"/>
                <w:sz w:val="24"/>
              </w:rPr>
              <w:t>3</w:t>
            </w:r>
            <w:r w:rsidRPr="00241A0A">
              <w:rPr>
                <w:rFonts w:ascii="仿宋_GB2312" w:hint="eastAsia"/>
                <w:sz w:val="24"/>
              </w:rPr>
              <w:t>0年以下禁止从事药品生产经营活动</w:t>
            </w:r>
          </w:p>
        </w:tc>
      </w:tr>
      <w:tr w:rsidR="002C7B62" w:rsidTr="007562BB">
        <w:trPr>
          <w:trHeight w:val="189"/>
        </w:trPr>
        <w:tc>
          <w:tcPr>
            <w:tcW w:w="1234" w:type="dxa"/>
            <w:vMerge/>
            <w:vAlign w:val="center"/>
          </w:tcPr>
          <w:p w:rsidR="002C7B62" w:rsidRDefault="002C7B62" w:rsidP="002C7B62">
            <w:pPr>
              <w:jc w:val="center"/>
              <w:rPr>
                <w:rFonts w:ascii="仿宋_GB2312"/>
                <w:sz w:val="24"/>
              </w:rPr>
            </w:pPr>
          </w:p>
        </w:tc>
        <w:tc>
          <w:tcPr>
            <w:tcW w:w="1284" w:type="dxa"/>
            <w:vAlign w:val="center"/>
          </w:tcPr>
          <w:p w:rsidR="002C7B62" w:rsidRPr="00F1628A" w:rsidRDefault="002C7B62" w:rsidP="002C7B62">
            <w:pPr>
              <w:spacing w:line="360" w:lineRule="exact"/>
              <w:jc w:val="center"/>
              <w:rPr>
                <w:rFonts w:ascii="仿宋_GB2312"/>
                <w:sz w:val="24"/>
              </w:rPr>
            </w:pPr>
            <w:r w:rsidRPr="00F1628A">
              <w:rPr>
                <w:rFonts w:ascii="仿宋_GB2312" w:hint="eastAsia"/>
                <w:sz w:val="24"/>
              </w:rPr>
              <w:t>从轻</w:t>
            </w:r>
          </w:p>
        </w:tc>
        <w:tc>
          <w:tcPr>
            <w:tcW w:w="4332" w:type="dxa"/>
          </w:tcPr>
          <w:p w:rsidR="002C7B62" w:rsidRPr="00510899" w:rsidRDefault="002C7B62" w:rsidP="002C7B62">
            <w:pPr>
              <w:rPr>
                <w:sz w:val="24"/>
              </w:rPr>
            </w:pPr>
            <w:r>
              <w:rPr>
                <w:rFonts w:hint="eastAsia"/>
                <w:sz w:val="24"/>
              </w:rPr>
              <w:t>1.</w:t>
            </w:r>
            <w:r w:rsidRPr="00510899">
              <w:rPr>
                <w:rFonts w:hint="eastAsia"/>
                <w:sz w:val="24"/>
              </w:rPr>
              <w:t>药品质量符合标准的；</w:t>
            </w:r>
          </w:p>
          <w:p w:rsidR="002C7B62" w:rsidRPr="00510899" w:rsidRDefault="002C7B62" w:rsidP="002C7B62">
            <w:pPr>
              <w:rPr>
                <w:sz w:val="24"/>
              </w:rPr>
            </w:pPr>
            <w:r>
              <w:rPr>
                <w:rFonts w:hint="eastAsia"/>
                <w:sz w:val="24"/>
              </w:rPr>
              <w:t>2.</w:t>
            </w:r>
            <w:r w:rsidRPr="00510899">
              <w:rPr>
                <w:rFonts w:hint="eastAsia"/>
                <w:sz w:val="24"/>
              </w:rPr>
              <w:t>使用采取欺骗手段取得的药品批准证明文件进口药品为初犯的；</w:t>
            </w:r>
          </w:p>
          <w:p w:rsidR="002C7B62" w:rsidRPr="00E6218C" w:rsidRDefault="002C7B62" w:rsidP="002C7B62">
            <w:pPr>
              <w:rPr>
                <w:sz w:val="24"/>
              </w:rPr>
            </w:pPr>
            <w:r>
              <w:rPr>
                <w:rFonts w:hint="eastAsia"/>
                <w:sz w:val="24"/>
              </w:rPr>
              <w:t>3.</w:t>
            </w: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》从</w:t>
            </w:r>
            <w:r w:rsidRPr="00E520F9">
              <w:rPr>
                <w:rFonts w:hint="eastAsia"/>
                <w:sz w:val="24"/>
              </w:rPr>
              <w:t>轻行政处罚情形的。</w:t>
            </w:r>
          </w:p>
        </w:tc>
        <w:tc>
          <w:tcPr>
            <w:tcW w:w="2506" w:type="dxa"/>
            <w:vAlign w:val="center"/>
          </w:tcPr>
          <w:p w:rsidR="002C7B62" w:rsidRDefault="002C7B62" w:rsidP="002C7B62">
            <w:pPr>
              <w:spacing w:line="300" w:lineRule="exact"/>
              <w:rPr>
                <w:rFonts w:ascii="仿宋_GB2312"/>
                <w:sz w:val="24"/>
              </w:rPr>
            </w:pPr>
            <w:r>
              <w:rPr>
                <w:rFonts w:ascii="仿宋_GB2312" w:hint="eastAsia"/>
                <w:sz w:val="24"/>
              </w:rPr>
              <w:t>货值金额15倍以上19.5倍以下</w:t>
            </w:r>
            <w:r w:rsidRPr="00F1628A">
              <w:rPr>
                <w:rFonts w:ascii="仿宋_GB2312" w:hint="eastAsia"/>
                <w:sz w:val="24"/>
              </w:rPr>
              <w:t>罚款</w:t>
            </w:r>
          </w:p>
          <w:p w:rsidR="002C7B62" w:rsidRDefault="002C7B62" w:rsidP="002C7B62">
            <w:pPr>
              <w:spacing w:line="300" w:lineRule="exact"/>
              <w:rPr>
                <w:rFonts w:ascii="仿宋_GB2312"/>
                <w:sz w:val="24"/>
              </w:rPr>
            </w:pPr>
            <w:r w:rsidRPr="00F1628A">
              <w:rPr>
                <w:rFonts w:ascii="仿宋_GB2312" w:hint="eastAsia"/>
                <w:sz w:val="24"/>
              </w:rPr>
              <w:t>情节严重的：</w:t>
            </w:r>
          </w:p>
          <w:p w:rsidR="002C7B62" w:rsidRPr="00F1628A" w:rsidRDefault="002C7B62" w:rsidP="002C7B62">
            <w:pPr>
              <w:spacing w:line="300" w:lineRule="exact"/>
              <w:rPr>
                <w:rFonts w:ascii="仿宋_GB2312"/>
                <w:sz w:val="24"/>
              </w:rPr>
            </w:pPr>
            <w:r w:rsidRPr="00F1628A">
              <w:rPr>
                <w:rFonts w:ascii="仿宋_GB2312" w:hint="eastAsia"/>
                <w:sz w:val="24"/>
              </w:rPr>
              <w:t>个人：所获收入</w:t>
            </w:r>
            <w:r>
              <w:rPr>
                <w:rFonts w:ascii="仿宋_GB2312" w:hint="eastAsia"/>
                <w:sz w:val="24"/>
              </w:rPr>
              <w:t>30%以上1.11</w:t>
            </w:r>
            <w:r w:rsidRPr="00F1628A">
              <w:rPr>
                <w:rFonts w:ascii="仿宋_GB2312" w:hint="eastAsia"/>
                <w:sz w:val="24"/>
              </w:rPr>
              <w:t>倍</w:t>
            </w:r>
            <w:r>
              <w:rPr>
                <w:rFonts w:ascii="仿宋_GB2312" w:hint="eastAsia"/>
                <w:sz w:val="24"/>
              </w:rPr>
              <w:t>以下</w:t>
            </w:r>
            <w:r w:rsidRPr="00F1628A">
              <w:rPr>
                <w:rFonts w:ascii="仿宋_GB2312" w:hint="eastAsia"/>
                <w:sz w:val="24"/>
              </w:rPr>
              <w:t>罚款</w:t>
            </w:r>
            <w:r>
              <w:rPr>
                <w:rFonts w:ascii="仿宋_GB2312" w:hint="eastAsia"/>
                <w:sz w:val="24"/>
              </w:rPr>
              <w:t>，</w:t>
            </w:r>
            <w:r w:rsidRPr="00241A0A">
              <w:rPr>
                <w:rFonts w:ascii="仿宋_GB2312" w:hint="eastAsia"/>
                <w:sz w:val="24"/>
              </w:rPr>
              <w:t>10年以上20年以下禁止从事药品生产经营活动</w:t>
            </w:r>
          </w:p>
        </w:tc>
      </w:tr>
      <w:tr w:rsidR="002C7B62" w:rsidTr="007562BB">
        <w:trPr>
          <w:trHeight w:val="279"/>
        </w:trPr>
        <w:tc>
          <w:tcPr>
            <w:tcW w:w="1234" w:type="dxa"/>
            <w:vMerge/>
            <w:vAlign w:val="center"/>
          </w:tcPr>
          <w:p w:rsidR="002C7B62" w:rsidRDefault="002C7B62" w:rsidP="002C7B62">
            <w:pPr>
              <w:jc w:val="center"/>
              <w:rPr>
                <w:rFonts w:ascii="仿宋_GB2312"/>
                <w:sz w:val="24"/>
              </w:rPr>
            </w:pPr>
          </w:p>
        </w:tc>
        <w:tc>
          <w:tcPr>
            <w:tcW w:w="1284" w:type="dxa"/>
            <w:vAlign w:val="center"/>
          </w:tcPr>
          <w:p w:rsidR="002C7B62" w:rsidRPr="00F1628A" w:rsidRDefault="002C7B62" w:rsidP="002C7B62">
            <w:pPr>
              <w:spacing w:line="360" w:lineRule="exact"/>
              <w:jc w:val="center"/>
              <w:rPr>
                <w:rFonts w:ascii="仿宋_GB2312"/>
                <w:sz w:val="24"/>
              </w:rPr>
            </w:pPr>
            <w:r w:rsidRPr="00F1628A">
              <w:rPr>
                <w:rFonts w:ascii="仿宋_GB2312" w:hint="eastAsia"/>
                <w:sz w:val="24"/>
              </w:rPr>
              <w:t>减轻</w:t>
            </w:r>
          </w:p>
        </w:tc>
        <w:tc>
          <w:tcPr>
            <w:tcW w:w="4332" w:type="dxa"/>
          </w:tcPr>
          <w:p w:rsidR="002C7B62" w:rsidRDefault="002C7B62" w:rsidP="002C7B62">
            <w:pPr>
              <w:rPr>
                <w:sz w:val="24"/>
              </w:rPr>
            </w:pPr>
            <w:r>
              <w:rPr>
                <w:rFonts w:hint="eastAsia"/>
                <w:sz w:val="24"/>
              </w:rPr>
              <w:t>1.</w:t>
            </w:r>
            <w:r w:rsidRPr="00CF79E5">
              <w:rPr>
                <w:rFonts w:hint="eastAsia"/>
                <w:sz w:val="24"/>
              </w:rPr>
              <w:t>涉及特殊管理药品，</w:t>
            </w:r>
            <w:proofErr w:type="gramStart"/>
            <w:r w:rsidRPr="00CF79E5">
              <w:rPr>
                <w:rFonts w:hint="eastAsia"/>
                <w:sz w:val="24"/>
              </w:rPr>
              <w:t>或者以孕产妇</w:t>
            </w:r>
            <w:proofErr w:type="gramEnd"/>
            <w:r w:rsidRPr="00CF79E5">
              <w:rPr>
                <w:rFonts w:hint="eastAsia"/>
                <w:sz w:val="24"/>
              </w:rPr>
              <w:t>、儿童为主要使用对象的药品的，采取欺骗手段取得的药品批准证明文件生产、进口药品的，生产、销售国务院药品监督管理部门禁止使用的药品的</w:t>
            </w:r>
            <w:r>
              <w:rPr>
                <w:rFonts w:hint="eastAsia"/>
                <w:sz w:val="24"/>
              </w:rPr>
              <w:t>不适用；</w:t>
            </w:r>
          </w:p>
          <w:p w:rsidR="002C7B62" w:rsidRDefault="002C7B62" w:rsidP="002C7B62">
            <w:pPr>
              <w:rPr>
                <w:sz w:val="24"/>
              </w:rPr>
            </w:pPr>
            <w:r>
              <w:rPr>
                <w:rFonts w:hint="eastAsia"/>
                <w:sz w:val="24"/>
              </w:rPr>
              <w:t>2.</w:t>
            </w: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w:t>
            </w:r>
            <w:r w:rsidRPr="00E520F9">
              <w:rPr>
                <w:rFonts w:hint="eastAsia"/>
                <w:sz w:val="24"/>
              </w:rPr>
              <w:t>减轻行政处罚情形的</w:t>
            </w:r>
            <w:r>
              <w:rPr>
                <w:rFonts w:hint="eastAsia"/>
                <w:sz w:val="24"/>
              </w:rPr>
              <w:t>；</w:t>
            </w:r>
          </w:p>
          <w:p w:rsidR="002C7B62" w:rsidRPr="00E520F9" w:rsidRDefault="002C7B62" w:rsidP="002C7B62">
            <w:pPr>
              <w:rPr>
                <w:sz w:val="24"/>
              </w:rPr>
            </w:pPr>
            <w:r>
              <w:rPr>
                <w:rFonts w:hint="eastAsia"/>
                <w:sz w:val="24"/>
              </w:rPr>
              <w:t>3.</w:t>
            </w:r>
            <w:r>
              <w:rPr>
                <w:rFonts w:hint="eastAsia"/>
                <w:sz w:val="24"/>
              </w:rPr>
              <w:t>情节严重不适用</w:t>
            </w:r>
            <w:r w:rsidRPr="00E520F9">
              <w:rPr>
                <w:rFonts w:hint="eastAsia"/>
                <w:sz w:val="24"/>
              </w:rPr>
              <w:t>。</w:t>
            </w:r>
          </w:p>
        </w:tc>
        <w:tc>
          <w:tcPr>
            <w:tcW w:w="2506" w:type="dxa"/>
            <w:vAlign w:val="center"/>
          </w:tcPr>
          <w:p w:rsidR="002C7B62" w:rsidRPr="00F1628A" w:rsidRDefault="002C7B62" w:rsidP="002C7B62">
            <w:pPr>
              <w:spacing w:line="360" w:lineRule="exact"/>
              <w:rPr>
                <w:rFonts w:ascii="仿宋_GB2312"/>
                <w:sz w:val="24"/>
              </w:rPr>
            </w:pPr>
            <w:r w:rsidRPr="00510899">
              <w:rPr>
                <w:rFonts w:ascii="仿宋_GB2312" w:hint="eastAsia"/>
                <w:sz w:val="24"/>
              </w:rPr>
              <w:t>货值金额1.5倍以上15倍以下的罚款</w:t>
            </w:r>
          </w:p>
        </w:tc>
      </w:tr>
      <w:tr w:rsidR="002C7B62" w:rsidTr="007562BB">
        <w:trPr>
          <w:trHeight w:val="330"/>
        </w:trPr>
        <w:tc>
          <w:tcPr>
            <w:tcW w:w="1234" w:type="dxa"/>
            <w:vMerge/>
            <w:vAlign w:val="center"/>
          </w:tcPr>
          <w:p w:rsidR="002C7B62" w:rsidRDefault="002C7B62" w:rsidP="002C7B62">
            <w:pPr>
              <w:jc w:val="center"/>
              <w:rPr>
                <w:rFonts w:ascii="仿宋_GB2312"/>
                <w:sz w:val="24"/>
              </w:rPr>
            </w:pPr>
          </w:p>
        </w:tc>
        <w:tc>
          <w:tcPr>
            <w:tcW w:w="1284" w:type="dxa"/>
            <w:vAlign w:val="center"/>
          </w:tcPr>
          <w:p w:rsidR="002C7B62" w:rsidRPr="00F1628A" w:rsidRDefault="002C7B62" w:rsidP="002C7B62">
            <w:pPr>
              <w:spacing w:line="360" w:lineRule="exact"/>
              <w:jc w:val="center"/>
              <w:rPr>
                <w:rFonts w:ascii="仿宋_GB2312"/>
                <w:sz w:val="24"/>
              </w:rPr>
            </w:pPr>
            <w:r w:rsidRPr="00F1628A">
              <w:rPr>
                <w:rFonts w:ascii="仿宋_GB2312" w:hint="eastAsia"/>
                <w:sz w:val="24"/>
              </w:rPr>
              <w:t>从重</w:t>
            </w:r>
          </w:p>
        </w:tc>
        <w:tc>
          <w:tcPr>
            <w:tcW w:w="4332" w:type="dxa"/>
          </w:tcPr>
          <w:p w:rsidR="002C7B62" w:rsidRPr="00510899" w:rsidRDefault="002C7B62" w:rsidP="002C7B62">
            <w:pPr>
              <w:rPr>
                <w:sz w:val="24"/>
              </w:rPr>
            </w:pPr>
            <w:r>
              <w:rPr>
                <w:rFonts w:hint="eastAsia"/>
                <w:sz w:val="24"/>
              </w:rPr>
              <w:t>1.</w:t>
            </w:r>
            <w:r w:rsidRPr="00510899">
              <w:rPr>
                <w:rFonts w:hint="eastAsia"/>
                <w:sz w:val="24"/>
              </w:rPr>
              <w:t>符合《药品管理法》第一百三十七条规定情形之一的；</w:t>
            </w:r>
          </w:p>
          <w:p w:rsidR="002C7B62" w:rsidRPr="00E6218C" w:rsidRDefault="002C7B62" w:rsidP="002C7B62">
            <w:pPr>
              <w:rPr>
                <w:sz w:val="24"/>
              </w:rPr>
            </w:pPr>
            <w:r>
              <w:rPr>
                <w:rFonts w:hint="eastAsia"/>
                <w:sz w:val="24"/>
              </w:rPr>
              <w:t>2.</w:t>
            </w: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》从重</w:t>
            </w:r>
            <w:r w:rsidRPr="00E520F9">
              <w:rPr>
                <w:rFonts w:hint="eastAsia"/>
                <w:sz w:val="24"/>
              </w:rPr>
              <w:t>行政处罚情形的。</w:t>
            </w:r>
          </w:p>
        </w:tc>
        <w:tc>
          <w:tcPr>
            <w:tcW w:w="2506" w:type="dxa"/>
            <w:vAlign w:val="center"/>
          </w:tcPr>
          <w:p w:rsidR="002C7B62" w:rsidRPr="00F1628A" w:rsidRDefault="002C7B62" w:rsidP="002C7B62">
            <w:pPr>
              <w:spacing w:line="300" w:lineRule="exact"/>
              <w:rPr>
                <w:rFonts w:ascii="仿宋_GB2312"/>
                <w:sz w:val="24"/>
              </w:rPr>
            </w:pPr>
            <w:r>
              <w:rPr>
                <w:rFonts w:ascii="仿宋_GB2312" w:hint="eastAsia"/>
                <w:sz w:val="24"/>
              </w:rPr>
              <w:t>货值金额25.5倍以上30倍以下</w:t>
            </w:r>
            <w:r w:rsidRPr="00F1628A">
              <w:rPr>
                <w:rFonts w:ascii="仿宋_GB2312" w:hint="eastAsia"/>
                <w:sz w:val="24"/>
              </w:rPr>
              <w:t>罚款</w:t>
            </w:r>
          </w:p>
          <w:p w:rsidR="002C7B62" w:rsidRPr="00F1628A" w:rsidRDefault="002C7B62" w:rsidP="002C7B62">
            <w:pPr>
              <w:spacing w:line="300" w:lineRule="exact"/>
              <w:rPr>
                <w:rFonts w:ascii="仿宋_GB2312"/>
                <w:sz w:val="24"/>
              </w:rPr>
            </w:pPr>
            <w:r w:rsidRPr="00F1628A">
              <w:rPr>
                <w:rFonts w:ascii="仿宋_GB2312" w:hint="eastAsia"/>
                <w:sz w:val="24"/>
              </w:rPr>
              <w:t>情节严重的：</w:t>
            </w:r>
          </w:p>
          <w:p w:rsidR="002C7B62" w:rsidRPr="00F1628A" w:rsidRDefault="002C7B62" w:rsidP="002C7B62">
            <w:pPr>
              <w:spacing w:line="360" w:lineRule="exact"/>
              <w:rPr>
                <w:rFonts w:ascii="仿宋_GB2312"/>
                <w:sz w:val="24"/>
              </w:rPr>
            </w:pPr>
            <w:r w:rsidRPr="00F1628A">
              <w:rPr>
                <w:rFonts w:ascii="仿宋_GB2312" w:hint="eastAsia"/>
                <w:sz w:val="24"/>
              </w:rPr>
              <w:t>个人：所获收入</w:t>
            </w:r>
            <w:r>
              <w:rPr>
                <w:rFonts w:ascii="仿宋_GB2312" w:hint="eastAsia"/>
                <w:sz w:val="24"/>
              </w:rPr>
              <w:t>2.19倍以上3</w:t>
            </w:r>
            <w:r w:rsidRPr="00F1628A">
              <w:rPr>
                <w:rFonts w:ascii="仿宋_GB2312" w:hint="eastAsia"/>
                <w:sz w:val="24"/>
              </w:rPr>
              <w:t>倍</w:t>
            </w:r>
            <w:r>
              <w:rPr>
                <w:rFonts w:ascii="仿宋_GB2312" w:hint="eastAsia"/>
                <w:sz w:val="24"/>
              </w:rPr>
              <w:t>以下</w:t>
            </w:r>
            <w:r w:rsidRPr="00F1628A">
              <w:rPr>
                <w:rFonts w:ascii="仿宋_GB2312" w:hint="eastAsia"/>
                <w:sz w:val="24"/>
              </w:rPr>
              <w:t>罚款</w:t>
            </w:r>
            <w:r>
              <w:rPr>
                <w:rFonts w:ascii="仿宋_GB2312" w:hint="eastAsia"/>
                <w:sz w:val="24"/>
              </w:rPr>
              <w:t>，</w:t>
            </w:r>
            <w:r w:rsidRPr="00241A0A">
              <w:rPr>
                <w:rFonts w:ascii="仿宋_GB2312" w:hint="eastAsia"/>
                <w:sz w:val="24"/>
              </w:rPr>
              <w:t>30年以上直至终身禁止从事药品生产经营活动</w:t>
            </w:r>
          </w:p>
        </w:tc>
      </w:tr>
      <w:tr w:rsidR="00CF79E5" w:rsidTr="007562BB">
        <w:trPr>
          <w:trHeight w:val="231"/>
        </w:trPr>
        <w:tc>
          <w:tcPr>
            <w:tcW w:w="1234" w:type="dxa"/>
            <w:vAlign w:val="center"/>
          </w:tcPr>
          <w:p w:rsidR="00CF79E5" w:rsidRDefault="00CF79E5" w:rsidP="00CF79E5">
            <w:pPr>
              <w:jc w:val="center"/>
            </w:pPr>
            <w:r w:rsidRPr="00F1628A">
              <w:rPr>
                <w:rFonts w:ascii="仿宋_GB2312" w:hint="eastAsia"/>
                <w:sz w:val="24"/>
              </w:rPr>
              <w:t>说明</w:t>
            </w:r>
          </w:p>
        </w:tc>
        <w:tc>
          <w:tcPr>
            <w:tcW w:w="8122" w:type="dxa"/>
            <w:gridSpan w:val="3"/>
          </w:tcPr>
          <w:p w:rsidR="00CF79E5" w:rsidRDefault="00CF79E5" w:rsidP="00CF79E5"/>
        </w:tc>
      </w:tr>
    </w:tbl>
    <w:p w:rsidR="00FB418C" w:rsidRDefault="00FB418C" w:rsidP="00AF0106"/>
    <w:sectPr w:rsidR="00FB418C" w:rsidSect="00FB41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9B7" w:rsidRDefault="00C959B7" w:rsidP="005C3264">
      <w:r>
        <w:separator/>
      </w:r>
    </w:p>
  </w:endnote>
  <w:endnote w:type="continuationSeparator" w:id="0">
    <w:p w:rsidR="00C959B7" w:rsidRDefault="00C959B7" w:rsidP="005C32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9B7" w:rsidRDefault="00C959B7" w:rsidP="005C3264">
      <w:r>
        <w:separator/>
      </w:r>
    </w:p>
  </w:footnote>
  <w:footnote w:type="continuationSeparator" w:id="0">
    <w:p w:rsidR="00C959B7" w:rsidRDefault="00C959B7" w:rsidP="005C3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95BA0B"/>
    <w:multiLevelType w:val="singleLevel"/>
    <w:tmpl w:val="5D95BA0B"/>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60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C3264"/>
    <w:rsid w:val="00002AD7"/>
    <w:rsid w:val="0000517E"/>
    <w:rsid w:val="00012397"/>
    <w:rsid w:val="00015C4F"/>
    <w:rsid w:val="000175EA"/>
    <w:rsid w:val="000206EA"/>
    <w:rsid w:val="00062189"/>
    <w:rsid w:val="000655FB"/>
    <w:rsid w:val="00080006"/>
    <w:rsid w:val="00094698"/>
    <w:rsid w:val="000A07A6"/>
    <w:rsid w:val="000A197D"/>
    <w:rsid w:val="000A2CCF"/>
    <w:rsid w:val="000A3757"/>
    <w:rsid w:val="000B1A66"/>
    <w:rsid w:val="000C25F6"/>
    <w:rsid w:val="000C3E7B"/>
    <w:rsid w:val="000D5E25"/>
    <w:rsid w:val="000E0DE3"/>
    <w:rsid w:val="000E5A8C"/>
    <w:rsid w:val="000E6D30"/>
    <w:rsid w:val="00135597"/>
    <w:rsid w:val="00136406"/>
    <w:rsid w:val="001462C6"/>
    <w:rsid w:val="001522DF"/>
    <w:rsid w:val="00177093"/>
    <w:rsid w:val="001842E3"/>
    <w:rsid w:val="001A0815"/>
    <w:rsid w:val="001B3BE0"/>
    <w:rsid w:val="001B6365"/>
    <w:rsid w:val="001E1AFD"/>
    <w:rsid w:val="001E3166"/>
    <w:rsid w:val="001E377A"/>
    <w:rsid w:val="001F79F7"/>
    <w:rsid w:val="00200CF5"/>
    <w:rsid w:val="00202426"/>
    <w:rsid w:val="0020388C"/>
    <w:rsid w:val="002056A3"/>
    <w:rsid w:val="00211693"/>
    <w:rsid w:val="0021341B"/>
    <w:rsid w:val="00225789"/>
    <w:rsid w:val="00236CDF"/>
    <w:rsid w:val="00237081"/>
    <w:rsid w:val="00241A0A"/>
    <w:rsid w:val="002616F3"/>
    <w:rsid w:val="00290A19"/>
    <w:rsid w:val="002B1F06"/>
    <w:rsid w:val="002C7B62"/>
    <w:rsid w:val="002F096A"/>
    <w:rsid w:val="00303546"/>
    <w:rsid w:val="003139AA"/>
    <w:rsid w:val="00314CD6"/>
    <w:rsid w:val="003243F2"/>
    <w:rsid w:val="00327E5B"/>
    <w:rsid w:val="00331613"/>
    <w:rsid w:val="0033492B"/>
    <w:rsid w:val="00346097"/>
    <w:rsid w:val="00353DA4"/>
    <w:rsid w:val="0037258A"/>
    <w:rsid w:val="00373C69"/>
    <w:rsid w:val="0038366F"/>
    <w:rsid w:val="003B7404"/>
    <w:rsid w:val="003C6D68"/>
    <w:rsid w:val="003D2702"/>
    <w:rsid w:val="003D3123"/>
    <w:rsid w:val="004118C3"/>
    <w:rsid w:val="00417C94"/>
    <w:rsid w:val="00421FB0"/>
    <w:rsid w:val="0045040E"/>
    <w:rsid w:val="00456ED8"/>
    <w:rsid w:val="0046299E"/>
    <w:rsid w:val="00463373"/>
    <w:rsid w:val="00466355"/>
    <w:rsid w:val="0049194A"/>
    <w:rsid w:val="004A1790"/>
    <w:rsid w:val="004B41DD"/>
    <w:rsid w:val="004C0EA9"/>
    <w:rsid w:val="004C0FC3"/>
    <w:rsid w:val="004D2A8B"/>
    <w:rsid w:val="004F0A4D"/>
    <w:rsid w:val="004F3B73"/>
    <w:rsid w:val="005002A5"/>
    <w:rsid w:val="00500458"/>
    <w:rsid w:val="00503360"/>
    <w:rsid w:val="00507267"/>
    <w:rsid w:val="00510899"/>
    <w:rsid w:val="005179C0"/>
    <w:rsid w:val="005316C3"/>
    <w:rsid w:val="005607C4"/>
    <w:rsid w:val="00560C91"/>
    <w:rsid w:val="00561DE7"/>
    <w:rsid w:val="00564C19"/>
    <w:rsid w:val="00582993"/>
    <w:rsid w:val="00585765"/>
    <w:rsid w:val="0059249D"/>
    <w:rsid w:val="005A53C8"/>
    <w:rsid w:val="005B4886"/>
    <w:rsid w:val="005C3264"/>
    <w:rsid w:val="005C7631"/>
    <w:rsid w:val="005D2F53"/>
    <w:rsid w:val="005D6116"/>
    <w:rsid w:val="005E22AA"/>
    <w:rsid w:val="005E617F"/>
    <w:rsid w:val="005F2959"/>
    <w:rsid w:val="005F52CA"/>
    <w:rsid w:val="00600BF8"/>
    <w:rsid w:val="006057C3"/>
    <w:rsid w:val="00617AB6"/>
    <w:rsid w:val="006213E4"/>
    <w:rsid w:val="00627BF2"/>
    <w:rsid w:val="0064583F"/>
    <w:rsid w:val="006567BC"/>
    <w:rsid w:val="006643D8"/>
    <w:rsid w:val="00676407"/>
    <w:rsid w:val="00684704"/>
    <w:rsid w:val="006861E0"/>
    <w:rsid w:val="0068729C"/>
    <w:rsid w:val="00692B52"/>
    <w:rsid w:val="006B4F48"/>
    <w:rsid w:val="006B5BE7"/>
    <w:rsid w:val="006B6DE9"/>
    <w:rsid w:val="006C1175"/>
    <w:rsid w:val="006D1AC1"/>
    <w:rsid w:val="006F0F28"/>
    <w:rsid w:val="00720649"/>
    <w:rsid w:val="00721AF1"/>
    <w:rsid w:val="00734222"/>
    <w:rsid w:val="00735E91"/>
    <w:rsid w:val="0073732E"/>
    <w:rsid w:val="00745F75"/>
    <w:rsid w:val="007562BB"/>
    <w:rsid w:val="0076086F"/>
    <w:rsid w:val="00763A30"/>
    <w:rsid w:val="007763A1"/>
    <w:rsid w:val="00776FAE"/>
    <w:rsid w:val="00782155"/>
    <w:rsid w:val="00793944"/>
    <w:rsid w:val="007A0EFB"/>
    <w:rsid w:val="007D658F"/>
    <w:rsid w:val="007E4BA0"/>
    <w:rsid w:val="007F4E9F"/>
    <w:rsid w:val="00805AB6"/>
    <w:rsid w:val="00834226"/>
    <w:rsid w:val="00837217"/>
    <w:rsid w:val="008372CD"/>
    <w:rsid w:val="00843D49"/>
    <w:rsid w:val="00860229"/>
    <w:rsid w:val="00870B0B"/>
    <w:rsid w:val="0087107C"/>
    <w:rsid w:val="00874D18"/>
    <w:rsid w:val="008920B9"/>
    <w:rsid w:val="008960E7"/>
    <w:rsid w:val="00897396"/>
    <w:rsid w:val="008D5B34"/>
    <w:rsid w:val="008E0FC0"/>
    <w:rsid w:val="00913ACB"/>
    <w:rsid w:val="00914D80"/>
    <w:rsid w:val="00947D13"/>
    <w:rsid w:val="009647B8"/>
    <w:rsid w:val="009654B3"/>
    <w:rsid w:val="009668D0"/>
    <w:rsid w:val="009726DF"/>
    <w:rsid w:val="009773B6"/>
    <w:rsid w:val="00980F2F"/>
    <w:rsid w:val="009A3D5E"/>
    <w:rsid w:val="009A54B9"/>
    <w:rsid w:val="009C23DD"/>
    <w:rsid w:val="009F7179"/>
    <w:rsid w:val="00A050B1"/>
    <w:rsid w:val="00A10214"/>
    <w:rsid w:val="00A13A5A"/>
    <w:rsid w:val="00A14413"/>
    <w:rsid w:val="00A25096"/>
    <w:rsid w:val="00A4056E"/>
    <w:rsid w:val="00A51C18"/>
    <w:rsid w:val="00A530BD"/>
    <w:rsid w:val="00A554ED"/>
    <w:rsid w:val="00A6288F"/>
    <w:rsid w:val="00A66836"/>
    <w:rsid w:val="00A70CAA"/>
    <w:rsid w:val="00A74A96"/>
    <w:rsid w:val="00A826D2"/>
    <w:rsid w:val="00A86AFF"/>
    <w:rsid w:val="00A86B98"/>
    <w:rsid w:val="00AB02F9"/>
    <w:rsid w:val="00AB6DCF"/>
    <w:rsid w:val="00AC724E"/>
    <w:rsid w:val="00AE1E19"/>
    <w:rsid w:val="00AE43F1"/>
    <w:rsid w:val="00AF0106"/>
    <w:rsid w:val="00B04E02"/>
    <w:rsid w:val="00B11B65"/>
    <w:rsid w:val="00B5576E"/>
    <w:rsid w:val="00B60357"/>
    <w:rsid w:val="00B60B73"/>
    <w:rsid w:val="00B85D6F"/>
    <w:rsid w:val="00BA05FA"/>
    <w:rsid w:val="00BA60E0"/>
    <w:rsid w:val="00BB0447"/>
    <w:rsid w:val="00BB5CE8"/>
    <w:rsid w:val="00BB7A44"/>
    <w:rsid w:val="00BC4FEF"/>
    <w:rsid w:val="00BD5D62"/>
    <w:rsid w:val="00BD7BA6"/>
    <w:rsid w:val="00BE022D"/>
    <w:rsid w:val="00BE2462"/>
    <w:rsid w:val="00BE4F84"/>
    <w:rsid w:val="00BE7CD2"/>
    <w:rsid w:val="00BF60F1"/>
    <w:rsid w:val="00C371A9"/>
    <w:rsid w:val="00C44073"/>
    <w:rsid w:val="00C449D4"/>
    <w:rsid w:val="00C57F0D"/>
    <w:rsid w:val="00C615AF"/>
    <w:rsid w:val="00C62D19"/>
    <w:rsid w:val="00C7112C"/>
    <w:rsid w:val="00C959B7"/>
    <w:rsid w:val="00C97CA4"/>
    <w:rsid w:val="00CA2E0A"/>
    <w:rsid w:val="00CA67C0"/>
    <w:rsid w:val="00CB44BD"/>
    <w:rsid w:val="00CE1B2A"/>
    <w:rsid w:val="00CF7290"/>
    <w:rsid w:val="00CF79E5"/>
    <w:rsid w:val="00D02D55"/>
    <w:rsid w:val="00D02D8B"/>
    <w:rsid w:val="00D05AC0"/>
    <w:rsid w:val="00D1650A"/>
    <w:rsid w:val="00D24DC7"/>
    <w:rsid w:val="00D309AB"/>
    <w:rsid w:val="00D30EA3"/>
    <w:rsid w:val="00D40DA3"/>
    <w:rsid w:val="00D45067"/>
    <w:rsid w:val="00D4537A"/>
    <w:rsid w:val="00D54F8B"/>
    <w:rsid w:val="00D55BE1"/>
    <w:rsid w:val="00D57BE6"/>
    <w:rsid w:val="00D63169"/>
    <w:rsid w:val="00D644FD"/>
    <w:rsid w:val="00D73250"/>
    <w:rsid w:val="00D95FBD"/>
    <w:rsid w:val="00DA272B"/>
    <w:rsid w:val="00DA52D6"/>
    <w:rsid w:val="00DC0C43"/>
    <w:rsid w:val="00DD750B"/>
    <w:rsid w:val="00DF26AC"/>
    <w:rsid w:val="00E1667C"/>
    <w:rsid w:val="00E332DE"/>
    <w:rsid w:val="00E51302"/>
    <w:rsid w:val="00E53018"/>
    <w:rsid w:val="00E5410C"/>
    <w:rsid w:val="00E72ADB"/>
    <w:rsid w:val="00E8394D"/>
    <w:rsid w:val="00E97356"/>
    <w:rsid w:val="00EA2986"/>
    <w:rsid w:val="00EA45FC"/>
    <w:rsid w:val="00EA6548"/>
    <w:rsid w:val="00EC0CE7"/>
    <w:rsid w:val="00EC3006"/>
    <w:rsid w:val="00EC6968"/>
    <w:rsid w:val="00ED6E12"/>
    <w:rsid w:val="00F16B5B"/>
    <w:rsid w:val="00F42DC0"/>
    <w:rsid w:val="00F751DA"/>
    <w:rsid w:val="00F808D0"/>
    <w:rsid w:val="00F82463"/>
    <w:rsid w:val="00F82CA2"/>
    <w:rsid w:val="00F91BE3"/>
    <w:rsid w:val="00F94339"/>
    <w:rsid w:val="00F94D02"/>
    <w:rsid w:val="00FA16A3"/>
    <w:rsid w:val="00FB418C"/>
    <w:rsid w:val="00FC54D1"/>
    <w:rsid w:val="00FE0A35"/>
    <w:rsid w:val="00FF0AC6"/>
    <w:rsid w:val="00FF4D65"/>
    <w:rsid w:val="00FF6406"/>
    <w:rsid w:val="00FF7A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264"/>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C326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C3264"/>
    <w:rPr>
      <w:sz w:val="18"/>
      <w:szCs w:val="18"/>
    </w:rPr>
  </w:style>
  <w:style w:type="paragraph" w:styleId="a4">
    <w:name w:val="footer"/>
    <w:basedOn w:val="a"/>
    <w:link w:val="Char0"/>
    <w:uiPriority w:val="99"/>
    <w:semiHidden/>
    <w:unhideWhenUsed/>
    <w:rsid w:val="005C326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C3264"/>
    <w:rPr>
      <w:sz w:val="18"/>
      <w:szCs w:val="18"/>
    </w:rPr>
  </w:style>
  <w:style w:type="table" w:styleId="a5">
    <w:name w:val="Table Grid"/>
    <w:basedOn w:val="a1"/>
    <w:uiPriority w:val="59"/>
    <w:rsid w:val="005C32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4273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9D2181-9D0C-4642-87CF-442CFA4B2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4</Pages>
  <Words>528</Words>
  <Characters>3012</Characters>
  <Application>Microsoft Office Word</Application>
  <DocSecurity>0</DocSecurity>
  <Lines>25</Lines>
  <Paragraphs>7</Paragraphs>
  <ScaleCrop>false</ScaleCrop>
  <Company>神州网信技术有限公司</Company>
  <LinksUpToDate>false</LinksUpToDate>
  <CharactersWithSpaces>3533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郝强</dc:creator>
  <cp:keywords/>
  <dc:description/>
  <cp:lastModifiedBy>郝强</cp:lastModifiedBy>
  <cp:revision>25</cp:revision>
  <dcterms:created xsi:type="dcterms:W3CDTF">2020-09-21T06:12:00Z</dcterms:created>
  <dcterms:modified xsi:type="dcterms:W3CDTF">2020-12-01T04:02:00Z</dcterms:modified>
</cp:coreProperties>
</file>