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8F" w:rsidRDefault="00D46E30" w:rsidP="00956F8F">
      <w:pPr>
        <w:spacing w:line="64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 xml:space="preserve"> </w:t>
      </w:r>
    </w:p>
    <w:p w:rsidR="004F0F6C" w:rsidRDefault="004F0F6C" w:rsidP="00956F8F">
      <w:pPr>
        <w:spacing w:line="64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河北</w:t>
      </w:r>
      <w:r w:rsidR="00BA0053">
        <w:rPr>
          <w:rFonts w:ascii="方正小标宋简体" w:eastAsia="方正小标宋简体" w:hAnsi="黑体" w:hint="eastAsia"/>
          <w:bCs/>
          <w:sz w:val="44"/>
          <w:szCs w:val="44"/>
        </w:rPr>
        <w:t>省药品行政处罚裁量</w:t>
      </w:r>
      <w:r w:rsidR="0061116B">
        <w:rPr>
          <w:rFonts w:ascii="方正小标宋简体" w:eastAsia="方正小标宋简体" w:hAnsi="黑体" w:hint="eastAsia"/>
          <w:bCs/>
          <w:sz w:val="44"/>
          <w:szCs w:val="44"/>
        </w:rPr>
        <w:t>适用情形</w:t>
      </w:r>
    </w:p>
    <w:p w:rsidR="004F0F6C" w:rsidRDefault="00B37030" w:rsidP="00956F8F">
      <w:pPr>
        <w:spacing w:line="640" w:lineRule="exact"/>
        <w:jc w:val="center"/>
        <w:rPr>
          <w:rFonts w:ascii="楷体" w:eastAsia="楷体" w:hAnsi="楷体" w:hint="eastAsia"/>
          <w:sz w:val="32"/>
          <w:szCs w:val="32"/>
        </w:rPr>
      </w:pPr>
      <w:r w:rsidRPr="00B37030">
        <w:rPr>
          <w:rFonts w:ascii="楷体" w:eastAsia="楷体" w:hAnsi="楷体" w:hint="eastAsia"/>
          <w:sz w:val="32"/>
          <w:szCs w:val="32"/>
        </w:rPr>
        <w:t>（征求意见稿）</w:t>
      </w:r>
    </w:p>
    <w:p w:rsidR="00B37030" w:rsidRPr="00B37030" w:rsidRDefault="00B37030" w:rsidP="00956F8F">
      <w:pPr>
        <w:spacing w:line="640" w:lineRule="exact"/>
        <w:jc w:val="center"/>
        <w:rPr>
          <w:rFonts w:ascii="楷体" w:eastAsia="楷体" w:hAnsi="楷体"/>
          <w:bCs/>
          <w:sz w:val="44"/>
          <w:szCs w:val="44"/>
        </w:rPr>
      </w:pPr>
    </w:p>
    <w:p w:rsidR="003D2B1C" w:rsidRPr="00956F8F" w:rsidRDefault="003D2B1C" w:rsidP="00956F8F">
      <w:pPr>
        <w:spacing w:line="560" w:lineRule="exact"/>
        <w:ind w:firstLineChars="200" w:firstLine="640"/>
        <w:rPr>
          <w:rFonts w:eastAsia="仿宋"/>
          <w:sz w:val="32"/>
          <w:szCs w:val="32"/>
          <w:shd w:val="clear" w:color="auto" w:fill="FFFFFF"/>
        </w:rPr>
      </w:pPr>
      <w:r w:rsidRPr="00956F8F">
        <w:rPr>
          <w:rFonts w:eastAsia="仿宋" w:hAnsi="仿宋"/>
          <w:sz w:val="32"/>
          <w:szCs w:val="32"/>
          <w:shd w:val="clear" w:color="auto" w:fill="FFFFFF"/>
        </w:rPr>
        <w:t>《河北省市场监督管理行政处罚裁量权适用规则》</w:t>
      </w:r>
      <w:r w:rsidR="00B41B74" w:rsidRPr="00956F8F">
        <w:rPr>
          <w:rFonts w:eastAsia="仿宋" w:hAnsi="仿宋"/>
          <w:sz w:val="32"/>
          <w:szCs w:val="32"/>
          <w:shd w:val="clear" w:color="auto" w:fill="FFFFFF"/>
        </w:rPr>
        <w:t>中规定的从轻、减轻、</w:t>
      </w:r>
      <w:r w:rsidR="00897C8B">
        <w:rPr>
          <w:rFonts w:eastAsia="仿宋" w:hAnsi="仿宋" w:hint="eastAsia"/>
          <w:sz w:val="32"/>
          <w:szCs w:val="32"/>
          <w:shd w:val="clear" w:color="auto" w:fill="FFFFFF"/>
        </w:rPr>
        <w:t>从</w:t>
      </w:r>
      <w:r w:rsidR="00B41B74" w:rsidRPr="00956F8F">
        <w:rPr>
          <w:rFonts w:eastAsia="仿宋" w:hAnsi="仿宋"/>
          <w:sz w:val="32"/>
          <w:szCs w:val="32"/>
          <w:shd w:val="clear" w:color="auto" w:fill="FFFFFF"/>
        </w:rPr>
        <w:t>重适用情形，</w:t>
      </w:r>
      <w:r w:rsidR="009C417A" w:rsidRPr="00956F8F">
        <w:rPr>
          <w:rFonts w:eastAsia="仿宋" w:hAnsi="仿宋"/>
          <w:sz w:val="32"/>
          <w:szCs w:val="32"/>
          <w:shd w:val="clear" w:color="auto" w:fill="FFFFFF"/>
        </w:rPr>
        <w:t>依据药品管理法律法规规定，结合药品管理特点，实施</w:t>
      </w:r>
      <w:r w:rsidR="00B41B74" w:rsidRPr="00956F8F">
        <w:rPr>
          <w:rFonts w:eastAsia="仿宋" w:hAnsi="仿宋"/>
          <w:sz w:val="32"/>
          <w:szCs w:val="32"/>
          <w:shd w:val="clear" w:color="auto" w:fill="FFFFFF"/>
        </w:rPr>
        <w:t>药品行政处罚</w:t>
      </w:r>
      <w:r w:rsidR="009C417A" w:rsidRPr="00956F8F">
        <w:rPr>
          <w:rFonts w:eastAsia="仿宋" w:hAnsi="仿宋"/>
          <w:sz w:val="32"/>
          <w:szCs w:val="32"/>
          <w:shd w:val="clear" w:color="auto" w:fill="FFFFFF"/>
        </w:rPr>
        <w:t>行使裁量权时</w:t>
      </w:r>
      <w:r w:rsidR="00B41B74" w:rsidRPr="00956F8F">
        <w:rPr>
          <w:rFonts w:eastAsia="仿宋" w:hAnsi="仿宋"/>
          <w:sz w:val="32"/>
          <w:szCs w:val="32"/>
          <w:shd w:val="clear" w:color="auto" w:fill="FFFFFF"/>
        </w:rPr>
        <w:t>从轻、减轻、</w:t>
      </w:r>
      <w:r w:rsidR="00FF2CB6">
        <w:rPr>
          <w:rFonts w:eastAsia="仿宋" w:hAnsi="仿宋" w:hint="eastAsia"/>
          <w:sz w:val="32"/>
          <w:szCs w:val="32"/>
          <w:shd w:val="clear" w:color="auto" w:fill="FFFFFF"/>
        </w:rPr>
        <w:t>从</w:t>
      </w:r>
      <w:r w:rsidR="00B41B74" w:rsidRPr="00956F8F">
        <w:rPr>
          <w:rFonts w:eastAsia="仿宋" w:hAnsi="仿宋"/>
          <w:sz w:val="32"/>
          <w:szCs w:val="32"/>
          <w:shd w:val="clear" w:color="auto" w:fill="FFFFFF"/>
        </w:rPr>
        <w:t>重适用情形</w:t>
      </w:r>
      <w:r w:rsidR="009C417A" w:rsidRPr="00956F8F">
        <w:rPr>
          <w:rFonts w:eastAsia="仿宋" w:hAnsi="仿宋"/>
          <w:sz w:val="32"/>
          <w:szCs w:val="32"/>
          <w:shd w:val="clear" w:color="auto" w:fill="FFFFFF"/>
        </w:rPr>
        <w:t>具体规定为：</w:t>
      </w:r>
    </w:p>
    <w:p w:rsidR="00B41B74" w:rsidRPr="00956F8F" w:rsidRDefault="00956F8F" w:rsidP="00956F8F">
      <w:pPr>
        <w:pStyle w:val="a3"/>
        <w:spacing w:line="560" w:lineRule="exact"/>
        <w:ind w:firstLine="640"/>
        <w:rPr>
          <w:rFonts w:ascii="黑体" w:eastAsia="黑体" w:hAnsi="黑体"/>
          <w:sz w:val="32"/>
          <w:szCs w:val="32"/>
          <w:shd w:val="clear" w:color="auto" w:fill="FFFFFF"/>
        </w:rPr>
      </w:pPr>
      <w:r w:rsidRPr="00956F8F">
        <w:rPr>
          <w:rFonts w:ascii="黑体" w:eastAsia="黑体" w:hAnsi="黑体" w:hint="eastAsia"/>
          <w:sz w:val="32"/>
          <w:szCs w:val="32"/>
          <w:shd w:val="clear" w:color="auto" w:fill="FFFFFF"/>
        </w:rPr>
        <w:t>一、</w:t>
      </w:r>
      <w:r w:rsidR="00B41B74" w:rsidRPr="00956F8F">
        <w:rPr>
          <w:rFonts w:ascii="黑体" w:eastAsia="黑体" w:hAnsi="黑体"/>
          <w:sz w:val="32"/>
          <w:szCs w:val="32"/>
          <w:shd w:val="clear" w:color="auto" w:fill="FFFFFF"/>
        </w:rPr>
        <w:t>从轻情形</w:t>
      </w:r>
    </w:p>
    <w:p w:rsidR="00FD7F5B" w:rsidRDefault="00B41B74" w:rsidP="00277867">
      <w:pPr>
        <w:spacing w:line="560" w:lineRule="exact"/>
        <w:ind w:firstLineChars="200" w:firstLine="640"/>
        <w:rPr>
          <w:rFonts w:eastAsia="仿宋" w:hAnsi="仿宋"/>
          <w:sz w:val="32"/>
          <w:szCs w:val="32"/>
          <w:shd w:val="clear" w:color="auto" w:fill="FFFFFF"/>
        </w:rPr>
      </w:pPr>
      <w:r w:rsidRPr="00956F8F">
        <w:rPr>
          <w:rFonts w:eastAsia="仿宋"/>
          <w:sz w:val="32"/>
          <w:szCs w:val="32"/>
          <w:shd w:val="clear" w:color="auto" w:fill="FFFFFF"/>
        </w:rPr>
        <w:t>1</w:t>
      </w:r>
      <w:r w:rsidRPr="00956F8F">
        <w:rPr>
          <w:rFonts w:eastAsia="仿宋" w:hAnsi="仿宋"/>
          <w:sz w:val="32"/>
          <w:szCs w:val="32"/>
          <w:shd w:val="clear" w:color="auto" w:fill="FFFFFF"/>
        </w:rPr>
        <w:t>、涉案产品</w:t>
      </w:r>
      <w:r w:rsidR="00FB39DE">
        <w:rPr>
          <w:rFonts w:eastAsia="仿宋" w:hAnsi="仿宋"/>
          <w:sz w:val="32"/>
          <w:szCs w:val="32"/>
          <w:shd w:val="clear" w:color="auto" w:fill="FFFFFF"/>
        </w:rPr>
        <w:t>不属于法律法规规定</w:t>
      </w:r>
      <w:r w:rsidR="007436D6">
        <w:rPr>
          <w:rFonts w:eastAsia="仿宋" w:hAnsi="仿宋"/>
          <w:sz w:val="32"/>
          <w:szCs w:val="32"/>
          <w:shd w:val="clear" w:color="auto" w:fill="FFFFFF"/>
        </w:rPr>
        <w:t>有特殊管理要求</w:t>
      </w:r>
      <w:r w:rsidR="00FB39DE">
        <w:rPr>
          <w:rFonts w:eastAsia="仿宋" w:hAnsi="仿宋"/>
          <w:sz w:val="32"/>
          <w:szCs w:val="32"/>
          <w:shd w:val="clear" w:color="auto" w:fill="FFFFFF"/>
        </w:rPr>
        <w:t>的药品</w:t>
      </w:r>
      <w:r w:rsidR="00FB39DE">
        <w:rPr>
          <w:rFonts w:eastAsia="仿宋" w:hAnsi="仿宋" w:hint="eastAsia"/>
          <w:sz w:val="32"/>
          <w:szCs w:val="32"/>
          <w:shd w:val="clear" w:color="auto" w:fill="FFFFFF"/>
        </w:rPr>
        <w:t>；</w:t>
      </w:r>
    </w:p>
    <w:p w:rsidR="00B41B74" w:rsidRPr="00A87ED3" w:rsidRDefault="00FB39DE" w:rsidP="00277867">
      <w:pPr>
        <w:spacing w:line="560" w:lineRule="exact"/>
        <w:ind w:firstLineChars="200" w:firstLine="640"/>
        <w:rPr>
          <w:rFonts w:eastAsia="仿宋" w:hAnsi="仿宋"/>
          <w:sz w:val="32"/>
          <w:szCs w:val="32"/>
          <w:shd w:val="clear" w:color="auto" w:fill="FFFFFF"/>
        </w:rPr>
      </w:pPr>
      <w:r>
        <w:rPr>
          <w:rFonts w:eastAsia="仿宋" w:hAnsi="仿宋"/>
          <w:sz w:val="32"/>
          <w:szCs w:val="32"/>
          <w:shd w:val="clear" w:color="auto" w:fill="FFFFFF"/>
        </w:rPr>
        <w:t>涉案产品</w:t>
      </w:r>
      <w:r w:rsidR="008F4C86">
        <w:rPr>
          <w:rFonts w:eastAsia="仿宋" w:hAnsi="仿宋"/>
          <w:sz w:val="32"/>
          <w:szCs w:val="32"/>
          <w:shd w:val="clear" w:color="auto" w:fill="FFFFFF"/>
        </w:rPr>
        <w:t>为中药饮片，经</w:t>
      </w:r>
      <w:r w:rsidR="00B41B74" w:rsidRPr="00956F8F">
        <w:rPr>
          <w:rFonts w:eastAsia="仿宋" w:hAnsi="仿宋"/>
          <w:sz w:val="32"/>
          <w:szCs w:val="32"/>
          <w:shd w:val="clear" w:color="auto" w:fill="FFFFFF"/>
        </w:rPr>
        <w:t>论证尚不影响安全性、有效性</w:t>
      </w:r>
      <w:r w:rsidR="009C417A" w:rsidRPr="00956F8F">
        <w:rPr>
          <w:rFonts w:eastAsia="仿宋" w:hAnsi="仿宋"/>
          <w:sz w:val="32"/>
          <w:szCs w:val="32"/>
          <w:shd w:val="clear" w:color="auto" w:fill="FFFFFF"/>
        </w:rPr>
        <w:t>的；</w:t>
      </w:r>
    </w:p>
    <w:p w:rsidR="00B41B74" w:rsidRPr="00956F8F" w:rsidRDefault="00B41B74" w:rsidP="008F4C86">
      <w:pPr>
        <w:spacing w:line="560" w:lineRule="exact"/>
        <w:ind w:firstLineChars="200" w:firstLine="640"/>
        <w:rPr>
          <w:rFonts w:eastAsia="仿宋"/>
          <w:sz w:val="32"/>
          <w:szCs w:val="32"/>
          <w:shd w:val="clear" w:color="auto" w:fill="FFFFFF"/>
        </w:rPr>
      </w:pPr>
      <w:r w:rsidRPr="00956F8F">
        <w:rPr>
          <w:rFonts w:eastAsia="仿宋"/>
          <w:sz w:val="32"/>
          <w:szCs w:val="32"/>
          <w:shd w:val="clear" w:color="auto" w:fill="FFFFFF"/>
        </w:rPr>
        <w:t>2</w:t>
      </w:r>
      <w:r w:rsidRPr="00956F8F">
        <w:rPr>
          <w:rFonts w:eastAsia="仿宋" w:hAnsi="仿宋"/>
          <w:sz w:val="32"/>
          <w:szCs w:val="32"/>
          <w:shd w:val="clear" w:color="auto" w:fill="FFFFFF"/>
        </w:rPr>
        <w:t>、有证据表明当事人履行了《药品管理法》第八十二条责任，及时停止销售</w:t>
      </w:r>
      <w:r w:rsidR="00641ED9">
        <w:rPr>
          <w:rFonts w:eastAsia="仿宋" w:hAnsi="仿宋" w:hint="eastAsia"/>
          <w:sz w:val="32"/>
          <w:szCs w:val="32"/>
          <w:shd w:val="clear" w:color="auto" w:fill="FFFFFF"/>
        </w:rPr>
        <w:t>。</w:t>
      </w:r>
      <w:r w:rsidRPr="00956F8F">
        <w:rPr>
          <w:rFonts w:eastAsia="仿宋" w:hAnsi="仿宋"/>
          <w:sz w:val="32"/>
          <w:szCs w:val="32"/>
          <w:shd w:val="clear" w:color="auto" w:fill="FFFFFF"/>
        </w:rPr>
        <w:t>主动召回涉案产品</w:t>
      </w:r>
      <w:r w:rsidR="009C417A" w:rsidRPr="00956F8F">
        <w:rPr>
          <w:rFonts w:eastAsia="仿宋" w:hAnsi="仿宋"/>
          <w:sz w:val="32"/>
          <w:szCs w:val="32"/>
          <w:shd w:val="clear" w:color="auto" w:fill="FFFFFF"/>
        </w:rPr>
        <w:t>，</w:t>
      </w:r>
      <w:r w:rsidRPr="00956F8F">
        <w:rPr>
          <w:rFonts w:eastAsia="仿宋" w:hAnsi="仿宋"/>
          <w:sz w:val="32"/>
          <w:szCs w:val="32"/>
          <w:shd w:val="clear" w:color="auto" w:fill="FFFFFF"/>
        </w:rPr>
        <w:t>涉案产品完全追溯全部召回或部分召回</w:t>
      </w:r>
      <w:r w:rsidR="003F0579" w:rsidRPr="00956F8F">
        <w:rPr>
          <w:rFonts w:eastAsia="仿宋" w:hAnsi="仿宋"/>
          <w:sz w:val="32"/>
          <w:szCs w:val="32"/>
          <w:shd w:val="clear" w:color="auto" w:fill="FFFFFF"/>
        </w:rPr>
        <w:t>，并且</w:t>
      </w:r>
      <w:r w:rsidR="00641ED9">
        <w:rPr>
          <w:rFonts w:eastAsia="仿宋" w:hAnsi="仿宋"/>
          <w:sz w:val="32"/>
          <w:szCs w:val="32"/>
          <w:shd w:val="clear" w:color="auto" w:fill="FFFFFF"/>
        </w:rPr>
        <w:t>已使用的产品未发生实质性损害</w:t>
      </w:r>
      <w:r w:rsidR="00641ED9">
        <w:rPr>
          <w:rFonts w:eastAsia="仿宋" w:hAnsi="仿宋" w:hint="eastAsia"/>
          <w:sz w:val="32"/>
          <w:szCs w:val="32"/>
          <w:shd w:val="clear" w:color="auto" w:fill="FFFFFF"/>
        </w:rPr>
        <w:t>。</w:t>
      </w:r>
      <w:r w:rsidRPr="00956F8F">
        <w:rPr>
          <w:rFonts w:eastAsia="仿宋" w:hAnsi="仿宋"/>
          <w:sz w:val="32"/>
          <w:szCs w:val="32"/>
          <w:shd w:val="clear" w:color="auto" w:fill="FFFFFF"/>
        </w:rPr>
        <w:t>后果已经消除或者减轻违法行为危害后果的；</w:t>
      </w:r>
    </w:p>
    <w:p w:rsidR="00B41B74" w:rsidRPr="00956F8F" w:rsidRDefault="00B41B74" w:rsidP="00956F8F">
      <w:pPr>
        <w:spacing w:line="560" w:lineRule="exact"/>
        <w:ind w:firstLineChars="200" w:firstLine="640"/>
        <w:rPr>
          <w:rFonts w:eastAsia="仿宋"/>
          <w:sz w:val="32"/>
          <w:szCs w:val="32"/>
          <w:shd w:val="clear" w:color="auto" w:fill="FFFFFF"/>
        </w:rPr>
      </w:pPr>
      <w:r w:rsidRPr="00956F8F">
        <w:rPr>
          <w:rFonts w:eastAsia="仿宋"/>
          <w:sz w:val="32"/>
          <w:szCs w:val="32"/>
          <w:shd w:val="clear" w:color="auto" w:fill="FFFFFF"/>
        </w:rPr>
        <w:t>3</w:t>
      </w:r>
      <w:r w:rsidR="007436D6">
        <w:rPr>
          <w:rFonts w:eastAsia="仿宋" w:hAnsi="仿宋"/>
          <w:sz w:val="32"/>
          <w:szCs w:val="32"/>
          <w:shd w:val="clear" w:color="auto" w:fill="FFFFFF"/>
        </w:rPr>
        <w:t>、有证据表明积极消除社会后果</w:t>
      </w:r>
      <w:r w:rsidRPr="00956F8F">
        <w:rPr>
          <w:rFonts w:eastAsia="仿宋" w:hAnsi="仿宋"/>
          <w:sz w:val="32"/>
          <w:szCs w:val="32"/>
          <w:shd w:val="clear" w:color="auto" w:fill="FFFFFF"/>
        </w:rPr>
        <w:t>，当事人已退还货款；受害人有赔偿请求的，履行了《药品管理法》第一百四十四条责任，已先行赔付</w:t>
      </w:r>
      <w:r w:rsidR="007436D6">
        <w:rPr>
          <w:rFonts w:eastAsia="仿宋" w:hAnsi="仿宋"/>
          <w:sz w:val="32"/>
          <w:szCs w:val="32"/>
          <w:shd w:val="clear" w:color="auto" w:fill="FFFFFF"/>
        </w:rPr>
        <w:t>的</w:t>
      </w:r>
      <w:r w:rsidRPr="00956F8F">
        <w:rPr>
          <w:rFonts w:eastAsia="仿宋" w:hAnsi="仿宋"/>
          <w:sz w:val="32"/>
          <w:szCs w:val="32"/>
          <w:shd w:val="clear" w:color="auto" w:fill="FFFFFF"/>
        </w:rPr>
        <w:t>；</w:t>
      </w:r>
    </w:p>
    <w:p w:rsidR="00B25372" w:rsidRDefault="00B41B74" w:rsidP="00956F8F">
      <w:pPr>
        <w:spacing w:line="560" w:lineRule="exact"/>
        <w:ind w:firstLineChars="200" w:firstLine="640"/>
        <w:rPr>
          <w:rFonts w:eastAsia="仿宋" w:hAnsi="仿宋"/>
          <w:sz w:val="32"/>
          <w:szCs w:val="32"/>
          <w:shd w:val="clear" w:color="auto" w:fill="FFFFFF"/>
        </w:rPr>
      </w:pPr>
      <w:r w:rsidRPr="00956F8F">
        <w:rPr>
          <w:rFonts w:eastAsia="仿宋"/>
          <w:sz w:val="32"/>
          <w:szCs w:val="32"/>
          <w:shd w:val="clear" w:color="auto" w:fill="FFFFFF"/>
        </w:rPr>
        <w:t>4</w:t>
      </w:r>
      <w:r w:rsidRPr="00956F8F">
        <w:rPr>
          <w:rFonts w:eastAsia="仿宋" w:hAnsi="仿宋"/>
          <w:sz w:val="32"/>
          <w:szCs w:val="32"/>
          <w:shd w:val="clear" w:color="auto" w:fill="FFFFFF"/>
        </w:rPr>
        <w:t>、积极主动配合调查，</w:t>
      </w:r>
      <w:r w:rsidR="006B61C7">
        <w:rPr>
          <w:rFonts w:eastAsia="仿宋" w:hAnsi="仿宋" w:hint="eastAsia"/>
          <w:sz w:val="32"/>
          <w:szCs w:val="32"/>
          <w:shd w:val="clear" w:color="auto" w:fill="FFFFFF"/>
        </w:rPr>
        <w:t>当事人</w:t>
      </w:r>
      <w:r w:rsidRPr="00956F8F">
        <w:rPr>
          <w:rFonts w:eastAsia="仿宋" w:hAnsi="仿宋"/>
          <w:sz w:val="32"/>
          <w:szCs w:val="32"/>
          <w:shd w:val="clear" w:color="auto" w:fill="FFFFFF"/>
        </w:rPr>
        <w:t>在案件调查全过程中积极提供证据材料，如实回答调查询问</w:t>
      </w:r>
      <w:r w:rsidR="007436D6">
        <w:rPr>
          <w:rFonts w:eastAsia="仿宋" w:hAnsi="仿宋"/>
          <w:sz w:val="32"/>
          <w:szCs w:val="32"/>
          <w:shd w:val="clear" w:color="auto" w:fill="FFFFFF"/>
        </w:rPr>
        <w:t>的</w:t>
      </w:r>
      <w:r w:rsidRPr="00956F8F">
        <w:rPr>
          <w:rFonts w:eastAsia="仿宋" w:hAnsi="仿宋"/>
          <w:sz w:val="32"/>
          <w:szCs w:val="32"/>
          <w:shd w:val="clear" w:color="auto" w:fill="FFFFFF"/>
        </w:rPr>
        <w:t>；</w:t>
      </w:r>
    </w:p>
    <w:p w:rsidR="00DE02CB" w:rsidRPr="00956F8F" w:rsidRDefault="00B41B74" w:rsidP="00956F8F">
      <w:pPr>
        <w:spacing w:line="560" w:lineRule="exact"/>
        <w:ind w:firstLineChars="200" w:firstLine="640"/>
        <w:rPr>
          <w:rFonts w:eastAsia="仿宋"/>
          <w:sz w:val="32"/>
          <w:szCs w:val="32"/>
          <w:shd w:val="clear" w:color="auto" w:fill="FFFFFF"/>
        </w:rPr>
      </w:pPr>
      <w:r w:rsidRPr="00956F8F">
        <w:rPr>
          <w:rFonts w:eastAsia="仿宋" w:hAnsi="仿宋"/>
          <w:sz w:val="32"/>
          <w:szCs w:val="32"/>
          <w:shd w:val="clear" w:color="auto" w:fill="FFFFFF"/>
        </w:rPr>
        <w:t>及时纠正违法行为，</w:t>
      </w:r>
      <w:r w:rsidR="00DE02CB" w:rsidRPr="00956F8F">
        <w:rPr>
          <w:rFonts w:eastAsia="仿宋" w:hAnsi="仿宋"/>
          <w:sz w:val="32"/>
          <w:szCs w:val="32"/>
          <w:shd w:val="clear" w:color="auto" w:fill="FFFFFF"/>
        </w:rPr>
        <w:t>按时完成整改，</w:t>
      </w:r>
      <w:r w:rsidRPr="00956F8F">
        <w:rPr>
          <w:rFonts w:eastAsia="仿宋" w:hAnsi="仿宋"/>
          <w:sz w:val="32"/>
          <w:szCs w:val="32"/>
          <w:shd w:val="clear" w:color="auto" w:fill="FFFFFF"/>
        </w:rPr>
        <w:t>消除安全隐患</w:t>
      </w:r>
      <w:r w:rsidR="007436D6">
        <w:rPr>
          <w:rFonts w:eastAsia="仿宋" w:hAnsi="仿宋"/>
          <w:sz w:val="32"/>
          <w:szCs w:val="32"/>
          <w:shd w:val="clear" w:color="auto" w:fill="FFFFFF"/>
        </w:rPr>
        <w:t>的</w:t>
      </w:r>
      <w:r w:rsidRPr="00956F8F">
        <w:rPr>
          <w:rFonts w:eastAsia="仿宋" w:hAnsi="仿宋"/>
          <w:sz w:val="32"/>
          <w:szCs w:val="32"/>
          <w:shd w:val="clear" w:color="auto" w:fill="FFFFFF"/>
        </w:rPr>
        <w:t>；</w:t>
      </w:r>
    </w:p>
    <w:p w:rsidR="00B41B74" w:rsidRPr="00956F8F" w:rsidRDefault="00B41B74" w:rsidP="00B25372">
      <w:pPr>
        <w:spacing w:line="560" w:lineRule="exact"/>
        <w:ind w:firstLineChars="200" w:firstLine="640"/>
        <w:rPr>
          <w:rFonts w:eastAsia="仿宋"/>
          <w:sz w:val="32"/>
          <w:szCs w:val="32"/>
          <w:shd w:val="clear" w:color="auto" w:fill="FFFFFF"/>
        </w:rPr>
      </w:pPr>
      <w:r w:rsidRPr="00956F8F">
        <w:rPr>
          <w:rFonts w:eastAsia="仿宋" w:hAnsi="仿宋"/>
          <w:sz w:val="32"/>
          <w:szCs w:val="32"/>
          <w:shd w:val="clear" w:color="auto" w:fill="FFFFFF"/>
        </w:rPr>
        <w:t>主动配合对涉案产品无害化处置</w:t>
      </w:r>
      <w:r w:rsidR="007436D6">
        <w:rPr>
          <w:rFonts w:eastAsia="仿宋" w:hAnsi="仿宋"/>
          <w:sz w:val="32"/>
          <w:szCs w:val="32"/>
          <w:shd w:val="clear" w:color="auto" w:fill="FFFFFF"/>
        </w:rPr>
        <w:t>的</w:t>
      </w:r>
      <w:r w:rsidRPr="00956F8F">
        <w:rPr>
          <w:rFonts w:eastAsia="仿宋" w:hAnsi="仿宋"/>
          <w:sz w:val="32"/>
          <w:szCs w:val="32"/>
          <w:shd w:val="clear" w:color="auto" w:fill="FFFFFF"/>
        </w:rPr>
        <w:t>。</w:t>
      </w:r>
    </w:p>
    <w:p w:rsidR="00B25372" w:rsidRDefault="00B41B74" w:rsidP="00897C8B">
      <w:pPr>
        <w:spacing w:line="560" w:lineRule="exact"/>
        <w:ind w:firstLineChars="200" w:firstLine="640"/>
        <w:rPr>
          <w:rFonts w:eastAsia="仿宋" w:hAnsi="仿宋"/>
          <w:sz w:val="32"/>
          <w:szCs w:val="32"/>
          <w:shd w:val="clear" w:color="auto" w:fill="FFFFFF"/>
        </w:rPr>
      </w:pPr>
      <w:r w:rsidRPr="00956F8F">
        <w:rPr>
          <w:rFonts w:eastAsia="仿宋"/>
          <w:sz w:val="32"/>
          <w:szCs w:val="32"/>
          <w:shd w:val="clear" w:color="auto" w:fill="FFFFFF"/>
        </w:rPr>
        <w:t>5</w:t>
      </w:r>
      <w:r w:rsidRPr="00956F8F">
        <w:rPr>
          <w:rFonts w:eastAsia="仿宋" w:hAnsi="仿宋"/>
          <w:sz w:val="32"/>
          <w:szCs w:val="32"/>
          <w:shd w:val="clear" w:color="auto" w:fill="FFFFFF"/>
        </w:rPr>
        <w:t>、有充分证据证明不存在主观故意，初次违法、违法行为</w:t>
      </w:r>
      <w:r w:rsidRPr="00956F8F">
        <w:rPr>
          <w:rFonts w:eastAsia="仿宋" w:hAnsi="仿宋"/>
          <w:sz w:val="32"/>
          <w:szCs w:val="32"/>
          <w:shd w:val="clear" w:color="auto" w:fill="FFFFFF"/>
        </w:rPr>
        <w:lastRenderedPageBreak/>
        <w:t>持续时间不超过</w:t>
      </w:r>
      <w:r w:rsidRPr="00956F8F">
        <w:rPr>
          <w:rFonts w:eastAsia="仿宋"/>
          <w:sz w:val="32"/>
          <w:szCs w:val="32"/>
          <w:shd w:val="clear" w:color="auto" w:fill="FFFFFF"/>
        </w:rPr>
        <w:t>30</w:t>
      </w:r>
      <w:r w:rsidRPr="00956F8F">
        <w:rPr>
          <w:rFonts w:eastAsia="仿宋" w:hAnsi="仿宋"/>
          <w:sz w:val="32"/>
          <w:szCs w:val="32"/>
          <w:shd w:val="clear" w:color="auto" w:fill="FFFFFF"/>
        </w:rPr>
        <w:t>天</w:t>
      </w:r>
      <w:r w:rsidR="007436D6">
        <w:rPr>
          <w:rFonts w:eastAsia="仿宋" w:hAnsi="仿宋"/>
          <w:sz w:val="32"/>
          <w:szCs w:val="32"/>
          <w:shd w:val="clear" w:color="auto" w:fill="FFFFFF"/>
        </w:rPr>
        <w:t>的</w:t>
      </w:r>
      <w:r w:rsidRPr="00956F8F">
        <w:rPr>
          <w:rFonts w:eastAsia="仿宋" w:hAnsi="仿宋"/>
          <w:sz w:val="32"/>
          <w:szCs w:val="32"/>
          <w:shd w:val="clear" w:color="auto" w:fill="FFFFFF"/>
        </w:rPr>
        <w:t>；</w:t>
      </w:r>
    </w:p>
    <w:p w:rsidR="00B41B74" w:rsidRPr="00956F8F" w:rsidRDefault="00B41B74" w:rsidP="00897C8B">
      <w:pPr>
        <w:spacing w:line="560" w:lineRule="exact"/>
        <w:ind w:firstLineChars="200" w:firstLine="640"/>
        <w:rPr>
          <w:rFonts w:eastAsia="仿宋"/>
          <w:sz w:val="32"/>
          <w:szCs w:val="32"/>
          <w:shd w:val="clear" w:color="auto" w:fill="FFFFFF"/>
        </w:rPr>
      </w:pPr>
      <w:r w:rsidRPr="00956F8F">
        <w:rPr>
          <w:rFonts w:eastAsia="仿宋" w:hAnsi="仿宋"/>
          <w:sz w:val="32"/>
          <w:szCs w:val="32"/>
          <w:shd w:val="clear" w:color="auto" w:fill="FFFFFF"/>
        </w:rPr>
        <w:t>信用等级良好，分类管理连续</w:t>
      </w:r>
      <w:r w:rsidRPr="00956F8F">
        <w:rPr>
          <w:rFonts w:eastAsia="仿宋"/>
          <w:sz w:val="32"/>
          <w:szCs w:val="32"/>
          <w:shd w:val="clear" w:color="auto" w:fill="FFFFFF"/>
        </w:rPr>
        <w:t>3</w:t>
      </w:r>
      <w:r w:rsidRPr="00956F8F">
        <w:rPr>
          <w:rFonts w:eastAsia="仿宋" w:hAnsi="仿宋"/>
          <w:sz w:val="32"/>
          <w:szCs w:val="32"/>
          <w:shd w:val="clear" w:color="auto" w:fill="FFFFFF"/>
        </w:rPr>
        <w:t>年</w:t>
      </w:r>
      <w:r w:rsidRPr="00956F8F">
        <w:rPr>
          <w:rFonts w:eastAsia="仿宋"/>
          <w:sz w:val="32"/>
          <w:szCs w:val="32"/>
          <w:shd w:val="clear" w:color="auto" w:fill="FFFFFF"/>
        </w:rPr>
        <w:t>A</w:t>
      </w:r>
      <w:r w:rsidRPr="00956F8F">
        <w:rPr>
          <w:rFonts w:eastAsia="仿宋" w:hAnsi="仿宋"/>
          <w:sz w:val="32"/>
          <w:szCs w:val="32"/>
          <w:shd w:val="clear" w:color="auto" w:fill="FFFFFF"/>
        </w:rPr>
        <w:t>级；经</w:t>
      </w:r>
      <w:proofErr w:type="gramStart"/>
      <w:r w:rsidR="007436D6">
        <w:rPr>
          <w:rFonts w:eastAsia="仿宋" w:hAnsi="仿宋"/>
          <w:sz w:val="32"/>
          <w:szCs w:val="32"/>
          <w:shd w:val="clear" w:color="auto" w:fill="FFFFFF"/>
        </w:rPr>
        <w:t>查联合</w:t>
      </w:r>
      <w:proofErr w:type="gramEnd"/>
      <w:r w:rsidR="007436D6">
        <w:rPr>
          <w:rFonts w:eastAsia="仿宋" w:hAnsi="仿宋"/>
          <w:sz w:val="32"/>
          <w:szCs w:val="32"/>
          <w:shd w:val="clear" w:color="auto" w:fill="FFFFFF"/>
        </w:rPr>
        <w:t>惩戒信用机制</w:t>
      </w:r>
      <w:r w:rsidRPr="00956F8F">
        <w:rPr>
          <w:rFonts w:eastAsia="仿宋" w:hAnsi="仿宋"/>
          <w:sz w:val="32"/>
          <w:szCs w:val="32"/>
          <w:shd w:val="clear" w:color="auto" w:fill="FFFFFF"/>
        </w:rPr>
        <w:t>无</w:t>
      </w:r>
      <w:r w:rsidR="007436D6">
        <w:rPr>
          <w:rFonts w:eastAsia="仿宋" w:hAnsi="仿宋"/>
          <w:sz w:val="32"/>
          <w:szCs w:val="32"/>
          <w:shd w:val="clear" w:color="auto" w:fill="FFFFFF"/>
        </w:rPr>
        <w:t>药品类违法行为严重失信</w:t>
      </w:r>
      <w:r w:rsidRPr="00956F8F">
        <w:rPr>
          <w:rFonts w:eastAsia="仿宋" w:hAnsi="仿宋"/>
          <w:sz w:val="32"/>
          <w:szCs w:val="32"/>
          <w:shd w:val="clear" w:color="auto" w:fill="FFFFFF"/>
        </w:rPr>
        <w:t>记录；</w:t>
      </w:r>
    </w:p>
    <w:p w:rsidR="00B41B74" w:rsidRPr="00956F8F" w:rsidRDefault="00956F8F" w:rsidP="00956F8F">
      <w:pPr>
        <w:pStyle w:val="a3"/>
        <w:spacing w:line="560" w:lineRule="exact"/>
        <w:ind w:firstLine="640"/>
        <w:rPr>
          <w:rFonts w:eastAsia="仿宋"/>
          <w:sz w:val="32"/>
          <w:szCs w:val="32"/>
          <w:shd w:val="clear" w:color="auto" w:fill="FFFFFF"/>
        </w:rPr>
      </w:pPr>
      <w:r>
        <w:rPr>
          <w:rFonts w:eastAsia="仿宋" w:hAnsi="仿宋" w:hint="eastAsia"/>
          <w:sz w:val="32"/>
          <w:szCs w:val="32"/>
          <w:shd w:val="clear" w:color="auto" w:fill="FFFFFF"/>
        </w:rPr>
        <w:t>6</w:t>
      </w:r>
      <w:r>
        <w:rPr>
          <w:rFonts w:eastAsia="仿宋" w:hAnsi="仿宋" w:hint="eastAsia"/>
          <w:sz w:val="32"/>
          <w:szCs w:val="32"/>
          <w:shd w:val="clear" w:color="auto" w:fill="FFFFFF"/>
        </w:rPr>
        <w:t>、</w:t>
      </w:r>
      <w:r w:rsidR="00B41B74" w:rsidRPr="00956F8F">
        <w:rPr>
          <w:rFonts w:eastAsia="仿宋" w:hAnsi="仿宋"/>
          <w:sz w:val="32"/>
          <w:szCs w:val="32"/>
          <w:shd w:val="clear" w:color="auto" w:fill="FFFFFF"/>
        </w:rPr>
        <w:t>有立功表现，包括但不限于当事人揭发涉及本案重大违法行为或者提供其他药品重大违法行为的关键线索或证据，并经查证属实的；</w:t>
      </w:r>
    </w:p>
    <w:p w:rsidR="00B41B74" w:rsidRPr="00956F8F" w:rsidRDefault="00956F8F" w:rsidP="00956F8F">
      <w:pPr>
        <w:pStyle w:val="a3"/>
        <w:spacing w:line="560" w:lineRule="exact"/>
        <w:ind w:firstLine="640"/>
        <w:rPr>
          <w:rFonts w:eastAsia="仿宋"/>
          <w:sz w:val="32"/>
          <w:szCs w:val="32"/>
          <w:shd w:val="clear" w:color="auto" w:fill="FFFFFF"/>
        </w:rPr>
      </w:pPr>
      <w:r>
        <w:rPr>
          <w:rFonts w:eastAsia="仿宋" w:hAnsi="仿宋" w:hint="eastAsia"/>
          <w:sz w:val="32"/>
          <w:szCs w:val="32"/>
          <w:shd w:val="clear" w:color="auto" w:fill="FFFFFF"/>
        </w:rPr>
        <w:t>7</w:t>
      </w:r>
      <w:r>
        <w:rPr>
          <w:rFonts w:eastAsia="仿宋" w:hAnsi="仿宋" w:hint="eastAsia"/>
          <w:sz w:val="32"/>
          <w:szCs w:val="32"/>
          <w:shd w:val="clear" w:color="auto" w:fill="FFFFFF"/>
        </w:rPr>
        <w:t>、</w:t>
      </w:r>
      <w:r w:rsidR="00B41B74" w:rsidRPr="00956F8F">
        <w:rPr>
          <w:rFonts w:eastAsia="仿宋" w:hAnsi="仿宋"/>
          <w:sz w:val="32"/>
          <w:szCs w:val="32"/>
          <w:shd w:val="clear" w:color="auto" w:fill="FFFFFF"/>
        </w:rPr>
        <w:t>违法行为较轻，药品生产、批发企业涉案货值不足十万元的；药品零售</w:t>
      </w:r>
      <w:r w:rsidR="00DE02CB" w:rsidRPr="00956F8F">
        <w:rPr>
          <w:rFonts w:eastAsia="仿宋" w:hAnsi="仿宋"/>
          <w:sz w:val="32"/>
          <w:szCs w:val="32"/>
          <w:shd w:val="clear" w:color="auto" w:fill="FFFFFF"/>
        </w:rPr>
        <w:t>企业</w:t>
      </w:r>
      <w:r w:rsidR="00B41B74" w:rsidRPr="00956F8F">
        <w:rPr>
          <w:rFonts w:eastAsia="仿宋" w:hAnsi="仿宋"/>
          <w:sz w:val="32"/>
          <w:szCs w:val="32"/>
          <w:shd w:val="clear" w:color="auto" w:fill="FFFFFF"/>
        </w:rPr>
        <w:t>、使用单位涉案货值不足一万元的；</w:t>
      </w:r>
    </w:p>
    <w:p w:rsidR="00B41B74" w:rsidRPr="00956F8F" w:rsidRDefault="00956F8F" w:rsidP="00956F8F">
      <w:pPr>
        <w:pStyle w:val="a3"/>
        <w:spacing w:line="560" w:lineRule="exact"/>
        <w:ind w:firstLine="640"/>
        <w:rPr>
          <w:rFonts w:eastAsia="仿宋"/>
          <w:sz w:val="32"/>
          <w:szCs w:val="32"/>
          <w:shd w:val="clear" w:color="auto" w:fill="FFFFFF"/>
        </w:rPr>
      </w:pPr>
      <w:r>
        <w:rPr>
          <w:rFonts w:eastAsia="仿宋" w:hAnsi="仿宋" w:hint="eastAsia"/>
          <w:sz w:val="32"/>
          <w:szCs w:val="32"/>
          <w:shd w:val="clear" w:color="auto" w:fill="FFFFFF"/>
        </w:rPr>
        <w:t>8</w:t>
      </w:r>
      <w:r>
        <w:rPr>
          <w:rFonts w:eastAsia="仿宋" w:hAnsi="仿宋" w:hint="eastAsia"/>
          <w:sz w:val="32"/>
          <w:szCs w:val="32"/>
          <w:shd w:val="clear" w:color="auto" w:fill="FFFFFF"/>
        </w:rPr>
        <w:t>、</w:t>
      </w:r>
      <w:r w:rsidR="00B41B74" w:rsidRPr="00956F8F">
        <w:rPr>
          <w:rFonts w:eastAsia="仿宋" w:hAnsi="仿宋"/>
          <w:sz w:val="32"/>
          <w:szCs w:val="32"/>
          <w:shd w:val="clear" w:color="auto" w:fill="FFFFFF"/>
        </w:rPr>
        <w:t>未造成严重不良影响和重大损失，按照案件管理规定，属于一般案件</w:t>
      </w:r>
      <w:r w:rsidR="00576A21" w:rsidRPr="00956F8F">
        <w:rPr>
          <w:rFonts w:eastAsia="仿宋" w:hAnsi="仿宋"/>
          <w:sz w:val="32"/>
          <w:szCs w:val="32"/>
          <w:shd w:val="clear" w:color="auto" w:fill="FFFFFF"/>
        </w:rPr>
        <w:t>的</w:t>
      </w:r>
      <w:r w:rsidR="00B41B74" w:rsidRPr="00956F8F">
        <w:rPr>
          <w:rFonts w:eastAsia="仿宋" w:hAnsi="仿宋"/>
          <w:sz w:val="32"/>
          <w:szCs w:val="32"/>
          <w:shd w:val="clear" w:color="auto" w:fill="FFFFFF"/>
        </w:rPr>
        <w:t>；</w:t>
      </w:r>
    </w:p>
    <w:p w:rsidR="00B41B74" w:rsidRPr="00956F8F" w:rsidRDefault="00B41B74" w:rsidP="00956F8F">
      <w:pPr>
        <w:spacing w:line="560" w:lineRule="exact"/>
        <w:ind w:firstLineChars="200" w:firstLine="640"/>
        <w:rPr>
          <w:rFonts w:eastAsia="仿宋"/>
          <w:sz w:val="32"/>
          <w:szCs w:val="32"/>
          <w:shd w:val="clear" w:color="auto" w:fill="FFFFFF"/>
        </w:rPr>
      </w:pPr>
      <w:r w:rsidRPr="00956F8F">
        <w:rPr>
          <w:rFonts w:eastAsia="仿宋"/>
          <w:sz w:val="32"/>
          <w:szCs w:val="32"/>
          <w:shd w:val="clear" w:color="auto" w:fill="FFFFFF"/>
        </w:rPr>
        <w:t>9</w:t>
      </w:r>
      <w:r w:rsidRPr="00956F8F">
        <w:rPr>
          <w:rFonts w:eastAsia="仿宋" w:hAnsi="仿宋"/>
          <w:sz w:val="32"/>
          <w:szCs w:val="32"/>
          <w:shd w:val="clear" w:color="auto" w:fill="FFFFFF"/>
        </w:rPr>
        <w:t>、对新产业、新业态、新模式市场主体，符合国家、省有关</w:t>
      </w:r>
      <w:r w:rsidR="00576A21" w:rsidRPr="00956F8F">
        <w:rPr>
          <w:rFonts w:eastAsia="仿宋" w:hAnsi="仿宋"/>
          <w:sz w:val="32"/>
          <w:szCs w:val="32"/>
          <w:shd w:val="clear" w:color="auto" w:fill="FFFFFF"/>
        </w:rPr>
        <w:t>包容审慎</w:t>
      </w:r>
      <w:r w:rsidRPr="00956F8F">
        <w:rPr>
          <w:rFonts w:eastAsia="仿宋" w:hAnsi="仿宋"/>
          <w:sz w:val="32"/>
          <w:szCs w:val="32"/>
          <w:shd w:val="clear" w:color="auto" w:fill="FFFFFF"/>
        </w:rPr>
        <w:t>政策规定的；</w:t>
      </w:r>
    </w:p>
    <w:p w:rsidR="007436D6" w:rsidRPr="00956F8F" w:rsidRDefault="00B41B74" w:rsidP="00D46E30">
      <w:pPr>
        <w:spacing w:line="560" w:lineRule="exact"/>
        <w:ind w:firstLineChars="200" w:firstLine="640"/>
        <w:rPr>
          <w:rFonts w:eastAsia="仿宋"/>
          <w:sz w:val="32"/>
          <w:szCs w:val="32"/>
          <w:shd w:val="clear" w:color="auto" w:fill="FFFFFF"/>
        </w:rPr>
      </w:pPr>
      <w:r w:rsidRPr="00956F8F">
        <w:rPr>
          <w:rFonts w:eastAsia="仿宋"/>
          <w:sz w:val="32"/>
          <w:szCs w:val="32"/>
          <w:shd w:val="clear" w:color="auto" w:fill="FFFFFF"/>
        </w:rPr>
        <w:t>10</w:t>
      </w:r>
      <w:r w:rsidRPr="00956F8F">
        <w:rPr>
          <w:rFonts w:eastAsia="仿宋" w:hAnsi="仿宋"/>
          <w:sz w:val="32"/>
          <w:szCs w:val="32"/>
          <w:shd w:val="clear" w:color="auto" w:fill="FFFFFF"/>
        </w:rPr>
        <w:t>、</w:t>
      </w:r>
      <w:r w:rsidR="007436D6">
        <w:rPr>
          <w:rFonts w:eastAsia="仿宋" w:hAnsi="仿宋" w:hint="eastAsia"/>
          <w:sz w:val="32"/>
          <w:szCs w:val="32"/>
          <w:shd w:val="clear" w:color="auto" w:fill="FFFFFF"/>
        </w:rPr>
        <w:t>经</w:t>
      </w:r>
      <w:proofErr w:type="gramStart"/>
      <w:r w:rsidR="007436D6">
        <w:rPr>
          <w:rFonts w:eastAsia="仿宋" w:hAnsi="仿宋" w:hint="eastAsia"/>
          <w:sz w:val="32"/>
          <w:szCs w:val="32"/>
          <w:shd w:val="clear" w:color="auto" w:fill="FFFFFF"/>
        </w:rPr>
        <w:t>查符合</w:t>
      </w:r>
      <w:proofErr w:type="gramEnd"/>
      <w:r w:rsidR="007436D6" w:rsidRPr="00956F8F">
        <w:rPr>
          <w:rFonts w:eastAsia="仿宋" w:hAnsi="仿宋"/>
          <w:sz w:val="32"/>
          <w:szCs w:val="32"/>
          <w:shd w:val="clear" w:color="auto" w:fill="FFFFFF"/>
        </w:rPr>
        <w:t>《河北省市场监督管理行政处罚裁量权适用规则》中规定的从轻情形</w:t>
      </w:r>
      <w:r w:rsidR="00D46E30">
        <w:rPr>
          <w:rFonts w:eastAsia="仿宋" w:hAnsi="仿宋" w:hint="eastAsia"/>
          <w:sz w:val="32"/>
          <w:szCs w:val="32"/>
          <w:shd w:val="clear" w:color="auto" w:fill="FFFFFF"/>
        </w:rPr>
        <w:t>，</w:t>
      </w:r>
      <w:r w:rsidR="00D46E30">
        <w:rPr>
          <w:rFonts w:eastAsia="仿宋" w:hAnsi="仿宋"/>
          <w:sz w:val="32"/>
          <w:szCs w:val="32"/>
          <w:shd w:val="clear" w:color="auto" w:fill="FFFFFF"/>
        </w:rPr>
        <w:t>且</w:t>
      </w:r>
      <w:proofErr w:type="gramStart"/>
      <w:r w:rsidR="00D46E30" w:rsidRPr="00956F8F">
        <w:rPr>
          <w:rFonts w:eastAsia="仿宋" w:hAnsi="仿宋"/>
          <w:sz w:val="32"/>
          <w:szCs w:val="32"/>
          <w:shd w:val="clear" w:color="auto" w:fill="FFFFFF"/>
        </w:rPr>
        <w:t>经查未发现</w:t>
      </w:r>
      <w:proofErr w:type="gramEnd"/>
      <w:r w:rsidR="00D46E30" w:rsidRPr="00956F8F">
        <w:rPr>
          <w:rFonts w:eastAsia="仿宋" w:hAnsi="仿宋"/>
          <w:sz w:val="32"/>
          <w:szCs w:val="32"/>
          <w:shd w:val="clear" w:color="auto" w:fill="FFFFFF"/>
        </w:rPr>
        <w:t>存在法律法规规定的从重行为的。</w:t>
      </w:r>
    </w:p>
    <w:p w:rsidR="00B41B74" w:rsidRPr="00956F8F" w:rsidRDefault="00B41B74" w:rsidP="00956F8F">
      <w:pPr>
        <w:spacing w:line="560" w:lineRule="exact"/>
        <w:ind w:firstLineChars="200" w:firstLine="640"/>
        <w:rPr>
          <w:rFonts w:ascii="黑体" w:eastAsia="黑体" w:hAnsi="黑体"/>
          <w:sz w:val="32"/>
          <w:szCs w:val="32"/>
          <w:shd w:val="clear" w:color="auto" w:fill="FFFFFF"/>
        </w:rPr>
      </w:pPr>
      <w:r w:rsidRPr="00956F8F">
        <w:rPr>
          <w:rFonts w:ascii="黑体" w:eastAsia="黑体" w:hAnsi="黑体"/>
          <w:sz w:val="32"/>
          <w:szCs w:val="32"/>
          <w:shd w:val="clear" w:color="auto" w:fill="FFFFFF"/>
        </w:rPr>
        <w:t>二、减轻情形</w:t>
      </w:r>
    </w:p>
    <w:p w:rsidR="008F4C86" w:rsidRDefault="00956F8F" w:rsidP="00956F8F">
      <w:pPr>
        <w:pStyle w:val="a3"/>
        <w:spacing w:line="560" w:lineRule="exact"/>
        <w:ind w:firstLine="640"/>
        <w:rPr>
          <w:rFonts w:eastAsia="仿宋" w:hAnsi="仿宋"/>
          <w:sz w:val="32"/>
          <w:szCs w:val="32"/>
          <w:shd w:val="clear" w:color="auto" w:fill="FFFFFF"/>
        </w:rPr>
      </w:pPr>
      <w:r>
        <w:rPr>
          <w:rFonts w:eastAsia="仿宋" w:hAnsi="仿宋" w:hint="eastAsia"/>
          <w:sz w:val="32"/>
          <w:szCs w:val="32"/>
          <w:shd w:val="clear" w:color="auto" w:fill="FFFFFF"/>
        </w:rPr>
        <w:t>1</w:t>
      </w:r>
      <w:r>
        <w:rPr>
          <w:rFonts w:eastAsia="仿宋" w:hAnsi="仿宋" w:hint="eastAsia"/>
          <w:sz w:val="32"/>
          <w:szCs w:val="32"/>
          <w:shd w:val="clear" w:color="auto" w:fill="FFFFFF"/>
        </w:rPr>
        <w:t>、</w:t>
      </w:r>
      <w:r w:rsidR="00B41B74" w:rsidRPr="00956F8F">
        <w:rPr>
          <w:rFonts w:eastAsia="仿宋" w:hAnsi="仿宋"/>
          <w:sz w:val="32"/>
          <w:szCs w:val="32"/>
          <w:shd w:val="clear" w:color="auto" w:fill="FFFFFF"/>
        </w:rPr>
        <w:t>具有法律法规规定可以减轻或免于处罚的；</w:t>
      </w:r>
    </w:p>
    <w:p w:rsidR="00B41B74" w:rsidRPr="00956F8F" w:rsidRDefault="00B41B74" w:rsidP="00956F8F">
      <w:pPr>
        <w:pStyle w:val="a3"/>
        <w:spacing w:line="560" w:lineRule="exact"/>
        <w:ind w:firstLine="640"/>
        <w:rPr>
          <w:rFonts w:eastAsia="仿宋"/>
          <w:sz w:val="32"/>
          <w:szCs w:val="32"/>
          <w:shd w:val="clear" w:color="auto" w:fill="FFFFFF"/>
        </w:rPr>
      </w:pPr>
      <w:r w:rsidRPr="00956F8F">
        <w:rPr>
          <w:rFonts w:eastAsia="仿宋" w:hAnsi="仿宋"/>
          <w:sz w:val="32"/>
          <w:szCs w:val="32"/>
          <w:shd w:val="clear" w:color="auto" w:fill="FFFFFF"/>
        </w:rPr>
        <w:t>涉案药品质量符合药品标准的；</w:t>
      </w:r>
    </w:p>
    <w:p w:rsidR="00B41B74" w:rsidRPr="00956F8F" w:rsidRDefault="00B41B74" w:rsidP="00B25372">
      <w:pPr>
        <w:pStyle w:val="a3"/>
        <w:spacing w:line="560" w:lineRule="exact"/>
        <w:ind w:firstLine="640"/>
        <w:rPr>
          <w:rFonts w:eastAsia="仿宋"/>
          <w:sz w:val="32"/>
          <w:szCs w:val="32"/>
          <w:shd w:val="clear" w:color="auto" w:fill="FFFFFF"/>
        </w:rPr>
      </w:pPr>
      <w:r w:rsidRPr="00956F8F">
        <w:rPr>
          <w:rFonts w:eastAsia="仿宋" w:hAnsi="仿宋"/>
          <w:sz w:val="32"/>
          <w:szCs w:val="32"/>
          <w:shd w:val="clear" w:color="auto" w:fill="FFFFFF"/>
        </w:rPr>
        <w:t>未经批准进口少量境外已合法上市的药品，自用或给特定患者代办使用、数量不超过</w:t>
      </w:r>
      <w:r w:rsidRPr="00956F8F">
        <w:rPr>
          <w:rFonts w:eastAsia="仿宋"/>
          <w:sz w:val="32"/>
          <w:szCs w:val="32"/>
          <w:shd w:val="clear" w:color="auto" w:fill="FFFFFF"/>
        </w:rPr>
        <w:t>5</w:t>
      </w:r>
      <w:r w:rsidRPr="00956F8F">
        <w:rPr>
          <w:rFonts w:eastAsia="仿宋" w:hAnsi="仿宋"/>
          <w:sz w:val="32"/>
          <w:szCs w:val="32"/>
          <w:shd w:val="clear" w:color="auto" w:fill="FFFFFF"/>
        </w:rPr>
        <w:t>个疗程且未谋取利益的</w:t>
      </w:r>
      <w:r w:rsidR="00D46E30">
        <w:rPr>
          <w:rFonts w:eastAsia="仿宋" w:hAnsi="仿宋" w:hint="eastAsia"/>
          <w:sz w:val="32"/>
          <w:szCs w:val="32"/>
          <w:shd w:val="clear" w:color="auto" w:fill="FFFFFF"/>
        </w:rPr>
        <w:t>（特殊情况除外）</w:t>
      </w:r>
      <w:r w:rsidRPr="00956F8F">
        <w:rPr>
          <w:rFonts w:eastAsia="仿宋" w:hAnsi="仿宋"/>
          <w:sz w:val="32"/>
          <w:szCs w:val="32"/>
          <w:shd w:val="clear" w:color="auto" w:fill="FFFFFF"/>
        </w:rPr>
        <w:t>；</w:t>
      </w:r>
    </w:p>
    <w:p w:rsidR="00B41B74" w:rsidRPr="00956F8F" w:rsidRDefault="00956F8F" w:rsidP="00D46E30">
      <w:pPr>
        <w:spacing w:line="560" w:lineRule="exact"/>
        <w:rPr>
          <w:rFonts w:eastAsia="仿宋"/>
          <w:sz w:val="32"/>
          <w:szCs w:val="32"/>
          <w:shd w:val="clear" w:color="auto" w:fill="FFFFFF"/>
        </w:rPr>
      </w:pPr>
      <w:r>
        <w:rPr>
          <w:rFonts w:eastAsia="仿宋"/>
          <w:sz w:val="32"/>
          <w:szCs w:val="32"/>
          <w:shd w:val="clear" w:color="auto" w:fill="FFFFFF"/>
        </w:rPr>
        <w:t xml:space="preserve">    </w:t>
      </w:r>
      <w:r>
        <w:rPr>
          <w:rFonts w:eastAsia="仿宋" w:hint="eastAsia"/>
          <w:sz w:val="32"/>
          <w:szCs w:val="32"/>
          <w:shd w:val="clear" w:color="auto" w:fill="FFFFFF"/>
        </w:rPr>
        <w:t>2</w:t>
      </w:r>
      <w:r>
        <w:rPr>
          <w:rFonts w:eastAsia="仿宋" w:hint="eastAsia"/>
          <w:sz w:val="32"/>
          <w:szCs w:val="32"/>
          <w:shd w:val="clear" w:color="auto" w:fill="FFFFFF"/>
        </w:rPr>
        <w:t>、</w:t>
      </w:r>
      <w:r w:rsidR="00B41B74" w:rsidRPr="00956F8F">
        <w:rPr>
          <w:rFonts w:eastAsia="仿宋" w:hAnsi="仿宋"/>
          <w:sz w:val="32"/>
          <w:szCs w:val="32"/>
          <w:shd w:val="clear" w:color="auto" w:fill="FFFFFF"/>
        </w:rPr>
        <w:t>当事人履行了法定责任，现有技术手段尚不能确认产品质量存在问题</w:t>
      </w:r>
      <w:r w:rsidR="00A87ED3">
        <w:rPr>
          <w:rFonts w:eastAsia="仿宋" w:hAnsi="仿宋"/>
          <w:sz w:val="32"/>
          <w:szCs w:val="32"/>
          <w:shd w:val="clear" w:color="auto" w:fill="FFFFFF"/>
        </w:rPr>
        <w:t>的</w:t>
      </w:r>
      <w:r w:rsidR="00B41B74" w:rsidRPr="00956F8F">
        <w:rPr>
          <w:rFonts w:eastAsia="仿宋" w:hAnsi="仿宋"/>
          <w:sz w:val="32"/>
          <w:szCs w:val="32"/>
          <w:shd w:val="clear" w:color="auto" w:fill="FFFFFF"/>
        </w:rPr>
        <w:t>；</w:t>
      </w:r>
    </w:p>
    <w:p w:rsidR="00B41B74" w:rsidRPr="00956F8F" w:rsidRDefault="00D46E30" w:rsidP="00956F8F">
      <w:pPr>
        <w:pStyle w:val="a3"/>
        <w:spacing w:line="560" w:lineRule="exact"/>
        <w:ind w:firstLine="640"/>
        <w:rPr>
          <w:rFonts w:eastAsia="仿宋"/>
          <w:sz w:val="32"/>
          <w:szCs w:val="32"/>
          <w:shd w:val="clear" w:color="auto" w:fill="FFFFFF"/>
        </w:rPr>
      </w:pPr>
      <w:r>
        <w:rPr>
          <w:rFonts w:eastAsia="仿宋" w:hAnsi="仿宋" w:hint="eastAsia"/>
          <w:sz w:val="32"/>
          <w:szCs w:val="32"/>
          <w:shd w:val="clear" w:color="auto" w:fill="FFFFFF"/>
        </w:rPr>
        <w:lastRenderedPageBreak/>
        <w:t>3</w:t>
      </w:r>
      <w:r w:rsidR="00956F8F">
        <w:rPr>
          <w:rFonts w:eastAsia="仿宋" w:hAnsi="仿宋" w:hint="eastAsia"/>
          <w:sz w:val="32"/>
          <w:szCs w:val="32"/>
          <w:shd w:val="clear" w:color="auto" w:fill="FFFFFF"/>
        </w:rPr>
        <w:t>、</w:t>
      </w:r>
      <w:r w:rsidR="00B41B74" w:rsidRPr="00956F8F">
        <w:rPr>
          <w:rFonts w:eastAsia="仿宋" w:hAnsi="仿宋"/>
          <w:sz w:val="32"/>
          <w:szCs w:val="32"/>
          <w:shd w:val="clear" w:color="auto" w:fill="FFFFFF"/>
        </w:rPr>
        <w:t>同一批次药品，不同检验机构检验结论不一致或对留样检验符合药品标准的；</w:t>
      </w:r>
    </w:p>
    <w:p w:rsidR="00B41B74" w:rsidRPr="00956F8F" w:rsidRDefault="00D46E30" w:rsidP="00FF2CB6">
      <w:pPr>
        <w:spacing w:line="560" w:lineRule="exact"/>
        <w:ind w:firstLineChars="200" w:firstLine="640"/>
        <w:rPr>
          <w:rFonts w:eastAsia="仿宋"/>
          <w:sz w:val="32"/>
          <w:szCs w:val="32"/>
          <w:shd w:val="clear" w:color="auto" w:fill="FFFFFF"/>
        </w:rPr>
      </w:pPr>
      <w:r>
        <w:rPr>
          <w:rFonts w:eastAsia="仿宋" w:hAnsi="仿宋" w:hint="eastAsia"/>
          <w:sz w:val="32"/>
          <w:szCs w:val="32"/>
          <w:shd w:val="clear" w:color="auto" w:fill="FFFFFF"/>
        </w:rPr>
        <w:t>4</w:t>
      </w:r>
      <w:r w:rsidR="00956F8F">
        <w:rPr>
          <w:rFonts w:eastAsia="仿宋" w:hAnsi="仿宋" w:hint="eastAsia"/>
          <w:sz w:val="32"/>
          <w:szCs w:val="32"/>
          <w:shd w:val="clear" w:color="auto" w:fill="FFFFFF"/>
        </w:rPr>
        <w:t>、</w:t>
      </w:r>
      <w:r w:rsidR="00B41B74" w:rsidRPr="00956F8F">
        <w:rPr>
          <w:rFonts w:eastAsia="仿宋" w:hAnsi="仿宋"/>
          <w:sz w:val="32"/>
          <w:szCs w:val="32"/>
          <w:shd w:val="clear" w:color="auto" w:fill="FFFFFF"/>
        </w:rPr>
        <w:t>涉案产品尚未销售、使用的；</w:t>
      </w:r>
    </w:p>
    <w:p w:rsidR="00B41B74" w:rsidRPr="00956F8F" w:rsidRDefault="00D46E30" w:rsidP="00956F8F">
      <w:pPr>
        <w:pStyle w:val="a3"/>
        <w:spacing w:line="560" w:lineRule="exact"/>
        <w:ind w:firstLine="640"/>
        <w:rPr>
          <w:rFonts w:eastAsia="仿宋"/>
          <w:sz w:val="32"/>
          <w:szCs w:val="32"/>
          <w:shd w:val="clear" w:color="auto" w:fill="FFFFFF"/>
        </w:rPr>
      </w:pPr>
      <w:r>
        <w:rPr>
          <w:rFonts w:eastAsia="仿宋" w:hAnsi="仿宋" w:hint="eastAsia"/>
          <w:sz w:val="32"/>
          <w:szCs w:val="32"/>
          <w:shd w:val="clear" w:color="auto" w:fill="FFFFFF"/>
        </w:rPr>
        <w:t>5</w:t>
      </w:r>
      <w:r w:rsidR="00956F8F">
        <w:rPr>
          <w:rFonts w:eastAsia="仿宋" w:hAnsi="仿宋" w:hint="eastAsia"/>
          <w:sz w:val="32"/>
          <w:szCs w:val="32"/>
          <w:shd w:val="clear" w:color="auto" w:fill="FFFFFF"/>
        </w:rPr>
        <w:t>、</w:t>
      </w:r>
      <w:r w:rsidR="00B41B74" w:rsidRPr="00956F8F">
        <w:rPr>
          <w:rFonts w:eastAsia="仿宋" w:hAnsi="仿宋"/>
          <w:sz w:val="32"/>
          <w:szCs w:val="32"/>
          <w:shd w:val="clear" w:color="auto" w:fill="FFFFFF"/>
        </w:rPr>
        <w:t>药品经营企业</w:t>
      </w:r>
      <w:r w:rsidR="00A87ED3">
        <w:rPr>
          <w:rFonts w:eastAsia="仿宋" w:hAnsi="仿宋"/>
          <w:sz w:val="32"/>
          <w:szCs w:val="32"/>
          <w:shd w:val="clear" w:color="auto" w:fill="FFFFFF"/>
        </w:rPr>
        <w:t>、医疗机构履行了法定责任，且有证据表明非当事人原因造成药品质量问题</w:t>
      </w:r>
      <w:r w:rsidR="00B41B74" w:rsidRPr="00956F8F">
        <w:rPr>
          <w:rFonts w:eastAsia="仿宋" w:hAnsi="仿宋"/>
          <w:sz w:val="32"/>
          <w:szCs w:val="32"/>
          <w:shd w:val="clear" w:color="auto" w:fill="FFFFFF"/>
        </w:rPr>
        <w:t>，不可避免的销售、使用不合格药品的；</w:t>
      </w:r>
    </w:p>
    <w:p w:rsidR="00B41B74" w:rsidRPr="00956F8F" w:rsidRDefault="00D46E30" w:rsidP="00956F8F">
      <w:pPr>
        <w:pStyle w:val="a3"/>
        <w:spacing w:line="560" w:lineRule="exact"/>
        <w:ind w:firstLine="640"/>
        <w:rPr>
          <w:rFonts w:eastAsia="仿宋"/>
          <w:sz w:val="32"/>
          <w:szCs w:val="32"/>
          <w:shd w:val="clear" w:color="auto" w:fill="FFFFFF"/>
        </w:rPr>
      </w:pPr>
      <w:r>
        <w:rPr>
          <w:rFonts w:eastAsia="仿宋" w:hAnsi="仿宋" w:hint="eastAsia"/>
          <w:sz w:val="32"/>
          <w:szCs w:val="32"/>
          <w:shd w:val="clear" w:color="auto" w:fill="FFFFFF"/>
        </w:rPr>
        <w:t>6</w:t>
      </w:r>
      <w:r w:rsidR="00956F8F">
        <w:rPr>
          <w:rFonts w:eastAsia="仿宋" w:hAnsi="仿宋" w:hint="eastAsia"/>
          <w:sz w:val="32"/>
          <w:szCs w:val="32"/>
          <w:shd w:val="clear" w:color="auto" w:fill="FFFFFF"/>
        </w:rPr>
        <w:t>、</w:t>
      </w:r>
      <w:r w:rsidR="00B41B74" w:rsidRPr="00956F8F">
        <w:rPr>
          <w:rFonts w:eastAsia="仿宋" w:hAnsi="仿宋"/>
          <w:sz w:val="32"/>
          <w:szCs w:val="32"/>
          <w:shd w:val="clear" w:color="auto" w:fill="FFFFFF"/>
        </w:rPr>
        <w:t>生产、经营、使用《按照传统既是食品又是中药材的物质目录》中收载的中药饮片，违反药品行政许可、监督管理规定的；</w:t>
      </w:r>
    </w:p>
    <w:p w:rsidR="00B41B74" w:rsidRPr="00956F8F" w:rsidRDefault="00D46E30" w:rsidP="00956F8F">
      <w:pPr>
        <w:pStyle w:val="a3"/>
        <w:spacing w:line="560" w:lineRule="exact"/>
        <w:ind w:firstLine="640"/>
        <w:rPr>
          <w:rFonts w:eastAsia="仿宋"/>
          <w:sz w:val="32"/>
          <w:szCs w:val="32"/>
          <w:shd w:val="clear" w:color="auto" w:fill="FFFFFF"/>
        </w:rPr>
      </w:pPr>
      <w:r>
        <w:rPr>
          <w:rFonts w:eastAsia="仿宋" w:hAnsi="仿宋" w:hint="eastAsia"/>
          <w:sz w:val="32"/>
          <w:szCs w:val="32"/>
          <w:shd w:val="clear" w:color="auto" w:fill="FFFFFF"/>
        </w:rPr>
        <w:t>7</w:t>
      </w:r>
      <w:r w:rsidR="00956F8F">
        <w:rPr>
          <w:rFonts w:eastAsia="仿宋" w:hAnsi="仿宋" w:hint="eastAsia"/>
          <w:sz w:val="32"/>
          <w:szCs w:val="32"/>
          <w:shd w:val="clear" w:color="auto" w:fill="FFFFFF"/>
        </w:rPr>
        <w:t>、</w:t>
      </w:r>
      <w:r w:rsidR="00B41B74" w:rsidRPr="00956F8F">
        <w:rPr>
          <w:rFonts w:eastAsia="仿宋" w:hAnsi="仿宋"/>
          <w:sz w:val="32"/>
          <w:szCs w:val="32"/>
          <w:shd w:val="clear" w:color="auto" w:fill="FFFFFF"/>
        </w:rPr>
        <w:t>有重大立功表现，</w:t>
      </w:r>
      <w:r w:rsidR="006B61C7">
        <w:rPr>
          <w:rFonts w:eastAsia="仿宋" w:hAnsi="仿宋"/>
          <w:sz w:val="32"/>
          <w:szCs w:val="32"/>
          <w:shd w:val="clear" w:color="auto" w:fill="FFFFFF"/>
        </w:rPr>
        <w:t>当事人自主发现主动</w:t>
      </w:r>
      <w:r w:rsidR="008F4C86" w:rsidRPr="00956F8F">
        <w:rPr>
          <w:rFonts w:eastAsia="仿宋" w:hAnsi="仿宋"/>
          <w:sz w:val="32"/>
          <w:szCs w:val="32"/>
          <w:shd w:val="clear" w:color="auto" w:fill="FFFFFF"/>
        </w:rPr>
        <w:t>报告行业潜规则，</w:t>
      </w:r>
      <w:r w:rsidR="008F4C86">
        <w:rPr>
          <w:rFonts w:eastAsia="仿宋" w:hAnsi="仿宋"/>
          <w:sz w:val="32"/>
          <w:szCs w:val="32"/>
          <w:shd w:val="clear" w:color="auto" w:fill="FFFFFF"/>
        </w:rPr>
        <w:t>并</w:t>
      </w:r>
      <w:r w:rsidR="006B61C7">
        <w:rPr>
          <w:rFonts w:eastAsia="仿宋" w:hAnsi="仿宋"/>
          <w:sz w:val="32"/>
          <w:szCs w:val="32"/>
          <w:shd w:val="clear" w:color="auto" w:fill="FFFFFF"/>
        </w:rPr>
        <w:t>向药品监督管理部门</w:t>
      </w:r>
      <w:r w:rsidR="00B41B74" w:rsidRPr="00956F8F">
        <w:rPr>
          <w:rFonts w:eastAsia="仿宋" w:hAnsi="仿宋"/>
          <w:sz w:val="32"/>
          <w:szCs w:val="32"/>
          <w:shd w:val="clear" w:color="auto" w:fill="FFFFFF"/>
        </w:rPr>
        <w:t>提供研究数据、证据材料等，协助药品监督管理部门消除系统性安全隐患风险的；</w:t>
      </w:r>
    </w:p>
    <w:p w:rsidR="00B41B74" w:rsidRDefault="00D46E30" w:rsidP="00956F8F">
      <w:pPr>
        <w:pStyle w:val="a3"/>
        <w:spacing w:line="560" w:lineRule="exact"/>
        <w:ind w:firstLine="640"/>
        <w:rPr>
          <w:rFonts w:eastAsia="仿宋" w:hAnsi="仿宋"/>
          <w:sz w:val="32"/>
          <w:szCs w:val="32"/>
          <w:shd w:val="clear" w:color="auto" w:fill="FFFFFF"/>
        </w:rPr>
      </w:pPr>
      <w:r>
        <w:rPr>
          <w:rFonts w:eastAsia="仿宋" w:hAnsi="仿宋" w:hint="eastAsia"/>
          <w:sz w:val="32"/>
          <w:szCs w:val="32"/>
          <w:shd w:val="clear" w:color="auto" w:fill="FFFFFF"/>
        </w:rPr>
        <w:t>8</w:t>
      </w:r>
      <w:r w:rsidR="00956F8F">
        <w:rPr>
          <w:rFonts w:eastAsia="仿宋" w:hAnsi="仿宋" w:hint="eastAsia"/>
          <w:sz w:val="32"/>
          <w:szCs w:val="32"/>
          <w:shd w:val="clear" w:color="auto" w:fill="FFFFFF"/>
        </w:rPr>
        <w:t>、</w:t>
      </w:r>
      <w:r w:rsidR="00B41B74" w:rsidRPr="00956F8F">
        <w:rPr>
          <w:rFonts w:eastAsia="仿宋" w:hAnsi="仿宋"/>
          <w:sz w:val="32"/>
          <w:szCs w:val="32"/>
          <w:shd w:val="clear" w:color="auto" w:fill="FFFFFF"/>
        </w:rPr>
        <w:t>具有本《基准》从轻情形，</w:t>
      </w:r>
      <w:r w:rsidR="008F4C86" w:rsidRPr="00F51BBE">
        <w:rPr>
          <w:rFonts w:eastAsia="仿宋" w:hAnsi="仿宋" w:hint="eastAsia"/>
          <w:sz w:val="32"/>
          <w:szCs w:val="32"/>
          <w:shd w:val="clear" w:color="auto" w:fill="FFFFFF"/>
        </w:rPr>
        <w:t>即便从轻行政处罚</w:t>
      </w:r>
      <w:r w:rsidR="008F4C86" w:rsidRPr="00F51BBE">
        <w:rPr>
          <w:rFonts w:eastAsia="仿宋" w:hAnsi="仿宋"/>
          <w:sz w:val="32"/>
          <w:szCs w:val="32"/>
          <w:shd w:val="clear" w:color="auto" w:fill="FFFFFF"/>
        </w:rPr>
        <w:t xml:space="preserve"> </w:t>
      </w:r>
      <w:r w:rsidR="008F4C86" w:rsidRPr="00F51BBE">
        <w:rPr>
          <w:rFonts w:eastAsia="仿宋" w:hAnsi="仿宋" w:hint="eastAsia"/>
          <w:sz w:val="32"/>
          <w:szCs w:val="32"/>
          <w:shd w:val="clear" w:color="auto" w:fill="FFFFFF"/>
        </w:rPr>
        <w:t>，</w:t>
      </w:r>
      <w:r w:rsidR="005D5852">
        <w:rPr>
          <w:rFonts w:eastAsia="仿宋" w:hAnsi="仿宋" w:hint="eastAsia"/>
          <w:sz w:val="32"/>
          <w:szCs w:val="32"/>
          <w:shd w:val="clear" w:color="auto" w:fill="FFFFFF"/>
        </w:rPr>
        <w:t>处罚结果与违法行为的事实、性质、情节以及社会危害程度明显不当</w:t>
      </w:r>
      <w:r w:rsidR="008F4C86">
        <w:rPr>
          <w:rFonts w:eastAsia="仿宋" w:hAnsi="仿宋" w:hint="eastAsia"/>
          <w:sz w:val="32"/>
          <w:szCs w:val="32"/>
          <w:shd w:val="clear" w:color="auto" w:fill="FFFFFF"/>
        </w:rPr>
        <w:t>，</w:t>
      </w:r>
      <w:r w:rsidR="00B41B74" w:rsidRPr="00956F8F">
        <w:rPr>
          <w:rFonts w:eastAsia="仿宋" w:hAnsi="仿宋"/>
          <w:sz w:val="32"/>
          <w:szCs w:val="32"/>
          <w:shd w:val="clear" w:color="auto" w:fill="FFFFFF"/>
        </w:rPr>
        <w:t>且不具有从重情形的。</w:t>
      </w:r>
    </w:p>
    <w:p w:rsidR="007436D6" w:rsidRPr="00956F8F" w:rsidRDefault="00D46E30" w:rsidP="00956F8F">
      <w:pPr>
        <w:pStyle w:val="a3"/>
        <w:spacing w:line="560" w:lineRule="exact"/>
        <w:ind w:firstLine="640"/>
        <w:rPr>
          <w:rFonts w:eastAsia="仿宋"/>
          <w:sz w:val="32"/>
          <w:szCs w:val="32"/>
          <w:shd w:val="clear" w:color="auto" w:fill="FFFFFF"/>
        </w:rPr>
      </w:pPr>
      <w:r>
        <w:rPr>
          <w:rFonts w:eastAsia="仿宋" w:hAnsi="仿宋" w:hint="eastAsia"/>
          <w:sz w:val="32"/>
          <w:szCs w:val="32"/>
          <w:shd w:val="clear" w:color="auto" w:fill="FFFFFF"/>
        </w:rPr>
        <w:t>9</w:t>
      </w:r>
      <w:r w:rsidR="007436D6">
        <w:rPr>
          <w:rFonts w:eastAsia="仿宋" w:hAnsi="仿宋" w:hint="eastAsia"/>
          <w:sz w:val="32"/>
          <w:szCs w:val="32"/>
          <w:shd w:val="clear" w:color="auto" w:fill="FFFFFF"/>
        </w:rPr>
        <w:t>、经</w:t>
      </w:r>
      <w:proofErr w:type="gramStart"/>
      <w:r w:rsidR="007436D6">
        <w:rPr>
          <w:rFonts w:eastAsia="仿宋" w:hAnsi="仿宋" w:hint="eastAsia"/>
          <w:sz w:val="32"/>
          <w:szCs w:val="32"/>
          <w:shd w:val="clear" w:color="auto" w:fill="FFFFFF"/>
        </w:rPr>
        <w:t>查符合</w:t>
      </w:r>
      <w:proofErr w:type="gramEnd"/>
      <w:r w:rsidR="007436D6" w:rsidRPr="00956F8F">
        <w:rPr>
          <w:rFonts w:eastAsia="仿宋" w:hAnsi="仿宋"/>
          <w:sz w:val="32"/>
          <w:szCs w:val="32"/>
          <w:shd w:val="clear" w:color="auto" w:fill="FFFFFF"/>
        </w:rPr>
        <w:t>《河北省市场监督管理行政处罚裁量权适用规则》</w:t>
      </w:r>
      <w:r w:rsidR="007436D6">
        <w:rPr>
          <w:rFonts w:eastAsia="仿宋" w:hAnsi="仿宋"/>
          <w:sz w:val="32"/>
          <w:szCs w:val="32"/>
          <w:shd w:val="clear" w:color="auto" w:fill="FFFFFF"/>
        </w:rPr>
        <w:t>中规定的减轻</w:t>
      </w:r>
      <w:r w:rsidR="007436D6" w:rsidRPr="00956F8F">
        <w:rPr>
          <w:rFonts w:eastAsia="仿宋" w:hAnsi="仿宋"/>
          <w:sz w:val="32"/>
          <w:szCs w:val="32"/>
          <w:shd w:val="clear" w:color="auto" w:fill="FFFFFF"/>
        </w:rPr>
        <w:t>情形</w:t>
      </w:r>
      <w:r w:rsidR="007436D6">
        <w:rPr>
          <w:rFonts w:eastAsia="仿宋" w:hAnsi="仿宋"/>
          <w:sz w:val="32"/>
          <w:szCs w:val="32"/>
          <w:shd w:val="clear" w:color="auto" w:fill="FFFFFF"/>
        </w:rPr>
        <w:t>的</w:t>
      </w:r>
      <w:r w:rsidR="007436D6">
        <w:rPr>
          <w:rFonts w:eastAsia="仿宋" w:hAnsi="仿宋" w:hint="eastAsia"/>
          <w:sz w:val="32"/>
          <w:szCs w:val="32"/>
          <w:shd w:val="clear" w:color="auto" w:fill="FFFFFF"/>
        </w:rPr>
        <w:t>。</w:t>
      </w:r>
    </w:p>
    <w:p w:rsidR="00B41B74" w:rsidRPr="00956F8F" w:rsidRDefault="00956F8F" w:rsidP="00956F8F">
      <w:pPr>
        <w:pStyle w:val="a3"/>
        <w:spacing w:line="560" w:lineRule="exact"/>
        <w:ind w:firstLine="640"/>
        <w:rPr>
          <w:rFonts w:ascii="黑体" w:eastAsia="黑体" w:hAnsi="黑体"/>
          <w:sz w:val="32"/>
          <w:szCs w:val="32"/>
          <w:shd w:val="clear" w:color="auto" w:fill="FFFFFF"/>
        </w:rPr>
      </w:pPr>
      <w:r w:rsidRPr="00956F8F">
        <w:rPr>
          <w:rFonts w:ascii="黑体" w:eastAsia="黑体" w:hAnsi="黑体" w:hint="eastAsia"/>
          <w:sz w:val="32"/>
          <w:szCs w:val="32"/>
          <w:shd w:val="clear" w:color="auto" w:fill="FFFFFF"/>
        </w:rPr>
        <w:t>三、</w:t>
      </w:r>
      <w:r w:rsidR="003A1F9E" w:rsidRPr="00956F8F">
        <w:rPr>
          <w:rFonts w:ascii="黑体" w:eastAsia="黑体" w:hAnsi="黑体"/>
          <w:sz w:val="32"/>
          <w:szCs w:val="32"/>
          <w:shd w:val="clear" w:color="auto" w:fill="FFFFFF"/>
        </w:rPr>
        <w:t>从重</w:t>
      </w:r>
      <w:r w:rsidR="00576A21" w:rsidRPr="00956F8F">
        <w:rPr>
          <w:rFonts w:ascii="黑体" w:eastAsia="黑体" w:hAnsi="黑体"/>
          <w:sz w:val="32"/>
          <w:szCs w:val="32"/>
          <w:shd w:val="clear" w:color="auto" w:fill="FFFFFF"/>
        </w:rPr>
        <w:t>情形</w:t>
      </w:r>
    </w:p>
    <w:p w:rsidR="00B25372" w:rsidRDefault="00FF2CB6" w:rsidP="00956F8F">
      <w:pPr>
        <w:spacing w:line="560" w:lineRule="exact"/>
        <w:ind w:firstLineChars="200" w:firstLine="640"/>
        <w:jc w:val="left"/>
        <w:rPr>
          <w:rFonts w:eastAsia="仿宋" w:hAnsi="仿宋"/>
          <w:sz w:val="32"/>
          <w:szCs w:val="32"/>
          <w:shd w:val="clear" w:color="auto" w:fill="FFFFFF"/>
        </w:rPr>
      </w:pPr>
      <w:r>
        <w:rPr>
          <w:rFonts w:eastAsia="仿宋" w:hint="eastAsia"/>
          <w:sz w:val="32"/>
          <w:szCs w:val="32"/>
          <w:shd w:val="clear" w:color="auto" w:fill="FFFFFF"/>
        </w:rPr>
        <w:t>1</w:t>
      </w:r>
      <w:r w:rsidR="00956F8F">
        <w:rPr>
          <w:rFonts w:eastAsia="仿宋" w:hint="eastAsia"/>
          <w:sz w:val="32"/>
          <w:szCs w:val="32"/>
          <w:shd w:val="clear" w:color="auto" w:fill="FFFFFF"/>
        </w:rPr>
        <w:t>、</w:t>
      </w:r>
      <w:r w:rsidR="00576A21" w:rsidRPr="00956F8F">
        <w:rPr>
          <w:rFonts w:eastAsia="仿宋" w:hAnsi="仿宋"/>
          <w:sz w:val="32"/>
          <w:szCs w:val="32"/>
          <w:shd w:val="clear" w:color="auto" w:fill="FFFFFF"/>
        </w:rPr>
        <w:t>涉案产品属于疫苗、血液制品、生物制品、麻醉药品、精神药品、医疗用毒性药品、放射性药品、药品类易制毒化学品等国家有特殊要求的药品</w:t>
      </w:r>
      <w:r w:rsidR="00F97988">
        <w:rPr>
          <w:rFonts w:eastAsia="仿宋" w:hAnsi="仿宋"/>
          <w:sz w:val="32"/>
          <w:szCs w:val="32"/>
          <w:shd w:val="clear" w:color="auto" w:fill="FFFFFF"/>
        </w:rPr>
        <w:t>的</w:t>
      </w:r>
      <w:r w:rsidR="00576A21" w:rsidRPr="00956F8F">
        <w:rPr>
          <w:rFonts w:eastAsia="仿宋" w:hAnsi="仿宋"/>
          <w:sz w:val="32"/>
          <w:szCs w:val="32"/>
          <w:shd w:val="clear" w:color="auto" w:fill="FFFFFF"/>
        </w:rPr>
        <w:t>；</w:t>
      </w:r>
    </w:p>
    <w:p w:rsidR="00576A21" w:rsidRPr="00956F8F" w:rsidRDefault="00576A21" w:rsidP="00956F8F">
      <w:pPr>
        <w:spacing w:line="560" w:lineRule="exact"/>
        <w:ind w:firstLineChars="200" w:firstLine="640"/>
        <w:jc w:val="left"/>
        <w:rPr>
          <w:rFonts w:eastAsia="仿宋"/>
          <w:sz w:val="32"/>
          <w:szCs w:val="32"/>
          <w:shd w:val="clear" w:color="auto" w:fill="FFFFFF"/>
        </w:rPr>
      </w:pPr>
      <w:proofErr w:type="gramStart"/>
      <w:r w:rsidRPr="00956F8F">
        <w:rPr>
          <w:rFonts w:eastAsia="仿宋" w:hAnsi="仿宋"/>
          <w:sz w:val="32"/>
          <w:szCs w:val="32"/>
          <w:shd w:val="clear" w:color="auto" w:fill="FFFFFF"/>
        </w:rPr>
        <w:t>属于以孕产妇</w:t>
      </w:r>
      <w:proofErr w:type="gramEnd"/>
      <w:r w:rsidRPr="00956F8F">
        <w:rPr>
          <w:rFonts w:eastAsia="仿宋" w:hAnsi="仿宋"/>
          <w:sz w:val="32"/>
          <w:szCs w:val="32"/>
          <w:shd w:val="clear" w:color="auto" w:fill="FFFFFF"/>
        </w:rPr>
        <w:t>、儿童为主要使用对象的假药、劣药</w:t>
      </w:r>
      <w:r w:rsidR="00F97988">
        <w:rPr>
          <w:rFonts w:eastAsia="仿宋" w:hAnsi="仿宋"/>
          <w:sz w:val="32"/>
          <w:szCs w:val="32"/>
          <w:shd w:val="clear" w:color="auto" w:fill="FFFFFF"/>
        </w:rPr>
        <w:t>的</w:t>
      </w:r>
      <w:r w:rsidRPr="00956F8F">
        <w:rPr>
          <w:rFonts w:eastAsia="仿宋" w:hAnsi="仿宋"/>
          <w:sz w:val="32"/>
          <w:szCs w:val="32"/>
          <w:shd w:val="clear" w:color="auto" w:fill="FFFFFF"/>
        </w:rPr>
        <w:t>；</w:t>
      </w:r>
    </w:p>
    <w:p w:rsidR="00B25372" w:rsidRDefault="00FF2CB6" w:rsidP="00956F8F">
      <w:pPr>
        <w:spacing w:line="560" w:lineRule="exact"/>
        <w:ind w:firstLineChars="200" w:firstLine="640"/>
        <w:rPr>
          <w:rFonts w:eastAsia="仿宋" w:hAnsi="仿宋"/>
          <w:sz w:val="32"/>
          <w:szCs w:val="32"/>
          <w:shd w:val="clear" w:color="auto" w:fill="FFFFFF"/>
        </w:rPr>
      </w:pPr>
      <w:r>
        <w:rPr>
          <w:rFonts w:eastAsia="仿宋" w:hint="eastAsia"/>
          <w:sz w:val="32"/>
          <w:szCs w:val="32"/>
          <w:shd w:val="clear" w:color="auto" w:fill="FFFFFF"/>
        </w:rPr>
        <w:t>2</w:t>
      </w:r>
      <w:r w:rsidR="00956F8F">
        <w:rPr>
          <w:rFonts w:eastAsia="仿宋" w:hint="eastAsia"/>
          <w:sz w:val="32"/>
          <w:szCs w:val="32"/>
          <w:shd w:val="clear" w:color="auto" w:fill="FFFFFF"/>
        </w:rPr>
        <w:t>、</w:t>
      </w:r>
      <w:r w:rsidR="00576A21" w:rsidRPr="00956F8F">
        <w:rPr>
          <w:rFonts w:eastAsia="仿宋" w:hAnsi="仿宋"/>
          <w:sz w:val="32"/>
          <w:szCs w:val="32"/>
          <w:shd w:val="clear" w:color="auto" w:fill="FFFFFF"/>
        </w:rPr>
        <w:t>当事人拒绝、逃避检查调查；伪造、销毁、隐匿有关证</w:t>
      </w:r>
      <w:r w:rsidR="00576A21" w:rsidRPr="00956F8F">
        <w:rPr>
          <w:rFonts w:eastAsia="仿宋" w:hAnsi="仿宋"/>
          <w:sz w:val="32"/>
          <w:szCs w:val="32"/>
          <w:shd w:val="clear" w:color="auto" w:fill="FFFFFF"/>
        </w:rPr>
        <w:lastRenderedPageBreak/>
        <w:t>据材料</w:t>
      </w:r>
      <w:r w:rsidR="00F97988">
        <w:rPr>
          <w:rFonts w:eastAsia="仿宋" w:hAnsi="仿宋"/>
          <w:sz w:val="32"/>
          <w:szCs w:val="32"/>
          <w:shd w:val="clear" w:color="auto" w:fill="FFFFFF"/>
        </w:rPr>
        <w:t>的</w:t>
      </w:r>
      <w:r w:rsidR="00576A21" w:rsidRPr="00956F8F">
        <w:rPr>
          <w:rFonts w:eastAsia="仿宋" w:hAnsi="仿宋"/>
          <w:sz w:val="32"/>
          <w:szCs w:val="32"/>
          <w:shd w:val="clear" w:color="auto" w:fill="FFFFFF"/>
        </w:rPr>
        <w:t>；</w:t>
      </w:r>
    </w:p>
    <w:p w:rsidR="00B25372" w:rsidRDefault="00B25372" w:rsidP="00956F8F">
      <w:pPr>
        <w:spacing w:line="560" w:lineRule="exact"/>
        <w:ind w:firstLineChars="200" w:firstLine="640"/>
        <w:rPr>
          <w:rFonts w:eastAsia="仿宋" w:hAnsi="仿宋"/>
          <w:sz w:val="32"/>
          <w:szCs w:val="32"/>
          <w:shd w:val="clear" w:color="auto" w:fill="FFFFFF"/>
        </w:rPr>
      </w:pPr>
      <w:r>
        <w:rPr>
          <w:rFonts w:eastAsia="仿宋" w:hAnsi="仿宋"/>
          <w:sz w:val="32"/>
          <w:szCs w:val="32"/>
          <w:shd w:val="clear" w:color="auto" w:fill="FFFFFF"/>
        </w:rPr>
        <w:t>隐瞒、编造违法事实等阻扰干扰检查调查</w:t>
      </w:r>
      <w:r w:rsidR="00F97988">
        <w:rPr>
          <w:rFonts w:eastAsia="仿宋" w:hAnsi="仿宋"/>
          <w:sz w:val="32"/>
          <w:szCs w:val="32"/>
          <w:shd w:val="clear" w:color="auto" w:fill="FFFFFF"/>
        </w:rPr>
        <w:t>的</w:t>
      </w:r>
      <w:r>
        <w:rPr>
          <w:rFonts w:eastAsia="仿宋" w:hAnsi="仿宋" w:hint="eastAsia"/>
          <w:sz w:val="32"/>
          <w:szCs w:val="32"/>
          <w:shd w:val="clear" w:color="auto" w:fill="FFFFFF"/>
        </w:rPr>
        <w:t>；</w:t>
      </w:r>
    </w:p>
    <w:p w:rsidR="00576A21" w:rsidRPr="00956F8F" w:rsidRDefault="00576A21" w:rsidP="00956F8F">
      <w:pPr>
        <w:spacing w:line="560" w:lineRule="exact"/>
        <w:ind w:firstLineChars="200" w:firstLine="640"/>
        <w:rPr>
          <w:rFonts w:eastAsia="仿宋"/>
          <w:sz w:val="32"/>
          <w:szCs w:val="32"/>
          <w:shd w:val="clear" w:color="auto" w:fill="FFFFFF"/>
        </w:rPr>
      </w:pPr>
      <w:r w:rsidRPr="00956F8F">
        <w:rPr>
          <w:rFonts w:eastAsia="仿宋" w:hAnsi="仿宋"/>
          <w:sz w:val="32"/>
          <w:szCs w:val="32"/>
          <w:shd w:val="clear" w:color="auto" w:fill="FFFFFF"/>
        </w:rPr>
        <w:t>对行政执法人员、投诉举报人、见证人、证人等相关人员威胁、恫吓甚至打击报复的；</w:t>
      </w:r>
    </w:p>
    <w:p w:rsidR="00576A21" w:rsidRPr="00956F8F" w:rsidRDefault="00FF2CB6" w:rsidP="00956F8F">
      <w:pPr>
        <w:spacing w:line="560" w:lineRule="exact"/>
        <w:ind w:firstLineChars="200" w:firstLine="640"/>
        <w:rPr>
          <w:rFonts w:eastAsia="仿宋"/>
          <w:sz w:val="32"/>
          <w:szCs w:val="32"/>
          <w:shd w:val="clear" w:color="auto" w:fill="FFFFFF"/>
        </w:rPr>
      </w:pPr>
      <w:r>
        <w:rPr>
          <w:rFonts w:eastAsia="仿宋" w:hint="eastAsia"/>
          <w:sz w:val="32"/>
          <w:szCs w:val="32"/>
          <w:shd w:val="clear" w:color="auto" w:fill="FFFFFF"/>
        </w:rPr>
        <w:t>3</w:t>
      </w:r>
      <w:r w:rsidR="00956F8F">
        <w:rPr>
          <w:rFonts w:eastAsia="仿宋" w:hint="eastAsia"/>
          <w:sz w:val="32"/>
          <w:szCs w:val="32"/>
          <w:shd w:val="clear" w:color="auto" w:fill="FFFFFF"/>
        </w:rPr>
        <w:t>、</w:t>
      </w:r>
      <w:r w:rsidR="00576A21" w:rsidRPr="00956F8F">
        <w:rPr>
          <w:rFonts w:eastAsia="仿宋" w:hAnsi="仿宋"/>
          <w:sz w:val="32"/>
          <w:szCs w:val="32"/>
          <w:shd w:val="clear" w:color="auto" w:fill="FFFFFF"/>
        </w:rPr>
        <w:t>擅自拆封、转移、使用、损毁药品监督管理部门依法先行登记保存、查封、扣押涉案物品的；</w:t>
      </w:r>
    </w:p>
    <w:p w:rsidR="00B25372" w:rsidRDefault="00FF2CB6" w:rsidP="00956F8F">
      <w:pPr>
        <w:spacing w:line="560" w:lineRule="exact"/>
        <w:ind w:firstLineChars="200" w:firstLine="640"/>
        <w:rPr>
          <w:rFonts w:eastAsia="仿宋" w:hAnsi="仿宋"/>
          <w:sz w:val="32"/>
          <w:szCs w:val="32"/>
          <w:shd w:val="clear" w:color="auto" w:fill="FFFFFF"/>
        </w:rPr>
      </w:pPr>
      <w:r>
        <w:rPr>
          <w:rFonts w:eastAsia="仿宋" w:hint="eastAsia"/>
          <w:sz w:val="32"/>
          <w:szCs w:val="32"/>
          <w:shd w:val="clear" w:color="auto" w:fill="FFFFFF"/>
        </w:rPr>
        <w:t>4</w:t>
      </w:r>
      <w:r w:rsidR="00956F8F">
        <w:rPr>
          <w:rFonts w:eastAsia="仿宋" w:hint="eastAsia"/>
          <w:sz w:val="32"/>
          <w:szCs w:val="32"/>
          <w:shd w:val="clear" w:color="auto" w:fill="FFFFFF"/>
        </w:rPr>
        <w:t>、</w:t>
      </w:r>
      <w:r w:rsidR="00576A21" w:rsidRPr="00956F8F">
        <w:rPr>
          <w:rFonts w:eastAsia="仿宋" w:hAnsi="仿宋"/>
          <w:sz w:val="32"/>
          <w:szCs w:val="32"/>
          <w:shd w:val="clear" w:color="auto" w:fill="FFFFFF"/>
        </w:rPr>
        <w:t>拒不改正、立即停止违法行为</w:t>
      </w:r>
      <w:r w:rsidR="00F15D0D">
        <w:rPr>
          <w:rFonts w:eastAsia="仿宋" w:hAnsi="仿宋"/>
          <w:sz w:val="32"/>
          <w:szCs w:val="32"/>
          <w:shd w:val="clear" w:color="auto" w:fill="FFFFFF"/>
        </w:rPr>
        <w:t>的</w:t>
      </w:r>
      <w:r w:rsidR="00576A21" w:rsidRPr="00956F8F">
        <w:rPr>
          <w:rFonts w:eastAsia="仿宋" w:hAnsi="仿宋"/>
          <w:sz w:val="32"/>
          <w:szCs w:val="32"/>
          <w:shd w:val="clear" w:color="auto" w:fill="FFFFFF"/>
        </w:rPr>
        <w:t>；</w:t>
      </w:r>
    </w:p>
    <w:p w:rsidR="00576A21" w:rsidRPr="00956F8F" w:rsidRDefault="00576A21" w:rsidP="00956F8F">
      <w:pPr>
        <w:spacing w:line="560" w:lineRule="exact"/>
        <w:ind w:firstLineChars="200" w:firstLine="640"/>
        <w:rPr>
          <w:rFonts w:eastAsia="仿宋"/>
          <w:sz w:val="32"/>
          <w:szCs w:val="32"/>
          <w:shd w:val="clear" w:color="auto" w:fill="FFFFFF"/>
        </w:rPr>
      </w:pPr>
      <w:r w:rsidRPr="00956F8F">
        <w:rPr>
          <w:rFonts w:eastAsia="仿宋" w:hAnsi="仿宋"/>
          <w:sz w:val="32"/>
          <w:szCs w:val="32"/>
          <w:shd w:val="clear" w:color="auto" w:fill="FFFFFF"/>
        </w:rPr>
        <w:t>被药品监督管理部门责令召回后，仍拖延或拒不召回的；</w:t>
      </w:r>
    </w:p>
    <w:p w:rsidR="00576A21" w:rsidRPr="00956F8F" w:rsidRDefault="00FF2CB6" w:rsidP="00956F8F">
      <w:pPr>
        <w:spacing w:line="560" w:lineRule="exact"/>
        <w:ind w:firstLineChars="200" w:firstLine="640"/>
        <w:rPr>
          <w:rFonts w:eastAsia="仿宋"/>
          <w:sz w:val="32"/>
          <w:szCs w:val="32"/>
          <w:shd w:val="clear" w:color="auto" w:fill="FFFFFF"/>
        </w:rPr>
      </w:pPr>
      <w:r>
        <w:rPr>
          <w:rFonts w:eastAsia="仿宋" w:hint="eastAsia"/>
          <w:sz w:val="32"/>
          <w:szCs w:val="32"/>
          <w:shd w:val="clear" w:color="auto" w:fill="FFFFFF"/>
        </w:rPr>
        <w:t>5</w:t>
      </w:r>
      <w:r w:rsidR="00956F8F">
        <w:rPr>
          <w:rFonts w:eastAsia="仿宋" w:hint="eastAsia"/>
          <w:sz w:val="32"/>
          <w:szCs w:val="32"/>
          <w:shd w:val="clear" w:color="auto" w:fill="FFFFFF"/>
        </w:rPr>
        <w:t>、</w:t>
      </w:r>
      <w:r w:rsidR="00576A21" w:rsidRPr="00956F8F">
        <w:rPr>
          <w:rFonts w:eastAsia="仿宋" w:hAnsi="仿宋"/>
          <w:sz w:val="32"/>
          <w:szCs w:val="32"/>
          <w:shd w:val="clear" w:color="auto" w:fill="FFFFFF"/>
        </w:rPr>
        <w:t>有证据证明当事人在实施违法行为或案件调查过程中存在给予、收受回扣及其他不正当利益，经查证属实的；</w:t>
      </w:r>
    </w:p>
    <w:p w:rsidR="00B25372" w:rsidRDefault="00FF2CB6" w:rsidP="00956F8F">
      <w:pPr>
        <w:spacing w:line="560" w:lineRule="exact"/>
        <w:ind w:firstLineChars="200" w:firstLine="640"/>
        <w:rPr>
          <w:rFonts w:eastAsia="仿宋" w:hAnsi="仿宋"/>
          <w:sz w:val="32"/>
          <w:szCs w:val="32"/>
          <w:shd w:val="clear" w:color="auto" w:fill="FFFFFF"/>
        </w:rPr>
      </w:pPr>
      <w:r>
        <w:rPr>
          <w:rFonts w:eastAsia="仿宋" w:hint="eastAsia"/>
          <w:sz w:val="32"/>
          <w:szCs w:val="32"/>
          <w:shd w:val="clear" w:color="auto" w:fill="FFFFFF"/>
        </w:rPr>
        <w:t>6</w:t>
      </w:r>
      <w:r w:rsidR="00956F8F">
        <w:rPr>
          <w:rFonts w:eastAsia="仿宋" w:hint="eastAsia"/>
          <w:sz w:val="32"/>
          <w:szCs w:val="32"/>
          <w:shd w:val="clear" w:color="auto" w:fill="FFFFFF"/>
        </w:rPr>
        <w:t>、</w:t>
      </w:r>
      <w:r w:rsidR="00576A21" w:rsidRPr="00956F8F">
        <w:rPr>
          <w:rFonts w:eastAsia="仿宋" w:hAnsi="仿宋"/>
          <w:sz w:val="32"/>
          <w:szCs w:val="32"/>
          <w:shd w:val="clear" w:color="auto" w:fill="FFFFFF"/>
        </w:rPr>
        <w:t>具有明显主观故意，基于同一个违法故意，连续实施违法行为三个月以上或实施数个独立的违法行为，触犯同一个行政处罚规定</w:t>
      </w:r>
      <w:r w:rsidR="00F97988">
        <w:rPr>
          <w:rFonts w:eastAsia="仿宋" w:hAnsi="仿宋"/>
          <w:sz w:val="32"/>
          <w:szCs w:val="32"/>
          <w:shd w:val="clear" w:color="auto" w:fill="FFFFFF"/>
        </w:rPr>
        <w:t>的</w:t>
      </w:r>
      <w:r w:rsidR="00576A21" w:rsidRPr="00956F8F">
        <w:rPr>
          <w:rFonts w:eastAsia="仿宋" w:hAnsi="仿宋"/>
          <w:sz w:val="32"/>
          <w:szCs w:val="32"/>
          <w:shd w:val="clear" w:color="auto" w:fill="FFFFFF"/>
        </w:rPr>
        <w:t>；</w:t>
      </w:r>
    </w:p>
    <w:p w:rsidR="00B25372" w:rsidRDefault="00576A21" w:rsidP="00956F8F">
      <w:pPr>
        <w:spacing w:line="560" w:lineRule="exact"/>
        <w:ind w:firstLineChars="200" w:firstLine="640"/>
        <w:rPr>
          <w:rFonts w:eastAsia="仿宋" w:hAnsi="仿宋"/>
          <w:sz w:val="32"/>
          <w:szCs w:val="32"/>
          <w:shd w:val="clear" w:color="auto" w:fill="FFFFFF"/>
        </w:rPr>
      </w:pPr>
      <w:r w:rsidRPr="00956F8F">
        <w:rPr>
          <w:rFonts w:eastAsia="仿宋" w:hAnsi="仿宋"/>
          <w:sz w:val="32"/>
          <w:szCs w:val="32"/>
          <w:shd w:val="clear" w:color="auto" w:fill="FFFFFF"/>
        </w:rPr>
        <w:t>信用等级一般，分类管理连续</w:t>
      </w:r>
      <w:r w:rsidRPr="00956F8F">
        <w:rPr>
          <w:rFonts w:eastAsia="仿宋"/>
          <w:sz w:val="32"/>
          <w:szCs w:val="32"/>
          <w:shd w:val="clear" w:color="auto" w:fill="FFFFFF"/>
        </w:rPr>
        <w:t>3</w:t>
      </w:r>
      <w:r w:rsidRPr="00956F8F">
        <w:rPr>
          <w:rFonts w:eastAsia="仿宋" w:hAnsi="仿宋"/>
          <w:sz w:val="32"/>
          <w:szCs w:val="32"/>
          <w:shd w:val="clear" w:color="auto" w:fill="FFFFFF"/>
        </w:rPr>
        <w:t>年</w:t>
      </w:r>
      <w:r w:rsidRPr="00956F8F">
        <w:rPr>
          <w:rFonts w:eastAsia="仿宋"/>
          <w:sz w:val="32"/>
          <w:szCs w:val="32"/>
          <w:shd w:val="clear" w:color="auto" w:fill="FFFFFF"/>
        </w:rPr>
        <w:t>C</w:t>
      </w:r>
      <w:r w:rsidRPr="00956F8F">
        <w:rPr>
          <w:rFonts w:eastAsia="仿宋" w:hAnsi="仿宋"/>
          <w:sz w:val="32"/>
          <w:szCs w:val="32"/>
          <w:shd w:val="clear" w:color="auto" w:fill="FFFFFF"/>
        </w:rPr>
        <w:t>级以下</w:t>
      </w:r>
      <w:r w:rsidR="00F97988">
        <w:rPr>
          <w:rFonts w:eastAsia="仿宋" w:hAnsi="仿宋"/>
          <w:sz w:val="32"/>
          <w:szCs w:val="32"/>
          <w:shd w:val="clear" w:color="auto" w:fill="FFFFFF"/>
        </w:rPr>
        <w:t>的</w:t>
      </w:r>
      <w:r w:rsidRPr="00956F8F">
        <w:rPr>
          <w:rFonts w:eastAsia="仿宋" w:hAnsi="仿宋"/>
          <w:sz w:val="32"/>
          <w:szCs w:val="32"/>
          <w:shd w:val="clear" w:color="auto" w:fill="FFFFFF"/>
        </w:rPr>
        <w:t>；</w:t>
      </w:r>
    </w:p>
    <w:p w:rsidR="00576A21" w:rsidRPr="00956F8F" w:rsidRDefault="00576A21" w:rsidP="00956F8F">
      <w:pPr>
        <w:spacing w:line="560" w:lineRule="exact"/>
        <w:ind w:firstLineChars="200" w:firstLine="640"/>
        <w:rPr>
          <w:rFonts w:eastAsia="仿宋"/>
          <w:sz w:val="32"/>
          <w:szCs w:val="32"/>
          <w:shd w:val="clear" w:color="auto" w:fill="FFFFFF"/>
        </w:rPr>
      </w:pPr>
      <w:r w:rsidRPr="00956F8F">
        <w:rPr>
          <w:rFonts w:eastAsia="仿宋" w:hAnsi="仿宋"/>
          <w:sz w:val="32"/>
          <w:szCs w:val="32"/>
          <w:shd w:val="clear" w:color="auto" w:fill="FFFFFF"/>
        </w:rPr>
        <w:t>经</w:t>
      </w:r>
      <w:proofErr w:type="gramStart"/>
      <w:r w:rsidR="00F97988">
        <w:rPr>
          <w:rFonts w:eastAsia="仿宋" w:hAnsi="仿宋"/>
          <w:sz w:val="32"/>
          <w:szCs w:val="32"/>
          <w:shd w:val="clear" w:color="auto" w:fill="FFFFFF"/>
        </w:rPr>
        <w:t>查联合</w:t>
      </w:r>
      <w:proofErr w:type="gramEnd"/>
      <w:r w:rsidR="00F97988">
        <w:rPr>
          <w:rFonts w:eastAsia="仿宋" w:hAnsi="仿宋"/>
          <w:sz w:val="32"/>
          <w:szCs w:val="32"/>
          <w:shd w:val="clear" w:color="auto" w:fill="FFFFFF"/>
        </w:rPr>
        <w:t>惩戒信用机制</w:t>
      </w:r>
      <w:r w:rsidRPr="00956F8F">
        <w:rPr>
          <w:rFonts w:eastAsia="仿宋" w:hAnsi="仿宋"/>
          <w:sz w:val="32"/>
          <w:szCs w:val="32"/>
          <w:shd w:val="clear" w:color="auto" w:fill="FFFFFF"/>
        </w:rPr>
        <w:t>有</w:t>
      </w:r>
      <w:r w:rsidR="00F97988">
        <w:rPr>
          <w:rFonts w:eastAsia="仿宋" w:hAnsi="仿宋"/>
          <w:sz w:val="32"/>
          <w:szCs w:val="32"/>
          <w:shd w:val="clear" w:color="auto" w:fill="FFFFFF"/>
        </w:rPr>
        <w:t>药品类违法行为</w:t>
      </w:r>
      <w:r w:rsidR="007436D6">
        <w:rPr>
          <w:rFonts w:eastAsia="仿宋" w:hAnsi="仿宋"/>
          <w:sz w:val="32"/>
          <w:szCs w:val="32"/>
          <w:shd w:val="clear" w:color="auto" w:fill="FFFFFF"/>
        </w:rPr>
        <w:t>严重失信</w:t>
      </w:r>
      <w:r w:rsidRPr="00956F8F">
        <w:rPr>
          <w:rFonts w:eastAsia="仿宋" w:hAnsi="仿宋"/>
          <w:sz w:val="32"/>
          <w:szCs w:val="32"/>
          <w:shd w:val="clear" w:color="auto" w:fill="FFFFFF"/>
        </w:rPr>
        <w:t>记录</w:t>
      </w:r>
      <w:r w:rsidR="00F97988">
        <w:rPr>
          <w:rFonts w:eastAsia="仿宋" w:hAnsi="仿宋"/>
          <w:sz w:val="32"/>
          <w:szCs w:val="32"/>
          <w:shd w:val="clear" w:color="auto" w:fill="FFFFFF"/>
        </w:rPr>
        <w:t>的</w:t>
      </w:r>
      <w:r w:rsidRPr="00956F8F">
        <w:rPr>
          <w:rFonts w:eastAsia="仿宋" w:hAnsi="仿宋"/>
          <w:sz w:val="32"/>
          <w:szCs w:val="32"/>
          <w:shd w:val="clear" w:color="auto" w:fill="FFFFFF"/>
        </w:rPr>
        <w:t>；</w:t>
      </w:r>
    </w:p>
    <w:p w:rsidR="00B25372" w:rsidRDefault="00FF2CB6" w:rsidP="00956F8F">
      <w:pPr>
        <w:spacing w:line="560" w:lineRule="exact"/>
        <w:ind w:firstLineChars="200" w:firstLine="640"/>
        <w:rPr>
          <w:rFonts w:eastAsia="仿宋" w:hAnsi="仿宋"/>
          <w:sz w:val="32"/>
          <w:szCs w:val="32"/>
          <w:shd w:val="clear" w:color="auto" w:fill="FFFFFF"/>
        </w:rPr>
      </w:pPr>
      <w:r>
        <w:rPr>
          <w:rFonts w:eastAsia="仿宋" w:hint="eastAsia"/>
          <w:sz w:val="32"/>
          <w:szCs w:val="32"/>
          <w:shd w:val="clear" w:color="auto" w:fill="FFFFFF"/>
        </w:rPr>
        <w:t>7</w:t>
      </w:r>
      <w:r w:rsidR="00956F8F">
        <w:rPr>
          <w:rFonts w:eastAsia="仿宋" w:hint="eastAsia"/>
          <w:sz w:val="32"/>
          <w:szCs w:val="32"/>
          <w:shd w:val="clear" w:color="auto" w:fill="FFFFFF"/>
        </w:rPr>
        <w:t>、</w:t>
      </w:r>
      <w:r w:rsidR="00576A21" w:rsidRPr="00956F8F">
        <w:rPr>
          <w:rFonts w:eastAsia="仿宋" w:hAnsi="仿宋"/>
          <w:sz w:val="32"/>
          <w:szCs w:val="32"/>
          <w:shd w:val="clear" w:color="auto" w:fill="FFFFFF"/>
        </w:rPr>
        <w:t>违法行为造成他人人身伤亡或者重大财产损失等严重危害后果，造成重大</w:t>
      </w:r>
      <w:r w:rsidR="008F4C86">
        <w:rPr>
          <w:rFonts w:eastAsia="仿宋" w:hAnsi="仿宋"/>
          <w:sz w:val="32"/>
          <w:szCs w:val="32"/>
          <w:shd w:val="clear" w:color="auto" w:fill="FFFFFF"/>
        </w:rPr>
        <w:t>负面</w:t>
      </w:r>
      <w:r w:rsidR="00576A21" w:rsidRPr="00956F8F">
        <w:rPr>
          <w:rFonts w:eastAsia="仿宋" w:hAnsi="仿宋"/>
          <w:sz w:val="32"/>
          <w:szCs w:val="32"/>
          <w:shd w:val="clear" w:color="auto" w:fill="FFFFFF"/>
        </w:rPr>
        <w:t>社会影响</w:t>
      </w:r>
      <w:r w:rsidR="00F97988">
        <w:rPr>
          <w:rFonts w:eastAsia="仿宋" w:hAnsi="仿宋"/>
          <w:sz w:val="32"/>
          <w:szCs w:val="32"/>
          <w:shd w:val="clear" w:color="auto" w:fill="FFFFFF"/>
        </w:rPr>
        <w:t>的</w:t>
      </w:r>
      <w:r w:rsidR="00576A21" w:rsidRPr="00956F8F">
        <w:rPr>
          <w:rFonts w:eastAsia="仿宋" w:hAnsi="仿宋"/>
          <w:sz w:val="32"/>
          <w:szCs w:val="32"/>
          <w:shd w:val="clear" w:color="auto" w:fill="FFFFFF"/>
        </w:rPr>
        <w:t>；</w:t>
      </w:r>
    </w:p>
    <w:p w:rsidR="00576A21" w:rsidRPr="00956F8F" w:rsidRDefault="00576A21" w:rsidP="00956F8F">
      <w:pPr>
        <w:spacing w:line="560" w:lineRule="exact"/>
        <w:ind w:firstLineChars="200" w:firstLine="640"/>
        <w:rPr>
          <w:rFonts w:eastAsia="仿宋"/>
          <w:sz w:val="32"/>
          <w:szCs w:val="32"/>
          <w:shd w:val="clear" w:color="auto" w:fill="FFFFFF"/>
        </w:rPr>
      </w:pPr>
      <w:r w:rsidRPr="00956F8F">
        <w:rPr>
          <w:rFonts w:eastAsia="仿宋" w:hAnsi="仿宋"/>
          <w:sz w:val="32"/>
          <w:szCs w:val="32"/>
          <w:shd w:val="clear" w:color="auto" w:fill="FFFFFF"/>
        </w:rPr>
        <w:t>按照案件管理规定属于重、特大案件的；</w:t>
      </w:r>
    </w:p>
    <w:p w:rsidR="00576A21" w:rsidRPr="00956F8F" w:rsidRDefault="00FF2CB6" w:rsidP="00956F8F">
      <w:pPr>
        <w:spacing w:line="560" w:lineRule="exact"/>
        <w:ind w:firstLineChars="200" w:firstLine="640"/>
        <w:rPr>
          <w:rFonts w:eastAsia="仿宋"/>
          <w:sz w:val="32"/>
          <w:szCs w:val="32"/>
          <w:shd w:val="clear" w:color="auto" w:fill="FFFFFF"/>
        </w:rPr>
      </w:pPr>
      <w:r>
        <w:rPr>
          <w:rFonts w:eastAsia="仿宋" w:hint="eastAsia"/>
          <w:sz w:val="32"/>
          <w:szCs w:val="32"/>
          <w:shd w:val="clear" w:color="auto" w:fill="FFFFFF"/>
        </w:rPr>
        <w:t>8</w:t>
      </w:r>
      <w:r w:rsidR="00956F8F">
        <w:rPr>
          <w:rFonts w:eastAsia="仿宋" w:hint="eastAsia"/>
          <w:sz w:val="32"/>
          <w:szCs w:val="32"/>
          <w:shd w:val="clear" w:color="auto" w:fill="FFFFFF"/>
        </w:rPr>
        <w:t>、</w:t>
      </w:r>
      <w:r w:rsidR="00576A21" w:rsidRPr="00956F8F">
        <w:rPr>
          <w:rFonts w:eastAsia="仿宋" w:hAnsi="仿宋"/>
          <w:sz w:val="32"/>
          <w:szCs w:val="32"/>
          <w:shd w:val="clear" w:color="auto" w:fill="FFFFFF"/>
        </w:rPr>
        <w:t>在自然灾害、事故灾难、公共卫生事件等突发事件发生时期</w:t>
      </w:r>
      <w:r w:rsidR="008F4C86">
        <w:rPr>
          <w:rFonts w:eastAsia="仿宋" w:hAnsi="仿宋" w:hint="eastAsia"/>
          <w:sz w:val="32"/>
          <w:szCs w:val="32"/>
          <w:shd w:val="clear" w:color="auto" w:fill="FFFFFF"/>
        </w:rPr>
        <w:t>，</w:t>
      </w:r>
      <w:r w:rsidR="008F4C86" w:rsidRPr="00F51BBE">
        <w:rPr>
          <w:rFonts w:eastAsia="仿宋" w:hAnsi="仿宋" w:hint="eastAsia"/>
          <w:sz w:val="32"/>
          <w:szCs w:val="32"/>
          <w:shd w:val="clear" w:color="auto" w:fill="FFFFFF"/>
        </w:rPr>
        <w:t>违反相关管理规定</w:t>
      </w:r>
      <w:r w:rsidR="00576A21" w:rsidRPr="00956F8F">
        <w:rPr>
          <w:rFonts w:eastAsia="仿宋" w:hAnsi="仿宋"/>
          <w:sz w:val="32"/>
          <w:szCs w:val="32"/>
          <w:shd w:val="clear" w:color="auto" w:fill="FFFFFF"/>
        </w:rPr>
        <w:t>实施违法行为的；</w:t>
      </w:r>
    </w:p>
    <w:p w:rsidR="00576A21" w:rsidRPr="00956F8F" w:rsidRDefault="00FF2CB6" w:rsidP="00956F8F">
      <w:pPr>
        <w:spacing w:line="560" w:lineRule="exact"/>
        <w:ind w:firstLineChars="200" w:firstLine="640"/>
        <w:rPr>
          <w:rFonts w:eastAsia="仿宋"/>
          <w:sz w:val="32"/>
          <w:szCs w:val="32"/>
          <w:shd w:val="clear" w:color="auto" w:fill="FFFFFF"/>
        </w:rPr>
      </w:pPr>
      <w:r>
        <w:rPr>
          <w:rFonts w:eastAsia="仿宋" w:hint="eastAsia"/>
          <w:sz w:val="32"/>
          <w:szCs w:val="32"/>
          <w:shd w:val="clear" w:color="auto" w:fill="FFFFFF"/>
        </w:rPr>
        <w:t>9</w:t>
      </w:r>
      <w:r w:rsidR="00956F8F">
        <w:rPr>
          <w:rFonts w:eastAsia="仿宋" w:hint="eastAsia"/>
          <w:sz w:val="32"/>
          <w:szCs w:val="32"/>
          <w:shd w:val="clear" w:color="auto" w:fill="FFFFFF"/>
        </w:rPr>
        <w:t>、</w:t>
      </w:r>
      <w:r w:rsidR="00576A21" w:rsidRPr="00956F8F">
        <w:rPr>
          <w:rFonts w:eastAsia="仿宋" w:hAnsi="仿宋"/>
          <w:sz w:val="32"/>
          <w:szCs w:val="32"/>
          <w:shd w:val="clear" w:color="auto" w:fill="FFFFFF"/>
        </w:rPr>
        <w:t>人民法院</w:t>
      </w:r>
      <w:proofErr w:type="gramStart"/>
      <w:r w:rsidR="00576A21" w:rsidRPr="00956F8F">
        <w:rPr>
          <w:rFonts w:eastAsia="仿宋" w:hAnsi="仿宋"/>
          <w:sz w:val="32"/>
          <w:szCs w:val="32"/>
          <w:shd w:val="clear" w:color="auto" w:fill="FFFFFF"/>
        </w:rPr>
        <w:t>作出</w:t>
      </w:r>
      <w:proofErr w:type="gramEnd"/>
      <w:r w:rsidR="00576A21" w:rsidRPr="00956F8F">
        <w:rPr>
          <w:rFonts w:eastAsia="仿宋" w:hAnsi="仿宋"/>
          <w:sz w:val="32"/>
          <w:szCs w:val="32"/>
          <w:shd w:val="clear" w:color="auto" w:fill="FFFFFF"/>
        </w:rPr>
        <w:t>有罪判决的；</w:t>
      </w:r>
    </w:p>
    <w:p w:rsidR="00576A21" w:rsidRPr="00956F8F" w:rsidRDefault="00FF2CB6" w:rsidP="00956F8F">
      <w:pPr>
        <w:spacing w:line="560" w:lineRule="exact"/>
        <w:ind w:firstLineChars="200" w:firstLine="640"/>
        <w:rPr>
          <w:rFonts w:eastAsia="仿宋"/>
          <w:sz w:val="32"/>
          <w:szCs w:val="32"/>
          <w:shd w:val="clear" w:color="auto" w:fill="FFFFFF"/>
        </w:rPr>
      </w:pPr>
      <w:r>
        <w:rPr>
          <w:rFonts w:eastAsia="仿宋" w:hint="eastAsia"/>
          <w:sz w:val="32"/>
          <w:szCs w:val="32"/>
          <w:shd w:val="clear" w:color="auto" w:fill="FFFFFF"/>
        </w:rPr>
        <w:t>10</w:t>
      </w:r>
      <w:r w:rsidR="00956F8F">
        <w:rPr>
          <w:rFonts w:eastAsia="仿宋" w:hint="eastAsia"/>
          <w:sz w:val="32"/>
          <w:szCs w:val="32"/>
          <w:shd w:val="clear" w:color="auto" w:fill="FFFFFF"/>
        </w:rPr>
        <w:t>、</w:t>
      </w:r>
      <w:r w:rsidR="00F15D0D">
        <w:rPr>
          <w:rFonts w:eastAsia="仿宋" w:hint="eastAsia"/>
          <w:sz w:val="32"/>
          <w:szCs w:val="32"/>
          <w:shd w:val="clear" w:color="auto" w:fill="FFFFFF"/>
        </w:rPr>
        <w:t>符合党中央、国务院和</w:t>
      </w:r>
      <w:r w:rsidR="00F15D0D">
        <w:rPr>
          <w:rFonts w:eastAsia="仿宋" w:hAnsi="仿宋"/>
          <w:sz w:val="32"/>
          <w:szCs w:val="32"/>
          <w:shd w:val="clear" w:color="auto" w:fill="FFFFFF"/>
        </w:rPr>
        <w:t>国家药品监管部门明确要求从重处罚</w:t>
      </w:r>
      <w:r w:rsidR="00576A21" w:rsidRPr="00956F8F">
        <w:rPr>
          <w:rFonts w:eastAsia="仿宋" w:hAnsi="仿宋"/>
          <w:sz w:val="32"/>
          <w:szCs w:val="32"/>
          <w:shd w:val="clear" w:color="auto" w:fill="FFFFFF"/>
        </w:rPr>
        <w:t>违法行为</w:t>
      </w:r>
      <w:r w:rsidR="00F15D0D">
        <w:rPr>
          <w:rFonts w:eastAsia="仿宋" w:hAnsi="仿宋"/>
          <w:sz w:val="32"/>
          <w:szCs w:val="32"/>
          <w:shd w:val="clear" w:color="auto" w:fill="FFFFFF"/>
        </w:rPr>
        <w:t>的</w:t>
      </w:r>
      <w:r w:rsidR="003D002B">
        <w:rPr>
          <w:rFonts w:eastAsia="仿宋" w:hAnsi="仿宋" w:hint="eastAsia"/>
          <w:sz w:val="32"/>
          <w:szCs w:val="32"/>
          <w:shd w:val="clear" w:color="auto" w:fill="FFFFFF"/>
        </w:rPr>
        <w:t>；</w:t>
      </w:r>
    </w:p>
    <w:p w:rsidR="004F0F6C" w:rsidRDefault="00FF2CB6" w:rsidP="00FF2CB6">
      <w:pPr>
        <w:spacing w:line="560" w:lineRule="exact"/>
        <w:ind w:firstLineChars="200" w:firstLine="640"/>
        <w:rPr>
          <w:rFonts w:eastAsia="仿宋" w:hAnsi="仿宋"/>
          <w:sz w:val="32"/>
          <w:szCs w:val="32"/>
          <w:shd w:val="clear" w:color="auto" w:fill="FFFFFF"/>
        </w:rPr>
      </w:pPr>
      <w:r>
        <w:rPr>
          <w:rFonts w:eastAsia="仿宋" w:hint="eastAsia"/>
          <w:sz w:val="32"/>
          <w:szCs w:val="32"/>
          <w:shd w:val="clear" w:color="auto" w:fill="FFFFFF"/>
        </w:rPr>
        <w:lastRenderedPageBreak/>
        <w:t>11</w:t>
      </w:r>
      <w:r w:rsidR="00956F8F">
        <w:rPr>
          <w:rFonts w:eastAsia="仿宋" w:hint="eastAsia"/>
          <w:sz w:val="32"/>
          <w:szCs w:val="32"/>
          <w:shd w:val="clear" w:color="auto" w:fill="FFFFFF"/>
        </w:rPr>
        <w:t>、</w:t>
      </w:r>
      <w:r w:rsidR="00323C69">
        <w:rPr>
          <w:rFonts w:eastAsia="仿宋" w:hint="eastAsia"/>
          <w:sz w:val="32"/>
          <w:szCs w:val="32"/>
          <w:shd w:val="clear" w:color="auto" w:fill="FFFFFF"/>
        </w:rPr>
        <w:t>具有从重情形，当事人提供的</w:t>
      </w:r>
      <w:r w:rsidR="00576A21" w:rsidRPr="00956F8F">
        <w:rPr>
          <w:rFonts w:eastAsia="仿宋" w:hAnsi="仿宋"/>
          <w:sz w:val="32"/>
          <w:szCs w:val="32"/>
          <w:shd w:val="clear" w:color="auto" w:fill="FFFFFF"/>
        </w:rPr>
        <w:t>从轻、减轻情形</w:t>
      </w:r>
      <w:r w:rsidR="00323C69">
        <w:rPr>
          <w:rFonts w:eastAsia="仿宋" w:hAnsi="仿宋"/>
          <w:sz w:val="32"/>
          <w:szCs w:val="32"/>
          <w:shd w:val="clear" w:color="auto" w:fill="FFFFFF"/>
        </w:rPr>
        <w:t>无法查实或</w:t>
      </w:r>
      <w:r w:rsidR="00576A21" w:rsidRPr="00956F8F">
        <w:rPr>
          <w:rFonts w:eastAsia="仿宋" w:hAnsi="仿宋"/>
          <w:sz w:val="32"/>
          <w:szCs w:val="32"/>
          <w:shd w:val="clear" w:color="auto" w:fill="FFFFFF"/>
        </w:rPr>
        <w:t>不足以采信的。</w:t>
      </w:r>
    </w:p>
    <w:p w:rsidR="007436D6" w:rsidRPr="004F0F6C" w:rsidRDefault="007436D6" w:rsidP="007436D6">
      <w:pPr>
        <w:spacing w:line="560" w:lineRule="exact"/>
        <w:ind w:firstLineChars="200" w:firstLine="640"/>
      </w:pPr>
      <w:r>
        <w:rPr>
          <w:rFonts w:eastAsia="仿宋" w:hAnsi="仿宋" w:hint="eastAsia"/>
          <w:sz w:val="32"/>
          <w:szCs w:val="32"/>
          <w:shd w:val="clear" w:color="auto" w:fill="FFFFFF"/>
        </w:rPr>
        <w:t>12</w:t>
      </w:r>
      <w:r>
        <w:rPr>
          <w:rFonts w:eastAsia="仿宋" w:hAnsi="仿宋" w:hint="eastAsia"/>
          <w:sz w:val="32"/>
          <w:szCs w:val="32"/>
          <w:shd w:val="clear" w:color="auto" w:fill="FFFFFF"/>
        </w:rPr>
        <w:t>、经</w:t>
      </w:r>
      <w:proofErr w:type="gramStart"/>
      <w:r>
        <w:rPr>
          <w:rFonts w:eastAsia="仿宋" w:hAnsi="仿宋" w:hint="eastAsia"/>
          <w:sz w:val="32"/>
          <w:szCs w:val="32"/>
          <w:shd w:val="clear" w:color="auto" w:fill="FFFFFF"/>
        </w:rPr>
        <w:t>查符合</w:t>
      </w:r>
      <w:proofErr w:type="gramEnd"/>
      <w:r w:rsidRPr="00956F8F">
        <w:rPr>
          <w:rFonts w:eastAsia="仿宋" w:hAnsi="仿宋"/>
          <w:sz w:val="32"/>
          <w:szCs w:val="32"/>
          <w:shd w:val="clear" w:color="auto" w:fill="FFFFFF"/>
        </w:rPr>
        <w:t>《河北省市场监督管理行政处罚裁量权适用规则》中规定的</w:t>
      </w:r>
      <w:r>
        <w:rPr>
          <w:rFonts w:eastAsia="仿宋" w:hAnsi="仿宋" w:hint="eastAsia"/>
          <w:sz w:val="32"/>
          <w:szCs w:val="32"/>
          <w:shd w:val="clear" w:color="auto" w:fill="FFFFFF"/>
        </w:rPr>
        <w:t>从</w:t>
      </w:r>
      <w:r w:rsidR="000F1F92">
        <w:rPr>
          <w:rFonts w:eastAsia="仿宋" w:hAnsi="仿宋"/>
          <w:sz w:val="32"/>
          <w:szCs w:val="32"/>
          <w:shd w:val="clear" w:color="auto" w:fill="FFFFFF"/>
        </w:rPr>
        <w:t>重</w:t>
      </w:r>
      <w:r w:rsidRPr="00956F8F">
        <w:rPr>
          <w:rFonts w:eastAsia="仿宋" w:hAnsi="仿宋"/>
          <w:sz w:val="32"/>
          <w:szCs w:val="32"/>
          <w:shd w:val="clear" w:color="auto" w:fill="FFFFFF"/>
        </w:rPr>
        <w:t>情形</w:t>
      </w:r>
      <w:r>
        <w:rPr>
          <w:rFonts w:eastAsia="仿宋" w:hAnsi="仿宋"/>
          <w:sz w:val="32"/>
          <w:szCs w:val="32"/>
          <w:shd w:val="clear" w:color="auto" w:fill="FFFFFF"/>
        </w:rPr>
        <w:t>的</w:t>
      </w:r>
      <w:r>
        <w:rPr>
          <w:rFonts w:eastAsia="仿宋" w:hAnsi="仿宋" w:hint="eastAsia"/>
          <w:sz w:val="32"/>
          <w:szCs w:val="32"/>
          <w:shd w:val="clear" w:color="auto" w:fill="FFFFFF"/>
        </w:rPr>
        <w:t>。</w:t>
      </w:r>
    </w:p>
    <w:sectPr w:rsidR="007436D6" w:rsidRPr="004F0F6C" w:rsidSect="00956F8F">
      <w:pgSz w:w="11906" w:h="16838"/>
      <w:pgMar w:top="187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45F" w:rsidRDefault="0048645F" w:rsidP="00956F8F">
      <w:r>
        <w:separator/>
      </w:r>
    </w:p>
  </w:endnote>
  <w:endnote w:type="continuationSeparator" w:id="0">
    <w:p w:rsidR="0048645F" w:rsidRDefault="0048645F" w:rsidP="00956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45F" w:rsidRDefault="0048645F" w:rsidP="00956F8F">
      <w:r>
        <w:separator/>
      </w:r>
    </w:p>
  </w:footnote>
  <w:footnote w:type="continuationSeparator" w:id="0">
    <w:p w:rsidR="0048645F" w:rsidRDefault="0048645F" w:rsidP="00956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34A18"/>
    <w:multiLevelType w:val="hybridMultilevel"/>
    <w:tmpl w:val="8A0C54F2"/>
    <w:lvl w:ilvl="0" w:tplc="899EEA0C">
      <w:start w:val="6"/>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24A033D"/>
    <w:multiLevelType w:val="hybridMultilevel"/>
    <w:tmpl w:val="AC98C294"/>
    <w:lvl w:ilvl="0" w:tplc="495E0D96">
      <w:start w:val="1"/>
      <w:numFmt w:val="japaneseCounting"/>
      <w:lvlText w:val="%1、"/>
      <w:lvlJc w:val="left"/>
      <w:pPr>
        <w:ind w:left="1840" w:hanging="720"/>
      </w:pPr>
      <w:rPr>
        <w:rFonts w:hint="default"/>
        <w:lang w:val="en-US"/>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2">
    <w:nsid w:val="763D590C"/>
    <w:multiLevelType w:val="hybridMultilevel"/>
    <w:tmpl w:val="ED22C476"/>
    <w:lvl w:ilvl="0" w:tplc="0D48D700">
      <w:start w:val="1"/>
      <w:numFmt w:val="decimal"/>
      <w:lvlText w:val="%1、"/>
      <w:lvlJc w:val="left"/>
      <w:pPr>
        <w:ind w:left="360" w:hanging="360"/>
      </w:pPr>
      <w:rPr>
        <w:rFonts w:hint="default"/>
      </w:rPr>
    </w:lvl>
    <w:lvl w:ilvl="1" w:tplc="86B8D0B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F6C"/>
    <w:rsid w:val="00042D7C"/>
    <w:rsid w:val="00044E71"/>
    <w:rsid w:val="000A2613"/>
    <w:rsid w:val="000B68B8"/>
    <w:rsid w:val="000E17FF"/>
    <w:rsid w:val="000F1F92"/>
    <w:rsid w:val="00145802"/>
    <w:rsid w:val="001623F4"/>
    <w:rsid w:val="00164C47"/>
    <w:rsid w:val="00183462"/>
    <w:rsid w:val="001A0DC6"/>
    <w:rsid w:val="001C3202"/>
    <w:rsid w:val="001F4B47"/>
    <w:rsid w:val="00225586"/>
    <w:rsid w:val="00277867"/>
    <w:rsid w:val="002A01B5"/>
    <w:rsid w:val="002D4FD2"/>
    <w:rsid w:val="00323C69"/>
    <w:rsid w:val="003602B6"/>
    <w:rsid w:val="003A1F9E"/>
    <w:rsid w:val="003D002B"/>
    <w:rsid w:val="003D2B1C"/>
    <w:rsid w:val="003F0579"/>
    <w:rsid w:val="003F477C"/>
    <w:rsid w:val="00412038"/>
    <w:rsid w:val="004514D2"/>
    <w:rsid w:val="00475632"/>
    <w:rsid w:val="0048645F"/>
    <w:rsid w:val="00493369"/>
    <w:rsid w:val="004E6346"/>
    <w:rsid w:val="004F0F6C"/>
    <w:rsid w:val="005052EE"/>
    <w:rsid w:val="00506656"/>
    <w:rsid w:val="00507AE4"/>
    <w:rsid w:val="00515101"/>
    <w:rsid w:val="00534FBF"/>
    <w:rsid w:val="00576A21"/>
    <w:rsid w:val="005B78DF"/>
    <w:rsid w:val="005D5852"/>
    <w:rsid w:val="0061116B"/>
    <w:rsid w:val="00641ED9"/>
    <w:rsid w:val="0066576A"/>
    <w:rsid w:val="006B61C7"/>
    <w:rsid w:val="006E2695"/>
    <w:rsid w:val="00737064"/>
    <w:rsid w:val="007436D6"/>
    <w:rsid w:val="00750196"/>
    <w:rsid w:val="007C0ADF"/>
    <w:rsid w:val="007C3050"/>
    <w:rsid w:val="007C6DEC"/>
    <w:rsid w:val="00807CA7"/>
    <w:rsid w:val="0084778E"/>
    <w:rsid w:val="00882D29"/>
    <w:rsid w:val="00897C8B"/>
    <w:rsid w:val="008C28C6"/>
    <w:rsid w:val="008F4C86"/>
    <w:rsid w:val="009149F3"/>
    <w:rsid w:val="009154A4"/>
    <w:rsid w:val="00956F8F"/>
    <w:rsid w:val="009937BD"/>
    <w:rsid w:val="009C417A"/>
    <w:rsid w:val="009D58DB"/>
    <w:rsid w:val="009F1376"/>
    <w:rsid w:val="009F24B7"/>
    <w:rsid w:val="00A029F9"/>
    <w:rsid w:val="00A26FFD"/>
    <w:rsid w:val="00A37479"/>
    <w:rsid w:val="00A62D2A"/>
    <w:rsid w:val="00A87ED3"/>
    <w:rsid w:val="00A94380"/>
    <w:rsid w:val="00B241D8"/>
    <w:rsid w:val="00B25372"/>
    <w:rsid w:val="00B37030"/>
    <w:rsid w:val="00B41B74"/>
    <w:rsid w:val="00B41D39"/>
    <w:rsid w:val="00B93E06"/>
    <w:rsid w:val="00BA0053"/>
    <w:rsid w:val="00BB7F98"/>
    <w:rsid w:val="00BC28D2"/>
    <w:rsid w:val="00BC4DAD"/>
    <w:rsid w:val="00BF113B"/>
    <w:rsid w:val="00C43CA3"/>
    <w:rsid w:val="00CA2174"/>
    <w:rsid w:val="00D05B5F"/>
    <w:rsid w:val="00D46E30"/>
    <w:rsid w:val="00D61B06"/>
    <w:rsid w:val="00D82FFA"/>
    <w:rsid w:val="00DE02CB"/>
    <w:rsid w:val="00E10CDE"/>
    <w:rsid w:val="00E51032"/>
    <w:rsid w:val="00EA1BD7"/>
    <w:rsid w:val="00EA2E59"/>
    <w:rsid w:val="00ED1CD6"/>
    <w:rsid w:val="00ED6379"/>
    <w:rsid w:val="00EE206E"/>
    <w:rsid w:val="00F0547E"/>
    <w:rsid w:val="00F10FA8"/>
    <w:rsid w:val="00F15D0D"/>
    <w:rsid w:val="00F23F16"/>
    <w:rsid w:val="00F37F20"/>
    <w:rsid w:val="00F4710B"/>
    <w:rsid w:val="00F7637A"/>
    <w:rsid w:val="00F90700"/>
    <w:rsid w:val="00F97988"/>
    <w:rsid w:val="00FB39DE"/>
    <w:rsid w:val="00FD1972"/>
    <w:rsid w:val="00FD7F5B"/>
    <w:rsid w:val="00FF2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F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B74"/>
    <w:pPr>
      <w:ind w:firstLineChars="200" w:firstLine="420"/>
    </w:pPr>
  </w:style>
  <w:style w:type="paragraph" w:styleId="a4">
    <w:name w:val="header"/>
    <w:basedOn w:val="a"/>
    <w:link w:val="Char"/>
    <w:uiPriority w:val="99"/>
    <w:semiHidden/>
    <w:unhideWhenUsed/>
    <w:rsid w:val="00956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56F8F"/>
    <w:rPr>
      <w:rFonts w:ascii="Times New Roman" w:eastAsia="宋体" w:hAnsi="Times New Roman" w:cs="Times New Roman"/>
      <w:sz w:val="18"/>
      <w:szCs w:val="18"/>
    </w:rPr>
  </w:style>
  <w:style w:type="paragraph" w:styleId="a5">
    <w:name w:val="footer"/>
    <w:basedOn w:val="a"/>
    <w:link w:val="Char0"/>
    <w:uiPriority w:val="99"/>
    <w:semiHidden/>
    <w:unhideWhenUsed/>
    <w:rsid w:val="00956F8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56F8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287</Words>
  <Characters>1638</Characters>
  <Application>Microsoft Office Word</Application>
  <DocSecurity>0</DocSecurity>
  <Lines>13</Lines>
  <Paragraphs>3</Paragraphs>
  <ScaleCrop>false</ScaleCrop>
  <Company>神州网信技术有限公司</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李讯</dc:creator>
  <cp:lastModifiedBy>郝强</cp:lastModifiedBy>
  <cp:revision>17</cp:revision>
  <dcterms:created xsi:type="dcterms:W3CDTF">2020-09-18T06:50:00Z</dcterms:created>
  <dcterms:modified xsi:type="dcterms:W3CDTF">2020-12-01T02:57:00Z</dcterms:modified>
</cp:coreProperties>
</file>