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1A" w:rsidRPr="00384AE9" w:rsidRDefault="00F73B1A" w:rsidP="00C1687C">
      <w:pPr>
        <w:rPr>
          <w:rFonts w:ascii="Times" w:eastAsia="方正黑体简体" w:hAnsi="Times"/>
          <w:color w:val="000000"/>
          <w:sz w:val="28"/>
          <w:szCs w:val="28"/>
        </w:rPr>
      </w:pPr>
      <w:r w:rsidRPr="00384AE9">
        <w:rPr>
          <w:rFonts w:ascii="Times" w:eastAsia="方正黑体简体" w:hAnsi="Times" w:hint="eastAsia"/>
          <w:color w:val="000000"/>
          <w:sz w:val="28"/>
          <w:szCs w:val="28"/>
        </w:rPr>
        <w:t>附件</w:t>
      </w:r>
      <w:r w:rsidRPr="00384AE9">
        <w:rPr>
          <w:rFonts w:ascii="Times" w:eastAsia="方正黑体简体" w:hAnsi="Times"/>
          <w:color w:val="000000"/>
          <w:sz w:val="28"/>
          <w:szCs w:val="28"/>
        </w:rPr>
        <w:t>2-1</w:t>
      </w:r>
    </w:p>
    <w:p w:rsidR="00F73B1A" w:rsidRPr="00384AE9" w:rsidRDefault="00F73B1A" w:rsidP="00384AE9">
      <w:pPr>
        <w:widowControl/>
        <w:spacing w:line="600" w:lineRule="exact"/>
        <w:jc w:val="center"/>
        <w:rPr>
          <w:rFonts w:ascii="Times" w:eastAsia="方正小标宋简体" w:hAnsi="Times"/>
          <w:color w:val="000000"/>
          <w:sz w:val="36"/>
          <w:szCs w:val="36"/>
        </w:rPr>
      </w:pPr>
      <w:r w:rsidRPr="00384AE9">
        <w:rPr>
          <w:rFonts w:ascii="Times" w:eastAsia="方正小标宋简体" w:hAnsi="Times"/>
          <w:color w:val="000000"/>
          <w:sz w:val="36"/>
          <w:szCs w:val="36"/>
        </w:rPr>
        <w:t>“</w:t>
      </w:r>
      <w:r w:rsidRPr="00384AE9">
        <w:rPr>
          <w:rFonts w:ascii="Times" w:eastAsia="方正小标宋简体" w:hAnsi="Times" w:hint="eastAsia"/>
          <w:color w:val="000000"/>
          <w:sz w:val="36"/>
          <w:szCs w:val="36"/>
        </w:rPr>
        <w:t>十三五</w:t>
      </w:r>
      <w:r w:rsidRPr="00384AE9">
        <w:rPr>
          <w:rFonts w:ascii="Times" w:eastAsia="方正小标宋简体" w:hAnsi="Times"/>
          <w:color w:val="000000"/>
          <w:sz w:val="36"/>
          <w:szCs w:val="36"/>
        </w:rPr>
        <w:t>”</w:t>
      </w:r>
      <w:r w:rsidRPr="00384AE9">
        <w:rPr>
          <w:rFonts w:ascii="Times" w:eastAsia="方正小标宋简体" w:hAnsi="Times" w:hint="eastAsia"/>
          <w:color w:val="000000"/>
          <w:sz w:val="36"/>
          <w:szCs w:val="36"/>
        </w:rPr>
        <w:t>江苏省结核病防治规划终期评估现场调查表</w:t>
      </w:r>
    </w:p>
    <w:p w:rsidR="00F73B1A" w:rsidRPr="00384AE9" w:rsidRDefault="00F73B1A" w:rsidP="00384AE9">
      <w:pPr>
        <w:widowControl/>
        <w:spacing w:line="600" w:lineRule="exact"/>
        <w:jc w:val="center"/>
        <w:rPr>
          <w:rFonts w:ascii="Times" w:eastAsia="方正楷体简体" w:hAnsi="Times"/>
          <w:color w:val="000000"/>
          <w:szCs w:val="32"/>
        </w:rPr>
      </w:pPr>
      <w:r w:rsidRPr="00384AE9">
        <w:rPr>
          <w:rFonts w:ascii="Times" w:eastAsia="方正楷体简体" w:hAnsi="Times" w:hint="eastAsia"/>
          <w:color w:val="000000"/>
          <w:szCs w:val="32"/>
        </w:rPr>
        <w:t>（省级）</w:t>
      </w:r>
    </w:p>
    <w:p w:rsidR="00F73B1A" w:rsidRPr="00384AE9" w:rsidRDefault="00F73B1A" w:rsidP="00384AE9">
      <w:pPr>
        <w:widowControl/>
        <w:spacing w:line="500" w:lineRule="exact"/>
        <w:jc w:val="left"/>
        <w:rPr>
          <w:rFonts w:ascii="Times" w:eastAsia="方正黑体简体" w:hAnsi="Times"/>
          <w:color w:val="000000"/>
          <w:sz w:val="24"/>
        </w:rPr>
      </w:pPr>
      <w:r w:rsidRPr="00384AE9">
        <w:rPr>
          <w:rFonts w:ascii="Times" w:eastAsia="方正黑体简体" w:hAnsi="Times" w:hint="eastAsia"/>
          <w:color w:val="000000"/>
          <w:sz w:val="24"/>
        </w:rPr>
        <w:t>填报时间：</w:t>
      </w:r>
      <w:r w:rsidRPr="00384AE9">
        <w:rPr>
          <w:rFonts w:ascii="Times" w:eastAsia="方正黑体简体" w:hAnsi="Times"/>
          <w:color w:val="000000"/>
          <w:sz w:val="24"/>
          <w:u w:val="single"/>
        </w:rPr>
        <w:t xml:space="preserve">     </w:t>
      </w:r>
      <w:r w:rsidRPr="00384AE9">
        <w:rPr>
          <w:rFonts w:ascii="Times" w:eastAsia="方正黑体简体" w:hAnsi="Times" w:hint="eastAsia"/>
          <w:color w:val="000000"/>
          <w:sz w:val="24"/>
        </w:rPr>
        <w:t>年</w:t>
      </w:r>
      <w:r w:rsidRPr="00384AE9">
        <w:rPr>
          <w:rFonts w:ascii="Times" w:eastAsia="方正黑体简体" w:hAnsi="Times"/>
          <w:color w:val="000000"/>
          <w:sz w:val="24"/>
          <w:u w:val="single"/>
        </w:rPr>
        <w:t xml:space="preserve">     </w:t>
      </w:r>
      <w:r w:rsidRPr="00384AE9">
        <w:rPr>
          <w:rFonts w:ascii="Times" w:eastAsia="方正黑体简体" w:hAnsi="Times" w:hint="eastAsia"/>
          <w:color w:val="000000"/>
          <w:sz w:val="24"/>
        </w:rPr>
        <w:t>月</w:t>
      </w:r>
      <w:r w:rsidRPr="00384AE9">
        <w:rPr>
          <w:rFonts w:ascii="Times" w:eastAsia="方正黑体简体" w:hAnsi="Times"/>
          <w:color w:val="000000"/>
          <w:sz w:val="24"/>
          <w:u w:val="single"/>
        </w:rPr>
        <w:t xml:space="preserve">    </w:t>
      </w:r>
      <w:r w:rsidRPr="00384AE9">
        <w:rPr>
          <w:rFonts w:ascii="Times" w:eastAsia="方正黑体简体" w:hAnsi="Times" w:hint="eastAsia"/>
          <w:color w:val="000000"/>
          <w:sz w:val="24"/>
        </w:rPr>
        <w:t>日</w:t>
      </w:r>
    </w:p>
    <w:p w:rsidR="00F73B1A" w:rsidRDefault="00F73B1A" w:rsidP="00C35795">
      <w:pPr>
        <w:widowControl/>
        <w:spacing w:afterLines="50" w:after="120" w:line="500" w:lineRule="exact"/>
        <w:jc w:val="left"/>
        <w:rPr>
          <w:rFonts w:ascii="方正黑体简体" w:eastAsia="方正黑体简体" w:hAnsi="宋体"/>
          <w:color w:val="000000"/>
          <w:sz w:val="24"/>
        </w:rPr>
      </w:pPr>
      <w:r w:rsidRPr="00384AE9">
        <w:rPr>
          <w:rFonts w:ascii="Times" w:eastAsia="方正黑体简体" w:hAnsi="Times" w:hint="eastAsia"/>
          <w:color w:val="000000"/>
          <w:sz w:val="24"/>
        </w:rPr>
        <w:t>填报单位：</w:t>
      </w:r>
      <w:r w:rsidRPr="00384AE9">
        <w:rPr>
          <w:rFonts w:ascii="Times" w:eastAsia="方正黑体简体" w:hAnsi="Times"/>
          <w:color w:val="000000"/>
          <w:sz w:val="24"/>
          <w:u w:val="single"/>
        </w:rPr>
        <w:t xml:space="preserve">        </w:t>
      </w:r>
      <w:r w:rsidRPr="00384AE9">
        <w:rPr>
          <w:rFonts w:ascii="Times" w:eastAsia="方正黑体简体" w:hAnsi="Times" w:hint="eastAsia"/>
          <w:color w:val="000000"/>
          <w:sz w:val="24"/>
        </w:rPr>
        <w:t>省（自治区、直辖市）</w:t>
      </w:r>
      <w:r w:rsidRPr="00384AE9">
        <w:rPr>
          <w:rFonts w:ascii="Times" w:eastAsia="方正黑体简体" w:hAnsi="Times"/>
          <w:color w:val="000000"/>
          <w:sz w:val="24"/>
        </w:rPr>
        <w:t xml:space="preserve">                                               </w:t>
      </w:r>
      <w:r w:rsidRPr="00384AE9">
        <w:rPr>
          <w:rFonts w:ascii="Times" w:eastAsia="方正黑体简体" w:hAnsi="Times" w:hint="eastAsia"/>
          <w:color w:val="000000"/>
          <w:sz w:val="24"/>
        </w:rPr>
        <w:t>地区编码：</w:t>
      </w:r>
      <w:r w:rsidRPr="00384AE9">
        <w:rPr>
          <w:rFonts w:ascii="方正黑体简体" w:eastAsia="方正黑体简体" w:hAnsi="宋体" w:hint="eastAsia"/>
          <w:color w:val="000000"/>
          <w:sz w:val="24"/>
        </w:rPr>
        <w:t>□□□□□□</w:t>
      </w:r>
    </w:p>
    <w:tbl>
      <w:tblPr>
        <w:tblW w:w="128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80"/>
        <w:gridCol w:w="1648"/>
        <w:gridCol w:w="579"/>
        <w:gridCol w:w="329"/>
        <w:gridCol w:w="877"/>
        <w:gridCol w:w="608"/>
        <w:gridCol w:w="694"/>
        <w:gridCol w:w="1195"/>
        <w:gridCol w:w="102"/>
        <w:gridCol w:w="1215"/>
        <w:gridCol w:w="1054"/>
        <w:gridCol w:w="730"/>
        <w:gridCol w:w="159"/>
        <w:gridCol w:w="709"/>
        <w:gridCol w:w="425"/>
        <w:gridCol w:w="1442"/>
      </w:tblGrid>
      <w:tr w:rsidR="00966BBE" w:rsidRPr="00BB67F4" w:rsidTr="0055216D">
        <w:trPr>
          <w:trHeight w:val="255"/>
          <w:tblHeader/>
          <w:jc w:val="center"/>
        </w:trPr>
        <w:tc>
          <w:tcPr>
            <w:tcW w:w="1080" w:type="dxa"/>
            <w:vAlign w:val="center"/>
          </w:tcPr>
          <w:p w:rsidR="00966BBE" w:rsidRPr="00BB67F4" w:rsidRDefault="00966BBE" w:rsidP="0055216D">
            <w:pPr>
              <w:widowControl/>
              <w:jc w:val="center"/>
              <w:rPr>
                <w:rFonts w:ascii="Times" w:eastAsia="方正黑体简体" w:hAnsi="Times"/>
                <w:color w:val="000000"/>
                <w:kern w:val="0"/>
                <w:sz w:val="21"/>
                <w:szCs w:val="21"/>
              </w:rPr>
            </w:pPr>
            <w:r w:rsidRPr="00BB67F4">
              <w:rPr>
                <w:rFonts w:ascii="Times" w:eastAsia="方正黑体简体" w:hAnsi="Times" w:hint="eastAsia"/>
                <w:color w:val="000000"/>
                <w:kern w:val="0"/>
                <w:sz w:val="21"/>
                <w:szCs w:val="21"/>
              </w:rPr>
              <w:t>评估内容</w:t>
            </w:r>
          </w:p>
        </w:tc>
        <w:tc>
          <w:tcPr>
            <w:tcW w:w="1648" w:type="dxa"/>
            <w:vAlign w:val="center"/>
          </w:tcPr>
          <w:p w:rsidR="00966BBE" w:rsidRPr="00BB67F4" w:rsidRDefault="00966BBE" w:rsidP="0055216D">
            <w:pPr>
              <w:widowControl/>
              <w:jc w:val="center"/>
              <w:rPr>
                <w:rFonts w:ascii="Times" w:eastAsia="方正黑体简体" w:hAnsi="Times"/>
                <w:color w:val="000000"/>
                <w:kern w:val="0"/>
                <w:sz w:val="21"/>
                <w:szCs w:val="21"/>
              </w:rPr>
            </w:pPr>
            <w:r w:rsidRPr="00BB67F4">
              <w:rPr>
                <w:rFonts w:ascii="Times" w:eastAsia="方正黑体简体" w:hAnsi="Times" w:hint="eastAsia"/>
                <w:color w:val="000000"/>
                <w:kern w:val="0"/>
                <w:sz w:val="21"/>
                <w:szCs w:val="21"/>
              </w:rPr>
              <w:t>指</w:t>
            </w:r>
            <w:r>
              <w:rPr>
                <w:rFonts w:ascii="Times" w:eastAsia="方正黑体简体" w:hAnsi="Times"/>
                <w:color w:val="000000"/>
                <w:kern w:val="0"/>
                <w:sz w:val="21"/>
                <w:szCs w:val="21"/>
              </w:rPr>
              <w:t xml:space="preserve">  </w:t>
            </w:r>
            <w:r w:rsidRPr="00BB67F4">
              <w:rPr>
                <w:rFonts w:ascii="Times" w:eastAsia="方正黑体简体" w:hAnsi="Times" w:hint="eastAsia"/>
                <w:color w:val="000000"/>
                <w:kern w:val="0"/>
                <w:sz w:val="21"/>
                <w:szCs w:val="21"/>
              </w:rPr>
              <w:t>标</w:t>
            </w:r>
          </w:p>
        </w:tc>
        <w:tc>
          <w:tcPr>
            <w:tcW w:w="10118" w:type="dxa"/>
            <w:gridSpan w:val="14"/>
            <w:vAlign w:val="center"/>
          </w:tcPr>
          <w:p w:rsidR="00966BBE" w:rsidRPr="00BB67F4" w:rsidRDefault="00966BBE" w:rsidP="0055216D">
            <w:pPr>
              <w:widowControl/>
              <w:jc w:val="center"/>
              <w:rPr>
                <w:rFonts w:ascii="Times" w:eastAsia="方正黑体简体" w:hAnsi="Times"/>
                <w:color w:val="000000"/>
                <w:kern w:val="0"/>
                <w:sz w:val="21"/>
                <w:szCs w:val="21"/>
              </w:rPr>
            </w:pPr>
            <w:r w:rsidRPr="00BB67F4">
              <w:rPr>
                <w:rFonts w:ascii="Times" w:eastAsia="方正黑体简体" w:hAnsi="Times" w:hint="eastAsia"/>
                <w:color w:val="000000"/>
                <w:kern w:val="0"/>
                <w:sz w:val="21"/>
                <w:szCs w:val="21"/>
              </w:rPr>
              <w:t>调</w:t>
            </w:r>
            <w:r>
              <w:rPr>
                <w:rFonts w:ascii="Times" w:eastAsia="方正黑体简体" w:hAnsi="Times"/>
                <w:color w:val="000000"/>
                <w:kern w:val="0"/>
                <w:sz w:val="21"/>
                <w:szCs w:val="21"/>
              </w:rPr>
              <w:t xml:space="preserve">  </w:t>
            </w:r>
            <w:r w:rsidRPr="00BB67F4">
              <w:rPr>
                <w:rFonts w:ascii="Times" w:eastAsia="方正黑体简体" w:hAnsi="Times" w:hint="eastAsia"/>
                <w:color w:val="000000"/>
                <w:kern w:val="0"/>
                <w:sz w:val="21"/>
                <w:szCs w:val="21"/>
              </w:rPr>
              <w:t>查</w:t>
            </w:r>
            <w:r>
              <w:rPr>
                <w:rFonts w:ascii="Times" w:eastAsia="方正黑体简体" w:hAnsi="Times"/>
                <w:color w:val="000000"/>
                <w:kern w:val="0"/>
                <w:sz w:val="21"/>
                <w:szCs w:val="21"/>
              </w:rPr>
              <w:t xml:space="preserve">  </w:t>
            </w:r>
            <w:r w:rsidRPr="00BB67F4">
              <w:rPr>
                <w:rFonts w:ascii="Times" w:eastAsia="方正黑体简体" w:hAnsi="Times" w:hint="eastAsia"/>
                <w:color w:val="000000"/>
                <w:kern w:val="0"/>
                <w:sz w:val="21"/>
                <w:szCs w:val="21"/>
              </w:rPr>
              <w:t>内</w:t>
            </w:r>
            <w:r>
              <w:rPr>
                <w:rFonts w:ascii="Times" w:eastAsia="方正黑体简体" w:hAnsi="Times"/>
                <w:color w:val="000000"/>
                <w:kern w:val="0"/>
                <w:sz w:val="21"/>
                <w:szCs w:val="21"/>
              </w:rPr>
              <w:t xml:space="preserve">  </w:t>
            </w:r>
            <w:r w:rsidRPr="00BB67F4">
              <w:rPr>
                <w:rFonts w:ascii="Times" w:eastAsia="方正黑体简体" w:hAnsi="Times" w:hint="eastAsia"/>
                <w:color w:val="000000"/>
                <w:kern w:val="0"/>
                <w:sz w:val="21"/>
                <w:szCs w:val="21"/>
              </w:rPr>
              <w:t>容</w:t>
            </w:r>
          </w:p>
        </w:tc>
      </w:tr>
      <w:tr w:rsidR="00966BBE" w:rsidRPr="00BB67F4" w:rsidTr="0055216D">
        <w:trPr>
          <w:trHeight w:val="255"/>
          <w:jc w:val="center"/>
        </w:trPr>
        <w:tc>
          <w:tcPr>
            <w:tcW w:w="1080"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组织领导</w:t>
            </w:r>
          </w:p>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政策开发</w:t>
            </w:r>
          </w:p>
        </w:tc>
        <w:tc>
          <w:tcPr>
            <w:tcW w:w="1648"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印发</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十三五</w:t>
            </w:r>
            <w:r w:rsidRPr="00BB67F4">
              <w:rPr>
                <w:rFonts w:ascii="Times" w:eastAsia="方正书宋简体" w:hAnsi="Times"/>
                <w:color w:val="000000"/>
                <w:kern w:val="0"/>
                <w:sz w:val="21"/>
                <w:szCs w:val="21"/>
              </w:rPr>
              <w:t>”</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结核病防治规划</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是否印发全省的</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十三五</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结核病防治规划</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，印发部门为：</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人民政府</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多部门联合</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其他</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结核病防治工作纳入当地政府目标管理考核</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是否纳入当地政府目标管理考核（</w:t>
            </w:r>
            <w:r w:rsidRPr="00BB67F4">
              <w:rPr>
                <w:rFonts w:ascii="Times" w:eastAsia="方正书宋简体" w:hAnsi="Times"/>
                <w:color w:val="000000"/>
                <w:kern w:val="0"/>
                <w:sz w:val="21"/>
                <w:szCs w:val="21"/>
              </w:rPr>
              <w:t>2016-2020</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2016</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2017</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2018</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4</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2019</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5</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2020</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390"/>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提供相关情况的文字说明和文件</w:t>
            </w:r>
          </w:p>
        </w:tc>
      </w:tr>
      <w:tr w:rsidR="00966BBE" w:rsidRPr="00BB67F4" w:rsidTr="0055216D">
        <w:trPr>
          <w:trHeight w:val="64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结核病防治相关政策开发、防治工作亮点和创新点</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结核病防治相关政策开发、防治工作中的亮点和创新情况（</w:t>
            </w:r>
            <w:proofErr w:type="gramStart"/>
            <w:r w:rsidRPr="00BB67F4">
              <w:rPr>
                <w:rFonts w:ascii="Times" w:eastAsia="方正书宋简体" w:hAnsi="Times" w:hint="eastAsia"/>
                <w:color w:val="000000"/>
                <w:kern w:val="0"/>
                <w:sz w:val="21"/>
                <w:szCs w:val="21"/>
              </w:rPr>
              <w:t>医</w:t>
            </w:r>
            <w:proofErr w:type="gramEnd"/>
            <w:r w:rsidRPr="00BB67F4">
              <w:rPr>
                <w:rFonts w:ascii="Times" w:eastAsia="方正书宋简体" w:hAnsi="Times" w:hint="eastAsia"/>
                <w:color w:val="000000"/>
                <w:kern w:val="0"/>
                <w:sz w:val="21"/>
                <w:szCs w:val="21"/>
              </w:rPr>
              <w:t>保、筹资、患者发现与管理等）的文字说明（控制在</w:t>
            </w:r>
            <w:r w:rsidRPr="00BB67F4">
              <w:rPr>
                <w:rFonts w:ascii="Times" w:eastAsia="方正书宋简体" w:hAnsi="Times"/>
                <w:color w:val="000000"/>
                <w:kern w:val="0"/>
                <w:sz w:val="21"/>
                <w:szCs w:val="21"/>
              </w:rPr>
              <w:t>1000</w:t>
            </w:r>
            <w:r w:rsidRPr="00BB67F4">
              <w:rPr>
                <w:rFonts w:ascii="Times" w:eastAsia="方正书宋简体" w:hAnsi="Times" w:hint="eastAsia"/>
                <w:color w:val="000000"/>
                <w:kern w:val="0"/>
                <w:sz w:val="21"/>
                <w:szCs w:val="21"/>
              </w:rPr>
              <w:t>字以内）和文件</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宣传部门、新闻出版广电部门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是否支持配合开展结核病公益宣传</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如</w:t>
            </w:r>
            <w:proofErr w:type="gramStart"/>
            <w:r w:rsidRPr="00BB67F4">
              <w:rPr>
                <w:rFonts w:ascii="Times" w:eastAsia="方正书宋简体" w:hAnsi="Times"/>
                <w:color w:val="000000"/>
                <w:kern w:val="0"/>
                <w:sz w:val="21"/>
                <w:szCs w:val="21"/>
              </w:rPr>
              <w:t>”</w:t>
            </w:r>
            <w:proofErr w:type="gramEnd"/>
            <w:r w:rsidRPr="00BB67F4">
              <w:rPr>
                <w:rFonts w:ascii="Times" w:eastAsia="方正书宋简体" w:hAnsi="Times" w:hint="eastAsia"/>
                <w:color w:val="000000"/>
                <w:kern w:val="0"/>
                <w:sz w:val="21"/>
                <w:szCs w:val="21"/>
              </w:rPr>
              <w:t>是</w:t>
            </w:r>
            <w:proofErr w:type="gramStart"/>
            <w:r w:rsidRPr="00BB67F4">
              <w:rPr>
                <w:rFonts w:ascii="Times" w:eastAsia="方正书宋简体" w:hAnsi="Times"/>
                <w:color w:val="000000"/>
                <w:kern w:val="0"/>
                <w:sz w:val="21"/>
                <w:szCs w:val="21"/>
              </w:rPr>
              <w:t>”</w:t>
            </w:r>
            <w:proofErr w:type="gramEnd"/>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支持次数</w:t>
            </w:r>
            <w:r w:rsidRPr="00BB67F4">
              <w:rPr>
                <w:rFonts w:ascii="Times" w:eastAsia="方正书宋简体" w:hAnsi="Times"/>
                <w:color w:val="000000"/>
                <w:kern w:val="0"/>
                <w:sz w:val="21"/>
                <w:szCs w:val="21"/>
                <w:u w:val="single"/>
              </w:rPr>
              <w:t xml:space="preserve">         </w:t>
            </w:r>
            <w:r w:rsidRPr="00BB67F4">
              <w:rPr>
                <w:rFonts w:ascii="Times" w:eastAsia="方正书宋简体" w:hAnsi="Times" w:hint="eastAsia"/>
                <w:color w:val="000000"/>
                <w:kern w:val="0"/>
                <w:sz w:val="21"/>
                <w:szCs w:val="21"/>
              </w:rPr>
              <w:t>次</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发展改革部门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是否支持开展结核病防治机构基础设施建设</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如</w:t>
            </w:r>
            <w:proofErr w:type="gramStart"/>
            <w:r w:rsidRPr="00BB67F4">
              <w:rPr>
                <w:rFonts w:ascii="Times" w:eastAsia="方正书宋简体" w:hAnsi="Times"/>
                <w:color w:val="000000"/>
                <w:kern w:val="0"/>
                <w:sz w:val="21"/>
                <w:szCs w:val="21"/>
              </w:rPr>
              <w:t>”</w:t>
            </w:r>
            <w:proofErr w:type="gramEnd"/>
            <w:r w:rsidRPr="00BB67F4">
              <w:rPr>
                <w:rFonts w:ascii="Times" w:eastAsia="方正书宋简体" w:hAnsi="Times" w:hint="eastAsia"/>
                <w:color w:val="000000"/>
                <w:kern w:val="0"/>
                <w:sz w:val="21"/>
                <w:szCs w:val="21"/>
              </w:rPr>
              <w:t>是</w:t>
            </w:r>
            <w:proofErr w:type="gramStart"/>
            <w:r w:rsidRPr="00BB67F4">
              <w:rPr>
                <w:rFonts w:ascii="Times" w:eastAsia="方正书宋简体" w:hAnsi="Times"/>
                <w:color w:val="000000"/>
                <w:kern w:val="0"/>
                <w:sz w:val="21"/>
                <w:szCs w:val="21"/>
              </w:rPr>
              <w:t>”</w:t>
            </w:r>
            <w:proofErr w:type="gramEnd"/>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支持经费</w:t>
            </w:r>
            <w:r w:rsidRPr="00BB67F4">
              <w:rPr>
                <w:rFonts w:ascii="Times" w:eastAsia="方正书宋简体" w:hAnsi="Times"/>
                <w:color w:val="000000"/>
                <w:kern w:val="0"/>
                <w:sz w:val="21"/>
                <w:szCs w:val="21"/>
                <w:u w:val="single"/>
              </w:rPr>
              <w:t xml:space="preserve">         </w:t>
            </w:r>
            <w:r w:rsidRPr="00BB67F4">
              <w:rPr>
                <w:rFonts w:ascii="Times" w:eastAsia="方正书宋简体" w:hAnsi="Times" w:hint="eastAsia"/>
                <w:color w:val="000000"/>
                <w:kern w:val="0"/>
                <w:sz w:val="21"/>
                <w:szCs w:val="21"/>
              </w:rPr>
              <w:t>万元</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教育部门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召开工作例会</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是否联合下发文件</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是否联合开展督导检查</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科技部门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科技项目是否对结核病防治研究工作提供支持</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如</w:t>
            </w:r>
            <w:proofErr w:type="gramStart"/>
            <w:r w:rsidRPr="00BB67F4">
              <w:rPr>
                <w:rFonts w:ascii="Times" w:eastAsia="方正书宋简体" w:hAnsi="Times"/>
                <w:color w:val="000000"/>
                <w:kern w:val="0"/>
                <w:sz w:val="21"/>
                <w:szCs w:val="21"/>
              </w:rPr>
              <w:t>”</w:t>
            </w:r>
            <w:proofErr w:type="gramEnd"/>
            <w:r w:rsidRPr="00BB67F4">
              <w:rPr>
                <w:rFonts w:ascii="Times" w:eastAsia="方正书宋简体" w:hAnsi="Times" w:hint="eastAsia"/>
                <w:color w:val="000000"/>
                <w:kern w:val="0"/>
                <w:sz w:val="21"/>
                <w:szCs w:val="21"/>
              </w:rPr>
              <w:t>是</w:t>
            </w:r>
            <w:proofErr w:type="gramStart"/>
            <w:r w:rsidRPr="00BB67F4">
              <w:rPr>
                <w:rFonts w:ascii="Times" w:eastAsia="方正书宋简体" w:hAnsi="Times"/>
                <w:color w:val="000000"/>
                <w:kern w:val="0"/>
                <w:sz w:val="21"/>
                <w:szCs w:val="21"/>
              </w:rPr>
              <w:t>”</w:t>
            </w:r>
            <w:proofErr w:type="gramEnd"/>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支持的项目数</w:t>
            </w:r>
            <w:r w:rsidRPr="00BB67F4">
              <w:rPr>
                <w:rFonts w:ascii="Times" w:eastAsia="方正书宋简体" w:hAnsi="Times"/>
                <w:color w:val="000000"/>
                <w:kern w:val="0"/>
                <w:sz w:val="21"/>
                <w:szCs w:val="21"/>
                <w:u w:val="single"/>
              </w:rPr>
              <w:t xml:space="preserve">         </w:t>
            </w:r>
            <w:proofErr w:type="gramStart"/>
            <w:r w:rsidRPr="00BB67F4">
              <w:rPr>
                <w:rFonts w:ascii="Times" w:eastAsia="方正书宋简体" w:hAnsi="Times" w:hint="eastAsia"/>
                <w:color w:val="000000"/>
                <w:kern w:val="0"/>
                <w:sz w:val="21"/>
                <w:szCs w:val="21"/>
                <w:u w:val="single"/>
              </w:rPr>
              <w:t>个</w:t>
            </w:r>
            <w:proofErr w:type="gramEnd"/>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lastRenderedPageBreak/>
              <w:t>组织领导</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政策开发</w:t>
            </w: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工业和信息化部门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是否参与协调抗结核药品供应和降低药品价格相关工作：</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公安部门、司法部门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召开工作例会</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是否联合下发文件</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是否联合开展工作</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民政部门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是否发文制定针对贫困结核病患者的基本生活补助和医疗救助的政策：</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财政部门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是否根据结核病防治工作需要，安排部署结核病防治专项经费：</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人力资源社会保障部门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是否制定异地就医结算相关政策：</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质检部门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是否建立口岸入境人员结核病监测和管理协调工作机制：</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食品药品监管部门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2016-2020</w:t>
            </w:r>
            <w:r w:rsidRPr="00BB67F4">
              <w:rPr>
                <w:rFonts w:ascii="Times" w:eastAsia="方正书宋简体" w:hAnsi="Times" w:hint="eastAsia"/>
                <w:color w:val="000000"/>
                <w:kern w:val="0"/>
                <w:sz w:val="21"/>
                <w:szCs w:val="21"/>
              </w:rPr>
              <w:t>年间是否开展结核病药品抽检和质量监管：</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，共开展相关工作</w:t>
            </w:r>
            <w:r w:rsidRPr="00BB67F4">
              <w:rPr>
                <w:rFonts w:ascii="Times" w:eastAsia="方正书宋简体" w:hAnsi="Times"/>
                <w:color w:val="000000"/>
                <w:kern w:val="0"/>
                <w:sz w:val="21"/>
                <w:szCs w:val="21"/>
                <w:u w:val="single"/>
              </w:rPr>
              <w:t xml:space="preserve">         </w:t>
            </w:r>
            <w:r w:rsidRPr="00BB67F4">
              <w:rPr>
                <w:rFonts w:ascii="Times" w:eastAsia="方正书宋简体" w:hAnsi="Times" w:hint="eastAsia"/>
                <w:color w:val="000000"/>
                <w:kern w:val="0"/>
                <w:sz w:val="21"/>
                <w:szCs w:val="21"/>
              </w:rPr>
              <w:t>次）</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中医药部门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简要描述中医药技术如何发挥在结核病防治中的作用：</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76"/>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扶贫部门</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是否发文制定针对建档立卡贫困户中结核病患者的精准帮扶政策：</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55"/>
          <w:jc w:val="center"/>
        </w:trPr>
        <w:tc>
          <w:tcPr>
            <w:tcW w:w="1080"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经费保障</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（万元；保留</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位小数）</w:t>
            </w:r>
          </w:p>
        </w:tc>
        <w:tc>
          <w:tcPr>
            <w:tcW w:w="1648"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结核病防治经费投入情况</w:t>
            </w: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年度</w:t>
            </w:r>
          </w:p>
        </w:tc>
        <w:tc>
          <w:tcPr>
            <w:tcW w:w="7725" w:type="dxa"/>
            <w:gridSpan w:val="10"/>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省财政专项工作经费</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2016</w:t>
            </w:r>
          </w:p>
        </w:tc>
        <w:tc>
          <w:tcPr>
            <w:tcW w:w="7725" w:type="dxa"/>
            <w:gridSpan w:val="10"/>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2017</w:t>
            </w:r>
          </w:p>
        </w:tc>
        <w:tc>
          <w:tcPr>
            <w:tcW w:w="7725" w:type="dxa"/>
            <w:gridSpan w:val="10"/>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2018</w:t>
            </w:r>
          </w:p>
        </w:tc>
        <w:tc>
          <w:tcPr>
            <w:tcW w:w="7725" w:type="dxa"/>
            <w:gridSpan w:val="10"/>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2019</w:t>
            </w:r>
          </w:p>
        </w:tc>
        <w:tc>
          <w:tcPr>
            <w:tcW w:w="7725" w:type="dxa"/>
            <w:gridSpan w:val="10"/>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2020</w:t>
            </w:r>
          </w:p>
        </w:tc>
        <w:tc>
          <w:tcPr>
            <w:tcW w:w="7725" w:type="dxa"/>
            <w:gridSpan w:val="10"/>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其中，省财政专项经费中耐药结核病投入情况</w:t>
            </w: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年度</w:t>
            </w:r>
          </w:p>
        </w:tc>
        <w:tc>
          <w:tcPr>
            <w:tcW w:w="694"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耐药</w:t>
            </w:r>
          </w:p>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筛查</w:t>
            </w:r>
          </w:p>
        </w:tc>
        <w:tc>
          <w:tcPr>
            <w:tcW w:w="129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实验室</w:t>
            </w:r>
          </w:p>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能力建设</w:t>
            </w:r>
          </w:p>
        </w:tc>
        <w:tc>
          <w:tcPr>
            <w:tcW w:w="121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二线抗结核药品采购</w:t>
            </w:r>
          </w:p>
        </w:tc>
        <w:tc>
          <w:tcPr>
            <w:tcW w:w="1784"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proofErr w:type="gramStart"/>
            <w:r w:rsidRPr="00BB67F4">
              <w:rPr>
                <w:rFonts w:ascii="Times" w:eastAsia="方正书宋简体" w:hAnsi="Times" w:hint="eastAsia"/>
                <w:color w:val="000000"/>
                <w:kern w:val="0"/>
                <w:sz w:val="21"/>
                <w:szCs w:val="21"/>
              </w:rPr>
              <w:t>耐多药</w:t>
            </w:r>
            <w:proofErr w:type="gramEnd"/>
          </w:p>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患者补助</w:t>
            </w:r>
          </w:p>
        </w:tc>
        <w:tc>
          <w:tcPr>
            <w:tcW w:w="868"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其他</w:t>
            </w:r>
          </w:p>
        </w:tc>
        <w:tc>
          <w:tcPr>
            <w:tcW w:w="186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合计</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2016</w:t>
            </w:r>
          </w:p>
        </w:tc>
        <w:tc>
          <w:tcPr>
            <w:tcW w:w="694"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9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1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784"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868"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86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2017</w:t>
            </w:r>
          </w:p>
        </w:tc>
        <w:tc>
          <w:tcPr>
            <w:tcW w:w="694"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9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1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784"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868"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86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2018</w:t>
            </w:r>
          </w:p>
        </w:tc>
        <w:tc>
          <w:tcPr>
            <w:tcW w:w="694"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9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1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784"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868"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86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2019</w:t>
            </w:r>
          </w:p>
        </w:tc>
        <w:tc>
          <w:tcPr>
            <w:tcW w:w="694"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9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1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784"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868"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86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393" w:type="dxa"/>
            <w:gridSpan w:val="4"/>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2020</w:t>
            </w:r>
          </w:p>
        </w:tc>
        <w:tc>
          <w:tcPr>
            <w:tcW w:w="694"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9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21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784"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868"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c>
          <w:tcPr>
            <w:tcW w:w="186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435"/>
          <w:jc w:val="center"/>
        </w:trPr>
        <w:tc>
          <w:tcPr>
            <w:tcW w:w="1080"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lastRenderedPageBreak/>
              <w:t>服务体系</w:t>
            </w:r>
          </w:p>
        </w:tc>
        <w:tc>
          <w:tcPr>
            <w:tcW w:w="1648" w:type="dxa"/>
            <w:vAlign w:val="center"/>
          </w:tcPr>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省级结核病预防控制机构类型</w:t>
            </w:r>
          </w:p>
        </w:tc>
        <w:tc>
          <w:tcPr>
            <w:tcW w:w="10118" w:type="dxa"/>
            <w:gridSpan w:val="14"/>
            <w:vAlign w:val="center"/>
          </w:tcPr>
          <w:p w:rsidR="00966BBE" w:rsidRPr="00BB67F4" w:rsidRDefault="00966BBE" w:rsidP="0055216D">
            <w:pPr>
              <w:pStyle w:val="af5"/>
              <w:widowControl/>
              <w:numPr>
                <w:ilvl w:val="0"/>
                <w:numId w:val="1"/>
              </w:numPr>
              <w:spacing w:line="330" w:lineRule="exact"/>
              <w:ind w:left="188" w:firstLineChars="0" w:hanging="188"/>
              <w:jc w:val="left"/>
              <w:rPr>
                <w:rFonts w:ascii="Times" w:eastAsia="方正书宋简体" w:hAnsi="Times"/>
                <w:color w:val="000000"/>
                <w:kern w:val="0"/>
                <w:szCs w:val="21"/>
              </w:rPr>
            </w:pPr>
            <w:proofErr w:type="gramStart"/>
            <w:r w:rsidRPr="00BB67F4">
              <w:rPr>
                <w:rFonts w:ascii="Times" w:eastAsia="方正书宋简体" w:hAnsi="Times" w:hint="eastAsia"/>
                <w:color w:val="000000"/>
                <w:kern w:val="0"/>
                <w:szCs w:val="21"/>
              </w:rPr>
              <w:t>疾控中心</w:t>
            </w:r>
            <w:proofErr w:type="gramEnd"/>
            <w:r w:rsidRPr="00BB67F4">
              <w:rPr>
                <w:rFonts w:ascii="Times" w:eastAsia="方正书宋简体" w:hAnsi="Times"/>
                <w:color w:val="000000"/>
                <w:kern w:val="0"/>
                <w:szCs w:val="21"/>
              </w:rPr>
              <w:t xml:space="preserve">    </w:t>
            </w:r>
            <w:r w:rsidRPr="00BB67F4">
              <w:rPr>
                <w:rFonts w:ascii="Times" w:eastAsia="方正书宋简体" w:hAnsi="Times" w:cs="宋体"/>
                <w:color w:val="000000"/>
                <w:kern w:val="0"/>
                <w:szCs w:val="21"/>
              </w:rPr>
              <w:t>②</w:t>
            </w:r>
            <w:proofErr w:type="gramStart"/>
            <w:r w:rsidRPr="00BB67F4">
              <w:rPr>
                <w:rFonts w:ascii="Times" w:eastAsia="方正书宋简体" w:hAnsi="Times" w:hint="eastAsia"/>
                <w:color w:val="000000"/>
                <w:kern w:val="0"/>
                <w:szCs w:val="21"/>
              </w:rPr>
              <w:t>独立结防所</w:t>
            </w:r>
            <w:proofErr w:type="gramEnd"/>
            <w:r w:rsidRPr="00BB67F4">
              <w:rPr>
                <w:rFonts w:ascii="Times" w:eastAsia="方正书宋简体" w:hAnsi="Times"/>
                <w:color w:val="000000"/>
                <w:kern w:val="0"/>
                <w:szCs w:val="21"/>
              </w:rPr>
              <w:t xml:space="preserve">     </w:t>
            </w:r>
            <w:r w:rsidRPr="00BB67F4">
              <w:rPr>
                <w:rFonts w:ascii="Times" w:eastAsia="方正书宋简体" w:hAnsi="Times" w:cs="宋体"/>
                <w:color w:val="000000"/>
                <w:kern w:val="0"/>
                <w:szCs w:val="21"/>
              </w:rPr>
              <w:t>③</w:t>
            </w:r>
            <w:r w:rsidRPr="00BB67F4">
              <w:rPr>
                <w:rFonts w:ascii="Times" w:eastAsia="方正书宋简体" w:hAnsi="Times" w:hint="eastAsia"/>
                <w:color w:val="000000"/>
                <w:kern w:val="0"/>
                <w:szCs w:val="21"/>
              </w:rPr>
              <w:t>院所合一</w:t>
            </w:r>
            <w:r w:rsidRPr="00BB67F4">
              <w:rPr>
                <w:rFonts w:ascii="Times" w:eastAsia="方正书宋简体" w:hAnsi="Times"/>
                <w:color w:val="000000"/>
                <w:kern w:val="0"/>
                <w:szCs w:val="21"/>
              </w:rPr>
              <w:t xml:space="preserve">   </w:t>
            </w:r>
            <w:r w:rsidRPr="00BB67F4">
              <w:rPr>
                <w:rFonts w:ascii="Times" w:eastAsia="方正书宋简体" w:hAnsi="Times" w:cs="宋体"/>
                <w:color w:val="000000"/>
                <w:kern w:val="0"/>
                <w:szCs w:val="21"/>
              </w:rPr>
              <w:t>④</w:t>
            </w:r>
            <w:r w:rsidRPr="00BB67F4">
              <w:rPr>
                <w:rFonts w:ascii="Times" w:eastAsia="方正书宋简体" w:hAnsi="Times" w:hint="eastAsia"/>
                <w:color w:val="000000"/>
                <w:kern w:val="0"/>
                <w:szCs w:val="21"/>
              </w:rPr>
              <w:t>慢病院</w:t>
            </w:r>
            <w:r w:rsidRPr="00BB67F4">
              <w:rPr>
                <w:rFonts w:ascii="Times" w:eastAsia="方正书宋简体" w:hAnsi="Times"/>
                <w:color w:val="000000"/>
                <w:kern w:val="0"/>
                <w:szCs w:val="21"/>
              </w:rPr>
              <w:t xml:space="preserve">      </w:t>
            </w:r>
            <w:r w:rsidRPr="00BB67F4">
              <w:rPr>
                <w:rFonts w:ascii="Times" w:eastAsia="方正书宋简体" w:hAnsi="Times" w:cs="宋体"/>
                <w:color w:val="000000"/>
                <w:kern w:val="0"/>
                <w:szCs w:val="21"/>
              </w:rPr>
              <w:t>⑤</w:t>
            </w:r>
            <w:r w:rsidRPr="00BB67F4">
              <w:rPr>
                <w:rFonts w:ascii="Times" w:eastAsia="方正书宋简体" w:hAnsi="Times" w:hint="eastAsia"/>
                <w:color w:val="000000"/>
                <w:kern w:val="0"/>
                <w:szCs w:val="21"/>
              </w:rPr>
              <w:t>其他，请说明：</w:t>
            </w:r>
            <w:r w:rsidRPr="00BB67F4">
              <w:rPr>
                <w:rFonts w:ascii="Times" w:eastAsia="方正书宋简体" w:hAnsi="Times"/>
                <w:color w:val="000000"/>
                <w:kern w:val="0"/>
                <w:szCs w:val="21"/>
                <w:u w:val="single"/>
              </w:rPr>
              <w:t xml:space="preserve">                                                     </w:t>
            </w:r>
            <w:r w:rsidRPr="00BB67F4">
              <w:rPr>
                <w:rFonts w:ascii="Times" w:eastAsia="方正书宋简体" w:hAnsi="Times"/>
                <w:color w:val="000000"/>
                <w:kern w:val="0"/>
                <w:szCs w:val="21"/>
              </w:rPr>
              <w:t xml:space="preserve"> </w:t>
            </w:r>
          </w:p>
        </w:tc>
      </w:tr>
      <w:tr w:rsidR="00966BBE" w:rsidRPr="00BB67F4" w:rsidTr="0055216D">
        <w:trPr>
          <w:trHeight w:val="264"/>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省级定点医疗机构设置情况</w:t>
            </w:r>
          </w:p>
        </w:tc>
        <w:tc>
          <w:tcPr>
            <w:tcW w:w="10118" w:type="dxa"/>
            <w:gridSpan w:val="14"/>
            <w:vAlign w:val="center"/>
          </w:tcPr>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是否设置省级结核病定点医疗机构：</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，共有</w:t>
            </w:r>
            <w:r w:rsidRPr="00BB67F4">
              <w:rPr>
                <w:rFonts w:ascii="Times" w:eastAsia="方正书宋简体" w:hAnsi="Times"/>
                <w:color w:val="000000"/>
                <w:kern w:val="0"/>
                <w:sz w:val="21"/>
                <w:szCs w:val="21"/>
                <w:u w:val="single"/>
              </w:rPr>
              <w:t xml:space="preserve">         </w:t>
            </w:r>
            <w:r w:rsidRPr="00BB67F4">
              <w:rPr>
                <w:rFonts w:ascii="Times" w:eastAsia="方正书宋简体" w:hAnsi="Times" w:hint="eastAsia"/>
                <w:color w:val="000000"/>
                <w:kern w:val="0"/>
                <w:sz w:val="21"/>
                <w:szCs w:val="21"/>
              </w:rPr>
              <w:t>家定点医疗机构</w:t>
            </w:r>
            <w:r w:rsidRPr="00BB67F4">
              <w:rPr>
                <w:rFonts w:ascii="Times" w:eastAsia="方正书宋简体" w:hAnsi="Times" w:hint="eastAsia"/>
                <w:b/>
                <w:color w:val="000000"/>
                <w:kern w:val="0"/>
                <w:sz w:val="21"/>
                <w:szCs w:val="21"/>
              </w:rPr>
              <w:t>（逐一填写定点医疗机构相关信息：包括机构设置、岗位人员统计、实验室能力，卫生防疫津贴政策落实自行补齐）</w:t>
            </w:r>
          </w:p>
          <w:p w:rsidR="00966BBE" w:rsidRPr="00BB67F4" w:rsidRDefault="00966BBE" w:rsidP="0055216D">
            <w:pPr>
              <w:widowControl/>
              <w:spacing w:line="330" w:lineRule="exact"/>
              <w:jc w:val="left"/>
              <w:rPr>
                <w:rFonts w:ascii="Times" w:eastAsia="方正书宋简体" w:hAnsi="Times"/>
                <w:b/>
                <w:color w:val="000000"/>
                <w:kern w:val="0"/>
                <w:sz w:val="21"/>
                <w:szCs w:val="21"/>
              </w:rPr>
            </w:pPr>
            <w:r w:rsidRPr="00BB67F4">
              <w:rPr>
                <w:rFonts w:ascii="Times" w:eastAsia="方正书宋简体" w:hAnsi="Times" w:hint="eastAsia"/>
                <w:b/>
                <w:color w:val="000000"/>
                <w:kern w:val="0"/>
                <w:sz w:val="21"/>
                <w:szCs w:val="21"/>
              </w:rPr>
              <w:t>省级定点医疗机构</w:t>
            </w:r>
            <w:r w:rsidRPr="00BB67F4">
              <w:rPr>
                <w:rFonts w:ascii="Times" w:eastAsia="方正书宋简体" w:hAnsi="Times"/>
                <w:b/>
                <w:color w:val="000000"/>
                <w:kern w:val="0"/>
                <w:sz w:val="21"/>
                <w:szCs w:val="21"/>
              </w:rPr>
              <w:t>1</w:t>
            </w:r>
            <w:r w:rsidRPr="00BB67F4">
              <w:rPr>
                <w:rFonts w:ascii="Times" w:eastAsia="方正书宋简体" w:hAnsi="Times" w:hint="eastAsia"/>
                <w:b/>
                <w:color w:val="000000"/>
                <w:kern w:val="0"/>
                <w:sz w:val="21"/>
                <w:szCs w:val="21"/>
              </w:rPr>
              <w:t>：</w:t>
            </w:r>
          </w:p>
          <w:p w:rsidR="00966BBE"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）定点医疗机构名称：</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该机构在结核病管理信息系统中的名称为：</w:t>
            </w:r>
            <w:r w:rsidRPr="00BB67F4">
              <w:rPr>
                <w:rFonts w:ascii="Times" w:eastAsia="方正书宋简体" w:hAnsi="Times"/>
                <w:color w:val="000000"/>
                <w:kern w:val="0"/>
                <w:sz w:val="21"/>
                <w:szCs w:val="21"/>
                <w:u w:val="single"/>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）定点医疗机构的类型：</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结核病专科医院</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综合医院</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传染病医院</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慢病院</w:t>
            </w:r>
            <w:r w:rsidRPr="00BB67F4">
              <w:rPr>
                <w:rFonts w:ascii="Times" w:eastAsia="方正书宋简体" w:hAnsi="Times" w:cs="宋体"/>
                <w:color w:val="000000"/>
                <w:kern w:val="0"/>
                <w:sz w:val="21"/>
                <w:szCs w:val="21"/>
              </w:rPr>
              <w:t>⑤</w:t>
            </w:r>
            <w:proofErr w:type="gramStart"/>
            <w:r w:rsidRPr="00BB67F4">
              <w:rPr>
                <w:rFonts w:ascii="Times" w:eastAsia="方正书宋简体" w:hAnsi="Times" w:hint="eastAsia"/>
                <w:color w:val="000000"/>
                <w:kern w:val="0"/>
                <w:sz w:val="21"/>
                <w:szCs w:val="21"/>
              </w:rPr>
              <w:t>疾控中心</w:t>
            </w:r>
            <w:proofErr w:type="gramEnd"/>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⑥</w:t>
            </w:r>
            <w:proofErr w:type="gramStart"/>
            <w:r w:rsidRPr="00BB67F4">
              <w:rPr>
                <w:rFonts w:ascii="Times" w:eastAsia="方正书宋简体" w:hAnsi="Times" w:hint="eastAsia"/>
                <w:color w:val="000000"/>
                <w:kern w:val="0"/>
                <w:sz w:val="21"/>
                <w:szCs w:val="21"/>
              </w:rPr>
              <w:t>结防所</w:t>
            </w:r>
            <w:proofErr w:type="gramEnd"/>
            <w:r w:rsidRPr="00BB67F4">
              <w:rPr>
                <w:rFonts w:ascii="Times" w:eastAsia="方正书宋简体" w:hAnsi="Times"/>
                <w:color w:val="000000"/>
                <w:kern w:val="0"/>
                <w:sz w:val="21"/>
                <w:szCs w:val="21"/>
              </w:rPr>
              <w:t xml:space="preserve"> </w:t>
            </w:r>
          </w:p>
          <w:p w:rsidR="00966BBE" w:rsidRPr="00BB67F4" w:rsidRDefault="00966BBE" w:rsidP="0055216D">
            <w:pPr>
              <w:widowControl/>
              <w:spacing w:line="330" w:lineRule="exact"/>
              <w:ind w:firstLineChars="1250" w:firstLine="2625"/>
              <w:jc w:val="left"/>
              <w:rPr>
                <w:rFonts w:ascii="Times" w:eastAsia="方正书宋简体" w:hAnsi="Times"/>
                <w:color w:val="000000"/>
                <w:kern w:val="0"/>
                <w:sz w:val="21"/>
                <w:szCs w:val="21"/>
              </w:rPr>
            </w:pPr>
            <w:r w:rsidRPr="00BB67F4">
              <w:rPr>
                <w:rFonts w:ascii="Times" w:eastAsia="方正书宋简体" w:hAnsi="Times" w:cs="宋体"/>
                <w:color w:val="000000"/>
                <w:kern w:val="0"/>
                <w:sz w:val="21"/>
                <w:szCs w:val="21"/>
              </w:rPr>
              <w:t>⑦</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u w:val="single"/>
              </w:rPr>
              <w:t xml:space="preserve">                         </w:t>
            </w:r>
          </w:p>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）该机构是否承担地（市）级定点医疗机构诊疗工作职能：</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，承担地（市）名称：</w:t>
            </w:r>
            <w:r w:rsidRPr="00BB67F4">
              <w:rPr>
                <w:rFonts w:ascii="Times" w:eastAsia="方正书宋简体" w:hAnsi="Times"/>
                <w:color w:val="000000"/>
                <w:kern w:val="0"/>
                <w:sz w:val="21"/>
                <w:szCs w:val="21"/>
                <w:u w:val="single"/>
              </w:rPr>
              <w:t xml:space="preserve">                                      </w:t>
            </w:r>
          </w:p>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4</w:t>
            </w:r>
            <w:r w:rsidRPr="00BB67F4">
              <w:rPr>
                <w:rFonts w:ascii="Times" w:eastAsia="方正书宋简体" w:hAnsi="Times" w:hint="eastAsia"/>
                <w:color w:val="000000"/>
                <w:kern w:val="0"/>
                <w:sz w:val="21"/>
                <w:szCs w:val="21"/>
              </w:rPr>
              <w:t>）该机构是否承担县（区）级定点医疗机构诊疗工作职能：</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，承担县（区）名称：</w:t>
            </w:r>
            <w:r w:rsidRPr="00BB67F4">
              <w:rPr>
                <w:rFonts w:ascii="Times" w:eastAsia="方正书宋简体" w:hAnsi="Times"/>
                <w:color w:val="000000"/>
                <w:kern w:val="0"/>
                <w:sz w:val="21"/>
                <w:szCs w:val="21"/>
                <w:u w:val="single"/>
              </w:rPr>
              <w:t xml:space="preserve">                                      </w:t>
            </w:r>
          </w:p>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5</w:t>
            </w:r>
            <w:r w:rsidRPr="00BB67F4">
              <w:rPr>
                <w:rFonts w:ascii="Times" w:eastAsia="方正书宋简体" w:hAnsi="Times" w:hint="eastAsia"/>
                <w:color w:val="000000"/>
                <w:kern w:val="0"/>
                <w:sz w:val="21"/>
                <w:szCs w:val="21"/>
              </w:rPr>
              <w:t>）是否开通结核病管理信息系统：</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30" w:lineRule="exact"/>
              <w:ind w:firstLineChars="250" w:firstLine="525"/>
              <w:jc w:val="left"/>
              <w:rPr>
                <w:rFonts w:ascii="Times" w:eastAsia="方正书宋简体" w:hAnsi="Times"/>
                <w:color w:val="000000"/>
                <w:kern w:val="0"/>
                <w:sz w:val="21"/>
                <w:szCs w:val="21"/>
                <w:u w:val="single"/>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：承担该机构信息录入的单位在结核病管理信息系统中的名称为：</w:t>
            </w:r>
            <w:r w:rsidRPr="00BB67F4">
              <w:rPr>
                <w:rFonts w:ascii="Times" w:eastAsia="方正书宋简体" w:hAnsi="Times"/>
                <w:color w:val="000000"/>
                <w:kern w:val="0"/>
                <w:sz w:val="21"/>
                <w:szCs w:val="21"/>
                <w:u w:val="single"/>
              </w:rPr>
              <w:t xml:space="preserve">                                                         </w:t>
            </w:r>
          </w:p>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6</w:t>
            </w:r>
            <w:r w:rsidRPr="00BB67F4">
              <w:rPr>
                <w:rFonts w:ascii="Times" w:eastAsia="方正书宋简体" w:hAnsi="Times" w:hint="eastAsia"/>
                <w:color w:val="000000"/>
                <w:kern w:val="0"/>
                <w:sz w:val="21"/>
                <w:szCs w:val="21"/>
              </w:rPr>
              <w:t>）该定点医疗机构能否开展儿童结核病诊断治疗：</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spacing w:line="330" w:lineRule="exact"/>
              <w:ind w:firstLineChars="250" w:firstLine="525"/>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，是否设立专门的儿童结核病定点医疗机构：</w:t>
            </w:r>
          </w:p>
          <w:p w:rsidR="00966BBE" w:rsidRPr="00BB67F4" w:rsidRDefault="00966BBE" w:rsidP="0055216D">
            <w:pPr>
              <w:pStyle w:val="af5"/>
              <w:numPr>
                <w:ilvl w:val="0"/>
                <w:numId w:val="7"/>
              </w:numPr>
              <w:spacing w:line="330" w:lineRule="exact"/>
              <w:ind w:firstLineChars="0"/>
              <w:jc w:val="left"/>
              <w:rPr>
                <w:rFonts w:ascii="Times" w:eastAsia="方正书宋简体" w:hAnsi="Times"/>
                <w:color w:val="000000"/>
                <w:kern w:val="0"/>
                <w:szCs w:val="21"/>
              </w:rPr>
            </w:pPr>
            <w:r w:rsidRPr="00BB67F4">
              <w:rPr>
                <w:rFonts w:ascii="Times" w:eastAsia="方正书宋简体" w:hAnsi="Times" w:hint="eastAsia"/>
                <w:color w:val="000000"/>
                <w:kern w:val="0"/>
                <w:szCs w:val="21"/>
              </w:rPr>
              <w:t>（如</w:t>
            </w:r>
            <w:r w:rsidRPr="00BB67F4">
              <w:rPr>
                <w:rFonts w:ascii="Times" w:eastAsia="方正书宋简体" w:hAnsi="Times"/>
                <w:color w:val="000000"/>
                <w:kern w:val="0"/>
                <w:szCs w:val="21"/>
              </w:rPr>
              <w:t>“</w:t>
            </w:r>
            <w:r w:rsidRPr="00BB67F4">
              <w:rPr>
                <w:rFonts w:ascii="Times" w:eastAsia="方正书宋简体" w:hAnsi="Times" w:hint="eastAsia"/>
                <w:color w:val="000000"/>
                <w:kern w:val="0"/>
                <w:szCs w:val="21"/>
              </w:rPr>
              <w:t>是，</w:t>
            </w:r>
            <w:r w:rsidRPr="00BB67F4">
              <w:rPr>
                <w:rFonts w:ascii="Times" w:eastAsia="方正书宋简体" w:hAnsi="Times"/>
                <w:color w:val="000000"/>
                <w:kern w:val="0"/>
                <w:szCs w:val="21"/>
              </w:rPr>
              <w:t>”</w:t>
            </w:r>
            <w:r w:rsidRPr="00BB67F4">
              <w:rPr>
                <w:rFonts w:ascii="Times" w:eastAsia="方正书宋简体" w:hAnsi="Times" w:hint="eastAsia"/>
                <w:color w:val="000000"/>
                <w:kern w:val="0"/>
                <w:szCs w:val="21"/>
              </w:rPr>
              <w:t>定点医疗机构名称为：</w:t>
            </w:r>
            <w:r w:rsidRPr="00BB67F4">
              <w:rPr>
                <w:rFonts w:ascii="Times" w:eastAsia="方正书宋简体" w:hAnsi="Times"/>
                <w:color w:val="000000"/>
                <w:kern w:val="0"/>
                <w:szCs w:val="21"/>
                <w:u w:val="single"/>
              </w:rPr>
              <w:t xml:space="preserve">                                  </w:t>
            </w:r>
            <w:r w:rsidRPr="00BB67F4">
              <w:rPr>
                <w:rFonts w:ascii="Times" w:eastAsia="方正书宋简体" w:hAnsi="Times" w:hint="eastAsia"/>
                <w:color w:val="000000"/>
                <w:kern w:val="0"/>
                <w:szCs w:val="21"/>
              </w:rPr>
              <w:t>）</w:t>
            </w:r>
            <w:r w:rsidRPr="00BB67F4">
              <w:rPr>
                <w:rFonts w:ascii="Times" w:eastAsia="方正书宋简体" w:hAnsi="Times"/>
                <w:color w:val="000000"/>
                <w:kern w:val="0"/>
                <w:szCs w:val="21"/>
              </w:rPr>
              <w:t xml:space="preserve">   </w:t>
            </w:r>
            <w:r w:rsidRPr="00BB67F4">
              <w:rPr>
                <w:rFonts w:ascii="Times" w:eastAsia="方正书宋简体" w:hAnsi="Times" w:cs="宋体"/>
                <w:color w:val="000000"/>
                <w:kern w:val="0"/>
                <w:szCs w:val="21"/>
              </w:rPr>
              <w:t>②</w:t>
            </w:r>
            <w:r w:rsidRPr="00BB67F4">
              <w:rPr>
                <w:rFonts w:ascii="Times" w:eastAsia="方正书宋简体" w:hAnsi="Times" w:hint="eastAsia"/>
                <w:color w:val="000000"/>
                <w:kern w:val="0"/>
                <w:szCs w:val="21"/>
              </w:rPr>
              <w:t>否</w:t>
            </w:r>
          </w:p>
          <w:p w:rsidR="00966BBE" w:rsidRPr="00BB67F4" w:rsidRDefault="00966BBE" w:rsidP="0055216D">
            <w:pPr>
              <w:spacing w:line="330" w:lineRule="exact"/>
              <w:jc w:val="left"/>
              <w:rPr>
                <w:rFonts w:ascii="Times" w:eastAsia="方正书宋简体" w:hAnsi="Times"/>
                <w:b/>
                <w:color w:val="000000"/>
                <w:kern w:val="0"/>
                <w:sz w:val="21"/>
                <w:szCs w:val="21"/>
              </w:rPr>
            </w:pPr>
            <w:r w:rsidRPr="00BB67F4">
              <w:rPr>
                <w:rFonts w:ascii="Times" w:eastAsia="方正书宋简体" w:hAnsi="Times" w:hint="eastAsia"/>
                <w:b/>
                <w:color w:val="000000"/>
                <w:kern w:val="0"/>
                <w:sz w:val="21"/>
                <w:szCs w:val="21"/>
              </w:rPr>
              <w:t>省级定点医疗机构</w:t>
            </w:r>
            <w:r w:rsidRPr="00BB67F4">
              <w:rPr>
                <w:rFonts w:ascii="Times" w:eastAsia="方正书宋简体" w:hAnsi="Times"/>
                <w:b/>
                <w:color w:val="000000"/>
                <w:kern w:val="0"/>
                <w:sz w:val="21"/>
                <w:szCs w:val="21"/>
              </w:rPr>
              <w:t>2</w:t>
            </w:r>
            <w:r w:rsidRPr="00BB67F4">
              <w:rPr>
                <w:rFonts w:ascii="Times" w:eastAsia="方正书宋简体" w:hAnsi="Times" w:hint="eastAsia"/>
                <w:b/>
                <w:color w:val="000000"/>
                <w:kern w:val="0"/>
                <w:sz w:val="21"/>
                <w:szCs w:val="21"/>
              </w:rPr>
              <w:t>：</w:t>
            </w:r>
            <w:r w:rsidRPr="00BB67F4">
              <w:rPr>
                <w:rFonts w:ascii="Times" w:eastAsia="方正书宋简体" w:hAnsi="Times"/>
                <w:b/>
                <w:color w:val="000000"/>
                <w:kern w:val="0"/>
                <w:sz w:val="21"/>
                <w:szCs w:val="21"/>
              </w:rPr>
              <w:t>……</w:t>
            </w:r>
          </w:p>
        </w:tc>
      </w:tr>
      <w:tr w:rsidR="00966BBE" w:rsidRPr="00BB67F4" w:rsidTr="0055216D">
        <w:trPr>
          <w:trHeight w:val="50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省级专科医院设置情况</w:t>
            </w:r>
          </w:p>
        </w:tc>
        <w:tc>
          <w:tcPr>
            <w:tcW w:w="10118" w:type="dxa"/>
            <w:gridSpan w:val="14"/>
            <w:vAlign w:val="center"/>
          </w:tcPr>
          <w:p w:rsidR="00966BBE" w:rsidRPr="00BB67F4" w:rsidRDefault="00966BBE" w:rsidP="0055216D">
            <w:pPr>
              <w:widowControl/>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省级是否有未被卫生健康行政部门指定为结核病定点医疗机构的结核病专科医院：</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，该结核病专科医院是否开通了结核病管理信息系统：</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机构类型</w:t>
            </w:r>
          </w:p>
        </w:tc>
        <w:tc>
          <w:tcPr>
            <w:tcW w:w="3087" w:type="dxa"/>
            <w:gridSpan w:val="5"/>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岗位人员统计</w:t>
            </w:r>
          </w:p>
        </w:tc>
        <w:tc>
          <w:tcPr>
            <w:tcW w:w="2512" w:type="dxa"/>
            <w:gridSpan w:val="3"/>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2016</w:t>
            </w:r>
            <w:r w:rsidRPr="00BB67F4">
              <w:rPr>
                <w:rFonts w:ascii="Times" w:eastAsia="方正书宋简体" w:hAnsi="Times" w:hint="eastAsia"/>
                <w:color w:val="000000"/>
                <w:kern w:val="0"/>
                <w:sz w:val="21"/>
                <w:szCs w:val="21"/>
              </w:rPr>
              <w:t>年</w:t>
            </w:r>
          </w:p>
        </w:tc>
        <w:tc>
          <w:tcPr>
            <w:tcW w:w="4519" w:type="dxa"/>
            <w:gridSpan w:val="6"/>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2020</w:t>
            </w:r>
            <w:r w:rsidRPr="00BB67F4">
              <w:rPr>
                <w:rFonts w:ascii="Times" w:eastAsia="方正书宋简体" w:hAnsi="Times" w:hint="eastAsia"/>
                <w:color w:val="000000"/>
                <w:kern w:val="0"/>
                <w:sz w:val="21"/>
                <w:szCs w:val="21"/>
              </w:rPr>
              <w:t>年</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spacing w:line="330" w:lineRule="exac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省级结核病预防控制机构</w:t>
            </w:r>
          </w:p>
        </w:tc>
        <w:tc>
          <w:tcPr>
            <w:tcW w:w="3087" w:type="dxa"/>
            <w:gridSpan w:val="5"/>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总数</w:t>
            </w:r>
          </w:p>
        </w:tc>
        <w:tc>
          <w:tcPr>
            <w:tcW w:w="2512" w:type="dxa"/>
            <w:gridSpan w:val="3"/>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spacing w:line="330" w:lineRule="exact"/>
              <w:rPr>
                <w:rFonts w:ascii="Times" w:eastAsia="方正书宋简体" w:hAnsi="Times"/>
                <w:color w:val="000000"/>
                <w:kern w:val="0"/>
                <w:sz w:val="21"/>
                <w:szCs w:val="21"/>
              </w:rPr>
            </w:pPr>
          </w:p>
        </w:tc>
        <w:tc>
          <w:tcPr>
            <w:tcW w:w="3087" w:type="dxa"/>
            <w:gridSpan w:val="5"/>
            <w:vAlign w:val="center"/>
          </w:tcPr>
          <w:p w:rsidR="00966BBE" w:rsidRPr="00BB67F4" w:rsidRDefault="00966BBE" w:rsidP="0055216D">
            <w:pPr>
              <w:spacing w:line="33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其中，直接从事结核病实验室的工作人员数（人）</w:t>
            </w:r>
          </w:p>
        </w:tc>
        <w:tc>
          <w:tcPr>
            <w:tcW w:w="2512" w:type="dxa"/>
            <w:gridSpan w:val="3"/>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spacing w:line="33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lastRenderedPageBreak/>
              <w:t>服务体系</w:t>
            </w:r>
          </w:p>
        </w:tc>
        <w:tc>
          <w:tcPr>
            <w:tcW w:w="1648" w:type="dxa"/>
            <w:vMerge w:val="restart"/>
            <w:vAlign w:val="center"/>
          </w:tcPr>
          <w:p w:rsidR="00966BBE" w:rsidRPr="00BB67F4" w:rsidRDefault="00966BBE" w:rsidP="0055216D">
            <w:pPr>
              <w:spacing w:line="31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省级定点医疗机构（</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w:t>
            </w:r>
          </w:p>
        </w:tc>
        <w:tc>
          <w:tcPr>
            <w:tcW w:w="3087" w:type="dxa"/>
            <w:gridSpan w:val="5"/>
            <w:vAlign w:val="center"/>
          </w:tcPr>
          <w:p w:rsidR="00966BBE" w:rsidRPr="00BB67F4" w:rsidRDefault="00966BBE" w:rsidP="0055216D">
            <w:pPr>
              <w:spacing w:line="31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总数</w:t>
            </w:r>
          </w:p>
        </w:tc>
        <w:tc>
          <w:tcPr>
            <w:tcW w:w="2512" w:type="dxa"/>
            <w:gridSpan w:val="3"/>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spacing w:line="310" w:lineRule="exact"/>
              <w:jc w:val="center"/>
              <w:rPr>
                <w:rFonts w:ascii="Times" w:eastAsia="方正书宋简体" w:hAnsi="Times"/>
                <w:color w:val="000000"/>
                <w:kern w:val="0"/>
                <w:sz w:val="21"/>
                <w:szCs w:val="21"/>
              </w:rPr>
            </w:pPr>
          </w:p>
        </w:tc>
        <w:tc>
          <w:tcPr>
            <w:tcW w:w="3087" w:type="dxa"/>
            <w:gridSpan w:val="5"/>
            <w:vAlign w:val="center"/>
          </w:tcPr>
          <w:p w:rsidR="00966BBE" w:rsidRPr="00BB67F4" w:rsidRDefault="00966BBE" w:rsidP="0055216D">
            <w:pPr>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其中，直接从事结核病诊疗的工作人员数（人）</w:t>
            </w:r>
          </w:p>
        </w:tc>
        <w:tc>
          <w:tcPr>
            <w:tcW w:w="2512" w:type="dxa"/>
            <w:gridSpan w:val="3"/>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spacing w:line="310" w:lineRule="exact"/>
              <w:jc w:val="center"/>
              <w:rPr>
                <w:rFonts w:ascii="Times" w:eastAsia="方正书宋简体" w:hAnsi="Times"/>
                <w:color w:val="000000"/>
                <w:kern w:val="0"/>
                <w:sz w:val="21"/>
                <w:szCs w:val="21"/>
              </w:rPr>
            </w:pPr>
          </w:p>
        </w:tc>
        <w:tc>
          <w:tcPr>
            <w:tcW w:w="3087" w:type="dxa"/>
            <w:gridSpan w:val="5"/>
            <w:vAlign w:val="center"/>
          </w:tcPr>
          <w:p w:rsidR="00966BBE" w:rsidRPr="00BB67F4" w:rsidRDefault="00966BBE" w:rsidP="0055216D">
            <w:pPr>
              <w:spacing w:line="31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其中，直接从事结核病影像学检查的工作人员数（人）</w:t>
            </w:r>
          </w:p>
        </w:tc>
        <w:tc>
          <w:tcPr>
            <w:tcW w:w="2512" w:type="dxa"/>
            <w:gridSpan w:val="3"/>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c>
          <w:tcPr>
            <w:tcW w:w="3087" w:type="dxa"/>
            <w:gridSpan w:val="5"/>
            <w:vAlign w:val="center"/>
          </w:tcPr>
          <w:p w:rsidR="00966BBE" w:rsidRPr="00BB67F4" w:rsidRDefault="00966BBE" w:rsidP="0055216D">
            <w:pPr>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其中，直接从事结核病实验室的工作人员数（人）</w:t>
            </w:r>
          </w:p>
        </w:tc>
        <w:tc>
          <w:tcPr>
            <w:tcW w:w="2512" w:type="dxa"/>
            <w:gridSpan w:val="3"/>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spacing w:line="31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省级定点医疗机构</w:t>
            </w:r>
          </w:p>
          <w:p w:rsidR="00966BBE" w:rsidRPr="00BB67F4" w:rsidRDefault="00966BBE" w:rsidP="0055216D">
            <w:pPr>
              <w:widowControl/>
              <w:spacing w:line="310" w:lineRule="exact"/>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p>
        </w:tc>
        <w:tc>
          <w:tcPr>
            <w:tcW w:w="3087" w:type="dxa"/>
            <w:gridSpan w:val="5"/>
            <w:vAlign w:val="center"/>
          </w:tcPr>
          <w:p w:rsidR="00966BBE" w:rsidRPr="00BB67F4" w:rsidRDefault="00966BBE" w:rsidP="0055216D">
            <w:pPr>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c>
          <w:tcPr>
            <w:tcW w:w="2512" w:type="dxa"/>
            <w:gridSpan w:val="3"/>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spacing w:line="310" w:lineRule="exact"/>
              <w:jc w:val="center"/>
              <w:rPr>
                <w:rFonts w:ascii="Times" w:eastAsia="方正书宋简体" w:hAnsi="Times"/>
                <w:color w:val="000000"/>
                <w:kern w:val="0"/>
                <w:sz w:val="21"/>
                <w:szCs w:val="21"/>
              </w:rPr>
            </w:pPr>
          </w:p>
        </w:tc>
      </w:tr>
      <w:tr w:rsidR="00966BBE" w:rsidRPr="00BB67F4" w:rsidTr="0055216D">
        <w:trPr>
          <w:trHeight w:val="489"/>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省级结核病预防控制机构实验室能力</w:t>
            </w:r>
          </w:p>
        </w:tc>
        <w:tc>
          <w:tcPr>
            <w:tcW w:w="10118" w:type="dxa"/>
            <w:gridSpan w:val="14"/>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省级结核病预防控制机构是否具备药敏试验能力：</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，该机构是否常规开展药敏试验工作：</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42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省级结核病预防控制机构是否具备菌种鉴定能力：</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，该机构是否常规开展菌种鉴定工作：</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844"/>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省级结核病预防控制机构是否具备分子生物学耐药检测能力：</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kern w:val="0"/>
                <w:sz w:val="21"/>
                <w:szCs w:val="21"/>
              </w:rPr>
              <w:t>：</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）该机构是否常规开展分子生物学耐药检测工作：</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，采用的分子生物学耐药检测技术和方法是：</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527"/>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省级定点医疗机构实验室能力（</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w:t>
            </w:r>
          </w:p>
        </w:tc>
        <w:tc>
          <w:tcPr>
            <w:tcW w:w="10118" w:type="dxa"/>
            <w:gridSpan w:val="14"/>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省级定点医疗机构是否具备药敏试验能力：</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，是否有其他机构代为承担：</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，该机构是否常规开展药敏试验工作：</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563"/>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省级定点医疗机构是否具备菌种鉴定能力：</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，是否有其他机构代为承担：</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，该机构是否常规开展菌种鉴定工作：</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844"/>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spacing w:line="310" w:lineRule="exact"/>
              <w:jc w:val="left"/>
              <w:rPr>
                <w:rFonts w:ascii="Times" w:eastAsia="方正书宋简体" w:hAnsi="Times"/>
                <w:color w:val="000000"/>
                <w:kern w:val="0"/>
                <w:sz w:val="21"/>
                <w:szCs w:val="21"/>
              </w:rPr>
            </w:pPr>
          </w:p>
        </w:tc>
        <w:tc>
          <w:tcPr>
            <w:tcW w:w="10118" w:type="dxa"/>
            <w:gridSpan w:val="14"/>
            <w:vAlign w:val="center"/>
          </w:tcPr>
          <w:p w:rsidR="00966BBE"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省级定点医疗机构是否具备分子生物学耐药检测能力：</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，是否有其他机构代为承担：</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kern w:val="0"/>
                <w:sz w:val="21"/>
                <w:szCs w:val="21"/>
              </w:rPr>
              <w:t>：</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）该机构是否常规开展分子生物学耐药检测工作：</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spacing w:line="31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，采用的分子生物学耐药检测技术和方法是：</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531"/>
          <w:jc w:val="center"/>
        </w:trPr>
        <w:tc>
          <w:tcPr>
            <w:tcW w:w="1080"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lastRenderedPageBreak/>
              <w:t>服务体系</w:t>
            </w: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省级定点医疗机构实验室能力（</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r>
      <w:tr w:rsidR="00966BBE" w:rsidRPr="00BB67F4" w:rsidTr="0055216D">
        <w:trPr>
          <w:trHeight w:val="848"/>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省级卫生防疫津贴政策落实情况</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省级结核病预防控制机构传染病防治人员卫生防疫津贴政策是否落实（</w:t>
            </w:r>
            <w:r w:rsidRPr="00BB67F4">
              <w:rPr>
                <w:rFonts w:ascii="Times" w:eastAsia="方正书宋简体" w:hAnsi="Times"/>
                <w:color w:val="000000"/>
                <w:kern w:val="0"/>
                <w:sz w:val="21"/>
                <w:szCs w:val="21"/>
              </w:rPr>
              <w:t>2016-2020</w:t>
            </w:r>
            <w:r w:rsidRPr="00BB67F4">
              <w:rPr>
                <w:rFonts w:ascii="Times" w:eastAsia="方正书宋简体" w:hAnsi="Times" w:hint="eastAsia"/>
                <w:color w:val="000000"/>
                <w:kern w:val="0"/>
                <w:sz w:val="21"/>
                <w:szCs w:val="21"/>
              </w:rPr>
              <w:t>年）：</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2016</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2017</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2018</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4</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2019</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5</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2020</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848"/>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省级定点医疗机构</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传染病防治人员卫生防疫津贴政策是否落实（</w:t>
            </w:r>
            <w:r w:rsidRPr="00BB67F4">
              <w:rPr>
                <w:rFonts w:ascii="Times" w:eastAsia="方正书宋简体" w:hAnsi="Times"/>
                <w:color w:val="000000"/>
                <w:kern w:val="0"/>
                <w:sz w:val="21"/>
                <w:szCs w:val="21"/>
              </w:rPr>
              <w:t>2016-2020</w:t>
            </w:r>
            <w:r w:rsidRPr="00BB67F4">
              <w:rPr>
                <w:rFonts w:ascii="Times" w:eastAsia="方正书宋简体" w:hAnsi="Times" w:hint="eastAsia"/>
                <w:color w:val="000000"/>
                <w:kern w:val="0"/>
                <w:sz w:val="21"/>
                <w:szCs w:val="21"/>
              </w:rPr>
              <w:t>年）：</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2016</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2017</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3</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2018</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4</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2019</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5</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2020</w:t>
            </w:r>
            <w:r w:rsidRPr="00BB67F4">
              <w:rPr>
                <w:rFonts w:ascii="Times" w:eastAsia="方正书宋简体" w:hAnsi="Times" w:hint="eastAsia"/>
                <w:color w:val="000000"/>
                <w:kern w:val="0"/>
                <w:sz w:val="21"/>
                <w:szCs w:val="21"/>
              </w:rPr>
              <w:t>年：</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是，标准</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元</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人</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364"/>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3. </w:t>
            </w:r>
            <w:r w:rsidRPr="00BB67F4">
              <w:rPr>
                <w:rFonts w:ascii="Times" w:eastAsia="方正书宋简体" w:hAnsi="Times" w:hint="eastAsia"/>
                <w:color w:val="000000"/>
                <w:kern w:val="0"/>
                <w:sz w:val="21"/>
                <w:szCs w:val="21"/>
              </w:rPr>
              <w:t>省级定点医疗机构</w:t>
            </w:r>
            <w:r w:rsidRPr="00BB67F4">
              <w:rPr>
                <w:rFonts w:ascii="Times" w:eastAsia="方正书宋简体" w:hAnsi="Times"/>
                <w:color w:val="000000"/>
                <w:kern w:val="0"/>
                <w:sz w:val="21"/>
                <w:szCs w:val="21"/>
              </w:rPr>
              <w:t>2</w:t>
            </w:r>
            <w:r w:rsidRPr="00BB67F4">
              <w:rPr>
                <w:rFonts w:ascii="Times" w:eastAsia="方正书宋简体" w:hAnsi="Times" w:hint="eastAsia"/>
                <w:color w:val="000000"/>
                <w:kern w:val="0"/>
                <w:sz w:val="21"/>
                <w:szCs w:val="21"/>
              </w:rPr>
              <w:t>传染病防治人员卫生防疫津贴政策是否落实（</w:t>
            </w:r>
            <w:r w:rsidRPr="00BB67F4">
              <w:rPr>
                <w:rFonts w:ascii="Times" w:eastAsia="方正书宋简体" w:hAnsi="Times"/>
                <w:color w:val="000000"/>
                <w:kern w:val="0"/>
                <w:sz w:val="21"/>
                <w:szCs w:val="21"/>
              </w:rPr>
              <w:t>2016-2020</w:t>
            </w:r>
            <w:r w:rsidRPr="00BB67F4">
              <w:rPr>
                <w:rFonts w:ascii="Times" w:eastAsia="方正书宋简体" w:hAnsi="Times" w:hint="eastAsia"/>
                <w:color w:val="000000"/>
                <w:kern w:val="0"/>
                <w:sz w:val="21"/>
                <w:szCs w:val="21"/>
              </w:rPr>
              <w:t>年）：</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r>
      <w:tr w:rsidR="00966BBE" w:rsidRPr="00BB67F4" w:rsidTr="0055216D">
        <w:trPr>
          <w:trHeight w:val="43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分级诊疗制度</w:t>
            </w:r>
          </w:p>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建立情况</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省级是否制定和下发了分级诊疗的相关文件：</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否</w:t>
            </w:r>
          </w:p>
        </w:tc>
      </w:tr>
      <w:tr w:rsidR="00966BBE" w:rsidRPr="00BB67F4" w:rsidTr="0055216D">
        <w:trPr>
          <w:trHeight w:val="275"/>
          <w:jc w:val="center"/>
        </w:trPr>
        <w:tc>
          <w:tcPr>
            <w:tcW w:w="1080" w:type="dxa"/>
            <w:vMerge w:val="restart"/>
            <w:vAlign w:val="center"/>
          </w:tcPr>
          <w:p w:rsidR="00966BBE"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抗结核</w:t>
            </w:r>
          </w:p>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药品</w:t>
            </w:r>
          </w:p>
        </w:tc>
        <w:tc>
          <w:tcPr>
            <w:tcW w:w="1648"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一线抗结核药品（对应选项下划</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w:t>
            </w:r>
          </w:p>
        </w:tc>
        <w:tc>
          <w:tcPr>
            <w:tcW w:w="1785" w:type="dxa"/>
            <w:gridSpan w:val="3"/>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药品名称</w:t>
            </w:r>
          </w:p>
        </w:tc>
        <w:tc>
          <w:tcPr>
            <w:tcW w:w="4868" w:type="dxa"/>
            <w:gridSpan w:val="6"/>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w:t>
            </w:r>
            <w:proofErr w:type="gramStart"/>
            <w:r w:rsidRPr="00BB67F4">
              <w:rPr>
                <w:rFonts w:ascii="Times" w:eastAsia="方正书宋简体" w:hAnsi="Times" w:hint="eastAsia"/>
                <w:color w:val="000000"/>
                <w:kern w:val="0"/>
                <w:sz w:val="21"/>
                <w:szCs w:val="21"/>
              </w:rPr>
              <w:t>医</w:t>
            </w:r>
            <w:proofErr w:type="gramEnd"/>
            <w:r w:rsidRPr="00BB67F4">
              <w:rPr>
                <w:rFonts w:ascii="Times" w:eastAsia="方正书宋简体" w:hAnsi="Times" w:hint="eastAsia"/>
                <w:color w:val="000000"/>
                <w:kern w:val="0"/>
                <w:sz w:val="21"/>
                <w:szCs w:val="21"/>
              </w:rPr>
              <w:t>保目录收录情况</w:t>
            </w:r>
          </w:p>
        </w:tc>
        <w:tc>
          <w:tcPr>
            <w:tcW w:w="3465" w:type="dxa"/>
            <w:gridSpan w:val="5"/>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采购方式（可多选）</w:t>
            </w:r>
          </w:p>
        </w:tc>
      </w:tr>
      <w:tr w:rsidR="00966BBE" w:rsidRPr="00BB67F4" w:rsidTr="0055216D">
        <w:trPr>
          <w:trHeight w:val="266"/>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Merge/>
            <w:vAlign w:val="center"/>
          </w:tcPr>
          <w:p w:rsidR="00966BBE" w:rsidRPr="00BB67F4" w:rsidRDefault="00966BBE" w:rsidP="0055216D">
            <w:pPr>
              <w:jc w:val="left"/>
              <w:rPr>
                <w:rFonts w:ascii="Times" w:eastAsia="方正书宋简体" w:hAnsi="Times"/>
                <w:color w:val="000000"/>
                <w:kern w:val="0"/>
                <w:sz w:val="21"/>
                <w:szCs w:val="21"/>
              </w:rPr>
            </w:pPr>
          </w:p>
        </w:tc>
        <w:tc>
          <w:tcPr>
            <w:tcW w:w="1302"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kern w:val="0"/>
                <w:sz w:val="21"/>
                <w:szCs w:val="21"/>
              </w:rPr>
              <w:t>甲类</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kern w:val="0"/>
                <w:sz w:val="21"/>
                <w:szCs w:val="21"/>
              </w:rPr>
              <w:t>乙类</w:t>
            </w:r>
          </w:p>
        </w:tc>
        <w:tc>
          <w:tcPr>
            <w:tcW w:w="1317" w:type="dxa"/>
            <w:gridSpan w:val="2"/>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kern w:val="0"/>
                <w:sz w:val="21"/>
                <w:szCs w:val="21"/>
              </w:rPr>
              <w:t>丙类</w:t>
            </w:r>
          </w:p>
        </w:tc>
        <w:tc>
          <w:tcPr>
            <w:tcW w:w="1054"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kern w:val="0"/>
                <w:sz w:val="21"/>
                <w:szCs w:val="21"/>
              </w:rPr>
              <w:t>其他</w:t>
            </w:r>
          </w:p>
        </w:tc>
        <w:tc>
          <w:tcPr>
            <w:tcW w:w="889" w:type="dxa"/>
            <w:gridSpan w:val="2"/>
            <w:vAlign w:val="center"/>
          </w:tcPr>
          <w:p w:rsidR="00966BBE" w:rsidRPr="00BB67F4" w:rsidRDefault="00966BBE" w:rsidP="0055216D">
            <w:pPr>
              <w:widowControl/>
              <w:jc w:val="center"/>
              <w:rPr>
                <w:rFonts w:ascii="Times" w:eastAsia="方正书宋简体" w:hAnsi="Times"/>
                <w:kern w:val="0"/>
                <w:sz w:val="21"/>
                <w:szCs w:val="21"/>
              </w:rPr>
            </w:pPr>
            <w:r w:rsidRPr="00BB67F4">
              <w:rPr>
                <w:rFonts w:ascii="Times" w:eastAsia="方正书宋简体" w:hAnsi="Times" w:hint="eastAsia"/>
                <w:kern w:val="0"/>
                <w:sz w:val="21"/>
                <w:szCs w:val="21"/>
              </w:rPr>
              <w:t>省级集中招标采购</w:t>
            </w:r>
          </w:p>
        </w:tc>
        <w:tc>
          <w:tcPr>
            <w:tcW w:w="1134" w:type="dxa"/>
            <w:gridSpan w:val="2"/>
            <w:tcBorders>
              <w:right w:val="single" w:sz="4" w:space="0" w:color="auto"/>
            </w:tcBorders>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kern w:val="0"/>
                <w:sz w:val="21"/>
                <w:szCs w:val="21"/>
              </w:rPr>
              <w:t>省级药品采购平台采购</w:t>
            </w:r>
          </w:p>
        </w:tc>
        <w:tc>
          <w:tcPr>
            <w:tcW w:w="1442" w:type="dxa"/>
            <w:tcBorders>
              <w:left w:val="single" w:sz="4" w:space="0" w:color="auto"/>
            </w:tcBorders>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其他，请简要描述（限</w:t>
            </w:r>
            <w:r w:rsidRPr="00BB67F4">
              <w:rPr>
                <w:rFonts w:ascii="Times" w:eastAsia="方正书宋简体" w:hAnsi="Times"/>
                <w:color w:val="000000"/>
                <w:kern w:val="0"/>
                <w:sz w:val="21"/>
                <w:szCs w:val="21"/>
              </w:rPr>
              <w:t>40</w:t>
            </w:r>
            <w:r w:rsidRPr="00BB67F4">
              <w:rPr>
                <w:rFonts w:ascii="Times" w:eastAsia="方正书宋简体" w:hAnsi="Times" w:hint="eastAsia"/>
                <w:color w:val="000000"/>
                <w:kern w:val="0"/>
                <w:sz w:val="21"/>
                <w:szCs w:val="21"/>
              </w:rPr>
              <w:t>字）</w:t>
            </w:r>
          </w:p>
        </w:tc>
      </w:tr>
      <w:tr w:rsidR="00966BBE" w:rsidRPr="00BB67F4" w:rsidTr="0055216D">
        <w:trPr>
          <w:trHeight w:val="246"/>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异烟肼</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77"/>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利福平</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82"/>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proofErr w:type="gramStart"/>
            <w:r w:rsidRPr="00BB67F4">
              <w:rPr>
                <w:rFonts w:ascii="Times" w:eastAsia="方正书宋简体" w:hAnsi="Times" w:hint="eastAsia"/>
                <w:kern w:val="0"/>
                <w:sz w:val="21"/>
                <w:szCs w:val="21"/>
              </w:rPr>
              <w:t>吡嗪</w:t>
            </w:r>
            <w:proofErr w:type="gramEnd"/>
            <w:r w:rsidRPr="00BB67F4">
              <w:rPr>
                <w:rFonts w:ascii="Times" w:eastAsia="方正书宋简体" w:hAnsi="Times" w:hint="eastAsia"/>
                <w:kern w:val="0"/>
                <w:sz w:val="21"/>
                <w:szCs w:val="21"/>
              </w:rPr>
              <w:t>酰胺</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71"/>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乙胺丁醇</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76"/>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链霉素</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65"/>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乙胺</w:t>
            </w:r>
            <w:proofErr w:type="gramStart"/>
            <w:r w:rsidRPr="00BB67F4">
              <w:rPr>
                <w:rFonts w:ascii="Times" w:eastAsia="方正书宋简体" w:hAnsi="Times" w:hint="eastAsia"/>
                <w:kern w:val="0"/>
                <w:sz w:val="21"/>
                <w:szCs w:val="21"/>
              </w:rPr>
              <w:t>吡嗪利福异烟</w:t>
            </w:r>
            <w:proofErr w:type="gramEnd"/>
            <w:r w:rsidRPr="00BB67F4">
              <w:rPr>
                <w:rFonts w:ascii="Times" w:eastAsia="方正书宋简体" w:hAnsi="Times" w:hint="eastAsia"/>
                <w:kern w:val="0"/>
                <w:sz w:val="21"/>
                <w:szCs w:val="21"/>
              </w:rPr>
              <w:t>片（</w:t>
            </w:r>
            <w:r w:rsidRPr="00BB67F4">
              <w:rPr>
                <w:rFonts w:ascii="Times" w:eastAsia="方正书宋简体" w:hAnsi="Times"/>
                <w:kern w:val="0"/>
                <w:sz w:val="21"/>
                <w:szCs w:val="21"/>
              </w:rPr>
              <w:t>FDC-HRZE</w:t>
            </w:r>
            <w:r w:rsidRPr="00BB67F4">
              <w:rPr>
                <w:rFonts w:ascii="Times" w:eastAsia="方正书宋简体" w:hAnsi="Times" w:hint="eastAsia"/>
                <w:kern w:val="0"/>
                <w:sz w:val="21"/>
                <w:szCs w:val="21"/>
              </w:rPr>
              <w:t>）</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84"/>
          <w:jc w:val="center"/>
        </w:trPr>
        <w:tc>
          <w:tcPr>
            <w:tcW w:w="1080" w:type="dxa"/>
            <w:vMerge w:val="restart"/>
            <w:vAlign w:val="center"/>
          </w:tcPr>
          <w:p w:rsidR="00966BBE"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lastRenderedPageBreak/>
              <w:t>抗结核</w:t>
            </w:r>
          </w:p>
          <w:p w:rsidR="00966BBE" w:rsidRPr="00BB67F4" w:rsidRDefault="00966BBE" w:rsidP="0055216D">
            <w:pPr>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药品</w:t>
            </w:r>
          </w:p>
        </w:tc>
        <w:tc>
          <w:tcPr>
            <w:tcW w:w="1648"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一线抗结核药品（对应选项下划</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w:t>
            </w: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proofErr w:type="gramStart"/>
            <w:r w:rsidRPr="00BB67F4">
              <w:rPr>
                <w:rFonts w:ascii="Times" w:eastAsia="方正书宋简体" w:hAnsi="Times" w:hint="eastAsia"/>
                <w:kern w:val="0"/>
                <w:sz w:val="21"/>
                <w:szCs w:val="21"/>
              </w:rPr>
              <w:t>异福酰胺</w:t>
            </w:r>
            <w:proofErr w:type="gramEnd"/>
            <w:r w:rsidRPr="00BB67F4">
              <w:rPr>
                <w:rFonts w:ascii="Times" w:eastAsia="方正书宋简体" w:hAnsi="Times" w:hint="eastAsia"/>
                <w:kern w:val="0"/>
                <w:sz w:val="21"/>
                <w:szCs w:val="21"/>
              </w:rPr>
              <w:t>片（</w:t>
            </w:r>
            <w:r w:rsidRPr="00BB67F4">
              <w:rPr>
                <w:rFonts w:ascii="Times" w:eastAsia="方正书宋简体" w:hAnsi="Times"/>
                <w:kern w:val="0"/>
                <w:sz w:val="21"/>
                <w:szCs w:val="21"/>
              </w:rPr>
              <w:t>FDC-HRZ</w:t>
            </w:r>
            <w:r w:rsidRPr="00BB67F4">
              <w:rPr>
                <w:rFonts w:ascii="Times" w:eastAsia="方正书宋简体" w:hAnsi="Times" w:hint="eastAsia"/>
                <w:kern w:val="0"/>
                <w:sz w:val="21"/>
                <w:szCs w:val="21"/>
              </w:rPr>
              <w:t>）</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9"/>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785"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proofErr w:type="gramStart"/>
            <w:r w:rsidRPr="00BB67F4">
              <w:rPr>
                <w:rFonts w:ascii="Times" w:eastAsia="方正书宋简体" w:hAnsi="Times" w:hint="eastAsia"/>
                <w:kern w:val="0"/>
                <w:sz w:val="21"/>
                <w:szCs w:val="21"/>
              </w:rPr>
              <w:t>异福片</w:t>
            </w:r>
            <w:proofErr w:type="gramEnd"/>
            <w:r w:rsidRPr="00BB67F4">
              <w:rPr>
                <w:rFonts w:ascii="Times" w:eastAsia="方正书宋简体" w:hAnsi="Times" w:hint="eastAsia"/>
                <w:kern w:val="0"/>
                <w:sz w:val="21"/>
                <w:szCs w:val="21"/>
              </w:rPr>
              <w:t>（</w:t>
            </w:r>
            <w:r w:rsidRPr="00BB67F4">
              <w:rPr>
                <w:rFonts w:ascii="Times" w:eastAsia="方正书宋简体" w:hAnsi="Times"/>
                <w:kern w:val="0"/>
                <w:sz w:val="21"/>
                <w:szCs w:val="21"/>
              </w:rPr>
              <w:t>FDC-HR</w:t>
            </w:r>
            <w:r w:rsidRPr="00BB67F4">
              <w:rPr>
                <w:rFonts w:ascii="Times" w:eastAsia="方正书宋简体" w:hAnsi="Times" w:hint="eastAsia"/>
                <w:kern w:val="0"/>
                <w:sz w:val="21"/>
                <w:szCs w:val="21"/>
              </w:rPr>
              <w:t>）</w:t>
            </w:r>
          </w:p>
        </w:tc>
        <w:tc>
          <w:tcPr>
            <w:tcW w:w="1302"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346"/>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二线抗结核药品（对应选项下划</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w:t>
            </w:r>
          </w:p>
        </w:tc>
        <w:tc>
          <w:tcPr>
            <w:tcW w:w="579"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A</w:t>
            </w:r>
            <w:r w:rsidRPr="00BB67F4">
              <w:rPr>
                <w:rFonts w:ascii="Times" w:eastAsia="方正书宋简体" w:hAnsi="Times" w:hint="eastAsia"/>
                <w:color w:val="000000"/>
                <w:kern w:val="0"/>
                <w:sz w:val="21"/>
                <w:szCs w:val="21"/>
              </w:rPr>
              <w:t>组</w:t>
            </w: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左氧氟沙星</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65"/>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莫西沙星</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70"/>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贝达喹啉</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73"/>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利奈</w:t>
            </w:r>
            <w:proofErr w:type="gramStart"/>
            <w:r w:rsidRPr="00BB67F4">
              <w:rPr>
                <w:rFonts w:ascii="Times" w:eastAsia="方正书宋简体" w:hAnsi="Times" w:hint="eastAsia"/>
                <w:kern w:val="0"/>
                <w:sz w:val="21"/>
                <w:szCs w:val="21"/>
              </w:rPr>
              <w:t>唑</w:t>
            </w:r>
            <w:proofErr w:type="gramEnd"/>
            <w:r w:rsidRPr="00BB67F4">
              <w:rPr>
                <w:rFonts w:ascii="Times" w:eastAsia="方正书宋简体" w:hAnsi="Times" w:hint="eastAsia"/>
                <w:kern w:val="0"/>
                <w:sz w:val="21"/>
                <w:szCs w:val="21"/>
              </w:rPr>
              <w:t>胺</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78"/>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B</w:t>
            </w:r>
            <w:r w:rsidRPr="00BB67F4">
              <w:rPr>
                <w:rFonts w:ascii="Times" w:eastAsia="方正书宋简体" w:hAnsi="Times" w:hint="eastAsia"/>
                <w:color w:val="000000"/>
                <w:kern w:val="0"/>
                <w:sz w:val="21"/>
                <w:szCs w:val="21"/>
              </w:rPr>
              <w:t>组</w:t>
            </w: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氯法齐明</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67"/>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环丝氨酸</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86"/>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C</w:t>
            </w:r>
            <w:r w:rsidRPr="00BB67F4">
              <w:rPr>
                <w:rFonts w:ascii="Times" w:eastAsia="方正书宋简体" w:hAnsi="Times" w:hint="eastAsia"/>
                <w:color w:val="000000"/>
                <w:kern w:val="0"/>
                <w:sz w:val="21"/>
                <w:szCs w:val="21"/>
              </w:rPr>
              <w:t>组</w:t>
            </w: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德拉马尼</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435"/>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亚胺培南</w:t>
            </w:r>
            <w:r w:rsidRPr="00BB67F4">
              <w:rPr>
                <w:rFonts w:ascii="Times" w:eastAsia="方正书宋简体" w:hAnsi="Times"/>
                <w:kern w:val="0"/>
                <w:sz w:val="21"/>
                <w:szCs w:val="21"/>
              </w:rPr>
              <w:t>-</w:t>
            </w:r>
            <w:proofErr w:type="gramStart"/>
            <w:r w:rsidRPr="00BB67F4">
              <w:rPr>
                <w:rFonts w:ascii="Times" w:eastAsia="方正书宋简体" w:hAnsi="Times" w:hint="eastAsia"/>
                <w:kern w:val="0"/>
                <w:sz w:val="21"/>
                <w:szCs w:val="21"/>
              </w:rPr>
              <w:t>西司他汀</w:t>
            </w:r>
            <w:proofErr w:type="gramEnd"/>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53"/>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美罗培南</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72"/>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阿</w:t>
            </w:r>
            <w:proofErr w:type="gramStart"/>
            <w:r w:rsidRPr="00BB67F4">
              <w:rPr>
                <w:rFonts w:ascii="Times" w:eastAsia="方正书宋简体" w:hAnsi="Times" w:hint="eastAsia"/>
                <w:kern w:val="0"/>
                <w:sz w:val="21"/>
                <w:szCs w:val="21"/>
              </w:rPr>
              <w:t>米卡星</w:t>
            </w:r>
            <w:proofErr w:type="gramEnd"/>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75"/>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卷曲霉素</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79"/>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丙硫异烟胺</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69"/>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579"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206"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r w:rsidRPr="00BB67F4">
              <w:rPr>
                <w:rFonts w:ascii="Times" w:eastAsia="方正书宋简体" w:hAnsi="Times" w:hint="eastAsia"/>
                <w:kern w:val="0"/>
                <w:sz w:val="21"/>
                <w:szCs w:val="21"/>
              </w:rPr>
              <w:t>对氨基水杨酸</w:t>
            </w:r>
          </w:p>
        </w:tc>
        <w:tc>
          <w:tcPr>
            <w:tcW w:w="1302"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054" w:type="dxa"/>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889" w:type="dxa"/>
            <w:gridSpan w:val="2"/>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134" w:type="dxa"/>
            <w:gridSpan w:val="2"/>
            <w:tcBorders>
              <w:righ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c>
          <w:tcPr>
            <w:tcW w:w="1442" w:type="dxa"/>
            <w:tcBorders>
              <w:left w:val="single" w:sz="4" w:space="0" w:color="auto"/>
            </w:tcBorders>
            <w:vAlign w:val="center"/>
          </w:tcPr>
          <w:p w:rsidR="00966BBE" w:rsidRPr="00BB67F4" w:rsidRDefault="00966BBE" w:rsidP="0055216D">
            <w:pPr>
              <w:widowControl/>
              <w:spacing w:line="260" w:lineRule="exact"/>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jc w:val="left"/>
              <w:rPr>
                <w:rFonts w:ascii="Times" w:eastAsia="方正书宋简体" w:hAnsi="Times"/>
                <w:color w:val="000000"/>
                <w:kern w:val="0"/>
                <w:sz w:val="21"/>
                <w:szCs w:val="21"/>
              </w:rPr>
            </w:pPr>
          </w:p>
        </w:tc>
        <w:tc>
          <w:tcPr>
            <w:tcW w:w="1648" w:type="dxa"/>
            <w:vMerge w:val="restart"/>
            <w:vAlign w:val="center"/>
          </w:tcPr>
          <w:p w:rsidR="00966BBE" w:rsidRPr="00BB67F4" w:rsidRDefault="00966BBE" w:rsidP="0055216D">
            <w:pPr>
              <w:spacing w:line="26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中央转移支付地方结核病项目药品经费到位及使用情况（万元；保留</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位小数）</w:t>
            </w:r>
          </w:p>
        </w:tc>
        <w:tc>
          <w:tcPr>
            <w:tcW w:w="908" w:type="dxa"/>
            <w:gridSpan w:val="2"/>
            <w:vAlign w:val="center"/>
          </w:tcPr>
          <w:p w:rsidR="00966BBE" w:rsidRPr="00BB67F4" w:rsidRDefault="00966BBE" w:rsidP="0055216D">
            <w:pPr>
              <w:widowControl/>
              <w:spacing w:line="26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年度</w:t>
            </w:r>
          </w:p>
        </w:tc>
        <w:tc>
          <w:tcPr>
            <w:tcW w:w="2179" w:type="dxa"/>
            <w:gridSpan w:val="3"/>
            <w:vAlign w:val="center"/>
          </w:tcPr>
          <w:p w:rsidR="00966BBE" w:rsidRPr="00BB67F4" w:rsidRDefault="00966BBE" w:rsidP="0055216D">
            <w:pPr>
              <w:widowControl/>
              <w:spacing w:line="260" w:lineRule="exact"/>
              <w:jc w:val="center"/>
              <w:rPr>
                <w:rFonts w:ascii="Times" w:eastAsia="方正书宋简体" w:hAnsi="Times"/>
                <w:color w:val="000000"/>
                <w:kern w:val="0"/>
                <w:sz w:val="21"/>
                <w:szCs w:val="21"/>
              </w:rPr>
            </w:pPr>
          </w:p>
        </w:tc>
        <w:tc>
          <w:tcPr>
            <w:tcW w:w="1195" w:type="dxa"/>
            <w:vAlign w:val="center"/>
          </w:tcPr>
          <w:p w:rsidR="00966BBE" w:rsidRPr="00BB67F4" w:rsidRDefault="00966BBE" w:rsidP="0055216D">
            <w:pPr>
              <w:widowControl/>
              <w:spacing w:line="26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药品经费到位金额</w:t>
            </w:r>
          </w:p>
        </w:tc>
        <w:tc>
          <w:tcPr>
            <w:tcW w:w="1317" w:type="dxa"/>
            <w:gridSpan w:val="2"/>
            <w:vAlign w:val="center"/>
          </w:tcPr>
          <w:p w:rsidR="00966BBE" w:rsidRPr="00BB67F4" w:rsidRDefault="00966BBE" w:rsidP="0055216D">
            <w:pPr>
              <w:widowControl/>
              <w:spacing w:line="26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药品经费支出金额</w:t>
            </w:r>
          </w:p>
        </w:tc>
        <w:tc>
          <w:tcPr>
            <w:tcW w:w="4519" w:type="dxa"/>
            <w:gridSpan w:val="6"/>
            <w:vAlign w:val="center"/>
          </w:tcPr>
          <w:p w:rsidR="00966BBE" w:rsidRPr="00BB67F4" w:rsidRDefault="00966BBE" w:rsidP="0055216D">
            <w:pPr>
              <w:spacing w:line="260" w:lineRule="exact"/>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其中，抗结核固定剂量复合制剂（</w:t>
            </w:r>
            <w:r w:rsidRPr="00BB67F4">
              <w:rPr>
                <w:rFonts w:ascii="Times" w:eastAsia="方正书宋简体" w:hAnsi="Times"/>
                <w:color w:val="000000"/>
                <w:kern w:val="0"/>
                <w:sz w:val="21"/>
                <w:szCs w:val="21"/>
              </w:rPr>
              <w:t>FDC</w:t>
            </w:r>
            <w:r w:rsidRPr="00BB67F4">
              <w:rPr>
                <w:rFonts w:ascii="Times" w:eastAsia="方正书宋简体" w:hAnsi="Times" w:hint="eastAsia"/>
                <w:color w:val="000000"/>
                <w:kern w:val="0"/>
                <w:sz w:val="21"/>
                <w:szCs w:val="21"/>
              </w:rPr>
              <w:t>）药品经费支出金额</w:t>
            </w:r>
          </w:p>
        </w:tc>
      </w:tr>
      <w:tr w:rsidR="00966BBE" w:rsidRPr="00BB67F4" w:rsidTr="0055216D">
        <w:trPr>
          <w:trHeight w:val="80"/>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2016</w:t>
            </w: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合计</w:t>
            </w:r>
          </w:p>
        </w:tc>
        <w:tc>
          <w:tcPr>
            <w:tcW w:w="1195" w:type="dxa"/>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其中司法系统</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2017</w:t>
            </w: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合计</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其中司法系统</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2018</w:t>
            </w: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合计</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其中司法系统</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restart"/>
            <w:vAlign w:val="center"/>
          </w:tcPr>
          <w:p w:rsidR="00966BBE"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lastRenderedPageBreak/>
              <w:t>抗结核</w:t>
            </w:r>
          </w:p>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药品</w:t>
            </w:r>
          </w:p>
        </w:tc>
        <w:tc>
          <w:tcPr>
            <w:tcW w:w="1648" w:type="dxa"/>
            <w:vMerge w:val="restart"/>
            <w:vAlign w:val="center"/>
          </w:tcPr>
          <w:p w:rsidR="00966BBE" w:rsidRPr="00BB67F4" w:rsidRDefault="00966BBE" w:rsidP="0055216D">
            <w:pPr>
              <w:spacing w:line="26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中央转移支付地方结核病项目药品经费到位及使用情况（万元；保留</w:t>
            </w:r>
            <w:r w:rsidRPr="00BB67F4">
              <w:rPr>
                <w:rFonts w:ascii="Times" w:eastAsia="方正书宋简体" w:hAnsi="Times"/>
                <w:color w:val="000000"/>
                <w:kern w:val="0"/>
                <w:sz w:val="21"/>
                <w:szCs w:val="21"/>
              </w:rPr>
              <w:t>1</w:t>
            </w:r>
            <w:r w:rsidRPr="00BB67F4">
              <w:rPr>
                <w:rFonts w:ascii="Times" w:eastAsia="方正书宋简体" w:hAnsi="Times" w:hint="eastAsia"/>
                <w:color w:val="000000"/>
                <w:kern w:val="0"/>
                <w:sz w:val="21"/>
                <w:szCs w:val="21"/>
              </w:rPr>
              <w:t>位小数）</w:t>
            </w:r>
          </w:p>
        </w:tc>
        <w:tc>
          <w:tcPr>
            <w:tcW w:w="908" w:type="dxa"/>
            <w:gridSpan w:val="2"/>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2019</w:t>
            </w: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合计</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其中司法系统</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2020</w:t>
            </w: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合计</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908" w:type="dxa"/>
            <w:gridSpan w:val="2"/>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2179" w:type="dxa"/>
            <w:gridSpan w:val="3"/>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其中司法系统</w:t>
            </w:r>
          </w:p>
        </w:tc>
        <w:tc>
          <w:tcPr>
            <w:tcW w:w="1195" w:type="dxa"/>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color w:val="000000"/>
                <w:kern w:val="0"/>
                <w:sz w:val="21"/>
                <w:szCs w:val="21"/>
              </w:rPr>
              <w:t>——</w:t>
            </w:r>
          </w:p>
        </w:tc>
        <w:tc>
          <w:tcPr>
            <w:tcW w:w="1317" w:type="dxa"/>
            <w:gridSpan w:val="2"/>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4519" w:type="dxa"/>
            <w:gridSpan w:val="6"/>
            <w:vAlign w:val="center"/>
          </w:tcPr>
          <w:p w:rsidR="00966BBE" w:rsidRPr="00BB67F4" w:rsidRDefault="00966BBE" w:rsidP="0055216D">
            <w:pPr>
              <w:widowControl/>
              <w:jc w:val="left"/>
              <w:rPr>
                <w:rFonts w:ascii="Times" w:eastAsia="方正书宋简体" w:hAnsi="Times"/>
                <w:color w:val="000000"/>
                <w:kern w:val="0"/>
                <w:sz w:val="21"/>
                <w:szCs w:val="21"/>
              </w:rPr>
            </w:pPr>
          </w:p>
        </w:tc>
      </w:tr>
      <w:tr w:rsidR="00966BBE" w:rsidRPr="00BB67F4" w:rsidTr="0055216D">
        <w:trPr>
          <w:trHeight w:val="255"/>
          <w:jc w:val="center"/>
        </w:trPr>
        <w:tc>
          <w:tcPr>
            <w:tcW w:w="1080"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科研与国际合作</w:t>
            </w:r>
          </w:p>
        </w:tc>
        <w:tc>
          <w:tcPr>
            <w:tcW w:w="1648"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科研课题</w:t>
            </w: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省级是否有自主申请的结核病相关科研课题：</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有</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无</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有</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共</w:t>
            </w:r>
            <w:r w:rsidRPr="00BB67F4">
              <w:rPr>
                <w:rFonts w:ascii="Times" w:eastAsia="方正书宋简体" w:hAnsi="Times"/>
                <w:color w:val="000000"/>
                <w:kern w:val="0"/>
                <w:sz w:val="21"/>
                <w:szCs w:val="21"/>
              </w:rPr>
              <w:t>___________</w:t>
            </w:r>
            <w:r w:rsidRPr="00BB67F4">
              <w:rPr>
                <w:rFonts w:ascii="Times" w:eastAsia="方正书宋简体" w:hAnsi="Times" w:hint="eastAsia"/>
                <w:color w:val="000000"/>
                <w:kern w:val="0"/>
                <w:sz w:val="21"/>
                <w:szCs w:val="21"/>
              </w:rPr>
              <w:t>项</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分别列出每项的如下内容</w:t>
            </w:r>
            <w:r w:rsidRPr="00BB67F4">
              <w:rPr>
                <w:rFonts w:ascii="Times" w:eastAsia="方正书宋简体" w:hAnsi="Times" w:hint="eastAsia"/>
                <w:b/>
                <w:color w:val="000000"/>
                <w:kern w:val="0"/>
                <w:sz w:val="21"/>
                <w:szCs w:val="21"/>
              </w:rPr>
              <w:t>（如超过</w:t>
            </w:r>
            <w:r w:rsidRPr="00BB67F4">
              <w:rPr>
                <w:rFonts w:ascii="Times" w:eastAsia="方正书宋简体" w:hAnsi="Times"/>
                <w:b/>
                <w:color w:val="000000"/>
                <w:kern w:val="0"/>
                <w:sz w:val="21"/>
                <w:szCs w:val="21"/>
              </w:rPr>
              <w:t>4</w:t>
            </w:r>
            <w:r w:rsidRPr="00BB67F4">
              <w:rPr>
                <w:rFonts w:ascii="Times" w:eastAsia="方正书宋简体" w:hAnsi="Times" w:hint="eastAsia"/>
                <w:b/>
                <w:color w:val="000000"/>
                <w:kern w:val="0"/>
                <w:sz w:val="21"/>
                <w:szCs w:val="21"/>
              </w:rPr>
              <w:t>项，则按照国际、国家、省级和其他的顺序列出主要</w:t>
            </w:r>
            <w:r w:rsidRPr="00BB67F4">
              <w:rPr>
                <w:rFonts w:ascii="Times" w:eastAsia="方正书宋简体" w:hAnsi="Times"/>
                <w:b/>
                <w:color w:val="000000"/>
                <w:kern w:val="0"/>
                <w:sz w:val="21"/>
                <w:szCs w:val="21"/>
              </w:rPr>
              <w:t>4</w:t>
            </w:r>
            <w:r w:rsidRPr="00BB67F4">
              <w:rPr>
                <w:rFonts w:ascii="Times" w:eastAsia="方正书宋简体" w:hAnsi="Times" w:hint="eastAsia"/>
                <w:b/>
                <w:color w:val="000000"/>
                <w:kern w:val="0"/>
                <w:sz w:val="21"/>
                <w:szCs w:val="21"/>
              </w:rPr>
              <w:t>项）</w:t>
            </w:r>
            <w:r w:rsidRPr="00BB67F4">
              <w:rPr>
                <w:rFonts w:ascii="Times" w:eastAsia="方正书宋简体" w:hAnsi="Times" w:hint="eastAsia"/>
                <w:color w:val="000000"/>
                <w:kern w:val="0"/>
                <w:sz w:val="21"/>
                <w:szCs w:val="21"/>
              </w:rPr>
              <w:t>：</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b/>
                <w:color w:val="000000"/>
                <w:kern w:val="0"/>
                <w:sz w:val="21"/>
                <w:szCs w:val="21"/>
              </w:rPr>
            </w:pPr>
            <w:r w:rsidRPr="00BB67F4">
              <w:rPr>
                <w:rFonts w:ascii="Times" w:eastAsia="方正书宋简体" w:hAnsi="Times" w:hint="eastAsia"/>
                <w:b/>
                <w:color w:val="000000"/>
                <w:kern w:val="0"/>
                <w:sz w:val="21"/>
                <w:szCs w:val="21"/>
              </w:rPr>
              <w:t>项目（一）</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1.</w:t>
            </w:r>
            <w:r w:rsidRPr="00BB67F4">
              <w:rPr>
                <w:rFonts w:ascii="Times" w:eastAsia="方正书宋简体" w:hAnsi="Times" w:hint="eastAsia"/>
                <w:color w:val="000000"/>
                <w:kern w:val="0"/>
                <w:sz w:val="21"/>
                <w:szCs w:val="21"/>
              </w:rPr>
              <w:t>项目名称：</w:t>
            </w:r>
            <w:r w:rsidRPr="00BB67F4">
              <w:rPr>
                <w:rFonts w:ascii="Times" w:eastAsia="方正书宋简体" w:hAnsi="Times"/>
                <w:color w:val="000000"/>
                <w:kern w:val="0"/>
                <w:sz w:val="21"/>
                <w:szCs w:val="21"/>
                <w:u w:val="single"/>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w:t>
            </w:r>
            <w:r w:rsidRPr="00BB67F4">
              <w:rPr>
                <w:rFonts w:ascii="Times" w:eastAsia="方正书宋简体" w:hAnsi="Times" w:hint="eastAsia"/>
                <w:color w:val="000000"/>
                <w:kern w:val="0"/>
                <w:sz w:val="21"/>
                <w:szCs w:val="21"/>
              </w:rPr>
              <w:t>项目级别：</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国际，参与国家</w:t>
            </w:r>
            <w:r w:rsidRPr="00BB67F4">
              <w:rPr>
                <w:rFonts w:ascii="Times" w:eastAsia="方正书宋简体" w:hAnsi="Times"/>
                <w:color w:val="000000"/>
                <w:kern w:val="0"/>
                <w:sz w:val="21"/>
                <w:szCs w:val="21"/>
              </w:rPr>
              <w:t>____________</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国家级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省级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u w:val="single"/>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项目实施时间：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w:t>
            </w:r>
            <w:r w:rsidRPr="00BB67F4">
              <w:rPr>
                <w:rFonts w:ascii="Times" w:eastAsia="方正书宋简体" w:hAnsi="Times" w:hint="eastAsia"/>
                <w:color w:val="000000"/>
                <w:kern w:val="0"/>
                <w:sz w:val="21"/>
                <w:szCs w:val="21"/>
              </w:rPr>
              <w:t>项目预算：</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万元</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b/>
                <w:color w:val="000000"/>
                <w:kern w:val="0"/>
                <w:sz w:val="21"/>
                <w:szCs w:val="21"/>
              </w:rPr>
            </w:pPr>
            <w:r w:rsidRPr="00BB67F4">
              <w:rPr>
                <w:rFonts w:ascii="Times" w:eastAsia="方正书宋简体" w:hAnsi="Times" w:hint="eastAsia"/>
                <w:b/>
                <w:color w:val="000000"/>
                <w:kern w:val="0"/>
                <w:sz w:val="21"/>
                <w:szCs w:val="21"/>
              </w:rPr>
              <w:t>项目（二）</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1.</w:t>
            </w:r>
            <w:r w:rsidRPr="00BB67F4">
              <w:rPr>
                <w:rFonts w:ascii="Times" w:eastAsia="方正书宋简体" w:hAnsi="Times" w:hint="eastAsia"/>
                <w:color w:val="000000"/>
                <w:kern w:val="0"/>
                <w:sz w:val="21"/>
                <w:szCs w:val="21"/>
              </w:rPr>
              <w:t>项目名称：</w:t>
            </w:r>
            <w:r w:rsidRPr="00BB67F4">
              <w:rPr>
                <w:rFonts w:ascii="Times" w:eastAsia="方正书宋简体" w:hAnsi="Times"/>
                <w:color w:val="000000"/>
                <w:kern w:val="0"/>
                <w:sz w:val="21"/>
                <w:szCs w:val="21"/>
                <w:u w:val="single"/>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w:t>
            </w:r>
            <w:r w:rsidRPr="00BB67F4">
              <w:rPr>
                <w:rFonts w:ascii="Times" w:eastAsia="方正书宋简体" w:hAnsi="Times" w:hint="eastAsia"/>
                <w:color w:val="000000"/>
                <w:kern w:val="0"/>
                <w:sz w:val="21"/>
                <w:szCs w:val="21"/>
              </w:rPr>
              <w:t>项目级别：</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国际，参与国家</w:t>
            </w:r>
            <w:r w:rsidRPr="00BB67F4">
              <w:rPr>
                <w:rFonts w:ascii="Times" w:eastAsia="方正书宋简体" w:hAnsi="Times"/>
                <w:color w:val="000000"/>
                <w:kern w:val="0"/>
                <w:sz w:val="21"/>
                <w:szCs w:val="21"/>
              </w:rPr>
              <w:t>____________</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国家级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省级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项目实施时间：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w:t>
            </w:r>
            <w:r w:rsidRPr="00BB67F4">
              <w:rPr>
                <w:rFonts w:ascii="Times" w:eastAsia="方正书宋简体" w:hAnsi="Times" w:hint="eastAsia"/>
                <w:color w:val="000000"/>
                <w:kern w:val="0"/>
                <w:sz w:val="21"/>
                <w:szCs w:val="21"/>
              </w:rPr>
              <w:t>项目预算：</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万元</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b/>
                <w:color w:val="000000"/>
                <w:kern w:val="0"/>
                <w:sz w:val="21"/>
                <w:szCs w:val="21"/>
              </w:rPr>
            </w:pPr>
            <w:r w:rsidRPr="00BB67F4">
              <w:rPr>
                <w:rFonts w:ascii="Times" w:eastAsia="方正书宋简体" w:hAnsi="Times" w:hint="eastAsia"/>
                <w:b/>
                <w:color w:val="000000"/>
                <w:kern w:val="0"/>
                <w:sz w:val="21"/>
                <w:szCs w:val="21"/>
              </w:rPr>
              <w:t>项目（三）</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1.</w:t>
            </w:r>
            <w:r w:rsidRPr="00BB67F4">
              <w:rPr>
                <w:rFonts w:ascii="Times" w:eastAsia="方正书宋简体" w:hAnsi="Times" w:hint="eastAsia"/>
                <w:color w:val="000000"/>
                <w:kern w:val="0"/>
                <w:sz w:val="21"/>
                <w:szCs w:val="21"/>
              </w:rPr>
              <w:t>项目名称：</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w:t>
            </w:r>
            <w:r w:rsidRPr="00BB67F4">
              <w:rPr>
                <w:rFonts w:ascii="Times" w:eastAsia="方正书宋简体" w:hAnsi="Times" w:hint="eastAsia"/>
                <w:color w:val="000000"/>
                <w:kern w:val="0"/>
                <w:sz w:val="21"/>
                <w:szCs w:val="21"/>
              </w:rPr>
              <w:t>项目级别：</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国际，参与国家</w:t>
            </w:r>
            <w:r w:rsidRPr="00BB67F4">
              <w:rPr>
                <w:rFonts w:ascii="Times" w:eastAsia="方正书宋简体" w:hAnsi="Times"/>
                <w:color w:val="000000"/>
                <w:kern w:val="0"/>
                <w:sz w:val="21"/>
                <w:szCs w:val="21"/>
              </w:rPr>
              <w:t>____________</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国家级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省级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项目实施时间：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w:t>
            </w:r>
            <w:r w:rsidRPr="00BB67F4">
              <w:rPr>
                <w:rFonts w:ascii="Times" w:eastAsia="方正书宋简体" w:hAnsi="Times" w:hint="eastAsia"/>
                <w:color w:val="000000"/>
                <w:kern w:val="0"/>
                <w:sz w:val="21"/>
                <w:szCs w:val="21"/>
              </w:rPr>
              <w:t>项目预算：</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万元</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hint="eastAsia"/>
                <w:b/>
                <w:color w:val="000000"/>
                <w:kern w:val="0"/>
                <w:sz w:val="21"/>
                <w:szCs w:val="21"/>
              </w:rPr>
              <w:t>项目（四）</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1.</w:t>
            </w:r>
            <w:r w:rsidRPr="00BB67F4">
              <w:rPr>
                <w:rFonts w:ascii="Times" w:eastAsia="方正书宋简体" w:hAnsi="Times" w:hint="eastAsia"/>
                <w:color w:val="000000"/>
                <w:kern w:val="0"/>
                <w:sz w:val="21"/>
                <w:szCs w:val="21"/>
              </w:rPr>
              <w:t>项目名称：</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w:t>
            </w:r>
            <w:r w:rsidRPr="00BB67F4">
              <w:rPr>
                <w:rFonts w:ascii="Times" w:eastAsia="方正书宋简体" w:hAnsi="Times" w:hint="eastAsia"/>
                <w:color w:val="000000"/>
                <w:kern w:val="0"/>
                <w:sz w:val="21"/>
                <w:szCs w:val="21"/>
              </w:rPr>
              <w:t>项目级别：</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国际，参与国家</w:t>
            </w:r>
            <w:r w:rsidRPr="00BB67F4">
              <w:rPr>
                <w:rFonts w:ascii="Times" w:eastAsia="方正书宋简体" w:hAnsi="Times"/>
                <w:color w:val="000000"/>
                <w:kern w:val="0"/>
                <w:sz w:val="21"/>
                <w:szCs w:val="21"/>
              </w:rPr>
              <w:t>____________</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国家级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省级</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项目实施时间：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center"/>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spacing w:line="290" w:lineRule="exact"/>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w:t>
            </w:r>
            <w:r w:rsidRPr="00BB67F4">
              <w:rPr>
                <w:rFonts w:ascii="Times" w:eastAsia="方正书宋简体" w:hAnsi="Times" w:hint="eastAsia"/>
                <w:color w:val="000000"/>
                <w:kern w:val="0"/>
                <w:sz w:val="21"/>
                <w:szCs w:val="21"/>
              </w:rPr>
              <w:t>项目预算：</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万元</w:t>
            </w:r>
          </w:p>
        </w:tc>
      </w:tr>
      <w:tr w:rsidR="00966BBE" w:rsidRPr="00BB67F4" w:rsidTr="0055216D">
        <w:trPr>
          <w:trHeight w:val="255"/>
          <w:jc w:val="center"/>
        </w:trPr>
        <w:tc>
          <w:tcPr>
            <w:tcW w:w="1080"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lastRenderedPageBreak/>
              <w:t>科研与国际合作</w:t>
            </w:r>
          </w:p>
        </w:tc>
        <w:tc>
          <w:tcPr>
            <w:tcW w:w="1648" w:type="dxa"/>
            <w:vMerge w:val="restart"/>
            <w:vAlign w:val="center"/>
          </w:tcPr>
          <w:p w:rsidR="00966BBE" w:rsidRPr="00BB67F4" w:rsidRDefault="00966BBE" w:rsidP="0055216D">
            <w:pPr>
              <w:widowControl/>
              <w:jc w:val="center"/>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国际合作</w:t>
            </w: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省级是否有自主申请的结核病相关国际合作项目：</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有</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无</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color w:val="000000"/>
                <w:kern w:val="0"/>
                <w:sz w:val="21"/>
                <w:szCs w:val="21"/>
              </w:rPr>
              <w:t>如</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有</w:t>
            </w:r>
            <w:r w:rsidRPr="00BB67F4">
              <w:rPr>
                <w:rFonts w:ascii="Times" w:eastAsia="方正书宋简体" w:hAnsi="Times"/>
                <w:color w:val="000000"/>
                <w:kern w:val="0"/>
                <w:sz w:val="21"/>
                <w:szCs w:val="21"/>
              </w:rPr>
              <w:t>”</w:t>
            </w:r>
            <w:r w:rsidRPr="00BB67F4">
              <w:rPr>
                <w:rFonts w:ascii="Times" w:eastAsia="方正书宋简体" w:hAnsi="Times" w:hint="eastAsia"/>
                <w:color w:val="000000"/>
                <w:kern w:val="0"/>
                <w:sz w:val="21"/>
                <w:szCs w:val="21"/>
              </w:rPr>
              <w:t>，</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共</w:t>
            </w:r>
            <w:r w:rsidRPr="00BB67F4">
              <w:rPr>
                <w:rFonts w:ascii="Times" w:eastAsia="方正书宋简体" w:hAnsi="Times"/>
                <w:color w:val="000000"/>
                <w:kern w:val="0"/>
                <w:sz w:val="21"/>
                <w:szCs w:val="21"/>
              </w:rPr>
              <w:t>___________</w:t>
            </w:r>
            <w:r w:rsidRPr="00BB67F4">
              <w:rPr>
                <w:rFonts w:ascii="Times" w:eastAsia="方正书宋简体" w:hAnsi="Times" w:hint="eastAsia"/>
                <w:color w:val="000000"/>
                <w:kern w:val="0"/>
                <w:sz w:val="21"/>
                <w:szCs w:val="21"/>
              </w:rPr>
              <w:t>项，分别列出每项的如下内容</w:t>
            </w:r>
            <w:r w:rsidRPr="00BB67F4">
              <w:rPr>
                <w:rFonts w:ascii="Times" w:eastAsia="方正书宋简体" w:hAnsi="Times" w:hint="eastAsia"/>
                <w:b/>
                <w:color w:val="000000"/>
                <w:kern w:val="0"/>
                <w:sz w:val="21"/>
                <w:szCs w:val="21"/>
              </w:rPr>
              <w:t>（如超过</w:t>
            </w:r>
            <w:r w:rsidRPr="00BB67F4">
              <w:rPr>
                <w:rFonts w:ascii="Times" w:eastAsia="方正书宋简体" w:hAnsi="Times"/>
                <w:b/>
                <w:color w:val="000000"/>
                <w:kern w:val="0"/>
                <w:sz w:val="21"/>
                <w:szCs w:val="21"/>
              </w:rPr>
              <w:t>4</w:t>
            </w:r>
            <w:r w:rsidRPr="00BB67F4">
              <w:rPr>
                <w:rFonts w:ascii="Times" w:eastAsia="方正书宋简体" w:hAnsi="Times" w:hint="eastAsia"/>
                <w:b/>
                <w:color w:val="000000"/>
                <w:kern w:val="0"/>
                <w:sz w:val="21"/>
                <w:szCs w:val="21"/>
              </w:rPr>
              <w:t>项，按照经费支持额度列出主要</w:t>
            </w:r>
            <w:r w:rsidRPr="00BB67F4">
              <w:rPr>
                <w:rFonts w:ascii="Times" w:eastAsia="方正书宋简体" w:hAnsi="Times"/>
                <w:b/>
                <w:color w:val="000000"/>
                <w:kern w:val="0"/>
                <w:sz w:val="21"/>
                <w:szCs w:val="21"/>
              </w:rPr>
              <w:t>4</w:t>
            </w:r>
            <w:r w:rsidRPr="00BB67F4">
              <w:rPr>
                <w:rFonts w:ascii="Times" w:eastAsia="方正书宋简体" w:hAnsi="Times" w:hint="eastAsia"/>
                <w:b/>
                <w:color w:val="000000"/>
                <w:kern w:val="0"/>
                <w:sz w:val="21"/>
                <w:szCs w:val="21"/>
              </w:rPr>
              <w:t>项）</w:t>
            </w:r>
            <w:r w:rsidRPr="00BB67F4">
              <w:rPr>
                <w:rFonts w:ascii="Times" w:eastAsia="方正书宋简体" w:hAnsi="Times"/>
                <w:color w:val="000000"/>
                <w:kern w:val="0"/>
                <w:sz w:val="21"/>
                <w:szCs w:val="21"/>
              </w:rPr>
              <w:t xml:space="preserve"> </w:t>
            </w:r>
            <w:r w:rsidRPr="00BB67F4">
              <w:rPr>
                <w:rFonts w:ascii="Times" w:eastAsia="方正书宋简体" w:hAnsi="Times" w:hint="eastAsia"/>
                <w:color w:val="000000"/>
                <w:kern w:val="0"/>
                <w:sz w:val="21"/>
                <w:szCs w:val="21"/>
              </w:rPr>
              <w:t>：</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b/>
                <w:color w:val="000000"/>
                <w:kern w:val="0"/>
                <w:sz w:val="21"/>
                <w:szCs w:val="21"/>
              </w:rPr>
              <w:t>项目（一）</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Default="00966BBE" w:rsidP="0055216D">
            <w:pPr>
              <w:widowControl/>
              <w:ind w:firstLine="435"/>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1. </w:t>
            </w:r>
            <w:r w:rsidRPr="00BB67F4">
              <w:rPr>
                <w:rFonts w:ascii="Times" w:eastAsia="方正书宋简体" w:hAnsi="Times" w:hint="eastAsia"/>
                <w:color w:val="000000"/>
                <w:kern w:val="0"/>
                <w:sz w:val="21"/>
                <w:szCs w:val="21"/>
              </w:rPr>
              <w:t>合作领域：</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患者发现和治疗</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实验室技术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疫苗研发</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健康宣传</w:t>
            </w:r>
          </w:p>
          <w:p w:rsidR="00966BBE" w:rsidRPr="00BB67F4" w:rsidRDefault="00966BBE" w:rsidP="0055216D">
            <w:pPr>
              <w:widowControl/>
              <w:ind w:firstLineChars="857" w:firstLine="1800"/>
              <w:jc w:val="left"/>
              <w:rPr>
                <w:rFonts w:ascii="Times" w:eastAsia="方正书宋简体" w:hAnsi="Times"/>
                <w:color w:val="000000"/>
                <w:kern w:val="0"/>
                <w:sz w:val="21"/>
                <w:szCs w:val="21"/>
              </w:rPr>
            </w:pPr>
            <w:r w:rsidRPr="00BB67F4">
              <w:rPr>
                <w:rFonts w:ascii="Times" w:eastAsia="方正书宋简体" w:hAnsi="Times" w:cs="宋体"/>
                <w:color w:val="000000"/>
                <w:kern w:val="0"/>
                <w:sz w:val="21"/>
                <w:szCs w:val="21"/>
              </w:rPr>
              <w:t>⑤</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 </w:t>
            </w:r>
            <w:r w:rsidRPr="00BB67F4">
              <w:rPr>
                <w:rFonts w:ascii="Times" w:eastAsia="方正书宋简体" w:hAnsi="Times" w:hint="eastAsia"/>
                <w:color w:val="000000"/>
                <w:kern w:val="0"/>
                <w:sz w:val="21"/>
                <w:szCs w:val="21"/>
              </w:rPr>
              <w:t>合作项目题目：</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．合作形式：</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技术援助</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经费支持</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两者均有</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 </w:t>
            </w:r>
            <w:r w:rsidRPr="00BB67F4">
              <w:rPr>
                <w:rFonts w:ascii="Times" w:eastAsia="方正书宋简体" w:hAnsi="Times" w:hint="eastAsia"/>
                <w:color w:val="000000"/>
                <w:kern w:val="0"/>
                <w:sz w:val="21"/>
                <w:szCs w:val="21"/>
              </w:rPr>
              <w:t>合作时间：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b/>
                <w:color w:val="000000"/>
                <w:kern w:val="0"/>
                <w:sz w:val="21"/>
                <w:szCs w:val="21"/>
              </w:rPr>
              <w:t>项目（二）</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Default="00966BBE" w:rsidP="0055216D">
            <w:pPr>
              <w:widowControl/>
              <w:ind w:firstLine="435"/>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1. </w:t>
            </w:r>
            <w:r w:rsidRPr="00BB67F4">
              <w:rPr>
                <w:rFonts w:ascii="Times" w:eastAsia="方正书宋简体" w:hAnsi="Times" w:hint="eastAsia"/>
                <w:color w:val="000000"/>
                <w:kern w:val="0"/>
                <w:sz w:val="21"/>
                <w:szCs w:val="21"/>
              </w:rPr>
              <w:t>合作领域：</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患者发现和治疗</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实验室技术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疫苗研发</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健康宣传</w:t>
            </w:r>
          </w:p>
          <w:p w:rsidR="00966BBE" w:rsidRPr="00BB67F4" w:rsidRDefault="00966BBE" w:rsidP="0055216D">
            <w:pPr>
              <w:widowControl/>
              <w:ind w:firstLineChars="707" w:firstLine="1485"/>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⑤</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 </w:t>
            </w:r>
            <w:r w:rsidRPr="00BB67F4">
              <w:rPr>
                <w:rFonts w:ascii="Times" w:eastAsia="方正书宋简体" w:hAnsi="Times" w:hint="eastAsia"/>
                <w:color w:val="000000"/>
                <w:kern w:val="0"/>
                <w:sz w:val="21"/>
                <w:szCs w:val="21"/>
              </w:rPr>
              <w:t>合作项目题目：</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．合作形式：</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技术援助</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经费支持</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两者均有</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 </w:t>
            </w:r>
            <w:r w:rsidRPr="00BB67F4">
              <w:rPr>
                <w:rFonts w:ascii="Times" w:eastAsia="方正书宋简体" w:hAnsi="Times" w:hint="eastAsia"/>
                <w:color w:val="000000"/>
                <w:kern w:val="0"/>
                <w:sz w:val="21"/>
                <w:szCs w:val="21"/>
              </w:rPr>
              <w:t>合作时间：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b/>
                <w:color w:val="000000"/>
                <w:kern w:val="0"/>
                <w:sz w:val="21"/>
                <w:szCs w:val="21"/>
              </w:rPr>
            </w:pPr>
            <w:r w:rsidRPr="00BB67F4">
              <w:rPr>
                <w:rFonts w:ascii="Times" w:eastAsia="方正书宋简体" w:hAnsi="Times" w:hint="eastAsia"/>
                <w:b/>
                <w:color w:val="000000"/>
                <w:kern w:val="0"/>
                <w:sz w:val="21"/>
                <w:szCs w:val="21"/>
              </w:rPr>
              <w:t>项目（三）</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Default="00966BBE" w:rsidP="0055216D">
            <w:pPr>
              <w:widowControl/>
              <w:ind w:firstLine="435"/>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1. </w:t>
            </w:r>
            <w:r w:rsidRPr="00BB67F4">
              <w:rPr>
                <w:rFonts w:ascii="Times" w:eastAsia="方正书宋简体" w:hAnsi="Times" w:hint="eastAsia"/>
                <w:color w:val="000000"/>
                <w:kern w:val="0"/>
                <w:sz w:val="21"/>
                <w:szCs w:val="21"/>
              </w:rPr>
              <w:t>合作领域：</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患者发现和治疗</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实验室技术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疫苗研发</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健康宣传</w:t>
            </w:r>
          </w:p>
          <w:p w:rsidR="00966BBE" w:rsidRPr="00BB67F4" w:rsidRDefault="00966BBE" w:rsidP="0055216D">
            <w:pPr>
              <w:widowControl/>
              <w:ind w:firstLineChars="707" w:firstLine="1485"/>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⑤</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 </w:t>
            </w:r>
            <w:r w:rsidRPr="00BB67F4">
              <w:rPr>
                <w:rFonts w:ascii="Times" w:eastAsia="方正书宋简体" w:hAnsi="Times" w:hint="eastAsia"/>
                <w:color w:val="000000"/>
                <w:kern w:val="0"/>
                <w:sz w:val="21"/>
                <w:szCs w:val="21"/>
              </w:rPr>
              <w:t>合作项目题目：</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．合作形式：</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技术援助</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经费支持</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两者均有</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 </w:t>
            </w:r>
            <w:r w:rsidRPr="00BB67F4">
              <w:rPr>
                <w:rFonts w:ascii="Times" w:eastAsia="方正书宋简体" w:hAnsi="Times" w:hint="eastAsia"/>
                <w:color w:val="000000"/>
                <w:kern w:val="0"/>
                <w:sz w:val="21"/>
                <w:szCs w:val="21"/>
              </w:rPr>
              <w:t>合作时间：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hint="eastAsia"/>
                <w:b/>
                <w:color w:val="000000"/>
                <w:kern w:val="0"/>
                <w:sz w:val="21"/>
                <w:szCs w:val="21"/>
              </w:rPr>
              <w:t>项目（四）</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Default="00966BBE" w:rsidP="0055216D">
            <w:pPr>
              <w:widowControl/>
              <w:ind w:firstLine="435"/>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1. </w:t>
            </w:r>
            <w:r w:rsidRPr="00BB67F4">
              <w:rPr>
                <w:rFonts w:ascii="Times" w:eastAsia="方正书宋简体" w:hAnsi="Times" w:hint="eastAsia"/>
                <w:color w:val="000000"/>
                <w:kern w:val="0"/>
                <w:sz w:val="21"/>
                <w:szCs w:val="21"/>
              </w:rPr>
              <w:t>合作领域：</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患者发现和治疗</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实验室技术</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疫苗研发</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健康宣传</w:t>
            </w:r>
          </w:p>
          <w:p w:rsidR="00966BBE" w:rsidRPr="00BB67F4" w:rsidRDefault="00966BBE" w:rsidP="0055216D">
            <w:pPr>
              <w:widowControl/>
              <w:ind w:firstLineChars="707" w:firstLine="1485"/>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⑤</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2. </w:t>
            </w:r>
            <w:r w:rsidRPr="00BB67F4">
              <w:rPr>
                <w:rFonts w:ascii="Times" w:eastAsia="方正书宋简体" w:hAnsi="Times" w:hint="eastAsia"/>
                <w:color w:val="000000"/>
                <w:kern w:val="0"/>
                <w:sz w:val="21"/>
                <w:szCs w:val="21"/>
              </w:rPr>
              <w:t>合作项目题目：</w:t>
            </w:r>
            <w:r w:rsidRPr="00BB67F4">
              <w:rPr>
                <w:rFonts w:ascii="Times" w:eastAsia="方正书宋简体" w:hAnsi="Times"/>
                <w:color w:val="000000"/>
                <w:kern w:val="0"/>
                <w:sz w:val="21"/>
                <w:szCs w:val="21"/>
                <w:u w:val="single"/>
              </w:rPr>
              <w:t xml:space="preserve">                                                                                      </w:t>
            </w:r>
            <w:r w:rsidRPr="00BB67F4">
              <w:rPr>
                <w:rFonts w:ascii="Times" w:eastAsia="方正书宋简体" w:hAnsi="Times"/>
                <w:color w:val="000000"/>
                <w:kern w:val="0"/>
                <w:sz w:val="21"/>
                <w:szCs w:val="21"/>
              </w:rPr>
              <w:t xml:space="preserve"> </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3</w:t>
            </w:r>
            <w:r w:rsidRPr="00BB67F4">
              <w:rPr>
                <w:rFonts w:ascii="Times" w:eastAsia="方正书宋简体" w:hAnsi="Times" w:hint="eastAsia"/>
                <w:color w:val="000000"/>
                <w:kern w:val="0"/>
                <w:sz w:val="21"/>
                <w:szCs w:val="21"/>
              </w:rPr>
              <w:t>．合作形式：</w:t>
            </w:r>
            <w:r w:rsidRPr="00BB67F4">
              <w:rPr>
                <w:rFonts w:ascii="Times" w:eastAsia="方正书宋简体" w:hAnsi="Times" w:cs="宋体"/>
                <w:color w:val="000000"/>
                <w:kern w:val="0"/>
                <w:sz w:val="21"/>
                <w:szCs w:val="21"/>
              </w:rPr>
              <w:t>①</w:t>
            </w:r>
            <w:r w:rsidRPr="00BB67F4">
              <w:rPr>
                <w:rFonts w:ascii="Times" w:eastAsia="方正书宋简体" w:hAnsi="Times" w:hint="eastAsia"/>
                <w:color w:val="000000"/>
                <w:kern w:val="0"/>
                <w:sz w:val="21"/>
                <w:szCs w:val="21"/>
              </w:rPr>
              <w:t>技术援助</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②</w:t>
            </w:r>
            <w:r w:rsidRPr="00BB67F4">
              <w:rPr>
                <w:rFonts w:ascii="Times" w:eastAsia="方正书宋简体" w:hAnsi="Times" w:hint="eastAsia"/>
                <w:color w:val="000000"/>
                <w:kern w:val="0"/>
                <w:sz w:val="21"/>
                <w:szCs w:val="21"/>
              </w:rPr>
              <w:t>经费支持</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③</w:t>
            </w:r>
            <w:r w:rsidRPr="00BB67F4">
              <w:rPr>
                <w:rFonts w:ascii="Times" w:eastAsia="方正书宋简体" w:hAnsi="Times" w:hint="eastAsia"/>
                <w:color w:val="000000"/>
                <w:kern w:val="0"/>
                <w:sz w:val="21"/>
                <w:szCs w:val="21"/>
              </w:rPr>
              <w:t>两者均有</w:t>
            </w:r>
            <w:r w:rsidRPr="00BB67F4">
              <w:rPr>
                <w:rFonts w:ascii="Times" w:eastAsia="方正书宋简体" w:hAnsi="Times"/>
                <w:color w:val="000000"/>
                <w:kern w:val="0"/>
                <w:sz w:val="21"/>
                <w:szCs w:val="21"/>
              </w:rPr>
              <w:t xml:space="preserve">   </w:t>
            </w:r>
            <w:r w:rsidRPr="00BB67F4">
              <w:rPr>
                <w:rFonts w:ascii="Times" w:eastAsia="方正书宋简体" w:hAnsi="Times" w:cs="宋体"/>
                <w:color w:val="000000"/>
                <w:kern w:val="0"/>
                <w:sz w:val="21"/>
                <w:szCs w:val="21"/>
              </w:rPr>
              <w:t>④</w:t>
            </w:r>
            <w:r w:rsidRPr="00BB67F4">
              <w:rPr>
                <w:rFonts w:ascii="Times" w:eastAsia="方正书宋简体" w:hAnsi="Times" w:hint="eastAsia"/>
                <w:color w:val="000000"/>
                <w:kern w:val="0"/>
                <w:sz w:val="21"/>
                <w:szCs w:val="21"/>
              </w:rPr>
              <w:t>其他，请说明</w:t>
            </w:r>
            <w:r w:rsidRPr="00BB67F4">
              <w:rPr>
                <w:rFonts w:ascii="Times" w:eastAsia="方正书宋简体" w:hAnsi="Times"/>
                <w:color w:val="000000"/>
                <w:kern w:val="0"/>
                <w:sz w:val="21"/>
                <w:szCs w:val="21"/>
              </w:rPr>
              <w:t>________________</w:t>
            </w:r>
          </w:p>
        </w:tc>
      </w:tr>
      <w:tr w:rsidR="00966BBE" w:rsidRPr="00BB67F4" w:rsidTr="0055216D">
        <w:trPr>
          <w:trHeight w:val="255"/>
          <w:jc w:val="center"/>
        </w:trPr>
        <w:tc>
          <w:tcPr>
            <w:tcW w:w="1080"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648" w:type="dxa"/>
            <w:vMerge/>
            <w:vAlign w:val="center"/>
          </w:tcPr>
          <w:p w:rsidR="00966BBE" w:rsidRPr="00BB67F4" w:rsidRDefault="00966BBE" w:rsidP="0055216D">
            <w:pPr>
              <w:widowControl/>
              <w:jc w:val="left"/>
              <w:rPr>
                <w:rFonts w:ascii="Times" w:eastAsia="方正书宋简体" w:hAnsi="Times"/>
                <w:color w:val="000000"/>
                <w:kern w:val="0"/>
                <w:sz w:val="21"/>
                <w:szCs w:val="21"/>
              </w:rPr>
            </w:pPr>
          </w:p>
        </w:tc>
        <w:tc>
          <w:tcPr>
            <w:tcW w:w="10118" w:type="dxa"/>
            <w:gridSpan w:val="14"/>
            <w:vAlign w:val="center"/>
          </w:tcPr>
          <w:p w:rsidR="00966BBE" w:rsidRPr="00BB67F4" w:rsidRDefault="00966BBE" w:rsidP="0055216D">
            <w:pPr>
              <w:widowControl/>
              <w:jc w:val="left"/>
              <w:rPr>
                <w:rFonts w:ascii="Times" w:eastAsia="方正书宋简体" w:hAnsi="Times"/>
                <w:color w:val="000000"/>
                <w:kern w:val="0"/>
                <w:sz w:val="21"/>
                <w:szCs w:val="21"/>
              </w:rPr>
            </w:pPr>
            <w:r w:rsidRPr="00BB67F4">
              <w:rPr>
                <w:rFonts w:ascii="Times" w:eastAsia="方正书宋简体" w:hAnsi="Times"/>
                <w:color w:val="000000"/>
                <w:kern w:val="0"/>
                <w:sz w:val="21"/>
                <w:szCs w:val="21"/>
              </w:rPr>
              <w:t xml:space="preserve">    4. </w:t>
            </w:r>
            <w:r w:rsidRPr="00BB67F4">
              <w:rPr>
                <w:rFonts w:ascii="Times" w:eastAsia="方正书宋简体" w:hAnsi="Times" w:hint="eastAsia"/>
                <w:color w:val="000000"/>
                <w:kern w:val="0"/>
                <w:sz w:val="21"/>
                <w:szCs w:val="21"/>
              </w:rPr>
              <w:t>合作时间：</w:t>
            </w:r>
            <w:r w:rsidRPr="00BB67F4">
              <w:rPr>
                <w:rFonts w:ascii="Times" w:eastAsia="方正书宋简体" w:hAnsi="Times"/>
                <w:color w:val="000000"/>
                <w:kern w:val="0"/>
                <w:sz w:val="21"/>
                <w:szCs w:val="21"/>
              </w:rPr>
              <w:t>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日至</w:t>
            </w:r>
            <w:r w:rsidRPr="00BB67F4">
              <w:rPr>
                <w:rFonts w:ascii="Times" w:eastAsia="方正书宋简体" w:hAnsi="Times"/>
                <w:color w:val="000000"/>
                <w:kern w:val="0"/>
                <w:sz w:val="21"/>
                <w:szCs w:val="21"/>
              </w:rPr>
              <w:t>________</w:t>
            </w:r>
            <w:r w:rsidRPr="00BB67F4">
              <w:rPr>
                <w:rFonts w:ascii="Times" w:eastAsia="方正书宋简体" w:hAnsi="Times" w:hint="eastAsia"/>
                <w:color w:val="000000"/>
                <w:kern w:val="0"/>
                <w:sz w:val="21"/>
                <w:szCs w:val="21"/>
              </w:rPr>
              <w:t>年</w:t>
            </w:r>
            <w:r w:rsidRPr="00BB67F4">
              <w:rPr>
                <w:rFonts w:ascii="Times" w:eastAsia="方正书宋简体" w:hAnsi="Times"/>
                <w:color w:val="000000"/>
                <w:kern w:val="0"/>
                <w:sz w:val="21"/>
                <w:szCs w:val="21"/>
              </w:rPr>
              <w:t>______</w:t>
            </w:r>
            <w:r w:rsidRPr="00BB67F4">
              <w:rPr>
                <w:rFonts w:ascii="Times" w:eastAsia="方正书宋简体" w:hAnsi="Times" w:hint="eastAsia"/>
                <w:color w:val="000000"/>
                <w:kern w:val="0"/>
                <w:sz w:val="21"/>
                <w:szCs w:val="21"/>
              </w:rPr>
              <w:t>月</w:t>
            </w:r>
            <w:r w:rsidRPr="00BB67F4">
              <w:rPr>
                <w:rFonts w:ascii="Times" w:eastAsia="方正书宋简体" w:hAnsi="Times"/>
                <w:color w:val="000000"/>
                <w:kern w:val="0"/>
                <w:sz w:val="21"/>
                <w:szCs w:val="21"/>
              </w:rPr>
              <w:t>_____</w:t>
            </w:r>
            <w:r w:rsidRPr="00BB67F4">
              <w:rPr>
                <w:rFonts w:ascii="Times" w:eastAsia="方正书宋简体" w:hAnsi="Times" w:hint="eastAsia"/>
                <w:color w:val="000000"/>
                <w:kern w:val="0"/>
                <w:sz w:val="21"/>
                <w:szCs w:val="21"/>
              </w:rPr>
              <w:t>日</w:t>
            </w:r>
          </w:p>
        </w:tc>
      </w:tr>
    </w:tbl>
    <w:p w:rsidR="00966BBE" w:rsidRPr="00966BBE" w:rsidRDefault="00966BBE" w:rsidP="00C35795">
      <w:pPr>
        <w:widowControl/>
        <w:spacing w:afterLines="50" w:after="120" w:line="500" w:lineRule="exact"/>
        <w:jc w:val="left"/>
        <w:rPr>
          <w:rFonts w:ascii="方正黑体简体" w:eastAsia="方正黑体简体" w:hAnsi="宋体"/>
          <w:color w:val="000000"/>
          <w:sz w:val="24"/>
        </w:rPr>
      </w:pPr>
    </w:p>
    <w:p w:rsidR="00966BBE" w:rsidRPr="00DA6BF1" w:rsidRDefault="00966BBE" w:rsidP="00C35795">
      <w:pPr>
        <w:widowControl/>
        <w:spacing w:afterLines="50" w:after="120" w:line="500" w:lineRule="exact"/>
        <w:jc w:val="left"/>
        <w:rPr>
          <w:rFonts w:ascii="宋体" w:eastAsia="宋体" w:hAnsi="宋体"/>
          <w:color w:val="000000"/>
          <w:sz w:val="36"/>
          <w:szCs w:val="36"/>
        </w:rPr>
      </w:pPr>
    </w:p>
    <w:p w:rsidR="00F73B1A" w:rsidRPr="00DA6BF1" w:rsidRDefault="00F73B1A" w:rsidP="00C1687C">
      <w:pPr>
        <w:widowControl/>
        <w:jc w:val="left"/>
        <w:rPr>
          <w:rFonts w:ascii="宋体" w:eastAsia="宋体" w:hAnsi="宋体"/>
          <w:color w:val="000000"/>
          <w:sz w:val="36"/>
          <w:szCs w:val="36"/>
        </w:rPr>
        <w:sectPr w:rsidR="00F73B1A" w:rsidRPr="00DA6BF1" w:rsidSect="00D779BC">
          <w:pgSz w:w="16838" w:h="11906" w:orient="landscape" w:code="9"/>
          <w:pgMar w:top="1418" w:right="2041" w:bottom="1418" w:left="2041" w:header="851" w:footer="992" w:gutter="0"/>
          <w:cols w:space="425"/>
          <w:docGrid w:linePitch="312"/>
        </w:sectPr>
      </w:pPr>
    </w:p>
    <w:p w:rsidR="00F73B1A" w:rsidRPr="009E0883" w:rsidRDefault="00F73B1A" w:rsidP="00C1687C">
      <w:pPr>
        <w:rPr>
          <w:rFonts w:ascii="Times" w:eastAsia="方正黑体简体" w:hAnsi="Times"/>
          <w:color w:val="000000"/>
          <w:sz w:val="28"/>
          <w:szCs w:val="28"/>
        </w:rPr>
      </w:pPr>
      <w:r w:rsidRPr="009E0883">
        <w:rPr>
          <w:rFonts w:ascii="Times" w:eastAsia="方正黑体简体" w:hAnsi="Times" w:hint="eastAsia"/>
          <w:color w:val="000000"/>
          <w:sz w:val="28"/>
          <w:szCs w:val="28"/>
        </w:rPr>
        <w:lastRenderedPageBreak/>
        <w:t>附件</w:t>
      </w:r>
      <w:r w:rsidRPr="009E0883">
        <w:rPr>
          <w:rFonts w:ascii="Times" w:eastAsia="方正黑体简体" w:hAnsi="Times"/>
          <w:color w:val="000000"/>
          <w:sz w:val="28"/>
          <w:szCs w:val="28"/>
        </w:rPr>
        <w:t>2-2</w:t>
      </w:r>
    </w:p>
    <w:p w:rsidR="00F73B1A" w:rsidRPr="009E0883" w:rsidRDefault="00F73B1A" w:rsidP="006958AE">
      <w:pPr>
        <w:widowControl/>
        <w:spacing w:line="600" w:lineRule="exact"/>
        <w:jc w:val="center"/>
        <w:rPr>
          <w:rFonts w:ascii="Times" w:eastAsia="方正小标宋简体" w:hAnsi="Times"/>
          <w:color w:val="000000"/>
          <w:sz w:val="36"/>
          <w:szCs w:val="36"/>
        </w:rPr>
      </w:pPr>
      <w:r w:rsidRPr="009E0883">
        <w:rPr>
          <w:rFonts w:ascii="Times" w:eastAsia="方正小标宋简体" w:hAnsi="Times"/>
          <w:color w:val="000000"/>
          <w:sz w:val="36"/>
          <w:szCs w:val="36"/>
        </w:rPr>
        <w:t>“</w:t>
      </w:r>
      <w:r w:rsidRPr="009E0883">
        <w:rPr>
          <w:rFonts w:ascii="Times" w:eastAsia="方正小标宋简体" w:hAnsi="Times" w:hint="eastAsia"/>
          <w:color w:val="000000"/>
          <w:sz w:val="36"/>
          <w:szCs w:val="36"/>
        </w:rPr>
        <w:t>十三五</w:t>
      </w:r>
      <w:r w:rsidRPr="009E0883">
        <w:rPr>
          <w:rFonts w:ascii="Times" w:eastAsia="方正小标宋简体" w:hAnsi="Times"/>
          <w:color w:val="000000"/>
          <w:sz w:val="36"/>
          <w:szCs w:val="36"/>
        </w:rPr>
        <w:t>”</w:t>
      </w:r>
      <w:r w:rsidRPr="009E0883">
        <w:rPr>
          <w:rFonts w:ascii="Times" w:eastAsia="方正小标宋简体" w:hAnsi="Times" w:hint="eastAsia"/>
          <w:color w:val="000000"/>
          <w:sz w:val="36"/>
          <w:szCs w:val="36"/>
        </w:rPr>
        <w:t>江苏省结核病防治规划终期评估现场调查表</w:t>
      </w:r>
    </w:p>
    <w:p w:rsidR="00F73B1A" w:rsidRPr="009E0883" w:rsidRDefault="00F73B1A" w:rsidP="00A25A3A">
      <w:pPr>
        <w:widowControl/>
        <w:spacing w:afterLines="50" w:after="120" w:line="600" w:lineRule="exact"/>
        <w:jc w:val="center"/>
        <w:rPr>
          <w:rFonts w:ascii="Times" w:eastAsia="方正楷体简体" w:hAnsi="Times"/>
          <w:color w:val="000000"/>
          <w:szCs w:val="32"/>
        </w:rPr>
      </w:pPr>
      <w:r w:rsidRPr="009E0883">
        <w:rPr>
          <w:rFonts w:ascii="Times" w:eastAsia="方正楷体简体" w:hAnsi="Times" w:hint="eastAsia"/>
          <w:color w:val="000000"/>
          <w:szCs w:val="32"/>
        </w:rPr>
        <w:t>（地市级）</w:t>
      </w:r>
    </w:p>
    <w:p w:rsidR="00F73B1A" w:rsidRPr="009E0883" w:rsidRDefault="00F73B1A" w:rsidP="006958AE">
      <w:pPr>
        <w:widowControl/>
        <w:spacing w:line="400" w:lineRule="exact"/>
        <w:jc w:val="left"/>
        <w:rPr>
          <w:rFonts w:ascii="Times" w:eastAsia="方正黑体简体" w:hAnsi="Times"/>
          <w:color w:val="000000"/>
          <w:sz w:val="24"/>
        </w:rPr>
      </w:pPr>
      <w:r w:rsidRPr="009E0883">
        <w:rPr>
          <w:rFonts w:ascii="Times" w:eastAsia="方正黑体简体" w:hAnsi="Times" w:hint="eastAsia"/>
          <w:color w:val="000000"/>
          <w:sz w:val="24"/>
        </w:rPr>
        <w:t>填报时间：</w:t>
      </w:r>
      <w:r w:rsidRPr="009E0883">
        <w:rPr>
          <w:rFonts w:ascii="Times" w:eastAsia="方正黑体简体" w:hAnsi="Times"/>
          <w:color w:val="000000"/>
          <w:sz w:val="24"/>
          <w:u w:val="single"/>
        </w:rPr>
        <w:t xml:space="preserve">      </w:t>
      </w:r>
      <w:r w:rsidRPr="009E0883">
        <w:rPr>
          <w:rFonts w:ascii="Times" w:eastAsia="方正黑体简体" w:hAnsi="Times" w:hint="eastAsia"/>
          <w:color w:val="000000"/>
          <w:sz w:val="24"/>
        </w:rPr>
        <w:t>年</w:t>
      </w:r>
      <w:r w:rsidRPr="009E0883">
        <w:rPr>
          <w:rFonts w:ascii="Times" w:eastAsia="方正黑体简体" w:hAnsi="Times"/>
          <w:color w:val="000000"/>
          <w:sz w:val="24"/>
          <w:u w:val="single"/>
        </w:rPr>
        <w:t xml:space="preserve">        </w:t>
      </w:r>
      <w:r w:rsidRPr="009E0883">
        <w:rPr>
          <w:rFonts w:ascii="Times" w:eastAsia="方正黑体简体" w:hAnsi="Times" w:hint="eastAsia"/>
          <w:color w:val="000000"/>
          <w:sz w:val="24"/>
        </w:rPr>
        <w:t>月</w:t>
      </w:r>
      <w:r w:rsidRPr="009E0883">
        <w:rPr>
          <w:rFonts w:ascii="Times" w:eastAsia="方正黑体简体" w:hAnsi="Times"/>
          <w:color w:val="000000"/>
          <w:sz w:val="24"/>
          <w:u w:val="single"/>
        </w:rPr>
        <w:t xml:space="preserve">        </w:t>
      </w:r>
      <w:r w:rsidRPr="009E0883">
        <w:rPr>
          <w:rFonts w:ascii="Times" w:eastAsia="方正黑体简体" w:hAnsi="Times" w:hint="eastAsia"/>
          <w:color w:val="000000"/>
          <w:sz w:val="24"/>
        </w:rPr>
        <w:t>日</w:t>
      </w:r>
    </w:p>
    <w:p w:rsidR="00F73B1A" w:rsidRPr="009E0883" w:rsidRDefault="00F73B1A" w:rsidP="006958AE">
      <w:pPr>
        <w:widowControl/>
        <w:spacing w:line="400" w:lineRule="exact"/>
        <w:jc w:val="left"/>
        <w:rPr>
          <w:rFonts w:ascii="方正黑体简体" w:eastAsia="方正黑体简体" w:hAnsi="宋体"/>
          <w:color w:val="000000"/>
          <w:sz w:val="24"/>
          <w:u w:val="single"/>
        </w:rPr>
      </w:pPr>
      <w:r w:rsidRPr="009E0883">
        <w:rPr>
          <w:rFonts w:ascii="Times" w:eastAsia="方正黑体简体" w:hAnsi="Times" w:hint="eastAsia"/>
          <w:color w:val="000000"/>
          <w:sz w:val="24"/>
        </w:rPr>
        <w:t>填报单位：</w:t>
      </w:r>
      <w:r w:rsidRPr="009E0883">
        <w:rPr>
          <w:rFonts w:ascii="Times" w:eastAsia="方正黑体简体" w:hAnsi="Times"/>
          <w:color w:val="000000"/>
          <w:sz w:val="24"/>
          <w:u w:val="single"/>
        </w:rPr>
        <w:t xml:space="preserve">        </w:t>
      </w:r>
      <w:r w:rsidRPr="009E0883">
        <w:rPr>
          <w:rFonts w:ascii="Times" w:eastAsia="方正黑体简体" w:hAnsi="Times" w:hint="eastAsia"/>
          <w:color w:val="000000"/>
          <w:sz w:val="24"/>
        </w:rPr>
        <w:t>省（自治区、直辖市）</w:t>
      </w:r>
      <w:r w:rsidRPr="009E0883">
        <w:rPr>
          <w:rFonts w:ascii="Times" w:eastAsia="方正黑体简体" w:hAnsi="Times"/>
          <w:color w:val="000000"/>
          <w:sz w:val="24"/>
        </w:rPr>
        <w:t>_________</w:t>
      </w:r>
      <w:r w:rsidRPr="009E0883">
        <w:rPr>
          <w:rFonts w:ascii="Times" w:eastAsia="方正黑体简体" w:hAnsi="Times" w:hint="eastAsia"/>
          <w:color w:val="000000"/>
          <w:sz w:val="24"/>
        </w:rPr>
        <w:t>地（市）</w:t>
      </w:r>
      <w:r w:rsidRPr="009E0883">
        <w:rPr>
          <w:rFonts w:ascii="Times" w:eastAsia="方正黑体简体" w:hAnsi="Times"/>
          <w:color w:val="000000"/>
          <w:sz w:val="24"/>
        </w:rPr>
        <w:t xml:space="preserve">                   </w:t>
      </w:r>
      <w:r w:rsidRPr="009E0883">
        <w:rPr>
          <w:rFonts w:ascii="Times" w:eastAsia="方正黑体简体" w:hAnsi="Times" w:hint="eastAsia"/>
          <w:color w:val="000000"/>
          <w:sz w:val="24"/>
        </w:rPr>
        <w:t>地区编码：</w:t>
      </w:r>
      <w:r w:rsidRPr="009E0883">
        <w:rPr>
          <w:rFonts w:ascii="方正黑体简体" w:eastAsia="方正黑体简体" w:hAnsi="宋体" w:hint="eastAsia"/>
          <w:color w:val="000000"/>
          <w:sz w:val="24"/>
        </w:rPr>
        <w:t>□□□□□□</w:t>
      </w:r>
    </w:p>
    <w:p w:rsidR="00F73B1A" w:rsidRPr="009E0883" w:rsidRDefault="00F73B1A" w:rsidP="006958AE">
      <w:pPr>
        <w:widowControl/>
        <w:spacing w:line="400" w:lineRule="exact"/>
        <w:jc w:val="left"/>
        <w:rPr>
          <w:rFonts w:ascii="方正黑体简体" w:eastAsia="方正黑体简体" w:hAnsi="宋体"/>
          <w:color w:val="000000"/>
          <w:sz w:val="24"/>
        </w:rPr>
      </w:pPr>
      <w:r w:rsidRPr="009E0883">
        <w:rPr>
          <w:rFonts w:ascii="方正黑体简体" w:eastAsia="方正黑体简体" w:hAnsi="宋体" w:hint="eastAsia"/>
          <w:color w:val="000000"/>
          <w:sz w:val="24"/>
        </w:rPr>
        <w:t>是否为规划管理的执行单位：</w:t>
      </w:r>
      <w:r w:rsidRPr="009E0883">
        <w:rPr>
          <w:rFonts w:ascii="方正黑体简体" w:eastAsia="方正黑体简体" w:hAnsi="宋体" w:cs="宋体" w:hint="eastAsia"/>
          <w:color w:val="000000"/>
          <w:sz w:val="24"/>
        </w:rPr>
        <w:t>①</w:t>
      </w:r>
      <w:r w:rsidRPr="009E0883">
        <w:rPr>
          <w:rFonts w:ascii="方正黑体简体" w:eastAsia="方正黑体简体" w:hAnsi="宋体" w:hint="eastAsia"/>
          <w:color w:val="000000"/>
          <w:sz w:val="24"/>
        </w:rPr>
        <w:t>是</w:t>
      </w:r>
      <w:r w:rsidRPr="009E0883">
        <w:rPr>
          <w:rFonts w:ascii="方正黑体简体" w:eastAsia="方正黑体简体" w:hAnsi="宋体"/>
          <w:color w:val="000000"/>
          <w:sz w:val="24"/>
        </w:rPr>
        <w:t xml:space="preserve">   </w:t>
      </w:r>
      <w:r w:rsidRPr="009E0883">
        <w:rPr>
          <w:rFonts w:ascii="方正黑体简体" w:eastAsia="方正黑体简体" w:hAnsi="宋体" w:cs="宋体" w:hint="eastAsia"/>
          <w:color w:val="000000"/>
          <w:sz w:val="24"/>
        </w:rPr>
        <w:t>②</w:t>
      </w:r>
      <w:r w:rsidRPr="009E0883">
        <w:rPr>
          <w:rFonts w:ascii="方正黑体简体" w:eastAsia="方正黑体简体" w:hAnsi="宋体" w:hint="eastAsia"/>
          <w:color w:val="000000"/>
          <w:sz w:val="24"/>
        </w:rPr>
        <w:t>否</w:t>
      </w:r>
    </w:p>
    <w:p w:rsidR="00F73B1A" w:rsidRPr="00DA6BF1" w:rsidRDefault="00F73B1A" w:rsidP="006958AE">
      <w:pPr>
        <w:widowControl/>
        <w:spacing w:afterLines="50" w:after="120" w:line="400" w:lineRule="exact"/>
        <w:jc w:val="left"/>
        <w:rPr>
          <w:rFonts w:ascii="宋体" w:eastAsia="宋体" w:hAnsi="宋体"/>
          <w:b/>
          <w:color w:val="000000"/>
          <w:sz w:val="28"/>
          <w:szCs w:val="28"/>
        </w:rPr>
      </w:pPr>
      <w:r w:rsidRPr="009E0883">
        <w:rPr>
          <w:rFonts w:ascii="方正黑体简体" w:eastAsia="方正黑体简体" w:hAnsi="宋体"/>
          <w:color w:val="000000"/>
          <w:sz w:val="24"/>
        </w:rPr>
        <w:t xml:space="preserve">   </w:t>
      </w:r>
      <w:r w:rsidRPr="009E0883">
        <w:rPr>
          <w:rFonts w:ascii="Times" w:eastAsia="方正黑体简体" w:hAnsi="Times"/>
          <w:color w:val="000000"/>
          <w:sz w:val="24"/>
        </w:rPr>
        <w:t xml:space="preserve"> </w:t>
      </w:r>
      <w:r w:rsidRPr="009E0883">
        <w:rPr>
          <w:rFonts w:ascii="Times" w:eastAsia="方正黑体简体" w:hAnsi="Times" w:hint="eastAsia"/>
          <w:color w:val="000000"/>
          <w:sz w:val="24"/>
        </w:rPr>
        <w:t>如</w:t>
      </w:r>
      <w:r w:rsidRPr="009E0883">
        <w:rPr>
          <w:rFonts w:ascii="Times" w:eastAsia="方正黑体简体" w:hAnsi="Times"/>
          <w:color w:val="000000"/>
          <w:sz w:val="24"/>
        </w:rPr>
        <w:t>“</w:t>
      </w:r>
      <w:r w:rsidRPr="009E0883">
        <w:rPr>
          <w:rFonts w:ascii="Times" w:eastAsia="方正黑体简体" w:hAnsi="Times" w:hint="eastAsia"/>
          <w:color w:val="000000"/>
          <w:sz w:val="24"/>
        </w:rPr>
        <w:t>否</w:t>
      </w:r>
      <w:r w:rsidRPr="009E0883">
        <w:rPr>
          <w:rFonts w:ascii="Times" w:eastAsia="方正黑体简体" w:hAnsi="Times"/>
          <w:color w:val="000000"/>
          <w:sz w:val="24"/>
        </w:rPr>
        <w:t>”</w:t>
      </w:r>
      <w:r w:rsidRPr="009E0883">
        <w:rPr>
          <w:rFonts w:ascii="Times" w:eastAsia="方正黑体简体" w:hAnsi="Times" w:hint="eastAsia"/>
          <w:color w:val="000000"/>
          <w:sz w:val="24"/>
        </w:rPr>
        <w:t>，代为承担规划管理工作的单位名称：</w:t>
      </w:r>
      <w:r w:rsidRPr="009E0883">
        <w:rPr>
          <w:rFonts w:ascii="方正黑体简体" w:eastAsia="方正黑体简体" w:hAnsi="宋体"/>
          <w:color w:val="000000"/>
          <w:sz w:val="24"/>
          <w:u w:val="single"/>
        </w:rPr>
        <w:t xml:space="preserve">                                                </w:t>
      </w:r>
      <w:r w:rsidRPr="009E0883">
        <w:rPr>
          <w:rFonts w:ascii="Times" w:eastAsia="方正黑体简体" w:hAnsi="Times" w:hint="eastAsia"/>
          <w:color w:val="000000"/>
          <w:sz w:val="24"/>
        </w:rPr>
        <w:t>（结束调查）</w:t>
      </w:r>
    </w:p>
    <w:tbl>
      <w:tblPr>
        <w:tblW w:w="128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46"/>
        <w:gridCol w:w="3541"/>
        <w:gridCol w:w="3107"/>
        <w:gridCol w:w="3191"/>
        <w:gridCol w:w="1903"/>
      </w:tblGrid>
      <w:tr w:rsidR="00F73B1A" w:rsidRPr="00D14B99" w:rsidTr="00A25A3A">
        <w:trPr>
          <w:trHeight w:val="225"/>
          <w:tblHeader/>
          <w:jc w:val="center"/>
        </w:trPr>
        <w:tc>
          <w:tcPr>
            <w:tcW w:w="1146" w:type="dxa"/>
            <w:vAlign w:val="center"/>
          </w:tcPr>
          <w:p w:rsidR="00F73B1A" w:rsidRPr="00D14B99" w:rsidRDefault="00F73B1A" w:rsidP="00FD40E4">
            <w:pPr>
              <w:widowControl/>
              <w:spacing w:line="320" w:lineRule="exact"/>
              <w:jc w:val="center"/>
              <w:rPr>
                <w:rFonts w:ascii="Times" w:eastAsia="方正黑体简体" w:hAnsi="Times"/>
                <w:bCs/>
                <w:color w:val="000000"/>
                <w:kern w:val="0"/>
                <w:sz w:val="21"/>
                <w:szCs w:val="21"/>
              </w:rPr>
            </w:pPr>
            <w:r w:rsidRPr="00D14B99">
              <w:rPr>
                <w:rFonts w:ascii="Times" w:eastAsia="方正黑体简体" w:hAnsi="Times" w:hint="eastAsia"/>
                <w:bCs/>
                <w:color w:val="000000"/>
                <w:kern w:val="0"/>
                <w:sz w:val="21"/>
                <w:szCs w:val="21"/>
              </w:rPr>
              <w:t>评估内容</w:t>
            </w:r>
          </w:p>
        </w:tc>
        <w:tc>
          <w:tcPr>
            <w:tcW w:w="3541" w:type="dxa"/>
            <w:vAlign w:val="center"/>
          </w:tcPr>
          <w:p w:rsidR="00F73B1A" w:rsidRPr="00D14B99" w:rsidRDefault="00F73B1A" w:rsidP="00FD40E4">
            <w:pPr>
              <w:widowControl/>
              <w:spacing w:line="320" w:lineRule="exact"/>
              <w:jc w:val="center"/>
              <w:rPr>
                <w:rFonts w:ascii="Times" w:eastAsia="方正黑体简体" w:hAnsi="Times"/>
                <w:bCs/>
                <w:color w:val="000000"/>
                <w:kern w:val="0"/>
                <w:sz w:val="21"/>
                <w:szCs w:val="21"/>
              </w:rPr>
            </w:pPr>
            <w:r w:rsidRPr="00D14B99">
              <w:rPr>
                <w:rFonts w:ascii="Times" w:eastAsia="方正黑体简体" w:hAnsi="Times" w:hint="eastAsia"/>
                <w:bCs/>
                <w:color w:val="000000"/>
                <w:kern w:val="0"/>
                <w:sz w:val="21"/>
                <w:szCs w:val="21"/>
              </w:rPr>
              <w:t>指</w:t>
            </w:r>
            <w:r>
              <w:rPr>
                <w:rFonts w:ascii="Times" w:eastAsia="方正黑体简体" w:hAnsi="Times"/>
                <w:bCs/>
                <w:color w:val="000000"/>
                <w:kern w:val="0"/>
                <w:sz w:val="21"/>
                <w:szCs w:val="21"/>
              </w:rPr>
              <w:t xml:space="preserve">  </w:t>
            </w:r>
            <w:r w:rsidRPr="00D14B99">
              <w:rPr>
                <w:rFonts w:ascii="Times" w:eastAsia="方正黑体简体" w:hAnsi="Times" w:hint="eastAsia"/>
                <w:bCs/>
                <w:color w:val="000000"/>
                <w:kern w:val="0"/>
                <w:sz w:val="21"/>
                <w:szCs w:val="21"/>
              </w:rPr>
              <w:t>标</w:t>
            </w:r>
          </w:p>
        </w:tc>
        <w:tc>
          <w:tcPr>
            <w:tcW w:w="8201" w:type="dxa"/>
            <w:gridSpan w:val="3"/>
            <w:vAlign w:val="center"/>
          </w:tcPr>
          <w:p w:rsidR="00F73B1A" w:rsidRPr="00D14B99" w:rsidRDefault="00F73B1A" w:rsidP="00FD40E4">
            <w:pPr>
              <w:widowControl/>
              <w:spacing w:line="320" w:lineRule="exact"/>
              <w:jc w:val="center"/>
              <w:rPr>
                <w:rFonts w:ascii="Times" w:eastAsia="方正黑体简体" w:hAnsi="Times"/>
                <w:bCs/>
                <w:color w:val="000000"/>
                <w:kern w:val="0"/>
                <w:sz w:val="21"/>
                <w:szCs w:val="21"/>
              </w:rPr>
            </w:pPr>
            <w:r w:rsidRPr="00D14B99">
              <w:rPr>
                <w:rFonts w:ascii="Times" w:eastAsia="方正黑体简体" w:hAnsi="Times" w:hint="eastAsia"/>
                <w:bCs/>
                <w:color w:val="000000"/>
                <w:kern w:val="0"/>
                <w:sz w:val="21"/>
                <w:szCs w:val="21"/>
              </w:rPr>
              <w:t>调</w:t>
            </w:r>
            <w:r>
              <w:rPr>
                <w:rFonts w:ascii="Times" w:eastAsia="方正黑体简体" w:hAnsi="Times"/>
                <w:bCs/>
                <w:color w:val="000000"/>
                <w:kern w:val="0"/>
                <w:sz w:val="21"/>
                <w:szCs w:val="21"/>
              </w:rPr>
              <w:t xml:space="preserve">  </w:t>
            </w:r>
            <w:r w:rsidRPr="00D14B99">
              <w:rPr>
                <w:rFonts w:ascii="Times" w:eastAsia="方正黑体简体" w:hAnsi="Times" w:hint="eastAsia"/>
                <w:bCs/>
                <w:color w:val="000000"/>
                <w:kern w:val="0"/>
                <w:sz w:val="21"/>
                <w:szCs w:val="21"/>
              </w:rPr>
              <w:t>查</w:t>
            </w:r>
            <w:r>
              <w:rPr>
                <w:rFonts w:ascii="Times" w:eastAsia="方正黑体简体" w:hAnsi="Times"/>
                <w:bCs/>
                <w:color w:val="000000"/>
                <w:kern w:val="0"/>
                <w:sz w:val="21"/>
                <w:szCs w:val="21"/>
              </w:rPr>
              <w:t xml:space="preserve">  </w:t>
            </w:r>
            <w:r w:rsidRPr="00D14B99">
              <w:rPr>
                <w:rFonts w:ascii="Times" w:eastAsia="方正黑体简体" w:hAnsi="Times" w:hint="eastAsia"/>
                <w:bCs/>
                <w:color w:val="000000"/>
                <w:kern w:val="0"/>
                <w:sz w:val="21"/>
                <w:szCs w:val="21"/>
              </w:rPr>
              <w:t>内</w:t>
            </w:r>
            <w:r>
              <w:rPr>
                <w:rFonts w:ascii="Times" w:eastAsia="方正黑体简体" w:hAnsi="Times"/>
                <w:bCs/>
                <w:color w:val="000000"/>
                <w:kern w:val="0"/>
                <w:sz w:val="21"/>
                <w:szCs w:val="21"/>
              </w:rPr>
              <w:t xml:space="preserve">  </w:t>
            </w:r>
            <w:r w:rsidRPr="00D14B99">
              <w:rPr>
                <w:rFonts w:ascii="Times" w:eastAsia="方正黑体简体" w:hAnsi="Times" w:hint="eastAsia"/>
                <w:bCs/>
                <w:color w:val="000000"/>
                <w:kern w:val="0"/>
                <w:sz w:val="21"/>
                <w:szCs w:val="21"/>
              </w:rPr>
              <w:t>容</w:t>
            </w:r>
          </w:p>
        </w:tc>
      </w:tr>
      <w:tr w:rsidR="00F73B1A" w:rsidRPr="00D14B99" w:rsidTr="00D14B99">
        <w:trPr>
          <w:trHeight w:val="225"/>
          <w:jc w:val="center"/>
        </w:trPr>
        <w:tc>
          <w:tcPr>
            <w:tcW w:w="1146" w:type="dxa"/>
            <w:vMerge w:val="restart"/>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组织领导政策开发</w:t>
            </w:r>
          </w:p>
        </w:tc>
        <w:tc>
          <w:tcPr>
            <w:tcW w:w="3541" w:type="dxa"/>
            <w:vMerge w:val="restart"/>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印发</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十三五</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结核病防治规划</w:t>
            </w:r>
          </w:p>
        </w:tc>
        <w:tc>
          <w:tcPr>
            <w:tcW w:w="8201" w:type="dxa"/>
            <w:gridSpan w:val="3"/>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是否印发全地（市）的</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十三五</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结核病防治规划：</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，印发部门为：</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人民政府</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多部门联合</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其他</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restart"/>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纳入当地政府目标管理考核</w:t>
            </w:r>
          </w:p>
        </w:tc>
        <w:tc>
          <w:tcPr>
            <w:tcW w:w="8201" w:type="dxa"/>
            <w:gridSpan w:val="3"/>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是否纳入当地政府目标管理考核（</w:t>
            </w:r>
            <w:r w:rsidRPr="00D14B99">
              <w:rPr>
                <w:rFonts w:ascii="Times" w:eastAsia="方正书宋简体" w:hAnsi="Times"/>
                <w:color w:val="000000"/>
                <w:kern w:val="0"/>
                <w:sz w:val="21"/>
                <w:szCs w:val="21"/>
              </w:rPr>
              <w:t>2016-2020</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p>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2016</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2017</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3</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2018</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p>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4</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2019</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5</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2020</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相关情况的文字说明和文件。</w:t>
            </w:r>
          </w:p>
        </w:tc>
      </w:tr>
      <w:tr w:rsidR="00F73B1A" w:rsidRPr="00D14B99" w:rsidTr="00D14B99">
        <w:trPr>
          <w:trHeight w:val="43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Align w:val="center"/>
          </w:tcPr>
          <w:p w:rsidR="00F73B1A" w:rsidRPr="00D14B99" w:rsidRDefault="00F73B1A" w:rsidP="00A25A3A">
            <w:pPr>
              <w:widowControl/>
              <w:spacing w:line="35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结核病防治相关政策开发、防治工作亮点和创新点</w:t>
            </w:r>
          </w:p>
        </w:tc>
        <w:tc>
          <w:tcPr>
            <w:tcW w:w="8201" w:type="dxa"/>
            <w:gridSpan w:val="3"/>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结核病防治相关政策开发、防治工作中的亮点和创新情况（</w:t>
            </w:r>
            <w:proofErr w:type="gramStart"/>
            <w:r w:rsidRPr="00D14B99">
              <w:rPr>
                <w:rFonts w:ascii="Times" w:eastAsia="方正书宋简体" w:hAnsi="Times" w:hint="eastAsia"/>
                <w:color w:val="000000"/>
                <w:kern w:val="0"/>
                <w:sz w:val="21"/>
                <w:szCs w:val="21"/>
              </w:rPr>
              <w:t>医</w:t>
            </w:r>
            <w:proofErr w:type="gramEnd"/>
            <w:r w:rsidRPr="00D14B99">
              <w:rPr>
                <w:rFonts w:ascii="Times" w:eastAsia="方正书宋简体" w:hAnsi="Times" w:hint="eastAsia"/>
                <w:color w:val="000000"/>
                <w:kern w:val="0"/>
                <w:sz w:val="21"/>
                <w:szCs w:val="21"/>
              </w:rPr>
              <w:t>保、筹资、患者发现与管理等）的文字说明（控制在</w:t>
            </w:r>
            <w:r w:rsidRPr="00D14B99">
              <w:rPr>
                <w:rFonts w:ascii="Times" w:eastAsia="方正书宋简体" w:hAnsi="Times"/>
                <w:color w:val="000000"/>
                <w:kern w:val="0"/>
                <w:sz w:val="21"/>
                <w:szCs w:val="21"/>
              </w:rPr>
              <w:t>1000</w:t>
            </w:r>
            <w:r w:rsidRPr="00D14B99">
              <w:rPr>
                <w:rFonts w:ascii="Times" w:eastAsia="方正书宋简体" w:hAnsi="Times" w:hint="eastAsia"/>
                <w:color w:val="000000"/>
                <w:kern w:val="0"/>
                <w:sz w:val="21"/>
                <w:szCs w:val="21"/>
              </w:rPr>
              <w:t>字以内）和文件</w:t>
            </w:r>
          </w:p>
        </w:tc>
      </w:tr>
      <w:tr w:rsidR="00F73B1A" w:rsidRPr="00D14B99" w:rsidTr="00D14B99">
        <w:trPr>
          <w:trHeight w:val="225"/>
          <w:jc w:val="center"/>
        </w:trPr>
        <w:tc>
          <w:tcPr>
            <w:tcW w:w="1146" w:type="dxa"/>
            <w:vMerge w:val="restart"/>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经费保障</w:t>
            </w:r>
          </w:p>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kern w:val="0"/>
                <w:sz w:val="21"/>
                <w:szCs w:val="21"/>
              </w:rPr>
              <w:t>（万元；</w:t>
            </w:r>
            <w:r w:rsidRPr="00D14B99">
              <w:rPr>
                <w:rFonts w:ascii="Times" w:eastAsia="方正书宋简体" w:hAnsi="Times" w:hint="eastAsia"/>
                <w:color w:val="000000"/>
                <w:kern w:val="0"/>
                <w:sz w:val="21"/>
                <w:szCs w:val="21"/>
              </w:rPr>
              <w:t>保留</w:t>
            </w: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位小数）</w:t>
            </w:r>
          </w:p>
        </w:tc>
        <w:tc>
          <w:tcPr>
            <w:tcW w:w="3541" w:type="dxa"/>
            <w:vMerge w:val="restart"/>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结核病防治经费投入情况</w:t>
            </w:r>
          </w:p>
        </w:tc>
        <w:tc>
          <w:tcPr>
            <w:tcW w:w="3107" w:type="dxa"/>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年度</w:t>
            </w:r>
          </w:p>
        </w:tc>
        <w:tc>
          <w:tcPr>
            <w:tcW w:w="5094" w:type="dxa"/>
            <w:gridSpan w:val="2"/>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地（市）财政专项工作经费</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107" w:type="dxa"/>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color w:val="000000"/>
                <w:kern w:val="0"/>
                <w:sz w:val="21"/>
                <w:szCs w:val="21"/>
              </w:rPr>
              <w:t>2016</w:t>
            </w:r>
          </w:p>
        </w:tc>
        <w:tc>
          <w:tcPr>
            <w:tcW w:w="5094" w:type="dxa"/>
            <w:gridSpan w:val="2"/>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 xml:space="preserve">　</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107" w:type="dxa"/>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color w:val="000000"/>
                <w:kern w:val="0"/>
                <w:sz w:val="21"/>
                <w:szCs w:val="21"/>
              </w:rPr>
              <w:t>2017</w:t>
            </w:r>
          </w:p>
        </w:tc>
        <w:tc>
          <w:tcPr>
            <w:tcW w:w="5094" w:type="dxa"/>
            <w:gridSpan w:val="2"/>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 xml:space="preserve">　</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107" w:type="dxa"/>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color w:val="000000"/>
                <w:kern w:val="0"/>
                <w:sz w:val="21"/>
                <w:szCs w:val="21"/>
              </w:rPr>
              <w:t>2018</w:t>
            </w:r>
          </w:p>
        </w:tc>
        <w:tc>
          <w:tcPr>
            <w:tcW w:w="5094" w:type="dxa"/>
            <w:gridSpan w:val="2"/>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 xml:space="preserve">　</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107" w:type="dxa"/>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color w:val="000000"/>
                <w:kern w:val="0"/>
                <w:sz w:val="21"/>
                <w:szCs w:val="21"/>
              </w:rPr>
              <w:t>2019</w:t>
            </w:r>
          </w:p>
        </w:tc>
        <w:tc>
          <w:tcPr>
            <w:tcW w:w="5094" w:type="dxa"/>
            <w:gridSpan w:val="2"/>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 xml:space="preserve">　</w:t>
            </w:r>
          </w:p>
        </w:tc>
      </w:tr>
      <w:tr w:rsidR="00F73B1A" w:rsidRPr="00D14B99" w:rsidTr="00D14B99">
        <w:trPr>
          <w:trHeight w:val="225"/>
          <w:jc w:val="center"/>
        </w:trPr>
        <w:tc>
          <w:tcPr>
            <w:tcW w:w="1146"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541" w:type="dxa"/>
            <w:vMerge/>
            <w:vAlign w:val="center"/>
          </w:tcPr>
          <w:p w:rsidR="00F73B1A" w:rsidRPr="00D14B99" w:rsidRDefault="00F73B1A" w:rsidP="00A25A3A">
            <w:pPr>
              <w:widowControl/>
              <w:spacing w:line="350" w:lineRule="exact"/>
              <w:jc w:val="left"/>
              <w:rPr>
                <w:rFonts w:ascii="Times" w:eastAsia="方正书宋简体" w:hAnsi="Times"/>
                <w:color w:val="000000"/>
                <w:kern w:val="0"/>
                <w:sz w:val="21"/>
                <w:szCs w:val="21"/>
              </w:rPr>
            </w:pPr>
          </w:p>
        </w:tc>
        <w:tc>
          <w:tcPr>
            <w:tcW w:w="3107" w:type="dxa"/>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color w:val="000000"/>
                <w:kern w:val="0"/>
                <w:sz w:val="21"/>
                <w:szCs w:val="21"/>
              </w:rPr>
              <w:t>2020</w:t>
            </w:r>
          </w:p>
        </w:tc>
        <w:tc>
          <w:tcPr>
            <w:tcW w:w="5094" w:type="dxa"/>
            <w:gridSpan w:val="2"/>
            <w:vAlign w:val="center"/>
          </w:tcPr>
          <w:p w:rsidR="00F73B1A" w:rsidRPr="00D14B99" w:rsidRDefault="00F73B1A" w:rsidP="00A25A3A">
            <w:pPr>
              <w:widowControl/>
              <w:spacing w:line="35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 xml:space="preserve">　</w:t>
            </w:r>
          </w:p>
        </w:tc>
      </w:tr>
      <w:tr w:rsidR="00F73B1A" w:rsidRPr="00D14B99" w:rsidTr="00A25A3A">
        <w:trPr>
          <w:trHeight w:val="465"/>
          <w:jc w:val="center"/>
        </w:trPr>
        <w:tc>
          <w:tcPr>
            <w:tcW w:w="1146" w:type="dxa"/>
            <w:vMerge w:val="restart"/>
            <w:vAlign w:val="center"/>
          </w:tcPr>
          <w:p w:rsidR="00F73B1A" w:rsidRPr="00D14B99" w:rsidRDefault="00F73B1A" w:rsidP="00D14B99">
            <w:pPr>
              <w:spacing w:line="32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lastRenderedPageBreak/>
              <w:t>服务体系</w:t>
            </w:r>
          </w:p>
        </w:tc>
        <w:tc>
          <w:tcPr>
            <w:tcW w:w="3541" w:type="dxa"/>
            <w:vAlign w:val="center"/>
          </w:tcPr>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地（市）级结核病预防控制机构类型</w:t>
            </w:r>
          </w:p>
        </w:tc>
        <w:tc>
          <w:tcPr>
            <w:tcW w:w="8201" w:type="dxa"/>
            <w:gridSpan w:val="3"/>
            <w:vAlign w:val="center"/>
          </w:tcPr>
          <w:p w:rsidR="00F73B1A" w:rsidRPr="00D14B99" w:rsidRDefault="00F73B1A" w:rsidP="00A25A3A">
            <w:pPr>
              <w:pStyle w:val="af5"/>
              <w:widowControl/>
              <w:numPr>
                <w:ilvl w:val="0"/>
                <w:numId w:val="2"/>
              </w:numPr>
              <w:spacing w:line="330" w:lineRule="exact"/>
              <w:ind w:firstLineChars="0"/>
              <w:jc w:val="left"/>
              <w:rPr>
                <w:rFonts w:ascii="Times" w:eastAsia="方正书宋简体" w:hAnsi="Times"/>
                <w:color w:val="000000"/>
                <w:kern w:val="0"/>
                <w:szCs w:val="21"/>
              </w:rPr>
            </w:pPr>
            <w:proofErr w:type="gramStart"/>
            <w:r w:rsidRPr="00D14B99">
              <w:rPr>
                <w:rFonts w:ascii="Times" w:eastAsia="方正书宋简体" w:hAnsi="Times" w:hint="eastAsia"/>
                <w:color w:val="000000"/>
                <w:kern w:val="0"/>
                <w:szCs w:val="21"/>
              </w:rPr>
              <w:t>疾控中心</w:t>
            </w:r>
            <w:proofErr w:type="gramEnd"/>
            <w:r w:rsidRPr="00D14B99">
              <w:rPr>
                <w:rFonts w:ascii="Times" w:eastAsia="方正书宋简体" w:hAnsi="Times"/>
                <w:color w:val="000000"/>
                <w:kern w:val="0"/>
                <w:szCs w:val="21"/>
              </w:rPr>
              <w:t xml:space="preserve">    </w:t>
            </w:r>
            <w:r w:rsidRPr="00D14B99">
              <w:rPr>
                <w:rFonts w:ascii="Times" w:eastAsia="方正书宋简体" w:hAnsi="Times" w:cs="宋体"/>
                <w:color w:val="000000"/>
                <w:kern w:val="0"/>
                <w:szCs w:val="21"/>
              </w:rPr>
              <w:t>②</w:t>
            </w:r>
            <w:proofErr w:type="gramStart"/>
            <w:r w:rsidRPr="00D14B99">
              <w:rPr>
                <w:rFonts w:ascii="Times" w:eastAsia="方正书宋简体" w:hAnsi="Times" w:hint="eastAsia"/>
                <w:color w:val="000000"/>
                <w:kern w:val="0"/>
                <w:szCs w:val="21"/>
              </w:rPr>
              <w:t>独立结防所</w:t>
            </w:r>
            <w:proofErr w:type="gramEnd"/>
            <w:r w:rsidRPr="00D14B99">
              <w:rPr>
                <w:rFonts w:ascii="Times" w:eastAsia="方正书宋简体" w:hAnsi="Times"/>
                <w:color w:val="000000"/>
                <w:kern w:val="0"/>
                <w:szCs w:val="21"/>
              </w:rPr>
              <w:t xml:space="preserve">     </w:t>
            </w:r>
            <w:r w:rsidRPr="00D14B99">
              <w:rPr>
                <w:rFonts w:ascii="Times" w:eastAsia="方正书宋简体" w:hAnsi="Times" w:cs="宋体"/>
                <w:color w:val="000000"/>
                <w:kern w:val="0"/>
                <w:szCs w:val="21"/>
              </w:rPr>
              <w:t>③</w:t>
            </w:r>
            <w:r w:rsidRPr="00D14B99">
              <w:rPr>
                <w:rFonts w:ascii="Times" w:eastAsia="方正书宋简体" w:hAnsi="Times" w:hint="eastAsia"/>
                <w:color w:val="000000"/>
                <w:kern w:val="0"/>
                <w:szCs w:val="21"/>
              </w:rPr>
              <w:t>院所合一</w:t>
            </w:r>
            <w:r w:rsidRPr="00D14B99">
              <w:rPr>
                <w:rFonts w:ascii="Times" w:eastAsia="方正书宋简体" w:hAnsi="Times"/>
                <w:color w:val="000000"/>
                <w:kern w:val="0"/>
                <w:szCs w:val="21"/>
              </w:rPr>
              <w:t xml:space="preserve">     </w:t>
            </w:r>
            <w:r w:rsidRPr="00D14B99">
              <w:rPr>
                <w:rFonts w:ascii="Times" w:eastAsia="方正书宋简体" w:hAnsi="Times" w:cs="宋体"/>
                <w:color w:val="000000"/>
                <w:kern w:val="0"/>
                <w:szCs w:val="21"/>
              </w:rPr>
              <w:t>④</w:t>
            </w:r>
            <w:r w:rsidRPr="00D14B99">
              <w:rPr>
                <w:rFonts w:ascii="Times" w:eastAsia="方正书宋简体" w:hAnsi="Times" w:hint="eastAsia"/>
                <w:color w:val="000000"/>
                <w:kern w:val="0"/>
                <w:szCs w:val="21"/>
              </w:rPr>
              <w:t>慢病院</w:t>
            </w:r>
            <w:r w:rsidRPr="00D14B99">
              <w:rPr>
                <w:rFonts w:ascii="Times" w:eastAsia="方正书宋简体" w:hAnsi="Times"/>
                <w:color w:val="000000"/>
                <w:kern w:val="0"/>
                <w:szCs w:val="21"/>
              </w:rPr>
              <w:t xml:space="preserve">      </w:t>
            </w:r>
            <w:r w:rsidRPr="00D14B99">
              <w:rPr>
                <w:rFonts w:ascii="Times" w:eastAsia="方正书宋简体" w:hAnsi="Times" w:cs="宋体"/>
                <w:color w:val="000000"/>
                <w:kern w:val="0"/>
                <w:szCs w:val="21"/>
              </w:rPr>
              <w:t>⑤</w:t>
            </w:r>
            <w:r w:rsidRPr="00D14B99">
              <w:rPr>
                <w:rFonts w:ascii="Times" w:eastAsia="方正书宋简体" w:hAnsi="Times" w:hint="eastAsia"/>
                <w:color w:val="000000"/>
                <w:kern w:val="0"/>
                <w:szCs w:val="21"/>
              </w:rPr>
              <w:t>其他，请说明：</w:t>
            </w:r>
            <w:r w:rsidRPr="00D14B99">
              <w:rPr>
                <w:rFonts w:ascii="Times" w:eastAsia="方正书宋简体" w:hAnsi="Times"/>
                <w:color w:val="000000"/>
                <w:kern w:val="0"/>
                <w:szCs w:val="21"/>
                <w:u w:val="single"/>
              </w:rPr>
              <w:t xml:space="preserve">                                                     </w:t>
            </w:r>
            <w:r w:rsidRPr="00D14B99">
              <w:rPr>
                <w:rFonts w:ascii="Times" w:eastAsia="方正书宋简体" w:hAnsi="Times"/>
                <w:color w:val="000000"/>
                <w:kern w:val="0"/>
                <w:szCs w:val="21"/>
              </w:rPr>
              <w:t xml:space="preserve"> </w:t>
            </w:r>
          </w:p>
        </w:tc>
      </w:tr>
      <w:tr w:rsidR="00F73B1A" w:rsidRPr="00D14B99" w:rsidTr="00A25A3A">
        <w:trPr>
          <w:trHeight w:val="410"/>
          <w:jc w:val="center"/>
        </w:trPr>
        <w:tc>
          <w:tcPr>
            <w:tcW w:w="1146" w:type="dxa"/>
            <w:vMerge/>
            <w:vAlign w:val="center"/>
          </w:tcPr>
          <w:p w:rsidR="00F73B1A" w:rsidRPr="00D14B99" w:rsidRDefault="00F73B1A" w:rsidP="00D14B99">
            <w:pPr>
              <w:widowControl/>
              <w:spacing w:line="320" w:lineRule="exact"/>
              <w:jc w:val="center"/>
              <w:rPr>
                <w:rFonts w:ascii="Times" w:eastAsia="方正书宋简体" w:hAnsi="Times"/>
                <w:color w:val="000000"/>
                <w:kern w:val="0"/>
                <w:sz w:val="21"/>
                <w:szCs w:val="21"/>
              </w:rPr>
            </w:pPr>
          </w:p>
        </w:tc>
        <w:tc>
          <w:tcPr>
            <w:tcW w:w="3541" w:type="dxa"/>
            <w:vAlign w:val="center"/>
          </w:tcPr>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地（市）级定点医疗机构设置情况</w:t>
            </w:r>
          </w:p>
        </w:tc>
        <w:tc>
          <w:tcPr>
            <w:tcW w:w="8201" w:type="dxa"/>
            <w:gridSpan w:val="3"/>
            <w:vAlign w:val="center"/>
          </w:tcPr>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是否设置地（市）级结核病定点医疗机构：</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p>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，共有</w:t>
            </w:r>
            <w:r w:rsidRPr="00D14B99">
              <w:rPr>
                <w:rFonts w:ascii="Times" w:eastAsia="方正书宋简体" w:hAnsi="Times"/>
                <w:color w:val="000000"/>
                <w:kern w:val="0"/>
                <w:sz w:val="21"/>
                <w:szCs w:val="21"/>
                <w:u w:val="single"/>
              </w:rPr>
              <w:t xml:space="preserve">         </w:t>
            </w:r>
            <w:r w:rsidRPr="00D14B99">
              <w:rPr>
                <w:rFonts w:ascii="Times" w:eastAsia="方正书宋简体" w:hAnsi="Times" w:hint="eastAsia"/>
                <w:color w:val="000000"/>
                <w:kern w:val="0"/>
                <w:sz w:val="21"/>
                <w:szCs w:val="21"/>
              </w:rPr>
              <w:t>家定点医疗机构</w:t>
            </w:r>
            <w:r w:rsidRPr="00D14B99">
              <w:rPr>
                <w:rFonts w:ascii="Times" w:eastAsia="方正书宋简体" w:hAnsi="Times" w:hint="eastAsia"/>
                <w:b/>
                <w:color w:val="000000"/>
                <w:kern w:val="0"/>
                <w:sz w:val="21"/>
                <w:szCs w:val="21"/>
              </w:rPr>
              <w:t>（逐一填写定点医疗机构相关信息：包括机构设置、岗位人员统计、实验室能力，卫生防疫津贴政策落实自行补齐）</w:t>
            </w:r>
          </w:p>
          <w:p w:rsidR="00F73B1A" w:rsidRPr="00D14B99" w:rsidRDefault="00F73B1A" w:rsidP="00A25A3A">
            <w:pPr>
              <w:widowControl/>
              <w:spacing w:line="330" w:lineRule="exact"/>
              <w:jc w:val="left"/>
              <w:rPr>
                <w:rFonts w:ascii="Times" w:eastAsia="方正书宋简体" w:hAnsi="Times"/>
                <w:b/>
                <w:color w:val="000000"/>
                <w:kern w:val="0"/>
                <w:sz w:val="21"/>
                <w:szCs w:val="21"/>
              </w:rPr>
            </w:pPr>
            <w:r w:rsidRPr="00D14B99">
              <w:rPr>
                <w:rFonts w:ascii="Times" w:eastAsia="方正书宋简体" w:hAnsi="Times" w:hint="eastAsia"/>
                <w:b/>
                <w:color w:val="000000"/>
                <w:kern w:val="0"/>
                <w:sz w:val="21"/>
                <w:szCs w:val="21"/>
              </w:rPr>
              <w:t>地（市）级定点医疗机构</w:t>
            </w:r>
            <w:r w:rsidRPr="00D14B99">
              <w:rPr>
                <w:rFonts w:ascii="Times" w:eastAsia="方正书宋简体" w:hAnsi="Times"/>
                <w:b/>
                <w:color w:val="000000"/>
                <w:kern w:val="0"/>
                <w:sz w:val="21"/>
                <w:szCs w:val="21"/>
              </w:rPr>
              <w:t>1</w:t>
            </w:r>
            <w:r w:rsidRPr="00D14B99">
              <w:rPr>
                <w:rFonts w:ascii="Times" w:eastAsia="方正书宋简体" w:hAnsi="Times" w:hint="eastAsia"/>
                <w:b/>
                <w:color w:val="000000"/>
                <w:kern w:val="0"/>
                <w:sz w:val="21"/>
                <w:szCs w:val="21"/>
              </w:rPr>
              <w:t>：</w:t>
            </w:r>
          </w:p>
          <w:p w:rsidR="00F73B1A" w:rsidRDefault="00F73B1A" w:rsidP="00A25A3A">
            <w:pPr>
              <w:widowControl/>
              <w:spacing w:line="330" w:lineRule="exact"/>
              <w:jc w:val="left"/>
              <w:rPr>
                <w:rFonts w:ascii="Times" w:eastAsia="方正书宋简体" w:hAnsi="Times"/>
                <w:color w:val="000000"/>
                <w:kern w:val="0"/>
                <w:sz w:val="21"/>
                <w:szCs w:val="21"/>
                <w:u w:val="single"/>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）定点医疗机构名称：</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该医院在结核病管理信息系统中的名称为：</w:t>
            </w:r>
            <w:r w:rsidRPr="00D14B99">
              <w:rPr>
                <w:rFonts w:ascii="Times" w:eastAsia="方正书宋简体" w:hAnsi="Times"/>
                <w:color w:val="000000"/>
                <w:kern w:val="0"/>
                <w:sz w:val="21"/>
                <w:szCs w:val="21"/>
                <w:u w:val="single"/>
              </w:rPr>
              <w:t xml:space="preserve">                                                    </w:t>
            </w:r>
          </w:p>
          <w:p w:rsidR="00F73B1A"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）定点医疗机构的类型：</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结核病专科医院</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综合医院</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传染病医院</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慢病院</w:t>
            </w:r>
          </w:p>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s="宋体"/>
                <w:color w:val="000000"/>
                <w:kern w:val="0"/>
                <w:sz w:val="21"/>
                <w:szCs w:val="21"/>
              </w:rPr>
              <w:t>⑤</w:t>
            </w:r>
            <w:proofErr w:type="gramStart"/>
            <w:r w:rsidRPr="00D14B99">
              <w:rPr>
                <w:rFonts w:ascii="Times" w:eastAsia="方正书宋简体" w:hAnsi="Times" w:hint="eastAsia"/>
                <w:color w:val="000000"/>
                <w:kern w:val="0"/>
                <w:sz w:val="21"/>
                <w:szCs w:val="21"/>
              </w:rPr>
              <w:t>疾控中心</w:t>
            </w:r>
            <w:proofErr w:type="gramEnd"/>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⑥</w:t>
            </w:r>
            <w:proofErr w:type="gramStart"/>
            <w:r w:rsidRPr="00D14B99">
              <w:rPr>
                <w:rFonts w:ascii="Times" w:eastAsia="方正书宋简体" w:hAnsi="Times" w:hint="eastAsia"/>
                <w:color w:val="000000"/>
                <w:kern w:val="0"/>
                <w:sz w:val="21"/>
                <w:szCs w:val="21"/>
              </w:rPr>
              <w:t>结防所</w:t>
            </w:r>
            <w:proofErr w:type="gramEnd"/>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⑦</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u w:val="single"/>
              </w:rPr>
              <w:t xml:space="preserve">                                                            </w:t>
            </w:r>
          </w:p>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3</w:t>
            </w:r>
            <w:r w:rsidRPr="00D14B99">
              <w:rPr>
                <w:rFonts w:ascii="Times" w:eastAsia="方正书宋简体" w:hAnsi="Times" w:hint="eastAsia"/>
                <w:color w:val="000000"/>
                <w:kern w:val="0"/>
                <w:sz w:val="21"/>
                <w:szCs w:val="21"/>
              </w:rPr>
              <w:t>）该机构是否承担县（区）级定点医疗机构诊疗工作职能：</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，承担县（区）名称：</w:t>
            </w:r>
            <w:r w:rsidRPr="00D14B99">
              <w:rPr>
                <w:rFonts w:ascii="Times" w:eastAsia="方正书宋简体" w:hAnsi="Times"/>
                <w:color w:val="000000"/>
                <w:kern w:val="0"/>
                <w:sz w:val="21"/>
                <w:szCs w:val="21"/>
                <w:u w:val="single"/>
              </w:rPr>
              <w:t xml:space="preserve">                                      </w:t>
            </w:r>
          </w:p>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4</w:t>
            </w:r>
            <w:r w:rsidRPr="00D14B99">
              <w:rPr>
                <w:rFonts w:ascii="Times" w:eastAsia="方正书宋简体" w:hAnsi="Times" w:hint="eastAsia"/>
                <w:color w:val="000000"/>
                <w:kern w:val="0"/>
                <w:sz w:val="21"/>
                <w:szCs w:val="21"/>
              </w:rPr>
              <w:t>）是否开通结核病管理信息系统：</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：承担该医院信息录入在结核病管理信息系统中的单位名称为：</w:t>
            </w:r>
            <w:r w:rsidRPr="00D14B99">
              <w:rPr>
                <w:rFonts w:ascii="Times" w:eastAsia="方正书宋简体" w:hAnsi="Times"/>
                <w:color w:val="000000"/>
                <w:kern w:val="0"/>
                <w:sz w:val="21"/>
                <w:szCs w:val="21"/>
                <w:u w:val="single"/>
              </w:rPr>
              <w:t xml:space="preserve">                                                                               </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5</w:t>
            </w:r>
            <w:r w:rsidRPr="00D14B99">
              <w:rPr>
                <w:rFonts w:ascii="Times" w:eastAsia="方正书宋简体" w:hAnsi="Times" w:hint="eastAsia"/>
                <w:color w:val="000000"/>
                <w:kern w:val="0"/>
                <w:sz w:val="21"/>
                <w:szCs w:val="21"/>
              </w:rPr>
              <w:t>）该定点医疗机构能否开展儿童结核病诊断治疗：</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F73B1A">
            <w:pPr>
              <w:widowControl/>
              <w:spacing w:line="330" w:lineRule="exact"/>
              <w:ind w:firstLineChars="250" w:firstLine="525"/>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，是否设立专门的儿童结核病定点医疗机构：</w:t>
            </w:r>
          </w:p>
          <w:p w:rsidR="00F73B1A" w:rsidRPr="00D14B99" w:rsidRDefault="00F73B1A" w:rsidP="00F73B1A">
            <w:pPr>
              <w:pStyle w:val="af5"/>
              <w:spacing w:line="330" w:lineRule="exact"/>
              <w:ind w:leftChars="166" w:left="531" w:firstLineChars="0" w:firstLine="0"/>
              <w:jc w:val="left"/>
              <w:rPr>
                <w:rFonts w:ascii="Times" w:eastAsia="方正书宋简体" w:hAnsi="Times"/>
                <w:color w:val="000000"/>
                <w:kern w:val="0"/>
                <w:szCs w:val="21"/>
              </w:rPr>
            </w:pPr>
            <w:r w:rsidRPr="00D14B99">
              <w:rPr>
                <w:rFonts w:ascii="Times" w:eastAsia="方正书宋简体" w:hAnsi="Times" w:cs="宋体"/>
                <w:color w:val="000000"/>
                <w:kern w:val="0"/>
                <w:szCs w:val="21"/>
              </w:rPr>
              <w:t>①</w:t>
            </w:r>
            <w:r w:rsidRPr="00D14B99">
              <w:rPr>
                <w:rFonts w:ascii="Times" w:eastAsia="方正书宋简体" w:hAnsi="Times" w:hint="eastAsia"/>
                <w:color w:val="000000"/>
                <w:kern w:val="0"/>
                <w:szCs w:val="21"/>
              </w:rPr>
              <w:t>（定点医疗机构名称：</w:t>
            </w:r>
            <w:r w:rsidRPr="00D14B99">
              <w:rPr>
                <w:rFonts w:ascii="Times" w:eastAsia="方正书宋简体" w:hAnsi="Times"/>
                <w:color w:val="000000"/>
                <w:kern w:val="0"/>
                <w:szCs w:val="21"/>
                <w:u w:val="single"/>
              </w:rPr>
              <w:t xml:space="preserve">                                               </w:t>
            </w:r>
            <w:r w:rsidRPr="00D14B99">
              <w:rPr>
                <w:rFonts w:ascii="Times" w:eastAsia="方正书宋简体" w:hAnsi="Times" w:hint="eastAsia"/>
                <w:color w:val="000000"/>
                <w:kern w:val="0"/>
                <w:szCs w:val="21"/>
              </w:rPr>
              <w:t>）</w:t>
            </w:r>
            <w:r w:rsidRPr="00D14B99">
              <w:rPr>
                <w:rFonts w:ascii="Times" w:eastAsia="方正书宋简体" w:hAnsi="Times"/>
                <w:color w:val="000000"/>
                <w:kern w:val="0"/>
                <w:szCs w:val="21"/>
              </w:rPr>
              <w:t xml:space="preserve">          </w:t>
            </w:r>
            <w:r w:rsidRPr="00D14B99">
              <w:rPr>
                <w:rFonts w:ascii="Times" w:eastAsia="方正书宋简体" w:hAnsi="Times" w:cs="宋体"/>
                <w:color w:val="000000"/>
                <w:kern w:val="0"/>
                <w:szCs w:val="21"/>
              </w:rPr>
              <w:t>②</w:t>
            </w:r>
            <w:r w:rsidRPr="00D14B99">
              <w:rPr>
                <w:rFonts w:ascii="Times" w:eastAsia="方正书宋简体" w:hAnsi="Times" w:hint="eastAsia"/>
                <w:color w:val="000000"/>
                <w:kern w:val="0"/>
                <w:szCs w:val="21"/>
              </w:rPr>
              <w:t>否</w:t>
            </w:r>
          </w:p>
          <w:p w:rsidR="00F73B1A" w:rsidRPr="00D14B99" w:rsidRDefault="00F73B1A" w:rsidP="00A25A3A">
            <w:pPr>
              <w:widowControl/>
              <w:spacing w:line="330" w:lineRule="exact"/>
              <w:jc w:val="left"/>
              <w:rPr>
                <w:rFonts w:ascii="Times" w:eastAsia="方正书宋简体" w:hAnsi="Times"/>
                <w:b/>
                <w:color w:val="000000"/>
                <w:kern w:val="0"/>
                <w:sz w:val="21"/>
                <w:szCs w:val="21"/>
              </w:rPr>
            </w:pPr>
            <w:r w:rsidRPr="00D14B99">
              <w:rPr>
                <w:rFonts w:ascii="Times" w:eastAsia="方正书宋简体" w:hAnsi="Times" w:hint="eastAsia"/>
                <w:b/>
                <w:color w:val="000000"/>
                <w:kern w:val="0"/>
                <w:sz w:val="21"/>
                <w:szCs w:val="21"/>
              </w:rPr>
              <w:t>地（市）级定点医疗机构</w:t>
            </w:r>
            <w:r w:rsidRPr="00D14B99">
              <w:rPr>
                <w:rFonts w:ascii="Times" w:eastAsia="方正书宋简体" w:hAnsi="Times"/>
                <w:b/>
                <w:color w:val="000000"/>
                <w:kern w:val="0"/>
                <w:sz w:val="21"/>
                <w:szCs w:val="21"/>
              </w:rPr>
              <w:t>2</w:t>
            </w:r>
            <w:r w:rsidRPr="00D14B99">
              <w:rPr>
                <w:rFonts w:ascii="Times" w:eastAsia="方正书宋简体" w:hAnsi="Times" w:hint="eastAsia"/>
                <w:b/>
                <w:color w:val="000000"/>
                <w:kern w:val="0"/>
                <w:sz w:val="21"/>
                <w:szCs w:val="21"/>
              </w:rPr>
              <w:t>：</w:t>
            </w:r>
            <w:r w:rsidRPr="00D14B99">
              <w:rPr>
                <w:rFonts w:ascii="Times" w:eastAsia="方正书宋简体" w:hAnsi="Times"/>
                <w:b/>
                <w:color w:val="000000"/>
                <w:kern w:val="0"/>
                <w:sz w:val="21"/>
                <w:szCs w:val="21"/>
              </w:rPr>
              <w:t>……</w:t>
            </w:r>
          </w:p>
        </w:tc>
      </w:tr>
      <w:tr w:rsidR="00F73B1A" w:rsidRPr="00D14B99" w:rsidTr="00A25A3A">
        <w:trPr>
          <w:trHeight w:val="46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3541" w:type="dxa"/>
            <w:vAlign w:val="center"/>
          </w:tcPr>
          <w:p w:rsidR="00F73B1A" w:rsidRPr="00D14B99" w:rsidRDefault="00F73B1A" w:rsidP="00A25A3A">
            <w:pPr>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地（市）级专科医院设置情况</w:t>
            </w:r>
          </w:p>
        </w:tc>
        <w:tc>
          <w:tcPr>
            <w:tcW w:w="8201" w:type="dxa"/>
            <w:gridSpan w:val="3"/>
            <w:vAlign w:val="center"/>
          </w:tcPr>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w:t>
            </w:r>
            <w:proofErr w:type="gramStart"/>
            <w:r w:rsidRPr="00D14B99">
              <w:rPr>
                <w:rFonts w:ascii="Times" w:eastAsia="方正书宋简体" w:hAnsi="Times" w:hint="eastAsia"/>
                <w:color w:val="000000"/>
                <w:kern w:val="0"/>
                <w:sz w:val="21"/>
                <w:szCs w:val="21"/>
              </w:rPr>
              <w:t>级是否</w:t>
            </w:r>
            <w:proofErr w:type="gramEnd"/>
            <w:r w:rsidRPr="00D14B99">
              <w:rPr>
                <w:rFonts w:ascii="Times" w:eastAsia="方正书宋简体" w:hAnsi="Times" w:hint="eastAsia"/>
                <w:color w:val="000000"/>
                <w:kern w:val="0"/>
                <w:sz w:val="21"/>
                <w:szCs w:val="21"/>
              </w:rPr>
              <w:t>有未被卫生健康行政部门指定为结核病定点医疗机构的结核病专科医院：</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A25A3A">
            <w:pPr>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，该结核病专科医院是否开通结核病管理信息系统：</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3541" w:type="dxa"/>
            <w:vAlign w:val="center"/>
          </w:tcPr>
          <w:p w:rsidR="00F73B1A" w:rsidRPr="00D14B99" w:rsidRDefault="00F73B1A" w:rsidP="00A25A3A">
            <w:pPr>
              <w:widowControl/>
              <w:spacing w:line="33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机构类型</w:t>
            </w:r>
          </w:p>
        </w:tc>
        <w:tc>
          <w:tcPr>
            <w:tcW w:w="3107" w:type="dxa"/>
            <w:vAlign w:val="center"/>
          </w:tcPr>
          <w:p w:rsidR="00F73B1A" w:rsidRPr="00D14B99" w:rsidRDefault="00F73B1A" w:rsidP="00A25A3A">
            <w:pPr>
              <w:widowControl/>
              <w:spacing w:line="33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岗位人员统计</w:t>
            </w:r>
          </w:p>
        </w:tc>
        <w:tc>
          <w:tcPr>
            <w:tcW w:w="3191" w:type="dxa"/>
            <w:vAlign w:val="center"/>
          </w:tcPr>
          <w:p w:rsidR="00F73B1A" w:rsidRPr="00D14B99" w:rsidRDefault="00F73B1A" w:rsidP="00A25A3A">
            <w:pPr>
              <w:widowControl/>
              <w:spacing w:line="330" w:lineRule="exact"/>
              <w:jc w:val="center"/>
              <w:rPr>
                <w:rFonts w:ascii="Times" w:eastAsia="方正书宋简体" w:hAnsi="Times"/>
                <w:color w:val="000000"/>
                <w:kern w:val="0"/>
                <w:sz w:val="21"/>
                <w:szCs w:val="21"/>
              </w:rPr>
            </w:pPr>
            <w:r w:rsidRPr="00D14B99">
              <w:rPr>
                <w:rFonts w:ascii="Times" w:eastAsia="方正书宋简体" w:hAnsi="Times"/>
                <w:color w:val="000000"/>
                <w:kern w:val="0"/>
                <w:sz w:val="21"/>
                <w:szCs w:val="21"/>
              </w:rPr>
              <w:t>2016</w:t>
            </w:r>
            <w:r w:rsidRPr="00D14B99">
              <w:rPr>
                <w:rFonts w:ascii="Times" w:eastAsia="方正书宋简体" w:hAnsi="Times" w:hint="eastAsia"/>
                <w:color w:val="000000"/>
                <w:kern w:val="0"/>
                <w:sz w:val="21"/>
                <w:szCs w:val="21"/>
              </w:rPr>
              <w:t>年</w:t>
            </w:r>
          </w:p>
        </w:tc>
        <w:tc>
          <w:tcPr>
            <w:tcW w:w="1903" w:type="dxa"/>
            <w:vAlign w:val="center"/>
          </w:tcPr>
          <w:p w:rsidR="00F73B1A" w:rsidRPr="00D14B99" w:rsidRDefault="00F73B1A" w:rsidP="00A25A3A">
            <w:pPr>
              <w:widowControl/>
              <w:spacing w:line="330" w:lineRule="exact"/>
              <w:jc w:val="center"/>
              <w:rPr>
                <w:rFonts w:ascii="Times" w:eastAsia="方正书宋简体" w:hAnsi="Times"/>
                <w:color w:val="000000"/>
                <w:kern w:val="0"/>
                <w:sz w:val="21"/>
                <w:szCs w:val="21"/>
              </w:rPr>
            </w:pPr>
            <w:r w:rsidRPr="00D14B99">
              <w:rPr>
                <w:rFonts w:ascii="Times" w:eastAsia="方正书宋简体" w:hAnsi="Times"/>
                <w:color w:val="000000"/>
                <w:kern w:val="0"/>
                <w:sz w:val="21"/>
                <w:szCs w:val="21"/>
              </w:rPr>
              <w:t>2020</w:t>
            </w:r>
            <w:r w:rsidRPr="00D14B99">
              <w:rPr>
                <w:rFonts w:ascii="Times" w:eastAsia="方正书宋简体" w:hAnsi="Times" w:hint="eastAsia"/>
                <w:color w:val="000000"/>
                <w:kern w:val="0"/>
                <w:sz w:val="21"/>
                <w:szCs w:val="21"/>
              </w:rPr>
              <w:t>年</w:t>
            </w: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3541" w:type="dxa"/>
            <w:vMerge w:val="restart"/>
            <w:vAlign w:val="center"/>
          </w:tcPr>
          <w:p w:rsidR="00F73B1A" w:rsidRPr="00D14B99" w:rsidRDefault="00F73B1A" w:rsidP="00A25A3A">
            <w:pPr>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地（市）级结核病预防控制机构</w:t>
            </w:r>
          </w:p>
          <w:p w:rsidR="00F73B1A" w:rsidRPr="00D14B99" w:rsidRDefault="00F73B1A" w:rsidP="00A25A3A">
            <w:pPr>
              <w:spacing w:line="330" w:lineRule="exact"/>
              <w:jc w:val="left"/>
              <w:rPr>
                <w:rFonts w:ascii="Times" w:eastAsia="方正书宋简体" w:hAnsi="Times"/>
                <w:color w:val="000000"/>
                <w:kern w:val="0"/>
                <w:sz w:val="21"/>
                <w:szCs w:val="21"/>
              </w:rPr>
            </w:pPr>
          </w:p>
        </w:tc>
        <w:tc>
          <w:tcPr>
            <w:tcW w:w="3107" w:type="dxa"/>
            <w:vAlign w:val="center"/>
          </w:tcPr>
          <w:p w:rsidR="00F73B1A" w:rsidRPr="00D14B99" w:rsidRDefault="00F73B1A" w:rsidP="00A25A3A">
            <w:pPr>
              <w:widowControl/>
              <w:spacing w:line="33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总数</w:t>
            </w:r>
          </w:p>
        </w:tc>
        <w:tc>
          <w:tcPr>
            <w:tcW w:w="3191" w:type="dxa"/>
            <w:vAlign w:val="center"/>
          </w:tcPr>
          <w:p w:rsidR="00F73B1A" w:rsidRPr="00D14B99" w:rsidRDefault="00F73B1A" w:rsidP="00A25A3A">
            <w:pPr>
              <w:widowControl/>
              <w:spacing w:line="330" w:lineRule="exact"/>
              <w:jc w:val="center"/>
              <w:rPr>
                <w:rFonts w:ascii="Times" w:eastAsia="方正书宋简体" w:hAnsi="Times"/>
                <w:color w:val="000000"/>
                <w:kern w:val="0"/>
                <w:sz w:val="21"/>
                <w:szCs w:val="21"/>
              </w:rPr>
            </w:pPr>
          </w:p>
        </w:tc>
        <w:tc>
          <w:tcPr>
            <w:tcW w:w="1903" w:type="dxa"/>
            <w:vAlign w:val="center"/>
          </w:tcPr>
          <w:p w:rsidR="00F73B1A" w:rsidRPr="00D14B99" w:rsidRDefault="00F73B1A" w:rsidP="00A25A3A">
            <w:pPr>
              <w:widowControl/>
              <w:spacing w:line="330" w:lineRule="exact"/>
              <w:jc w:val="center"/>
              <w:rPr>
                <w:rFonts w:ascii="Times" w:eastAsia="方正书宋简体" w:hAnsi="Times"/>
                <w:color w:val="000000"/>
                <w:kern w:val="0"/>
                <w:sz w:val="21"/>
                <w:szCs w:val="21"/>
              </w:rPr>
            </w:pP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A25A3A">
            <w:pPr>
              <w:spacing w:line="330" w:lineRule="exact"/>
              <w:jc w:val="left"/>
              <w:rPr>
                <w:rFonts w:ascii="Times" w:eastAsia="方正书宋简体" w:hAnsi="Times"/>
                <w:color w:val="000000"/>
                <w:kern w:val="0"/>
                <w:sz w:val="21"/>
                <w:szCs w:val="21"/>
              </w:rPr>
            </w:pPr>
          </w:p>
        </w:tc>
        <w:tc>
          <w:tcPr>
            <w:tcW w:w="3107" w:type="dxa"/>
            <w:vAlign w:val="center"/>
          </w:tcPr>
          <w:p w:rsidR="00F73B1A" w:rsidRPr="00D14B99" w:rsidRDefault="00F73B1A" w:rsidP="00A25A3A">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其中，直接从事结核病实验室的工作人员数（人）</w:t>
            </w:r>
          </w:p>
        </w:tc>
        <w:tc>
          <w:tcPr>
            <w:tcW w:w="3191" w:type="dxa"/>
            <w:vAlign w:val="center"/>
          </w:tcPr>
          <w:p w:rsidR="00F73B1A" w:rsidRPr="00D14B99" w:rsidRDefault="00F73B1A" w:rsidP="00A25A3A">
            <w:pPr>
              <w:widowControl/>
              <w:spacing w:line="330" w:lineRule="exact"/>
              <w:jc w:val="left"/>
              <w:rPr>
                <w:rFonts w:ascii="Times" w:eastAsia="方正书宋简体" w:hAnsi="Times"/>
                <w:color w:val="000000"/>
                <w:kern w:val="0"/>
                <w:sz w:val="21"/>
                <w:szCs w:val="21"/>
              </w:rPr>
            </w:pPr>
          </w:p>
        </w:tc>
        <w:tc>
          <w:tcPr>
            <w:tcW w:w="1903" w:type="dxa"/>
            <w:vAlign w:val="center"/>
          </w:tcPr>
          <w:p w:rsidR="00F73B1A" w:rsidRPr="00D14B99" w:rsidRDefault="00F73B1A" w:rsidP="00A25A3A">
            <w:pPr>
              <w:widowControl/>
              <w:spacing w:line="330" w:lineRule="exact"/>
              <w:jc w:val="left"/>
              <w:rPr>
                <w:rFonts w:ascii="Times" w:eastAsia="方正书宋简体" w:hAnsi="Times"/>
                <w:kern w:val="0"/>
                <w:sz w:val="21"/>
                <w:szCs w:val="21"/>
              </w:rPr>
            </w:pPr>
          </w:p>
        </w:tc>
      </w:tr>
      <w:tr w:rsidR="00F73B1A" w:rsidRPr="00D14B99" w:rsidTr="00A25A3A">
        <w:trPr>
          <w:trHeight w:val="225"/>
          <w:jc w:val="center"/>
        </w:trPr>
        <w:tc>
          <w:tcPr>
            <w:tcW w:w="1146" w:type="dxa"/>
            <w:vMerge w:val="restart"/>
            <w:vAlign w:val="center"/>
          </w:tcPr>
          <w:p w:rsidR="00F73B1A" w:rsidRPr="00D14B99" w:rsidRDefault="00F73B1A" w:rsidP="00D14B99">
            <w:pPr>
              <w:widowControl/>
              <w:spacing w:line="320" w:lineRule="exact"/>
              <w:jc w:val="left"/>
              <w:rPr>
                <w:rFonts w:ascii="Times" w:eastAsia="方正书宋简体" w:hAnsi="Times"/>
                <w:kern w:val="0"/>
                <w:sz w:val="21"/>
                <w:szCs w:val="21"/>
              </w:rPr>
            </w:pPr>
            <w:r w:rsidRPr="00D14B99">
              <w:rPr>
                <w:rFonts w:ascii="Times" w:eastAsia="方正书宋简体" w:hAnsi="Times" w:hint="eastAsia"/>
                <w:color w:val="000000"/>
                <w:kern w:val="0"/>
                <w:sz w:val="21"/>
                <w:szCs w:val="21"/>
              </w:rPr>
              <w:lastRenderedPageBreak/>
              <w:t>服务体系</w:t>
            </w:r>
          </w:p>
        </w:tc>
        <w:tc>
          <w:tcPr>
            <w:tcW w:w="3541" w:type="dxa"/>
            <w:vMerge w:val="restart"/>
            <w:vAlign w:val="center"/>
          </w:tcPr>
          <w:p w:rsidR="00F73B1A" w:rsidRPr="00D14B99" w:rsidRDefault="00F73B1A" w:rsidP="0040548A">
            <w:pPr>
              <w:spacing w:line="310" w:lineRule="exact"/>
              <w:jc w:val="left"/>
              <w:rPr>
                <w:rFonts w:ascii="Times" w:eastAsia="方正书宋简体" w:hAnsi="Times"/>
                <w:b/>
                <w:color w:val="000000"/>
                <w:kern w:val="0"/>
                <w:sz w:val="21"/>
                <w:szCs w:val="21"/>
              </w:rPr>
            </w:pPr>
            <w:r w:rsidRPr="00D14B99">
              <w:rPr>
                <w:rFonts w:ascii="Times" w:eastAsia="方正书宋简体" w:hAnsi="Times" w:hint="eastAsia"/>
                <w:b/>
                <w:color w:val="000000"/>
                <w:kern w:val="0"/>
                <w:sz w:val="21"/>
                <w:szCs w:val="21"/>
              </w:rPr>
              <w:t>地（市）级定点医疗机构（</w:t>
            </w:r>
            <w:r w:rsidRPr="00D14B99">
              <w:rPr>
                <w:rFonts w:ascii="Times" w:eastAsia="方正书宋简体" w:hAnsi="Times"/>
                <w:b/>
                <w:color w:val="000000"/>
                <w:kern w:val="0"/>
                <w:sz w:val="21"/>
                <w:szCs w:val="21"/>
              </w:rPr>
              <w:t>1</w:t>
            </w:r>
            <w:r w:rsidRPr="00D14B99">
              <w:rPr>
                <w:rFonts w:ascii="Times" w:eastAsia="方正书宋简体" w:hAnsi="Times" w:hint="eastAsia"/>
                <w:b/>
                <w:color w:val="000000"/>
                <w:kern w:val="0"/>
                <w:sz w:val="21"/>
                <w:szCs w:val="21"/>
              </w:rPr>
              <w:t>）</w:t>
            </w:r>
          </w:p>
        </w:tc>
        <w:tc>
          <w:tcPr>
            <w:tcW w:w="3107" w:type="dxa"/>
            <w:vAlign w:val="center"/>
          </w:tcPr>
          <w:p w:rsidR="00F73B1A" w:rsidRPr="00D14B99" w:rsidRDefault="00F73B1A" w:rsidP="0040548A">
            <w:pPr>
              <w:widowControl/>
              <w:spacing w:line="310" w:lineRule="exact"/>
              <w:jc w:val="center"/>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总数</w:t>
            </w:r>
          </w:p>
        </w:tc>
        <w:tc>
          <w:tcPr>
            <w:tcW w:w="3191" w:type="dxa"/>
            <w:vAlign w:val="center"/>
          </w:tcPr>
          <w:p w:rsidR="00F73B1A" w:rsidRPr="00D14B99" w:rsidRDefault="00F73B1A" w:rsidP="0040548A">
            <w:pPr>
              <w:widowControl/>
              <w:spacing w:line="310" w:lineRule="exact"/>
              <w:jc w:val="left"/>
              <w:rPr>
                <w:rFonts w:ascii="Times" w:eastAsia="方正书宋简体" w:hAnsi="Times"/>
                <w:color w:val="000000"/>
                <w:kern w:val="0"/>
                <w:sz w:val="21"/>
                <w:szCs w:val="21"/>
              </w:rPr>
            </w:pPr>
          </w:p>
        </w:tc>
        <w:tc>
          <w:tcPr>
            <w:tcW w:w="1903" w:type="dxa"/>
            <w:vAlign w:val="center"/>
          </w:tcPr>
          <w:p w:rsidR="00F73B1A" w:rsidRPr="00D14B99" w:rsidRDefault="00F73B1A" w:rsidP="0040548A">
            <w:pPr>
              <w:widowControl/>
              <w:spacing w:line="310" w:lineRule="exact"/>
              <w:jc w:val="left"/>
              <w:rPr>
                <w:rFonts w:ascii="Times" w:eastAsia="方正书宋简体" w:hAnsi="Times"/>
                <w:kern w:val="0"/>
                <w:sz w:val="21"/>
                <w:szCs w:val="21"/>
              </w:rPr>
            </w:pP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40548A">
            <w:pPr>
              <w:spacing w:line="310" w:lineRule="exact"/>
              <w:jc w:val="left"/>
              <w:rPr>
                <w:rFonts w:ascii="Times" w:eastAsia="方正书宋简体" w:hAnsi="Times"/>
                <w:b/>
                <w:color w:val="000000"/>
                <w:kern w:val="0"/>
                <w:sz w:val="21"/>
                <w:szCs w:val="21"/>
              </w:rPr>
            </w:pPr>
          </w:p>
        </w:tc>
        <w:tc>
          <w:tcPr>
            <w:tcW w:w="3107" w:type="dxa"/>
            <w:vAlign w:val="center"/>
          </w:tcPr>
          <w:p w:rsidR="00F73B1A" w:rsidRPr="00D14B99" w:rsidRDefault="00F73B1A" w:rsidP="0040548A">
            <w:pPr>
              <w:spacing w:line="31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其中，直接从事结核病诊疗的工作人员数（人）</w:t>
            </w:r>
          </w:p>
        </w:tc>
        <w:tc>
          <w:tcPr>
            <w:tcW w:w="3191" w:type="dxa"/>
            <w:vAlign w:val="center"/>
          </w:tcPr>
          <w:p w:rsidR="00F73B1A" w:rsidRPr="00D14B99" w:rsidRDefault="00F73B1A" w:rsidP="0040548A">
            <w:pPr>
              <w:widowControl/>
              <w:spacing w:line="310" w:lineRule="exact"/>
              <w:jc w:val="center"/>
              <w:rPr>
                <w:rFonts w:ascii="Times" w:eastAsia="方正书宋简体" w:hAnsi="Times"/>
                <w:color w:val="000000"/>
                <w:kern w:val="0"/>
                <w:sz w:val="21"/>
                <w:szCs w:val="21"/>
              </w:rPr>
            </w:pPr>
          </w:p>
        </w:tc>
        <w:tc>
          <w:tcPr>
            <w:tcW w:w="1903" w:type="dxa"/>
            <w:vAlign w:val="center"/>
          </w:tcPr>
          <w:p w:rsidR="00F73B1A" w:rsidRPr="00D14B99" w:rsidRDefault="00F73B1A" w:rsidP="0040548A">
            <w:pPr>
              <w:widowControl/>
              <w:spacing w:line="310" w:lineRule="exact"/>
              <w:jc w:val="center"/>
              <w:rPr>
                <w:rFonts w:ascii="Times" w:eastAsia="方正书宋简体" w:hAnsi="Times"/>
                <w:kern w:val="0"/>
                <w:sz w:val="21"/>
                <w:szCs w:val="21"/>
              </w:rPr>
            </w:pP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40548A">
            <w:pPr>
              <w:spacing w:line="310" w:lineRule="exact"/>
              <w:jc w:val="left"/>
              <w:rPr>
                <w:rFonts w:ascii="Times" w:eastAsia="方正书宋简体" w:hAnsi="Times"/>
                <w:b/>
                <w:color w:val="000000"/>
                <w:kern w:val="0"/>
                <w:sz w:val="21"/>
                <w:szCs w:val="21"/>
              </w:rPr>
            </w:pPr>
          </w:p>
        </w:tc>
        <w:tc>
          <w:tcPr>
            <w:tcW w:w="3107" w:type="dxa"/>
            <w:vAlign w:val="center"/>
          </w:tcPr>
          <w:p w:rsidR="00F73B1A" w:rsidRPr="00D14B99" w:rsidRDefault="00F73B1A" w:rsidP="0040548A">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其中，直接从事结核病影像学检查的工作人员数（人）</w:t>
            </w:r>
          </w:p>
        </w:tc>
        <w:tc>
          <w:tcPr>
            <w:tcW w:w="3191" w:type="dxa"/>
            <w:vAlign w:val="center"/>
          </w:tcPr>
          <w:p w:rsidR="00F73B1A" w:rsidRPr="00D14B99" w:rsidRDefault="00F73B1A" w:rsidP="0040548A">
            <w:pPr>
              <w:widowControl/>
              <w:spacing w:line="310" w:lineRule="exact"/>
              <w:jc w:val="left"/>
              <w:rPr>
                <w:rFonts w:ascii="Times" w:eastAsia="方正书宋简体" w:hAnsi="Times"/>
                <w:color w:val="000000"/>
                <w:kern w:val="0"/>
                <w:sz w:val="21"/>
                <w:szCs w:val="21"/>
              </w:rPr>
            </w:pPr>
          </w:p>
        </w:tc>
        <w:tc>
          <w:tcPr>
            <w:tcW w:w="1903" w:type="dxa"/>
            <w:vAlign w:val="center"/>
          </w:tcPr>
          <w:p w:rsidR="00F73B1A" w:rsidRPr="00D14B99" w:rsidRDefault="00F73B1A" w:rsidP="0040548A">
            <w:pPr>
              <w:widowControl/>
              <w:spacing w:line="310" w:lineRule="exact"/>
              <w:jc w:val="left"/>
              <w:rPr>
                <w:rFonts w:ascii="Times" w:eastAsia="方正书宋简体" w:hAnsi="Times"/>
                <w:kern w:val="0"/>
                <w:sz w:val="21"/>
                <w:szCs w:val="21"/>
              </w:rPr>
            </w:pP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40548A">
            <w:pPr>
              <w:widowControl/>
              <w:spacing w:line="310" w:lineRule="exact"/>
              <w:jc w:val="left"/>
              <w:rPr>
                <w:rFonts w:ascii="Times" w:eastAsia="方正书宋简体" w:hAnsi="Times"/>
                <w:b/>
                <w:color w:val="000000"/>
                <w:kern w:val="0"/>
                <w:sz w:val="21"/>
                <w:szCs w:val="21"/>
              </w:rPr>
            </w:pPr>
          </w:p>
        </w:tc>
        <w:tc>
          <w:tcPr>
            <w:tcW w:w="3107" w:type="dxa"/>
            <w:vAlign w:val="center"/>
          </w:tcPr>
          <w:p w:rsidR="00F73B1A" w:rsidRPr="00D14B99" w:rsidRDefault="00F73B1A" w:rsidP="0040548A">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其中，直接从事结核病实验室的工作人员数（人）</w:t>
            </w:r>
          </w:p>
        </w:tc>
        <w:tc>
          <w:tcPr>
            <w:tcW w:w="3191" w:type="dxa"/>
            <w:vAlign w:val="center"/>
          </w:tcPr>
          <w:p w:rsidR="00F73B1A" w:rsidRPr="00D14B99" w:rsidRDefault="00F73B1A" w:rsidP="0040548A">
            <w:pPr>
              <w:widowControl/>
              <w:spacing w:line="310" w:lineRule="exact"/>
              <w:jc w:val="left"/>
              <w:rPr>
                <w:rFonts w:ascii="Times" w:eastAsia="方正书宋简体" w:hAnsi="Times"/>
                <w:color w:val="000000"/>
                <w:kern w:val="0"/>
                <w:sz w:val="21"/>
                <w:szCs w:val="21"/>
              </w:rPr>
            </w:pPr>
          </w:p>
        </w:tc>
        <w:tc>
          <w:tcPr>
            <w:tcW w:w="1903" w:type="dxa"/>
            <w:vAlign w:val="center"/>
          </w:tcPr>
          <w:p w:rsidR="00F73B1A" w:rsidRPr="00D14B99" w:rsidRDefault="00F73B1A" w:rsidP="0040548A">
            <w:pPr>
              <w:widowControl/>
              <w:spacing w:line="310" w:lineRule="exact"/>
              <w:jc w:val="left"/>
              <w:rPr>
                <w:rFonts w:ascii="Times" w:eastAsia="方正书宋简体" w:hAnsi="Times"/>
                <w:kern w:val="0"/>
                <w:sz w:val="21"/>
                <w:szCs w:val="21"/>
              </w:rPr>
            </w:pP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Align w:val="center"/>
          </w:tcPr>
          <w:p w:rsidR="00F73B1A" w:rsidRPr="00D14B99" w:rsidRDefault="00F73B1A" w:rsidP="0040548A">
            <w:pPr>
              <w:widowControl/>
              <w:spacing w:line="310" w:lineRule="exact"/>
              <w:jc w:val="left"/>
              <w:rPr>
                <w:rFonts w:ascii="Times" w:eastAsia="方正书宋简体" w:hAnsi="Times"/>
                <w:b/>
                <w:color w:val="000000"/>
                <w:kern w:val="0"/>
                <w:sz w:val="21"/>
                <w:szCs w:val="21"/>
              </w:rPr>
            </w:pPr>
            <w:r w:rsidRPr="00D14B99">
              <w:rPr>
                <w:rFonts w:ascii="Times" w:eastAsia="方正书宋简体" w:hAnsi="Times" w:hint="eastAsia"/>
                <w:b/>
                <w:color w:val="000000"/>
                <w:kern w:val="0"/>
                <w:sz w:val="21"/>
                <w:szCs w:val="21"/>
              </w:rPr>
              <w:t>地（市）级定点医疗机构（</w:t>
            </w:r>
            <w:r w:rsidRPr="00D14B99">
              <w:rPr>
                <w:rFonts w:ascii="Times" w:eastAsia="方正书宋简体" w:hAnsi="Times"/>
                <w:b/>
                <w:color w:val="000000"/>
                <w:kern w:val="0"/>
                <w:sz w:val="21"/>
                <w:szCs w:val="21"/>
              </w:rPr>
              <w:t>2</w:t>
            </w:r>
            <w:r w:rsidRPr="00D14B99">
              <w:rPr>
                <w:rFonts w:ascii="Times" w:eastAsia="方正书宋简体" w:hAnsi="Times" w:hint="eastAsia"/>
                <w:b/>
                <w:color w:val="000000"/>
                <w:kern w:val="0"/>
                <w:sz w:val="21"/>
                <w:szCs w:val="21"/>
              </w:rPr>
              <w:t>）</w:t>
            </w:r>
          </w:p>
        </w:tc>
        <w:tc>
          <w:tcPr>
            <w:tcW w:w="3107" w:type="dxa"/>
            <w:vAlign w:val="center"/>
          </w:tcPr>
          <w:p w:rsidR="00F73B1A" w:rsidRPr="00D14B99" w:rsidRDefault="00F73B1A" w:rsidP="0040548A">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w:t>
            </w:r>
          </w:p>
        </w:tc>
        <w:tc>
          <w:tcPr>
            <w:tcW w:w="3191" w:type="dxa"/>
            <w:vAlign w:val="center"/>
          </w:tcPr>
          <w:p w:rsidR="00F73B1A" w:rsidRPr="00D14B99" w:rsidRDefault="00F73B1A" w:rsidP="0040548A">
            <w:pPr>
              <w:widowControl/>
              <w:spacing w:line="310" w:lineRule="exact"/>
              <w:jc w:val="left"/>
              <w:rPr>
                <w:rFonts w:ascii="Times" w:eastAsia="方正书宋简体" w:hAnsi="Times"/>
                <w:color w:val="000000"/>
                <w:kern w:val="0"/>
                <w:sz w:val="21"/>
                <w:szCs w:val="21"/>
              </w:rPr>
            </w:pPr>
          </w:p>
        </w:tc>
        <w:tc>
          <w:tcPr>
            <w:tcW w:w="1903" w:type="dxa"/>
            <w:vAlign w:val="center"/>
          </w:tcPr>
          <w:p w:rsidR="00F73B1A" w:rsidRPr="00D14B99" w:rsidRDefault="00F73B1A" w:rsidP="0040548A">
            <w:pPr>
              <w:widowControl/>
              <w:spacing w:line="310" w:lineRule="exact"/>
              <w:jc w:val="left"/>
              <w:rPr>
                <w:rFonts w:ascii="Times" w:eastAsia="方正书宋简体" w:hAnsi="Times"/>
                <w:kern w:val="0"/>
                <w:sz w:val="21"/>
                <w:szCs w:val="21"/>
              </w:rPr>
            </w:pPr>
          </w:p>
        </w:tc>
      </w:tr>
      <w:tr w:rsidR="00F73B1A" w:rsidRPr="00D14B99" w:rsidTr="00A25A3A">
        <w:trPr>
          <w:trHeight w:val="437"/>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restart"/>
            <w:vAlign w:val="center"/>
          </w:tcPr>
          <w:p w:rsidR="00F73B1A" w:rsidRPr="00D14B99" w:rsidRDefault="00F73B1A" w:rsidP="0040548A">
            <w:pPr>
              <w:spacing w:line="31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地（市）级结核病预防控制机构实验室能力</w:t>
            </w:r>
          </w:p>
        </w:tc>
        <w:tc>
          <w:tcPr>
            <w:tcW w:w="8201" w:type="dxa"/>
            <w:gridSpan w:val="3"/>
            <w:vAlign w:val="center"/>
          </w:tcPr>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1.</w:t>
            </w:r>
            <w:r w:rsidRPr="00D14B99">
              <w:rPr>
                <w:rFonts w:ascii="Times" w:eastAsia="方正书宋简体" w:hAnsi="Times" w:hint="eastAsia"/>
                <w:kern w:val="0"/>
                <w:sz w:val="21"/>
                <w:szCs w:val="21"/>
              </w:rPr>
              <w:t>地（市）级结核病预防控制机构是否具备药敏试验能力：</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p>
          <w:p w:rsidR="00F73B1A" w:rsidRPr="00D14B99" w:rsidRDefault="00F73B1A" w:rsidP="0040548A">
            <w:pPr>
              <w:spacing w:line="31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，该机构是否常规开展药敏试验工作：</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p>
        </w:tc>
      </w:tr>
      <w:tr w:rsidR="00F73B1A" w:rsidRPr="00D14B99" w:rsidTr="00A25A3A">
        <w:trPr>
          <w:trHeight w:val="448"/>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40548A">
            <w:pPr>
              <w:spacing w:line="31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2.</w:t>
            </w:r>
            <w:r w:rsidRPr="00D14B99">
              <w:rPr>
                <w:rFonts w:ascii="Times" w:eastAsia="方正书宋简体" w:hAnsi="Times" w:hint="eastAsia"/>
                <w:kern w:val="0"/>
                <w:sz w:val="21"/>
                <w:szCs w:val="21"/>
              </w:rPr>
              <w:t>地（市）级结核病预防控制机构是否具备菌种鉴定能力：</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p>
          <w:p w:rsidR="00F73B1A" w:rsidRPr="00D14B99" w:rsidRDefault="00F73B1A" w:rsidP="0040548A">
            <w:pPr>
              <w:spacing w:line="31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，该机构是否常规开展菌种鉴定工作：</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r w:rsidRPr="00D14B99">
              <w:rPr>
                <w:rFonts w:ascii="Times" w:eastAsia="方正书宋简体" w:hAnsi="Times"/>
                <w:kern w:val="0"/>
                <w:sz w:val="21"/>
                <w:szCs w:val="21"/>
              </w:rPr>
              <w:t xml:space="preserve"> </w:t>
            </w:r>
          </w:p>
        </w:tc>
      </w:tr>
      <w:tr w:rsidR="00F73B1A" w:rsidRPr="00D14B99" w:rsidTr="00A25A3A">
        <w:trPr>
          <w:trHeight w:val="928"/>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40548A">
            <w:pPr>
              <w:spacing w:line="31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3.</w:t>
            </w:r>
            <w:r w:rsidRPr="00D14B99">
              <w:rPr>
                <w:rFonts w:ascii="Times" w:eastAsia="方正书宋简体" w:hAnsi="Times" w:hint="eastAsia"/>
                <w:kern w:val="0"/>
                <w:sz w:val="21"/>
                <w:szCs w:val="21"/>
              </w:rPr>
              <w:t>地（市）级结核病预防控制机构是否具备分子生物学耐药检测能力：</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p>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w:t>
            </w:r>
          </w:p>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 xml:space="preserve">   </w:t>
            </w:r>
            <w:r w:rsidRPr="00D14B99">
              <w:rPr>
                <w:rFonts w:ascii="Times" w:eastAsia="方正书宋简体" w:hAnsi="Times" w:hint="eastAsia"/>
                <w:kern w:val="0"/>
                <w:sz w:val="21"/>
                <w:szCs w:val="21"/>
              </w:rPr>
              <w:t>（</w:t>
            </w:r>
            <w:r w:rsidRPr="00D14B99">
              <w:rPr>
                <w:rFonts w:ascii="Times" w:eastAsia="方正书宋简体" w:hAnsi="Times"/>
                <w:kern w:val="0"/>
                <w:sz w:val="21"/>
                <w:szCs w:val="21"/>
              </w:rPr>
              <w:t>1</w:t>
            </w:r>
            <w:r w:rsidRPr="00D14B99">
              <w:rPr>
                <w:rFonts w:ascii="Times" w:eastAsia="方正书宋简体" w:hAnsi="Times" w:hint="eastAsia"/>
                <w:kern w:val="0"/>
                <w:sz w:val="21"/>
                <w:szCs w:val="21"/>
              </w:rPr>
              <w:t>）该机构是否常规开展分子生物学耐药检测工作：</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r w:rsidRPr="00D14B99">
              <w:rPr>
                <w:rFonts w:ascii="Times" w:eastAsia="方正书宋简体" w:hAnsi="Times"/>
                <w:kern w:val="0"/>
                <w:sz w:val="21"/>
                <w:szCs w:val="21"/>
              </w:rPr>
              <w:t xml:space="preserve">   </w:t>
            </w:r>
          </w:p>
          <w:p w:rsidR="00F73B1A" w:rsidRPr="00D14B99" w:rsidRDefault="00F73B1A" w:rsidP="0040548A">
            <w:pPr>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 xml:space="preserve">   </w:t>
            </w:r>
            <w:r w:rsidRPr="00D14B99">
              <w:rPr>
                <w:rFonts w:ascii="Times" w:eastAsia="方正书宋简体" w:hAnsi="Times" w:hint="eastAsia"/>
                <w:kern w:val="0"/>
                <w:sz w:val="21"/>
                <w:szCs w:val="21"/>
              </w:rPr>
              <w:t>（</w:t>
            </w:r>
            <w:r w:rsidRPr="00D14B99">
              <w:rPr>
                <w:rFonts w:ascii="Times" w:eastAsia="方正书宋简体" w:hAnsi="Times"/>
                <w:kern w:val="0"/>
                <w:sz w:val="21"/>
                <w:szCs w:val="21"/>
              </w:rPr>
              <w:t>2</w:t>
            </w: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，采用的分子生物学耐药检测技术和方法是</w:t>
            </w:r>
            <w:r w:rsidRPr="00D14B99">
              <w:rPr>
                <w:rFonts w:ascii="Times" w:eastAsia="方正书宋简体" w:hAnsi="Times"/>
                <w:kern w:val="0"/>
                <w:sz w:val="21"/>
                <w:szCs w:val="21"/>
              </w:rPr>
              <w:t xml:space="preserve"> </w:t>
            </w:r>
            <w:r w:rsidRPr="00D14B99">
              <w:rPr>
                <w:rFonts w:ascii="Times" w:eastAsia="方正书宋简体" w:hAnsi="Times" w:hint="eastAsia"/>
                <w:kern w:val="0"/>
                <w:sz w:val="21"/>
                <w:szCs w:val="21"/>
              </w:rPr>
              <w:t>：</w:t>
            </w:r>
            <w:r w:rsidRPr="00D14B99">
              <w:rPr>
                <w:rFonts w:ascii="Times" w:eastAsia="方正书宋简体" w:hAnsi="Times"/>
                <w:kern w:val="0"/>
                <w:sz w:val="21"/>
                <w:szCs w:val="21"/>
                <w:u w:val="single"/>
              </w:rPr>
              <w:t xml:space="preserve">                                                          </w:t>
            </w:r>
          </w:p>
        </w:tc>
      </w:tr>
      <w:tr w:rsidR="00F73B1A" w:rsidRPr="00D14B99" w:rsidTr="00A25A3A">
        <w:trPr>
          <w:trHeight w:val="527"/>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restart"/>
            <w:vAlign w:val="center"/>
          </w:tcPr>
          <w:p w:rsidR="00F73B1A" w:rsidRPr="00D14B99" w:rsidRDefault="00F73B1A" w:rsidP="0040548A">
            <w:pPr>
              <w:spacing w:line="310" w:lineRule="exact"/>
              <w:jc w:val="left"/>
              <w:rPr>
                <w:rFonts w:ascii="Times" w:eastAsia="方正书宋简体" w:hAnsi="Times"/>
                <w:b/>
                <w:color w:val="000000"/>
                <w:kern w:val="0"/>
                <w:sz w:val="21"/>
                <w:szCs w:val="21"/>
              </w:rPr>
            </w:pPr>
            <w:r w:rsidRPr="00D14B99">
              <w:rPr>
                <w:rFonts w:ascii="Times" w:eastAsia="方正书宋简体" w:hAnsi="Times" w:hint="eastAsia"/>
                <w:b/>
                <w:color w:val="000000"/>
                <w:kern w:val="0"/>
                <w:sz w:val="21"/>
                <w:szCs w:val="21"/>
              </w:rPr>
              <w:t>地（市）级定点医疗机构实验室能力（</w:t>
            </w:r>
            <w:r w:rsidRPr="00D14B99">
              <w:rPr>
                <w:rFonts w:ascii="Times" w:eastAsia="方正书宋简体" w:hAnsi="Times"/>
                <w:b/>
                <w:color w:val="000000"/>
                <w:kern w:val="0"/>
                <w:sz w:val="21"/>
                <w:szCs w:val="21"/>
              </w:rPr>
              <w:t>1</w:t>
            </w:r>
            <w:r w:rsidRPr="00D14B99">
              <w:rPr>
                <w:rFonts w:ascii="Times" w:eastAsia="方正书宋简体" w:hAnsi="Times" w:hint="eastAsia"/>
                <w:b/>
                <w:color w:val="000000"/>
                <w:kern w:val="0"/>
                <w:sz w:val="21"/>
                <w:szCs w:val="21"/>
              </w:rPr>
              <w:t>）</w:t>
            </w:r>
          </w:p>
        </w:tc>
        <w:tc>
          <w:tcPr>
            <w:tcW w:w="8201" w:type="dxa"/>
            <w:gridSpan w:val="3"/>
            <w:vAlign w:val="center"/>
          </w:tcPr>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1.</w:t>
            </w:r>
            <w:r w:rsidRPr="00D14B99">
              <w:rPr>
                <w:rFonts w:ascii="Times" w:eastAsia="方正书宋简体" w:hAnsi="Times" w:hint="eastAsia"/>
                <w:kern w:val="0"/>
                <w:sz w:val="21"/>
                <w:szCs w:val="21"/>
              </w:rPr>
              <w:t>地（市）级定点医疗机构是否具备药敏试验能力：</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，是否有其他机构代为承担：</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，该机构是否常规开展药敏试验工作：</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p>
        </w:tc>
      </w:tr>
      <w:tr w:rsidR="00F73B1A" w:rsidRPr="00D14B99" w:rsidTr="00A25A3A">
        <w:trPr>
          <w:trHeight w:val="549"/>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40548A">
            <w:pPr>
              <w:spacing w:line="310" w:lineRule="exact"/>
              <w:jc w:val="left"/>
              <w:rPr>
                <w:rFonts w:ascii="Times" w:eastAsia="方正书宋简体" w:hAnsi="Times"/>
                <w:b/>
                <w:color w:val="000000"/>
                <w:kern w:val="0"/>
                <w:sz w:val="21"/>
                <w:szCs w:val="21"/>
              </w:rPr>
            </w:pPr>
          </w:p>
        </w:tc>
        <w:tc>
          <w:tcPr>
            <w:tcW w:w="8201" w:type="dxa"/>
            <w:gridSpan w:val="3"/>
            <w:vAlign w:val="center"/>
          </w:tcPr>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2.</w:t>
            </w:r>
            <w:r w:rsidRPr="00D14B99">
              <w:rPr>
                <w:rFonts w:ascii="Times" w:eastAsia="方正书宋简体" w:hAnsi="Times" w:hint="eastAsia"/>
                <w:kern w:val="0"/>
                <w:sz w:val="21"/>
                <w:szCs w:val="21"/>
              </w:rPr>
              <w:t>地（市）级定点医疗机构是否具备菌种鉴定能力：</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，是否有其他机构代为承担：</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，该机构是否常规开展菌种鉴定工作：</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r w:rsidRPr="00D14B99">
              <w:rPr>
                <w:rFonts w:ascii="Times" w:eastAsia="方正书宋简体" w:hAnsi="Times"/>
                <w:kern w:val="0"/>
                <w:sz w:val="21"/>
                <w:szCs w:val="21"/>
              </w:rPr>
              <w:t xml:space="preserve"> </w:t>
            </w:r>
          </w:p>
        </w:tc>
      </w:tr>
      <w:tr w:rsidR="00F73B1A" w:rsidRPr="00D14B99" w:rsidTr="00A25A3A">
        <w:trPr>
          <w:trHeight w:val="928"/>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40548A">
            <w:pPr>
              <w:spacing w:line="310" w:lineRule="exact"/>
              <w:jc w:val="left"/>
              <w:rPr>
                <w:rFonts w:ascii="Times" w:eastAsia="方正书宋简体" w:hAnsi="Times"/>
                <w:b/>
                <w:color w:val="000000"/>
                <w:kern w:val="0"/>
                <w:sz w:val="21"/>
                <w:szCs w:val="21"/>
              </w:rPr>
            </w:pPr>
          </w:p>
        </w:tc>
        <w:tc>
          <w:tcPr>
            <w:tcW w:w="8201" w:type="dxa"/>
            <w:gridSpan w:val="3"/>
            <w:vAlign w:val="center"/>
          </w:tcPr>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3.</w:t>
            </w:r>
            <w:r w:rsidRPr="00D14B99">
              <w:rPr>
                <w:rFonts w:ascii="Times" w:eastAsia="方正书宋简体" w:hAnsi="Times" w:hint="eastAsia"/>
                <w:kern w:val="0"/>
                <w:sz w:val="21"/>
                <w:szCs w:val="21"/>
              </w:rPr>
              <w:t>地（市）级定点医疗机构是否具备分子生物学耐药检测能力：</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，是否有其他机构代为承担：</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w:t>
            </w:r>
          </w:p>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 xml:space="preserve">   </w:t>
            </w:r>
            <w:r w:rsidRPr="00D14B99">
              <w:rPr>
                <w:rFonts w:ascii="Times" w:eastAsia="方正书宋简体" w:hAnsi="Times" w:hint="eastAsia"/>
                <w:kern w:val="0"/>
                <w:sz w:val="21"/>
                <w:szCs w:val="21"/>
              </w:rPr>
              <w:t>（</w:t>
            </w:r>
            <w:r w:rsidRPr="00D14B99">
              <w:rPr>
                <w:rFonts w:ascii="Times" w:eastAsia="方正书宋简体" w:hAnsi="Times"/>
                <w:kern w:val="0"/>
                <w:sz w:val="21"/>
                <w:szCs w:val="21"/>
              </w:rPr>
              <w:t>1</w:t>
            </w:r>
            <w:r w:rsidRPr="00D14B99">
              <w:rPr>
                <w:rFonts w:ascii="Times" w:eastAsia="方正书宋简体" w:hAnsi="Times" w:hint="eastAsia"/>
                <w:kern w:val="0"/>
                <w:sz w:val="21"/>
                <w:szCs w:val="21"/>
              </w:rPr>
              <w:t>）该机构是否常规开展分子生物学耐药检测工作：</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r w:rsidRPr="00D14B99">
              <w:rPr>
                <w:rFonts w:ascii="Times" w:eastAsia="方正书宋简体" w:hAnsi="Times"/>
                <w:kern w:val="0"/>
                <w:sz w:val="21"/>
                <w:szCs w:val="21"/>
              </w:rPr>
              <w:t xml:space="preserve">   </w:t>
            </w:r>
          </w:p>
          <w:p w:rsidR="00F73B1A" w:rsidRPr="00D14B99" w:rsidRDefault="00F73B1A" w:rsidP="0040548A">
            <w:pPr>
              <w:widowControl/>
              <w:spacing w:line="310" w:lineRule="exact"/>
              <w:jc w:val="left"/>
              <w:rPr>
                <w:rFonts w:ascii="Times" w:eastAsia="方正书宋简体" w:hAnsi="Times"/>
                <w:kern w:val="0"/>
                <w:sz w:val="21"/>
                <w:szCs w:val="21"/>
              </w:rPr>
            </w:pPr>
            <w:r w:rsidRPr="00D14B99">
              <w:rPr>
                <w:rFonts w:ascii="Times" w:eastAsia="方正书宋简体" w:hAnsi="Times"/>
                <w:kern w:val="0"/>
                <w:sz w:val="21"/>
                <w:szCs w:val="21"/>
              </w:rPr>
              <w:t xml:space="preserve">   </w:t>
            </w:r>
            <w:r w:rsidRPr="00D14B99">
              <w:rPr>
                <w:rFonts w:ascii="Times" w:eastAsia="方正书宋简体" w:hAnsi="Times" w:hint="eastAsia"/>
                <w:kern w:val="0"/>
                <w:sz w:val="21"/>
                <w:szCs w:val="21"/>
              </w:rPr>
              <w:t>（</w:t>
            </w:r>
            <w:r w:rsidRPr="00D14B99">
              <w:rPr>
                <w:rFonts w:ascii="Times" w:eastAsia="方正书宋简体" w:hAnsi="Times"/>
                <w:kern w:val="0"/>
                <w:sz w:val="21"/>
                <w:szCs w:val="21"/>
              </w:rPr>
              <w:t>2</w:t>
            </w:r>
            <w:r w:rsidRPr="00D14B99">
              <w:rPr>
                <w:rFonts w:ascii="Times" w:eastAsia="方正书宋简体" w:hAnsi="Times" w:hint="eastAsia"/>
                <w:kern w:val="0"/>
                <w:sz w:val="21"/>
                <w:szCs w:val="21"/>
              </w:rPr>
              <w:t>）如</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w:t>
            </w:r>
            <w:r w:rsidRPr="00D14B99">
              <w:rPr>
                <w:rFonts w:ascii="Times" w:eastAsia="方正书宋简体" w:hAnsi="Times" w:hint="eastAsia"/>
                <w:kern w:val="0"/>
                <w:sz w:val="21"/>
                <w:szCs w:val="21"/>
              </w:rPr>
              <w:t>，采用的分子生物学耐药检测技术和方法是</w:t>
            </w:r>
            <w:r w:rsidRPr="00D14B99">
              <w:rPr>
                <w:rFonts w:ascii="Times" w:eastAsia="方正书宋简体" w:hAnsi="Times"/>
                <w:kern w:val="0"/>
                <w:sz w:val="21"/>
                <w:szCs w:val="21"/>
              </w:rPr>
              <w:t xml:space="preserve"> </w:t>
            </w:r>
            <w:r w:rsidRPr="00D14B99">
              <w:rPr>
                <w:rFonts w:ascii="Times" w:eastAsia="方正书宋简体" w:hAnsi="Times" w:hint="eastAsia"/>
                <w:kern w:val="0"/>
                <w:sz w:val="21"/>
                <w:szCs w:val="21"/>
              </w:rPr>
              <w:t>：</w:t>
            </w:r>
            <w:r w:rsidRPr="00D14B99">
              <w:rPr>
                <w:rFonts w:ascii="Times" w:eastAsia="方正书宋简体" w:hAnsi="Times"/>
                <w:kern w:val="0"/>
                <w:sz w:val="21"/>
                <w:szCs w:val="21"/>
                <w:u w:val="single"/>
              </w:rPr>
              <w:t xml:space="preserve">                                                         </w:t>
            </w:r>
          </w:p>
        </w:tc>
      </w:tr>
      <w:tr w:rsidR="00F73B1A" w:rsidRPr="00D14B99" w:rsidTr="00A25A3A">
        <w:trPr>
          <w:trHeight w:val="347"/>
          <w:jc w:val="center"/>
        </w:trPr>
        <w:tc>
          <w:tcPr>
            <w:tcW w:w="1146" w:type="dxa"/>
            <w:vMerge w:val="restart"/>
            <w:vAlign w:val="center"/>
          </w:tcPr>
          <w:p w:rsidR="00F73B1A" w:rsidRPr="00D14B99" w:rsidRDefault="00F73B1A" w:rsidP="00D14B99">
            <w:pPr>
              <w:widowControl/>
              <w:spacing w:line="320" w:lineRule="exact"/>
              <w:jc w:val="left"/>
              <w:rPr>
                <w:rFonts w:ascii="Times" w:eastAsia="方正书宋简体" w:hAnsi="Times"/>
                <w:kern w:val="0"/>
                <w:sz w:val="21"/>
                <w:szCs w:val="21"/>
              </w:rPr>
            </w:pPr>
            <w:r w:rsidRPr="00D14B99">
              <w:rPr>
                <w:rFonts w:ascii="Times" w:eastAsia="方正书宋简体" w:hAnsi="Times" w:hint="eastAsia"/>
                <w:color w:val="000000"/>
                <w:kern w:val="0"/>
                <w:sz w:val="21"/>
                <w:szCs w:val="21"/>
              </w:rPr>
              <w:lastRenderedPageBreak/>
              <w:t>服务体系</w:t>
            </w:r>
          </w:p>
        </w:tc>
        <w:tc>
          <w:tcPr>
            <w:tcW w:w="3541" w:type="dxa"/>
            <w:vAlign w:val="center"/>
          </w:tcPr>
          <w:p w:rsidR="00F73B1A" w:rsidRPr="00D14B99" w:rsidRDefault="00F73B1A" w:rsidP="00D14B99">
            <w:pPr>
              <w:spacing w:line="320" w:lineRule="exact"/>
              <w:jc w:val="left"/>
              <w:rPr>
                <w:rFonts w:ascii="Times" w:eastAsia="方正书宋简体" w:hAnsi="Times"/>
                <w:b/>
                <w:color w:val="000000"/>
                <w:kern w:val="0"/>
                <w:sz w:val="21"/>
                <w:szCs w:val="21"/>
              </w:rPr>
            </w:pPr>
            <w:r w:rsidRPr="00D14B99">
              <w:rPr>
                <w:rFonts w:ascii="Times" w:eastAsia="方正书宋简体" w:hAnsi="Times" w:hint="eastAsia"/>
                <w:b/>
                <w:color w:val="000000"/>
                <w:kern w:val="0"/>
                <w:sz w:val="21"/>
                <w:szCs w:val="21"/>
              </w:rPr>
              <w:t>地（市）级定点医疗机构实验室能力（</w:t>
            </w:r>
            <w:r w:rsidRPr="00D14B99">
              <w:rPr>
                <w:rFonts w:ascii="Times" w:eastAsia="方正书宋简体" w:hAnsi="Times"/>
                <w:b/>
                <w:color w:val="000000"/>
                <w:kern w:val="0"/>
                <w:sz w:val="21"/>
                <w:szCs w:val="21"/>
              </w:rPr>
              <w:t>2</w:t>
            </w:r>
            <w:r w:rsidRPr="00D14B99">
              <w:rPr>
                <w:rFonts w:ascii="Times" w:eastAsia="方正书宋简体" w:hAnsi="Times" w:hint="eastAsia"/>
                <w:b/>
                <w:color w:val="000000"/>
                <w:kern w:val="0"/>
                <w:sz w:val="21"/>
                <w:szCs w:val="21"/>
              </w:rPr>
              <w:t>）</w:t>
            </w: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kern w:val="0"/>
                <w:sz w:val="21"/>
                <w:szCs w:val="21"/>
              </w:rPr>
            </w:pPr>
            <w:r w:rsidRPr="00D14B99">
              <w:rPr>
                <w:rFonts w:ascii="Times" w:eastAsia="方正书宋简体" w:hAnsi="Times"/>
                <w:kern w:val="0"/>
                <w:sz w:val="21"/>
                <w:szCs w:val="21"/>
              </w:rPr>
              <w:t>……</w:t>
            </w:r>
          </w:p>
        </w:tc>
      </w:tr>
      <w:tr w:rsidR="00F73B1A" w:rsidRPr="00D14B99" w:rsidTr="00A25A3A">
        <w:trPr>
          <w:trHeight w:val="88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restart"/>
            <w:vAlign w:val="center"/>
          </w:tcPr>
          <w:p w:rsidR="00F73B1A" w:rsidRPr="00D14B99" w:rsidRDefault="00F73B1A" w:rsidP="00D14B99">
            <w:pPr>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地（市）级卫生防疫津贴政策落实情况</w:t>
            </w: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地（市）级结核病预防控制机构传染病防治人员卫生防疫津贴政策是否落实（</w:t>
            </w:r>
            <w:r w:rsidRPr="00D14B99">
              <w:rPr>
                <w:rFonts w:ascii="Times" w:eastAsia="方正书宋简体" w:hAnsi="Times"/>
                <w:color w:val="000000"/>
                <w:kern w:val="0"/>
                <w:sz w:val="21"/>
                <w:szCs w:val="21"/>
              </w:rPr>
              <w:t>2016-2020</w:t>
            </w:r>
            <w:r w:rsidRPr="00D14B99">
              <w:rPr>
                <w:rFonts w:ascii="Times" w:eastAsia="方正书宋简体" w:hAnsi="Times" w:hint="eastAsia"/>
                <w:color w:val="000000"/>
                <w:kern w:val="0"/>
                <w:sz w:val="21"/>
                <w:szCs w:val="21"/>
              </w:rPr>
              <w:t>年）：</w:t>
            </w:r>
          </w:p>
          <w:p w:rsidR="00F73B1A"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2016</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2017</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p>
          <w:p w:rsidR="00F73B1A"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3</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2018</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4</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2019</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D14B99">
            <w:pPr>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5</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2020</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tc>
      </w:tr>
      <w:tr w:rsidR="00F73B1A" w:rsidRPr="00D14B99" w:rsidTr="00A25A3A">
        <w:trPr>
          <w:trHeight w:val="88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地（市）级定点医疗机</w:t>
            </w: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构传染病防治人员卫生防疫津贴政策是否落实（</w:t>
            </w:r>
            <w:r w:rsidRPr="00D14B99">
              <w:rPr>
                <w:rFonts w:ascii="Times" w:eastAsia="方正书宋简体" w:hAnsi="Times"/>
                <w:color w:val="000000"/>
                <w:kern w:val="0"/>
                <w:sz w:val="21"/>
                <w:szCs w:val="21"/>
              </w:rPr>
              <w:t>2016-2020</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p>
          <w:p w:rsidR="00F73B1A"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1</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2016</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2017</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r w:rsidRPr="00D14B99">
              <w:rPr>
                <w:rFonts w:ascii="Times" w:eastAsia="方正书宋简体" w:hAnsi="Times"/>
                <w:color w:val="000000"/>
                <w:kern w:val="0"/>
                <w:sz w:val="21"/>
                <w:szCs w:val="21"/>
              </w:rPr>
              <w:t xml:space="preserve">    </w:t>
            </w:r>
          </w:p>
          <w:p w:rsidR="00F73B1A"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3</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2018</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4</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2019</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5</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2020</w:t>
            </w:r>
            <w:r w:rsidRPr="00D14B99">
              <w:rPr>
                <w:rFonts w:ascii="Times" w:eastAsia="方正书宋简体" w:hAnsi="Times" w:hint="eastAsia"/>
                <w:color w:val="000000"/>
                <w:kern w:val="0"/>
                <w:sz w:val="21"/>
                <w:szCs w:val="21"/>
              </w:rPr>
              <w:t>年：</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是，标准</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元</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人</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否</w:t>
            </w:r>
          </w:p>
        </w:tc>
      </w:tr>
      <w:tr w:rsidR="00F73B1A" w:rsidRPr="00D14B99" w:rsidTr="00A25A3A">
        <w:trPr>
          <w:trHeight w:val="397"/>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3. </w:t>
            </w:r>
            <w:r w:rsidRPr="00D14B99">
              <w:rPr>
                <w:rFonts w:ascii="Times" w:eastAsia="方正书宋简体" w:hAnsi="Times" w:hint="eastAsia"/>
                <w:color w:val="000000"/>
                <w:kern w:val="0"/>
                <w:sz w:val="21"/>
                <w:szCs w:val="21"/>
              </w:rPr>
              <w:t>地（市）级定点医疗机构</w:t>
            </w:r>
            <w:r w:rsidRPr="00D14B99">
              <w:rPr>
                <w:rFonts w:ascii="Times" w:eastAsia="方正书宋简体" w:hAnsi="Times"/>
                <w:color w:val="000000"/>
                <w:kern w:val="0"/>
                <w:sz w:val="21"/>
                <w:szCs w:val="21"/>
              </w:rPr>
              <w:t>2</w:t>
            </w:r>
            <w:r w:rsidRPr="00D14B99">
              <w:rPr>
                <w:rFonts w:ascii="Times" w:eastAsia="方正书宋简体" w:hAnsi="Times" w:hint="eastAsia"/>
                <w:color w:val="000000"/>
                <w:kern w:val="0"/>
                <w:sz w:val="21"/>
                <w:szCs w:val="21"/>
              </w:rPr>
              <w:t>传染病防治人员卫生防疫津贴政策是否落实（</w:t>
            </w:r>
            <w:r w:rsidRPr="00D14B99">
              <w:rPr>
                <w:rFonts w:ascii="Times" w:eastAsia="方正书宋简体" w:hAnsi="Times"/>
                <w:color w:val="000000"/>
                <w:kern w:val="0"/>
                <w:sz w:val="21"/>
                <w:szCs w:val="21"/>
              </w:rPr>
              <w:t>2016-2020</w:t>
            </w:r>
            <w:r w:rsidRPr="00D14B99">
              <w:rPr>
                <w:rFonts w:ascii="Times" w:eastAsia="方正书宋简体" w:hAnsi="Times" w:hint="eastAsia"/>
                <w:color w:val="000000"/>
                <w:kern w:val="0"/>
                <w:sz w:val="21"/>
                <w:szCs w:val="21"/>
              </w:rPr>
              <w:t>年）：</w:t>
            </w:r>
          </w:p>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w:t>
            </w:r>
          </w:p>
        </w:tc>
      </w:tr>
      <w:tr w:rsidR="00F73B1A" w:rsidRPr="00D14B99" w:rsidTr="00A25A3A">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Align w:val="center"/>
          </w:tcPr>
          <w:p w:rsidR="00F73B1A" w:rsidRPr="00D14B99" w:rsidRDefault="00F73B1A" w:rsidP="00D14B99">
            <w:pPr>
              <w:widowControl/>
              <w:spacing w:line="32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分级诊疗制度建立情况</w:t>
            </w: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kern w:val="0"/>
                <w:sz w:val="21"/>
                <w:szCs w:val="21"/>
              </w:rPr>
            </w:pPr>
            <w:r w:rsidRPr="00D14B99">
              <w:rPr>
                <w:rFonts w:ascii="Times" w:eastAsia="方正书宋简体" w:hAnsi="Times" w:hint="eastAsia"/>
                <w:kern w:val="0"/>
                <w:sz w:val="21"/>
                <w:szCs w:val="21"/>
              </w:rPr>
              <w:t>地（市）</w:t>
            </w:r>
            <w:proofErr w:type="gramStart"/>
            <w:r w:rsidRPr="00D14B99">
              <w:rPr>
                <w:rFonts w:ascii="Times" w:eastAsia="方正书宋简体" w:hAnsi="Times" w:hint="eastAsia"/>
                <w:kern w:val="0"/>
                <w:sz w:val="21"/>
                <w:szCs w:val="21"/>
              </w:rPr>
              <w:t>级是否</w:t>
            </w:r>
            <w:proofErr w:type="gramEnd"/>
            <w:r w:rsidRPr="00D14B99">
              <w:rPr>
                <w:rFonts w:ascii="Times" w:eastAsia="方正书宋简体" w:hAnsi="Times" w:hint="eastAsia"/>
                <w:kern w:val="0"/>
                <w:sz w:val="21"/>
                <w:szCs w:val="21"/>
              </w:rPr>
              <w:t>制定和下发了分级诊疗的相关文件：</w:t>
            </w:r>
            <w:r w:rsidRPr="00D14B99">
              <w:rPr>
                <w:rFonts w:ascii="Times" w:eastAsia="方正书宋简体" w:hAnsi="Times" w:cs="宋体"/>
                <w:kern w:val="0"/>
                <w:sz w:val="21"/>
                <w:szCs w:val="21"/>
              </w:rPr>
              <w:t>①</w:t>
            </w:r>
            <w:r w:rsidRPr="00D14B99">
              <w:rPr>
                <w:rFonts w:ascii="Times" w:eastAsia="方正书宋简体" w:hAnsi="Times" w:hint="eastAsia"/>
                <w:kern w:val="0"/>
                <w:sz w:val="21"/>
                <w:szCs w:val="21"/>
              </w:rPr>
              <w:t>是</w:t>
            </w:r>
            <w:r w:rsidRPr="00D14B99">
              <w:rPr>
                <w:rFonts w:ascii="Times" w:eastAsia="方正书宋简体" w:hAnsi="Times"/>
                <w:kern w:val="0"/>
                <w:sz w:val="21"/>
                <w:szCs w:val="21"/>
              </w:rPr>
              <w:t xml:space="preserve">  </w:t>
            </w:r>
            <w:r w:rsidRPr="00D14B99">
              <w:rPr>
                <w:rFonts w:ascii="Times" w:eastAsia="方正书宋简体" w:hAnsi="Times" w:cs="宋体"/>
                <w:kern w:val="0"/>
                <w:sz w:val="21"/>
                <w:szCs w:val="21"/>
              </w:rPr>
              <w:t>②</w:t>
            </w:r>
            <w:r w:rsidRPr="00D14B99">
              <w:rPr>
                <w:rFonts w:ascii="Times" w:eastAsia="方正书宋简体" w:hAnsi="Times" w:hint="eastAsia"/>
                <w:kern w:val="0"/>
                <w:sz w:val="21"/>
                <w:szCs w:val="21"/>
              </w:rPr>
              <w:t>否</w:t>
            </w:r>
          </w:p>
        </w:tc>
      </w:tr>
      <w:tr w:rsidR="00F73B1A" w:rsidRPr="00D14B99" w:rsidTr="000C44B2">
        <w:trPr>
          <w:trHeight w:val="210"/>
          <w:jc w:val="center"/>
        </w:trPr>
        <w:tc>
          <w:tcPr>
            <w:tcW w:w="1146" w:type="dxa"/>
            <w:vMerge w:val="restart"/>
            <w:vAlign w:val="center"/>
          </w:tcPr>
          <w:p w:rsidR="00F73B1A" w:rsidRPr="00D14B99" w:rsidRDefault="00F73B1A" w:rsidP="00D14B99">
            <w:pPr>
              <w:widowControl/>
              <w:spacing w:line="320" w:lineRule="exact"/>
              <w:jc w:val="center"/>
              <w:rPr>
                <w:rFonts w:ascii="Times" w:eastAsia="方正书宋简体" w:hAnsi="Times"/>
                <w:kern w:val="0"/>
                <w:sz w:val="21"/>
                <w:szCs w:val="21"/>
              </w:rPr>
            </w:pPr>
            <w:r w:rsidRPr="00D14B99">
              <w:rPr>
                <w:rFonts w:ascii="Times" w:eastAsia="方正书宋简体" w:hAnsi="Times" w:hint="eastAsia"/>
                <w:kern w:val="0"/>
                <w:sz w:val="21"/>
                <w:szCs w:val="21"/>
              </w:rPr>
              <w:t>科研与国际合作</w:t>
            </w:r>
          </w:p>
        </w:tc>
        <w:tc>
          <w:tcPr>
            <w:tcW w:w="3541" w:type="dxa"/>
            <w:vMerge w:val="restart"/>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科研课题</w:t>
            </w: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w:t>
            </w:r>
            <w:proofErr w:type="gramStart"/>
            <w:r w:rsidRPr="00D14B99">
              <w:rPr>
                <w:rFonts w:ascii="Times" w:eastAsia="方正书宋简体" w:hAnsi="Times" w:hint="eastAsia"/>
                <w:color w:val="000000"/>
                <w:kern w:val="0"/>
                <w:sz w:val="21"/>
                <w:szCs w:val="21"/>
              </w:rPr>
              <w:t>级是否</w:t>
            </w:r>
            <w:proofErr w:type="gramEnd"/>
            <w:r w:rsidRPr="00D14B99">
              <w:rPr>
                <w:rFonts w:ascii="Times" w:eastAsia="方正书宋简体" w:hAnsi="Times" w:hint="eastAsia"/>
                <w:color w:val="000000"/>
                <w:kern w:val="0"/>
                <w:sz w:val="21"/>
                <w:szCs w:val="21"/>
              </w:rPr>
              <w:t>有自主申请的结核病相关科研课题：</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有</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无</w:t>
            </w:r>
            <w:r w:rsidRPr="00D14B99">
              <w:rPr>
                <w:rFonts w:ascii="Times" w:eastAsia="方正书宋简体" w:hAnsi="Times"/>
                <w:color w:val="000000"/>
                <w:kern w:val="0"/>
                <w:sz w:val="21"/>
                <w:szCs w:val="21"/>
              </w:rPr>
              <w:t xml:space="preserve"> </w:t>
            </w:r>
          </w:p>
        </w:tc>
      </w:tr>
      <w:tr w:rsidR="00F73B1A" w:rsidRPr="00D14B99" w:rsidTr="000C44B2">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有</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共</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项</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分别列出每项的如下内容</w:t>
            </w:r>
            <w:r w:rsidRPr="00D14B99">
              <w:rPr>
                <w:rFonts w:ascii="Times" w:eastAsia="方正书宋简体" w:hAnsi="Times" w:hint="eastAsia"/>
                <w:b/>
                <w:color w:val="000000"/>
                <w:kern w:val="0"/>
                <w:sz w:val="21"/>
                <w:szCs w:val="21"/>
              </w:rPr>
              <w:t>（如超过</w:t>
            </w:r>
            <w:r w:rsidRPr="00D14B99">
              <w:rPr>
                <w:rFonts w:ascii="Times" w:eastAsia="方正书宋简体" w:hAnsi="Times"/>
                <w:b/>
                <w:color w:val="000000"/>
                <w:kern w:val="0"/>
                <w:sz w:val="21"/>
                <w:szCs w:val="21"/>
              </w:rPr>
              <w:t>4</w:t>
            </w:r>
            <w:r w:rsidRPr="00D14B99">
              <w:rPr>
                <w:rFonts w:ascii="Times" w:eastAsia="方正书宋简体" w:hAnsi="Times" w:hint="eastAsia"/>
                <w:b/>
                <w:color w:val="000000"/>
                <w:kern w:val="0"/>
                <w:sz w:val="21"/>
                <w:szCs w:val="21"/>
              </w:rPr>
              <w:t>项，则按照国际、国家、省级、地市级和其他的顺序列出主要</w:t>
            </w:r>
            <w:r w:rsidRPr="00D14B99">
              <w:rPr>
                <w:rFonts w:ascii="Times" w:eastAsia="方正书宋简体" w:hAnsi="Times"/>
                <w:b/>
                <w:color w:val="000000"/>
                <w:kern w:val="0"/>
                <w:sz w:val="21"/>
                <w:szCs w:val="21"/>
              </w:rPr>
              <w:t>4</w:t>
            </w:r>
            <w:r w:rsidRPr="00D14B99">
              <w:rPr>
                <w:rFonts w:ascii="Times" w:eastAsia="方正书宋简体" w:hAnsi="Times" w:hint="eastAsia"/>
                <w:b/>
                <w:color w:val="000000"/>
                <w:kern w:val="0"/>
                <w:sz w:val="21"/>
                <w:szCs w:val="21"/>
              </w:rPr>
              <w:t>项）</w:t>
            </w:r>
            <w:r w:rsidRPr="00D14B99">
              <w:rPr>
                <w:rFonts w:ascii="Times" w:eastAsia="方正书宋简体" w:hAnsi="Times" w:hint="eastAsia"/>
                <w:color w:val="000000"/>
                <w:kern w:val="0"/>
                <w:sz w:val="21"/>
                <w:szCs w:val="21"/>
              </w:rPr>
              <w:t>：</w:t>
            </w:r>
          </w:p>
        </w:tc>
      </w:tr>
      <w:tr w:rsidR="00F73B1A" w:rsidRPr="00D14B99" w:rsidTr="000C44B2">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项目（一）</w:t>
            </w:r>
          </w:p>
        </w:tc>
      </w:tr>
      <w:tr w:rsidR="00F73B1A" w:rsidRPr="00D14B99" w:rsidTr="000C44B2">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w:t>
            </w:r>
            <w:r w:rsidRPr="00D14B99">
              <w:rPr>
                <w:rFonts w:ascii="Times" w:eastAsia="方正书宋简体" w:hAnsi="Times" w:hint="eastAsia"/>
                <w:color w:val="000000"/>
                <w:kern w:val="0"/>
                <w:sz w:val="21"/>
                <w:szCs w:val="21"/>
              </w:rPr>
              <w:t>项目名称：</w:t>
            </w:r>
            <w:r w:rsidRPr="00D14B99">
              <w:rPr>
                <w:rFonts w:ascii="Times" w:eastAsia="方正书宋简体" w:hAnsi="Times"/>
                <w:color w:val="000000"/>
                <w:kern w:val="0"/>
                <w:sz w:val="21"/>
                <w:szCs w:val="21"/>
                <w:u w:val="single"/>
              </w:rPr>
              <w:t xml:space="preserve">                                                                   </w:t>
            </w:r>
          </w:p>
        </w:tc>
      </w:tr>
      <w:tr w:rsidR="00F73B1A" w:rsidRPr="00D14B99" w:rsidTr="000C44B2">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w:t>
            </w:r>
            <w:r w:rsidRPr="00D14B99">
              <w:rPr>
                <w:rFonts w:ascii="Times" w:eastAsia="方正书宋简体" w:hAnsi="Times" w:hint="eastAsia"/>
                <w:color w:val="000000"/>
                <w:kern w:val="0"/>
                <w:sz w:val="21"/>
                <w:szCs w:val="21"/>
              </w:rPr>
              <w:t>项目级别：</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国际，参与国家</w:t>
            </w:r>
            <w:r w:rsidRPr="00D14B99">
              <w:rPr>
                <w:rFonts w:ascii="Times" w:eastAsia="方正书宋简体" w:hAnsi="Times"/>
                <w:color w:val="000000"/>
                <w:kern w:val="0"/>
                <w:sz w:val="21"/>
                <w:szCs w:val="21"/>
              </w:rPr>
              <w:t>____________</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国家级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省级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地（市）级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u w:val="single"/>
              </w:rPr>
              <w:t xml:space="preserve">                                                                                                                                          </w:t>
            </w:r>
          </w:p>
        </w:tc>
      </w:tr>
      <w:tr w:rsidR="00F73B1A" w:rsidRPr="00D14B99" w:rsidTr="000C44B2">
        <w:trPr>
          <w:trHeight w:val="210"/>
          <w:jc w:val="center"/>
        </w:trPr>
        <w:tc>
          <w:tcPr>
            <w:tcW w:w="1146" w:type="dxa"/>
            <w:vMerge w:val="restart"/>
            <w:vAlign w:val="center"/>
          </w:tcPr>
          <w:p w:rsidR="00F73B1A" w:rsidRPr="00D14B99" w:rsidRDefault="00F73B1A" w:rsidP="000C44B2">
            <w:pPr>
              <w:widowControl/>
              <w:spacing w:line="320" w:lineRule="exact"/>
              <w:jc w:val="center"/>
              <w:rPr>
                <w:rFonts w:ascii="Times" w:eastAsia="方正书宋简体" w:hAnsi="Times"/>
                <w:kern w:val="0"/>
                <w:sz w:val="21"/>
                <w:szCs w:val="21"/>
              </w:rPr>
            </w:pPr>
            <w:r w:rsidRPr="00D14B99">
              <w:rPr>
                <w:rFonts w:ascii="Times" w:eastAsia="方正书宋简体" w:hAnsi="Times" w:hint="eastAsia"/>
                <w:kern w:val="0"/>
                <w:sz w:val="21"/>
                <w:szCs w:val="21"/>
              </w:rPr>
              <w:lastRenderedPageBreak/>
              <w:t>科研与国际合作</w:t>
            </w:r>
          </w:p>
        </w:tc>
        <w:tc>
          <w:tcPr>
            <w:tcW w:w="3541" w:type="dxa"/>
            <w:vMerge w:val="restart"/>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科研课题</w:t>
            </w: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3.</w:t>
            </w:r>
            <w:r w:rsidRPr="00D14B99">
              <w:rPr>
                <w:rFonts w:ascii="Times" w:eastAsia="方正书宋简体" w:hAnsi="Times" w:hint="eastAsia"/>
                <w:color w:val="000000"/>
                <w:kern w:val="0"/>
                <w:sz w:val="21"/>
                <w:szCs w:val="21"/>
              </w:rPr>
              <w:t>项目实施时间：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w:t>
            </w:r>
            <w:r w:rsidRPr="00D14B99">
              <w:rPr>
                <w:rFonts w:ascii="Times" w:eastAsia="方正书宋简体" w:hAnsi="Times" w:hint="eastAsia"/>
                <w:color w:val="000000"/>
                <w:kern w:val="0"/>
                <w:sz w:val="21"/>
                <w:szCs w:val="21"/>
              </w:rPr>
              <w:t>项目预算：</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万元</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项目（二）</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w:t>
            </w:r>
            <w:r w:rsidRPr="00D14B99">
              <w:rPr>
                <w:rFonts w:ascii="Times" w:eastAsia="方正书宋简体" w:hAnsi="Times" w:hint="eastAsia"/>
                <w:color w:val="000000"/>
                <w:kern w:val="0"/>
                <w:sz w:val="21"/>
                <w:szCs w:val="21"/>
              </w:rPr>
              <w:t>项目名称：</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w:t>
            </w:r>
            <w:r w:rsidRPr="00D14B99">
              <w:rPr>
                <w:rFonts w:ascii="Times" w:eastAsia="方正书宋简体" w:hAnsi="Times" w:hint="eastAsia"/>
                <w:color w:val="000000"/>
                <w:kern w:val="0"/>
                <w:sz w:val="21"/>
                <w:szCs w:val="21"/>
              </w:rPr>
              <w:t>项目级别：</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国际，参与国家</w:t>
            </w:r>
            <w:r w:rsidRPr="00D14B99">
              <w:rPr>
                <w:rFonts w:ascii="Times" w:eastAsia="方正书宋简体" w:hAnsi="Times"/>
                <w:color w:val="000000"/>
                <w:kern w:val="0"/>
                <w:sz w:val="21"/>
                <w:szCs w:val="21"/>
              </w:rPr>
              <w:t>____________</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国家级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省级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地（市）级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3.</w:t>
            </w:r>
            <w:r w:rsidRPr="00D14B99">
              <w:rPr>
                <w:rFonts w:ascii="Times" w:eastAsia="方正书宋简体" w:hAnsi="Times" w:hint="eastAsia"/>
                <w:color w:val="000000"/>
                <w:kern w:val="0"/>
                <w:sz w:val="21"/>
                <w:szCs w:val="21"/>
              </w:rPr>
              <w:t>项目实施时间：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w:t>
            </w:r>
            <w:r w:rsidRPr="00D14B99">
              <w:rPr>
                <w:rFonts w:ascii="Times" w:eastAsia="方正书宋简体" w:hAnsi="Times" w:hint="eastAsia"/>
                <w:color w:val="000000"/>
                <w:kern w:val="0"/>
                <w:sz w:val="21"/>
                <w:szCs w:val="21"/>
              </w:rPr>
              <w:t>项目预算：</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万元</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项目（三）</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w:t>
            </w:r>
            <w:r w:rsidRPr="00D14B99">
              <w:rPr>
                <w:rFonts w:ascii="Times" w:eastAsia="方正书宋简体" w:hAnsi="Times" w:hint="eastAsia"/>
                <w:color w:val="000000"/>
                <w:kern w:val="0"/>
                <w:sz w:val="21"/>
                <w:szCs w:val="21"/>
              </w:rPr>
              <w:t>项目名称：</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w:t>
            </w:r>
            <w:r w:rsidRPr="00D14B99">
              <w:rPr>
                <w:rFonts w:ascii="Times" w:eastAsia="方正书宋简体" w:hAnsi="Times" w:hint="eastAsia"/>
                <w:color w:val="000000"/>
                <w:kern w:val="0"/>
                <w:sz w:val="21"/>
                <w:szCs w:val="21"/>
              </w:rPr>
              <w:t>项目级别：</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国际，参与国家</w:t>
            </w:r>
            <w:r w:rsidRPr="00D14B99">
              <w:rPr>
                <w:rFonts w:ascii="Times" w:eastAsia="方正书宋简体" w:hAnsi="Times"/>
                <w:color w:val="000000"/>
                <w:kern w:val="0"/>
                <w:sz w:val="21"/>
                <w:szCs w:val="21"/>
              </w:rPr>
              <w:t>____________</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国家级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省级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地（市）级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3.</w:t>
            </w:r>
            <w:r w:rsidRPr="00D14B99">
              <w:rPr>
                <w:rFonts w:ascii="Times" w:eastAsia="方正书宋简体" w:hAnsi="Times" w:hint="eastAsia"/>
                <w:color w:val="000000"/>
                <w:kern w:val="0"/>
                <w:sz w:val="21"/>
                <w:szCs w:val="21"/>
              </w:rPr>
              <w:t>项目实施时间：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w:t>
            </w:r>
            <w:r w:rsidRPr="00D14B99">
              <w:rPr>
                <w:rFonts w:ascii="Times" w:eastAsia="方正书宋简体" w:hAnsi="Times" w:hint="eastAsia"/>
                <w:color w:val="000000"/>
                <w:kern w:val="0"/>
                <w:sz w:val="21"/>
                <w:szCs w:val="21"/>
              </w:rPr>
              <w:t>项目预算：</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万元</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项目（四）</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w:t>
            </w:r>
            <w:r w:rsidRPr="00D14B99">
              <w:rPr>
                <w:rFonts w:ascii="Times" w:eastAsia="方正书宋简体" w:hAnsi="Times" w:hint="eastAsia"/>
                <w:color w:val="000000"/>
                <w:kern w:val="0"/>
                <w:sz w:val="21"/>
                <w:szCs w:val="21"/>
              </w:rPr>
              <w:t>项目名称：</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w:t>
            </w:r>
            <w:r w:rsidRPr="00D14B99">
              <w:rPr>
                <w:rFonts w:ascii="Times" w:eastAsia="方正书宋简体" w:hAnsi="Times" w:hint="eastAsia"/>
                <w:color w:val="000000"/>
                <w:kern w:val="0"/>
                <w:sz w:val="21"/>
                <w:szCs w:val="21"/>
              </w:rPr>
              <w:t>项目级别：</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国际，参与国家</w:t>
            </w:r>
            <w:r w:rsidRPr="00D14B99">
              <w:rPr>
                <w:rFonts w:ascii="Times" w:eastAsia="方正书宋简体" w:hAnsi="Times"/>
                <w:color w:val="000000"/>
                <w:kern w:val="0"/>
                <w:sz w:val="21"/>
                <w:szCs w:val="21"/>
              </w:rPr>
              <w:t>____________</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国家级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省级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地（市）级</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3.</w:t>
            </w:r>
            <w:r w:rsidRPr="00D14B99">
              <w:rPr>
                <w:rFonts w:ascii="Times" w:eastAsia="方正书宋简体" w:hAnsi="Times" w:hint="eastAsia"/>
                <w:color w:val="000000"/>
                <w:kern w:val="0"/>
                <w:sz w:val="21"/>
                <w:szCs w:val="21"/>
              </w:rPr>
              <w:t>项目实施时间：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r w:rsidRPr="00D14B99">
              <w:rPr>
                <w:rFonts w:ascii="Times" w:eastAsia="方正书宋简体" w:hAnsi="Times"/>
                <w:color w:val="000000"/>
                <w:kern w:val="0"/>
                <w:sz w:val="21"/>
                <w:szCs w:val="21"/>
              </w:rPr>
              <w:t xml:space="preserve"> </w:t>
            </w:r>
          </w:p>
        </w:tc>
      </w:tr>
      <w:tr w:rsidR="00F73B1A" w:rsidRPr="00D14B99" w:rsidTr="000C44B2">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w:t>
            </w:r>
            <w:r w:rsidRPr="00D14B99">
              <w:rPr>
                <w:rFonts w:ascii="Times" w:eastAsia="方正书宋简体" w:hAnsi="Times" w:hint="eastAsia"/>
                <w:color w:val="000000"/>
                <w:kern w:val="0"/>
                <w:sz w:val="21"/>
                <w:szCs w:val="21"/>
              </w:rPr>
              <w:t>项目预算：</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万元</w:t>
            </w:r>
          </w:p>
        </w:tc>
      </w:tr>
      <w:tr w:rsidR="00F73B1A" w:rsidRPr="00D14B99" w:rsidTr="006377E6">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restart"/>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国际合作</w:t>
            </w: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地（市）</w:t>
            </w:r>
            <w:proofErr w:type="gramStart"/>
            <w:r w:rsidRPr="00D14B99">
              <w:rPr>
                <w:rFonts w:ascii="Times" w:eastAsia="方正书宋简体" w:hAnsi="Times" w:hint="eastAsia"/>
                <w:color w:val="000000"/>
                <w:kern w:val="0"/>
                <w:sz w:val="21"/>
                <w:szCs w:val="21"/>
              </w:rPr>
              <w:t>级是否</w:t>
            </w:r>
            <w:proofErr w:type="gramEnd"/>
            <w:r w:rsidRPr="00D14B99">
              <w:rPr>
                <w:rFonts w:ascii="Times" w:eastAsia="方正书宋简体" w:hAnsi="Times" w:hint="eastAsia"/>
                <w:color w:val="000000"/>
                <w:kern w:val="0"/>
                <w:sz w:val="21"/>
                <w:szCs w:val="21"/>
              </w:rPr>
              <w:t>有自主申请的结核病相关国际合作项目：</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有</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无</w:t>
            </w:r>
            <w:r w:rsidRPr="00D14B99">
              <w:rPr>
                <w:rFonts w:ascii="Times" w:eastAsia="方正书宋简体" w:hAnsi="Times"/>
                <w:color w:val="000000"/>
                <w:kern w:val="0"/>
                <w:sz w:val="21"/>
                <w:szCs w:val="21"/>
              </w:rPr>
              <w:t xml:space="preserve">   </w:t>
            </w:r>
          </w:p>
        </w:tc>
      </w:tr>
      <w:tr w:rsidR="00F73B1A" w:rsidRPr="00D14B99" w:rsidTr="006377E6">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如</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有</w:t>
            </w:r>
            <w:r w:rsidRPr="00D14B99">
              <w:rPr>
                <w:rFonts w:ascii="Times" w:eastAsia="方正书宋简体" w:hAnsi="Times"/>
                <w:color w:val="000000"/>
                <w:kern w:val="0"/>
                <w:sz w:val="21"/>
                <w:szCs w:val="21"/>
              </w:rPr>
              <w:t>”</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 xml:space="preserve"> </w:t>
            </w:r>
            <w:r w:rsidRPr="00D14B99">
              <w:rPr>
                <w:rFonts w:ascii="Times" w:eastAsia="方正书宋简体" w:hAnsi="Times" w:hint="eastAsia"/>
                <w:color w:val="000000"/>
                <w:kern w:val="0"/>
                <w:sz w:val="21"/>
                <w:szCs w:val="21"/>
              </w:rPr>
              <w:t>共</w:t>
            </w:r>
            <w:r w:rsidRPr="00D14B99">
              <w:rPr>
                <w:rFonts w:ascii="Times" w:eastAsia="方正书宋简体" w:hAnsi="Times"/>
                <w:color w:val="000000"/>
                <w:kern w:val="0"/>
                <w:sz w:val="21"/>
                <w:szCs w:val="21"/>
              </w:rPr>
              <w:t xml:space="preserve"> </w:t>
            </w:r>
            <w:r w:rsidRPr="00D14B99">
              <w:rPr>
                <w:rFonts w:ascii="Times" w:eastAsia="方正书宋简体" w:hAnsi="Times"/>
                <w:color w:val="000000"/>
                <w:kern w:val="0"/>
                <w:sz w:val="21"/>
                <w:szCs w:val="21"/>
                <w:u w:val="single"/>
              </w:rPr>
              <w:t xml:space="preserve">           </w:t>
            </w:r>
            <w:r w:rsidRPr="00D14B99">
              <w:rPr>
                <w:rFonts w:ascii="Times" w:eastAsia="方正书宋简体" w:hAnsi="Times" w:hint="eastAsia"/>
                <w:color w:val="000000"/>
                <w:kern w:val="0"/>
                <w:sz w:val="21"/>
                <w:szCs w:val="21"/>
              </w:rPr>
              <w:t>项，分别列出每项的如下内容</w:t>
            </w:r>
            <w:r w:rsidRPr="00D14B99">
              <w:rPr>
                <w:rFonts w:ascii="Times" w:eastAsia="方正书宋简体" w:hAnsi="Times" w:hint="eastAsia"/>
                <w:b/>
                <w:color w:val="000000"/>
                <w:kern w:val="0"/>
                <w:sz w:val="21"/>
                <w:szCs w:val="21"/>
              </w:rPr>
              <w:t>（如超过</w:t>
            </w:r>
            <w:r w:rsidRPr="00D14B99">
              <w:rPr>
                <w:rFonts w:ascii="Times" w:eastAsia="方正书宋简体" w:hAnsi="Times"/>
                <w:b/>
                <w:color w:val="000000"/>
                <w:kern w:val="0"/>
                <w:sz w:val="21"/>
                <w:szCs w:val="21"/>
              </w:rPr>
              <w:t>4</w:t>
            </w:r>
            <w:r w:rsidRPr="00D14B99">
              <w:rPr>
                <w:rFonts w:ascii="Times" w:eastAsia="方正书宋简体" w:hAnsi="Times" w:hint="eastAsia"/>
                <w:b/>
                <w:color w:val="000000"/>
                <w:kern w:val="0"/>
                <w:sz w:val="21"/>
                <w:szCs w:val="21"/>
              </w:rPr>
              <w:t>项，按照经费支持额度列出主要</w:t>
            </w:r>
            <w:r w:rsidRPr="00D14B99">
              <w:rPr>
                <w:rFonts w:ascii="Times" w:eastAsia="方正书宋简体" w:hAnsi="Times"/>
                <w:b/>
                <w:color w:val="000000"/>
                <w:kern w:val="0"/>
                <w:sz w:val="21"/>
                <w:szCs w:val="21"/>
              </w:rPr>
              <w:t>4</w:t>
            </w:r>
            <w:r w:rsidRPr="00D14B99">
              <w:rPr>
                <w:rFonts w:ascii="Times" w:eastAsia="方正书宋简体" w:hAnsi="Times" w:hint="eastAsia"/>
                <w:b/>
                <w:color w:val="000000"/>
                <w:kern w:val="0"/>
                <w:sz w:val="21"/>
                <w:szCs w:val="21"/>
              </w:rPr>
              <w:t>项）</w:t>
            </w:r>
            <w:r w:rsidRPr="00D14B99">
              <w:rPr>
                <w:rFonts w:ascii="Times" w:eastAsia="方正书宋简体" w:hAnsi="Times" w:hint="eastAsia"/>
                <w:color w:val="000000"/>
                <w:kern w:val="0"/>
                <w:sz w:val="21"/>
                <w:szCs w:val="21"/>
              </w:rPr>
              <w:t>：</w:t>
            </w:r>
            <w:r w:rsidRPr="00D14B99">
              <w:rPr>
                <w:rFonts w:ascii="Times" w:eastAsia="方正书宋简体" w:hAnsi="Times"/>
                <w:color w:val="000000"/>
                <w:kern w:val="0"/>
                <w:sz w:val="21"/>
                <w:szCs w:val="21"/>
              </w:rPr>
              <w:t xml:space="preserve"> </w:t>
            </w:r>
          </w:p>
        </w:tc>
      </w:tr>
      <w:tr w:rsidR="00F73B1A" w:rsidRPr="00D14B99" w:rsidTr="006377E6">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项目（一）</w:t>
            </w:r>
          </w:p>
        </w:tc>
      </w:tr>
      <w:tr w:rsidR="00F73B1A" w:rsidRPr="00D14B99" w:rsidTr="006377E6">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377E6">
            <w:pPr>
              <w:widowControl/>
              <w:spacing w:line="31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 </w:t>
            </w:r>
            <w:r w:rsidRPr="00D14B99">
              <w:rPr>
                <w:rFonts w:ascii="Times" w:eastAsia="方正书宋简体" w:hAnsi="Times" w:hint="eastAsia"/>
                <w:color w:val="000000"/>
                <w:kern w:val="0"/>
                <w:sz w:val="21"/>
                <w:szCs w:val="21"/>
              </w:rPr>
              <w:t>合作领域：</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患者发现和治疗</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实验室技术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疫苗研发</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健康宣传</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w:t>
            </w:r>
          </w:p>
        </w:tc>
      </w:tr>
      <w:tr w:rsidR="00F73B1A" w:rsidRPr="00D14B99" w:rsidTr="006377E6">
        <w:trPr>
          <w:trHeight w:val="210"/>
          <w:jc w:val="center"/>
        </w:trPr>
        <w:tc>
          <w:tcPr>
            <w:tcW w:w="1146" w:type="dxa"/>
            <w:vMerge w:val="restart"/>
            <w:vAlign w:val="center"/>
          </w:tcPr>
          <w:p w:rsidR="00F73B1A" w:rsidRPr="00D14B99" w:rsidRDefault="00F73B1A" w:rsidP="006377E6">
            <w:pPr>
              <w:widowControl/>
              <w:spacing w:line="320" w:lineRule="exact"/>
              <w:jc w:val="center"/>
              <w:rPr>
                <w:rFonts w:ascii="Times" w:eastAsia="方正书宋简体" w:hAnsi="Times"/>
                <w:kern w:val="0"/>
                <w:sz w:val="21"/>
                <w:szCs w:val="21"/>
              </w:rPr>
            </w:pPr>
            <w:r w:rsidRPr="00D14B99">
              <w:rPr>
                <w:rFonts w:ascii="Times" w:eastAsia="方正书宋简体" w:hAnsi="Times" w:hint="eastAsia"/>
                <w:kern w:val="0"/>
                <w:sz w:val="21"/>
                <w:szCs w:val="21"/>
              </w:rPr>
              <w:lastRenderedPageBreak/>
              <w:t>科研与国际合作</w:t>
            </w:r>
          </w:p>
        </w:tc>
        <w:tc>
          <w:tcPr>
            <w:tcW w:w="3541" w:type="dxa"/>
            <w:vMerge w:val="restart"/>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r w:rsidRPr="00D14B99">
              <w:rPr>
                <w:rFonts w:ascii="Times" w:eastAsia="方正书宋简体" w:hAnsi="Times" w:hint="eastAsia"/>
                <w:color w:val="000000"/>
                <w:kern w:val="0"/>
                <w:sz w:val="21"/>
                <w:szCs w:val="21"/>
              </w:rPr>
              <w:t>国际合作</w:t>
            </w: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 </w:t>
            </w:r>
            <w:r w:rsidRPr="00D14B99">
              <w:rPr>
                <w:rFonts w:ascii="Times" w:eastAsia="方正书宋简体" w:hAnsi="Times" w:hint="eastAsia"/>
                <w:color w:val="000000"/>
                <w:kern w:val="0"/>
                <w:sz w:val="21"/>
                <w:szCs w:val="21"/>
              </w:rPr>
              <w:t>合作项目题目：</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6377E6">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3</w:t>
            </w:r>
            <w:r w:rsidRPr="00D14B99">
              <w:rPr>
                <w:rFonts w:ascii="Times" w:eastAsia="方正书宋简体" w:hAnsi="Times" w:hint="eastAsia"/>
                <w:color w:val="000000"/>
                <w:kern w:val="0"/>
                <w:sz w:val="21"/>
                <w:szCs w:val="21"/>
              </w:rPr>
              <w:t>．合作形式：</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技术援助</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经费支持</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两者均有</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________________</w:t>
            </w:r>
          </w:p>
        </w:tc>
      </w:tr>
      <w:tr w:rsidR="00F73B1A" w:rsidRPr="00D14B99" w:rsidTr="006377E6">
        <w:trPr>
          <w:trHeight w:val="210"/>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 </w:t>
            </w:r>
            <w:r w:rsidRPr="00D14B99">
              <w:rPr>
                <w:rFonts w:ascii="Times" w:eastAsia="方正书宋简体" w:hAnsi="Times" w:hint="eastAsia"/>
                <w:color w:val="000000"/>
                <w:kern w:val="0"/>
                <w:sz w:val="21"/>
                <w:szCs w:val="21"/>
              </w:rPr>
              <w:t>合作时间：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项目（二）</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 </w:t>
            </w:r>
            <w:r w:rsidRPr="00D14B99">
              <w:rPr>
                <w:rFonts w:ascii="Times" w:eastAsia="方正书宋简体" w:hAnsi="Times" w:hint="eastAsia"/>
                <w:color w:val="000000"/>
                <w:kern w:val="0"/>
                <w:sz w:val="21"/>
                <w:szCs w:val="21"/>
              </w:rPr>
              <w:t>合作领域：</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患者发现和治疗</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实验室技术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疫苗研发</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健康宣传</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 </w:t>
            </w:r>
            <w:r w:rsidRPr="00D14B99">
              <w:rPr>
                <w:rFonts w:ascii="Times" w:eastAsia="方正书宋简体" w:hAnsi="Times" w:hint="eastAsia"/>
                <w:color w:val="000000"/>
                <w:kern w:val="0"/>
                <w:sz w:val="21"/>
                <w:szCs w:val="21"/>
              </w:rPr>
              <w:t>合作项目题目：</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Default="00F73B1A" w:rsidP="00650D87">
            <w:pPr>
              <w:widowControl/>
              <w:spacing w:line="330" w:lineRule="exact"/>
              <w:ind w:firstLine="435"/>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3</w:t>
            </w:r>
            <w:r w:rsidRPr="00D14B99">
              <w:rPr>
                <w:rFonts w:ascii="Times" w:eastAsia="方正书宋简体" w:hAnsi="Times" w:hint="eastAsia"/>
                <w:color w:val="000000"/>
                <w:kern w:val="0"/>
                <w:sz w:val="21"/>
                <w:szCs w:val="21"/>
              </w:rPr>
              <w:t>．合作形式：</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技术援助</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经费支持</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两者均有</w:t>
            </w:r>
          </w:p>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________________</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 </w:t>
            </w:r>
            <w:r w:rsidRPr="00D14B99">
              <w:rPr>
                <w:rFonts w:ascii="Times" w:eastAsia="方正书宋简体" w:hAnsi="Times" w:hint="eastAsia"/>
                <w:color w:val="000000"/>
                <w:kern w:val="0"/>
                <w:sz w:val="21"/>
                <w:szCs w:val="21"/>
              </w:rPr>
              <w:t>合作时间：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项目（三）</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 </w:t>
            </w:r>
            <w:r w:rsidRPr="00D14B99">
              <w:rPr>
                <w:rFonts w:ascii="Times" w:eastAsia="方正书宋简体" w:hAnsi="Times" w:hint="eastAsia"/>
                <w:color w:val="000000"/>
                <w:kern w:val="0"/>
                <w:sz w:val="21"/>
                <w:szCs w:val="21"/>
              </w:rPr>
              <w:t>合作领域：</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患者发现和治疗</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实验室技术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疫苗研发</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健康宣传</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 </w:t>
            </w:r>
            <w:r w:rsidRPr="00D14B99">
              <w:rPr>
                <w:rFonts w:ascii="Times" w:eastAsia="方正书宋简体" w:hAnsi="Times" w:hint="eastAsia"/>
                <w:color w:val="000000"/>
                <w:kern w:val="0"/>
                <w:sz w:val="21"/>
                <w:szCs w:val="21"/>
              </w:rPr>
              <w:t>合作项目题目：</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Default="00F73B1A" w:rsidP="00650D87">
            <w:pPr>
              <w:widowControl/>
              <w:spacing w:line="330" w:lineRule="exact"/>
              <w:ind w:firstLine="435"/>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3</w:t>
            </w:r>
            <w:r w:rsidRPr="00D14B99">
              <w:rPr>
                <w:rFonts w:ascii="Times" w:eastAsia="方正书宋简体" w:hAnsi="Times" w:hint="eastAsia"/>
                <w:color w:val="000000"/>
                <w:kern w:val="0"/>
                <w:sz w:val="21"/>
                <w:szCs w:val="21"/>
              </w:rPr>
              <w:t>．合作形式：</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技术援助</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经费支持</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两者均有</w:t>
            </w:r>
          </w:p>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________________</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 </w:t>
            </w:r>
            <w:r w:rsidRPr="00D14B99">
              <w:rPr>
                <w:rFonts w:ascii="Times" w:eastAsia="方正书宋简体" w:hAnsi="Times" w:hint="eastAsia"/>
                <w:color w:val="000000"/>
                <w:kern w:val="0"/>
                <w:sz w:val="21"/>
                <w:szCs w:val="21"/>
              </w:rPr>
              <w:t>合作时间：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hint="eastAsia"/>
                <w:b/>
                <w:color w:val="000000"/>
                <w:kern w:val="0"/>
                <w:sz w:val="21"/>
                <w:szCs w:val="21"/>
              </w:rPr>
              <w:t>项目（四）</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1. </w:t>
            </w:r>
            <w:r w:rsidRPr="00D14B99">
              <w:rPr>
                <w:rFonts w:ascii="Times" w:eastAsia="方正书宋简体" w:hAnsi="Times" w:hint="eastAsia"/>
                <w:color w:val="000000"/>
                <w:kern w:val="0"/>
                <w:sz w:val="21"/>
                <w:szCs w:val="21"/>
              </w:rPr>
              <w:t>合作领域：</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患者发现和治疗</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实验室技术</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疫苗研发</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健康宣传</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⑤</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2. </w:t>
            </w:r>
            <w:r w:rsidRPr="00D14B99">
              <w:rPr>
                <w:rFonts w:ascii="Times" w:eastAsia="方正书宋简体" w:hAnsi="Times" w:hint="eastAsia"/>
                <w:color w:val="000000"/>
                <w:kern w:val="0"/>
                <w:sz w:val="21"/>
                <w:szCs w:val="21"/>
              </w:rPr>
              <w:t>合作项目题目：</w:t>
            </w:r>
            <w:r w:rsidRPr="00D14B99">
              <w:rPr>
                <w:rFonts w:ascii="Times" w:eastAsia="方正书宋简体" w:hAnsi="Times"/>
                <w:color w:val="000000"/>
                <w:kern w:val="0"/>
                <w:sz w:val="21"/>
                <w:szCs w:val="21"/>
                <w:u w:val="single"/>
              </w:rPr>
              <w:t xml:space="preserve">                                                                                      </w:t>
            </w:r>
            <w:r w:rsidRPr="00D14B99">
              <w:rPr>
                <w:rFonts w:ascii="Times" w:eastAsia="方正书宋简体" w:hAnsi="Times"/>
                <w:color w:val="000000"/>
                <w:kern w:val="0"/>
                <w:sz w:val="21"/>
                <w:szCs w:val="21"/>
              </w:rPr>
              <w:t xml:space="preserve"> </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Default="00F73B1A" w:rsidP="00650D87">
            <w:pPr>
              <w:widowControl/>
              <w:spacing w:line="330" w:lineRule="exact"/>
              <w:ind w:firstLine="435"/>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3</w:t>
            </w:r>
            <w:r w:rsidRPr="00D14B99">
              <w:rPr>
                <w:rFonts w:ascii="Times" w:eastAsia="方正书宋简体" w:hAnsi="Times" w:hint="eastAsia"/>
                <w:color w:val="000000"/>
                <w:kern w:val="0"/>
                <w:sz w:val="21"/>
                <w:szCs w:val="21"/>
              </w:rPr>
              <w:t>．合作形式：</w:t>
            </w:r>
            <w:r w:rsidRPr="00D14B99">
              <w:rPr>
                <w:rFonts w:ascii="Times" w:eastAsia="方正书宋简体" w:hAnsi="Times" w:cs="宋体"/>
                <w:color w:val="000000"/>
                <w:kern w:val="0"/>
                <w:sz w:val="21"/>
                <w:szCs w:val="21"/>
              </w:rPr>
              <w:t>①</w:t>
            </w:r>
            <w:r w:rsidRPr="00D14B99">
              <w:rPr>
                <w:rFonts w:ascii="Times" w:eastAsia="方正书宋简体" w:hAnsi="Times" w:hint="eastAsia"/>
                <w:color w:val="000000"/>
                <w:kern w:val="0"/>
                <w:sz w:val="21"/>
                <w:szCs w:val="21"/>
              </w:rPr>
              <w:t>技术援助</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②</w:t>
            </w:r>
            <w:r w:rsidRPr="00D14B99">
              <w:rPr>
                <w:rFonts w:ascii="Times" w:eastAsia="方正书宋简体" w:hAnsi="Times" w:hint="eastAsia"/>
                <w:color w:val="000000"/>
                <w:kern w:val="0"/>
                <w:sz w:val="21"/>
                <w:szCs w:val="21"/>
              </w:rPr>
              <w:t>经费支持</w:t>
            </w:r>
            <w:r w:rsidRPr="00D14B99">
              <w:rPr>
                <w:rFonts w:ascii="Times" w:eastAsia="方正书宋简体" w:hAnsi="Times"/>
                <w:color w:val="000000"/>
                <w:kern w:val="0"/>
                <w:sz w:val="21"/>
                <w:szCs w:val="21"/>
              </w:rPr>
              <w:t xml:space="preserve">      </w:t>
            </w:r>
            <w:r w:rsidRPr="00D14B99">
              <w:rPr>
                <w:rFonts w:ascii="Times" w:eastAsia="方正书宋简体" w:hAnsi="Times" w:cs="宋体"/>
                <w:color w:val="000000"/>
                <w:kern w:val="0"/>
                <w:sz w:val="21"/>
                <w:szCs w:val="21"/>
              </w:rPr>
              <w:t>③</w:t>
            </w:r>
            <w:r w:rsidRPr="00D14B99">
              <w:rPr>
                <w:rFonts w:ascii="Times" w:eastAsia="方正书宋简体" w:hAnsi="Times" w:hint="eastAsia"/>
                <w:color w:val="000000"/>
                <w:kern w:val="0"/>
                <w:sz w:val="21"/>
                <w:szCs w:val="21"/>
              </w:rPr>
              <w:t>两者均有</w:t>
            </w:r>
          </w:p>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s="宋体"/>
                <w:color w:val="000000"/>
                <w:kern w:val="0"/>
                <w:sz w:val="21"/>
                <w:szCs w:val="21"/>
              </w:rPr>
              <w:t>④</w:t>
            </w:r>
            <w:r w:rsidRPr="00D14B99">
              <w:rPr>
                <w:rFonts w:ascii="Times" w:eastAsia="方正书宋简体" w:hAnsi="Times" w:hint="eastAsia"/>
                <w:color w:val="000000"/>
                <w:kern w:val="0"/>
                <w:sz w:val="21"/>
                <w:szCs w:val="21"/>
              </w:rPr>
              <w:t>其他，请说明</w:t>
            </w:r>
            <w:r w:rsidRPr="00D14B99">
              <w:rPr>
                <w:rFonts w:ascii="Times" w:eastAsia="方正书宋简体" w:hAnsi="Times"/>
                <w:color w:val="000000"/>
                <w:kern w:val="0"/>
                <w:sz w:val="21"/>
                <w:szCs w:val="21"/>
              </w:rPr>
              <w:t>________________</w:t>
            </w:r>
          </w:p>
        </w:tc>
      </w:tr>
      <w:tr w:rsidR="00F73B1A" w:rsidRPr="00D14B99" w:rsidTr="006377E6">
        <w:trPr>
          <w:trHeight w:val="225"/>
          <w:jc w:val="center"/>
        </w:trPr>
        <w:tc>
          <w:tcPr>
            <w:tcW w:w="1146" w:type="dxa"/>
            <w:vMerge/>
            <w:vAlign w:val="center"/>
          </w:tcPr>
          <w:p w:rsidR="00F73B1A" w:rsidRPr="00D14B99" w:rsidRDefault="00F73B1A" w:rsidP="00D14B99">
            <w:pPr>
              <w:widowControl/>
              <w:spacing w:line="320" w:lineRule="exact"/>
              <w:jc w:val="left"/>
              <w:rPr>
                <w:rFonts w:ascii="Times" w:eastAsia="方正书宋简体" w:hAnsi="Times"/>
                <w:kern w:val="0"/>
                <w:sz w:val="21"/>
                <w:szCs w:val="21"/>
              </w:rPr>
            </w:pPr>
          </w:p>
        </w:tc>
        <w:tc>
          <w:tcPr>
            <w:tcW w:w="3541" w:type="dxa"/>
            <w:vMerge/>
            <w:vAlign w:val="center"/>
          </w:tcPr>
          <w:p w:rsidR="00F73B1A" w:rsidRPr="00D14B99" w:rsidRDefault="00F73B1A" w:rsidP="00D14B99">
            <w:pPr>
              <w:widowControl/>
              <w:spacing w:line="320" w:lineRule="exact"/>
              <w:jc w:val="left"/>
              <w:rPr>
                <w:rFonts w:ascii="Times" w:eastAsia="方正书宋简体" w:hAnsi="Times"/>
                <w:color w:val="000000"/>
                <w:kern w:val="0"/>
                <w:sz w:val="21"/>
                <w:szCs w:val="21"/>
              </w:rPr>
            </w:pPr>
          </w:p>
        </w:tc>
        <w:tc>
          <w:tcPr>
            <w:tcW w:w="8201" w:type="dxa"/>
            <w:gridSpan w:val="3"/>
            <w:vAlign w:val="center"/>
          </w:tcPr>
          <w:p w:rsidR="00F73B1A" w:rsidRPr="00D14B99" w:rsidRDefault="00F73B1A" w:rsidP="00650D87">
            <w:pPr>
              <w:widowControl/>
              <w:spacing w:line="330" w:lineRule="exact"/>
              <w:jc w:val="left"/>
              <w:rPr>
                <w:rFonts w:ascii="Times" w:eastAsia="方正书宋简体" w:hAnsi="Times"/>
                <w:color w:val="000000"/>
                <w:kern w:val="0"/>
                <w:sz w:val="21"/>
                <w:szCs w:val="21"/>
              </w:rPr>
            </w:pPr>
            <w:r w:rsidRPr="00D14B99">
              <w:rPr>
                <w:rFonts w:ascii="Times" w:eastAsia="方正书宋简体" w:hAnsi="Times"/>
                <w:color w:val="000000"/>
                <w:kern w:val="0"/>
                <w:sz w:val="21"/>
                <w:szCs w:val="21"/>
              </w:rPr>
              <w:t xml:space="preserve">    4. </w:t>
            </w:r>
            <w:r w:rsidRPr="00D14B99">
              <w:rPr>
                <w:rFonts w:ascii="Times" w:eastAsia="方正书宋简体" w:hAnsi="Times" w:hint="eastAsia"/>
                <w:color w:val="000000"/>
                <w:kern w:val="0"/>
                <w:sz w:val="21"/>
                <w:szCs w:val="21"/>
              </w:rPr>
              <w:t>合作时间：</w:t>
            </w:r>
            <w:r w:rsidRPr="00D14B99">
              <w:rPr>
                <w:rFonts w:ascii="Times" w:eastAsia="方正书宋简体" w:hAnsi="Times"/>
                <w:color w:val="000000"/>
                <w:kern w:val="0"/>
                <w:sz w:val="21"/>
                <w:szCs w:val="21"/>
              </w:rPr>
              <w:t>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日至</w:t>
            </w:r>
            <w:r w:rsidRPr="00D14B99">
              <w:rPr>
                <w:rFonts w:ascii="Times" w:eastAsia="方正书宋简体" w:hAnsi="Times"/>
                <w:color w:val="000000"/>
                <w:kern w:val="0"/>
                <w:sz w:val="21"/>
                <w:szCs w:val="21"/>
              </w:rPr>
              <w:t>________</w:t>
            </w:r>
            <w:r w:rsidRPr="00D14B99">
              <w:rPr>
                <w:rFonts w:ascii="Times" w:eastAsia="方正书宋简体" w:hAnsi="Times" w:hint="eastAsia"/>
                <w:color w:val="000000"/>
                <w:kern w:val="0"/>
                <w:sz w:val="21"/>
                <w:szCs w:val="21"/>
              </w:rPr>
              <w:t>年</w:t>
            </w:r>
            <w:r w:rsidRPr="00D14B99">
              <w:rPr>
                <w:rFonts w:ascii="Times" w:eastAsia="方正书宋简体" w:hAnsi="Times"/>
                <w:color w:val="000000"/>
                <w:kern w:val="0"/>
                <w:sz w:val="21"/>
                <w:szCs w:val="21"/>
              </w:rPr>
              <w:t>______</w:t>
            </w:r>
            <w:r w:rsidRPr="00D14B99">
              <w:rPr>
                <w:rFonts w:ascii="Times" w:eastAsia="方正书宋简体" w:hAnsi="Times" w:hint="eastAsia"/>
                <w:color w:val="000000"/>
                <w:kern w:val="0"/>
                <w:sz w:val="21"/>
                <w:szCs w:val="21"/>
              </w:rPr>
              <w:t>月</w:t>
            </w:r>
            <w:r w:rsidRPr="00D14B99">
              <w:rPr>
                <w:rFonts w:ascii="Times" w:eastAsia="方正书宋简体" w:hAnsi="Times"/>
                <w:color w:val="000000"/>
                <w:kern w:val="0"/>
                <w:sz w:val="21"/>
                <w:szCs w:val="21"/>
              </w:rPr>
              <w:t>_____</w:t>
            </w:r>
            <w:r w:rsidRPr="00D14B99">
              <w:rPr>
                <w:rFonts w:ascii="Times" w:eastAsia="方正书宋简体" w:hAnsi="Times" w:hint="eastAsia"/>
                <w:color w:val="000000"/>
                <w:kern w:val="0"/>
                <w:sz w:val="21"/>
                <w:szCs w:val="21"/>
              </w:rPr>
              <w:t>日</w:t>
            </w:r>
          </w:p>
        </w:tc>
      </w:tr>
    </w:tbl>
    <w:p w:rsidR="00F73B1A" w:rsidRPr="007A5B5A" w:rsidRDefault="00F73B1A" w:rsidP="00C1687C">
      <w:pPr>
        <w:rPr>
          <w:rFonts w:ascii="Times" w:eastAsia="方正黑体简体" w:hAnsi="Times"/>
          <w:color w:val="000000"/>
          <w:sz w:val="28"/>
          <w:szCs w:val="28"/>
        </w:rPr>
      </w:pPr>
      <w:r w:rsidRPr="007A5B5A">
        <w:rPr>
          <w:rFonts w:ascii="Times" w:eastAsia="方正黑体简体" w:hAnsi="Times" w:hint="eastAsia"/>
          <w:color w:val="000000"/>
          <w:sz w:val="28"/>
          <w:szCs w:val="28"/>
        </w:rPr>
        <w:lastRenderedPageBreak/>
        <w:t>附件</w:t>
      </w:r>
      <w:r w:rsidRPr="007A5B5A">
        <w:rPr>
          <w:rFonts w:ascii="Times" w:eastAsia="方正黑体简体" w:hAnsi="Times"/>
          <w:color w:val="000000"/>
          <w:sz w:val="28"/>
          <w:szCs w:val="28"/>
        </w:rPr>
        <w:t>2-3</w:t>
      </w:r>
    </w:p>
    <w:p w:rsidR="00F73B1A" w:rsidRPr="007A5B5A" w:rsidRDefault="00F73B1A" w:rsidP="007A5B5A">
      <w:pPr>
        <w:widowControl/>
        <w:spacing w:line="600" w:lineRule="exact"/>
        <w:jc w:val="center"/>
        <w:rPr>
          <w:rFonts w:ascii="Times" w:eastAsia="方正小标宋简体" w:hAnsi="Times"/>
          <w:color w:val="000000"/>
          <w:sz w:val="36"/>
          <w:szCs w:val="36"/>
        </w:rPr>
      </w:pPr>
      <w:r w:rsidRPr="007A5B5A">
        <w:rPr>
          <w:rFonts w:ascii="Times" w:eastAsia="方正小标宋简体" w:hAnsi="Times"/>
          <w:color w:val="000000"/>
          <w:sz w:val="36"/>
          <w:szCs w:val="36"/>
        </w:rPr>
        <w:t>“</w:t>
      </w:r>
      <w:r w:rsidRPr="007A5B5A">
        <w:rPr>
          <w:rFonts w:ascii="Times" w:eastAsia="方正小标宋简体" w:hAnsi="Times" w:hint="eastAsia"/>
          <w:color w:val="000000"/>
          <w:sz w:val="36"/>
          <w:szCs w:val="36"/>
        </w:rPr>
        <w:t>十三五</w:t>
      </w:r>
      <w:r w:rsidRPr="007A5B5A">
        <w:rPr>
          <w:rFonts w:ascii="Times" w:eastAsia="方正小标宋简体" w:hAnsi="Times"/>
          <w:color w:val="000000"/>
          <w:sz w:val="36"/>
          <w:szCs w:val="36"/>
        </w:rPr>
        <w:t>”</w:t>
      </w:r>
      <w:r w:rsidRPr="007A5B5A">
        <w:rPr>
          <w:rFonts w:ascii="Times" w:eastAsia="方正小标宋简体" w:hAnsi="Times" w:hint="eastAsia"/>
          <w:color w:val="000000"/>
          <w:sz w:val="36"/>
          <w:szCs w:val="36"/>
        </w:rPr>
        <w:t>江苏省结核病防治规划终期评估现场调查表</w:t>
      </w:r>
    </w:p>
    <w:p w:rsidR="00F73B1A" w:rsidRPr="007A5B5A" w:rsidRDefault="00F73B1A" w:rsidP="007A5B5A">
      <w:pPr>
        <w:widowControl/>
        <w:spacing w:line="600" w:lineRule="exact"/>
        <w:jc w:val="center"/>
        <w:rPr>
          <w:rFonts w:ascii="Times" w:eastAsia="方正楷体简体" w:hAnsi="Times"/>
          <w:color w:val="000000"/>
          <w:szCs w:val="32"/>
        </w:rPr>
      </w:pPr>
      <w:r w:rsidRPr="007A5B5A">
        <w:rPr>
          <w:rFonts w:ascii="Times" w:eastAsia="方正楷体简体" w:hAnsi="Times" w:hint="eastAsia"/>
          <w:color w:val="000000"/>
          <w:szCs w:val="32"/>
        </w:rPr>
        <w:t>（县区级）</w:t>
      </w:r>
    </w:p>
    <w:p w:rsidR="00F73B1A" w:rsidRPr="007A5B5A" w:rsidRDefault="00F73B1A" w:rsidP="00C1687C">
      <w:pPr>
        <w:widowControl/>
        <w:jc w:val="left"/>
        <w:rPr>
          <w:rFonts w:ascii="Times" w:eastAsia="宋体" w:hAnsi="Times"/>
          <w:b/>
          <w:color w:val="000000"/>
          <w:sz w:val="28"/>
          <w:szCs w:val="28"/>
        </w:rPr>
      </w:pPr>
    </w:p>
    <w:p w:rsidR="00F73B1A" w:rsidRPr="007A5B5A" w:rsidRDefault="00F73B1A" w:rsidP="007A5B5A">
      <w:pPr>
        <w:widowControl/>
        <w:spacing w:line="400" w:lineRule="exact"/>
        <w:jc w:val="left"/>
        <w:rPr>
          <w:rFonts w:ascii="Times" w:eastAsia="方正黑体简体" w:hAnsi="Times"/>
          <w:color w:val="000000"/>
          <w:sz w:val="24"/>
        </w:rPr>
      </w:pPr>
      <w:r w:rsidRPr="007A5B5A">
        <w:rPr>
          <w:rFonts w:ascii="Times" w:eastAsia="方正黑体简体" w:hAnsi="Times" w:hint="eastAsia"/>
          <w:color w:val="000000"/>
          <w:sz w:val="24"/>
        </w:rPr>
        <w:t>填报时间：</w:t>
      </w:r>
      <w:r w:rsidRPr="007A5B5A">
        <w:rPr>
          <w:rFonts w:ascii="Times" w:eastAsia="方正黑体简体" w:hAnsi="Times"/>
          <w:color w:val="000000"/>
          <w:sz w:val="24"/>
          <w:u w:val="single"/>
        </w:rPr>
        <w:t xml:space="preserve">        </w:t>
      </w:r>
      <w:r w:rsidRPr="007A5B5A">
        <w:rPr>
          <w:rFonts w:ascii="Times" w:eastAsia="方正黑体简体" w:hAnsi="Times" w:hint="eastAsia"/>
          <w:color w:val="000000"/>
          <w:sz w:val="24"/>
        </w:rPr>
        <w:t>年</w:t>
      </w:r>
      <w:r w:rsidRPr="007A5B5A">
        <w:rPr>
          <w:rFonts w:ascii="Times" w:eastAsia="方正黑体简体" w:hAnsi="Times"/>
          <w:color w:val="000000"/>
          <w:sz w:val="24"/>
          <w:u w:val="single"/>
        </w:rPr>
        <w:t xml:space="preserve">       </w:t>
      </w:r>
      <w:r w:rsidRPr="007A5B5A">
        <w:rPr>
          <w:rFonts w:ascii="Times" w:eastAsia="方正黑体简体" w:hAnsi="Times" w:hint="eastAsia"/>
          <w:color w:val="000000"/>
          <w:sz w:val="24"/>
        </w:rPr>
        <w:t>月</w:t>
      </w:r>
      <w:r w:rsidRPr="007A5B5A">
        <w:rPr>
          <w:rFonts w:ascii="Times" w:eastAsia="方正黑体简体" w:hAnsi="Times"/>
          <w:color w:val="000000"/>
          <w:sz w:val="24"/>
          <w:u w:val="single"/>
        </w:rPr>
        <w:t xml:space="preserve">      </w:t>
      </w:r>
      <w:r w:rsidRPr="007A5B5A">
        <w:rPr>
          <w:rFonts w:ascii="Times" w:eastAsia="方正黑体简体" w:hAnsi="Times" w:hint="eastAsia"/>
          <w:color w:val="000000"/>
          <w:sz w:val="24"/>
        </w:rPr>
        <w:t>日</w:t>
      </w:r>
    </w:p>
    <w:p w:rsidR="00F73B1A" w:rsidRPr="00DA6BF1" w:rsidRDefault="00F73B1A" w:rsidP="007A5B5A">
      <w:pPr>
        <w:widowControl/>
        <w:spacing w:line="400" w:lineRule="exact"/>
        <w:jc w:val="left"/>
        <w:rPr>
          <w:rFonts w:ascii="宋体" w:eastAsia="宋体" w:hAnsi="宋体"/>
          <w:color w:val="000000"/>
          <w:sz w:val="24"/>
        </w:rPr>
      </w:pPr>
      <w:r w:rsidRPr="007A5B5A">
        <w:rPr>
          <w:rFonts w:ascii="Times" w:eastAsia="方正黑体简体" w:hAnsi="Times" w:hint="eastAsia"/>
          <w:color w:val="000000"/>
          <w:sz w:val="24"/>
        </w:rPr>
        <w:t>填报单位：</w:t>
      </w:r>
      <w:r w:rsidRPr="007A5B5A">
        <w:rPr>
          <w:rFonts w:ascii="Times" w:eastAsia="方正黑体简体" w:hAnsi="Times"/>
          <w:color w:val="000000"/>
          <w:sz w:val="24"/>
          <w:u w:val="single"/>
        </w:rPr>
        <w:t xml:space="preserve">        </w:t>
      </w:r>
      <w:r w:rsidRPr="007A5B5A">
        <w:rPr>
          <w:rFonts w:ascii="Times" w:eastAsia="方正黑体简体" w:hAnsi="Times" w:hint="eastAsia"/>
          <w:color w:val="000000"/>
          <w:sz w:val="24"/>
        </w:rPr>
        <w:t>省（自治区、直辖市）</w:t>
      </w:r>
      <w:r w:rsidRPr="007A5B5A">
        <w:rPr>
          <w:rFonts w:ascii="Times" w:eastAsia="方正黑体简体" w:hAnsi="Times"/>
          <w:color w:val="000000"/>
          <w:sz w:val="24"/>
        </w:rPr>
        <w:t>_________</w:t>
      </w:r>
      <w:r w:rsidRPr="007A5B5A">
        <w:rPr>
          <w:rFonts w:ascii="Times" w:eastAsia="方正黑体简体" w:hAnsi="Times" w:hint="eastAsia"/>
          <w:color w:val="000000"/>
          <w:sz w:val="24"/>
        </w:rPr>
        <w:t>地（市）</w:t>
      </w:r>
      <w:r w:rsidRPr="007A5B5A">
        <w:rPr>
          <w:rFonts w:ascii="Times" w:eastAsia="方正黑体简体" w:hAnsi="Times"/>
          <w:color w:val="000000"/>
          <w:sz w:val="24"/>
        </w:rPr>
        <w:t>_____</w:t>
      </w:r>
      <w:r w:rsidRPr="007A5B5A">
        <w:rPr>
          <w:rFonts w:ascii="Times" w:eastAsia="方正黑体简体" w:hAnsi="Times" w:hint="eastAsia"/>
          <w:color w:val="000000"/>
          <w:sz w:val="24"/>
        </w:rPr>
        <w:t>县（区）</w:t>
      </w:r>
      <w:r w:rsidRPr="007A5B5A">
        <w:rPr>
          <w:rFonts w:ascii="Times" w:eastAsia="方正黑体简体" w:hAnsi="Times"/>
          <w:color w:val="000000"/>
          <w:sz w:val="24"/>
        </w:rPr>
        <w:t xml:space="preserve">           </w:t>
      </w:r>
      <w:r w:rsidRPr="007A5B5A">
        <w:rPr>
          <w:rFonts w:ascii="Times" w:eastAsia="方正黑体简体" w:hAnsi="Times" w:hint="eastAsia"/>
          <w:color w:val="000000"/>
          <w:sz w:val="24"/>
        </w:rPr>
        <w:t>地区编码：</w:t>
      </w:r>
      <w:r w:rsidRPr="00DA6BF1">
        <w:rPr>
          <w:rFonts w:ascii="宋体" w:eastAsia="宋体" w:hAnsi="宋体"/>
          <w:color w:val="000000"/>
          <w:sz w:val="24"/>
        </w:rPr>
        <w:t>□□□□□□</w:t>
      </w:r>
    </w:p>
    <w:p w:rsidR="00F73B1A" w:rsidRPr="007A5B5A" w:rsidRDefault="00F73B1A" w:rsidP="007A5B5A">
      <w:pPr>
        <w:widowControl/>
        <w:spacing w:line="400" w:lineRule="exact"/>
        <w:jc w:val="left"/>
        <w:rPr>
          <w:rFonts w:ascii="Times" w:eastAsia="方正黑体简体" w:hAnsi="Times"/>
          <w:color w:val="000000"/>
          <w:sz w:val="24"/>
        </w:rPr>
      </w:pPr>
      <w:r w:rsidRPr="007A5B5A">
        <w:rPr>
          <w:rFonts w:ascii="Times" w:eastAsia="方正黑体简体" w:hAnsi="Times" w:hint="eastAsia"/>
          <w:color w:val="000000"/>
          <w:sz w:val="24"/>
        </w:rPr>
        <w:t>是否为规划管理执行单位：</w:t>
      </w:r>
      <w:r w:rsidRPr="007A5B5A">
        <w:rPr>
          <w:rFonts w:ascii="Times" w:eastAsia="方正黑体简体" w:hAnsi="Times" w:cs="宋体"/>
          <w:color w:val="000000"/>
          <w:sz w:val="24"/>
        </w:rPr>
        <w:t>①</w:t>
      </w:r>
      <w:r w:rsidRPr="007A5B5A">
        <w:rPr>
          <w:rFonts w:ascii="Times" w:eastAsia="方正黑体简体" w:hAnsi="Times" w:hint="eastAsia"/>
          <w:color w:val="000000"/>
          <w:sz w:val="24"/>
        </w:rPr>
        <w:t>是</w:t>
      </w:r>
      <w:r w:rsidRPr="007A5B5A">
        <w:rPr>
          <w:rFonts w:ascii="Times" w:eastAsia="方正黑体简体" w:hAnsi="Times"/>
          <w:color w:val="000000"/>
          <w:sz w:val="24"/>
        </w:rPr>
        <w:t xml:space="preserve">   </w:t>
      </w:r>
      <w:r w:rsidRPr="007A5B5A">
        <w:rPr>
          <w:rFonts w:ascii="Times" w:eastAsia="方正黑体简体" w:hAnsi="Times" w:cs="宋体"/>
          <w:color w:val="000000"/>
          <w:sz w:val="24"/>
        </w:rPr>
        <w:t>②</w:t>
      </w:r>
      <w:r w:rsidRPr="007A5B5A">
        <w:rPr>
          <w:rFonts w:ascii="Times" w:eastAsia="方正黑体简体" w:hAnsi="Times" w:hint="eastAsia"/>
          <w:color w:val="000000"/>
          <w:sz w:val="24"/>
        </w:rPr>
        <w:t>否</w:t>
      </w:r>
    </w:p>
    <w:p w:rsidR="00F73B1A" w:rsidRPr="007A5B5A" w:rsidRDefault="00F73B1A" w:rsidP="007A5B5A">
      <w:pPr>
        <w:widowControl/>
        <w:spacing w:line="400" w:lineRule="exact"/>
        <w:jc w:val="left"/>
        <w:rPr>
          <w:rFonts w:ascii="Times" w:eastAsia="方正黑体简体" w:hAnsi="Times"/>
          <w:color w:val="000000"/>
          <w:sz w:val="24"/>
        </w:rPr>
      </w:pPr>
      <w:r w:rsidRPr="007A5B5A">
        <w:rPr>
          <w:rFonts w:ascii="Times" w:eastAsia="方正黑体简体" w:hAnsi="Times"/>
          <w:color w:val="000000"/>
          <w:sz w:val="24"/>
        </w:rPr>
        <w:t xml:space="preserve">    </w:t>
      </w:r>
      <w:r w:rsidRPr="007A5B5A">
        <w:rPr>
          <w:rFonts w:ascii="Times" w:eastAsia="方正黑体简体" w:hAnsi="Times" w:hint="eastAsia"/>
          <w:color w:val="000000"/>
          <w:sz w:val="24"/>
        </w:rPr>
        <w:t>如</w:t>
      </w:r>
      <w:r w:rsidRPr="007A5B5A">
        <w:rPr>
          <w:rFonts w:ascii="Times" w:eastAsia="方正黑体简体" w:hAnsi="Times"/>
          <w:color w:val="000000"/>
          <w:sz w:val="24"/>
        </w:rPr>
        <w:t>“</w:t>
      </w:r>
      <w:r w:rsidRPr="007A5B5A">
        <w:rPr>
          <w:rFonts w:ascii="Times" w:eastAsia="方正黑体简体" w:hAnsi="Times" w:hint="eastAsia"/>
          <w:color w:val="000000"/>
          <w:sz w:val="24"/>
        </w:rPr>
        <w:t>否</w:t>
      </w:r>
      <w:r w:rsidRPr="007A5B5A">
        <w:rPr>
          <w:rFonts w:ascii="Times" w:eastAsia="方正黑体简体" w:hAnsi="Times"/>
          <w:color w:val="000000"/>
          <w:sz w:val="24"/>
        </w:rPr>
        <w:t>”</w:t>
      </w:r>
      <w:r w:rsidRPr="007A5B5A">
        <w:rPr>
          <w:rFonts w:ascii="Times" w:eastAsia="方正黑体简体" w:hAnsi="Times" w:hint="eastAsia"/>
          <w:color w:val="000000"/>
          <w:sz w:val="24"/>
        </w:rPr>
        <w:t>，代为承担规划管理工作的单位名称：</w:t>
      </w:r>
      <w:r w:rsidRPr="007A5B5A">
        <w:rPr>
          <w:rFonts w:ascii="Times" w:eastAsia="方正黑体简体" w:hAnsi="Times"/>
          <w:color w:val="000000"/>
          <w:sz w:val="24"/>
          <w:u w:val="single"/>
        </w:rPr>
        <w:t xml:space="preserve">                                              </w:t>
      </w:r>
      <w:r w:rsidRPr="007A5B5A">
        <w:rPr>
          <w:rFonts w:ascii="Times" w:eastAsia="方正黑体简体" w:hAnsi="Times" w:hint="eastAsia"/>
          <w:color w:val="000000"/>
          <w:sz w:val="24"/>
        </w:rPr>
        <w:t>（结束调查）</w:t>
      </w:r>
    </w:p>
    <w:p w:rsidR="00F73B1A" w:rsidRPr="007A5B5A" w:rsidRDefault="00F73B1A" w:rsidP="007A5B5A">
      <w:pPr>
        <w:widowControl/>
        <w:spacing w:line="400" w:lineRule="exact"/>
        <w:jc w:val="left"/>
        <w:rPr>
          <w:rFonts w:ascii="Times" w:eastAsia="方正黑体简体" w:hAnsi="Times"/>
          <w:color w:val="000000"/>
          <w:sz w:val="24"/>
          <w:u w:val="single"/>
        </w:rPr>
      </w:pPr>
      <w:r w:rsidRPr="007A5B5A">
        <w:rPr>
          <w:rFonts w:ascii="Times" w:eastAsia="方正黑体简体" w:hAnsi="Times" w:hint="eastAsia"/>
          <w:color w:val="000000"/>
          <w:sz w:val="24"/>
        </w:rPr>
        <w:t>结核病诊疗工作是否由其他单位代为承担：</w:t>
      </w:r>
      <w:r w:rsidRPr="007A5B5A">
        <w:rPr>
          <w:rFonts w:ascii="Times" w:eastAsia="方正黑体简体" w:hAnsi="Times" w:cs="宋体"/>
          <w:color w:val="000000"/>
          <w:sz w:val="24"/>
        </w:rPr>
        <w:t>①</w:t>
      </w:r>
      <w:r w:rsidRPr="007A5B5A">
        <w:rPr>
          <w:rFonts w:ascii="Times" w:eastAsia="方正黑体简体" w:hAnsi="Times" w:hint="eastAsia"/>
          <w:color w:val="000000"/>
          <w:sz w:val="24"/>
        </w:rPr>
        <w:t>是</w:t>
      </w:r>
      <w:r w:rsidRPr="007A5B5A">
        <w:rPr>
          <w:rFonts w:ascii="Times" w:eastAsia="方正黑体简体" w:hAnsi="Times"/>
          <w:color w:val="000000"/>
          <w:sz w:val="24"/>
        </w:rPr>
        <w:t xml:space="preserve">   </w:t>
      </w:r>
      <w:r w:rsidRPr="007A5B5A">
        <w:rPr>
          <w:rFonts w:ascii="Times" w:eastAsia="方正黑体简体" w:hAnsi="Times" w:cs="宋体"/>
          <w:color w:val="000000"/>
          <w:sz w:val="24"/>
        </w:rPr>
        <w:t>②</w:t>
      </w:r>
      <w:r w:rsidRPr="007A5B5A">
        <w:rPr>
          <w:rFonts w:ascii="Times" w:eastAsia="方正黑体简体" w:hAnsi="Times" w:hint="eastAsia"/>
          <w:color w:val="000000"/>
          <w:sz w:val="24"/>
        </w:rPr>
        <w:t>否</w:t>
      </w:r>
    </w:p>
    <w:p w:rsidR="00F73B1A" w:rsidRPr="007A5B5A" w:rsidRDefault="00F73B1A" w:rsidP="007A5B5A">
      <w:pPr>
        <w:widowControl/>
        <w:spacing w:line="400" w:lineRule="exact"/>
        <w:ind w:firstLineChars="200" w:firstLine="480"/>
        <w:jc w:val="left"/>
        <w:rPr>
          <w:rFonts w:ascii="Times" w:eastAsia="方正黑体简体" w:hAnsi="Times"/>
          <w:color w:val="000000"/>
          <w:kern w:val="0"/>
          <w:sz w:val="24"/>
          <w:u w:val="single"/>
        </w:rPr>
      </w:pPr>
      <w:r w:rsidRPr="007A5B5A">
        <w:rPr>
          <w:rFonts w:ascii="Times" w:eastAsia="方正黑体简体" w:hAnsi="Times" w:hint="eastAsia"/>
          <w:color w:val="000000"/>
          <w:sz w:val="24"/>
        </w:rPr>
        <w:t>如</w:t>
      </w:r>
      <w:r w:rsidRPr="007A5B5A">
        <w:rPr>
          <w:rFonts w:ascii="Times" w:eastAsia="方正黑体简体" w:hAnsi="Times"/>
          <w:color w:val="000000"/>
          <w:sz w:val="24"/>
        </w:rPr>
        <w:t>“</w:t>
      </w:r>
      <w:r w:rsidRPr="007A5B5A">
        <w:rPr>
          <w:rFonts w:ascii="Times" w:eastAsia="方正黑体简体" w:hAnsi="Times" w:hint="eastAsia"/>
          <w:color w:val="000000"/>
          <w:sz w:val="24"/>
        </w:rPr>
        <w:t>是</w:t>
      </w:r>
      <w:r w:rsidRPr="007A5B5A">
        <w:rPr>
          <w:rFonts w:ascii="Times" w:eastAsia="方正黑体简体" w:hAnsi="Times"/>
          <w:color w:val="000000"/>
          <w:sz w:val="24"/>
        </w:rPr>
        <w:t>”</w:t>
      </w:r>
      <w:r w:rsidRPr="007A5B5A">
        <w:rPr>
          <w:rFonts w:ascii="Times" w:eastAsia="方正黑体简体" w:hAnsi="Times" w:hint="eastAsia"/>
          <w:color w:val="000000"/>
          <w:sz w:val="24"/>
        </w:rPr>
        <w:t>：（</w:t>
      </w:r>
      <w:r w:rsidRPr="007A5B5A">
        <w:rPr>
          <w:rFonts w:ascii="Times" w:eastAsia="方正黑体简体" w:hAnsi="Times"/>
          <w:color w:val="000000"/>
          <w:sz w:val="24"/>
        </w:rPr>
        <w:t>1</w:t>
      </w:r>
      <w:r w:rsidRPr="007A5B5A">
        <w:rPr>
          <w:rFonts w:ascii="Times" w:eastAsia="方正黑体简体" w:hAnsi="Times" w:hint="eastAsia"/>
          <w:color w:val="000000"/>
          <w:sz w:val="24"/>
        </w:rPr>
        <w:t>）承担单位级别：</w:t>
      </w:r>
      <w:r w:rsidRPr="007A5B5A">
        <w:rPr>
          <w:rFonts w:ascii="Times" w:eastAsia="方正黑体简体" w:hAnsi="Times" w:cs="宋体"/>
          <w:color w:val="000000"/>
          <w:sz w:val="24"/>
        </w:rPr>
        <w:t>①</w:t>
      </w:r>
      <w:r w:rsidRPr="007A5B5A">
        <w:rPr>
          <w:rFonts w:ascii="Times" w:eastAsia="方正黑体简体" w:hAnsi="Times" w:hint="eastAsia"/>
          <w:color w:val="000000"/>
          <w:sz w:val="24"/>
        </w:rPr>
        <w:t>省级</w:t>
      </w:r>
      <w:r w:rsidRPr="007A5B5A">
        <w:rPr>
          <w:rFonts w:ascii="Times" w:eastAsia="方正黑体简体" w:hAnsi="Times"/>
          <w:color w:val="000000"/>
          <w:sz w:val="24"/>
        </w:rPr>
        <w:t xml:space="preserve">   </w:t>
      </w:r>
      <w:r w:rsidRPr="007A5B5A">
        <w:rPr>
          <w:rFonts w:ascii="Times" w:eastAsia="方正黑体简体" w:hAnsi="Times" w:cs="宋体"/>
          <w:color w:val="000000"/>
          <w:sz w:val="24"/>
        </w:rPr>
        <w:t>②</w:t>
      </w:r>
      <w:r w:rsidRPr="007A5B5A">
        <w:rPr>
          <w:rFonts w:ascii="Times" w:eastAsia="方正黑体简体" w:hAnsi="Times" w:hint="eastAsia"/>
          <w:color w:val="000000"/>
          <w:sz w:val="24"/>
        </w:rPr>
        <w:t>地（市）级</w:t>
      </w:r>
      <w:r w:rsidRPr="007A5B5A">
        <w:rPr>
          <w:rFonts w:ascii="Times" w:eastAsia="方正黑体简体" w:hAnsi="Times"/>
          <w:color w:val="000000"/>
          <w:sz w:val="24"/>
        </w:rPr>
        <w:t xml:space="preserve">   </w:t>
      </w:r>
      <w:r w:rsidRPr="007A5B5A">
        <w:rPr>
          <w:rFonts w:ascii="Times" w:eastAsia="方正黑体简体" w:hAnsi="Times" w:cs="宋体"/>
          <w:color w:val="000000"/>
          <w:sz w:val="24"/>
        </w:rPr>
        <w:t>③</w:t>
      </w:r>
      <w:r w:rsidRPr="007A5B5A">
        <w:rPr>
          <w:rFonts w:ascii="Times" w:eastAsia="方正黑体简体" w:hAnsi="Times" w:hint="eastAsia"/>
          <w:color w:val="000000"/>
          <w:sz w:val="24"/>
        </w:rPr>
        <w:t>县（区）级</w:t>
      </w:r>
      <w:r w:rsidRPr="007A5B5A">
        <w:rPr>
          <w:rFonts w:ascii="Times" w:eastAsia="方正黑体简体" w:hAnsi="Times"/>
          <w:color w:val="000000"/>
          <w:sz w:val="24"/>
        </w:rPr>
        <w:t xml:space="preserve">   </w:t>
      </w:r>
      <w:r w:rsidRPr="007A5B5A">
        <w:rPr>
          <w:rFonts w:ascii="Times" w:eastAsia="方正黑体简体" w:hAnsi="Times" w:cs="宋体"/>
          <w:color w:val="000000"/>
          <w:sz w:val="24"/>
        </w:rPr>
        <w:t>④</w:t>
      </w:r>
      <w:r w:rsidRPr="007A5B5A">
        <w:rPr>
          <w:rFonts w:ascii="Times" w:eastAsia="方正黑体简体" w:hAnsi="Times" w:hint="eastAsia"/>
          <w:color w:val="000000"/>
          <w:sz w:val="24"/>
        </w:rPr>
        <w:t>其他，请描述：</w:t>
      </w:r>
      <w:r w:rsidRPr="007A5B5A">
        <w:rPr>
          <w:rFonts w:ascii="Times" w:eastAsia="方正黑体简体" w:hAnsi="Times"/>
          <w:color w:val="000000"/>
          <w:kern w:val="0"/>
          <w:sz w:val="24"/>
          <w:u w:val="single"/>
        </w:rPr>
        <w:t xml:space="preserve">                         </w:t>
      </w:r>
    </w:p>
    <w:p w:rsidR="00F73B1A" w:rsidRPr="00DA6BF1" w:rsidRDefault="00F73B1A" w:rsidP="007A5B5A">
      <w:pPr>
        <w:widowControl/>
        <w:spacing w:afterLines="100" w:after="240" w:line="400" w:lineRule="exact"/>
        <w:jc w:val="left"/>
        <w:rPr>
          <w:rFonts w:ascii="宋体" w:eastAsia="宋体" w:hAnsi="宋体"/>
          <w:b/>
          <w:color w:val="000000"/>
          <w:sz w:val="28"/>
          <w:szCs w:val="28"/>
        </w:rPr>
      </w:pPr>
      <w:r>
        <w:rPr>
          <w:rFonts w:ascii="Times" w:eastAsia="方正黑体简体" w:hAnsi="Times"/>
          <w:color w:val="000000"/>
          <w:sz w:val="24"/>
        </w:rPr>
        <w:t xml:space="preserve">           </w:t>
      </w:r>
      <w:r w:rsidRPr="007A5B5A">
        <w:rPr>
          <w:rFonts w:ascii="Times" w:eastAsia="方正黑体简体" w:hAnsi="Times" w:hint="eastAsia"/>
          <w:color w:val="000000"/>
          <w:sz w:val="24"/>
        </w:rPr>
        <w:t>（</w:t>
      </w:r>
      <w:r w:rsidRPr="007A5B5A">
        <w:rPr>
          <w:rFonts w:ascii="Times" w:eastAsia="方正黑体简体" w:hAnsi="Times"/>
          <w:color w:val="000000"/>
          <w:sz w:val="24"/>
        </w:rPr>
        <w:t>2</w:t>
      </w:r>
      <w:r w:rsidRPr="007A5B5A">
        <w:rPr>
          <w:rFonts w:ascii="Times" w:eastAsia="方正黑体简体" w:hAnsi="Times" w:hint="eastAsia"/>
          <w:color w:val="000000"/>
          <w:sz w:val="24"/>
        </w:rPr>
        <w:t>）承担诊疗工作医疗机构名称：</w:t>
      </w:r>
      <w:r w:rsidRPr="00DA6BF1">
        <w:rPr>
          <w:rFonts w:ascii="宋体" w:eastAsia="宋体" w:hAnsi="宋体"/>
          <w:b/>
          <w:color w:val="000000"/>
          <w:sz w:val="28"/>
          <w:szCs w:val="28"/>
          <w:u w:val="single"/>
        </w:rPr>
        <w:t xml:space="preserve">                                                          </w:t>
      </w:r>
    </w:p>
    <w:tbl>
      <w:tblPr>
        <w:tblW w:w="1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76"/>
        <w:gridCol w:w="3456"/>
        <w:gridCol w:w="1516"/>
        <w:gridCol w:w="1260"/>
        <w:gridCol w:w="68"/>
        <w:gridCol w:w="426"/>
        <w:gridCol w:w="1126"/>
        <w:gridCol w:w="1080"/>
        <w:gridCol w:w="180"/>
        <w:gridCol w:w="588"/>
        <w:gridCol w:w="312"/>
        <w:gridCol w:w="110"/>
        <w:gridCol w:w="521"/>
        <w:gridCol w:w="317"/>
        <w:gridCol w:w="132"/>
        <w:gridCol w:w="769"/>
        <w:gridCol w:w="35"/>
      </w:tblGrid>
      <w:tr w:rsidR="00F73B1A" w:rsidRPr="00BD77E5" w:rsidTr="00C517CA">
        <w:trPr>
          <w:trHeight w:val="285"/>
          <w:tblHeader/>
        </w:trPr>
        <w:tc>
          <w:tcPr>
            <w:tcW w:w="1076" w:type="dxa"/>
            <w:vAlign w:val="center"/>
          </w:tcPr>
          <w:p w:rsidR="00F73B1A" w:rsidRPr="00BD77E5" w:rsidRDefault="00F73B1A" w:rsidP="00BD77E5">
            <w:pPr>
              <w:widowControl/>
              <w:spacing w:line="320" w:lineRule="exact"/>
              <w:jc w:val="center"/>
              <w:rPr>
                <w:rFonts w:ascii="Times" w:eastAsia="方正黑体简体" w:hAnsi="Times"/>
                <w:bCs/>
                <w:kern w:val="0"/>
                <w:sz w:val="21"/>
                <w:szCs w:val="21"/>
              </w:rPr>
            </w:pPr>
            <w:r w:rsidRPr="00BD77E5">
              <w:rPr>
                <w:rFonts w:ascii="Times" w:eastAsia="方正黑体简体" w:hAnsi="Times" w:hint="eastAsia"/>
                <w:bCs/>
                <w:kern w:val="0"/>
                <w:sz w:val="21"/>
                <w:szCs w:val="21"/>
              </w:rPr>
              <w:t>评价内容</w:t>
            </w:r>
          </w:p>
        </w:tc>
        <w:tc>
          <w:tcPr>
            <w:tcW w:w="3456" w:type="dxa"/>
            <w:vAlign w:val="center"/>
          </w:tcPr>
          <w:p w:rsidR="00F73B1A" w:rsidRPr="00BD77E5" w:rsidRDefault="00F73B1A" w:rsidP="00BD77E5">
            <w:pPr>
              <w:widowControl/>
              <w:spacing w:line="320" w:lineRule="exact"/>
              <w:jc w:val="center"/>
              <w:rPr>
                <w:rFonts w:ascii="Times" w:eastAsia="方正黑体简体" w:hAnsi="Times"/>
                <w:bCs/>
                <w:kern w:val="0"/>
                <w:sz w:val="21"/>
                <w:szCs w:val="21"/>
              </w:rPr>
            </w:pPr>
            <w:r w:rsidRPr="00BD77E5">
              <w:rPr>
                <w:rFonts w:ascii="Times" w:eastAsia="方正黑体简体" w:hAnsi="Times" w:hint="eastAsia"/>
                <w:bCs/>
                <w:kern w:val="0"/>
                <w:sz w:val="21"/>
                <w:szCs w:val="21"/>
              </w:rPr>
              <w:t>指</w:t>
            </w:r>
            <w:r>
              <w:rPr>
                <w:rFonts w:ascii="Times" w:eastAsia="方正黑体简体" w:hAnsi="Times"/>
                <w:bCs/>
                <w:kern w:val="0"/>
                <w:sz w:val="21"/>
                <w:szCs w:val="21"/>
              </w:rPr>
              <w:t xml:space="preserve">  </w:t>
            </w:r>
            <w:r w:rsidRPr="00BD77E5">
              <w:rPr>
                <w:rFonts w:ascii="Times" w:eastAsia="方正黑体简体" w:hAnsi="Times" w:hint="eastAsia"/>
                <w:bCs/>
                <w:kern w:val="0"/>
                <w:sz w:val="21"/>
                <w:szCs w:val="21"/>
              </w:rPr>
              <w:t>标</w:t>
            </w:r>
          </w:p>
        </w:tc>
        <w:tc>
          <w:tcPr>
            <w:tcW w:w="8440" w:type="dxa"/>
            <w:gridSpan w:val="15"/>
            <w:vAlign w:val="center"/>
          </w:tcPr>
          <w:p w:rsidR="00F73B1A" w:rsidRPr="00BD77E5" w:rsidRDefault="00F73B1A" w:rsidP="00BD77E5">
            <w:pPr>
              <w:widowControl/>
              <w:spacing w:line="320" w:lineRule="exact"/>
              <w:jc w:val="center"/>
              <w:rPr>
                <w:rFonts w:ascii="Times" w:eastAsia="方正黑体简体" w:hAnsi="Times"/>
                <w:bCs/>
                <w:kern w:val="0"/>
                <w:sz w:val="21"/>
                <w:szCs w:val="21"/>
              </w:rPr>
            </w:pPr>
            <w:r w:rsidRPr="00BD77E5">
              <w:rPr>
                <w:rFonts w:ascii="Times" w:eastAsia="方正黑体简体" w:hAnsi="Times" w:hint="eastAsia"/>
                <w:bCs/>
                <w:kern w:val="0"/>
                <w:sz w:val="21"/>
                <w:szCs w:val="21"/>
              </w:rPr>
              <w:t>调</w:t>
            </w:r>
            <w:r>
              <w:rPr>
                <w:rFonts w:ascii="Times" w:eastAsia="方正黑体简体" w:hAnsi="Times"/>
                <w:bCs/>
                <w:kern w:val="0"/>
                <w:sz w:val="21"/>
                <w:szCs w:val="21"/>
              </w:rPr>
              <w:t xml:space="preserve">  </w:t>
            </w:r>
            <w:r w:rsidRPr="00BD77E5">
              <w:rPr>
                <w:rFonts w:ascii="Times" w:eastAsia="方正黑体简体" w:hAnsi="Times" w:hint="eastAsia"/>
                <w:bCs/>
                <w:kern w:val="0"/>
                <w:sz w:val="21"/>
                <w:szCs w:val="21"/>
              </w:rPr>
              <w:t>查</w:t>
            </w:r>
            <w:r>
              <w:rPr>
                <w:rFonts w:ascii="Times" w:eastAsia="方正黑体简体" w:hAnsi="Times"/>
                <w:bCs/>
                <w:kern w:val="0"/>
                <w:sz w:val="21"/>
                <w:szCs w:val="21"/>
              </w:rPr>
              <w:t xml:space="preserve">  </w:t>
            </w:r>
            <w:r w:rsidRPr="00BD77E5">
              <w:rPr>
                <w:rFonts w:ascii="Times" w:eastAsia="方正黑体简体" w:hAnsi="Times" w:hint="eastAsia"/>
                <w:bCs/>
                <w:kern w:val="0"/>
                <w:sz w:val="21"/>
                <w:szCs w:val="21"/>
              </w:rPr>
              <w:t>内</w:t>
            </w:r>
            <w:r>
              <w:rPr>
                <w:rFonts w:ascii="Times" w:eastAsia="方正黑体简体" w:hAnsi="Times"/>
                <w:bCs/>
                <w:kern w:val="0"/>
                <w:sz w:val="21"/>
                <w:szCs w:val="21"/>
              </w:rPr>
              <w:t xml:space="preserve">  </w:t>
            </w:r>
            <w:r w:rsidRPr="00BD77E5">
              <w:rPr>
                <w:rFonts w:ascii="Times" w:eastAsia="方正黑体简体" w:hAnsi="Times" w:hint="eastAsia"/>
                <w:bCs/>
                <w:kern w:val="0"/>
                <w:sz w:val="21"/>
                <w:szCs w:val="21"/>
              </w:rPr>
              <w:t>容</w:t>
            </w:r>
          </w:p>
        </w:tc>
      </w:tr>
      <w:tr w:rsidR="00F73B1A" w:rsidRPr="00BD77E5" w:rsidTr="00C517CA">
        <w:trPr>
          <w:trHeight w:val="285"/>
        </w:trPr>
        <w:tc>
          <w:tcPr>
            <w:tcW w:w="1076" w:type="dxa"/>
            <w:vMerge w:val="restart"/>
            <w:vAlign w:val="center"/>
          </w:tcPr>
          <w:p w:rsidR="00F73B1A" w:rsidRPr="00BD77E5" w:rsidRDefault="00F73B1A" w:rsidP="00ED6279">
            <w:pPr>
              <w:widowControl/>
              <w:spacing w:line="40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组织领导政策开发</w:t>
            </w:r>
          </w:p>
        </w:tc>
        <w:tc>
          <w:tcPr>
            <w:tcW w:w="3456" w:type="dxa"/>
            <w:vMerge w:val="restart"/>
            <w:vAlign w:val="center"/>
          </w:tcPr>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印发结核病防治</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十三五</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规划</w:t>
            </w:r>
          </w:p>
        </w:tc>
        <w:tc>
          <w:tcPr>
            <w:tcW w:w="8440" w:type="dxa"/>
            <w:gridSpan w:val="15"/>
            <w:vAlign w:val="center"/>
          </w:tcPr>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kern w:val="0"/>
                <w:sz w:val="21"/>
                <w:szCs w:val="21"/>
              </w:rPr>
              <w:t>1.</w:t>
            </w:r>
            <w:r w:rsidRPr="00BD77E5">
              <w:rPr>
                <w:rFonts w:ascii="Times" w:eastAsia="方正书宋简体" w:hAnsi="Times" w:hint="eastAsia"/>
                <w:kern w:val="0"/>
                <w:sz w:val="21"/>
                <w:szCs w:val="21"/>
              </w:rPr>
              <w:t>是否印发全县（区）的结核病防治</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十三五</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规划：</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tc>
      </w:tr>
      <w:tr w:rsidR="00F73B1A" w:rsidRPr="00BD77E5" w:rsidTr="00C517CA">
        <w:trPr>
          <w:trHeight w:val="285"/>
        </w:trPr>
        <w:tc>
          <w:tcPr>
            <w:tcW w:w="1076" w:type="dxa"/>
            <w:vMerge/>
            <w:vAlign w:val="center"/>
          </w:tcPr>
          <w:p w:rsidR="00F73B1A" w:rsidRPr="00BD77E5" w:rsidRDefault="00F73B1A" w:rsidP="00ED6279">
            <w:pPr>
              <w:widowControl/>
              <w:spacing w:line="40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400" w:lineRule="exact"/>
              <w:jc w:val="left"/>
              <w:rPr>
                <w:rFonts w:ascii="Times" w:eastAsia="方正书宋简体" w:hAnsi="Times"/>
                <w:kern w:val="0"/>
                <w:sz w:val="21"/>
                <w:szCs w:val="21"/>
              </w:rPr>
            </w:pPr>
          </w:p>
        </w:tc>
        <w:tc>
          <w:tcPr>
            <w:tcW w:w="8440" w:type="dxa"/>
            <w:gridSpan w:val="15"/>
            <w:vAlign w:val="center"/>
          </w:tcPr>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kern w:val="0"/>
                <w:sz w:val="21"/>
                <w:szCs w:val="21"/>
              </w:rPr>
              <w:t>2.</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，印发部门为：</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人民政府</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多部门联合</w:t>
            </w:r>
            <w:r w:rsidRPr="00BD77E5">
              <w:rPr>
                <w:rFonts w:ascii="Times" w:eastAsia="方正书宋简体" w:hAnsi="Times"/>
                <w:kern w:val="0"/>
                <w:sz w:val="21"/>
                <w:szCs w:val="21"/>
              </w:rPr>
              <w:t xml:space="preserve">     </w:t>
            </w:r>
            <w:r w:rsidRPr="00BD77E5">
              <w:rPr>
                <w:rFonts w:ascii="Times" w:eastAsia="方正书宋简体" w:hAnsi="Times" w:cs="宋体"/>
                <w:color w:val="000000"/>
                <w:kern w:val="0"/>
                <w:sz w:val="21"/>
                <w:szCs w:val="21"/>
              </w:rPr>
              <w:t>③</w:t>
            </w:r>
            <w:r w:rsidRPr="00BD77E5">
              <w:rPr>
                <w:rFonts w:ascii="Times" w:eastAsia="方正书宋简体" w:hAnsi="Times" w:hint="eastAsia"/>
                <w:color w:val="000000"/>
                <w:kern w:val="0"/>
                <w:sz w:val="21"/>
                <w:szCs w:val="21"/>
              </w:rPr>
              <w:t>其他</w:t>
            </w:r>
          </w:p>
        </w:tc>
      </w:tr>
      <w:tr w:rsidR="00F73B1A" w:rsidRPr="00BD77E5" w:rsidTr="00C517CA">
        <w:trPr>
          <w:trHeight w:val="1329"/>
        </w:trPr>
        <w:tc>
          <w:tcPr>
            <w:tcW w:w="1076" w:type="dxa"/>
            <w:vMerge/>
            <w:vAlign w:val="center"/>
          </w:tcPr>
          <w:p w:rsidR="00F73B1A" w:rsidRPr="00BD77E5" w:rsidRDefault="00F73B1A" w:rsidP="00ED6279">
            <w:pPr>
              <w:widowControl/>
              <w:spacing w:line="40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纳入当地政府目标管理考核</w:t>
            </w:r>
          </w:p>
        </w:tc>
        <w:tc>
          <w:tcPr>
            <w:tcW w:w="8440" w:type="dxa"/>
            <w:gridSpan w:val="15"/>
            <w:vAlign w:val="center"/>
          </w:tcPr>
          <w:p w:rsidR="00F73B1A" w:rsidRPr="00BD77E5" w:rsidRDefault="00F73B1A" w:rsidP="00ED6279">
            <w:pPr>
              <w:widowControl/>
              <w:spacing w:line="400" w:lineRule="exact"/>
              <w:jc w:val="left"/>
              <w:rPr>
                <w:rFonts w:ascii="Times" w:eastAsia="方正书宋简体" w:hAnsi="Times"/>
                <w:color w:val="000000"/>
                <w:kern w:val="0"/>
                <w:sz w:val="21"/>
                <w:szCs w:val="21"/>
              </w:rPr>
            </w:pP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是否纳入当地政府目标管理考核（</w:t>
            </w:r>
            <w:r w:rsidRPr="00BD77E5">
              <w:rPr>
                <w:rFonts w:ascii="Times" w:eastAsia="方正书宋简体" w:hAnsi="Times"/>
                <w:color w:val="000000"/>
                <w:kern w:val="0"/>
                <w:sz w:val="21"/>
                <w:szCs w:val="21"/>
              </w:rPr>
              <w:t>2016-2020</w:t>
            </w:r>
            <w:r w:rsidRPr="00BD77E5">
              <w:rPr>
                <w:rFonts w:ascii="Times" w:eastAsia="方正书宋简体" w:hAnsi="Times" w:hint="eastAsia"/>
                <w:color w:val="000000"/>
                <w:kern w:val="0"/>
                <w:sz w:val="21"/>
                <w:szCs w:val="21"/>
              </w:rPr>
              <w:t>年）：</w:t>
            </w:r>
          </w:p>
          <w:p w:rsidR="00F73B1A" w:rsidRPr="00BD77E5" w:rsidRDefault="00F73B1A" w:rsidP="00ED6279">
            <w:pPr>
              <w:widowControl/>
              <w:spacing w:line="40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2016</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2017</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3</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2018</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p>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4</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2019</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5</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2020</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tc>
      </w:tr>
      <w:tr w:rsidR="00F73B1A" w:rsidRPr="00BD77E5" w:rsidTr="00C517CA">
        <w:trPr>
          <w:trHeight w:val="285"/>
        </w:trPr>
        <w:tc>
          <w:tcPr>
            <w:tcW w:w="1076" w:type="dxa"/>
            <w:vMerge/>
            <w:vAlign w:val="center"/>
          </w:tcPr>
          <w:p w:rsidR="00F73B1A" w:rsidRPr="00BD77E5" w:rsidRDefault="00F73B1A" w:rsidP="00ED6279">
            <w:pPr>
              <w:widowControl/>
              <w:spacing w:line="40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400" w:lineRule="exact"/>
              <w:jc w:val="left"/>
              <w:rPr>
                <w:rFonts w:ascii="Times" w:eastAsia="方正书宋简体" w:hAnsi="Times"/>
                <w:kern w:val="0"/>
                <w:sz w:val="21"/>
                <w:szCs w:val="21"/>
              </w:rPr>
            </w:pPr>
          </w:p>
        </w:tc>
        <w:tc>
          <w:tcPr>
            <w:tcW w:w="8440" w:type="dxa"/>
            <w:gridSpan w:val="15"/>
            <w:vAlign w:val="center"/>
          </w:tcPr>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kern w:val="0"/>
                <w:sz w:val="21"/>
                <w:szCs w:val="21"/>
              </w:rPr>
              <w:t>2.</w:t>
            </w:r>
            <w:r w:rsidRPr="00BD77E5">
              <w:rPr>
                <w:rFonts w:ascii="Times" w:eastAsia="方正书宋简体" w:hAnsi="Times" w:hint="eastAsia"/>
                <w:kern w:val="0"/>
                <w:sz w:val="21"/>
                <w:szCs w:val="21"/>
              </w:rPr>
              <w:t>相关情况的文字说明和文件。</w:t>
            </w:r>
          </w:p>
        </w:tc>
      </w:tr>
      <w:tr w:rsidR="00F73B1A" w:rsidRPr="00BD77E5" w:rsidTr="00C517CA">
        <w:trPr>
          <w:trHeight w:val="1008"/>
        </w:trPr>
        <w:tc>
          <w:tcPr>
            <w:tcW w:w="1076" w:type="dxa"/>
            <w:vMerge/>
            <w:vAlign w:val="center"/>
          </w:tcPr>
          <w:p w:rsidR="00F73B1A" w:rsidRPr="00BD77E5" w:rsidRDefault="00F73B1A" w:rsidP="00ED6279">
            <w:pPr>
              <w:widowControl/>
              <w:spacing w:line="400" w:lineRule="exact"/>
              <w:jc w:val="left"/>
              <w:rPr>
                <w:rFonts w:ascii="Times" w:eastAsia="方正书宋简体" w:hAnsi="Times"/>
                <w:kern w:val="0"/>
                <w:sz w:val="21"/>
                <w:szCs w:val="21"/>
              </w:rPr>
            </w:pPr>
          </w:p>
        </w:tc>
        <w:tc>
          <w:tcPr>
            <w:tcW w:w="3456" w:type="dxa"/>
            <w:vAlign w:val="center"/>
          </w:tcPr>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结核病防治相关政策开发、防治工作亮点和创新点</w:t>
            </w:r>
          </w:p>
        </w:tc>
        <w:tc>
          <w:tcPr>
            <w:tcW w:w="8440" w:type="dxa"/>
            <w:gridSpan w:val="15"/>
            <w:vAlign w:val="center"/>
          </w:tcPr>
          <w:p w:rsidR="00F73B1A" w:rsidRPr="00BD77E5" w:rsidRDefault="00F73B1A" w:rsidP="00ED6279">
            <w:pPr>
              <w:widowControl/>
              <w:spacing w:line="40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结核病防治相关政策开发、防治工作中的亮点和创新情况（</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保、筹资、患者</w:t>
            </w:r>
            <w:r w:rsidRPr="00BD77E5">
              <w:rPr>
                <w:rFonts w:ascii="Times" w:eastAsia="方正书宋简体" w:hAnsi="Times" w:hint="eastAsia"/>
                <w:color w:val="000000"/>
                <w:kern w:val="0"/>
                <w:sz w:val="21"/>
                <w:szCs w:val="21"/>
              </w:rPr>
              <w:t>发现与</w:t>
            </w:r>
            <w:r w:rsidRPr="00BD77E5">
              <w:rPr>
                <w:rFonts w:ascii="Times" w:eastAsia="方正书宋简体" w:hAnsi="Times" w:hint="eastAsia"/>
                <w:kern w:val="0"/>
                <w:sz w:val="21"/>
                <w:szCs w:val="21"/>
              </w:rPr>
              <w:t>管理等）的文字说明（控制在</w:t>
            </w:r>
            <w:r w:rsidRPr="00BD77E5">
              <w:rPr>
                <w:rFonts w:ascii="Times" w:eastAsia="方正书宋简体" w:hAnsi="Times"/>
                <w:kern w:val="0"/>
                <w:sz w:val="21"/>
                <w:szCs w:val="21"/>
              </w:rPr>
              <w:t>1000</w:t>
            </w:r>
            <w:r w:rsidRPr="00BD77E5">
              <w:rPr>
                <w:rFonts w:ascii="Times" w:eastAsia="方正书宋简体" w:hAnsi="Times" w:hint="eastAsia"/>
                <w:kern w:val="0"/>
                <w:sz w:val="21"/>
                <w:szCs w:val="21"/>
              </w:rPr>
              <w:t>字以内）和文件</w:t>
            </w:r>
          </w:p>
        </w:tc>
      </w:tr>
      <w:tr w:rsidR="00F73B1A" w:rsidRPr="00BD77E5" w:rsidTr="00C517CA">
        <w:trPr>
          <w:trHeight w:val="285"/>
        </w:trPr>
        <w:tc>
          <w:tcPr>
            <w:tcW w:w="1076" w:type="dxa"/>
            <w:vMerge w:val="restart"/>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lastRenderedPageBreak/>
              <w:t>经费保障（万元；</w:t>
            </w:r>
            <w:r w:rsidRPr="00BD77E5">
              <w:rPr>
                <w:rFonts w:ascii="Times" w:eastAsia="方正书宋简体" w:hAnsi="Times" w:hint="eastAsia"/>
                <w:color w:val="000000"/>
                <w:kern w:val="0"/>
                <w:sz w:val="21"/>
                <w:szCs w:val="21"/>
              </w:rPr>
              <w:t>保留</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位小数）</w:t>
            </w:r>
          </w:p>
        </w:tc>
        <w:tc>
          <w:tcPr>
            <w:tcW w:w="3456" w:type="dxa"/>
            <w:vMerge w:val="restart"/>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结核病防治经费投入情况</w:t>
            </w:r>
          </w:p>
        </w:tc>
        <w:tc>
          <w:tcPr>
            <w:tcW w:w="2844" w:type="dxa"/>
            <w:gridSpan w:val="3"/>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5596" w:type="dxa"/>
            <w:gridSpan w:val="12"/>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县（区）财政</w:t>
            </w:r>
            <w:r w:rsidRPr="00BD77E5">
              <w:rPr>
                <w:rFonts w:ascii="Times" w:eastAsia="方正书宋简体" w:hAnsi="Times" w:hint="eastAsia"/>
                <w:color w:val="000000"/>
                <w:kern w:val="0"/>
                <w:sz w:val="21"/>
                <w:szCs w:val="21"/>
              </w:rPr>
              <w:t>专项工作经费</w:t>
            </w:r>
          </w:p>
        </w:tc>
      </w:tr>
      <w:tr w:rsidR="00F73B1A" w:rsidRPr="00BD77E5" w:rsidTr="00C517CA">
        <w:trPr>
          <w:trHeight w:val="285"/>
        </w:trPr>
        <w:tc>
          <w:tcPr>
            <w:tcW w:w="107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kern w:val="0"/>
                <w:sz w:val="21"/>
                <w:szCs w:val="21"/>
              </w:rPr>
              <w:t>2016</w:t>
            </w:r>
          </w:p>
        </w:tc>
        <w:tc>
          <w:tcPr>
            <w:tcW w:w="5596" w:type="dxa"/>
            <w:gridSpan w:val="12"/>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kern w:val="0"/>
                <w:sz w:val="21"/>
                <w:szCs w:val="21"/>
              </w:rPr>
              <w:t>2017</w:t>
            </w:r>
          </w:p>
        </w:tc>
        <w:tc>
          <w:tcPr>
            <w:tcW w:w="5596" w:type="dxa"/>
            <w:gridSpan w:val="12"/>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kern w:val="0"/>
                <w:sz w:val="21"/>
                <w:szCs w:val="21"/>
              </w:rPr>
              <w:t>2018</w:t>
            </w:r>
          </w:p>
        </w:tc>
        <w:tc>
          <w:tcPr>
            <w:tcW w:w="5596" w:type="dxa"/>
            <w:gridSpan w:val="12"/>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kern w:val="0"/>
                <w:sz w:val="21"/>
                <w:szCs w:val="21"/>
              </w:rPr>
              <w:t>2019</w:t>
            </w:r>
          </w:p>
        </w:tc>
        <w:tc>
          <w:tcPr>
            <w:tcW w:w="5596" w:type="dxa"/>
            <w:gridSpan w:val="12"/>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p>
        </w:tc>
        <w:tc>
          <w:tcPr>
            <w:tcW w:w="5596" w:type="dxa"/>
            <w:gridSpan w:val="12"/>
            <w:vAlign w:val="center"/>
          </w:tcPr>
          <w:p w:rsidR="00F73B1A" w:rsidRPr="00BD77E5" w:rsidRDefault="00F73B1A" w:rsidP="00ED6279">
            <w:pPr>
              <w:widowControl/>
              <w:spacing w:line="31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restart"/>
            <w:vAlign w:val="center"/>
          </w:tcPr>
          <w:p w:rsidR="00F73B1A" w:rsidRPr="00BD77E5" w:rsidRDefault="00F73B1A" w:rsidP="00ED6279">
            <w:pPr>
              <w:widowControl/>
              <w:spacing w:line="310"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服务体系</w:t>
            </w:r>
          </w:p>
        </w:tc>
        <w:tc>
          <w:tcPr>
            <w:tcW w:w="3456" w:type="dxa"/>
            <w:vAlign w:val="center"/>
          </w:tcPr>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县（区）级结核病预防控制机构类型</w:t>
            </w:r>
          </w:p>
        </w:tc>
        <w:tc>
          <w:tcPr>
            <w:tcW w:w="8440" w:type="dxa"/>
            <w:gridSpan w:val="15"/>
            <w:vAlign w:val="center"/>
          </w:tcPr>
          <w:p w:rsidR="00F73B1A" w:rsidRPr="00BD77E5" w:rsidRDefault="00F73B1A" w:rsidP="00ED6279">
            <w:pPr>
              <w:pStyle w:val="af5"/>
              <w:widowControl/>
              <w:numPr>
                <w:ilvl w:val="0"/>
                <w:numId w:val="3"/>
              </w:numPr>
              <w:spacing w:line="310" w:lineRule="exact"/>
              <w:ind w:left="190" w:firstLineChars="0" w:hanging="190"/>
              <w:jc w:val="left"/>
              <w:rPr>
                <w:rFonts w:ascii="Times" w:eastAsia="方正书宋简体" w:hAnsi="Times"/>
                <w:color w:val="FF0000"/>
                <w:kern w:val="0"/>
                <w:szCs w:val="21"/>
              </w:rPr>
            </w:pPr>
            <w:proofErr w:type="gramStart"/>
            <w:r w:rsidRPr="00BD77E5">
              <w:rPr>
                <w:rFonts w:ascii="Times" w:eastAsia="方正书宋简体" w:hAnsi="Times" w:hint="eastAsia"/>
                <w:color w:val="000000"/>
                <w:kern w:val="0"/>
                <w:szCs w:val="21"/>
              </w:rPr>
              <w:t>疾控中心</w:t>
            </w:r>
            <w:proofErr w:type="gramEnd"/>
            <w:r w:rsidRPr="00BD77E5">
              <w:rPr>
                <w:rFonts w:ascii="Times" w:eastAsia="方正书宋简体" w:hAnsi="Times"/>
                <w:color w:val="000000"/>
                <w:kern w:val="0"/>
                <w:szCs w:val="21"/>
              </w:rPr>
              <w:t xml:space="preserve">    </w:t>
            </w:r>
            <w:r w:rsidRPr="00BD77E5">
              <w:rPr>
                <w:rFonts w:ascii="Times" w:eastAsia="方正书宋简体" w:hAnsi="Times" w:cs="宋体"/>
                <w:color w:val="000000"/>
                <w:kern w:val="0"/>
                <w:szCs w:val="21"/>
              </w:rPr>
              <w:t>②</w:t>
            </w:r>
            <w:proofErr w:type="gramStart"/>
            <w:r w:rsidRPr="00BD77E5">
              <w:rPr>
                <w:rFonts w:ascii="Times" w:eastAsia="方正书宋简体" w:hAnsi="Times" w:hint="eastAsia"/>
                <w:color w:val="000000"/>
                <w:kern w:val="0"/>
                <w:szCs w:val="21"/>
              </w:rPr>
              <w:t>独立结防所</w:t>
            </w:r>
            <w:proofErr w:type="gramEnd"/>
            <w:r w:rsidRPr="00BD77E5">
              <w:rPr>
                <w:rFonts w:ascii="Times" w:eastAsia="方正书宋简体" w:hAnsi="Times"/>
                <w:color w:val="000000"/>
                <w:kern w:val="0"/>
                <w:szCs w:val="21"/>
              </w:rPr>
              <w:t xml:space="preserve">     </w:t>
            </w:r>
            <w:r w:rsidRPr="00BD77E5">
              <w:rPr>
                <w:rFonts w:ascii="Times" w:eastAsia="方正书宋简体" w:hAnsi="Times" w:cs="宋体"/>
                <w:color w:val="000000"/>
                <w:kern w:val="0"/>
                <w:szCs w:val="21"/>
              </w:rPr>
              <w:t>③</w:t>
            </w:r>
            <w:r w:rsidRPr="00BD77E5">
              <w:rPr>
                <w:rFonts w:ascii="Times" w:eastAsia="方正书宋简体" w:hAnsi="Times" w:hint="eastAsia"/>
                <w:color w:val="000000"/>
                <w:kern w:val="0"/>
                <w:szCs w:val="21"/>
              </w:rPr>
              <w:t>院所合一</w:t>
            </w:r>
            <w:r w:rsidRPr="00BD77E5">
              <w:rPr>
                <w:rFonts w:ascii="Times" w:eastAsia="方正书宋简体" w:hAnsi="Times"/>
                <w:color w:val="000000"/>
                <w:kern w:val="0"/>
                <w:szCs w:val="21"/>
              </w:rPr>
              <w:t xml:space="preserve">   </w:t>
            </w:r>
            <w:r w:rsidRPr="00BD77E5">
              <w:rPr>
                <w:rFonts w:ascii="Times" w:eastAsia="方正书宋简体" w:hAnsi="Times" w:cs="宋体"/>
                <w:color w:val="000000"/>
                <w:kern w:val="0"/>
                <w:szCs w:val="21"/>
              </w:rPr>
              <w:t>④</w:t>
            </w:r>
            <w:r w:rsidRPr="00BD77E5">
              <w:rPr>
                <w:rFonts w:ascii="Times" w:eastAsia="方正书宋简体" w:hAnsi="Times" w:hint="eastAsia"/>
                <w:color w:val="000000"/>
                <w:kern w:val="0"/>
                <w:szCs w:val="21"/>
              </w:rPr>
              <w:t>慢病院</w:t>
            </w:r>
            <w:r w:rsidRPr="00BD77E5">
              <w:rPr>
                <w:rFonts w:ascii="Times" w:eastAsia="方正书宋简体" w:hAnsi="Times"/>
                <w:color w:val="000000"/>
                <w:kern w:val="0"/>
                <w:szCs w:val="21"/>
              </w:rPr>
              <w:t xml:space="preserve">      </w:t>
            </w:r>
            <w:r w:rsidRPr="00BD77E5">
              <w:rPr>
                <w:rFonts w:ascii="Times" w:eastAsia="方正书宋简体" w:hAnsi="Times" w:cs="宋体"/>
                <w:color w:val="000000"/>
                <w:kern w:val="0"/>
                <w:szCs w:val="21"/>
              </w:rPr>
              <w:t>⑤</w:t>
            </w:r>
            <w:r w:rsidRPr="00BD77E5">
              <w:rPr>
                <w:rFonts w:ascii="Times" w:eastAsia="方正书宋简体" w:hAnsi="Times" w:hint="eastAsia"/>
                <w:color w:val="000000"/>
                <w:kern w:val="0"/>
                <w:szCs w:val="21"/>
              </w:rPr>
              <w:t>其他，请说明：</w:t>
            </w:r>
            <w:r w:rsidRPr="00BD77E5">
              <w:rPr>
                <w:rFonts w:ascii="Times" w:eastAsia="方正书宋简体" w:hAnsi="Times"/>
                <w:color w:val="000000"/>
                <w:kern w:val="0"/>
                <w:szCs w:val="21"/>
                <w:u w:val="single"/>
              </w:rPr>
              <w:t xml:space="preserve">                                                     </w:t>
            </w:r>
            <w:r w:rsidRPr="00BD77E5">
              <w:rPr>
                <w:rFonts w:ascii="Times" w:eastAsia="方正书宋简体" w:hAnsi="Times"/>
                <w:color w:val="000000"/>
                <w:kern w:val="0"/>
                <w:szCs w:val="21"/>
              </w:rPr>
              <w:t xml:space="preserve"> </w:t>
            </w:r>
          </w:p>
        </w:tc>
      </w:tr>
      <w:tr w:rsidR="00F73B1A" w:rsidRPr="00BD77E5" w:rsidTr="00C517CA">
        <w:trPr>
          <w:trHeight w:val="2536"/>
        </w:trPr>
        <w:tc>
          <w:tcPr>
            <w:tcW w:w="1076" w:type="dxa"/>
            <w:vMerge/>
            <w:vAlign w:val="center"/>
          </w:tcPr>
          <w:p w:rsidR="00F73B1A" w:rsidRPr="00BD77E5" w:rsidRDefault="00F73B1A" w:rsidP="00ED6279">
            <w:pPr>
              <w:widowControl/>
              <w:spacing w:line="310" w:lineRule="exact"/>
              <w:jc w:val="center"/>
              <w:rPr>
                <w:rFonts w:ascii="Times" w:eastAsia="方正书宋简体" w:hAnsi="Times"/>
                <w:kern w:val="0"/>
                <w:sz w:val="21"/>
                <w:szCs w:val="21"/>
              </w:rPr>
            </w:pPr>
          </w:p>
        </w:tc>
        <w:tc>
          <w:tcPr>
            <w:tcW w:w="3456" w:type="dxa"/>
            <w:vAlign w:val="center"/>
          </w:tcPr>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县（区）级定点医疗机构设置情况</w:t>
            </w:r>
          </w:p>
        </w:tc>
        <w:tc>
          <w:tcPr>
            <w:tcW w:w="8440" w:type="dxa"/>
            <w:gridSpan w:val="15"/>
            <w:vAlign w:val="center"/>
          </w:tcPr>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是否设置县（区）级结核病定点医疗机构：</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p>
          <w:p w:rsidR="00F73B1A" w:rsidRPr="00BD77E5" w:rsidRDefault="00F73B1A" w:rsidP="00ED6279">
            <w:pPr>
              <w:widowControl/>
              <w:spacing w:line="310" w:lineRule="exact"/>
              <w:jc w:val="left"/>
              <w:rPr>
                <w:rFonts w:ascii="Times" w:eastAsia="方正书宋简体" w:hAnsi="Times"/>
                <w:b/>
                <w:color w:val="000000"/>
                <w:kern w:val="0"/>
                <w:sz w:val="21"/>
                <w:szCs w:val="21"/>
              </w:rPr>
            </w:pP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，共有</w:t>
            </w:r>
            <w:r w:rsidRPr="00BD77E5">
              <w:rPr>
                <w:rFonts w:ascii="Times" w:eastAsia="方正书宋简体" w:hAnsi="Times"/>
                <w:color w:val="000000"/>
                <w:kern w:val="0"/>
                <w:sz w:val="21"/>
                <w:szCs w:val="21"/>
                <w:u w:val="single"/>
              </w:rPr>
              <w:t xml:space="preserve">         </w:t>
            </w:r>
            <w:r w:rsidRPr="00BD77E5">
              <w:rPr>
                <w:rFonts w:ascii="Times" w:eastAsia="方正书宋简体" w:hAnsi="Times" w:hint="eastAsia"/>
                <w:color w:val="000000"/>
                <w:kern w:val="0"/>
                <w:sz w:val="21"/>
                <w:szCs w:val="21"/>
              </w:rPr>
              <w:t>家定点医疗机构</w:t>
            </w:r>
            <w:r w:rsidRPr="00BD77E5">
              <w:rPr>
                <w:rFonts w:ascii="Times" w:eastAsia="方正书宋简体" w:hAnsi="Times" w:hint="eastAsia"/>
                <w:b/>
                <w:color w:val="000000"/>
                <w:kern w:val="0"/>
                <w:sz w:val="21"/>
                <w:szCs w:val="21"/>
              </w:rPr>
              <w:t>（逐一填写定点医疗机构相关信息：包括机构设置、岗位人员统计、实验室能力，卫生防疫津贴政策落实自行补齐）</w:t>
            </w:r>
          </w:p>
          <w:p w:rsidR="00F73B1A" w:rsidRPr="00BD77E5" w:rsidRDefault="00F73B1A" w:rsidP="00ED6279">
            <w:pPr>
              <w:spacing w:line="310" w:lineRule="exac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，请填写承担结核病住院的医院名称：</w:t>
            </w:r>
            <w:r w:rsidRPr="00BD77E5">
              <w:rPr>
                <w:rFonts w:ascii="Times" w:eastAsia="方正书宋简体" w:hAnsi="Times"/>
                <w:color w:val="000000"/>
                <w:kern w:val="0"/>
                <w:sz w:val="21"/>
                <w:szCs w:val="21"/>
                <w:u w:val="single"/>
              </w:rPr>
              <w:t xml:space="preserve">                                                                                          </w:t>
            </w:r>
          </w:p>
          <w:p w:rsidR="00F73B1A" w:rsidRPr="00BD77E5" w:rsidRDefault="00F73B1A" w:rsidP="00ED6279">
            <w:pPr>
              <w:widowControl/>
              <w:spacing w:line="310" w:lineRule="exact"/>
              <w:jc w:val="left"/>
              <w:rPr>
                <w:rFonts w:ascii="Times" w:eastAsia="方正书宋简体" w:hAnsi="Times"/>
                <w:b/>
                <w:color w:val="000000"/>
                <w:kern w:val="0"/>
                <w:sz w:val="21"/>
                <w:szCs w:val="21"/>
                <w:u w:val="single"/>
              </w:rPr>
            </w:pPr>
            <w:r w:rsidRPr="00BD77E5">
              <w:rPr>
                <w:rFonts w:ascii="Times" w:eastAsia="方正书宋简体" w:hAnsi="Times" w:hint="eastAsia"/>
                <w:b/>
                <w:color w:val="000000"/>
                <w:kern w:val="0"/>
                <w:sz w:val="21"/>
                <w:szCs w:val="21"/>
              </w:rPr>
              <w:t>县（区）定点医疗机构</w:t>
            </w:r>
            <w:r w:rsidRPr="00BD77E5">
              <w:rPr>
                <w:rFonts w:ascii="Times" w:eastAsia="方正书宋简体" w:hAnsi="Times"/>
                <w:b/>
                <w:color w:val="000000"/>
                <w:kern w:val="0"/>
                <w:sz w:val="21"/>
                <w:szCs w:val="21"/>
              </w:rPr>
              <w:t>1</w:t>
            </w:r>
            <w:r w:rsidRPr="00BD77E5">
              <w:rPr>
                <w:rFonts w:ascii="Times" w:eastAsia="方正书宋简体" w:hAnsi="Times" w:hint="eastAsia"/>
                <w:b/>
                <w:color w:val="000000"/>
                <w:kern w:val="0"/>
                <w:sz w:val="21"/>
                <w:szCs w:val="21"/>
              </w:rPr>
              <w:t>：</w:t>
            </w:r>
          </w:p>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）定点医疗机构名称：</w:t>
            </w:r>
            <w:r w:rsidRPr="00BD77E5">
              <w:rPr>
                <w:rFonts w:ascii="Times" w:eastAsia="方正书宋简体" w:hAnsi="Times"/>
                <w:color w:val="000000"/>
                <w:kern w:val="0"/>
                <w:sz w:val="21"/>
                <w:szCs w:val="21"/>
                <w:u w:val="single"/>
              </w:rPr>
              <w:t xml:space="preserve">                                   </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该医院在结核病管理信息系统中的名称为：</w:t>
            </w:r>
            <w:r w:rsidRPr="00BD77E5">
              <w:rPr>
                <w:rFonts w:ascii="Times" w:eastAsia="方正书宋简体" w:hAnsi="Times"/>
                <w:color w:val="000000"/>
                <w:kern w:val="0"/>
                <w:sz w:val="21"/>
                <w:szCs w:val="21"/>
                <w:u w:val="single"/>
              </w:rPr>
              <w:t xml:space="preserve">                                                    </w:t>
            </w:r>
          </w:p>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）定点医疗机构的类型：</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结核病专科医院</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综合医院</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③</w:t>
            </w:r>
            <w:r w:rsidRPr="00BD77E5">
              <w:rPr>
                <w:rFonts w:ascii="Times" w:eastAsia="方正书宋简体" w:hAnsi="Times" w:hint="eastAsia"/>
                <w:color w:val="000000"/>
                <w:kern w:val="0"/>
                <w:sz w:val="21"/>
                <w:szCs w:val="21"/>
              </w:rPr>
              <w:t>传染病医院</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④</w:t>
            </w:r>
            <w:r w:rsidRPr="00BD77E5">
              <w:rPr>
                <w:rFonts w:ascii="Times" w:eastAsia="方正书宋简体" w:hAnsi="Times" w:hint="eastAsia"/>
                <w:color w:val="000000"/>
                <w:kern w:val="0"/>
                <w:sz w:val="21"/>
                <w:szCs w:val="21"/>
              </w:rPr>
              <w:t>慢病院</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⑤</w:t>
            </w:r>
            <w:proofErr w:type="gramStart"/>
            <w:r w:rsidRPr="00BD77E5">
              <w:rPr>
                <w:rFonts w:ascii="Times" w:eastAsia="方正书宋简体" w:hAnsi="Times" w:hint="eastAsia"/>
                <w:color w:val="000000"/>
                <w:kern w:val="0"/>
                <w:sz w:val="21"/>
                <w:szCs w:val="21"/>
              </w:rPr>
              <w:t>疾控中心</w:t>
            </w:r>
            <w:proofErr w:type="gramEnd"/>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⑥</w:t>
            </w:r>
            <w:proofErr w:type="gramStart"/>
            <w:r w:rsidRPr="00BD77E5">
              <w:rPr>
                <w:rFonts w:ascii="Times" w:eastAsia="方正书宋简体" w:hAnsi="Times" w:hint="eastAsia"/>
                <w:color w:val="000000"/>
                <w:kern w:val="0"/>
                <w:sz w:val="21"/>
                <w:szCs w:val="21"/>
              </w:rPr>
              <w:t>结防所</w:t>
            </w:r>
            <w:proofErr w:type="gramEnd"/>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⑦</w:t>
            </w:r>
            <w:r w:rsidRPr="00BD77E5">
              <w:rPr>
                <w:rFonts w:ascii="Times" w:eastAsia="方正书宋简体" w:hAnsi="Times" w:hint="eastAsia"/>
                <w:color w:val="000000"/>
                <w:kern w:val="0"/>
                <w:sz w:val="21"/>
                <w:szCs w:val="21"/>
              </w:rPr>
              <w:t>其他，请说明：</w:t>
            </w:r>
            <w:r w:rsidRPr="00BD77E5">
              <w:rPr>
                <w:rFonts w:ascii="Times" w:eastAsia="方正书宋简体" w:hAnsi="Times"/>
                <w:color w:val="000000"/>
                <w:kern w:val="0"/>
                <w:sz w:val="21"/>
                <w:szCs w:val="21"/>
                <w:u w:val="single"/>
              </w:rPr>
              <w:t xml:space="preserve">            </w:t>
            </w:r>
          </w:p>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3</w:t>
            </w:r>
            <w:r w:rsidRPr="00BD77E5">
              <w:rPr>
                <w:rFonts w:ascii="Times" w:eastAsia="方正书宋简体" w:hAnsi="Times" w:hint="eastAsia"/>
                <w:color w:val="000000"/>
                <w:kern w:val="0"/>
                <w:sz w:val="21"/>
                <w:szCs w:val="21"/>
              </w:rPr>
              <w:t>）是否开通结核病管理信息系统：</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p>
          <w:p w:rsidR="00F73B1A" w:rsidRPr="00BD77E5" w:rsidRDefault="00F73B1A" w:rsidP="00F73B1A">
            <w:pPr>
              <w:widowControl/>
              <w:spacing w:line="310" w:lineRule="exact"/>
              <w:ind w:firstLineChars="250" w:firstLine="525"/>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，承担该医院信息录入在结核病管理信息系统中的单位名称为：</w:t>
            </w:r>
            <w:r w:rsidRPr="00BD77E5">
              <w:rPr>
                <w:rFonts w:ascii="Times" w:eastAsia="方正书宋简体" w:hAnsi="Times"/>
                <w:color w:val="000000"/>
                <w:kern w:val="0"/>
                <w:sz w:val="21"/>
                <w:szCs w:val="21"/>
                <w:u w:val="single"/>
              </w:rPr>
              <w:t xml:space="preserve">                                                     </w:t>
            </w:r>
          </w:p>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4</w:t>
            </w:r>
            <w:r w:rsidRPr="00BD77E5">
              <w:rPr>
                <w:rFonts w:ascii="Times" w:eastAsia="方正书宋简体" w:hAnsi="Times" w:hint="eastAsia"/>
                <w:color w:val="000000"/>
                <w:kern w:val="0"/>
                <w:sz w:val="21"/>
                <w:szCs w:val="21"/>
              </w:rPr>
              <w:t>）该定点医疗机构能否开展儿童结核病诊断治疗：</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F73B1A">
            <w:pPr>
              <w:spacing w:line="310" w:lineRule="exact"/>
              <w:ind w:firstLineChars="250" w:firstLine="525"/>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，是否设立专门的儿童结核病定点医疗机构：</w:t>
            </w:r>
          </w:p>
          <w:p w:rsidR="00F73B1A" w:rsidRPr="00BD77E5" w:rsidRDefault="00F73B1A" w:rsidP="00F73B1A">
            <w:pPr>
              <w:spacing w:line="310" w:lineRule="exact"/>
              <w:ind w:firstLineChars="200" w:firstLine="420"/>
              <w:rPr>
                <w:rFonts w:ascii="Times" w:eastAsia="方正书宋简体" w:hAnsi="Times"/>
                <w:color w:val="000000"/>
                <w:kern w:val="0"/>
                <w:sz w:val="21"/>
                <w:szCs w:val="21"/>
              </w:rPr>
            </w:pP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sz w:val="21"/>
                <w:szCs w:val="21"/>
              </w:rPr>
              <w:t>是（如</w:t>
            </w:r>
            <w:r w:rsidRPr="00BD77E5">
              <w:rPr>
                <w:rFonts w:ascii="Times" w:eastAsia="方正书宋简体" w:hAnsi="Times"/>
                <w:color w:val="000000"/>
                <w:sz w:val="21"/>
                <w:szCs w:val="21"/>
              </w:rPr>
              <w:t>“</w:t>
            </w:r>
            <w:r w:rsidRPr="00BD77E5">
              <w:rPr>
                <w:rFonts w:ascii="Times" w:eastAsia="方正书宋简体" w:hAnsi="Times" w:hint="eastAsia"/>
                <w:color w:val="000000"/>
                <w:sz w:val="21"/>
                <w:szCs w:val="21"/>
              </w:rPr>
              <w:t>是</w:t>
            </w:r>
            <w:r w:rsidRPr="00BD77E5">
              <w:rPr>
                <w:rFonts w:ascii="Times" w:eastAsia="方正书宋简体" w:hAnsi="Times"/>
                <w:color w:val="000000"/>
                <w:sz w:val="21"/>
                <w:szCs w:val="21"/>
              </w:rPr>
              <w:t>”</w:t>
            </w:r>
            <w:r w:rsidRPr="00BD77E5">
              <w:rPr>
                <w:rFonts w:ascii="Times" w:eastAsia="方正书宋简体" w:hAnsi="Times" w:hint="eastAsia"/>
                <w:color w:val="000000"/>
                <w:sz w:val="21"/>
                <w:szCs w:val="21"/>
              </w:rPr>
              <w:t>，定点医疗机构名称为：</w:t>
            </w:r>
            <w:r w:rsidRPr="00BD77E5">
              <w:rPr>
                <w:rFonts w:ascii="Times" w:eastAsia="方正书宋简体" w:hAnsi="Times"/>
                <w:color w:val="000000"/>
                <w:sz w:val="21"/>
                <w:szCs w:val="21"/>
                <w:u w:val="single"/>
              </w:rPr>
              <w:t xml:space="preserve">              </w:t>
            </w:r>
            <w:r w:rsidRPr="00BD77E5">
              <w:rPr>
                <w:rFonts w:ascii="Times" w:eastAsia="方正书宋简体" w:hAnsi="Times" w:hint="eastAsia"/>
                <w:color w:val="000000"/>
                <w:sz w:val="21"/>
                <w:szCs w:val="21"/>
              </w:rPr>
              <w:t>）</w:t>
            </w:r>
            <w:r w:rsidRPr="00BD77E5">
              <w:rPr>
                <w:rFonts w:ascii="Times" w:eastAsia="方正书宋简体" w:hAnsi="Times"/>
                <w:color w:val="00000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widowControl/>
              <w:spacing w:line="310" w:lineRule="exact"/>
              <w:jc w:val="left"/>
              <w:rPr>
                <w:rFonts w:ascii="Times" w:eastAsia="方正书宋简体" w:hAnsi="Times"/>
                <w:b/>
                <w:color w:val="000000"/>
                <w:kern w:val="0"/>
                <w:sz w:val="21"/>
                <w:szCs w:val="21"/>
                <w:u w:val="single"/>
              </w:rPr>
            </w:pPr>
            <w:r w:rsidRPr="00BD77E5">
              <w:rPr>
                <w:rFonts w:ascii="Times" w:eastAsia="方正书宋简体" w:hAnsi="Times" w:hint="eastAsia"/>
                <w:b/>
                <w:color w:val="000000"/>
                <w:kern w:val="0"/>
                <w:sz w:val="21"/>
                <w:szCs w:val="21"/>
              </w:rPr>
              <w:t>县（区）定点医疗机构</w:t>
            </w:r>
            <w:r w:rsidRPr="00BD77E5">
              <w:rPr>
                <w:rFonts w:ascii="Times" w:eastAsia="方正书宋简体" w:hAnsi="Times"/>
                <w:b/>
                <w:color w:val="000000"/>
                <w:kern w:val="0"/>
                <w:sz w:val="21"/>
                <w:szCs w:val="21"/>
              </w:rPr>
              <w:t>2</w:t>
            </w:r>
            <w:r w:rsidRPr="00BD77E5">
              <w:rPr>
                <w:rFonts w:ascii="Times" w:eastAsia="方正书宋简体" w:hAnsi="Times" w:hint="eastAsia"/>
                <w:b/>
                <w:color w:val="000000"/>
                <w:kern w:val="0"/>
                <w:sz w:val="21"/>
                <w:szCs w:val="21"/>
              </w:rPr>
              <w:t>：</w:t>
            </w:r>
            <w:r w:rsidRPr="00BD77E5">
              <w:rPr>
                <w:rFonts w:ascii="Times" w:eastAsia="方正书宋简体" w:hAnsi="Times"/>
                <w:color w:val="000000"/>
                <w:kern w:val="0"/>
                <w:sz w:val="21"/>
                <w:szCs w:val="21"/>
              </w:rPr>
              <w:t xml:space="preserve">…… </w:t>
            </w:r>
          </w:p>
          <w:p w:rsidR="00F73B1A" w:rsidRPr="00BD77E5" w:rsidRDefault="00F73B1A" w:rsidP="00ED6279">
            <w:pPr>
              <w:widowControl/>
              <w:spacing w:line="310" w:lineRule="exact"/>
              <w:jc w:val="left"/>
              <w:rPr>
                <w:rFonts w:ascii="Times" w:eastAsia="方正书宋简体" w:hAnsi="Times"/>
                <w:color w:val="000000"/>
                <w:kern w:val="0"/>
                <w:sz w:val="21"/>
                <w:szCs w:val="21"/>
                <w:u w:val="single"/>
              </w:rPr>
            </w:pPr>
            <w:r w:rsidRPr="00BD77E5">
              <w:rPr>
                <w:rFonts w:ascii="Times" w:eastAsia="方正书宋简体" w:hAnsi="Times"/>
                <w:color w:val="000000"/>
                <w:sz w:val="21"/>
                <w:szCs w:val="21"/>
              </w:rPr>
              <w:t xml:space="preserve">                                                    </w:t>
            </w:r>
          </w:p>
        </w:tc>
      </w:tr>
      <w:tr w:rsidR="00F73B1A" w:rsidRPr="00BD77E5" w:rsidTr="00C517CA">
        <w:trPr>
          <w:trHeight w:val="580"/>
        </w:trPr>
        <w:tc>
          <w:tcPr>
            <w:tcW w:w="1076" w:type="dxa"/>
            <w:vMerge/>
            <w:vAlign w:val="center"/>
          </w:tcPr>
          <w:p w:rsidR="00F73B1A" w:rsidRPr="00BD77E5" w:rsidRDefault="00F73B1A" w:rsidP="00ED6279">
            <w:pPr>
              <w:widowControl/>
              <w:spacing w:line="310" w:lineRule="exact"/>
              <w:jc w:val="left"/>
              <w:rPr>
                <w:rFonts w:ascii="Times" w:eastAsia="方正书宋简体" w:hAnsi="Times"/>
                <w:kern w:val="0"/>
                <w:sz w:val="21"/>
                <w:szCs w:val="21"/>
              </w:rPr>
            </w:pPr>
          </w:p>
        </w:tc>
        <w:tc>
          <w:tcPr>
            <w:tcW w:w="3456" w:type="dxa"/>
            <w:vAlign w:val="center"/>
          </w:tcPr>
          <w:p w:rsidR="00F73B1A" w:rsidRPr="00BD77E5" w:rsidRDefault="00F73B1A" w:rsidP="00ED6279">
            <w:pPr>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县（区）级专科医院设置情况</w:t>
            </w:r>
          </w:p>
        </w:tc>
        <w:tc>
          <w:tcPr>
            <w:tcW w:w="8440" w:type="dxa"/>
            <w:gridSpan w:val="15"/>
            <w:vAlign w:val="center"/>
          </w:tcPr>
          <w:p w:rsidR="00F73B1A" w:rsidRPr="00BD77E5" w:rsidRDefault="00F73B1A" w:rsidP="00ED6279">
            <w:pPr>
              <w:widowControl/>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w:t>
            </w:r>
            <w:proofErr w:type="gramStart"/>
            <w:r w:rsidRPr="00BD77E5">
              <w:rPr>
                <w:rFonts w:ascii="Times" w:eastAsia="方正书宋简体" w:hAnsi="Times" w:hint="eastAsia"/>
                <w:color w:val="000000"/>
                <w:kern w:val="0"/>
                <w:sz w:val="21"/>
                <w:szCs w:val="21"/>
              </w:rPr>
              <w:t>级是否</w:t>
            </w:r>
            <w:proofErr w:type="gramEnd"/>
            <w:r w:rsidRPr="00BD77E5">
              <w:rPr>
                <w:rFonts w:ascii="Times" w:eastAsia="方正书宋简体" w:hAnsi="Times" w:hint="eastAsia"/>
                <w:color w:val="000000"/>
                <w:kern w:val="0"/>
                <w:sz w:val="21"/>
                <w:szCs w:val="21"/>
              </w:rPr>
              <w:t>有未被卫生健康行政部门指定为结核病定点医疗机构的结核病专科医院：</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spacing w:line="31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，该结核病专科医院是否开通结核病管理信息系统：</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tc>
      </w:tr>
      <w:tr w:rsidR="00F73B1A" w:rsidRPr="00BD77E5" w:rsidTr="00C517CA">
        <w:trPr>
          <w:trHeight w:val="285"/>
        </w:trPr>
        <w:tc>
          <w:tcPr>
            <w:tcW w:w="1076" w:type="dxa"/>
            <w:vMerge w:val="restart"/>
            <w:vAlign w:val="center"/>
          </w:tcPr>
          <w:p w:rsidR="00F73B1A" w:rsidRPr="00BD77E5" w:rsidRDefault="00F73B1A" w:rsidP="00BD77E5">
            <w:pPr>
              <w:widowControl/>
              <w:spacing w:line="320" w:lineRule="exact"/>
              <w:jc w:val="left"/>
              <w:rPr>
                <w:rFonts w:ascii="Times" w:eastAsia="方正书宋简体" w:hAnsi="Times"/>
                <w:kern w:val="0"/>
                <w:sz w:val="21"/>
                <w:szCs w:val="21"/>
              </w:rPr>
            </w:pPr>
            <w:r w:rsidRPr="00BD77E5">
              <w:rPr>
                <w:rFonts w:ascii="Times" w:eastAsia="方正书宋简体" w:hAnsi="Times" w:hint="eastAsia"/>
                <w:color w:val="000000"/>
                <w:kern w:val="0"/>
                <w:sz w:val="21"/>
                <w:szCs w:val="21"/>
              </w:rPr>
              <w:lastRenderedPageBreak/>
              <w:t>服务体系</w:t>
            </w:r>
          </w:p>
        </w:tc>
        <w:tc>
          <w:tcPr>
            <w:tcW w:w="3456" w:type="dxa"/>
            <w:vAlign w:val="center"/>
          </w:tcPr>
          <w:p w:rsidR="00F73B1A" w:rsidRPr="00BD77E5" w:rsidRDefault="00F73B1A" w:rsidP="00BD77E5">
            <w:pPr>
              <w:widowControl/>
              <w:spacing w:line="320"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机构类型</w:t>
            </w:r>
          </w:p>
        </w:tc>
        <w:tc>
          <w:tcPr>
            <w:tcW w:w="3270" w:type="dxa"/>
            <w:gridSpan w:val="4"/>
            <w:vAlign w:val="center"/>
          </w:tcPr>
          <w:p w:rsidR="00F73B1A" w:rsidRPr="00BD77E5" w:rsidRDefault="00F73B1A" w:rsidP="00BD77E5">
            <w:pPr>
              <w:widowControl/>
              <w:spacing w:line="320"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岗位人员统计</w:t>
            </w:r>
          </w:p>
        </w:tc>
        <w:tc>
          <w:tcPr>
            <w:tcW w:w="2974" w:type="dxa"/>
            <w:gridSpan w:val="4"/>
            <w:vAlign w:val="center"/>
          </w:tcPr>
          <w:p w:rsidR="00F73B1A" w:rsidRPr="00BD77E5" w:rsidRDefault="00F73B1A" w:rsidP="00BD77E5">
            <w:pPr>
              <w:widowControl/>
              <w:spacing w:line="320" w:lineRule="exact"/>
              <w:jc w:val="center"/>
              <w:rPr>
                <w:rFonts w:ascii="Times" w:eastAsia="方正书宋简体" w:hAnsi="Times"/>
                <w:color w:val="000000"/>
                <w:kern w:val="0"/>
                <w:sz w:val="21"/>
                <w:szCs w:val="21"/>
              </w:rPr>
            </w:pPr>
            <w:r w:rsidRPr="00BD77E5">
              <w:rPr>
                <w:rFonts w:ascii="Times" w:eastAsia="方正书宋简体" w:hAnsi="Times"/>
                <w:color w:val="000000"/>
                <w:kern w:val="0"/>
                <w:sz w:val="21"/>
                <w:szCs w:val="21"/>
              </w:rPr>
              <w:t>2016</w:t>
            </w:r>
            <w:r w:rsidRPr="00BD77E5">
              <w:rPr>
                <w:rFonts w:ascii="Times" w:eastAsia="方正书宋简体" w:hAnsi="Times" w:hint="eastAsia"/>
                <w:color w:val="000000"/>
                <w:kern w:val="0"/>
                <w:sz w:val="21"/>
                <w:szCs w:val="21"/>
              </w:rPr>
              <w:t>年</w:t>
            </w:r>
          </w:p>
        </w:tc>
        <w:tc>
          <w:tcPr>
            <w:tcW w:w="2196" w:type="dxa"/>
            <w:gridSpan w:val="7"/>
            <w:vAlign w:val="center"/>
          </w:tcPr>
          <w:p w:rsidR="00F73B1A" w:rsidRPr="00BD77E5" w:rsidRDefault="00F73B1A" w:rsidP="00BD77E5">
            <w:pPr>
              <w:widowControl/>
              <w:spacing w:line="320"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r w:rsidRPr="00BD77E5">
              <w:rPr>
                <w:rFonts w:ascii="Times" w:eastAsia="方正书宋简体" w:hAnsi="Times" w:hint="eastAsia"/>
                <w:kern w:val="0"/>
                <w:sz w:val="21"/>
                <w:szCs w:val="21"/>
              </w:rPr>
              <w:t>年</w:t>
            </w:r>
          </w:p>
        </w:tc>
      </w:tr>
      <w:tr w:rsidR="00F73B1A" w:rsidRPr="00BD77E5" w:rsidTr="00C517CA">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BD77E5">
            <w:pPr>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县（区）级结核病预防控制机构</w:t>
            </w:r>
          </w:p>
        </w:tc>
        <w:tc>
          <w:tcPr>
            <w:tcW w:w="3270" w:type="dxa"/>
            <w:gridSpan w:val="4"/>
            <w:vAlign w:val="center"/>
          </w:tcPr>
          <w:p w:rsidR="00F73B1A" w:rsidRPr="00BD77E5" w:rsidRDefault="00F73B1A" w:rsidP="00BD77E5">
            <w:pPr>
              <w:widowControl/>
              <w:spacing w:line="320"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总数</w:t>
            </w:r>
          </w:p>
        </w:tc>
        <w:tc>
          <w:tcPr>
            <w:tcW w:w="2974" w:type="dxa"/>
            <w:gridSpan w:val="4"/>
            <w:vAlign w:val="center"/>
          </w:tcPr>
          <w:p w:rsidR="00F73B1A" w:rsidRPr="00BD77E5" w:rsidRDefault="00F73B1A" w:rsidP="00BD77E5">
            <w:pPr>
              <w:widowControl/>
              <w:spacing w:line="320" w:lineRule="exact"/>
              <w:jc w:val="center"/>
              <w:rPr>
                <w:rFonts w:ascii="Times" w:eastAsia="方正书宋简体" w:hAnsi="Times"/>
                <w:color w:val="000000"/>
                <w:kern w:val="0"/>
                <w:sz w:val="21"/>
                <w:szCs w:val="21"/>
              </w:rPr>
            </w:pPr>
          </w:p>
        </w:tc>
        <w:tc>
          <w:tcPr>
            <w:tcW w:w="2196" w:type="dxa"/>
            <w:gridSpan w:val="7"/>
            <w:vAlign w:val="center"/>
          </w:tcPr>
          <w:p w:rsidR="00F73B1A" w:rsidRPr="00BD77E5" w:rsidRDefault="00F73B1A" w:rsidP="00BD77E5">
            <w:pPr>
              <w:widowControl/>
              <w:spacing w:line="320" w:lineRule="exact"/>
              <w:jc w:val="center"/>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p>
        </w:tc>
        <w:tc>
          <w:tcPr>
            <w:tcW w:w="3270" w:type="dxa"/>
            <w:gridSpan w:val="4"/>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其中，直接从事结核病实验室的工作人员数（人）</w:t>
            </w:r>
          </w:p>
        </w:tc>
        <w:tc>
          <w:tcPr>
            <w:tcW w:w="2974" w:type="dxa"/>
            <w:gridSpan w:val="4"/>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p>
        </w:tc>
        <w:tc>
          <w:tcPr>
            <w:tcW w:w="2196" w:type="dxa"/>
            <w:gridSpan w:val="7"/>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BD77E5">
            <w:pPr>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县（区）级定点医疗机构（</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w:t>
            </w:r>
          </w:p>
        </w:tc>
        <w:tc>
          <w:tcPr>
            <w:tcW w:w="3270" w:type="dxa"/>
            <w:gridSpan w:val="4"/>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总数</w:t>
            </w:r>
          </w:p>
        </w:tc>
        <w:tc>
          <w:tcPr>
            <w:tcW w:w="2974" w:type="dxa"/>
            <w:gridSpan w:val="4"/>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p>
        </w:tc>
        <w:tc>
          <w:tcPr>
            <w:tcW w:w="2196" w:type="dxa"/>
            <w:gridSpan w:val="7"/>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spacing w:line="320" w:lineRule="exact"/>
              <w:jc w:val="left"/>
              <w:rPr>
                <w:rFonts w:ascii="Times" w:eastAsia="方正书宋简体" w:hAnsi="Times"/>
                <w:color w:val="000000"/>
                <w:kern w:val="0"/>
                <w:sz w:val="21"/>
                <w:szCs w:val="21"/>
              </w:rPr>
            </w:pPr>
          </w:p>
        </w:tc>
        <w:tc>
          <w:tcPr>
            <w:tcW w:w="3270" w:type="dxa"/>
            <w:gridSpan w:val="4"/>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其中，直接从事结核病诊疗的工作人员数（人）</w:t>
            </w:r>
          </w:p>
        </w:tc>
        <w:tc>
          <w:tcPr>
            <w:tcW w:w="2974" w:type="dxa"/>
            <w:gridSpan w:val="4"/>
            <w:vAlign w:val="center"/>
          </w:tcPr>
          <w:p w:rsidR="00F73B1A" w:rsidRPr="00BD77E5" w:rsidRDefault="00F73B1A" w:rsidP="00BD77E5">
            <w:pPr>
              <w:widowControl/>
              <w:spacing w:line="320" w:lineRule="exact"/>
              <w:jc w:val="center"/>
              <w:rPr>
                <w:rFonts w:ascii="Times" w:eastAsia="方正书宋简体" w:hAnsi="Times"/>
                <w:kern w:val="0"/>
                <w:sz w:val="21"/>
                <w:szCs w:val="21"/>
              </w:rPr>
            </w:pPr>
          </w:p>
        </w:tc>
        <w:tc>
          <w:tcPr>
            <w:tcW w:w="2196" w:type="dxa"/>
            <w:gridSpan w:val="7"/>
            <w:vAlign w:val="center"/>
          </w:tcPr>
          <w:p w:rsidR="00F73B1A" w:rsidRPr="00BD77E5" w:rsidRDefault="00F73B1A" w:rsidP="00BD77E5">
            <w:pPr>
              <w:widowControl/>
              <w:spacing w:line="320" w:lineRule="exact"/>
              <w:jc w:val="center"/>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spacing w:line="320" w:lineRule="exact"/>
              <w:jc w:val="left"/>
              <w:rPr>
                <w:rFonts w:ascii="Times" w:eastAsia="方正书宋简体" w:hAnsi="Times"/>
                <w:color w:val="000000"/>
                <w:kern w:val="0"/>
                <w:sz w:val="21"/>
                <w:szCs w:val="21"/>
              </w:rPr>
            </w:pPr>
          </w:p>
        </w:tc>
        <w:tc>
          <w:tcPr>
            <w:tcW w:w="3270" w:type="dxa"/>
            <w:gridSpan w:val="4"/>
            <w:vAlign w:val="center"/>
          </w:tcPr>
          <w:p w:rsidR="00F73B1A" w:rsidRPr="00BD77E5" w:rsidRDefault="00F73B1A" w:rsidP="00BD77E5">
            <w:pPr>
              <w:widowControl/>
              <w:spacing w:line="320"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其中，直接从事结核病影像学检查的工作人员数（人）</w:t>
            </w:r>
          </w:p>
        </w:tc>
        <w:tc>
          <w:tcPr>
            <w:tcW w:w="2974" w:type="dxa"/>
            <w:gridSpan w:val="4"/>
            <w:vAlign w:val="center"/>
          </w:tcPr>
          <w:p w:rsidR="00F73B1A" w:rsidRPr="00BD77E5" w:rsidRDefault="00F73B1A" w:rsidP="00BD77E5">
            <w:pPr>
              <w:widowControl/>
              <w:spacing w:line="320" w:lineRule="exact"/>
              <w:rPr>
                <w:rFonts w:ascii="Times" w:eastAsia="方正书宋简体" w:hAnsi="Times"/>
                <w:kern w:val="0"/>
                <w:sz w:val="21"/>
                <w:szCs w:val="21"/>
              </w:rPr>
            </w:pPr>
          </w:p>
        </w:tc>
        <w:tc>
          <w:tcPr>
            <w:tcW w:w="2196" w:type="dxa"/>
            <w:gridSpan w:val="7"/>
            <w:vAlign w:val="center"/>
          </w:tcPr>
          <w:p w:rsidR="00F73B1A" w:rsidRPr="00BD77E5" w:rsidRDefault="00F73B1A" w:rsidP="00BD77E5">
            <w:pPr>
              <w:widowControl/>
              <w:spacing w:line="320" w:lineRule="exact"/>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p>
        </w:tc>
        <w:tc>
          <w:tcPr>
            <w:tcW w:w="3270" w:type="dxa"/>
            <w:gridSpan w:val="4"/>
            <w:vAlign w:val="center"/>
          </w:tcPr>
          <w:p w:rsidR="00F73B1A" w:rsidRPr="00BD77E5" w:rsidRDefault="00F73B1A" w:rsidP="00BD77E5">
            <w:pPr>
              <w:widowControl/>
              <w:spacing w:line="320" w:lineRule="exac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其中，直接从事结核病实验室的工作人员数量（人）</w:t>
            </w:r>
          </w:p>
        </w:tc>
        <w:tc>
          <w:tcPr>
            <w:tcW w:w="2974" w:type="dxa"/>
            <w:gridSpan w:val="4"/>
            <w:vAlign w:val="center"/>
          </w:tcPr>
          <w:p w:rsidR="00F73B1A" w:rsidRPr="00BD77E5" w:rsidRDefault="00F73B1A" w:rsidP="00BD77E5">
            <w:pPr>
              <w:widowControl/>
              <w:spacing w:line="320" w:lineRule="exact"/>
              <w:jc w:val="center"/>
              <w:rPr>
                <w:rFonts w:ascii="Times" w:eastAsia="方正书宋简体" w:hAnsi="Times"/>
                <w:kern w:val="0"/>
                <w:sz w:val="21"/>
                <w:szCs w:val="21"/>
              </w:rPr>
            </w:pPr>
          </w:p>
        </w:tc>
        <w:tc>
          <w:tcPr>
            <w:tcW w:w="2196" w:type="dxa"/>
            <w:gridSpan w:val="7"/>
            <w:vAlign w:val="center"/>
          </w:tcPr>
          <w:p w:rsidR="00F73B1A" w:rsidRPr="00BD77E5" w:rsidRDefault="00F73B1A" w:rsidP="00BD77E5">
            <w:pPr>
              <w:spacing w:line="32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Align w:val="center"/>
          </w:tcPr>
          <w:p w:rsidR="00F73B1A" w:rsidRPr="00BD77E5" w:rsidRDefault="00F73B1A" w:rsidP="00BD77E5">
            <w:pPr>
              <w:widowControl/>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县（区）级定点医疗机构（</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w:t>
            </w:r>
          </w:p>
        </w:tc>
        <w:tc>
          <w:tcPr>
            <w:tcW w:w="3270" w:type="dxa"/>
            <w:gridSpan w:val="4"/>
            <w:vAlign w:val="center"/>
          </w:tcPr>
          <w:p w:rsidR="00F73B1A" w:rsidRPr="00BD77E5" w:rsidRDefault="00F73B1A" w:rsidP="00BD77E5">
            <w:pPr>
              <w:widowControl/>
              <w:spacing w:line="320" w:lineRule="exact"/>
              <w:rPr>
                <w:rFonts w:ascii="Times" w:eastAsia="方正书宋简体" w:hAnsi="Times"/>
                <w:color w:val="000000"/>
                <w:kern w:val="0"/>
                <w:sz w:val="21"/>
                <w:szCs w:val="21"/>
              </w:rPr>
            </w:pPr>
            <w:r w:rsidRPr="00BD77E5">
              <w:rPr>
                <w:rFonts w:ascii="Times" w:eastAsia="方正书宋简体" w:hAnsi="Times"/>
                <w:color w:val="000000"/>
                <w:kern w:val="0"/>
                <w:sz w:val="21"/>
                <w:szCs w:val="21"/>
              </w:rPr>
              <w:t>……</w:t>
            </w:r>
          </w:p>
        </w:tc>
        <w:tc>
          <w:tcPr>
            <w:tcW w:w="2974" w:type="dxa"/>
            <w:gridSpan w:val="4"/>
            <w:vAlign w:val="center"/>
          </w:tcPr>
          <w:p w:rsidR="00F73B1A" w:rsidRPr="00BD77E5" w:rsidRDefault="00F73B1A" w:rsidP="00BD77E5">
            <w:pPr>
              <w:widowControl/>
              <w:spacing w:line="320" w:lineRule="exact"/>
              <w:jc w:val="center"/>
              <w:rPr>
                <w:rFonts w:ascii="Times" w:eastAsia="方正书宋简体" w:hAnsi="Times"/>
                <w:kern w:val="0"/>
                <w:sz w:val="21"/>
                <w:szCs w:val="21"/>
              </w:rPr>
            </w:pPr>
            <w:r w:rsidRPr="00BD77E5">
              <w:rPr>
                <w:rFonts w:ascii="Times" w:eastAsia="方正书宋简体" w:hAnsi="Times"/>
                <w:kern w:val="0"/>
                <w:sz w:val="21"/>
                <w:szCs w:val="21"/>
              </w:rPr>
              <w:t>……</w:t>
            </w:r>
          </w:p>
        </w:tc>
        <w:tc>
          <w:tcPr>
            <w:tcW w:w="2196" w:type="dxa"/>
            <w:gridSpan w:val="7"/>
            <w:vAlign w:val="center"/>
          </w:tcPr>
          <w:p w:rsidR="00F73B1A" w:rsidRPr="00BD77E5" w:rsidRDefault="00F73B1A" w:rsidP="00BD77E5">
            <w:pPr>
              <w:spacing w:line="320" w:lineRule="exact"/>
              <w:jc w:val="center"/>
              <w:rPr>
                <w:rFonts w:ascii="Times" w:eastAsia="方正书宋简体" w:hAnsi="Times"/>
                <w:kern w:val="0"/>
                <w:sz w:val="21"/>
                <w:szCs w:val="21"/>
              </w:rPr>
            </w:pPr>
            <w:r w:rsidRPr="00BD77E5">
              <w:rPr>
                <w:rFonts w:ascii="Times" w:eastAsia="方正书宋简体" w:hAnsi="Times"/>
                <w:kern w:val="0"/>
                <w:sz w:val="21"/>
                <w:szCs w:val="21"/>
              </w:rPr>
              <w:t>……</w:t>
            </w:r>
          </w:p>
        </w:tc>
      </w:tr>
      <w:tr w:rsidR="00F73B1A" w:rsidRPr="00BD77E5" w:rsidTr="00C517CA">
        <w:trPr>
          <w:trHeight w:val="419"/>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BD77E5">
            <w:pPr>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县（区）级结核病预防控制机构实验室能力</w:t>
            </w:r>
          </w:p>
        </w:tc>
        <w:tc>
          <w:tcPr>
            <w:tcW w:w="8440" w:type="dxa"/>
            <w:gridSpan w:val="15"/>
            <w:vAlign w:val="center"/>
          </w:tcPr>
          <w:p w:rsidR="00F73B1A" w:rsidRPr="00BD77E5" w:rsidRDefault="00F73B1A" w:rsidP="00BD77E5">
            <w:pPr>
              <w:spacing w:line="320" w:lineRule="exact"/>
              <w:jc w:val="left"/>
              <w:rPr>
                <w:rFonts w:ascii="Times" w:eastAsia="方正书宋简体" w:hAnsi="Times"/>
                <w:kern w:val="0"/>
                <w:sz w:val="21"/>
                <w:szCs w:val="21"/>
              </w:rPr>
            </w:pPr>
            <w:r w:rsidRPr="00BD77E5">
              <w:rPr>
                <w:rFonts w:ascii="Times" w:eastAsia="方正书宋简体" w:hAnsi="Times"/>
                <w:kern w:val="0"/>
                <w:sz w:val="21"/>
                <w:szCs w:val="21"/>
              </w:rPr>
              <w:t>1.</w:t>
            </w:r>
            <w:r w:rsidRPr="00BD77E5">
              <w:rPr>
                <w:rFonts w:ascii="Times" w:eastAsia="方正书宋简体" w:hAnsi="Times" w:hint="eastAsia"/>
                <w:kern w:val="0"/>
                <w:sz w:val="21"/>
                <w:szCs w:val="21"/>
              </w:rPr>
              <w:t>县（区）级结核病预防控制机构是否具备</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涂片能力：</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，该机构是否常规开展</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涂片工作：</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tc>
      </w:tr>
      <w:tr w:rsidR="00F73B1A" w:rsidRPr="00BD77E5" w:rsidTr="00C517CA">
        <w:trPr>
          <w:trHeight w:val="400"/>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spacing w:line="320" w:lineRule="exact"/>
              <w:jc w:val="left"/>
              <w:rPr>
                <w:rFonts w:ascii="Times" w:eastAsia="方正书宋简体" w:hAnsi="Times"/>
                <w:color w:val="000000"/>
                <w:kern w:val="0"/>
                <w:sz w:val="21"/>
                <w:szCs w:val="21"/>
              </w:rPr>
            </w:pPr>
          </w:p>
        </w:tc>
        <w:tc>
          <w:tcPr>
            <w:tcW w:w="8440" w:type="dxa"/>
            <w:gridSpan w:val="15"/>
            <w:vAlign w:val="center"/>
          </w:tcPr>
          <w:p w:rsidR="00F73B1A" w:rsidRPr="00BD77E5" w:rsidRDefault="00F73B1A" w:rsidP="00BD77E5">
            <w:pPr>
              <w:spacing w:line="320" w:lineRule="exact"/>
              <w:jc w:val="left"/>
              <w:rPr>
                <w:rFonts w:ascii="Times" w:eastAsia="方正书宋简体" w:hAnsi="Times"/>
                <w:kern w:val="0"/>
                <w:sz w:val="21"/>
                <w:szCs w:val="21"/>
              </w:rPr>
            </w:pPr>
            <w:r w:rsidRPr="00BD77E5">
              <w:rPr>
                <w:rFonts w:ascii="Times" w:eastAsia="方正书宋简体" w:hAnsi="Times"/>
                <w:kern w:val="0"/>
                <w:sz w:val="21"/>
                <w:szCs w:val="21"/>
              </w:rPr>
              <w:t>2.</w:t>
            </w:r>
            <w:r w:rsidRPr="00BD77E5">
              <w:rPr>
                <w:rFonts w:ascii="Times" w:eastAsia="方正书宋简体" w:hAnsi="Times" w:hint="eastAsia"/>
                <w:kern w:val="0"/>
                <w:sz w:val="21"/>
                <w:szCs w:val="21"/>
              </w:rPr>
              <w:t>县（区）级结核病预防控制机构是否具备</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培养的能力：</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，该机构是否常规开展</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培养工作：</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tc>
      </w:tr>
      <w:tr w:rsidR="00F73B1A" w:rsidRPr="00BD77E5" w:rsidTr="00C517CA">
        <w:trPr>
          <w:trHeight w:val="912"/>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spacing w:line="320" w:lineRule="exact"/>
              <w:jc w:val="left"/>
              <w:rPr>
                <w:rFonts w:ascii="Times" w:eastAsia="方正书宋简体" w:hAnsi="Times"/>
                <w:color w:val="000000"/>
                <w:kern w:val="0"/>
                <w:sz w:val="21"/>
                <w:szCs w:val="21"/>
              </w:rPr>
            </w:pPr>
          </w:p>
        </w:tc>
        <w:tc>
          <w:tcPr>
            <w:tcW w:w="8440" w:type="dxa"/>
            <w:gridSpan w:val="15"/>
            <w:vAlign w:val="center"/>
          </w:tcPr>
          <w:p w:rsidR="00F73B1A" w:rsidRPr="00BD77E5" w:rsidRDefault="00F73B1A" w:rsidP="00BD77E5">
            <w:pPr>
              <w:spacing w:line="320" w:lineRule="exact"/>
              <w:jc w:val="left"/>
              <w:rPr>
                <w:rFonts w:ascii="Times" w:eastAsia="方正书宋简体" w:hAnsi="Times"/>
                <w:kern w:val="0"/>
                <w:sz w:val="21"/>
                <w:szCs w:val="21"/>
              </w:rPr>
            </w:pPr>
            <w:r w:rsidRPr="00BD77E5">
              <w:rPr>
                <w:rFonts w:ascii="Times" w:eastAsia="方正书宋简体" w:hAnsi="Times"/>
                <w:kern w:val="0"/>
                <w:sz w:val="21"/>
                <w:szCs w:val="21"/>
              </w:rPr>
              <w:t>3.</w:t>
            </w:r>
            <w:r w:rsidRPr="00BD77E5">
              <w:rPr>
                <w:rFonts w:ascii="Times" w:eastAsia="方正书宋简体" w:hAnsi="Times" w:hint="eastAsia"/>
                <w:kern w:val="0"/>
                <w:sz w:val="21"/>
                <w:szCs w:val="21"/>
              </w:rPr>
              <w:t>县（区）级结核病预防控制机构是否具备分子生物学核酸检测能力：</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1</w:t>
            </w:r>
            <w:r w:rsidRPr="00BD77E5">
              <w:rPr>
                <w:rFonts w:ascii="Times" w:eastAsia="方正书宋简体" w:hAnsi="Times" w:hint="eastAsia"/>
                <w:kern w:val="0"/>
                <w:sz w:val="21"/>
                <w:szCs w:val="21"/>
              </w:rPr>
              <w:t>）该机构是否常规开展分子生物学核酸检测工作：</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2</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，采用的分子生物学核酸检测技术和方法是</w:t>
            </w:r>
            <w:r w:rsidRPr="00BD77E5">
              <w:rPr>
                <w:rFonts w:ascii="Times" w:eastAsia="方正书宋简体" w:hAnsi="Times"/>
                <w:kern w:val="0"/>
                <w:sz w:val="21"/>
                <w:szCs w:val="21"/>
                <w:u w:val="single"/>
              </w:rPr>
              <w:t xml:space="preserve">                                                       </w:t>
            </w:r>
          </w:p>
        </w:tc>
      </w:tr>
      <w:tr w:rsidR="00F73B1A" w:rsidRPr="00BD77E5" w:rsidTr="00C517CA">
        <w:trPr>
          <w:trHeight w:val="487"/>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BD77E5">
            <w:pPr>
              <w:spacing w:line="32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县（区）级定点医疗机构实验室能力（</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w:t>
            </w:r>
          </w:p>
        </w:tc>
        <w:tc>
          <w:tcPr>
            <w:tcW w:w="8440" w:type="dxa"/>
            <w:gridSpan w:val="15"/>
            <w:vAlign w:val="center"/>
          </w:tcPr>
          <w:p w:rsidR="00F73B1A" w:rsidRDefault="00F73B1A" w:rsidP="00BD77E5">
            <w:pPr>
              <w:spacing w:line="320" w:lineRule="exact"/>
              <w:jc w:val="left"/>
              <w:rPr>
                <w:rFonts w:ascii="Times" w:eastAsia="方正书宋简体" w:hAnsi="Times"/>
                <w:kern w:val="0"/>
                <w:sz w:val="21"/>
                <w:szCs w:val="21"/>
              </w:rPr>
            </w:pPr>
            <w:r w:rsidRPr="00BD77E5">
              <w:rPr>
                <w:rFonts w:ascii="Times" w:eastAsia="方正书宋简体" w:hAnsi="Times"/>
                <w:kern w:val="0"/>
                <w:sz w:val="21"/>
                <w:szCs w:val="21"/>
              </w:rPr>
              <w:t>1.</w:t>
            </w:r>
            <w:r w:rsidRPr="00BD77E5">
              <w:rPr>
                <w:rFonts w:ascii="Times" w:eastAsia="方正书宋简体" w:hAnsi="Times" w:hint="eastAsia"/>
                <w:kern w:val="0"/>
                <w:sz w:val="21"/>
                <w:szCs w:val="21"/>
              </w:rPr>
              <w:t>县（区）级定点医疗机构是否具备</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涂片能力：</w:t>
            </w:r>
          </w:p>
          <w:p w:rsidR="00F73B1A" w:rsidRPr="00BD77E5" w:rsidRDefault="00F73B1A" w:rsidP="00F73B1A">
            <w:pPr>
              <w:spacing w:line="320" w:lineRule="exact"/>
              <w:ind w:firstLineChars="100" w:firstLine="210"/>
              <w:jc w:val="left"/>
              <w:rPr>
                <w:rFonts w:ascii="Times" w:eastAsia="方正书宋简体" w:hAnsi="Times"/>
                <w:kern w:val="0"/>
                <w:sz w:val="21"/>
                <w:szCs w:val="21"/>
              </w:rPr>
            </w:pP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，是否有其他机构代为承担：</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，该机构是否常规开展</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涂片工作：</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tc>
      </w:tr>
      <w:tr w:rsidR="00F73B1A" w:rsidRPr="00BD77E5" w:rsidTr="00C517CA">
        <w:trPr>
          <w:trHeight w:val="423"/>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spacing w:line="320" w:lineRule="exact"/>
              <w:jc w:val="left"/>
              <w:rPr>
                <w:rFonts w:ascii="Times" w:eastAsia="方正书宋简体" w:hAnsi="Times"/>
                <w:color w:val="000000"/>
                <w:kern w:val="0"/>
                <w:sz w:val="21"/>
                <w:szCs w:val="21"/>
              </w:rPr>
            </w:pPr>
          </w:p>
        </w:tc>
        <w:tc>
          <w:tcPr>
            <w:tcW w:w="8440" w:type="dxa"/>
            <w:gridSpan w:val="15"/>
            <w:vAlign w:val="center"/>
          </w:tcPr>
          <w:p w:rsidR="00F73B1A" w:rsidRDefault="00F73B1A" w:rsidP="00BD77E5">
            <w:pPr>
              <w:spacing w:line="320" w:lineRule="exact"/>
              <w:jc w:val="left"/>
              <w:rPr>
                <w:rFonts w:ascii="Times" w:eastAsia="方正书宋简体" w:hAnsi="Times"/>
                <w:kern w:val="0"/>
                <w:sz w:val="21"/>
                <w:szCs w:val="21"/>
              </w:rPr>
            </w:pPr>
            <w:r w:rsidRPr="00BD77E5">
              <w:rPr>
                <w:rFonts w:ascii="Times" w:eastAsia="方正书宋简体" w:hAnsi="Times"/>
                <w:kern w:val="0"/>
                <w:sz w:val="21"/>
                <w:szCs w:val="21"/>
              </w:rPr>
              <w:t>2.</w:t>
            </w:r>
            <w:r w:rsidRPr="00BD77E5">
              <w:rPr>
                <w:rFonts w:ascii="Times" w:eastAsia="方正书宋简体" w:hAnsi="Times" w:hint="eastAsia"/>
                <w:kern w:val="0"/>
                <w:sz w:val="21"/>
                <w:szCs w:val="21"/>
              </w:rPr>
              <w:t>县（区）级定点医疗机构是否具备</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培养的能力：</w:t>
            </w:r>
          </w:p>
          <w:p w:rsidR="00F73B1A" w:rsidRPr="00BD77E5" w:rsidRDefault="00F73B1A" w:rsidP="00F73B1A">
            <w:pPr>
              <w:spacing w:line="320" w:lineRule="exact"/>
              <w:ind w:firstLineChars="50" w:firstLine="105"/>
              <w:jc w:val="left"/>
              <w:rPr>
                <w:rFonts w:ascii="Times" w:eastAsia="方正书宋简体" w:hAnsi="Times"/>
                <w:kern w:val="0"/>
                <w:sz w:val="21"/>
                <w:szCs w:val="21"/>
              </w:rPr>
            </w:pP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，是否有其他机构代为承担：</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，该机构是否常规开展</w:t>
            </w:r>
            <w:proofErr w:type="gramStart"/>
            <w:r w:rsidRPr="00BD77E5">
              <w:rPr>
                <w:rFonts w:ascii="Times" w:eastAsia="方正书宋简体" w:hAnsi="Times" w:hint="eastAsia"/>
                <w:kern w:val="0"/>
                <w:sz w:val="21"/>
                <w:szCs w:val="21"/>
              </w:rPr>
              <w:t>痰</w:t>
            </w:r>
            <w:proofErr w:type="gramEnd"/>
            <w:r w:rsidRPr="00BD77E5">
              <w:rPr>
                <w:rFonts w:ascii="Times" w:eastAsia="方正书宋简体" w:hAnsi="Times" w:hint="eastAsia"/>
                <w:kern w:val="0"/>
                <w:sz w:val="21"/>
                <w:szCs w:val="21"/>
              </w:rPr>
              <w:t>培养工作：</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tc>
      </w:tr>
      <w:tr w:rsidR="00F73B1A" w:rsidRPr="00BD77E5" w:rsidTr="00C517CA">
        <w:trPr>
          <w:trHeight w:val="1989"/>
        </w:trPr>
        <w:tc>
          <w:tcPr>
            <w:tcW w:w="1076" w:type="dxa"/>
            <w:vMerge w:val="restart"/>
            <w:vAlign w:val="center"/>
          </w:tcPr>
          <w:p w:rsidR="00F73B1A" w:rsidRPr="00BD77E5" w:rsidRDefault="00F73B1A" w:rsidP="00BD77E5">
            <w:pPr>
              <w:widowControl/>
              <w:spacing w:line="320" w:lineRule="exact"/>
              <w:jc w:val="left"/>
              <w:rPr>
                <w:rFonts w:ascii="Times" w:eastAsia="方正书宋简体" w:hAnsi="Times"/>
                <w:kern w:val="0"/>
                <w:sz w:val="21"/>
                <w:szCs w:val="21"/>
              </w:rPr>
            </w:pPr>
            <w:r w:rsidRPr="00BD77E5">
              <w:rPr>
                <w:rFonts w:ascii="Times" w:eastAsia="方正书宋简体" w:hAnsi="Times" w:hint="eastAsia"/>
                <w:color w:val="000000"/>
                <w:kern w:val="0"/>
                <w:sz w:val="21"/>
                <w:szCs w:val="21"/>
              </w:rPr>
              <w:lastRenderedPageBreak/>
              <w:t>服务体系</w:t>
            </w:r>
          </w:p>
        </w:tc>
        <w:tc>
          <w:tcPr>
            <w:tcW w:w="3456" w:type="dxa"/>
            <w:vAlign w:val="center"/>
          </w:tcPr>
          <w:p w:rsidR="00F73B1A" w:rsidRPr="00BD77E5" w:rsidRDefault="00F73B1A" w:rsidP="00ED6279">
            <w:pPr>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县（区）级定点医疗机构实验室能力（</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w:t>
            </w:r>
          </w:p>
        </w:tc>
        <w:tc>
          <w:tcPr>
            <w:tcW w:w="8440" w:type="dxa"/>
            <w:gridSpan w:val="15"/>
            <w:vAlign w:val="center"/>
          </w:tcPr>
          <w:p w:rsidR="00F73B1A" w:rsidRDefault="00F73B1A" w:rsidP="00ED6279">
            <w:pPr>
              <w:spacing w:line="360" w:lineRule="exact"/>
              <w:jc w:val="left"/>
              <w:rPr>
                <w:rFonts w:ascii="Times" w:eastAsia="方正书宋简体" w:hAnsi="Times"/>
                <w:kern w:val="0"/>
                <w:sz w:val="21"/>
                <w:szCs w:val="21"/>
              </w:rPr>
            </w:pPr>
            <w:r w:rsidRPr="00BD77E5">
              <w:rPr>
                <w:rFonts w:ascii="Times" w:eastAsia="方正书宋简体" w:hAnsi="Times"/>
                <w:kern w:val="0"/>
                <w:sz w:val="21"/>
                <w:szCs w:val="21"/>
              </w:rPr>
              <w:t>3.</w:t>
            </w:r>
            <w:r w:rsidRPr="00BD77E5">
              <w:rPr>
                <w:rFonts w:ascii="Times" w:eastAsia="方正书宋简体" w:hAnsi="Times" w:hint="eastAsia"/>
                <w:kern w:val="0"/>
                <w:sz w:val="21"/>
                <w:szCs w:val="21"/>
              </w:rPr>
              <w:t>县（区）级定点医疗机构是否具备分子生物学核酸检测能力：</w:t>
            </w:r>
          </w:p>
          <w:p w:rsidR="00F73B1A" w:rsidRPr="00BD77E5" w:rsidRDefault="00F73B1A" w:rsidP="00F73B1A">
            <w:pPr>
              <w:spacing w:line="360" w:lineRule="exact"/>
              <w:ind w:firstLineChars="50" w:firstLine="105"/>
              <w:jc w:val="left"/>
              <w:rPr>
                <w:rFonts w:ascii="Times" w:eastAsia="方正书宋简体" w:hAnsi="Times"/>
                <w:kern w:val="0"/>
                <w:sz w:val="21"/>
                <w:szCs w:val="21"/>
              </w:rPr>
            </w:pP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hint="eastAsia"/>
                <w:color w:val="000000"/>
                <w:kern w:val="0"/>
                <w:sz w:val="21"/>
                <w:szCs w:val="21"/>
              </w:rPr>
              <w:t>（如</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，是否有其他机构代为承担：</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1</w:t>
            </w:r>
            <w:r w:rsidRPr="00BD77E5">
              <w:rPr>
                <w:rFonts w:ascii="Times" w:eastAsia="方正书宋简体" w:hAnsi="Times" w:hint="eastAsia"/>
                <w:kern w:val="0"/>
                <w:sz w:val="21"/>
                <w:szCs w:val="21"/>
              </w:rPr>
              <w:t>）该机构是否常规开展分子生物学核酸检测工作：</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2</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，采用的分子生物学核酸检测技术和方法是</w:t>
            </w:r>
            <w:r w:rsidRPr="00BD77E5">
              <w:rPr>
                <w:rFonts w:ascii="Times" w:eastAsia="方正书宋简体" w:hAnsi="Times"/>
                <w:kern w:val="0"/>
                <w:sz w:val="21"/>
                <w:szCs w:val="21"/>
                <w:u w:val="single"/>
              </w:rPr>
              <w:t xml:space="preserve">                                                        </w:t>
            </w:r>
          </w:p>
        </w:tc>
      </w:tr>
      <w:tr w:rsidR="00F73B1A" w:rsidRPr="00BD77E5" w:rsidTr="00C517CA">
        <w:trPr>
          <w:trHeight w:val="910"/>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Align w:val="center"/>
          </w:tcPr>
          <w:p w:rsidR="00F73B1A" w:rsidRPr="00BD77E5" w:rsidRDefault="00F73B1A" w:rsidP="00ED6279">
            <w:pPr>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县（区）级定点医疗机构实验室能力（</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w:t>
            </w:r>
          </w:p>
        </w:tc>
        <w:tc>
          <w:tcPr>
            <w:tcW w:w="8440" w:type="dxa"/>
            <w:gridSpan w:val="15"/>
            <w:vAlign w:val="center"/>
          </w:tcPr>
          <w:p w:rsidR="00F73B1A" w:rsidRPr="00BD77E5" w:rsidRDefault="00F73B1A" w:rsidP="00ED6279">
            <w:pPr>
              <w:spacing w:line="360" w:lineRule="exact"/>
              <w:jc w:val="left"/>
              <w:rPr>
                <w:rFonts w:ascii="Times" w:eastAsia="方正书宋简体" w:hAnsi="Times"/>
                <w:kern w:val="0"/>
                <w:sz w:val="21"/>
                <w:szCs w:val="21"/>
              </w:rPr>
            </w:pPr>
            <w:r w:rsidRPr="00BD77E5">
              <w:rPr>
                <w:rFonts w:ascii="Times" w:eastAsia="方正书宋简体" w:hAnsi="Times"/>
                <w:kern w:val="0"/>
                <w:sz w:val="21"/>
                <w:szCs w:val="21"/>
              </w:rPr>
              <w:t>……</w:t>
            </w:r>
          </w:p>
        </w:tc>
      </w:tr>
      <w:tr w:rsidR="00F73B1A" w:rsidRPr="00BD77E5" w:rsidTr="00C517CA">
        <w:trPr>
          <w:trHeight w:val="2777"/>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ED6279">
            <w:pPr>
              <w:spacing w:line="36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县（区）级卫生防疫津贴政策落实情况</w:t>
            </w:r>
          </w:p>
        </w:tc>
        <w:tc>
          <w:tcPr>
            <w:tcW w:w="8440" w:type="dxa"/>
            <w:gridSpan w:val="15"/>
            <w:vAlign w:val="center"/>
          </w:tcPr>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县（区）级结核病预防控制机构传染病防治人员卫生防疫津贴政策是否落实（</w:t>
            </w:r>
            <w:r w:rsidRPr="00BD77E5">
              <w:rPr>
                <w:rFonts w:ascii="Times" w:eastAsia="方正书宋简体" w:hAnsi="Times"/>
                <w:color w:val="000000"/>
                <w:kern w:val="0"/>
                <w:sz w:val="21"/>
                <w:szCs w:val="21"/>
              </w:rPr>
              <w:t>2016-2020</w:t>
            </w:r>
            <w:r w:rsidRPr="00BD77E5">
              <w:rPr>
                <w:rFonts w:ascii="Times" w:eastAsia="方正书宋简体" w:hAnsi="Times" w:hint="eastAsia"/>
                <w:color w:val="000000"/>
                <w:kern w:val="0"/>
                <w:sz w:val="21"/>
                <w:szCs w:val="21"/>
              </w:rPr>
              <w:t>年）：</w:t>
            </w:r>
          </w:p>
          <w:p w:rsidR="00F73B1A"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2016</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2017</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p>
          <w:p w:rsidR="00F73B1A"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3</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2018</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4</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2019</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5</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2020</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tc>
      </w:tr>
      <w:tr w:rsidR="00F73B1A" w:rsidRPr="00BD77E5" w:rsidTr="00C517CA">
        <w:trPr>
          <w:trHeight w:val="838"/>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360" w:lineRule="exact"/>
              <w:jc w:val="left"/>
              <w:rPr>
                <w:rFonts w:ascii="Times" w:eastAsia="方正书宋简体" w:hAnsi="Times"/>
                <w:kern w:val="0"/>
                <w:sz w:val="21"/>
                <w:szCs w:val="21"/>
              </w:rPr>
            </w:pPr>
          </w:p>
        </w:tc>
        <w:tc>
          <w:tcPr>
            <w:tcW w:w="8440" w:type="dxa"/>
            <w:gridSpan w:val="15"/>
            <w:vAlign w:val="center"/>
          </w:tcPr>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县（区）级定点医疗机构</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传染病防治人员卫生防疫津贴政策是否落实（</w:t>
            </w:r>
            <w:r w:rsidRPr="00BD77E5">
              <w:rPr>
                <w:rFonts w:ascii="Times" w:eastAsia="方正书宋简体" w:hAnsi="Times"/>
                <w:color w:val="000000"/>
                <w:kern w:val="0"/>
                <w:sz w:val="21"/>
                <w:szCs w:val="21"/>
              </w:rPr>
              <w:t>2016-2020</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p>
          <w:p w:rsidR="00F73B1A"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2016</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2017</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p>
          <w:p w:rsidR="00F73B1A"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3</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2018</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4</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2019</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5</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2020</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是，标准</w:t>
            </w:r>
            <w:r w:rsidRPr="00BD77E5">
              <w:rPr>
                <w:rFonts w:ascii="Times" w:eastAsia="方正书宋简体" w:hAnsi="Times"/>
                <w:color w:val="000000"/>
                <w:kern w:val="0"/>
                <w:sz w:val="21"/>
                <w:szCs w:val="21"/>
              </w:rPr>
              <w:t>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年</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kern w:val="0"/>
                <w:sz w:val="21"/>
                <w:szCs w:val="21"/>
              </w:rPr>
              <w:t xml:space="preserve"> </w:t>
            </w:r>
          </w:p>
        </w:tc>
      </w:tr>
      <w:tr w:rsidR="00F73B1A" w:rsidRPr="00BD77E5" w:rsidTr="00C517CA">
        <w:trPr>
          <w:trHeight w:val="523"/>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ED6279">
            <w:pPr>
              <w:widowControl/>
              <w:spacing w:line="360" w:lineRule="exact"/>
              <w:jc w:val="left"/>
              <w:rPr>
                <w:rFonts w:ascii="Times" w:eastAsia="方正书宋简体" w:hAnsi="Times"/>
                <w:kern w:val="0"/>
                <w:sz w:val="21"/>
                <w:szCs w:val="21"/>
              </w:rPr>
            </w:pPr>
          </w:p>
        </w:tc>
        <w:tc>
          <w:tcPr>
            <w:tcW w:w="8440" w:type="dxa"/>
            <w:gridSpan w:val="15"/>
            <w:vAlign w:val="center"/>
          </w:tcPr>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color w:val="000000"/>
                <w:kern w:val="0"/>
                <w:sz w:val="21"/>
                <w:szCs w:val="21"/>
              </w:rPr>
              <w:t>3.</w:t>
            </w:r>
            <w:r w:rsidRPr="00BD77E5">
              <w:rPr>
                <w:rFonts w:ascii="Times" w:eastAsia="方正书宋简体" w:hAnsi="Times" w:hint="eastAsia"/>
                <w:color w:val="000000"/>
                <w:kern w:val="0"/>
                <w:sz w:val="21"/>
                <w:szCs w:val="21"/>
              </w:rPr>
              <w:t>县（区）级定点医疗机构</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传染病防治人员卫生防疫津贴政策是否落实（</w:t>
            </w:r>
            <w:r w:rsidRPr="00BD77E5">
              <w:rPr>
                <w:rFonts w:ascii="Times" w:eastAsia="方正书宋简体" w:hAnsi="Times"/>
                <w:color w:val="000000"/>
                <w:kern w:val="0"/>
                <w:sz w:val="21"/>
                <w:szCs w:val="21"/>
              </w:rPr>
              <w:t>2016-2020</w:t>
            </w:r>
            <w:r w:rsidRPr="00BD77E5">
              <w:rPr>
                <w:rFonts w:ascii="Times" w:eastAsia="方正书宋简体" w:hAnsi="Times" w:hint="eastAsia"/>
                <w:color w:val="000000"/>
                <w:kern w:val="0"/>
                <w:sz w:val="21"/>
                <w:szCs w:val="21"/>
              </w:rPr>
              <w:t>年）：</w:t>
            </w:r>
          </w:p>
          <w:p w:rsidR="00F73B1A" w:rsidRPr="00BD77E5" w:rsidRDefault="00F73B1A" w:rsidP="00ED6279">
            <w:pPr>
              <w:widowControl/>
              <w:spacing w:line="360" w:lineRule="exact"/>
              <w:jc w:val="left"/>
              <w:rPr>
                <w:rFonts w:ascii="Times" w:eastAsia="方正书宋简体" w:hAnsi="Times"/>
                <w:color w:val="000000"/>
                <w:kern w:val="0"/>
                <w:sz w:val="21"/>
                <w:szCs w:val="21"/>
              </w:rPr>
            </w:pPr>
            <w:r w:rsidRPr="00BD77E5">
              <w:rPr>
                <w:rFonts w:ascii="Times" w:eastAsia="方正书宋简体" w:hAnsi="Times"/>
                <w:color w:val="000000"/>
                <w:kern w:val="0"/>
                <w:sz w:val="21"/>
                <w:szCs w:val="21"/>
              </w:rPr>
              <w:t>……</w:t>
            </w:r>
          </w:p>
        </w:tc>
      </w:tr>
      <w:tr w:rsidR="00F73B1A" w:rsidRPr="00BD77E5" w:rsidTr="00C517CA">
        <w:trPr>
          <w:trHeight w:val="285"/>
        </w:trPr>
        <w:tc>
          <w:tcPr>
            <w:tcW w:w="1076" w:type="dxa"/>
            <w:vMerge w:val="restart"/>
            <w:vAlign w:val="center"/>
          </w:tcPr>
          <w:p w:rsidR="00F73B1A" w:rsidRPr="00BD77E5" w:rsidRDefault="00F73B1A" w:rsidP="00C517CA">
            <w:pPr>
              <w:widowControl/>
              <w:spacing w:line="308" w:lineRule="exact"/>
              <w:jc w:val="left"/>
              <w:rPr>
                <w:rFonts w:ascii="Times" w:eastAsia="方正书宋简体" w:hAnsi="Times"/>
                <w:kern w:val="0"/>
                <w:sz w:val="21"/>
                <w:szCs w:val="21"/>
              </w:rPr>
            </w:pPr>
            <w:r w:rsidRPr="00BD77E5">
              <w:rPr>
                <w:rFonts w:ascii="Times" w:eastAsia="方正书宋简体" w:hAnsi="Times" w:hint="eastAsia"/>
                <w:color w:val="000000"/>
                <w:kern w:val="0"/>
                <w:sz w:val="21"/>
                <w:szCs w:val="21"/>
              </w:rPr>
              <w:lastRenderedPageBreak/>
              <w:t>服务体系</w:t>
            </w:r>
          </w:p>
        </w:tc>
        <w:tc>
          <w:tcPr>
            <w:tcW w:w="3456" w:type="dxa"/>
            <w:vMerge w:val="restart"/>
            <w:vAlign w:val="center"/>
          </w:tcPr>
          <w:p w:rsidR="00F73B1A" w:rsidRPr="00BD77E5" w:rsidRDefault="00F73B1A" w:rsidP="00C517CA">
            <w:pPr>
              <w:widowControl/>
              <w:spacing w:line="308"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分级诊疗制度落实情况</w:t>
            </w: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4343" w:type="dxa"/>
            <w:gridSpan w:val="8"/>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县（区）级结核病定点医疗机构诊断登记的肺结核患者数</w:t>
            </w:r>
          </w:p>
        </w:tc>
        <w:tc>
          <w:tcPr>
            <w:tcW w:w="1253" w:type="dxa"/>
            <w:gridSpan w:val="4"/>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在本县（区）接受治疗的患者数</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2016</w:t>
            </w:r>
          </w:p>
        </w:tc>
        <w:tc>
          <w:tcPr>
            <w:tcW w:w="4343" w:type="dxa"/>
            <w:gridSpan w:val="8"/>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53" w:type="dxa"/>
            <w:gridSpan w:val="4"/>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2017</w:t>
            </w:r>
          </w:p>
        </w:tc>
        <w:tc>
          <w:tcPr>
            <w:tcW w:w="4343" w:type="dxa"/>
            <w:gridSpan w:val="8"/>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53" w:type="dxa"/>
            <w:gridSpan w:val="4"/>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2018</w:t>
            </w:r>
          </w:p>
        </w:tc>
        <w:tc>
          <w:tcPr>
            <w:tcW w:w="4343" w:type="dxa"/>
            <w:gridSpan w:val="8"/>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53" w:type="dxa"/>
            <w:gridSpan w:val="4"/>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2019</w:t>
            </w:r>
          </w:p>
        </w:tc>
        <w:tc>
          <w:tcPr>
            <w:tcW w:w="4343" w:type="dxa"/>
            <w:gridSpan w:val="8"/>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53" w:type="dxa"/>
            <w:gridSpan w:val="4"/>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p>
        </w:tc>
        <w:tc>
          <w:tcPr>
            <w:tcW w:w="4343" w:type="dxa"/>
            <w:gridSpan w:val="8"/>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53" w:type="dxa"/>
            <w:gridSpan w:val="4"/>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r>
      <w:tr w:rsidR="00F73B1A" w:rsidRPr="00BD77E5" w:rsidTr="00C517CA">
        <w:trPr>
          <w:trHeight w:val="513"/>
        </w:trPr>
        <w:tc>
          <w:tcPr>
            <w:tcW w:w="1076" w:type="dxa"/>
            <w:vMerge w:val="restart"/>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治疗管理</w:t>
            </w:r>
          </w:p>
        </w:tc>
        <w:tc>
          <w:tcPr>
            <w:tcW w:w="3456" w:type="dxa"/>
            <w:vMerge w:val="restart"/>
            <w:vAlign w:val="center"/>
          </w:tcPr>
          <w:p w:rsidR="00F73B1A" w:rsidRPr="00BD77E5" w:rsidRDefault="00F73B1A" w:rsidP="00C517CA">
            <w:pPr>
              <w:widowControl/>
              <w:spacing w:line="308"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基层医疗卫生机构肺结核患者管理情况</w:t>
            </w:r>
          </w:p>
        </w:tc>
        <w:tc>
          <w:tcPr>
            <w:tcW w:w="8440" w:type="dxa"/>
            <w:gridSpan w:val="15"/>
            <w:vAlign w:val="center"/>
          </w:tcPr>
          <w:p w:rsidR="00F73B1A" w:rsidRPr="00BD77E5" w:rsidRDefault="00F73B1A" w:rsidP="00C517CA">
            <w:pPr>
              <w:widowControl/>
              <w:spacing w:line="308"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基层医疗卫生机构数量：</w:t>
            </w:r>
          </w:p>
          <w:p w:rsidR="00F73B1A" w:rsidRPr="00BD77E5" w:rsidRDefault="00F73B1A" w:rsidP="00C517CA">
            <w:pPr>
              <w:widowControl/>
              <w:spacing w:line="308"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1</w:t>
            </w:r>
            <w:r w:rsidRPr="00BD77E5">
              <w:rPr>
                <w:rFonts w:ascii="Times" w:eastAsia="方正书宋简体" w:hAnsi="Times" w:hint="eastAsia"/>
                <w:kern w:val="0"/>
                <w:sz w:val="21"/>
                <w:szCs w:val="21"/>
              </w:rPr>
              <w:t>）社区卫生服务中心</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乡镇卫生院数：</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2</w:t>
            </w:r>
            <w:r w:rsidRPr="00BD77E5">
              <w:rPr>
                <w:rFonts w:ascii="Times" w:eastAsia="方正书宋简体" w:hAnsi="Times" w:hint="eastAsia"/>
                <w:kern w:val="0"/>
                <w:sz w:val="21"/>
                <w:szCs w:val="21"/>
              </w:rPr>
              <w:t>）社区卫生服务站</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村卫生室数：</w:t>
            </w:r>
            <w:r w:rsidRPr="00BD77E5">
              <w:rPr>
                <w:rFonts w:ascii="Times" w:eastAsia="方正书宋简体" w:hAnsi="Times"/>
                <w:kern w:val="0"/>
                <w:sz w:val="21"/>
                <w:szCs w:val="21"/>
                <w:u w:val="single"/>
              </w:rPr>
              <w:t xml:space="preserve">               </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kern w:val="0"/>
                <w:sz w:val="21"/>
                <w:szCs w:val="21"/>
              </w:rPr>
              <w:t xml:space="preserve">                                                                                           </w:t>
            </w:r>
          </w:p>
        </w:tc>
      </w:tr>
      <w:tr w:rsidR="00F73B1A" w:rsidRPr="00BD77E5" w:rsidTr="00C517CA">
        <w:trPr>
          <w:trHeight w:val="52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同期辖区内停止治疗的肺结核患者人数</w:t>
            </w:r>
          </w:p>
        </w:tc>
        <w:tc>
          <w:tcPr>
            <w:tcW w:w="1774" w:type="dxa"/>
            <w:gridSpan w:val="5"/>
            <w:vAlign w:val="center"/>
          </w:tcPr>
          <w:p w:rsidR="00F73B1A" w:rsidRPr="00BD77E5" w:rsidRDefault="00F73B1A" w:rsidP="00C517CA">
            <w:pPr>
              <w:widowControl/>
              <w:spacing w:line="308"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规范管理肺结核患者数</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2016</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774" w:type="dxa"/>
            <w:gridSpan w:val="5"/>
            <w:vAlign w:val="center"/>
          </w:tcPr>
          <w:p w:rsidR="00F73B1A" w:rsidRPr="00BD77E5" w:rsidRDefault="00F73B1A" w:rsidP="00C517CA">
            <w:pPr>
              <w:widowControl/>
              <w:spacing w:line="308"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2017</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774" w:type="dxa"/>
            <w:gridSpan w:val="5"/>
            <w:vAlign w:val="center"/>
          </w:tcPr>
          <w:p w:rsidR="00F73B1A" w:rsidRPr="00BD77E5" w:rsidRDefault="00F73B1A" w:rsidP="00C517CA">
            <w:pPr>
              <w:widowControl/>
              <w:spacing w:line="308"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2018</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774" w:type="dxa"/>
            <w:gridSpan w:val="5"/>
            <w:vAlign w:val="center"/>
          </w:tcPr>
          <w:p w:rsidR="00F73B1A" w:rsidRPr="00BD77E5" w:rsidRDefault="00F73B1A" w:rsidP="00C517CA">
            <w:pPr>
              <w:widowControl/>
              <w:spacing w:line="308"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2019</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774" w:type="dxa"/>
            <w:gridSpan w:val="5"/>
            <w:vAlign w:val="center"/>
          </w:tcPr>
          <w:p w:rsidR="00F73B1A" w:rsidRPr="00BD77E5" w:rsidRDefault="00F73B1A" w:rsidP="00C517CA">
            <w:pPr>
              <w:widowControl/>
              <w:spacing w:line="308"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774" w:type="dxa"/>
            <w:gridSpan w:val="5"/>
            <w:vAlign w:val="center"/>
          </w:tcPr>
          <w:p w:rsidR="00F73B1A" w:rsidRPr="00BD77E5" w:rsidRDefault="00F73B1A" w:rsidP="00C517CA">
            <w:pPr>
              <w:widowControl/>
              <w:spacing w:line="308" w:lineRule="exact"/>
              <w:jc w:val="center"/>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C517CA">
            <w:pPr>
              <w:widowControl/>
              <w:spacing w:line="308"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患者规则服药情况</w:t>
            </w: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同期辖区内停止治疗的肺结核患者人数</w:t>
            </w:r>
          </w:p>
        </w:tc>
        <w:tc>
          <w:tcPr>
            <w:tcW w:w="1774" w:type="dxa"/>
            <w:gridSpan w:val="5"/>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按照要求规则服药的肺结核患者人数</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2016</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c>
          <w:tcPr>
            <w:tcW w:w="1774" w:type="dxa"/>
            <w:gridSpan w:val="5"/>
            <w:vAlign w:val="center"/>
          </w:tcPr>
          <w:p w:rsidR="00F73B1A" w:rsidRPr="00BD77E5" w:rsidRDefault="00F73B1A" w:rsidP="00C517CA">
            <w:pPr>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2017</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c>
          <w:tcPr>
            <w:tcW w:w="1774" w:type="dxa"/>
            <w:gridSpan w:val="5"/>
            <w:vAlign w:val="center"/>
          </w:tcPr>
          <w:p w:rsidR="00F73B1A" w:rsidRPr="00BD77E5" w:rsidRDefault="00F73B1A" w:rsidP="00C517CA">
            <w:pPr>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2018</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c>
          <w:tcPr>
            <w:tcW w:w="1774" w:type="dxa"/>
            <w:gridSpan w:val="5"/>
            <w:vAlign w:val="center"/>
          </w:tcPr>
          <w:p w:rsidR="00F73B1A" w:rsidRPr="00BD77E5" w:rsidRDefault="00F73B1A" w:rsidP="00C517CA">
            <w:pPr>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2019</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c>
          <w:tcPr>
            <w:tcW w:w="1774" w:type="dxa"/>
            <w:gridSpan w:val="5"/>
            <w:vAlign w:val="center"/>
          </w:tcPr>
          <w:p w:rsidR="00F73B1A" w:rsidRPr="00BD77E5" w:rsidRDefault="00F73B1A" w:rsidP="00C517CA">
            <w:pPr>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C517CA">
        <w:trPr>
          <w:trHeight w:val="285"/>
        </w:trPr>
        <w:tc>
          <w:tcPr>
            <w:tcW w:w="107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3456" w:type="dxa"/>
            <w:vMerge/>
            <w:vAlign w:val="center"/>
          </w:tcPr>
          <w:p w:rsidR="00F73B1A" w:rsidRPr="00BD77E5" w:rsidRDefault="00F73B1A" w:rsidP="00C517CA">
            <w:pPr>
              <w:widowControl/>
              <w:spacing w:line="308" w:lineRule="exact"/>
              <w:jc w:val="left"/>
              <w:rPr>
                <w:rFonts w:ascii="Times" w:eastAsia="方正书宋简体" w:hAnsi="Times"/>
                <w:kern w:val="0"/>
                <w:sz w:val="21"/>
                <w:szCs w:val="21"/>
              </w:rPr>
            </w:pPr>
          </w:p>
        </w:tc>
        <w:tc>
          <w:tcPr>
            <w:tcW w:w="2844" w:type="dxa"/>
            <w:gridSpan w:val="3"/>
            <w:vAlign w:val="center"/>
          </w:tcPr>
          <w:p w:rsidR="00F73B1A" w:rsidRPr="00BD77E5" w:rsidRDefault="00F73B1A" w:rsidP="00C517CA">
            <w:pPr>
              <w:widowControl/>
              <w:spacing w:line="308"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p>
        </w:tc>
        <w:tc>
          <w:tcPr>
            <w:tcW w:w="3822" w:type="dxa"/>
            <w:gridSpan w:val="7"/>
            <w:vAlign w:val="center"/>
          </w:tcPr>
          <w:p w:rsidR="00F73B1A" w:rsidRPr="00BD77E5" w:rsidRDefault="00F73B1A" w:rsidP="00C517CA">
            <w:pPr>
              <w:widowControl/>
              <w:spacing w:line="308" w:lineRule="exact"/>
              <w:jc w:val="center"/>
              <w:rPr>
                <w:rFonts w:ascii="Times" w:eastAsia="方正书宋简体" w:hAnsi="Times"/>
                <w:kern w:val="0"/>
                <w:sz w:val="21"/>
                <w:szCs w:val="21"/>
              </w:rPr>
            </w:pPr>
          </w:p>
        </w:tc>
        <w:tc>
          <w:tcPr>
            <w:tcW w:w="1774" w:type="dxa"/>
            <w:gridSpan w:val="5"/>
            <w:vAlign w:val="center"/>
          </w:tcPr>
          <w:p w:rsidR="00F73B1A" w:rsidRPr="00BD77E5" w:rsidRDefault="00F73B1A" w:rsidP="00C517CA">
            <w:pPr>
              <w:spacing w:line="308"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309"/>
        </w:trPr>
        <w:tc>
          <w:tcPr>
            <w:tcW w:w="1076" w:type="dxa"/>
            <w:vMerge w:val="restart"/>
            <w:tcBorders>
              <w:top w:val="single" w:sz="4" w:space="0" w:color="auto"/>
            </w:tcBorders>
            <w:vAlign w:val="center"/>
          </w:tcPr>
          <w:p w:rsidR="00F73B1A" w:rsidRDefault="00F73B1A" w:rsidP="00BD77E5">
            <w:pPr>
              <w:spacing w:line="32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lastRenderedPageBreak/>
              <w:t>重点人群结核病</w:t>
            </w:r>
          </w:p>
          <w:p w:rsidR="00F73B1A" w:rsidRPr="00BD77E5" w:rsidRDefault="00F73B1A" w:rsidP="00BD77E5">
            <w:pPr>
              <w:spacing w:line="32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防治</w:t>
            </w:r>
          </w:p>
        </w:tc>
        <w:tc>
          <w:tcPr>
            <w:tcW w:w="3456" w:type="dxa"/>
            <w:vMerge w:val="restart"/>
            <w:tcBorders>
              <w:top w:val="single" w:sz="4" w:space="0" w:color="auto"/>
            </w:tcBorders>
            <w:vAlign w:val="center"/>
          </w:tcPr>
          <w:p w:rsidR="00F73B1A" w:rsidRPr="00BD77E5" w:rsidRDefault="00F73B1A" w:rsidP="00BD77E5">
            <w:pPr>
              <w:spacing w:line="32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学校结核病防控</w:t>
            </w:r>
          </w:p>
        </w:tc>
        <w:tc>
          <w:tcPr>
            <w:tcW w:w="8440" w:type="dxa"/>
            <w:gridSpan w:val="15"/>
            <w:vAlign w:val="center"/>
          </w:tcPr>
          <w:p w:rsidR="00F73B1A" w:rsidRPr="00BD77E5" w:rsidRDefault="00F73B1A" w:rsidP="007E366D">
            <w:pPr>
              <w:widowControl/>
              <w:spacing w:line="350" w:lineRule="exact"/>
              <w:jc w:val="left"/>
              <w:rPr>
                <w:rFonts w:ascii="Times" w:eastAsia="方正书宋简体" w:hAnsi="Times"/>
                <w:kern w:val="0"/>
                <w:sz w:val="21"/>
                <w:szCs w:val="21"/>
              </w:rPr>
            </w:pPr>
            <w:r w:rsidRPr="00BD77E5">
              <w:rPr>
                <w:rFonts w:ascii="Times" w:eastAsia="方正书宋简体" w:hAnsi="Times"/>
                <w:kern w:val="0"/>
                <w:sz w:val="21"/>
                <w:szCs w:val="21"/>
              </w:rPr>
              <w:t>1</w:t>
            </w:r>
            <w:r w:rsidRPr="00BD77E5">
              <w:rPr>
                <w:rFonts w:ascii="Times" w:eastAsia="方正书宋简体" w:hAnsi="Times" w:hint="eastAsia"/>
                <w:kern w:val="0"/>
                <w:sz w:val="21"/>
                <w:szCs w:val="21"/>
              </w:rPr>
              <w:t>．政府是否将学校结核病工作纳入年度目标责任制考核内容（</w:t>
            </w:r>
            <w:r w:rsidRPr="00BD77E5">
              <w:rPr>
                <w:rFonts w:ascii="Times" w:eastAsia="方正书宋简体" w:hAnsi="Times"/>
                <w:kern w:val="0"/>
                <w:sz w:val="21"/>
                <w:szCs w:val="21"/>
              </w:rPr>
              <w:t>2016-2020</w:t>
            </w:r>
            <w:r w:rsidRPr="00BD77E5">
              <w:rPr>
                <w:rFonts w:ascii="Times" w:eastAsia="方正书宋简体" w:hAnsi="Times" w:hint="eastAsia"/>
                <w:kern w:val="0"/>
                <w:sz w:val="21"/>
                <w:szCs w:val="21"/>
              </w:rPr>
              <w:t>年）：</w:t>
            </w:r>
            <w:r w:rsidRPr="00BD77E5">
              <w:rPr>
                <w:rFonts w:ascii="Times" w:eastAsia="方正书宋简体" w:hAnsi="Times"/>
                <w:kern w:val="0"/>
                <w:sz w:val="21"/>
                <w:szCs w:val="21"/>
              </w:rPr>
              <w:t xml:space="preserve"> </w:t>
            </w:r>
          </w:p>
          <w:p w:rsidR="00F73B1A" w:rsidRPr="00BD77E5" w:rsidRDefault="00F73B1A" w:rsidP="00F73B1A">
            <w:pPr>
              <w:widowControl/>
              <w:spacing w:line="350" w:lineRule="exact"/>
              <w:ind w:firstLineChars="100" w:firstLine="210"/>
              <w:jc w:val="left"/>
              <w:rPr>
                <w:rFonts w:ascii="Times" w:eastAsia="方正书宋简体" w:hAnsi="Times"/>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1</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2016</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2017</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3</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2018</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p>
          <w:p w:rsidR="00F73B1A" w:rsidRPr="00BD77E5" w:rsidRDefault="00F73B1A" w:rsidP="00F73B1A">
            <w:pPr>
              <w:widowControl/>
              <w:spacing w:line="350" w:lineRule="exact"/>
              <w:ind w:firstLineChars="100" w:firstLine="210"/>
              <w:jc w:val="left"/>
              <w:rPr>
                <w:rFonts w:ascii="Times" w:eastAsia="方正书宋简体" w:hAnsi="Times"/>
                <w:color w:val="000000"/>
                <w:kern w:val="0"/>
                <w:sz w:val="21"/>
                <w:szCs w:val="21"/>
              </w:rPr>
            </w:pP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4</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2019</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5</w:t>
            </w:r>
            <w:r w:rsidRPr="00BD77E5">
              <w:rPr>
                <w:rFonts w:ascii="Times" w:eastAsia="方正书宋简体" w:hAnsi="Times" w:hint="eastAsia"/>
                <w:color w:val="000000"/>
                <w:kern w:val="0"/>
                <w:sz w:val="21"/>
                <w:szCs w:val="21"/>
              </w:rPr>
              <w:t>）</w:t>
            </w:r>
            <w:r w:rsidRPr="00BD77E5">
              <w:rPr>
                <w:rFonts w:ascii="Times" w:eastAsia="方正书宋简体" w:hAnsi="Times"/>
                <w:color w:val="000000"/>
                <w:kern w:val="0"/>
                <w:sz w:val="21"/>
                <w:szCs w:val="21"/>
              </w:rPr>
              <w:t>2020</w:t>
            </w:r>
            <w:r w:rsidRPr="00BD77E5">
              <w:rPr>
                <w:rFonts w:ascii="Times" w:eastAsia="方正书宋简体" w:hAnsi="Times" w:hint="eastAsia"/>
                <w:color w:val="000000"/>
                <w:kern w:val="0"/>
                <w:sz w:val="21"/>
                <w:szCs w:val="21"/>
              </w:rPr>
              <w:t>年</w:t>
            </w:r>
            <w:r w:rsidRPr="00BD77E5">
              <w:rPr>
                <w:rFonts w:ascii="Times" w:eastAsia="方正书宋简体" w:hAnsi="Times" w:cs="宋体"/>
                <w:color w:val="000000"/>
                <w:kern w:val="0"/>
                <w:sz w:val="21"/>
                <w:szCs w:val="21"/>
              </w:rPr>
              <w:t>①</w:t>
            </w:r>
            <w:r w:rsidRPr="00BD77E5">
              <w:rPr>
                <w:rFonts w:ascii="Times" w:eastAsia="方正书宋简体" w:hAnsi="Times" w:hint="eastAsia"/>
                <w:color w:val="000000"/>
                <w:kern w:val="0"/>
                <w:sz w:val="21"/>
                <w:szCs w:val="21"/>
              </w:rPr>
              <w:t>是</w:t>
            </w:r>
            <w:r w:rsidRPr="00BD77E5">
              <w:rPr>
                <w:rFonts w:ascii="Times" w:eastAsia="方正书宋简体" w:hAnsi="Times"/>
                <w:color w:val="000000"/>
                <w:kern w:val="0"/>
                <w:sz w:val="21"/>
                <w:szCs w:val="21"/>
              </w:rPr>
              <w:t xml:space="preserve">   </w:t>
            </w:r>
            <w:r w:rsidRPr="00BD77E5">
              <w:rPr>
                <w:rFonts w:ascii="Times" w:eastAsia="方正书宋简体" w:hAnsi="Times" w:cs="宋体"/>
                <w:color w:val="000000"/>
                <w:kern w:val="0"/>
                <w:sz w:val="21"/>
                <w:szCs w:val="21"/>
              </w:rPr>
              <w:t>②</w:t>
            </w:r>
            <w:r w:rsidRPr="00BD77E5">
              <w:rPr>
                <w:rFonts w:ascii="Times" w:eastAsia="方正书宋简体" w:hAnsi="Times" w:hint="eastAsia"/>
                <w:color w:val="000000"/>
                <w:kern w:val="0"/>
                <w:sz w:val="21"/>
                <w:szCs w:val="21"/>
              </w:rPr>
              <w:t>否</w:t>
            </w:r>
          </w:p>
          <w:p w:rsidR="00F73B1A" w:rsidRPr="00BD77E5" w:rsidRDefault="00F73B1A" w:rsidP="007E366D">
            <w:pPr>
              <w:widowControl/>
              <w:spacing w:line="35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，未纳入原因为：</w:t>
            </w:r>
            <w:r w:rsidRPr="00BD77E5">
              <w:rPr>
                <w:rFonts w:ascii="Times" w:eastAsia="方正书宋简体" w:hAnsi="Times"/>
                <w:kern w:val="0"/>
                <w:sz w:val="21"/>
                <w:szCs w:val="21"/>
                <w:u w:val="single"/>
              </w:rPr>
              <w:t xml:space="preserve">                                                                               </w:t>
            </w:r>
          </w:p>
        </w:tc>
      </w:tr>
      <w:tr w:rsidR="00F73B1A" w:rsidRPr="00BD77E5" w:rsidTr="007E366D">
        <w:trPr>
          <w:trHeight w:val="76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8440" w:type="dxa"/>
            <w:gridSpan w:val="15"/>
            <w:vAlign w:val="center"/>
          </w:tcPr>
          <w:p w:rsidR="00F73B1A" w:rsidRPr="00BD77E5" w:rsidRDefault="00F73B1A" w:rsidP="00F73B1A">
            <w:pPr>
              <w:widowControl/>
              <w:spacing w:line="350" w:lineRule="exact"/>
              <w:ind w:left="315" w:hangingChars="150" w:hanging="315"/>
              <w:jc w:val="left"/>
              <w:rPr>
                <w:rFonts w:ascii="Times" w:eastAsia="方正书宋简体" w:hAnsi="Times"/>
                <w:kern w:val="0"/>
                <w:sz w:val="21"/>
                <w:szCs w:val="21"/>
              </w:rPr>
            </w:pPr>
            <w:r w:rsidRPr="00BD77E5">
              <w:rPr>
                <w:rFonts w:ascii="Times" w:eastAsia="方正书宋简体" w:hAnsi="Times"/>
                <w:kern w:val="0"/>
                <w:sz w:val="21"/>
                <w:szCs w:val="21"/>
              </w:rPr>
              <w:t>2</w:t>
            </w:r>
            <w:r w:rsidRPr="00BD77E5">
              <w:rPr>
                <w:rFonts w:ascii="Times" w:eastAsia="方正书宋简体" w:hAnsi="Times" w:hint="eastAsia"/>
                <w:kern w:val="0"/>
                <w:sz w:val="21"/>
                <w:szCs w:val="21"/>
              </w:rPr>
              <w:t>．是否已将结核病筛查纳入新生入学体检的必查项目：</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p w:rsidR="00F73B1A" w:rsidRPr="00BD77E5" w:rsidRDefault="00F73B1A" w:rsidP="00F73B1A">
            <w:pPr>
              <w:widowControl/>
              <w:spacing w:line="350" w:lineRule="exact"/>
              <w:ind w:left="315" w:hangingChars="150" w:hanging="315"/>
              <w:jc w:val="left"/>
              <w:rPr>
                <w:rFonts w:ascii="Times" w:eastAsia="方正书宋简体" w:hAnsi="Times"/>
                <w:kern w:val="0"/>
                <w:sz w:val="21"/>
                <w:szCs w:val="21"/>
              </w:rPr>
            </w:pP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，最新的新生入学体检标准：小学</w:t>
            </w:r>
            <w:r w:rsidRPr="00BD77E5">
              <w:rPr>
                <w:rFonts w:ascii="Times" w:eastAsia="方正书宋简体" w:hAnsi="Times"/>
                <w:kern w:val="0"/>
                <w:sz w:val="21"/>
                <w:szCs w:val="21"/>
              </w:rPr>
              <w:t>____________</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人，</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初中</w:t>
            </w:r>
            <w:r w:rsidRPr="00BD77E5">
              <w:rPr>
                <w:rFonts w:ascii="Times" w:eastAsia="方正书宋简体" w:hAnsi="Times"/>
                <w:kern w:val="0"/>
                <w:sz w:val="21"/>
                <w:szCs w:val="21"/>
              </w:rPr>
              <w:t xml:space="preserve">___________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人；</w:t>
            </w:r>
          </w:p>
          <w:p w:rsidR="00F73B1A" w:rsidRPr="00BD77E5" w:rsidRDefault="00F73B1A" w:rsidP="00F73B1A">
            <w:pPr>
              <w:widowControl/>
              <w:spacing w:line="350" w:lineRule="exact"/>
              <w:ind w:firstLineChars="500" w:firstLine="1050"/>
              <w:jc w:val="left"/>
              <w:rPr>
                <w:rFonts w:ascii="Times" w:eastAsia="方正书宋简体" w:hAnsi="Times"/>
                <w:kern w:val="0"/>
                <w:sz w:val="21"/>
                <w:szCs w:val="21"/>
              </w:rPr>
            </w:pPr>
            <w:r w:rsidRPr="00BD77E5">
              <w:rPr>
                <w:rFonts w:ascii="Times" w:eastAsia="方正书宋简体" w:hAnsi="Times" w:hint="eastAsia"/>
                <w:color w:val="000000"/>
                <w:kern w:val="0"/>
                <w:sz w:val="21"/>
                <w:szCs w:val="21"/>
              </w:rPr>
              <w:t>其中结核病检查标准：小学</w:t>
            </w:r>
            <w:r w:rsidRPr="00BD77E5">
              <w:rPr>
                <w:rFonts w:ascii="Times" w:eastAsia="方正书宋简体" w:hAnsi="Times"/>
                <w:color w:val="000000"/>
                <w:kern w:val="0"/>
                <w:sz w:val="21"/>
                <w:szCs w:val="21"/>
                <w:u w:val="single"/>
              </w:rPr>
              <w:t xml:space="preserve">            </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 xml:space="preserve"> </w:t>
            </w:r>
            <w:r w:rsidRPr="00BD77E5">
              <w:rPr>
                <w:rFonts w:ascii="Times" w:eastAsia="方正书宋简体" w:hAnsi="Times" w:hint="eastAsia"/>
                <w:color w:val="000000"/>
                <w:kern w:val="0"/>
                <w:sz w:val="21"/>
                <w:szCs w:val="21"/>
              </w:rPr>
              <w:t>初中</w:t>
            </w:r>
            <w:r w:rsidRPr="00BD77E5">
              <w:rPr>
                <w:rFonts w:ascii="Times" w:eastAsia="方正书宋简体" w:hAnsi="Times"/>
                <w:color w:val="000000"/>
                <w:kern w:val="0"/>
                <w:sz w:val="21"/>
                <w:szCs w:val="21"/>
                <w:u w:val="single"/>
              </w:rPr>
              <w:t xml:space="preserve">               </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color w:val="000000"/>
                <w:kern w:val="0"/>
                <w:sz w:val="21"/>
                <w:szCs w:val="21"/>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，未纳入原因为：</w:t>
            </w:r>
            <w:r w:rsidRPr="00BD77E5">
              <w:rPr>
                <w:rFonts w:ascii="Times" w:eastAsia="方正书宋简体" w:hAnsi="Times"/>
                <w:kern w:val="0"/>
                <w:sz w:val="21"/>
                <w:szCs w:val="21"/>
                <w:u w:val="single"/>
              </w:rPr>
              <w:t xml:space="preserve">                                                                              </w:t>
            </w:r>
          </w:p>
        </w:tc>
      </w:tr>
      <w:tr w:rsidR="00F73B1A" w:rsidRPr="00BD77E5" w:rsidTr="007E366D">
        <w:trPr>
          <w:trHeight w:val="1126"/>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8440" w:type="dxa"/>
            <w:gridSpan w:val="15"/>
            <w:vAlign w:val="center"/>
          </w:tcPr>
          <w:p w:rsidR="00F73B1A" w:rsidRPr="00BD77E5" w:rsidRDefault="00F73B1A" w:rsidP="00F73B1A">
            <w:pPr>
              <w:widowControl/>
              <w:spacing w:line="350" w:lineRule="exact"/>
              <w:ind w:left="63" w:hangingChars="30" w:hanging="63"/>
              <w:jc w:val="left"/>
              <w:rPr>
                <w:rFonts w:ascii="Times" w:eastAsia="方正书宋简体" w:hAnsi="Times"/>
                <w:kern w:val="0"/>
                <w:sz w:val="21"/>
                <w:szCs w:val="21"/>
              </w:rPr>
            </w:pPr>
            <w:r w:rsidRPr="00BD77E5">
              <w:rPr>
                <w:rFonts w:ascii="Times" w:eastAsia="方正书宋简体" w:hAnsi="Times"/>
                <w:kern w:val="0"/>
                <w:sz w:val="21"/>
                <w:szCs w:val="21"/>
              </w:rPr>
              <w:t>3</w:t>
            </w:r>
            <w:r w:rsidRPr="00BD77E5">
              <w:rPr>
                <w:rFonts w:ascii="Times" w:eastAsia="方正书宋简体" w:hAnsi="Times" w:hint="eastAsia"/>
                <w:kern w:val="0"/>
                <w:sz w:val="21"/>
                <w:szCs w:val="21"/>
              </w:rPr>
              <w:t>．是否已制定并下发了高中新生入学体检的文件：</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1</w:t>
            </w:r>
            <w:r w:rsidRPr="00BD77E5">
              <w:rPr>
                <w:rFonts w:ascii="Times" w:eastAsia="方正书宋简体" w:hAnsi="Times" w:hint="eastAsia"/>
                <w:kern w:val="0"/>
                <w:sz w:val="21"/>
                <w:szCs w:val="21"/>
              </w:rPr>
              <w:t>）文件中是否包含结核病检查项目：</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2</w:t>
            </w:r>
            <w:r w:rsidRPr="00BD77E5">
              <w:rPr>
                <w:rFonts w:ascii="Times" w:eastAsia="方正书宋简体" w:hAnsi="Times" w:hint="eastAsia"/>
                <w:kern w:val="0"/>
                <w:sz w:val="21"/>
                <w:szCs w:val="21"/>
              </w:rPr>
              <w:t>）最新体检标准</w:t>
            </w:r>
            <w:r w:rsidRPr="00BD77E5">
              <w:rPr>
                <w:rFonts w:ascii="Times" w:eastAsia="方正书宋简体" w:hAnsi="Times"/>
                <w:kern w:val="0"/>
                <w:sz w:val="21"/>
                <w:szCs w:val="21"/>
              </w:rPr>
              <w:t>__________</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人</w:t>
            </w:r>
            <w:r w:rsidRPr="00BD77E5">
              <w:rPr>
                <w:rFonts w:ascii="Times" w:eastAsia="方正书宋简体" w:hAnsi="Times" w:hint="eastAsia"/>
                <w:color w:val="000000"/>
                <w:kern w:val="0"/>
                <w:sz w:val="21"/>
                <w:szCs w:val="21"/>
              </w:rPr>
              <w:t>，其中结核病检查标准</w:t>
            </w:r>
            <w:r w:rsidRPr="00BD77E5">
              <w:rPr>
                <w:rFonts w:ascii="Times" w:eastAsia="方正书宋简体" w:hAnsi="Times"/>
                <w:color w:val="000000"/>
                <w:kern w:val="0"/>
                <w:sz w:val="21"/>
                <w:szCs w:val="21"/>
              </w:rPr>
              <w:t xml:space="preserve"> __________</w:t>
            </w:r>
            <w:r w:rsidRPr="00BD77E5">
              <w:rPr>
                <w:rFonts w:ascii="Times" w:eastAsia="方正书宋简体" w:hAnsi="Times" w:hint="eastAsia"/>
                <w:color w:val="000000"/>
                <w:kern w:val="0"/>
                <w:sz w:val="21"/>
                <w:szCs w:val="21"/>
              </w:rPr>
              <w:t>元</w:t>
            </w:r>
            <w:r w:rsidRPr="00BD77E5">
              <w:rPr>
                <w:rFonts w:ascii="Times" w:eastAsia="方正书宋简体" w:hAnsi="Times"/>
                <w:color w:val="000000"/>
                <w:kern w:val="0"/>
                <w:sz w:val="21"/>
                <w:szCs w:val="21"/>
              </w:rPr>
              <w:t>/</w:t>
            </w:r>
            <w:r w:rsidRPr="00BD77E5">
              <w:rPr>
                <w:rFonts w:ascii="Times" w:eastAsia="方正书宋简体" w:hAnsi="Times" w:hint="eastAsia"/>
                <w:color w:val="000000"/>
                <w:kern w:val="0"/>
                <w:sz w:val="21"/>
                <w:szCs w:val="21"/>
              </w:rPr>
              <w:t>人</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，原因为：</w:t>
            </w:r>
            <w:r w:rsidRPr="00BD77E5">
              <w:rPr>
                <w:rFonts w:ascii="Times" w:eastAsia="方正书宋简体" w:hAnsi="Times"/>
                <w:kern w:val="0"/>
                <w:sz w:val="21"/>
                <w:szCs w:val="21"/>
                <w:u w:val="single"/>
              </w:rPr>
              <w:t xml:space="preserve">                                                                                    </w:t>
            </w:r>
          </w:p>
        </w:tc>
      </w:tr>
      <w:tr w:rsidR="00F73B1A" w:rsidRPr="00BD77E5" w:rsidTr="007E366D">
        <w:trPr>
          <w:trHeight w:val="1597"/>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8440" w:type="dxa"/>
            <w:gridSpan w:val="15"/>
            <w:vAlign w:val="center"/>
          </w:tcPr>
          <w:p w:rsidR="00F73B1A" w:rsidRDefault="00F73B1A" w:rsidP="007E366D">
            <w:pPr>
              <w:widowControl/>
              <w:spacing w:line="350" w:lineRule="exact"/>
              <w:jc w:val="left"/>
              <w:rPr>
                <w:rFonts w:ascii="Times" w:eastAsia="方正书宋简体" w:hAnsi="Times"/>
                <w:kern w:val="0"/>
                <w:sz w:val="21"/>
                <w:szCs w:val="21"/>
              </w:rPr>
            </w:pPr>
            <w:r w:rsidRPr="00BD77E5">
              <w:rPr>
                <w:rFonts w:ascii="Times" w:eastAsia="方正书宋简体" w:hAnsi="Times"/>
                <w:kern w:val="0"/>
                <w:sz w:val="21"/>
                <w:szCs w:val="21"/>
              </w:rPr>
              <w:t>4</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2020</w:t>
            </w:r>
            <w:r w:rsidRPr="00BD77E5">
              <w:rPr>
                <w:rFonts w:ascii="Times" w:eastAsia="方正书宋简体" w:hAnsi="Times" w:hint="eastAsia"/>
                <w:kern w:val="0"/>
                <w:sz w:val="21"/>
                <w:szCs w:val="21"/>
              </w:rPr>
              <w:t>年辖区内是否发生同一学校</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校区出现</w:t>
            </w:r>
            <w:r w:rsidRPr="00BD77E5">
              <w:rPr>
                <w:rFonts w:ascii="Times" w:eastAsia="方正书宋简体" w:hAnsi="Times"/>
                <w:kern w:val="0"/>
                <w:sz w:val="21"/>
                <w:szCs w:val="21"/>
              </w:rPr>
              <w:t>3</w:t>
            </w:r>
            <w:r w:rsidRPr="00BD77E5">
              <w:rPr>
                <w:rFonts w:ascii="Times" w:eastAsia="方正书宋简体" w:hAnsi="Times" w:hint="eastAsia"/>
                <w:kern w:val="0"/>
                <w:sz w:val="21"/>
                <w:szCs w:val="21"/>
              </w:rPr>
              <w:t>例及以上的聚集性疫情：</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如</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1</w:t>
            </w:r>
            <w:r w:rsidRPr="00BD77E5">
              <w:rPr>
                <w:rFonts w:ascii="Times" w:eastAsia="方正书宋简体" w:hAnsi="Times" w:hint="eastAsia"/>
                <w:kern w:val="0"/>
                <w:sz w:val="21"/>
                <w:szCs w:val="21"/>
              </w:rPr>
              <w:t>）发现途径：</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通过监测</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预警数据分析</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密接者筛查</w:t>
            </w:r>
          </w:p>
          <w:p w:rsidR="00F73B1A" w:rsidRPr="00BD77E5" w:rsidRDefault="00F73B1A" w:rsidP="00F73B1A">
            <w:pPr>
              <w:widowControl/>
              <w:spacing w:line="350" w:lineRule="exact"/>
              <w:ind w:firstLineChars="800" w:firstLine="1680"/>
              <w:jc w:val="left"/>
              <w:rPr>
                <w:rFonts w:ascii="Times" w:eastAsia="方正书宋简体" w:hAnsi="Times"/>
                <w:kern w:val="0"/>
                <w:sz w:val="21"/>
                <w:szCs w:val="21"/>
              </w:rPr>
            </w:pP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③</w:t>
            </w:r>
            <w:r w:rsidRPr="00BD77E5">
              <w:rPr>
                <w:rFonts w:ascii="Times" w:eastAsia="方正书宋简体" w:hAnsi="Times" w:hint="eastAsia"/>
                <w:kern w:val="0"/>
                <w:sz w:val="21"/>
                <w:szCs w:val="21"/>
              </w:rPr>
              <w:t>其他（具体描述：</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u w:val="single"/>
              </w:rPr>
              <w:t>）</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p>
          <w:p w:rsidR="00F73B1A" w:rsidRDefault="00F73B1A" w:rsidP="00F73B1A">
            <w:pPr>
              <w:widowControl/>
              <w:spacing w:line="350" w:lineRule="exact"/>
              <w:ind w:firstLineChars="100" w:firstLine="210"/>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2</w:t>
            </w:r>
            <w:r w:rsidRPr="00BD77E5">
              <w:rPr>
                <w:rFonts w:ascii="Times" w:eastAsia="方正书宋简体" w:hAnsi="Times" w:hint="eastAsia"/>
                <w:kern w:val="0"/>
                <w:sz w:val="21"/>
                <w:szCs w:val="21"/>
              </w:rPr>
              <w:t>）聚集性疫情数量</w:t>
            </w:r>
            <w:r w:rsidRPr="00BD77E5">
              <w:rPr>
                <w:rFonts w:ascii="Times" w:eastAsia="方正书宋简体" w:hAnsi="Times"/>
                <w:kern w:val="0"/>
                <w:sz w:val="21"/>
                <w:szCs w:val="21"/>
              </w:rPr>
              <w:t>_________</w:t>
            </w:r>
            <w:r w:rsidRPr="00BD77E5">
              <w:rPr>
                <w:rFonts w:ascii="Times" w:eastAsia="方正书宋简体" w:hAnsi="Times" w:hint="eastAsia"/>
                <w:kern w:val="0"/>
                <w:sz w:val="21"/>
                <w:szCs w:val="21"/>
              </w:rPr>
              <w:t>起，其中上报为突发事件</w:t>
            </w:r>
            <w:r w:rsidRPr="00BD77E5">
              <w:rPr>
                <w:rFonts w:ascii="Times" w:eastAsia="方正书宋简体" w:hAnsi="Times"/>
                <w:kern w:val="0"/>
                <w:sz w:val="21"/>
                <w:szCs w:val="21"/>
              </w:rPr>
              <w:t>_________</w:t>
            </w:r>
            <w:r w:rsidRPr="00BD77E5">
              <w:rPr>
                <w:rFonts w:ascii="Times" w:eastAsia="方正书宋简体" w:hAnsi="Times" w:hint="eastAsia"/>
                <w:kern w:val="0"/>
                <w:sz w:val="21"/>
                <w:szCs w:val="21"/>
              </w:rPr>
              <w:t>起</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3</w:t>
            </w:r>
            <w:r w:rsidRPr="00BD77E5">
              <w:rPr>
                <w:rFonts w:ascii="Times" w:eastAsia="方正书宋简体" w:hAnsi="Times" w:hint="eastAsia"/>
                <w:kern w:val="0"/>
                <w:sz w:val="21"/>
                <w:szCs w:val="21"/>
              </w:rPr>
              <w:t>）是否向上级</w:t>
            </w:r>
            <w:proofErr w:type="gramStart"/>
            <w:r w:rsidRPr="00BD77E5">
              <w:rPr>
                <w:rFonts w:ascii="Times" w:eastAsia="方正书宋简体" w:hAnsi="Times" w:hint="eastAsia"/>
                <w:kern w:val="0"/>
                <w:sz w:val="21"/>
                <w:szCs w:val="21"/>
              </w:rPr>
              <w:t>疾控机构</w:t>
            </w:r>
            <w:proofErr w:type="gramEnd"/>
            <w:r w:rsidRPr="00BD77E5">
              <w:rPr>
                <w:rFonts w:ascii="Times" w:eastAsia="方正书宋简体" w:hAnsi="Times" w:hint="eastAsia"/>
                <w:kern w:val="0"/>
                <w:sz w:val="21"/>
                <w:szCs w:val="21"/>
              </w:rPr>
              <w:t>报告：</w:t>
            </w:r>
            <w:r w:rsidRPr="00BD77E5">
              <w:rPr>
                <w:rFonts w:ascii="Times" w:eastAsia="方正书宋简体" w:hAnsi="Times" w:cs="宋体"/>
                <w:kern w:val="0"/>
                <w:sz w:val="21"/>
                <w:szCs w:val="21"/>
              </w:rPr>
              <w:t>①</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是</w:t>
            </w:r>
          </w:p>
          <w:p w:rsidR="00F73B1A" w:rsidRDefault="00F73B1A" w:rsidP="00F73B1A">
            <w:pPr>
              <w:widowControl/>
              <w:spacing w:line="350" w:lineRule="exact"/>
              <w:ind w:firstLineChars="1400" w:firstLine="2940"/>
              <w:jc w:val="left"/>
              <w:rPr>
                <w:rFonts w:ascii="Times" w:eastAsia="方正书宋简体" w:hAnsi="Times"/>
                <w:kern w:val="0"/>
                <w:sz w:val="21"/>
                <w:szCs w:val="21"/>
              </w:rPr>
            </w:pP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否（原因：</w:t>
            </w:r>
            <w:r>
              <w:rPr>
                <w:rFonts w:ascii="Times" w:eastAsia="方正书宋简体" w:hAnsi="Times"/>
                <w:kern w:val="0"/>
                <w:sz w:val="21"/>
                <w:szCs w:val="21"/>
                <w:u w:val="single"/>
              </w:rPr>
              <w:t xml:space="preserve">              </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4</w:t>
            </w:r>
            <w:r w:rsidRPr="00BD77E5">
              <w:rPr>
                <w:rFonts w:ascii="Times" w:eastAsia="方正书宋简体" w:hAnsi="Times" w:hint="eastAsia"/>
                <w:kern w:val="0"/>
                <w:sz w:val="21"/>
                <w:szCs w:val="21"/>
              </w:rPr>
              <w:t>）是否组织现场处置：</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是（处置</w:t>
            </w:r>
            <w:r w:rsidRPr="00BD77E5">
              <w:rPr>
                <w:rFonts w:ascii="Times" w:eastAsia="方正书宋简体" w:hAnsi="Times"/>
                <w:kern w:val="0"/>
                <w:sz w:val="21"/>
                <w:szCs w:val="21"/>
              </w:rPr>
              <w:t>___________</w:t>
            </w:r>
            <w:r w:rsidRPr="00BD77E5">
              <w:rPr>
                <w:rFonts w:ascii="Times" w:eastAsia="方正书宋简体" w:hAnsi="Times" w:hint="eastAsia"/>
                <w:kern w:val="0"/>
                <w:sz w:val="21"/>
                <w:szCs w:val="21"/>
              </w:rPr>
              <w:t>起）</w:t>
            </w:r>
          </w:p>
          <w:p w:rsidR="00F73B1A" w:rsidRDefault="00F73B1A" w:rsidP="00F73B1A">
            <w:pPr>
              <w:widowControl/>
              <w:spacing w:line="350" w:lineRule="exact"/>
              <w:ind w:firstLineChars="1200" w:firstLine="2520"/>
              <w:jc w:val="left"/>
              <w:rPr>
                <w:rFonts w:ascii="Times" w:eastAsia="方正书宋简体" w:hAnsi="Times"/>
                <w:kern w:val="0"/>
                <w:sz w:val="21"/>
                <w:szCs w:val="21"/>
              </w:rPr>
            </w:pP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否（原因</w:t>
            </w:r>
            <w:r w:rsidRPr="00BD77E5">
              <w:rPr>
                <w:rFonts w:ascii="Times" w:eastAsia="方正书宋简体" w:hAnsi="Times"/>
                <w:kern w:val="0"/>
                <w:sz w:val="21"/>
                <w:szCs w:val="21"/>
              </w:rPr>
              <w:t>__________________________________</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 xml:space="preserve"> </w:t>
            </w:r>
            <w:r w:rsidRPr="00BD77E5">
              <w:rPr>
                <w:rFonts w:ascii="Times" w:eastAsia="方正书宋简体" w:hAnsi="Times"/>
                <w:kern w:val="0"/>
                <w:sz w:val="21"/>
                <w:szCs w:val="21"/>
              </w:rPr>
              <w:b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5</w:t>
            </w:r>
            <w:r w:rsidRPr="00BD77E5">
              <w:rPr>
                <w:rFonts w:ascii="Times" w:eastAsia="方正书宋简体" w:hAnsi="Times" w:hint="eastAsia"/>
                <w:kern w:val="0"/>
                <w:sz w:val="21"/>
                <w:szCs w:val="21"/>
              </w:rPr>
              <w:t>）是否开展预防性服药：</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是（预防性服药接受率</w:t>
            </w:r>
            <w:r w:rsidRPr="00BD77E5">
              <w:rPr>
                <w:rFonts w:ascii="Times" w:eastAsia="方正书宋简体" w:hAnsi="Times"/>
                <w:kern w:val="0"/>
                <w:sz w:val="21"/>
                <w:szCs w:val="21"/>
              </w:rPr>
              <w:t>______ %</w:t>
            </w:r>
            <w:r w:rsidRPr="00BD77E5">
              <w:rPr>
                <w:rFonts w:ascii="Times" w:eastAsia="方正书宋简体" w:hAnsi="Times" w:hint="eastAsia"/>
                <w:kern w:val="0"/>
                <w:sz w:val="21"/>
                <w:szCs w:val="21"/>
              </w:rPr>
              <w:t>）</w:t>
            </w:r>
          </w:p>
          <w:p w:rsidR="00F73B1A" w:rsidRPr="00BD77E5" w:rsidRDefault="00F73B1A" w:rsidP="00F73B1A">
            <w:pPr>
              <w:widowControl/>
              <w:spacing w:line="350" w:lineRule="exact"/>
              <w:ind w:firstLineChars="1200" w:firstLine="2520"/>
              <w:jc w:val="left"/>
              <w:rPr>
                <w:rFonts w:ascii="Times" w:eastAsia="方正书宋简体" w:hAnsi="Times"/>
                <w:kern w:val="0"/>
                <w:sz w:val="21"/>
                <w:szCs w:val="21"/>
              </w:rPr>
            </w:pP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否（原因</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 xml:space="preserve">                                                                                  </w:t>
            </w:r>
          </w:p>
        </w:tc>
      </w:tr>
      <w:tr w:rsidR="00F73B1A" w:rsidRPr="00BD77E5" w:rsidTr="007E366D">
        <w:trPr>
          <w:trHeight w:val="232"/>
        </w:trPr>
        <w:tc>
          <w:tcPr>
            <w:tcW w:w="1076" w:type="dxa"/>
            <w:vMerge w:val="restart"/>
            <w:vAlign w:val="center"/>
          </w:tcPr>
          <w:p w:rsidR="00F73B1A" w:rsidRDefault="00F73B1A" w:rsidP="007E366D">
            <w:pPr>
              <w:spacing w:line="32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lastRenderedPageBreak/>
              <w:t>重点人群结核病</w:t>
            </w:r>
          </w:p>
          <w:p w:rsidR="00F73B1A" w:rsidRPr="00BD77E5" w:rsidRDefault="00F73B1A" w:rsidP="007E366D">
            <w:pPr>
              <w:widowControl/>
              <w:spacing w:line="32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防治</w:t>
            </w:r>
          </w:p>
        </w:tc>
        <w:tc>
          <w:tcPr>
            <w:tcW w:w="3456" w:type="dxa"/>
            <w:vMerge w:val="restart"/>
            <w:vAlign w:val="center"/>
          </w:tcPr>
          <w:p w:rsidR="00F73B1A" w:rsidRPr="00BD77E5" w:rsidRDefault="00F73B1A" w:rsidP="007E366D">
            <w:pPr>
              <w:widowControl/>
              <w:spacing w:line="33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学校结核病防控</w:t>
            </w:r>
          </w:p>
        </w:tc>
        <w:tc>
          <w:tcPr>
            <w:tcW w:w="8440" w:type="dxa"/>
            <w:gridSpan w:val="15"/>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学校肺结核单病例预警信号响应情况</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Merge w:val="restart"/>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1260" w:type="dxa"/>
            <w:vMerge w:val="restart"/>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收到预警信号数（</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hint="eastAsia"/>
                <w:kern w:val="0"/>
                <w:sz w:val="21"/>
                <w:szCs w:val="21"/>
              </w:rPr>
              <w:t>）</w:t>
            </w:r>
          </w:p>
        </w:tc>
        <w:tc>
          <w:tcPr>
            <w:tcW w:w="1620" w:type="dxa"/>
            <w:gridSpan w:val="3"/>
            <w:vMerge w:val="restart"/>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24</w:t>
            </w:r>
            <w:r w:rsidRPr="00BD77E5">
              <w:rPr>
                <w:rFonts w:ascii="Times" w:eastAsia="方正书宋简体" w:hAnsi="Times" w:hint="eastAsia"/>
                <w:kern w:val="0"/>
                <w:sz w:val="21"/>
                <w:szCs w:val="21"/>
              </w:rPr>
              <w:t>小时内核实信息</w:t>
            </w:r>
            <w:proofErr w:type="gramStart"/>
            <w:r w:rsidRPr="00BD77E5">
              <w:rPr>
                <w:rFonts w:ascii="Times" w:eastAsia="方正书宋简体" w:hAnsi="Times" w:hint="eastAsia"/>
                <w:kern w:val="0"/>
                <w:sz w:val="21"/>
                <w:szCs w:val="21"/>
              </w:rPr>
              <w:t>并勾选疑似</w:t>
            </w:r>
            <w:proofErr w:type="gramEnd"/>
            <w:r w:rsidRPr="00BD77E5">
              <w:rPr>
                <w:rFonts w:ascii="Times" w:eastAsia="方正书宋简体" w:hAnsi="Times" w:hint="eastAsia"/>
                <w:kern w:val="0"/>
                <w:sz w:val="21"/>
                <w:szCs w:val="21"/>
              </w:rPr>
              <w:t>事件的预警信号数（</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hint="eastAsia"/>
                <w:kern w:val="0"/>
                <w:sz w:val="21"/>
                <w:szCs w:val="21"/>
              </w:rPr>
              <w:t>）</w:t>
            </w:r>
          </w:p>
        </w:tc>
        <w:tc>
          <w:tcPr>
            <w:tcW w:w="2160" w:type="dxa"/>
            <w:gridSpan w:val="4"/>
            <w:tcBorders>
              <w:right w:val="single" w:sz="4" w:space="0" w:color="auto"/>
            </w:tcBorders>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预警时身份</w:t>
            </w:r>
          </w:p>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为学生的信号</w:t>
            </w:r>
          </w:p>
        </w:tc>
        <w:tc>
          <w:tcPr>
            <w:tcW w:w="1884" w:type="dxa"/>
            <w:gridSpan w:val="6"/>
            <w:tcBorders>
              <w:top w:val="single" w:sz="4" w:space="0" w:color="auto"/>
              <w:left w:val="single" w:sz="4" w:space="0" w:color="auto"/>
            </w:tcBorders>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预警时身份不是学生的信号</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Merge/>
            <w:vAlign w:val="center"/>
          </w:tcPr>
          <w:p w:rsidR="00F73B1A" w:rsidRPr="00BD77E5" w:rsidRDefault="00F73B1A" w:rsidP="007E366D">
            <w:pPr>
              <w:widowControl/>
              <w:spacing w:line="330" w:lineRule="exact"/>
              <w:jc w:val="center"/>
              <w:rPr>
                <w:rFonts w:ascii="Times" w:eastAsia="方正书宋简体" w:hAnsi="Times"/>
                <w:kern w:val="0"/>
                <w:sz w:val="21"/>
                <w:szCs w:val="21"/>
              </w:rPr>
            </w:pPr>
          </w:p>
        </w:tc>
        <w:tc>
          <w:tcPr>
            <w:tcW w:w="1260"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620" w:type="dxa"/>
            <w:gridSpan w:val="3"/>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080" w:type="dxa"/>
            <w:tcBorders>
              <w:right w:val="single" w:sz="4" w:space="0" w:color="auto"/>
            </w:tcBorders>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信号数（</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hint="eastAsia"/>
                <w:kern w:val="0"/>
                <w:sz w:val="21"/>
                <w:szCs w:val="21"/>
              </w:rPr>
              <w:t>）</w:t>
            </w:r>
          </w:p>
        </w:tc>
        <w:tc>
          <w:tcPr>
            <w:tcW w:w="1080"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核实后身份仍为学生的信号数（</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hint="eastAsia"/>
                <w:kern w:val="0"/>
                <w:sz w:val="21"/>
                <w:szCs w:val="21"/>
              </w:rPr>
              <w:t>）</w:t>
            </w:r>
          </w:p>
        </w:tc>
        <w:tc>
          <w:tcPr>
            <w:tcW w:w="948"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信号数（</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hint="eastAsia"/>
                <w:kern w:val="0"/>
                <w:sz w:val="21"/>
                <w:szCs w:val="21"/>
              </w:rPr>
              <w:t>）</w:t>
            </w:r>
          </w:p>
        </w:tc>
        <w:tc>
          <w:tcPr>
            <w:tcW w:w="936"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核实后身份变更为学生的信号（</w:t>
            </w:r>
            <w:proofErr w:type="gramStart"/>
            <w:r w:rsidRPr="00BD77E5">
              <w:rPr>
                <w:rFonts w:ascii="Times" w:eastAsia="方正书宋简体" w:hAnsi="Times" w:hint="eastAsia"/>
                <w:kern w:val="0"/>
                <w:sz w:val="21"/>
                <w:szCs w:val="21"/>
              </w:rPr>
              <w:t>个</w:t>
            </w:r>
            <w:proofErr w:type="gramEnd"/>
            <w:r w:rsidRPr="00BD77E5">
              <w:rPr>
                <w:rFonts w:ascii="Times" w:eastAsia="方正书宋简体" w:hAnsi="Times" w:hint="eastAsia"/>
                <w:kern w:val="0"/>
                <w:sz w:val="21"/>
                <w:szCs w:val="21"/>
              </w:rPr>
              <w:t>）</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Default="00F73B1A" w:rsidP="007E366D">
            <w:pPr>
              <w:widowControl/>
              <w:spacing w:line="330" w:lineRule="exact"/>
              <w:jc w:val="center"/>
              <w:rPr>
                <w:rFonts w:ascii="Times" w:eastAsia="方正书宋简体" w:hAnsi="Times"/>
                <w:color w:val="000000"/>
                <w:kern w:val="0"/>
                <w:sz w:val="21"/>
                <w:szCs w:val="21"/>
              </w:rPr>
            </w:pPr>
            <w:r w:rsidRPr="00BD77E5">
              <w:rPr>
                <w:rFonts w:ascii="Times" w:eastAsia="方正书宋简体" w:hAnsi="Times"/>
                <w:color w:val="000000"/>
                <w:kern w:val="0"/>
                <w:sz w:val="21"/>
                <w:szCs w:val="21"/>
              </w:rPr>
              <w:t>2018</w:t>
            </w:r>
            <w:r w:rsidRPr="00BD77E5">
              <w:rPr>
                <w:rFonts w:ascii="Times" w:eastAsia="方正书宋简体" w:hAnsi="Times" w:hint="eastAsia"/>
                <w:color w:val="000000"/>
                <w:kern w:val="0"/>
                <w:sz w:val="21"/>
                <w:szCs w:val="21"/>
              </w:rPr>
              <w:t>年</w:t>
            </w:r>
          </w:p>
          <w:p w:rsidR="00F73B1A" w:rsidRPr="00BD77E5" w:rsidRDefault="00F73B1A" w:rsidP="007E366D">
            <w:pPr>
              <w:widowControl/>
              <w:spacing w:line="330" w:lineRule="exact"/>
              <w:jc w:val="center"/>
              <w:rPr>
                <w:rFonts w:ascii="Times" w:eastAsia="方正书宋简体" w:hAnsi="Times"/>
                <w:color w:val="000000"/>
                <w:kern w:val="0"/>
                <w:sz w:val="21"/>
                <w:szCs w:val="21"/>
              </w:rPr>
            </w:pPr>
            <w:r w:rsidRPr="00BD77E5">
              <w:rPr>
                <w:rFonts w:ascii="Times" w:eastAsia="方正书宋简体" w:hAnsi="Times"/>
                <w:color w:val="000000"/>
                <w:kern w:val="0"/>
                <w:sz w:val="21"/>
                <w:szCs w:val="21"/>
              </w:rPr>
              <w:t>7-12</w:t>
            </w:r>
            <w:r w:rsidRPr="00BD77E5">
              <w:rPr>
                <w:rFonts w:ascii="Times" w:eastAsia="方正书宋简体" w:hAnsi="Times" w:hint="eastAsia"/>
                <w:color w:val="000000"/>
                <w:kern w:val="0"/>
                <w:sz w:val="21"/>
                <w:szCs w:val="21"/>
              </w:rPr>
              <w:t>月</w:t>
            </w:r>
          </w:p>
        </w:tc>
        <w:tc>
          <w:tcPr>
            <w:tcW w:w="1260"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620" w:type="dxa"/>
            <w:gridSpan w:val="3"/>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080" w:type="dxa"/>
            <w:tcBorders>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080"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948"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936"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color w:val="000000"/>
                <w:kern w:val="0"/>
                <w:sz w:val="21"/>
                <w:szCs w:val="21"/>
              </w:rPr>
            </w:pPr>
            <w:r w:rsidRPr="00BD77E5">
              <w:rPr>
                <w:rFonts w:ascii="Times" w:eastAsia="方正书宋简体" w:hAnsi="Times"/>
                <w:color w:val="000000"/>
                <w:kern w:val="0"/>
                <w:sz w:val="21"/>
                <w:szCs w:val="21"/>
              </w:rPr>
              <w:t>2019</w:t>
            </w:r>
          </w:p>
        </w:tc>
        <w:tc>
          <w:tcPr>
            <w:tcW w:w="1260"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620" w:type="dxa"/>
            <w:gridSpan w:val="3"/>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080" w:type="dxa"/>
            <w:tcBorders>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080"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948"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936"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color w:val="000000"/>
                <w:kern w:val="0"/>
                <w:sz w:val="21"/>
                <w:szCs w:val="21"/>
              </w:rPr>
            </w:pPr>
            <w:r w:rsidRPr="00BD77E5">
              <w:rPr>
                <w:rFonts w:ascii="Times" w:eastAsia="方正书宋简体" w:hAnsi="Times"/>
                <w:color w:val="000000"/>
                <w:kern w:val="0"/>
                <w:sz w:val="21"/>
                <w:szCs w:val="21"/>
              </w:rPr>
              <w:t>2020</w:t>
            </w:r>
          </w:p>
        </w:tc>
        <w:tc>
          <w:tcPr>
            <w:tcW w:w="1260"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620" w:type="dxa"/>
            <w:gridSpan w:val="3"/>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080" w:type="dxa"/>
            <w:tcBorders>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080"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948"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936" w:type="dxa"/>
            <w:gridSpan w:val="3"/>
            <w:tcBorders>
              <w:left w:val="single" w:sz="4" w:space="0" w:color="auto"/>
              <w:right w:val="single" w:sz="4" w:space="0" w:color="auto"/>
            </w:tcBorders>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7E366D">
            <w:pPr>
              <w:widowControl/>
              <w:spacing w:line="330" w:lineRule="exact"/>
              <w:jc w:val="left"/>
              <w:rPr>
                <w:rFonts w:ascii="Times" w:eastAsia="方正书宋简体" w:hAnsi="Times"/>
                <w:kern w:val="0"/>
                <w:sz w:val="21"/>
                <w:szCs w:val="21"/>
              </w:rPr>
            </w:pPr>
            <w:r w:rsidRPr="00BD77E5">
              <w:rPr>
                <w:rFonts w:ascii="Times" w:eastAsia="方正书宋简体" w:hAnsi="Times"/>
                <w:kern w:val="0"/>
                <w:sz w:val="21"/>
                <w:szCs w:val="21"/>
              </w:rPr>
              <w:t>65</w:t>
            </w:r>
            <w:r w:rsidRPr="00BD77E5">
              <w:rPr>
                <w:rFonts w:ascii="Times" w:eastAsia="方正书宋简体" w:hAnsi="Times" w:hint="eastAsia"/>
                <w:kern w:val="0"/>
                <w:sz w:val="21"/>
                <w:szCs w:val="21"/>
              </w:rPr>
              <w:t>岁及以上老年人主动筛查</w:t>
            </w: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老年人口数（人）</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color w:val="000000"/>
                <w:kern w:val="0"/>
                <w:sz w:val="21"/>
                <w:szCs w:val="21"/>
              </w:rPr>
              <w:t>进行肺结核可疑</w:t>
            </w:r>
            <w:r w:rsidRPr="00BD77E5">
              <w:rPr>
                <w:rFonts w:ascii="Times" w:eastAsia="方正书宋简体" w:hAnsi="Times" w:hint="eastAsia"/>
                <w:kern w:val="0"/>
                <w:sz w:val="21"/>
                <w:szCs w:val="21"/>
              </w:rPr>
              <w:t>症状筛查数（人）</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2016</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2017</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2018</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2019</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restart"/>
            <w:vAlign w:val="center"/>
          </w:tcPr>
          <w:p w:rsidR="00F73B1A" w:rsidRPr="00BD77E5" w:rsidRDefault="00F73B1A" w:rsidP="007E366D">
            <w:pPr>
              <w:widowControl/>
              <w:spacing w:line="33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糖尿病患者主动筛查</w:t>
            </w: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纳入社区管理的</w:t>
            </w:r>
            <w:r w:rsidRPr="00BD77E5">
              <w:rPr>
                <w:rFonts w:ascii="Times" w:eastAsia="方正书宋简体" w:hAnsi="Times" w:cs="宋体"/>
                <w:kern w:val="0"/>
                <w:sz w:val="21"/>
                <w:szCs w:val="21"/>
              </w:rPr>
              <w:t>Ⅱ</w:t>
            </w:r>
            <w:r w:rsidRPr="00BD77E5">
              <w:rPr>
                <w:rFonts w:ascii="Times" w:eastAsia="方正书宋简体" w:hAnsi="Times" w:hint="eastAsia"/>
                <w:kern w:val="0"/>
                <w:sz w:val="21"/>
                <w:szCs w:val="21"/>
              </w:rPr>
              <w:t>型糖尿病患者数（例）</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color w:val="000000"/>
                <w:kern w:val="0"/>
                <w:sz w:val="21"/>
                <w:szCs w:val="21"/>
              </w:rPr>
              <w:t>进行肺结核可疑</w:t>
            </w:r>
            <w:r w:rsidRPr="00BD77E5">
              <w:rPr>
                <w:rFonts w:ascii="Times" w:eastAsia="方正书宋简体" w:hAnsi="Times" w:hint="eastAsia"/>
                <w:kern w:val="0"/>
                <w:sz w:val="21"/>
                <w:szCs w:val="21"/>
              </w:rPr>
              <w:t>症状筛查数（人次）</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2016</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2017</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2018</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2019</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trHeight w:val="285"/>
        </w:trPr>
        <w:tc>
          <w:tcPr>
            <w:tcW w:w="1076" w:type="dxa"/>
            <w:vMerge/>
            <w:vAlign w:val="center"/>
          </w:tcPr>
          <w:p w:rsidR="00F73B1A" w:rsidRPr="00BD77E5" w:rsidRDefault="00F73B1A" w:rsidP="00BD77E5">
            <w:pPr>
              <w:widowControl/>
              <w:spacing w:line="320" w:lineRule="exact"/>
              <w:jc w:val="left"/>
              <w:rPr>
                <w:rFonts w:ascii="Times" w:eastAsia="方正书宋简体" w:hAnsi="Times"/>
                <w:kern w:val="0"/>
                <w:sz w:val="21"/>
                <w:szCs w:val="21"/>
              </w:rPr>
            </w:pPr>
          </w:p>
        </w:tc>
        <w:tc>
          <w:tcPr>
            <w:tcW w:w="3456" w:type="dxa"/>
            <w:vMerge/>
            <w:vAlign w:val="center"/>
          </w:tcPr>
          <w:p w:rsidR="00F73B1A" w:rsidRPr="00BD77E5" w:rsidRDefault="00F73B1A" w:rsidP="007E366D">
            <w:pPr>
              <w:widowControl/>
              <w:spacing w:line="330" w:lineRule="exact"/>
              <w:jc w:val="left"/>
              <w:rPr>
                <w:rFonts w:ascii="Times" w:eastAsia="方正书宋简体" w:hAnsi="Times"/>
                <w:kern w:val="0"/>
                <w:sz w:val="21"/>
                <w:szCs w:val="21"/>
              </w:rPr>
            </w:pPr>
          </w:p>
        </w:tc>
        <w:tc>
          <w:tcPr>
            <w:tcW w:w="1516" w:type="dxa"/>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p>
        </w:tc>
        <w:tc>
          <w:tcPr>
            <w:tcW w:w="2880" w:type="dxa"/>
            <w:gridSpan w:val="4"/>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4044" w:type="dxa"/>
            <w:gridSpan w:val="10"/>
            <w:vAlign w:val="center"/>
          </w:tcPr>
          <w:p w:rsidR="00F73B1A" w:rsidRPr="00BD77E5" w:rsidRDefault="00F73B1A" w:rsidP="007E366D">
            <w:pPr>
              <w:widowControl/>
              <w:spacing w:line="33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r>
      <w:tr w:rsidR="00F73B1A" w:rsidRPr="00BD77E5" w:rsidTr="007E366D">
        <w:trPr>
          <w:gridAfter w:val="1"/>
          <w:wAfter w:w="35" w:type="dxa"/>
          <w:trHeight w:val="285"/>
        </w:trPr>
        <w:tc>
          <w:tcPr>
            <w:tcW w:w="1076" w:type="dxa"/>
            <w:vMerge w:val="restart"/>
            <w:vAlign w:val="center"/>
          </w:tcPr>
          <w:p w:rsidR="00F73B1A" w:rsidRDefault="00F73B1A" w:rsidP="00D07245">
            <w:pPr>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lastRenderedPageBreak/>
              <w:t>重点人群结核病</w:t>
            </w:r>
          </w:p>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防治</w:t>
            </w:r>
          </w:p>
        </w:tc>
        <w:tc>
          <w:tcPr>
            <w:tcW w:w="3456" w:type="dxa"/>
            <w:vMerge w:val="restart"/>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预防性治疗开展情况</w:t>
            </w:r>
          </w:p>
        </w:tc>
        <w:tc>
          <w:tcPr>
            <w:tcW w:w="1516" w:type="dxa"/>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年度</w:t>
            </w:r>
          </w:p>
        </w:tc>
        <w:tc>
          <w:tcPr>
            <w:tcW w:w="2880" w:type="dxa"/>
            <w:gridSpan w:val="4"/>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kern w:val="0"/>
                <w:sz w:val="21"/>
                <w:szCs w:val="21"/>
              </w:rPr>
              <w:t>HIV/AIDS</w:t>
            </w:r>
            <w:r w:rsidRPr="00BD77E5">
              <w:rPr>
                <w:rFonts w:ascii="Times" w:eastAsia="方正书宋简体" w:hAnsi="Times" w:hint="eastAsia"/>
                <w:kern w:val="0"/>
                <w:sz w:val="21"/>
                <w:szCs w:val="21"/>
              </w:rPr>
              <w:t>患者（人）</w:t>
            </w:r>
          </w:p>
        </w:tc>
        <w:tc>
          <w:tcPr>
            <w:tcW w:w="1260" w:type="dxa"/>
            <w:gridSpan w:val="2"/>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与病原学阳性肺结核患者密切接触的</w:t>
            </w:r>
            <w:r w:rsidRPr="00BD77E5">
              <w:rPr>
                <w:rFonts w:ascii="Times" w:eastAsia="方正书宋简体" w:hAnsi="Times"/>
                <w:kern w:val="0"/>
                <w:sz w:val="21"/>
                <w:szCs w:val="21"/>
              </w:rPr>
              <w:t>5</w:t>
            </w:r>
            <w:r w:rsidRPr="00BD77E5">
              <w:rPr>
                <w:rFonts w:ascii="Times" w:eastAsia="方正书宋简体" w:hAnsi="Times" w:hint="eastAsia"/>
                <w:kern w:val="0"/>
                <w:sz w:val="21"/>
                <w:szCs w:val="21"/>
              </w:rPr>
              <w:t>岁以下儿童（人）</w:t>
            </w:r>
          </w:p>
        </w:tc>
        <w:tc>
          <w:tcPr>
            <w:tcW w:w="1980" w:type="dxa"/>
            <w:gridSpan w:val="6"/>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学校聚集性疫情中出现的学生密接者（人）</w:t>
            </w:r>
          </w:p>
        </w:tc>
        <w:tc>
          <w:tcPr>
            <w:tcW w:w="769" w:type="dxa"/>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其他（人）</w:t>
            </w:r>
          </w:p>
        </w:tc>
      </w:tr>
      <w:tr w:rsidR="00F73B1A" w:rsidRPr="00BD77E5" w:rsidTr="007E366D">
        <w:trPr>
          <w:gridAfter w:val="1"/>
          <w:wAfter w:w="35" w:type="dxa"/>
          <w:trHeight w:val="285"/>
        </w:trPr>
        <w:tc>
          <w:tcPr>
            <w:tcW w:w="107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345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1516" w:type="dxa"/>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kern w:val="0"/>
                <w:sz w:val="21"/>
                <w:szCs w:val="21"/>
              </w:rPr>
              <w:t>2016</w:t>
            </w:r>
          </w:p>
        </w:tc>
        <w:tc>
          <w:tcPr>
            <w:tcW w:w="2880" w:type="dxa"/>
            <w:gridSpan w:val="4"/>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60" w:type="dxa"/>
            <w:gridSpan w:val="2"/>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980" w:type="dxa"/>
            <w:gridSpan w:val="6"/>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769" w:type="dxa"/>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r>
      <w:tr w:rsidR="00F73B1A" w:rsidRPr="00BD77E5" w:rsidTr="007E366D">
        <w:trPr>
          <w:gridAfter w:val="1"/>
          <w:wAfter w:w="35" w:type="dxa"/>
          <w:trHeight w:val="285"/>
        </w:trPr>
        <w:tc>
          <w:tcPr>
            <w:tcW w:w="107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345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1516" w:type="dxa"/>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kern w:val="0"/>
                <w:sz w:val="21"/>
                <w:szCs w:val="21"/>
              </w:rPr>
              <w:t>2017</w:t>
            </w:r>
          </w:p>
        </w:tc>
        <w:tc>
          <w:tcPr>
            <w:tcW w:w="2880" w:type="dxa"/>
            <w:gridSpan w:val="4"/>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60" w:type="dxa"/>
            <w:gridSpan w:val="2"/>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980" w:type="dxa"/>
            <w:gridSpan w:val="6"/>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769" w:type="dxa"/>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r>
      <w:tr w:rsidR="00F73B1A" w:rsidRPr="00BD77E5" w:rsidTr="007E366D">
        <w:trPr>
          <w:gridAfter w:val="1"/>
          <w:wAfter w:w="35" w:type="dxa"/>
          <w:trHeight w:val="285"/>
        </w:trPr>
        <w:tc>
          <w:tcPr>
            <w:tcW w:w="107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345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1516" w:type="dxa"/>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kern w:val="0"/>
                <w:sz w:val="21"/>
                <w:szCs w:val="21"/>
              </w:rPr>
              <w:t>2018</w:t>
            </w:r>
          </w:p>
        </w:tc>
        <w:tc>
          <w:tcPr>
            <w:tcW w:w="2880" w:type="dxa"/>
            <w:gridSpan w:val="4"/>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60" w:type="dxa"/>
            <w:gridSpan w:val="2"/>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980" w:type="dxa"/>
            <w:gridSpan w:val="6"/>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769" w:type="dxa"/>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r>
      <w:tr w:rsidR="00F73B1A" w:rsidRPr="00BD77E5" w:rsidTr="007E366D">
        <w:trPr>
          <w:gridAfter w:val="1"/>
          <w:wAfter w:w="35" w:type="dxa"/>
          <w:trHeight w:val="285"/>
        </w:trPr>
        <w:tc>
          <w:tcPr>
            <w:tcW w:w="107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345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1516" w:type="dxa"/>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kern w:val="0"/>
                <w:sz w:val="21"/>
                <w:szCs w:val="21"/>
              </w:rPr>
              <w:t>2019</w:t>
            </w:r>
          </w:p>
        </w:tc>
        <w:tc>
          <w:tcPr>
            <w:tcW w:w="2880" w:type="dxa"/>
            <w:gridSpan w:val="4"/>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60" w:type="dxa"/>
            <w:gridSpan w:val="2"/>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980" w:type="dxa"/>
            <w:gridSpan w:val="6"/>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769" w:type="dxa"/>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r>
      <w:tr w:rsidR="00F73B1A" w:rsidRPr="00BD77E5" w:rsidTr="007E366D">
        <w:trPr>
          <w:gridAfter w:val="1"/>
          <w:wAfter w:w="35" w:type="dxa"/>
          <w:trHeight w:val="285"/>
        </w:trPr>
        <w:tc>
          <w:tcPr>
            <w:tcW w:w="107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345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1516" w:type="dxa"/>
            <w:vAlign w:val="center"/>
          </w:tcPr>
          <w:p w:rsidR="00F73B1A" w:rsidRPr="00BD77E5" w:rsidRDefault="00F73B1A" w:rsidP="00D07245">
            <w:pPr>
              <w:widowControl/>
              <w:spacing w:line="270" w:lineRule="exact"/>
              <w:jc w:val="center"/>
              <w:rPr>
                <w:rFonts w:ascii="Times" w:eastAsia="方正书宋简体" w:hAnsi="Times"/>
                <w:kern w:val="0"/>
                <w:sz w:val="21"/>
                <w:szCs w:val="21"/>
              </w:rPr>
            </w:pPr>
            <w:r w:rsidRPr="00BD77E5">
              <w:rPr>
                <w:rFonts w:ascii="Times" w:eastAsia="方正书宋简体" w:hAnsi="Times"/>
                <w:kern w:val="0"/>
                <w:sz w:val="21"/>
                <w:szCs w:val="21"/>
              </w:rPr>
              <w:t>2020</w:t>
            </w:r>
          </w:p>
        </w:tc>
        <w:tc>
          <w:tcPr>
            <w:tcW w:w="2880" w:type="dxa"/>
            <w:gridSpan w:val="4"/>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260" w:type="dxa"/>
            <w:gridSpan w:val="2"/>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1980" w:type="dxa"/>
            <w:gridSpan w:val="6"/>
            <w:tcBorders>
              <w:right w:val="single" w:sz="4" w:space="0" w:color="auto"/>
            </w:tcBorders>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 xml:space="preserve">　</w:t>
            </w:r>
          </w:p>
        </w:tc>
        <w:tc>
          <w:tcPr>
            <w:tcW w:w="769" w:type="dxa"/>
            <w:tcBorders>
              <w:left w:val="single" w:sz="4" w:space="0" w:color="auto"/>
            </w:tcBorders>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r>
      <w:tr w:rsidR="00F73B1A" w:rsidRPr="00BD77E5" w:rsidTr="00D07245">
        <w:trPr>
          <w:trHeight w:val="285"/>
        </w:trPr>
        <w:tc>
          <w:tcPr>
            <w:tcW w:w="1076" w:type="dxa"/>
            <w:vMerge w:val="restart"/>
            <w:vAlign w:val="center"/>
          </w:tcPr>
          <w:p w:rsidR="00F73B1A" w:rsidRDefault="00F73B1A" w:rsidP="00D07245">
            <w:pPr>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医疗保险和关怀</w:t>
            </w:r>
          </w:p>
          <w:p w:rsidR="00F73B1A" w:rsidRPr="00BD77E5" w:rsidRDefault="00F73B1A" w:rsidP="00D07245">
            <w:pPr>
              <w:spacing w:line="27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救助</w:t>
            </w:r>
          </w:p>
        </w:tc>
        <w:tc>
          <w:tcPr>
            <w:tcW w:w="3456" w:type="dxa"/>
            <w:vMerge w:val="restart"/>
            <w:vAlign w:val="center"/>
          </w:tcPr>
          <w:p w:rsidR="00F73B1A" w:rsidRPr="00BD77E5" w:rsidRDefault="00F73B1A" w:rsidP="00D07245">
            <w:pPr>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县（区）级基本</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保政策中对结核病患者的保障情况</w:t>
            </w:r>
          </w:p>
        </w:tc>
        <w:tc>
          <w:tcPr>
            <w:tcW w:w="8440" w:type="dxa"/>
            <w:gridSpan w:val="15"/>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kern w:val="0"/>
                <w:sz w:val="21"/>
                <w:szCs w:val="21"/>
              </w:rPr>
              <w:t>1.</w:t>
            </w:r>
            <w:r w:rsidRPr="00BD77E5">
              <w:rPr>
                <w:rFonts w:ascii="Times" w:eastAsia="方正书宋简体" w:hAnsi="Times" w:hint="eastAsia"/>
                <w:kern w:val="0"/>
                <w:sz w:val="21"/>
                <w:szCs w:val="21"/>
              </w:rPr>
              <w:t>结核病是否纳入到门诊慢</w:t>
            </w:r>
            <w:r w:rsidRPr="00BD77E5">
              <w:rPr>
                <w:rFonts w:ascii="Times" w:eastAsia="方正书宋简体" w:hAnsi="Times"/>
                <w:kern w:val="0"/>
                <w:sz w:val="21"/>
                <w:szCs w:val="21"/>
              </w:rPr>
              <w:t>/</w:t>
            </w:r>
            <w:proofErr w:type="gramStart"/>
            <w:r w:rsidRPr="00BD77E5">
              <w:rPr>
                <w:rFonts w:ascii="Times" w:eastAsia="方正书宋简体" w:hAnsi="Times" w:hint="eastAsia"/>
                <w:kern w:val="0"/>
                <w:sz w:val="21"/>
                <w:szCs w:val="21"/>
              </w:rPr>
              <w:t>特病管理</w:t>
            </w:r>
            <w:proofErr w:type="gramEnd"/>
            <w:r w:rsidRPr="00BD77E5">
              <w:rPr>
                <w:rFonts w:ascii="Times" w:eastAsia="方正书宋简体" w:hAnsi="Times" w:hint="eastAsia"/>
                <w:kern w:val="0"/>
                <w:sz w:val="21"/>
                <w:szCs w:val="21"/>
              </w:rPr>
              <w:t>：</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tc>
      </w:tr>
      <w:tr w:rsidR="00F73B1A" w:rsidRPr="00BD77E5" w:rsidTr="00D07245">
        <w:trPr>
          <w:trHeight w:val="547"/>
        </w:trPr>
        <w:tc>
          <w:tcPr>
            <w:tcW w:w="1076" w:type="dxa"/>
            <w:vMerge/>
            <w:vAlign w:val="center"/>
          </w:tcPr>
          <w:p w:rsidR="00F73B1A" w:rsidRPr="00BD77E5" w:rsidRDefault="00F73B1A" w:rsidP="00D07245">
            <w:pPr>
              <w:widowControl/>
              <w:spacing w:line="270" w:lineRule="exact"/>
              <w:jc w:val="center"/>
              <w:rPr>
                <w:rFonts w:ascii="Times" w:eastAsia="方正书宋简体" w:hAnsi="Times"/>
                <w:kern w:val="0"/>
                <w:sz w:val="21"/>
                <w:szCs w:val="21"/>
              </w:rPr>
            </w:pPr>
          </w:p>
        </w:tc>
        <w:tc>
          <w:tcPr>
            <w:tcW w:w="3456" w:type="dxa"/>
            <w:vMerge/>
            <w:vAlign w:val="center"/>
          </w:tcPr>
          <w:p w:rsidR="00F73B1A" w:rsidRPr="00BD77E5" w:rsidRDefault="00F73B1A" w:rsidP="00D07245">
            <w:pPr>
              <w:widowControl/>
              <w:spacing w:line="270" w:lineRule="exact"/>
              <w:jc w:val="left"/>
              <w:rPr>
                <w:rFonts w:ascii="Times" w:eastAsia="方正书宋简体" w:hAnsi="Times"/>
                <w:kern w:val="0"/>
                <w:sz w:val="21"/>
                <w:szCs w:val="21"/>
              </w:rPr>
            </w:pPr>
          </w:p>
        </w:tc>
        <w:tc>
          <w:tcPr>
            <w:tcW w:w="8440" w:type="dxa"/>
            <w:gridSpan w:val="15"/>
            <w:vAlign w:val="center"/>
          </w:tcPr>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kern w:val="0"/>
                <w:sz w:val="21"/>
                <w:szCs w:val="21"/>
              </w:rPr>
              <w:t xml:space="preserve">2. </w:t>
            </w:r>
            <w:r w:rsidRPr="00BD77E5">
              <w:rPr>
                <w:rFonts w:ascii="Times" w:eastAsia="方正书宋简体" w:hAnsi="Times" w:hint="eastAsia"/>
                <w:kern w:val="0"/>
                <w:sz w:val="21"/>
                <w:szCs w:val="21"/>
              </w:rPr>
              <w:t>普通肺结核</w:t>
            </w:r>
          </w:p>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1</w:t>
            </w:r>
            <w:r w:rsidRPr="00BD77E5">
              <w:rPr>
                <w:rFonts w:ascii="Times" w:eastAsia="方正书宋简体" w:hAnsi="Times" w:hint="eastAsia"/>
                <w:kern w:val="0"/>
                <w:sz w:val="21"/>
                <w:szCs w:val="21"/>
              </w:rPr>
              <w:t>）普通肺结核在新农合中的报销情况（一个自然年度内；对于新农合和城镇居民</w:t>
            </w:r>
            <w:proofErr w:type="gramStart"/>
            <w:r w:rsidRPr="00BD77E5">
              <w:rPr>
                <w:rFonts w:ascii="Times" w:eastAsia="方正书宋简体" w:hAnsi="Times" w:hint="eastAsia"/>
                <w:kern w:val="0"/>
                <w:sz w:val="21"/>
                <w:szCs w:val="21"/>
              </w:rPr>
              <w:t>医保已</w:t>
            </w:r>
            <w:proofErr w:type="gramEnd"/>
            <w:r w:rsidRPr="00BD77E5">
              <w:rPr>
                <w:rFonts w:ascii="Times" w:eastAsia="方正书宋简体" w:hAnsi="Times" w:hint="eastAsia"/>
                <w:kern w:val="0"/>
                <w:sz w:val="21"/>
                <w:szCs w:val="21"/>
              </w:rPr>
              <w:t>合并的县区直接填写</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城乡居民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保报销情况</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p>
          <w:p w:rsidR="00F73B1A" w:rsidRDefault="00F73B1A" w:rsidP="00F73B1A">
            <w:pPr>
              <w:widowControl/>
              <w:spacing w:line="27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p>
          <w:p w:rsidR="00F73B1A" w:rsidRPr="00BD77E5" w:rsidRDefault="00F73B1A" w:rsidP="00F73B1A">
            <w:pPr>
              <w:widowControl/>
              <w:spacing w:line="27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widowControl/>
              <w:spacing w:line="27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2</w:t>
            </w:r>
            <w:r w:rsidRPr="00BD77E5">
              <w:rPr>
                <w:rFonts w:ascii="Times" w:eastAsia="方正书宋简体" w:hAnsi="Times" w:hint="eastAsia"/>
                <w:kern w:val="0"/>
                <w:sz w:val="21"/>
                <w:szCs w:val="21"/>
              </w:rPr>
              <w:t>）普通肺结核在城镇居民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保中的报销情况（一个自然年度内；对于新农合和城镇居民</w:t>
            </w:r>
            <w:proofErr w:type="gramStart"/>
            <w:r w:rsidRPr="00BD77E5">
              <w:rPr>
                <w:rFonts w:ascii="Times" w:eastAsia="方正书宋简体" w:hAnsi="Times" w:hint="eastAsia"/>
                <w:kern w:val="0"/>
                <w:sz w:val="21"/>
                <w:szCs w:val="21"/>
              </w:rPr>
              <w:t>医保已</w:t>
            </w:r>
            <w:proofErr w:type="gramEnd"/>
            <w:r w:rsidRPr="00BD77E5">
              <w:rPr>
                <w:rFonts w:ascii="Times" w:eastAsia="方正书宋简体" w:hAnsi="Times" w:hint="eastAsia"/>
                <w:kern w:val="0"/>
                <w:sz w:val="21"/>
                <w:szCs w:val="21"/>
              </w:rPr>
              <w:t>合并的县区直接填写</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城乡居民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保报销情况</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p>
          <w:p w:rsidR="00F73B1A" w:rsidRDefault="00F73B1A" w:rsidP="00F73B1A">
            <w:pPr>
              <w:widowControl/>
              <w:spacing w:line="27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w:t>
            </w:r>
          </w:p>
          <w:p w:rsidR="00F73B1A" w:rsidRPr="00BD77E5" w:rsidRDefault="00F73B1A" w:rsidP="00F73B1A">
            <w:pPr>
              <w:widowControl/>
              <w:spacing w:line="27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widowControl/>
              <w:spacing w:line="270" w:lineRule="exact"/>
              <w:ind w:firstLineChars="200" w:firstLine="420"/>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3</w:t>
            </w:r>
            <w:r w:rsidRPr="00BD77E5">
              <w:rPr>
                <w:rFonts w:ascii="Times" w:eastAsia="方正书宋简体" w:hAnsi="Times" w:hint="eastAsia"/>
                <w:kern w:val="0"/>
                <w:sz w:val="21"/>
                <w:szCs w:val="21"/>
              </w:rPr>
              <w:t>）普通肺结核在城镇职工</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保中的报销情况（一个自然年度内）：</w:t>
            </w:r>
          </w:p>
          <w:p w:rsidR="00F73B1A" w:rsidRDefault="00F73B1A" w:rsidP="00F73B1A">
            <w:pPr>
              <w:widowControl/>
              <w:spacing w:line="27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w:t>
            </w:r>
          </w:p>
          <w:p w:rsidR="00F73B1A" w:rsidRPr="00BD77E5" w:rsidRDefault="00F73B1A" w:rsidP="00F73B1A">
            <w:pPr>
              <w:widowControl/>
              <w:spacing w:line="27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widowControl/>
              <w:spacing w:line="27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D07245">
            <w:pPr>
              <w:widowControl/>
              <w:spacing w:line="27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4</w:t>
            </w:r>
            <w:r w:rsidRPr="00BD77E5">
              <w:rPr>
                <w:rFonts w:ascii="Times" w:eastAsia="方正书宋简体" w:hAnsi="Times" w:hint="eastAsia"/>
                <w:kern w:val="0"/>
                <w:sz w:val="21"/>
                <w:szCs w:val="21"/>
              </w:rPr>
              <w:t>）普通肺结核在城乡居民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保中的报销情况（一个自然年度内）：</w:t>
            </w:r>
          </w:p>
          <w:p w:rsidR="00F73B1A" w:rsidRDefault="00F73B1A" w:rsidP="00F73B1A">
            <w:pPr>
              <w:widowControl/>
              <w:spacing w:line="27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w:t>
            </w:r>
          </w:p>
          <w:p w:rsidR="00F73B1A" w:rsidRPr="00BD77E5" w:rsidRDefault="00F73B1A" w:rsidP="00F73B1A">
            <w:pPr>
              <w:widowControl/>
              <w:spacing w:line="27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spacing w:line="27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tc>
      </w:tr>
      <w:tr w:rsidR="00F73B1A" w:rsidRPr="00BD77E5" w:rsidTr="00966BBE">
        <w:trPr>
          <w:trHeight w:val="6585"/>
        </w:trPr>
        <w:tc>
          <w:tcPr>
            <w:tcW w:w="1076" w:type="dxa"/>
            <w:vMerge w:val="restart"/>
            <w:vAlign w:val="center"/>
          </w:tcPr>
          <w:p w:rsidR="00F73B1A" w:rsidRDefault="00F73B1A" w:rsidP="00A66B1B">
            <w:pPr>
              <w:spacing w:line="34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lastRenderedPageBreak/>
              <w:t>医疗保险和关怀</w:t>
            </w:r>
          </w:p>
          <w:p w:rsidR="00F73B1A" w:rsidRPr="00BD77E5" w:rsidRDefault="00F73B1A" w:rsidP="00A66B1B">
            <w:pPr>
              <w:widowControl/>
              <w:spacing w:line="340" w:lineRule="exact"/>
              <w:jc w:val="center"/>
              <w:rPr>
                <w:rFonts w:ascii="Times" w:eastAsia="方正书宋简体" w:hAnsi="Times"/>
                <w:kern w:val="0"/>
                <w:sz w:val="21"/>
                <w:szCs w:val="21"/>
              </w:rPr>
            </w:pPr>
            <w:r w:rsidRPr="00BD77E5">
              <w:rPr>
                <w:rFonts w:ascii="Times" w:eastAsia="方正书宋简体" w:hAnsi="Times" w:hint="eastAsia"/>
                <w:kern w:val="0"/>
                <w:sz w:val="21"/>
                <w:szCs w:val="21"/>
              </w:rPr>
              <w:t>救助</w:t>
            </w:r>
          </w:p>
        </w:tc>
        <w:tc>
          <w:tcPr>
            <w:tcW w:w="3456" w:type="dxa"/>
            <w:vAlign w:val="center"/>
          </w:tcPr>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县（区）级基本</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保政策中对结核病患者的保障情况</w:t>
            </w:r>
          </w:p>
        </w:tc>
        <w:tc>
          <w:tcPr>
            <w:tcW w:w="8440" w:type="dxa"/>
            <w:gridSpan w:val="15"/>
            <w:vAlign w:val="center"/>
          </w:tcPr>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kern w:val="0"/>
                <w:sz w:val="21"/>
                <w:szCs w:val="21"/>
              </w:rPr>
              <w:t xml:space="preserve">3. </w:t>
            </w:r>
            <w:r w:rsidRPr="00BD77E5">
              <w:rPr>
                <w:rFonts w:ascii="Times" w:eastAsia="方正书宋简体" w:hAnsi="Times" w:hint="eastAsia"/>
                <w:kern w:val="0"/>
                <w:sz w:val="21"/>
                <w:szCs w:val="21"/>
              </w:rPr>
              <w:t>耐药肺结核</w:t>
            </w:r>
          </w:p>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1</w:t>
            </w:r>
            <w:r w:rsidRPr="00BD77E5">
              <w:rPr>
                <w:rFonts w:ascii="Times" w:eastAsia="方正书宋简体" w:hAnsi="Times" w:hint="eastAsia"/>
                <w:kern w:val="0"/>
                <w:sz w:val="21"/>
                <w:szCs w:val="21"/>
              </w:rPr>
              <w:t>）耐药肺结核是否纳入到重大疾病保障范围：</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2</w:t>
            </w:r>
            <w:r w:rsidRPr="00BD77E5">
              <w:rPr>
                <w:rFonts w:ascii="Times" w:eastAsia="方正书宋简体" w:hAnsi="Times" w:hint="eastAsia"/>
                <w:kern w:val="0"/>
                <w:sz w:val="21"/>
                <w:szCs w:val="21"/>
              </w:rPr>
              <w:t>）耐药肺结核诊疗在新农合中的报销情况（一个自然年度内；对于新农合和城镇居民</w:t>
            </w:r>
            <w:proofErr w:type="gramStart"/>
            <w:r w:rsidRPr="00BD77E5">
              <w:rPr>
                <w:rFonts w:ascii="Times" w:eastAsia="方正书宋简体" w:hAnsi="Times" w:hint="eastAsia"/>
                <w:kern w:val="0"/>
                <w:sz w:val="21"/>
                <w:szCs w:val="21"/>
              </w:rPr>
              <w:t>医保已</w:t>
            </w:r>
            <w:proofErr w:type="gramEnd"/>
            <w:r w:rsidRPr="00BD77E5">
              <w:rPr>
                <w:rFonts w:ascii="Times" w:eastAsia="方正书宋简体" w:hAnsi="Times" w:hint="eastAsia"/>
                <w:kern w:val="0"/>
                <w:sz w:val="21"/>
                <w:szCs w:val="21"/>
              </w:rPr>
              <w:t>合并的县区直接填写</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城乡居民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保报销情况</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p>
          <w:p w:rsidR="00F73B1A"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3</w:t>
            </w:r>
            <w:r w:rsidRPr="00BD77E5">
              <w:rPr>
                <w:rFonts w:ascii="Times" w:eastAsia="方正书宋简体" w:hAnsi="Times" w:hint="eastAsia"/>
                <w:kern w:val="0"/>
                <w:sz w:val="21"/>
                <w:szCs w:val="21"/>
              </w:rPr>
              <w:t>）耐药肺结核诊疗在城镇居民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保中的报销情况（一个自然年度内；对于新农合和城镇居民</w:t>
            </w:r>
            <w:proofErr w:type="gramStart"/>
            <w:r w:rsidRPr="00BD77E5">
              <w:rPr>
                <w:rFonts w:ascii="Times" w:eastAsia="方正书宋简体" w:hAnsi="Times" w:hint="eastAsia"/>
                <w:kern w:val="0"/>
                <w:sz w:val="21"/>
                <w:szCs w:val="21"/>
              </w:rPr>
              <w:t>医保已</w:t>
            </w:r>
            <w:proofErr w:type="gramEnd"/>
            <w:r w:rsidRPr="00BD77E5">
              <w:rPr>
                <w:rFonts w:ascii="Times" w:eastAsia="方正书宋简体" w:hAnsi="Times" w:hint="eastAsia"/>
                <w:kern w:val="0"/>
                <w:sz w:val="21"/>
                <w:szCs w:val="21"/>
              </w:rPr>
              <w:t>合并的县区直接填写</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城乡居民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保报销情况</w:t>
            </w:r>
            <w:r w:rsidRPr="00BD77E5">
              <w:rPr>
                <w:rFonts w:ascii="Times" w:eastAsia="方正书宋简体" w:hAnsi="Times"/>
                <w:kern w:val="0"/>
                <w:sz w:val="21"/>
                <w:szCs w:val="21"/>
              </w:rPr>
              <w:t>”</w:t>
            </w:r>
            <w:r w:rsidRPr="00BD77E5">
              <w:rPr>
                <w:rFonts w:ascii="Times" w:eastAsia="方正书宋简体" w:hAnsi="Times" w:hint="eastAsia"/>
                <w:kern w:val="0"/>
                <w:sz w:val="21"/>
                <w:szCs w:val="21"/>
              </w:rPr>
              <w:t>）：</w:t>
            </w:r>
          </w:p>
          <w:p w:rsidR="00F73B1A"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w:t>
            </w:r>
            <w:r w:rsidRPr="00BD77E5">
              <w:rPr>
                <w:rFonts w:ascii="Times" w:eastAsia="方正书宋简体" w:hAnsi="Times"/>
                <w:kern w:val="0"/>
                <w:sz w:val="21"/>
                <w:szCs w:val="21"/>
              </w:rPr>
              <w:t>4</w:t>
            </w:r>
            <w:r w:rsidRPr="00BD77E5">
              <w:rPr>
                <w:rFonts w:ascii="Times" w:eastAsia="方正书宋简体" w:hAnsi="Times" w:hint="eastAsia"/>
                <w:kern w:val="0"/>
                <w:sz w:val="21"/>
                <w:szCs w:val="21"/>
              </w:rPr>
              <w:t>）耐药肺结核诊疗在城镇职工</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保中的报销情况（一个自然年度内）：</w:t>
            </w:r>
          </w:p>
          <w:p w:rsidR="00F73B1A"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w:t>
            </w:r>
            <w:r w:rsidRPr="00BD77E5">
              <w:rPr>
                <w:rFonts w:ascii="Times" w:eastAsia="方正书宋简体" w:hAnsi="Times"/>
                <w:kern w:val="0"/>
                <w:sz w:val="21"/>
                <w:szCs w:val="21"/>
              </w:rPr>
              <w:t>5</w:t>
            </w:r>
            <w:r w:rsidRPr="00BD77E5">
              <w:rPr>
                <w:rFonts w:ascii="Times" w:eastAsia="方正书宋简体" w:hAnsi="Times" w:hint="eastAsia"/>
                <w:kern w:val="0"/>
                <w:sz w:val="21"/>
                <w:szCs w:val="21"/>
              </w:rPr>
              <w:t>）耐药肺结核诊疗在城乡居民</w:t>
            </w:r>
            <w:proofErr w:type="gramStart"/>
            <w:r w:rsidRPr="00BD77E5">
              <w:rPr>
                <w:rFonts w:ascii="Times" w:eastAsia="方正书宋简体" w:hAnsi="Times" w:hint="eastAsia"/>
                <w:kern w:val="0"/>
                <w:sz w:val="21"/>
                <w:szCs w:val="21"/>
              </w:rPr>
              <w:t>医</w:t>
            </w:r>
            <w:proofErr w:type="gramEnd"/>
            <w:r w:rsidRPr="00BD77E5">
              <w:rPr>
                <w:rFonts w:ascii="Times" w:eastAsia="方正书宋简体" w:hAnsi="Times" w:hint="eastAsia"/>
                <w:kern w:val="0"/>
                <w:sz w:val="21"/>
                <w:szCs w:val="21"/>
              </w:rPr>
              <w:t>保中的报销情况（一个自然年度内）：</w:t>
            </w:r>
          </w:p>
          <w:p w:rsidR="00F73B1A"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门诊：起付线</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封顶线</w:t>
            </w:r>
            <w:r w:rsidRPr="00BD77E5">
              <w:rPr>
                <w:rFonts w:ascii="Times" w:eastAsia="方正书宋简体" w:hAnsi="Times"/>
                <w:kern w:val="0"/>
                <w:sz w:val="21"/>
                <w:szCs w:val="21"/>
                <w:u w:val="single"/>
              </w:rPr>
              <w:t xml:space="preserve">        </w:t>
            </w:r>
            <w:r w:rsidRPr="00BD77E5">
              <w:rPr>
                <w:rFonts w:ascii="Times" w:eastAsia="方正书宋简体" w:hAnsi="Times" w:hint="eastAsia"/>
                <w:kern w:val="0"/>
                <w:sz w:val="21"/>
                <w:szCs w:val="21"/>
              </w:rPr>
              <w:t>元</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u w:val="single"/>
              </w:rPr>
            </w:pP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p w:rsidR="00F73B1A" w:rsidRPr="00BD77E5" w:rsidRDefault="00F73B1A" w:rsidP="00F73B1A">
            <w:pPr>
              <w:widowControl/>
              <w:spacing w:line="340" w:lineRule="exact"/>
              <w:ind w:firstLineChars="250" w:firstLine="525"/>
              <w:jc w:val="left"/>
              <w:rPr>
                <w:rFonts w:ascii="Times" w:eastAsia="方正书宋简体" w:hAnsi="Times"/>
                <w:kern w:val="0"/>
                <w:sz w:val="21"/>
                <w:szCs w:val="21"/>
              </w:rPr>
            </w:pPr>
            <w:r w:rsidRPr="00BD77E5">
              <w:rPr>
                <w:rFonts w:ascii="Times" w:eastAsia="方正书宋简体" w:hAnsi="Times" w:hint="eastAsia"/>
                <w:kern w:val="0"/>
                <w:sz w:val="21"/>
                <w:szCs w:val="21"/>
              </w:rPr>
              <w:t>住院：报销比例为</w:t>
            </w:r>
            <w:r w:rsidRPr="00BD77E5">
              <w:rPr>
                <w:rFonts w:ascii="Times" w:eastAsia="方正书宋简体" w:hAnsi="Times"/>
                <w:kern w:val="0"/>
                <w:sz w:val="21"/>
                <w:szCs w:val="21"/>
                <w:u w:val="single"/>
              </w:rPr>
              <w:t xml:space="preserve">      </w:t>
            </w:r>
            <w:r w:rsidRPr="00BD77E5">
              <w:rPr>
                <w:rFonts w:ascii="Times" w:eastAsia="方正书宋简体" w:hAnsi="Times"/>
                <w:kern w:val="0"/>
                <w:sz w:val="21"/>
                <w:szCs w:val="21"/>
              </w:rPr>
              <w:t xml:space="preserve">%  </w:t>
            </w:r>
            <w:r w:rsidRPr="00BD77E5">
              <w:rPr>
                <w:rFonts w:ascii="Times" w:eastAsia="方正书宋简体" w:hAnsi="Times" w:hint="eastAsia"/>
                <w:kern w:val="0"/>
                <w:sz w:val="21"/>
                <w:szCs w:val="21"/>
              </w:rPr>
              <w:t>其他，请说明</w:t>
            </w:r>
            <w:r w:rsidRPr="00BD77E5">
              <w:rPr>
                <w:rFonts w:ascii="Times" w:eastAsia="方正书宋简体" w:hAnsi="Times"/>
                <w:kern w:val="0"/>
                <w:sz w:val="21"/>
                <w:szCs w:val="21"/>
                <w:u w:val="single"/>
              </w:rPr>
              <w:t xml:space="preserve">                                                                              </w:t>
            </w:r>
          </w:p>
        </w:tc>
      </w:tr>
      <w:tr w:rsidR="00F73B1A" w:rsidRPr="00BD77E5" w:rsidTr="00D07245">
        <w:trPr>
          <w:trHeight w:val="285"/>
        </w:trPr>
        <w:tc>
          <w:tcPr>
            <w:tcW w:w="1076" w:type="dxa"/>
            <w:vMerge/>
            <w:vAlign w:val="center"/>
          </w:tcPr>
          <w:p w:rsidR="00F73B1A" w:rsidRPr="00BD77E5" w:rsidRDefault="00F73B1A" w:rsidP="00A66B1B">
            <w:pPr>
              <w:widowControl/>
              <w:spacing w:line="340" w:lineRule="exact"/>
              <w:jc w:val="left"/>
              <w:rPr>
                <w:rFonts w:ascii="Times" w:eastAsia="方正书宋简体" w:hAnsi="Times"/>
                <w:kern w:val="0"/>
                <w:sz w:val="21"/>
                <w:szCs w:val="21"/>
              </w:rPr>
            </w:pPr>
          </w:p>
        </w:tc>
        <w:tc>
          <w:tcPr>
            <w:tcW w:w="3456" w:type="dxa"/>
            <w:vAlign w:val="center"/>
          </w:tcPr>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贫困结核病患者救助</w:t>
            </w:r>
          </w:p>
        </w:tc>
        <w:tc>
          <w:tcPr>
            <w:tcW w:w="8440" w:type="dxa"/>
            <w:gridSpan w:val="15"/>
            <w:vAlign w:val="center"/>
          </w:tcPr>
          <w:p w:rsidR="00F73B1A" w:rsidRPr="00BD77E5" w:rsidRDefault="00F73B1A" w:rsidP="00A66B1B">
            <w:pPr>
              <w:widowControl/>
              <w:spacing w:line="340" w:lineRule="exact"/>
              <w:jc w:val="left"/>
              <w:rPr>
                <w:rFonts w:ascii="Times" w:eastAsia="方正书宋简体" w:hAnsi="Times"/>
                <w:kern w:val="0"/>
                <w:sz w:val="21"/>
                <w:szCs w:val="21"/>
              </w:rPr>
            </w:pPr>
            <w:r w:rsidRPr="00BD77E5">
              <w:rPr>
                <w:rFonts w:ascii="Times" w:eastAsia="方正书宋简体" w:hAnsi="Times" w:hint="eastAsia"/>
                <w:kern w:val="0"/>
                <w:sz w:val="21"/>
                <w:szCs w:val="21"/>
              </w:rPr>
              <w:t>是否有针对贫困结核病患者的治疗支持和救助项目：</w:t>
            </w:r>
            <w:r w:rsidRPr="00BD77E5">
              <w:rPr>
                <w:rFonts w:ascii="Times" w:eastAsia="方正书宋简体" w:hAnsi="Times" w:cs="宋体"/>
                <w:kern w:val="0"/>
                <w:sz w:val="21"/>
                <w:szCs w:val="21"/>
              </w:rPr>
              <w:t>①</w:t>
            </w:r>
            <w:r w:rsidRPr="00BD77E5">
              <w:rPr>
                <w:rFonts w:ascii="Times" w:eastAsia="方正书宋简体" w:hAnsi="Times" w:hint="eastAsia"/>
                <w:kern w:val="0"/>
                <w:sz w:val="21"/>
                <w:szCs w:val="21"/>
              </w:rPr>
              <w:t>是</w:t>
            </w:r>
            <w:r w:rsidRPr="00BD77E5">
              <w:rPr>
                <w:rFonts w:ascii="Times" w:eastAsia="方正书宋简体" w:hAnsi="Times"/>
                <w:kern w:val="0"/>
                <w:sz w:val="21"/>
                <w:szCs w:val="21"/>
              </w:rPr>
              <w:t xml:space="preserve">    </w:t>
            </w:r>
            <w:r w:rsidRPr="00BD77E5">
              <w:rPr>
                <w:rFonts w:ascii="Times" w:eastAsia="方正书宋简体" w:hAnsi="Times" w:cs="宋体"/>
                <w:kern w:val="0"/>
                <w:sz w:val="21"/>
                <w:szCs w:val="21"/>
              </w:rPr>
              <w:t>②</w:t>
            </w:r>
            <w:r w:rsidRPr="00BD77E5">
              <w:rPr>
                <w:rFonts w:ascii="Times" w:eastAsia="方正书宋简体" w:hAnsi="Times" w:hint="eastAsia"/>
                <w:kern w:val="0"/>
                <w:sz w:val="21"/>
                <w:szCs w:val="21"/>
              </w:rPr>
              <w:t>否</w:t>
            </w:r>
          </w:p>
        </w:tc>
      </w:tr>
    </w:tbl>
    <w:p w:rsidR="00F73B1A" w:rsidRPr="00BA32D3" w:rsidRDefault="00F73B1A" w:rsidP="00966BBE">
      <w:pPr>
        <w:spacing w:line="360" w:lineRule="auto"/>
        <w:rPr>
          <w:rFonts w:hint="eastAsia"/>
        </w:rPr>
      </w:pPr>
      <w:bookmarkStart w:id="0" w:name="_GoBack"/>
      <w:bookmarkEnd w:id="0"/>
    </w:p>
    <w:sectPr w:rsidR="00F73B1A" w:rsidRPr="00BA32D3" w:rsidSect="00373816">
      <w:pgSz w:w="16838" w:h="11906" w:orient="landscape"/>
      <w:pgMar w:top="1418" w:right="2041" w:bottom="1418" w:left="204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36" w:rsidRDefault="00C46436">
      <w:r>
        <w:separator/>
      </w:r>
    </w:p>
  </w:endnote>
  <w:endnote w:type="continuationSeparator" w:id="0">
    <w:p w:rsidR="00C46436" w:rsidRDefault="00C4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MissingLinks"/>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60405020304"/>
    <w:charset w:val="00"/>
    <w:family w:val="roman"/>
    <w:pitch w:val="variable"/>
    <w:sig w:usb0="00000007" w:usb1="00000000" w:usb2="00000000" w:usb3="00000000" w:csb0="00000093" w:csb1="00000000"/>
  </w:font>
  <w:font w:name="方正黑体简体">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楷体简体">
    <w:altName w:val="Arial Unicode MS"/>
    <w:panose1 w:val="03000509000000000000"/>
    <w:charset w:val="86"/>
    <w:family w:val="script"/>
    <w:pitch w:val="fixed"/>
    <w:sig w:usb0="00000001" w:usb1="080E0000" w:usb2="00000010" w:usb3="00000000" w:csb0="00040000" w:csb1="00000000"/>
  </w:font>
  <w:font w:name="方正书宋简体">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36" w:rsidRDefault="00C46436">
      <w:r>
        <w:separator/>
      </w:r>
    </w:p>
  </w:footnote>
  <w:footnote w:type="continuationSeparator" w:id="0">
    <w:p w:rsidR="00C46436" w:rsidRDefault="00C46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75A1D"/>
    <w:multiLevelType w:val="hybridMultilevel"/>
    <w:tmpl w:val="2B12C73C"/>
    <w:lvl w:ilvl="0" w:tplc="66568A24">
      <w:start w:val="1"/>
      <w:numFmt w:val="decimalEnclosedCircle"/>
      <w:lvlText w:val="%1"/>
      <w:lvlJc w:val="left"/>
      <w:pPr>
        <w:ind w:left="680" w:hanging="360"/>
      </w:pPr>
      <w:rPr>
        <w:rFonts w:eastAsia="宋体" w:cs="Times New Roman" w:hint="default"/>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abstractNum w:abstractNumId="1">
    <w:nsid w:val="405C38BC"/>
    <w:multiLevelType w:val="hybridMultilevel"/>
    <w:tmpl w:val="5210A93A"/>
    <w:lvl w:ilvl="0" w:tplc="2A6E3136">
      <w:start w:val="1"/>
      <w:numFmt w:val="decimalEnclosedCircle"/>
      <w:lvlText w:val="%1"/>
      <w:lvlJc w:val="left"/>
      <w:pPr>
        <w:ind w:left="600" w:hanging="360"/>
      </w:pPr>
      <w:rPr>
        <w:rFonts w:ascii="宋体" w:eastAsia="宋体" w:hAnsi="宋体" w:cs="宋体" w:hint="default"/>
        <w:sz w:val="16"/>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2">
    <w:nsid w:val="4A637AC2"/>
    <w:multiLevelType w:val="hybridMultilevel"/>
    <w:tmpl w:val="63E6C328"/>
    <w:lvl w:ilvl="0" w:tplc="99CCA7BC">
      <w:start w:val="1"/>
      <w:numFmt w:val="decimalEnclosedCircle"/>
      <w:lvlText w:val="%1"/>
      <w:lvlJc w:val="left"/>
      <w:pPr>
        <w:ind w:left="760" w:hanging="360"/>
      </w:pPr>
      <w:rPr>
        <w:rFonts w:cs="Times New Roman" w:hint="default"/>
      </w:rPr>
    </w:lvl>
    <w:lvl w:ilvl="1" w:tplc="04090019" w:tentative="1">
      <w:start w:val="1"/>
      <w:numFmt w:val="lowerLetter"/>
      <w:lvlText w:val="%2)"/>
      <w:lvlJc w:val="left"/>
      <w:pPr>
        <w:ind w:left="1240" w:hanging="420"/>
      </w:pPr>
      <w:rPr>
        <w:rFonts w:cs="Times New Roman"/>
      </w:rPr>
    </w:lvl>
    <w:lvl w:ilvl="2" w:tplc="0409001B" w:tentative="1">
      <w:start w:val="1"/>
      <w:numFmt w:val="lowerRoman"/>
      <w:lvlText w:val="%3."/>
      <w:lvlJc w:val="righ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9" w:tentative="1">
      <w:start w:val="1"/>
      <w:numFmt w:val="lowerLetter"/>
      <w:lvlText w:val="%5)"/>
      <w:lvlJc w:val="left"/>
      <w:pPr>
        <w:ind w:left="2500" w:hanging="420"/>
      </w:pPr>
      <w:rPr>
        <w:rFonts w:cs="Times New Roman"/>
      </w:rPr>
    </w:lvl>
    <w:lvl w:ilvl="5" w:tplc="0409001B" w:tentative="1">
      <w:start w:val="1"/>
      <w:numFmt w:val="lowerRoman"/>
      <w:lvlText w:val="%6."/>
      <w:lvlJc w:val="righ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9" w:tentative="1">
      <w:start w:val="1"/>
      <w:numFmt w:val="lowerLetter"/>
      <w:lvlText w:val="%8)"/>
      <w:lvlJc w:val="left"/>
      <w:pPr>
        <w:ind w:left="3760" w:hanging="420"/>
      </w:pPr>
      <w:rPr>
        <w:rFonts w:cs="Times New Roman"/>
      </w:rPr>
    </w:lvl>
    <w:lvl w:ilvl="8" w:tplc="0409001B" w:tentative="1">
      <w:start w:val="1"/>
      <w:numFmt w:val="lowerRoman"/>
      <w:lvlText w:val="%9."/>
      <w:lvlJc w:val="right"/>
      <w:pPr>
        <w:ind w:left="4180" w:hanging="420"/>
      </w:pPr>
      <w:rPr>
        <w:rFonts w:cs="Times New Roman"/>
      </w:rPr>
    </w:lvl>
  </w:abstractNum>
  <w:abstractNum w:abstractNumId="3">
    <w:nsid w:val="4D446E8B"/>
    <w:multiLevelType w:val="multilevel"/>
    <w:tmpl w:val="4D446E8B"/>
    <w:lvl w:ilvl="0">
      <w:start w:val="1"/>
      <w:numFmt w:val="decimalEnclosedCircle"/>
      <w:lvlText w:val="%1"/>
      <w:lvlJc w:val="left"/>
      <w:pPr>
        <w:ind w:left="360" w:hanging="360"/>
      </w:pPr>
      <w:rPr>
        <w:rFonts w:cs="Times New Roman" w:hint="default"/>
        <w:color w:val="00000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4DAE53CE"/>
    <w:multiLevelType w:val="hybridMultilevel"/>
    <w:tmpl w:val="788AB64C"/>
    <w:lvl w:ilvl="0" w:tplc="48123A4A">
      <w:start w:val="1"/>
      <w:numFmt w:val="decimalEnclosedCircle"/>
      <w:lvlText w:val="%1"/>
      <w:lvlJc w:val="left"/>
      <w:pPr>
        <w:ind w:left="680" w:hanging="360"/>
      </w:pPr>
      <w:rPr>
        <w:rFonts w:ascii="宋体" w:eastAsia="宋体" w:cs="Times New Roman" w:hint="default"/>
        <w:sz w:val="16"/>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abstractNum w:abstractNumId="5">
    <w:nsid w:val="63AC0315"/>
    <w:multiLevelType w:val="multilevel"/>
    <w:tmpl w:val="63AC0315"/>
    <w:lvl w:ilvl="0">
      <w:start w:val="1"/>
      <w:numFmt w:val="decimalEnclosedCircle"/>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7D9F0F36"/>
    <w:multiLevelType w:val="multilevel"/>
    <w:tmpl w:val="7D9F0F36"/>
    <w:lvl w:ilvl="0">
      <w:start w:val="1"/>
      <w:numFmt w:val="decimalEnclosedCircle"/>
      <w:lvlText w:val="%1"/>
      <w:lvlJc w:val="left"/>
      <w:pPr>
        <w:ind w:left="360" w:hanging="360"/>
      </w:pPr>
      <w:rPr>
        <w:rFonts w:ascii="等线" w:eastAsia="等线" w:hAnsi="等线"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AB6"/>
    <w:rsid w:val="00024A8D"/>
    <w:rsid w:val="00036512"/>
    <w:rsid w:val="0007796E"/>
    <w:rsid w:val="000933F3"/>
    <w:rsid w:val="000C0916"/>
    <w:rsid w:val="000C44B2"/>
    <w:rsid w:val="000D7418"/>
    <w:rsid w:val="00147A83"/>
    <w:rsid w:val="00163647"/>
    <w:rsid w:val="001D2348"/>
    <w:rsid w:val="001D704A"/>
    <w:rsid w:val="0027238B"/>
    <w:rsid w:val="002B0D4C"/>
    <w:rsid w:val="002B5B72"/>
    <w:rsid w:val="002F0F30"/>
    <w:rsid w:val="003112CD"/>
    <w:rsid w:val="00347037"/>
    <w:rsid w:val="00361F80"/>
    <w:rsid w:val="00373816"/>
    <w:rsid w:val="00384AE9"/>
    <w:rsid w:val="003A6C27"/>
    <w:rsid w:val="003F2371"/>
    <w:rsid w:val="0040548A"/>
    <w:rsid w:val="00496A3D"/>
    <w:rsid w:val="00547301"/>
    <w:rsid w:val="00570084"/>
    <w:rsid w:val="00572AE5"/>
    <w:rsid w:val="005B643F"/>
    <w:rsid w:val="005F7F7A"/>
    <w:rsid w:val="00611856"/>
    <w:rsid w:val="006377E6"/>
    <w:rsid w:val="00650D87"/>
    <w:rsid w:val="00687EAC"/>
    <w:rsid w:val="006958AE"/>
    <w:rsid w:val="006A6D7E"/>
    <w:rsid w:val="006B4409"/>
    <w:rsid w:val="006B7807"/>
    <w:rsid w:val="006C6EC2"/>
    <w:rsid w:val="006D61BE"/>
    <w:rsid w:val="006D77AD"/>
    <w:rsid w:val="006F7E8F"/>
    <w:rsid w:val="00713D70"/>
    <w:rsid w:val="00745040"/>
    <w:rsid w:val="007A5B5A"/>
    <w:rsid w:val="007E29D1"/>
    <w:rsid w:val="007E366D"/>
    <w:rsid w:val="007F7349"/>
    <w:rsid w:val="00826976"/>
    <w:rsid w:val="008522E6"/>
    <w:rsid w:val="00864098"/>
    <w:rsid w:val="008B7FDA"/>
    <w:rsid w:val="008F43FC"/>
    <w:rsid w:val="008F5A18"/>
    <w:rsid w:val="00966BBE"/>
    <w:rsid w:val="0099587B"/>
    <w:rsid w:val="009A6D39"/>
    <w:rsid w:val="009B7914"/>
    <w:rsid w:val="009C6698"/>
    <w:rsid w:val="009E0883"/>
    <w:rsid w:val="009E57DB"/>
    <w:rsid w:val="009F6906"/>
    <w:rsid w:val="00A25A3A"/>
    <w:rsid w:val="00A66B1B"/>
    <w:rsid w:val="00A84516"/>
    <w:rsid w:val="00A91215"/>
    <w:rsid w:val="00A91AB6"/>
    <w:rsid w:val="00A94E17"/>
    <w:rsid w:val="00A958E5"/>
    <w:rsid w:val="00AA656C"/>
    <w:rsid w:val="00AD189E"/>
    <w:rsid w:val="00AD58A6"/>
    <w:rsid w:val="00AE0D29"/>
    <w:rsid w:val="00AE447B"/>
    <w:rsid w:val="00B05BD9"/>
    <w:rsid w:val="00B42DCC"/>
    <w:rsid w:val="00B44A7F"/>
    <w:rsid w:val="00B53116"/>
    <w:rsid w:val="00B67132"/>
    <w:rsid w:val="00B95126"/>
    <w:rsid w:val="00BA32D3"/>
    <w:rsid w:val="00BB67F4"/>
    <w:rsid w:val="00BD7240"/>
    <w:rsid w:val="00BD77E5"/>
    <w:rsid w:val="00BE0B34"/>
    <w:rsid w:val="00C12F71"/>
    <w:rsid w:val="00C1687C"/>
    <w:rsid w:val="00C35795"/>
    <w:rsid w:val="00C46436"/>
    <w:rsid w:val="00C517CA"/>
    <w:rsid w:val="00C52606"/>
    <w:rsid w:val="00C52ABB"/>
    <w:rsid w:val="00CB4C08"/>
    <w:rsid w:val="00D07245"/>
    <w:rsid w:val="00D10A91"/>
    <w:rsid w:val="00D14B99"/>
    <w:rsid w:val="00D15A37"/>
    <w:rsid w:val="00D30848"/>
    <w:rsid w:val="00D779BC"/>
    <w:rsid w:val="00DA4650"/>
    <w:rsid w:val="00DA6BF1"/>
    <w:rsid w:val="00DA7B67"/>
    <w:rsid w:val="00DF57B4"/>
    <w:rsid w:val="00E84556"/>
    <w:rsid w:val="00EC08A4"/>
    <w:rsid w:val="00ED6279"/>
    <w:rsid w:val="00F12ED3"/>
    <w:rsid w:val="00F6370D"/>
    <w:rsid w:val="00F63D70"/>
    <w:rsid w:val="00F676E1"/>
    <w:rsid w:val="00F73B1A"/>
    <w:rsid w:val="00FD40E4"/>
    <w:rsid w:val="00FE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Inden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locked="1" w:uiPriority="99"/>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Web)"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245"/>
    <w:pPr>
      <w:widowControl w:val="0"/>
      <w:jc w:val="both"/>
    </w:pPr>
    <w:rPr>
      <w:rFonts w:eastAsia="仿宋_GB2312"/>
      <w:kern w:val="2"/>
      <w:sz w:val="32"/>
      <w:szCs w:val="24"/>
    </w:rPr>
  </w:style>
  <w:style w:type="paragraph" w:styleId="1">
    <w:name w:val="heading 1"/>
    <w:basedOn w:val="a"/>
    <w:next w:val="a"/>
    <w:link w:val="1Char"/>
    <w:uiPriority w:val="99"/>
    <w:qFormat/>
    <w:rsid w:val="00BE0B34"/>
    <w:pPr>
      <w:keepNext/>
      <w:keepLines/>
      <w:spacing w:before="340" w:after="330" w:line="576" w:lineRule="auto"/>
      <w:outlineLvl w:val="0"/>
    </w:pPr>
    <w:rPr>
      <w:rFonts w:eastAsia="宋体"/>
      <w:b/>
      <w:kern w:val="44"/>
      <w:sz w:val="44"/>
    </w:rPr>
  </w:style>
  <w:style w:type="paragraph" w:styleId="2">
    <w:name w:val="heading 2"/>
    <w:basedOn w:val="a"/>
    <w:next w:val="a"/>
    <w:link w:val="2Char"/>
    <w:uiPriority w:val="99"/>
    <w:qFormat/>
    <w:rsid w:val="00BE0B34"/>
    <w:pPr>
      <w:pBdr>
        <w:bottom w:val="single" w:sz="8" w:space="1" w:color="4472C4"/>
      </w:pBdr>
      <w:spacing w:before="200" w:after="80"/>
      <w:outlineLvl w:val="1"/>
    </w:pPr>
    <w:rPr>
      <w:rFonts w:ascii="等线 Light" w:eastAsia="等线 Light" w:hAnsi="等线 Light"/>
      <w:color w:val="2E5394"/>
      <w:kern w:val="0"/>
      <w:sz w:val="24"/>
    </w:rPr>
  </w:style>
  <w:style w:type="paragraph" w:styleId="3">
    <w:name w:val="heading 3"/>
    <w:basedOn w:val="a"/>
    <w:next w:val="a"/>
    <w:link w:val="3Char"/>
    <w:uiPriority w:val="99"/>
    <w:qFormat/>
    <w:rsid w:val="00BE0B34"/>
    <w:pPr>
      <w:pBdr>
        <w:bottom w:val="single" w:sz="4" w:space="1" w:color="8EAADB"/>
      </w:pBdr>
      <w:spacing w:before="200" w:after="80"/>
      <w:outlineLvl w:val="2"/>
    </w:pPr>
    <w:rPr>
      <w:rFonts w:ascii="等线 Light" w:eastAsia="等线 Light" w:hAnsi="等线 Light"/>
      <w:color w:val="4472C4"/>
      <w:kern w:val="0"/>
      <w:sz w:val="24"/>
    </w:rPr>
  </w:style>
  <w:style w:type="paragraph" w:styleId="4">
    <w:name w:val="heading 4"/>
    <w:basedOn w:val="a"/>
    <w:next w:val="a"/>
    <w:link w:val="4Char"/>
    <w:uiPriority w:val="99"/>
    <w:qFormat/>
    <w:rsid w:val="00BE0B34"/>
    <w:pPr>
      <w:pBdr>
        <w:bottom w:val="single" w:sz="4" w:space="2" w:color="B4C6E7"/>
      </w:pBdr>
      <w:spacing w:before="200" w:after="80"/>
      <w:outlineLvl w:val="3"/>
    </w:pPr>
    <w:rPr>
      <w:rFonts w:ascii="等线 Light" w:eastAsia="等线 Light" w:hAnsi="等线 Light"/>
      <w:i/>
      <w:iCs/>
      <w:color w:val="4472C4"/>
      <w:kern w:val="0"/>
      <w:sz w:val="24"/>
    </w:rPr>
  </w:style>
  <w:style w:type="paragraph" w:styleId="5">
    <w:name w:val="heading 5"/>
    <w:basedOn w:val="a"/>
    <w:next w:val="a"/>
    <w:link w:val="5Char"/>
    <w:uiPriority w:val="99"/>
    <w:qFormat/>
    <w:rsid w:val="00BE0B34"/>
    <w:pPr>
      <w:spacing w:before="200" w:after="80"/>
      <w:outlineLvl w:val="4"/>
    </w:pPr>
    <w:rPr>
      <w:rFonts w:ascii="等线 Light" w:eastAsia="等线 Light" w:hAnsi="等线 Light"/>
      <w:color w:val="4472C4"/>
      <w:kern w:val="0"/>
      <w:sz w:val="20"/>
      <w:szCs w:val="20"/>
    </w:rPr>
  </w:style>
  <w:style w:type="paragraph" w:styleId="6">
    <w:name w:val="heading 6"/>
    <w:basedOn w:val="a"/>
    <w:next w:val="a"/>
    <w:link w:val="6Char"/>
    <w:uiPriority w:val="99"/>
    <w:qFormat/>
    <w:rsid w:val="00BE0B34"/>
    <w:pPr>
      <w:spacing w:before="280" w:after="100"/>
      <w:outlineLvl w:val="5"/>
    </w:pPr>
    <w:rPr>
      <w:rFonts w:ascii="等线 Light" w:eastAsia="等线 Light" w:hAnsi="等线 Light"/>
      <w:i/>
      <w:iCs/>
      <w:color w:val="4472C4"/>
      <w:kern w:val="0"/>
      <w:sz w:val="20"/>
      <w:szCs w:val="20"/>
    </w:rPr>
  </w:style>
  <w:style w:type="paragraph" w:styleId="7">
    <w:name w:val="heading 7"/>
    <w:basedOn w:val="a"/>
    <w:next w:val="a"/>
    <w:link w:val="7Char"/>
    <w:uiPriority w:val="99"/>
    <w:qFormat/>
    <w:rsid w:val="00BE0B34"/>
    <w:pPr>
      <w:spacing w:before="320" w:after="100"/>
      <w:outlineLvl w:val="6"/>
    </w:pPr>
    <w:rPr>
      <w:rFonts w:ascii="等线 Light" w:eastAsia="等线 Light" w:hAnsi="等线 Light"/>
      <w:b/>
      <w:bCs/>
      <w:color w:val="A5A5A5"/>
      <w:kern w:val="0"/>
      <w:sz w:val="20"/>
      <w:szCs w:val="20"/>
    </w:rPr>
  </w:style>
  <w:style w:type="paragraph" w:styleId="8">
    <w:name w:val="heading 8"/>
    <w:basedOn w:val="a"/>
    <w:next w:val="a"/>
    <w:link w:val="8Char"/>
    <w:uiPriority w:val="99"/>
    <w:qFormat/>
    <w:rsid w:val="00BE0B34"/>
    <w:pPr>
      <w:spacing w:before="320" w:after="100"/>
      <w:outlineLvl w:val="7"/>
    </w:pPr>
    <w:rPr>
      <w:rFonts w:ascii="等线 Light" w:eastAsia="等线 Light" w:hAnsi="等线 Light"/>
      <w:b/>
      <w:bCs/>
      <w:i/>
      <w:iCs/>
      <w:color w:val="A5A5A5"/>
      <w:kern w:val="0"/>
      <w:sz w:val="20"/>
      <w:szCs w:val="20"/>
    </w:rPr>
  </w:style>
  <w:style w:type="paragraph" w:styleId="9">
    <w:name w:val="heading 9"/>
    <w:basedOn w:val="a"/>
    <w:next w:val="a"/>
    <w:link w:val="9Char"/>
    <w:uiPriority w:val="99"/>
    <w:qFormat/>
    <w:rsid w:val="00BE0B34"/>
    <w:pPr>
      <w:spacing w:before="320" w:after="100"/>
      <w:outlineLvl w:val="8"/>
    </w:pPr>
    <w:rPr>
      <w:rFonts w:ascii="等线 Light" w:eastAsia="等线 Light" w:hAnsi="等线 Light"/>
      <w:i/>
      <w:iCs/>
      <w:color w:val="A5A5A5"/>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BE0B34"/>
    <w:rPr>
      <w:rFonts w:ascii="Times New Roman" w:eastAsia="宋体" w:hAnsi="Times New Roman"/>
      <w:b/>
      <w:kern w:val="44"/>
      <w:sz w:val="24"/>
    </w:rPr>
  </w:style>
  <w:style w:type="character" w:customStyle="1" w:styleId="2Char">
    <w:name w:val="标题 2 Char"/>
    <w:link w:val="2"/>
    <w:uiPriority w:val="99"/>
    <w:semiHidden/>
    <w:locked/>
    <w:rsid w:val="00BE0B34"/>
    <w:rPr>
      <w:rFonts w:ascii="等线 Light" w:eastAsia="等线 Light" w:hAnsi="等线 Light"/>
      <w:color w:val="2E5394"/>
      <w:sz w:val="24"/>
    </w:rPr>
  </w:style>
  <w:style w:type="character" w:customStyle="1" w:styleId="3Char">
    <w:name w:val="标题 3 Char"/>
    <w:link w:val="3"/>
    <w:uiPriority w:val="99"/>
    <w:semiHidden/>
    <w:locked/>
    <w:rsid w:val="00BE0B34"/>
    <w:rPr>
      <w:rFonts w:ascii="等线 Light" w:eastAsia="等线 Light" w:hAnsi="等线 Light"/>
      <w:color w:val="4472C4"/>
      <w:sz w:val="24"/>
    </w:rPr>
  </w:style>
  <w:style w:type="character" w:customStyle="1" w:styleId="4Char">
    <w:name w:val="标题 4 Char"/>
    <w:link w:val="4"/>
    <w:uiPriority w:val="99"/>
    <w:semiHidden/>
    <w:locked/>
    <w:rsid w:val="00BE0B34"/>
    <w:rPr>
      <w:rFonts w:ascii="等线 Light" w:eastAsia="等线 Light" w:hAnsi="等线 Light"/>
      <w:i/>
      <w:color w:val="4472C4"/>
      <w:sz w:val="24"/>
    </w:rPr>
  </w:style>
  <w:style w:type="character" w:customStyle="1" w:styleId="5Char">
    <w:name w:val="标题 5 Char"/>
    <w:link w:val="5"/>
    <w:uiPriority w:val="99"/>
    <w:semiHidden/>
    <w:locked/>
    <w:rsid w:val="00BE0B34"/>
    <w:rPr>
      <w:rFonts w:ascii="等线 Light" w:eastAsia="等线 Light" w:hAnsi="等线 Light"/>
      <w:color w:val="4472C4"/>
    </w:rPr>
  </w:style>
  <w:style w:type="character" w:customStyle="1" w:styleId="6Char">
    <w:name w:val="标题 6 Char"/>
    <w:link w:val="6"/>
    <w:uiPriority w:val="99"/>
    <w:semiHidden/>
    <w:locked/>
    <w:rsid w:val="00BE0B34"/>
    <w:rPr>
      <w:rFonts w:ascii="等线 Light" w:eastAsia="等线 Light" w:hAnsi="等线 Light"/>
      <w:i/>
      <w:color w:val="4472C4"/>
    </w:rPr>
  </w:style>
  <w:style w:type="character" w:customStyle="1" w:styleId="7Char">
    <w:name w:val="标题 7 Char"/>
    <w:link w:val="7"/>
    <w:uiPriority w:val="99"/>
    <w:semiHidden/>
    <w:locked/>
    <w:rsid w:val="00BE0B34"/>
    <w:rPr>
      <w:rFonts w:ascii="等线 Light" w:eastAsia="等线 Light" w:hAnsi="等线 Light"/>
      <w:b/>
      <w:color w:val="A5A5A5"/>
      <w:sz w:val="20"/>
    </w:rPr>
  </w:style>
  <w:style w:type="character" w:customStyle="1" w:styleId="8Char">
    <w:name w:val="标题 8 Char"/>
    <w:link w:val="8"/>
    <w:uiPriority w:val="99"/>
    <w:semiHidden/>
    <w:locked/>
    <w:rsid w:val="00BE0B34"/>
    <w:rPr>
      <w:rFonts w:ascii="等线 Light" w:eastAsia="等线 Light" w:hAnsi="等线 Light"/>
      <w:b/>
      <w:i/>
      <w:color w:val="A5A5A5"/>
      <w:sz w:val="20"/>
    </w:rPr>
  </w:style>
  <w:style w:type="character" w:customStyle="1" w:styleId="9Char">
    <w:name w:val="标题 9 Char"/>
    <w:link w:val="9"/>
    <w:uiPriority w:val="99"/>
    <w:semiHidden/>
    <w:locked/>
    <w:rsid w:val="00BE0B34"/>
    <w:rPr>
      <w:rFonts w:ascii="等线 Light" w:eastAsia="等线 Light" w:hAnsi="等线 Light"/>
      <w:i/>
      <w:color w:val="A5A5A5"/>
      <w:sz w:val="20"/>
    </w:rPr>
  </w:style>
  <w:style w:type="paragraph" w:styleId="a3">
    <w:name w:val="annotation text"/>
    <w:basedOn w:val="a"/>
    <w:link w:val="Char1"/>
    <w:uiPriority w:val="99"/>
    <w:rsid w:val="00BE0B34"/>
    <w:pPr>
      <w:jc w:val="left"/>
    </w:pPr>
    <w:rPr>
      <w:rFonts w:ascii="等线" w:eastAsia="等线" w:hAnsi="等线" w:cs="黑体"/>
      <w:sz w:val="21"/>
      <w:szCs w:val="22"/>
    </w:rPr>
  </w:style>
  <w:style w:type="character" w:customStyle="1" w:styleId="Char1">
    <w:name w:val="批注文字 Char1"/>
    <w:link w:val="a3"/>
    <w:uiPriority w:val="99"/>
    <w:locked/>
    <w:rsid w:val="00BE0B34"/>
    <w:rPr>
      <w:rFonts w:cs="Times New Roman"/>
    </w:rPr>
  </w:style>
  <w:style w:type="paragraph" w:styleId="a4">
    <w:name w:val="annotation subject"/>
    <w:basedOn w:val="a3"/>
    <w:next w:val="a3"/>
    <w:link w:val="Char"/>
    <w:uiPriority w:val="99"/>
    <w:rsid w:val="00BE0B34"/>
    <w:rPr>
      <w:rFonts w:ascii="Times New Roman" w:eastAsia="宋体" w:hAnsi="Times New Roman" w:cs="Times New Roman"/>
      <w:b/>
      <w:bCs/>
      <w:kern w:val="0"/>
      <w:sz w:val="20"/>
      <w:szCs w:val="24"/>
    </w:rPr>
  </w:style>
  <w:style w:type="character" w:customStyle="1" w:styleId="Char">
    <w:name w:val="批注主题 Char"/>
    <w:link w:val="a4"/>
    <w:uiPriority w:val="99"/>
    <w:locked/>
    <w:rsid w:val="00BE0B34"/>
    <w:rPr>
      <w:rFonts w:cs="Times New Roman"/>
      <w:b/>
      <w:sz w:val="24"/>
    </w:rPr>
  </w:style>
  <w:style w:type="paragraph" w:styleId="a5">
    <w:name w:val="Body Text Indent"/>
    <w:basedOn w:val="a"/>
    <w:link w:val="Char0"/>
    <w:uiPriority w:val="99"/>
    <w:rsid w:val="00BE0B34"/>
    <w:pPr>
      <w:spacing w:line="360" w:lineRule="auto"/>
      <w:ind w:firstLineChars="200" w:firstLine="480"/>
    </w:pPr>
    <w:rPr>
      <w:rFonts w:ascii="仿宋_GB2312"/>
      <w:kern w:val="0"/>
      <w:sz w:val="24"/>
    </w:rPr>
  </w:style>
  <w:style w:type="character" w:customStyle="1" w:styleId="Char0">
    <w:name w:val="正文文本缩进 Char"/>
    <w:link w:val="a5"/>
    <w:uiPriority w:val="99"/>
    <w:locked/>
    <w:rsid w:val="00BE0B34"/>
    <w:rPr>
      <w:rFonts w:ascii="仿宋_GB2312" w:eastAsia="仿宋_GB2312" w:hAnsi="Times New Roman"/>
      <w:sz w:val="24"/>
    </w:rPr>
  </w:style>
  <w:style w:type="paragraph" w:styleId="a6">
    <w:name w:val="Balloon Text"/>
    <w:basedOn w:val="a"/>
    <w:link w:val="Char2"/>
    <w:uiPriority w:val="99"/>
    <w:rsid w:val="00BE0B34"/>
    <w:rPr>
      <w:rFonts w:eastAsia="宋体"/>
      <w:kern w:val="0"/>
      <w:sz w:val="18"/>
      <w:szCs w:val="18"/>
    </w:rPr>
  </w:style>
  <w:style w:type="character" w:customStyle="1" w:styleId="Char2">
    <w:name w:val="批注框文本 Char"/>
    <w:link w:val="a6"/>
    <w:uiPriority w:val="99"/>
    <w:locked/>
    <w:rsid w:val="00BE0B34"/>
    <w:rPr>
      <w:sz w:val="18"/>
    </w:rPr>
  </w:style>
  <w:style w:type="paragraph" w:styleId="a7">
    <w:name w:val="footer"/>
    <w:basedOn w:val="a"/>
    <w:link w:val="Char3"/>
    <w:uiPriority w:val="99"/>
    <w:rsid w:val="00BE0B34"/>
    <w:pPr>
      <w:tabs>
        <w:tab w:val="center" w:pos="4153"/>
        <w:tab w:val="right" w:pos="8306"/>
      </w:tabs>
      <w:snapToGrid w:val="0"/>
      <w:jc w:val="left"/>
    </w:pPr>
    <w:rPr>
      <w:rFonts w:eastAsia="宋体"/>
      <w:kern w:val="0"/>
      <w:sz w:val="18"/>
      <w:szCs w:val="18"/>
    </w:rPr>
  </w:style>
  <w:style w:type="character" w:customStyle="1" w:styleId="Char3">
    <w:name w:val="页脚 Char"/>
    <w:link w:val="a7"/>
    <w:uiPriority w:val="99"/>
    <w:locked/>
    <w:rsid w:val="00BE0B34"/>
    <w:rPr>
      <w:sz w:val="18"/>
    </w:rPr>
  </w:style>
  <w:style w:type="paragraph" w:styleId="a8">
    <w:name w:val="header"/>
    <w:basedOn w:val="a"/>
    <w:link w:val="Char4"/>
    <w:uiPriority w:val="99"/>
    <w:rsid w:val="00BE0B34"/>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4">
    <w:name w:val="页眉 Char"/>
    <w:link w:val="a8"/>
    <w:uiPriority w:val="99"/>
    <w:locked/>
    <w:rsid w:val="00BE0B34"/>
    <w:rPr>
      <w:sz w:val="18"/>
    </w:rPr>
  </w:style>
  <w:style w:type="paragraph" w:styleId="a9">
    <w:name w:val="Subtitle"/>
    <w:basedOn w:val="a"/>
    <w:next w:val="a"/>
    <w:link w:val="Char5"/>
    <w:uiPriority w:val="99"/>
    <w:qFormat/>
    <w:rsid w:val="00BE0B34"/>
    <w:pPr>
      <w:spacing w:before="200" w:after="900"/>
      <w:jc w:val="right"/>
    </w:pPr>
    <w:rPr>
      <w:rFonts w:eastAsia="宋体"/>
      <w:i/>
      <w:iCs/>
      <w:kern w:val="0"/>
      <w:sz w:val="24"/>
    </w:rPr>
  </w:style>
  <w:style w:type="character" w:customStyle="1" w:styleId="Char5">
    <w:name w:val="副标题 Char"/>
    <w:link w:val="a9"/>
    <w:uiPriority w:val="99"/>
    <w:locked/>
    <w:rsid w:val="00BE0B34"/>
    <w:rPr>
      <w:i/>
      <w:sz w:val="24"/>
    </w:rPr>
  </w:style>
  <w:style w:type="paragraph" w:styleId="20">
    <w:name w:val="toc 2"/>
    <w:basedOn w:val="a"/>
    <w:next w:val="a"/>
    <w:uiPriority w:val="99"/>
    <w:semiHidden/>
    <w:rsid w:val="00BE0B34"/>
    <w:pPr>
      <w:ind w:leftChars="200" w:left="420"/>
    </w:pPr>
    <w:rPr>
      <w:rFonts w:eastAsia="宋体"/>
      <w:sz w:val="21"/>
    </w:rPr>
  </w:style>
  <w:style w:type="paragraph" w:styleId="aa">
    <w:name w:val="Normal (Web)"/>
    <w:basedOn w:val="a"/>
    <w:uiPriority w:val="99"/>
    <w:semiHidden/>
    <w:rsid w:val="00BE0B34"/>
    <w:pPr>
      <w:widowControl/>
      <w:spacing w:before="100" w:beforeAutospacing="1" w:after="100" w:afterAutospacing="1"/>
      <w:jc w:val="left"/>
    </w:pPr>
    <w:rPr>
      <w:rFonts w:ascii="宋体" w:eastAsia="宋体" w:hAnsi="宋体" w:cs="宋体"/>
      <w:kern w:val="0"/>
      <w:sz w:val="24"/>
    </w:rPr>
  </w:style>
  <w:style w:type="paragraph" w:styleId="ab">
    <w:name w:val="Title"/>
    <w:basedOn w:val="a"/>
    <w:link w:val="Char6"/>
    <w:uiPriority w:val="99"/>
    <w:qFormat/>
    <w:rsid w:val="00BE0B34"/>
    <w:pPr>
      <w:spacing w:before="240" w:after="60"/>
      <w:jc w:val="center"/>
      <w:outlineLvl w:val="0"/>
    </w:pPr>
    <w:rPr>
      <w:rFonts w:ascii="Arial" w:eastAsia="宋体" w:hAnsi="Arial"/>
      <w:b/>
      <w:bCs/>
      <w:kern w:val="0"/>
      <w:szCs w:val="32"/>
    </w:rPr>
  </w:style>
  <w:style w:type="character" w:customStyle="1" w:styleId="Char6">
    <w:name w:val="标题 Char"/>
    <w:link w:val="ab"/>
    <w:uiPriority w:val="99"/>
    <w:locked/>
    <w:rsid w:val="00BE0B34"/>
    <w:rPr>
      <w:rFonts w:ascii="Arial" w:hAnsi="Arial"/>
      <w:b/>
      <w:sz w:val="32"/>
    </w:rPr>
  </w:style>
  <w:style w:type="character" w:styleId="ac">
    <w:name w:val="Strong"/>
    <w:uiPriority w:val="99"/>
    <w:qFormat/>
    <w:rsid w:val="00BE0B34"/>
    <w:rPr>
      <w:rFonts w:cs="Times New Roman"/>
      <w:b/>
    </w:rPr>
  </w:style>
  <w:style w:type="character" w:styleId="ad">
    <w:name w:val="page number"/>
    <w:uiPriority w:val="99"/>
    <w:rsid w:val="00BE0B34"/>
    <w:rPr>
      <w:rFonts w:cs="Times New Roman"/>
    </w:rPr>
  </w:style>
  <w:style w:type="character" w:styleId="ae">
    <w:name w:val="FollowedHyperlink"/>
    <w:uiPriority w:val="99"/>
    <w:semiHidden/>
    <w:rsid w:val="00BE0B34"/>
    <w:rPr>
      <w:rFonts w:cs="Times New Roman"/>
      <w:color w:val="800080"/>
      <w:u w:val="single"/>
    </w:rPr>
  </w:style>
  <w:style w:type="character" w:styleId="af">
    <w:name w:val="Emphasis"/>
    <w:uiPriority w:val="99"/>
    <w:qFormat/>
    <w:rsid w:val="00BE0B34"/>
    <w:rPr>
      <w:rFonts w:cs="Times New Roman"/>
      <w:i/>
    </w:rPr>
  </w:style>
  <w:style w:type="character" w:styleId="af0">
    <w:name w:val="Hyperlink"/>
    <w:uiPriority w:val="99"/>
    <w:rsid w:val="00BE0B34"/>
    <w:rPr>
      <w:rFonts w:cs="Times New Roman"/>
      <w:color w:val="0000FF"/>
      <w:u w:val="single"/>
    </w:rPr>
  </w:style>
  <w:style w:type="character" w:styleId="af1">
    <w:name w:val="annotation reference"/>
    <w:uiPriority w:val="99"/>
    <w:rsid w:val="00BE0B34"/>
    <w:rPr>
      <w:rFonts w:cs="Times New Roman"/>
      <w:sz w:val="21"/>
    </w:rPr>
  </w:style>
  <w:style w:type="paragraph" w:customStyle="1" w:styleId="10">
    <w:name w:val="样式1"/>
    <w:basedOn w:val="a"/>
    <w:uiPriority w:val="99"/>
    <w:rsid w:val="00BE0B34"/>
    <w:rPr>
      <w:rFonts w:ascii="仿宋_GB2312"/>
      <w:sz w:val="28"/>
    </w:rPr>
  </w:style>
  <w:style w:type="paragraph" w:customStyle="1" w:styleId="L-1">
    <w:name w:val="L-1"/>
    <w:basedOn w:val="ab"/>
    <w:uiPriority w:val="99"/>
    <w:rsid w:val="00BE0B34"/>
    <w:pPr>
      <w:spacing w:line="480" w:lineRule="auto"/>
    </w:pPr>
    <w:rPr>
      <w:b w:val="0"/>
      <w:sz w:val="30"/>
      <w:szCs w:val="30"/>
    </w:rPr>
  </w:style>
  <w:style w:type="paragraph" w:customStyle="1" w:styleId="11">
    <w:name w:val="列出段落1"/>
    <w:basedOn w:val="a"/>
    <w:uiPriority w:val="99"/>
    <w:rsid w:val="00BE0B34"/>
    <w:pPr>
      <w:ind w:firstLineChars="200" w:firstLine="420"/>
    </w:pPr>
    <w:rPr>
      <w:rFonts w:ascii="Calibri" w:eastAsia="宋体" w:hAnsi="Calibri"/>
      <w:sz w:val="21"/>
      <w:szCs w:val="22"/>
    </w:rPr>
  </w:style>
  <w:style w:type="paragraph" w:customStyle="1" w:styleId="12">
    <w:name w:val="修订1"/>
    <w:hidden/>
    <w:uiPriority w:val="99"/>
    <w:semiHidden/>
    <w:rsid w:val="00BE0B34"/>
  </w:style>
  <w:style w:type="paragraph" w:customStyle="1" w:styleId="font0">
    <w:name w:val="font0"/>
    <w:basedOn w:val="a"/>
    <w:uiPriority w:val="99"/>
    <w:rsid w:val="00BE0B34"/>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5">
    <w:name w:val="font5"/>
    <w:basedOn w:val="a"/>
    <w:uiPriority w:val="99"/>
    <w:rsid w:val="00BE0B34"/>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uiPriority w:val="99"/>
    <w:rsid w:val="00BE0B34"/>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xl63">
    <w:name w:val="xl63"/>
    <w:basedOn w:val="a"/>
    <w:uiPriority w:val="99"/>
    <w:rsid w:val="00BE0B34"/>
    <w:pPr>
      <w:widowControl/>
      <w:spacing w:before="100" w:beforeAutospacing="1" w:after="100" w:afterAutospacing="1"/>
      <w:jc w:val="center"/>
    </w:pPr>
    <w:rPr>
      <w:rFonts w:ascii="宋体" w:eastAsia="宋体" w:hAnsi="宋体" w:cs="宋体"/>
      <w:kern w:val="0"/>
      <w:sz w:val="24"/>
    </w:rPr>
  </w:style>
  <w:style w:type="paragraph" w:customStyle="1" w:styleId="xl64">
    <w:name w:val="xl64"/>
    <w:basedOn w:val="a"/>
    <w:uiPriority w:val="99"/>
    <w:rsid w:val="00BE0B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65">
    <w:name w:val="xl65"/>
    <w:basedOn w:val="a"/>
    <w:uiPriority w:val="99"/>
    <w:rsid w:val="00BE0B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6">
    <w:name w:val="xl66"/>
    <w:basedOn w:val="a"/>
    <w:uiPriority w:val="99"/>
    <w:rsid w:val="00BE0B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67">
    <w:name w:val="xl67"/>
    <w:basedOn w:val="a"/>
    <w:uiPriority w:val="99"/>
    <w:rsid w:val="00BE0B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68">
    <w:name w:val="xl68"/>
    <w:basedOn w:val="a"/>
    <w:uiPriority w:val="99"/>
    <w:rsid w:val="00BE0B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21">
    <w:name w:val="修订2"/>
    <w:hidden/>
    <w:uiPriority w:val="99"/>
    <w:semiHidden/>
    <w:rsid w:val="00BE0B34"/>
  </w:style>
  <w:style w:type="paragraph" w:customStyle="1" w:styleId="13">
    <w:name w:val="无间隔1"/>
    <w:basedOn w:val="a"/>
    <w:link w:val="af2"/>
    <w:uiPriority w:val="99"/>
    <w:rsid w:val="00BE0B34"/>
    <w:rPr>
      <w:rFonts w:ascii="等线" w:eastAsia="等线" w:hAnsi="等线" w:cs="黑体"/>
      <w:sz w:val="21"/>
      <w:szCs w:val="22"/>
    </w:rPr>
  </w:style>
  <w:style w:type="character" w:customStyle="1" w:styleId="af2">
    <w:name w:val="无间隔 字符"/>
    <w:link w:val="13"/>
    <w:uiPriority w:val="99"/>
    <w:locked/>
    <w:rsid w:val="00BE0B34"/>
    <w:rPr>
      <w:rFonts w:cs="Times New Roman"/>
    </w:rPr>
  </w:style>
  <w:style w:type="paragraph" w:customStyle="1" w:styleId="14">
    <w:name w:val="引用1"/>
    <w:basedOn w:val="a"/>
    <w:next w:val="a"/>
    <w:link w:val="af3"/>
    <w:uiPriority w:val="99"/>
    <w:rsid w:val="00BE0B34"/>
    <w:rPr>
      <w:rFonts w:ascii="等线 Light" w:eastAsia="等线 Light" w:hAnsi="等线 Light"/>
      <w:i/>
      <w:iCs/>
      <w:color w:val="565656"/>
      <w:kern w:val="0"/>
      <w:sz w:val="20"/>
      <w:szCs w:val="20"/>
    </w:rPr>
  </w:style>
  <w:style w:type="character" w:customStyle="1" w:styleId="af3">
    <w:name w:val="引用 字符"/>
    <w:link w:val="14"/>
    <w:uiPriority w:val="99"/>
    <w:locked/>
    <w:rsid w:val="00BE0B34"/>
    <w:rPr>
      <w:rFonts w:ascii="等线 Light" w:eastAsia="等线 Light" w:hAnsi="等线 Light"/>
      <w:i/>
      <w:color w:val="565656"/>
    </w:rPr>
  </w:style>
  <w:style w:type="paragraph" w:customStyle="1" w:styleId="15">
    <w:name w:val="明显引用1"/>
    <w:basedOn w:val="a"/>
    <w:next w:val="a"/>
    <w:link w:val="af4"/>
    <w:uiPriority w:val="99"/>
    <w:rsid w:val="00BE0B34"/>
    <w:pPr>
      <w:pBdr>
        <w:top w:val="single" w:sz="12" w:space="10" w:color="B4C6E7"/>
        <w:left w:val="single" w:sz="36" w:space="4" w:color="4472C4"/>
        <w:bottom w:val="single" w:sz="24" w:space="10" w:color="A5A5A5"/>
        <w:right w:val="single" w:sz="36" w:space="4" w:color="4472C4"/>
      </w:pBdr>
      <w:shd w:val="clear" w:color="auto" w:fill="4472C4"/>
      <w:spacing w:before="320" w:after="320" w:line="300" w:lineRule="auto"/>
      <w:ind w:left="1440" w:right="1440"/>
    </w:pPr>
    <w:rPr>
      <w:rFonts w:ascii="等线 Light" w:eastAsia="等线 Light" w:hAnsi="等线 Light"/>
      <w:i/>
      <w:iCs/>
      <w:color w:val="FFFFFF"/>
      <w:kern w:val="0"/>
      <w:sz w:val="24"/>
    </w:rPr>
  </w:style>
  <w:style w:type="character" w:customStyle="1" w:styleId="af4">
    <w:name w:val="明显引用 字符"/>
    <w:link w:val="15"/>
    <w:uiPriority w:val="99"/>
    <w:locked/>
    <w:rsid w:val="00BE0B34"/>
    <w:rPr>
      <w:rFonts w:ascii="等线 Light" w:eastAsia="等线 Light" w:hAnsi="等线 Light"/>
      <w:i/>
      <w:color w:val="FFFFFF"/>
      <w:sz w:val="24"/>
      <w:shd w:val="clear" w:color="auto" w:fill="4472C4"/>
    </w:rPr>
  </w:style>
  <w:style w:type="paragraph" w:customStyle="1" w:styleId="30">
    <w:name w:val="修订3"/>
    <w:hidden/>
    <w:uiPriority w:val="99"/>
    <w:semiHidden/>
    <w:rsid w:val="00BE0B34"/>
  </w:style>
  <w:style w:type="paragraph" w:customStyle="1" w:styleId="40">
    <w:name w:val="修订4"/>
    <w:hidden/>
    <w:uiPriority w:val="99"/>
    <w:semiHidden/>
    <w:rsid w:val="00BE0B34"/>
  </w:style>
  <w:style w:type="character" w:customStyle="1" w:styleId="Char7">
    <w:name w:val="批注文字 Char"/>
    <w:uiPriority w:val="99"/>
    <w:rsid w:val="00BE0B34"/>
    <w:rPr>
      <w:kern w:val="2"/>
      <w:sz w:val="24"/>
    </w:rPr>
  </w:style>
  <w:style w:type="character" w:customStyle="1" w:styleId="apple-converted-space">
    <w:name w:val="apple-converted-space"/>
    <w:uiPriority w:val="99"/>
    <w:rsid w:val="00BE0B34"/>
    <w:rPr>
      <w:rFonts w:cs="Times New Roman"/>
    </w:rPr>
  </w:style>
  <w:style w:type="character" w:customStyle="1" w:styleId="Char10">
    <w:name w:val="批注主题 Char1"/>
    <w:uiPriority w:val="99"/>
    <w:semiHidden/>
    <w:rsid w:val="00BE0B34"/>
    <w:rPr>
      <w:rFonts w:ascii="等线" w:eastAsia="等线" w:hAnsi="等线"/>
      <w:b/>
      <w:kern w:val="2"/>
      <w:sz w:val="22"/>
    </w:rPr>
  </w:style>
  <w:style w:type="character" w:customStyle="1" w:styleId="Char11">
    <w:name w:val="批注框文本 Char1"/>
    <w:uiPriority w:val="99"/>
    <w:semiHidden/>
    <w:rsid w:val="00BE0B34"/>
    <w:rPr>
      <w:sz w:val="18"/>
    </w:rPr>
  </w:style>
  <w:style w:type="character" w:customStyle="1" w:styleId="Char12">
    <w:name w:val="标题 Char1"/>
    <w:uiPriority w:val="99"/>
    <w:rsid w:val="00BE0B34"/>
    <w:rPr>
      <w:rFonts w:ascii="等线 Light" w:eastAsia="宋体" w:hAnsi="等线 Light"/>
      <w:b/>
      <w:sz w:val="32"/>
    </w:rPr>
  </w:style>
  <w:style w:type="character" w:customStyle="1" w:styleId="16">
    <w:name w:val="不明显强调1"/>
    <w:uiPriority w:val="99"/>
    <w:rsid w:val="00BE0B34"/>
    <w:rPr>
      <w:i/>
      <w:color w:val="565656"/>
    </w:rPr>
  </w:style>
  <w:style w:type="character" w:customStyle="1" w:styleId="17">
    <w:name w:val="明显强调1"/>
    <w:uiPriority w:val="99"/>
    <w:rsid w:val="00BE0B34"/>
    <w:rPr>
      <w:b/>
      <w:i/>
      <w:color w:val="4472C4"/>
      <w:sz w:val="22"/>
    </w:rPr>
  </w:style>
  <w:style w:type="character" w:customStyle="1" w:styleId="18">
    <w:name w:val="不明显参考1"/>
    <w:uiPriority w:val="99"/>
    <w:rsid w:val="00BE0B34"/>
    <w:rPr>
      <w:color w:val="auto"/>
      <w:u w:val="single" w:color="A5A5A5"/>
    </w:rPr>
  </w:style>
  <w:style w:type="character" w:customStyle="1" w:styleId="19">
    <w:name w:val="明显参考1"/>
    <w:uiPriority w:val="99"/>
    <w:rsid w:val="00BE0B34"/>
    <w:rPr>
      <w:b/>
      <w:color w:val="7A7A7A"/>
      <w:u w:val="single" w:color="A5A5A5"/>
    </w:rPr>
  </w:style>
  <w:style w:type="character" w:customStyle="1" w:styleId="1a">
    <w:name w:val="书籍标题1"/>
    <w:uiPriority w:val="99"/>
    <w:rsid w:val="00BE0B34"/>
    <w:rPr>
      <w:rFonts w:ascii="等线 Light" w:eastAsia="等线 Light" w:hAnsi="等线 Light"/>
      <w:b/>
      <w:i/>
      <w:color w:val="auto"/>
    </w:rPr>
  </w:style>
  <w:style w:type="paragraph" w:styleId="af5">
    <w:name w:val="List Paragraph"/>
    <w:basedOn w:val="a"/>
    <w:uiPriority w:val="99"/>
    <w:qFormat/>
    <w:rsid w:val="00C1687C"/>
    <w:pPr>
      <w:ind w:firstLineChars="200" w:firstLine="420"/>
    </w:pPr>
    <w:rPr>
      <w:rFonts w:ascii="Calibri" w:eastAsia="宋体" w:hAnsi="Calibri"/>
      <w:sz w:val="21"/>
      <w:szCs w:val="22"/>
    </w:rPr>
  </w:style>
  <w:style w:type="paragraph" w:styleId="af6">
    <w:name w:val="No Spacing"/>
    <w:basedOn w:val="a"/>
    <w:uiPriority w:val="99"/>
    <w:qFormat/>
    <w:rsid w:val="00C1687C"/>
    <w:rPr>
      <w:rFonts w:ascii="Calibri" w:eastAsia="宋体" w:hAnsi="Calibri"/>
      <w:sz w:val="21"/>
      <w:szCs w:val="22"/>
    </w:rPr>
  </w:style>
  <w:style w:type="paragraph" w:styleId="af7">
    <w:name w:val="Quote"/>
    <w:basedOn w:val="a"/>
    <w:next w:val="a"/>
    <w:link w:val="Char8"/>
    <w:uiPriority w:val="99"/>
    <w:qFormat/>
    <w:rsid w:val="00C1687C"/>
    <w:rPr>
      <w:rFonts w:ascii="Cambria" w:eastAsia="宋体" w:hAnsi="Cambria"/>
      <w:i/>
      <w:iCs/>
      <w:color w:val="595959"/>
      <w:sz w:val="21"/>
      <w:szCs w:val="22"/>
    </w:rPr>
  </w:style>
  <w:style w:type="character" w:customStyle="1" w:styleId="Char8">
    <w:name w:val="引用 Char"/>
    <w:link w:val="af7"/>
    <w:uiPriority w:val="29"/>
    <w:rsid w:val="004D350F"/>
    <w:rPr>
      <w:rFonts w:eastAsia="仿宋_GB2312"/>
      <w:i/>
      <w:iCs/>
      <w:color w:val="000000"/>
      <w:sz w:val="32"/>
      <w:szCs w:val="24"/>
    </w:rPr>
  </w:style>
  <w:style w:type="character" w:customStyle="1" w:styleId="1b">
    <w:name w:val="引用 字符1"/>
    <w:uiPriority w:val="99"/>
    <w:rsid w:val="00C1687C"/>
    <w:rPr>
      <w:rFonts w:eastAsia="仿宋_GB2312"/>
      <w:i/>
      <w:color w:val="404040"/>
      <w:kern w:val="2"/>
      <w:sz w:val="24"/>
    </w:rPr>
  </w:style>
  <w:style w:type="paragraph" w:styleId="af8">
    <w:name w:val="Intense Quote"/>
    <w:basedOn w:val="a"/>
    <w:next w:val="a"/>
    <w:link w:val="Char9"/>
    <w:uiPriority w:val="99"/>
    <w:qFormat/>
    <w:rsid w:val="00C1687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宋体" w:hAnsi="Cambria"/>
      <w:i/>
      <w:iCs/>
      <w:color w:val="FFFFFF"/>
      <w:sz w:val="24"/>
    </w:rPr>
  </w:style>
  <w:style w:type="character" w:customStyle="1" w:styleId="Char9">
    <w:name w:val="明显引用 Char"/>
    <w:link w:val="af8"/>
    <w:uiPriority w:val="30"/>
    <w:rsid w:val="004D350F"/>
    <w:rPr>
      <w:rFonts w:eastAsia="仿宋_GB2312"/>
      <w:b/>
      <w:bCs/>
      <w:i/>
      <w:iCs/>
      <w:color w:val="4F81BD"/>
      <w:sz w:val="32"/>
      <w:szCs w:val="24"/>
    </w:rPr>
  </w:style>
  <w:style w:type="character" w:customStyle="1" w:styleId="1c">
    <w:name w:val="明显引用 字符1"/>
    <w:uiPriority w:val="99"/>
    <w:rsid w:val="00C1687C"/>
    <w:rPr>
      <w:rFonts w:eastAsia="仿宋_GB2312"/>
      <w:i/>
      <w:color w:val="4F81BD"/>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673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24</Pages>
  <Words>3358</Words>
  <Characters>19146</Characters>
  <Application>Microsoft Office Word</Application>
  <DocSecurity>0</DocSecurity>
  <Lines>159</Lines>
  <Paragraphs>44</Paragraphs>
  <ScaleCrop>false</ScaleCrop>
  <Company/>
  <LinksUpToDate>false</LinksUpToDate>
  <CharactersWithSpaces>22460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《“十三五”江苏省结核病防治规划》</dc:title>
  <dc:subject/>
  <dc:creator>张 红伟</dc:creator>
  <cp:keywords/>
  <dc:description/>
  <cp:lastModifiedBy>微软用户</cp:lastModifiedBy>
  <cp:revision>47</cp:revision>
  <cp:lastPrinted>2020-11-19T01:44:00Z</cp:lastPrinted>
  <dcterms:created xsi:type="dcterms:W3CDTF">2020-11-19T01:52:00Z</dcterms:created>
  <dcterms:modified xsi:type="dcterms:W3CDTF">2020-11-20T08:43:00Z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