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浙江省严重精神障碍患者监护补助</w:t>
      </w:r>
    </w:p>
    <w:p>
      <w:pPr>
        <w:adjustRightInd w:val="0"/>
        <w:snapToGrid w:val="0"/>
        <w:jc w:val="center"/>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和看护补贴</w:t>
      </w:r>
      <w:r>
        <w:rPr>
          <w:rFonts w:hint="eastAsia" w:ascii="方正小标宋简体" w:hAnsi="方正小标宋简体" w:eastAsia="方正小标宋简体" w:cs="方正小标宋简体"/>
          <w:b w:val="0"/>
          <w:bCs w:val="0"/>
          <w:sz w:val="44"/>
          <w:szCs w:val="44"/>
          <w:lang w:eastAsia="zh-CN"/>
        </w:rPr>
        <w:t>实施</w:t>
      </w:r>
      <w:r>
        <w:rPr>
          <w:rFonts w:hint="eastAsia" w:ascii="方正小标宋简体" w:hAnsi="方正小标宋简体" w:eastAsia="方正小标宋简体" w:cs="方正小标宋简体"/>
          <w:b w:val="0"/>
          <w:bCs w:val="0"/>
          <w:sz w:val="44"/>
          <w:szCs w:val="44"/>
        </w:rPr>
        <w:t>办法</w:t>
      </w:r>
    </w:p>
    <w:p>
      <w:pPr>
        <w:adjustRightInd w:val="0"/>
        <w:snapToGrid w:val="0"/>
        <w:jc w:val="center"/>
        <w:rPr>
          <w:rFonts w:ascii="宋体" w:hAnsi="宋体" w:eastAsia="宋体" w:cs="宋体"/>
          <w:b w:val="0"/>
          <w:bCs w:val="0"/>
          <w:sz w:val="36"/>
          <w:szCs w:val="36"/>
        </w:rPr>
      </w:pPr>
      <w:r>
        <w:rPr>
          <w:rFonts w:hint="eastAsia" w:ascii="宋体" w:hAnsi="宋体" w:eastAsia="宋体" w:cs="宋体"/>
          <w:b w:val="0"/>
          <w:bCs w:val="0"/>
          <w:sz w:val="36"/>
          <w:szCs w:val="36"/>
        </w:rPr>
        <w:t>（征求意见稿）</w:t>
      </w:r>
    </w:p>
    <w:p>
      <w:pPr>
        <w:adjustRightInd w:val="0"/>
        <w:snapToGrid w:val="0"/>
        <w:spacing w:line="360" w:lineRule="auto"/>
        <w:rPr>
          <w:rFonts w:hint="eastAsia" w:ascii="仿宋_GB2312" w:hAnsi="仿宋_GB2312" w:eastAsia="仿宋_GB2312" w:cs="仿宋_GB2312"/>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0" w:firstLineChars="0"/>
        <w:textAlignment w:val="auto"/>
        <w:rPr>
          <w:rFonts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第一条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为切实加强和规范</w:t>
      </w:r>
      <w:r>
        <w:rPr>
          <w:rFonts w:hint="eastAsia" w:ascii="仿宋_GB2312" w:hAnsi="仿宋_GB2312" w:eastAsia="仿宋_GB2312" w:cs="仿宋_GB2312"/>
          <w:b w:val="0"/>
          <w:bCs w:val="0"/>
          <w:sz w:val="32"/>
          <w:szCs w:val="32"/>
          <w:lang w:eastAsia="zh-CN"/>
        </w:rPr>
        <w:t>我省</w:t>
      </w:r>
      <w:r>
        <w:rPr>
          <w:rFonts w:hint="eastAsia" w:ascii="仿宋_GB2312" w:hAnsi="仿宋_GB2312" w:eastAsia="仿宋_GB2312" w:cs="仿宋_GB2312"/>
          <w:b w:val="0"/>
          <w:bCs w:val="0"/>
          <w:sz w:val="32"/>
          <w:szCs w:val="32"/>
        </w:rPr>
        <w:t>严重精神障碍患者</w:t>
      </w:r>
      <w:r>
        <w:rPr>
          <w:rFonts w:hint="eastAsia" w:ascii="仿宋_GB2312" w:hAnsi="仿宋_GB2312" w:eastAsia="仿宋_GB2312" w:cs="仿宋_GB2312"/>
          <w:b w:val="0"/>
          <w:bCs w:val="0"/>
          <w:sz w:val="32"/>
          <w:szCs w:val="32"/>
          <w:lang w:eastAsia="zh-CN"/>
        </w:rPr>
        <w:t>（以下简称患者）</w:t>
      </w:r>
      <w:r>
        <w:rPr>
          <w:rFonts w:hint="eastAsia" w:ascii="仿宋_GB2312" w:hAnsi="仿宋_GB2312" w:eastAsia="仿宋_GB2312" w:cs="仿宋_GB2312"/>
          <w:b w:val="0"/>
          <w:bCs w:val="0"/>
          <w:sz w:val="32"/>
          <w:szCs w:val="32"/>
        </w:rPr>
        <w:t>监护和管理服务，根据《浙江省精神卫生条例》等有关规定，</w:t>
      </w:r>
      <w:r>
        <w:rPr>
          <w:rFonts w:hint="eastAsia" w:ascii="仿宋_GB2312" w:hAnsi="仿宋_GB2312" w:eastAsia="仿宋_GB2312" w:cs="仿宋_GB2312"/>
          <w:b w:val="0"/>
          <w:bCs w:val="0"/>
          <w:sz w:val="32"/>
          <w:szCs w:val="32"/>
          <w:lang w:eastAsia="zh-CN"/>
        </w:rPr>
        <w:t>对符合条件的患者实施监护补助和看护补贴</w:t>
      </w:r>
      <w:r>
        <w:rPr>
          <w:rFonts w:hint="eastAsia" w:ascii="仿宋_GB2312" w:hAnsi="仿宋_GB2312" w:eastAsia="仿宋_GB2312" w:cs="仿宋_GB2312"/>
          <w:b w:val="0"/>
          <w:bCs w:val="0"/>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0" w:firstLineChars="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第二条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监护补助是指对具有危险性评估等级风险的患者的监护人有效履行监护责任给予的补助。</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第三条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具有危险性评估等级的患者主要包括两类：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（一）</w:t>
      </w:r>
      <w:r>
        <w:rPr>
          <w:rFonts w:hint="eastAsia" w:ascii="仿宋_GB2312" w:hAnsi="仿宋_GB2312" w:eastAsia="仿宋_GB2312" w:cs="仿宋_GB2312"/>
          <w:b w:val="0"/>
          <w:bCs w:val="0"/>
          <w:color w:val="000000"/>
          <w:sz w:val="32"/>
          <w:szCs w:val="32"/>
        </w:rPr>
        <w:t>I类患者：临床诊断为精神分裂症、分裂情感性障碍、偏执性精神病、双相（情感）障碍、癫痫所致精神障碍、精神发育迟滞伴发精神障碍等六种严重精神障碍且危险性评估等级为1-2级的患者；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（二）</w:t>
      </w:r>
      <w:r>
        <w:rPr>
          <w:rFonts w:hint="eastAsia" w:ascii="仿宋_GB2312" w:hAnsi="仿宋_GB2312" w:eastAsia="仿宋_GB2312" w:cs="仿宋_GB2312"/>
          <w:b w:val="0"/>
          <w:bCs w:val="0"/>
          <w:color w:val="000000"/>
          <w:sz w:val="32"/>
          <w:szCs w:val="32"/>
        </w:rPr>
        <w:t>Ⅱ类患者：临床诊断为严重精神障碍（不限于上述六种</w:t>
      </w:r>
      <w:r>
        <w:rPr>
          <w:rFonts w:hint="eastAsia" w:ascii="仿宋_GB2312" w:hAnsi="仿宋_GB2312" w:eastAsia="仿宋_GB2312" w:cs="仿宋_GB2312"/>
          <w:b w:val="0"/>
          <w:bCs w:val="0"/>
          <w:color w:val="000000"/>
          <w:sz w:val="32"/>
          <w:szCs w:val="32"/>
          <w:lang w:eastAsia="zh-CN"/>
        </w:rPr>
        <w:t>严重精神障碍</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且</w:t>
      </w:r>
      <w:r>
        <w:rPr>
          <w:rFonts w:hint="eastAsia" w:ascii="仿宋_GB2312" w:hAnsi="仿宋_GB2312" w:eastAsia="仿宋_GB2312" w:cs="仿宋_GB2312"/>
          <w:b w:val="0"/>
          <w:bCs w:val="0"/>
          <w:color w:val="000000"/>
          <w:sz w:val="32"/>
          <w:szCs w:val="32"/>
          <w:lang w:eastAsia="zh-CN"/>
        </w:rPr>
        <w:t>危险性评估</w:t>
      </w:r>
      <w:r>
        <w:rPr>
          <w:rFonts w:hint="eastAsia" w:ascii="仿宋_GB2312" w:hAnsi="仿宋_GB2312" w:eastAsia="仿宋_GB2312" w:cs="仿宋_GB2312"/>
          <w:b w:val="0"/>
          <w:bCs w:val="0"/>
          <w:color w:val="000000"/>
          <w:sz w:val="32"/>
          <w:szCs w:val="32"/>
        </w:rPr>
        <w:t>等级</w:t>
      </w:r>
      <w:r>
        <w:rPr>
          <w:rFonts w:hint="eastAsia" w:ascii="仿宋_GB2312" w:hAnsi="仿宋_GB2312" w:eastAsia="仿宋_GB2312" w:cs="仿宋_GB2312"/>
          <w:b w:val="0"/>
          <w:bCs w:val="0"/>
          <w:color w:val="000000"/>
          <w:sz w:val="32"/>
          <w:szCs w:val="32"/>
          <w:lang w:eastAsia="zh-CN"/>
        </w:rPr>
        <w:t>为</w:t>
      </w:r>
      <w:r>
        <w:rPr>
          <w:rFonts w:hint="eastAsia" w:ascii="仿宋_GB2312" w:hAnsi="仿宋_GB2312" w:eastAsia="仿宋_GB2312" w:cs="仿宋_GB2312"/>
          <w:b w:val="0"/>
          <w:bCs w:val="0"/>
          <w:color w:val="000000"/>
          <w:sz w:val="32"/>
          <w:szCs w:val="32"/>
        </w:rPr>
        <w:t>3级及以上</w:t>
      </w:r>
      <w:r>
        <w:rPr>
          <w:rFonts w:hint="eastAsia" w:ascii="仿宋_GB2312" w:hAnsi="仿宋_GB2312" w:eastAsia="仿宋_GB2312" w:cs="仿宋_GB2312"/>
          <w:b w:val="0"/>
          <w:bCs w:val="0"/>
          <w:color w:val="000000"/>
          <w:sz w:val="32"/>
          <w:szCs w:val="32"/>
          <w:lang w:eastAsia="zh-CN"/>
        </w:rPr>
        <w:t>或</w:t>
      </w:r>
      <w:r>
        <w:rPr>
          <w:rFonts w:hint="eastAsia" w:ascii="仿宋_GB2312" w:hAnsi="仿宋_GB2312" w:eastAsia="仿宋_GB2312" w:cs="仿宋_GB2312"/>
          <w:b w:val="0"/>
          <w:bCs w:val="0"/>
          <w:color w:val="000000"/>
          <w:sz w:val="32"/>
          <w:szCs w:val="32"/>
        </w:rPr>
        <w:t>曾</w:t>
      </w:r>
      <w:r>
        <w:rPr>
          <w:rFonts w:hint="eastAsia" w:ascii="仿宋_GB2312" w:hAnsi="仿宋_GB2312" w:eastAsia="仿宋_GB2312" w:cs="仿宋_GB2312"/>
          <w:b w:val="0"/>
          <w:bCs w:val="0"/>
          <w:color w:val="000000"/>
          <w:sz w:val="32"/>
          <w:szCs w:val="32"/>
          <w:lang w:eastAsia="zh-CN"/>
        </w:rPr>
        <w:t>发生</w:t>
      </w:r>
      <w:r>
        <w:rPr>
          <w:rFonts w:hint="eastAsia" w:ascii="仿宋_GB2312" w:hAnsi="仿宋_GB2312" w:eastAsia="仿宋_GB2312" w:cs="仿宋_GB2312"/>
          <w:b w:val="0"/>
          <w:bCs w:val="0"/>
          <w:color w:val="000000"/>
          <w:sz w:val="32"/>
          <w:szCs w:val="32"/>
        </w:rPr>
        <w:t>肇事肇祸行为的患者。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各地应根据</w:t>
      </w:r>
      <w:r>
        <w:rPr>
          <w:rFonts w:hint="eastAsia" w:ascii="仿宋_GB2312" w:hAnsi="仿宋_GB2312" w:eastAsia="仿宋_GB2312" w:cs="仿宋_GB2312"/>
          <w:color w:val="auto"/>
          <w:sz w:val="32"/>
          <w:lang w:eastAsia="zh-CN"/>
        </w:rPr>
        <w:t>现行</w:t>
      </w:r>
      <w:r>
        <w:rPr>
          <w:rFonts w:hint="eastAsia" w:ascii="仿宋_GB2312" w:hAnsi="仿宋_GB2312" w:eastAsia="仿宋_GB2312" w:cs="仿宋_GB2312"/>
          <w:color w:val="auto"/>
          <w:sz w:val="32"/>
        </w:rPr>
        <w:t>严重精神障碍管理治疗工作规范</w:t>
      </w:r>
      <w:r>
        <w:rPr>
          <w:rFonts w:hint="eastAsia" w:ascii="仿宋_GB2312" w:hAnsi="仿宋_GB2312" w:eastAsia="仿宋_GB2312" w:cs="仿宋_GB2312"/>
          <w:b w:val="0"/>
          <w:bCs w:val="0"/>
          <w:color w:val="000000"/>
          <w:sz w:val="32"/>
          <w:szCs w:val="32"/>
        </w:rPr>
        <w:t>相关规定</w:t>
      </w:r>
      <w:r>
        <w:rPr>
          <w:rFonts w:hint="eastAsia" w:ascii="仿宋_GB2312" w:hAnsi="仿宋_GB2312" w:eastAsia="仿宋_GB2312" w:cs="仿宋_GB2312"/>
          <w:b w:val="0"/>
          <w:bCs w:val="0"/>
          <w:color w:val="000000"/>
          <w:sz w:val="32"/>
          <w:szCs w:val="32"/>
          <w:lang w:eastAsia="zh-CN"/>
        </w:rPr>
        <w:t>，对</w:t>
      </w:r>
      <w:r>
        <w:rPr>
          <w:rFonts w:hint="eastAsia" w:ascii="仿宋_GB2312" w:hAnsi="仿宋_GB2312" w:eastAsia="仿宋_GB2312" w:cs="仿宋_GB2312"/>
          <w:b w:val="0"/>
          <w:bCs w:val="0"/>
          <w:color w:val="000000"/>
          <w:sz w:val="32"/>
          <w:szCs w:val="32"/>
        </w:rPr>
        <w:t>患者危险性</w:t>
      </w:r>
      <w:r>
        <w:rPr>
          <w:rFonts w:hint="eastAsia" w:ascii="仿宋_GB2312" w:hAnsi="仿宋_GB2312" w:eastAsia="仿宋_GB2312" w:cs="仿宋_GB2312"/>
          <w:b w:val="0"/>
          <w:bCs w:val="0"/>
          <w:color w:val="000000"/>
          <w:sz w:val="32"/>
          <w:szCs w:val="32"/>
          <w:lang w:eastAsia="zh-CN"/>
        </w:rPr>
        <w:t>行为</w:t>
      </w:r>
      <w:r>
        <w:rPr>
          <w:rFonts w:hint="eastAsia" w:ascii="仿宋_GB2312" w:hAnsi="仿宋_GB2312" w:eastAsia="仿宋_GB2312" w:cs="仿宋_GB2312"/>
          <w:b w:val="0"/>
          <w:bCs w:val="0"/>
          <w:color w:val="000000"/>
          <w:sz w:val="32"/>
          <w:szCs w:val="32"/>
        </w:rPr>
        <w:t>等级</w:t>
      </w:r>
      <w:r>
        <w:rPr>
          <w:rFonts w:hint="eastAsia" w:ascii="仿宋_GB2312" w:hAnsi="仿宋_GB2312" w:eastAsia="仿宋_GB2312" w:cs="仿宋_GB2312"/>
          <w:b w:val="0"/>
          <w:bCs w:val="0"/>
          <w:color w:val="000000"/>
          <w:sz w:val="32"/>
          <w:szCs w:val="32"/>
          <w:lang w:eastAsia="zh-CN"/>
        </w:rPr>
        <w:t>进行动态评估</w:t>
      </w:r>
      <w:r>
        <w:rPr>
          <w:rFonts w:hint="eastAsia" w:ascii="仿宋_GB2312" w:hAnsi="仿宋_GB2312" w:eastAsia="仿宋_GB2312" w:cs="仿宋_GB2312"/>
          <w:b w:val="0"/>
          <w:bCs w:val="0"/>
          <w:color w:val="000000"/>
          <w:sz w:val="32"/>
          <w:szCs w:val="32"/>
        </w:rPr>
        <w:t>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0" w:firstLine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第四条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b w:val="0"/>
          <w:bCs w:val="0"/>
          <w:color w:val="000000"/>
          <w:sz w:val="32"/>
        </w:rPr>
        <w:t>看护补贴</w:t>
      </w:r>
      <w:r>
        <w:rPr>
          <w:rFonts w:hint="eastAsia" w:ascii="仿宋_GB2312" w:hAnsi="仿宋_GB2312" w:eastAsia="仿宋_GB2312"/>
          <w:b w:val="0"/>
          <w:bCs w:val="0"/>
          <w:color w:val="000000"/>
          <w:sz w:val="32"/>
          <w:lang w:eastAsia="zh-CN"/>
        </w:rPr>
        <w:t>是指对纳入当地社区管理且符合民政部门认定</w:t>
      </w:r>
      <w:r>
        <w:rPr>
          <w:rFonts w:hint="eastAsia" w:ascii="仿宋_GB2312" w:hAnsi="仿宋_GB2312" w:eastAsia="仿宋_GB2312" w:cs="仿宋_GB2312"/>
          <w:b w:val="0"/>
          <w:bCs w:val="0"/>
          <w:color w:val="000000"/>
          <w:sz w:val="32"/>
          <w:szCs w:val="32"/>
        </w:rPr>
        <w:t>特困救助供养人员</w:t>
      </w:r>
      <w:r>
        <w:rPr>
          <w:rFonts w:hint="eastAsia" w:ascii="仿宋_GB2312" w:hAnsi="仿宋_GB2312" w:eastAsia="仿宋_GB2312" w:cs="仿宋_GB2312"/>
          <w:b w:val="0"/>
          <w:bCs w:val="0"/>
          <w:color w:val="000000"/>
          <w:sz w:val="32"/>
          <w:szCs w:val="32"/>
          <w:lang w:eastAsia="zh-CN"/>
        </w:rPr>
        <w:t>家庭</w:t>
      </w:r>
      <w:r>
        <w:rPr>
          <w:rFonts w:hint="eastAsia" w:ascii="仿宋_GB2312" w:hAnsi="仿宋_GB2312" w:eastAsia="仿宋_GB2312" w:cs="仿宋_GB2312"/>
          <w:b w:val="0"/>
          <w:bCs w:val="0"/>
          <w:color w:val="000000"/>
          <w:sz w:val="32"/>
          <w:szCs w:val="32"/>
        </w:rPr>
        <w:t>、最低生活保障家庭</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最低生活保障边缘家庭</w:t>
      </w:r>
      <w:r>
        <w:rPr>
          <w:rFonts w:hint="eastAsia" w:ascii="仿宋_GB2312" w:hAnsi="仿宋_GB2312" w:eastAsia="仿宋_GB2312" w:cs="仿宋_GB2312"/>
          <w:b w:val="0"/>
          <w:bCs w:val="0"/>
          <w:color w:val="000000"/>
          <w:sz w:val="32"/>
          <w:szCs w:val="32"/>
          <w:lang w:eastAsia="zh-CN"/>
        </w:rPr>
        <w:t>的患者，为保障其护理、照料等基本需要给予的</w:t>
      </w:r>
      <w:r>
        <w:rPr>
          <w:rFonts w:hint="eastAsia" w:ascii="仿宋_GB2312" w:hAnsi="仿宋_GB2312" w:eastAsia="仿宋_GB2312" w:cs="仿宋_GB2312"/>
          <w:b w:val="0"/>
          <w:bCs w:val="0"/>
          <w:color w:val="000000"/>
          <w:sz w:val="32"/>
          <w:szCs w:val="32"/>
        </w:rPr>
        <w:t>补贴。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0" w:firstLineChars="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第五条</w:t>
      </w:r>
      <w:r>
        <w:rPr>
          <w:rFonts w:hint="eastAsia" w:ascii="仿宋_GB2312" w:hAnsi="仿宋_GB2312" w:eastAsia="仿宋_GB2312" w:cs="仿宋_GB2312"/>
          <w:b w:val="0"/>
          <w:bCs w:val="0"/>
          <w:sz w:val="32"/>
          <w:szCs w:val="32"/>
          <w:lang w:val="en-US" w:eastAsia="zh-CN"/>
        </w:rPr>
        <w:t xml:space="preserve"> 监护补助发放需符合以下条件：</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eastAsia="zh-CN"/>
        </w:rPr>
        <w:t>患者纳入当地社区管理治疗且签署知情同意书；</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eastAsia="zh-CN"/>
        </w:rPr>
        <w:t>相关业务部门信息管理系统中已</w:t>
      </w:r>
      <w:r>
        <w:rPr>
          <w:rFonts w:hint="eastAsia" w:ascii="仿宋_GB2312" w:hAnsi="仿宋_GB2312" w:eastAsia="仿宋_GB2312" w:cs="仿宋_GB2312"/>
          <w:b w:val="0"/>
          <w:bCs w:val="0"/>
          <w:color w:val="000000"/>
          <w:sz w:val="32"/>
          <w:szCs w:val="32"/>
        </w:rPr>
        <w:t>登记监护人</w:t>
      </w:r>
      <w:r>
        <w:rPr>
          <w:rFonts w:hint="eastAsia" w:ascii="仿宋_GB2312" w:hAnsi="仿宋_GB2312" w:eastAsia="仿宋_GB2312" w:cs="仿宋_GB2312"/>
          <w:b w:val="0"/>
          <w:bCs w:val="0"/>
          <w:color w:val="000000"/>
          <w:sz w:val="32"/>
          <w:szCs w:val="32"/>
          <w:lang w:eastAsia="zh-CN"/>
        </w:rPr>
        <w:t>信息；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（三）监护人较好</w:t>
      </w:r>
      <w:r>
        <w:rPr>
          <w:rFonts w:hint="eastAsia" w:ascii="仿宋_GB2312" w:hAnsi="仿宋_GB2312" w:eastAsia="仿宋_GB2312" w:cs="仿宋_GB2312"/>
          <w:b w:val="0"/>
          <w:bCs w:val="0"/>
          <w:color w:val="000000"/>
          <w:sz w:val="32"/>
          <w:szCs w:val="32"/>
          <w:lang w:eastAsia="zh-CN"/>
        </w:rPr>
        <w:t>履行监护、照料、送诊救治等监护责任；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（四）监护人积极主动配合社区患者管理工作。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第六条 </w:t>
      </w:r>
      <w:r>
        <w:rPr>
          <w:rFonts w:hint="eastAsia" w:ascii="仿宋_GB2312" w:hAnsi="仿宋_GB2312" w:eastAsia="仿宋_GB2312" w:cs="仿宋_GB2312"/>
          <w:b w:val="0"/>
          <w:bCs w:val="0"/>
          <w:color w:val="auto"/>
          <w:sz w:val="32"/>
          <w:szCs w:val="32"/>
          <w:lang w:eastAsia="zh-CN"/>
        </w:rPr>
        <w:t>监护补助标准为I类患者每人每月</w:t>
      </w:r>
      <w:r>
        <w:rPr>
          <w:rFonts w:hint="eastAsia" w:ascii="仿宋_GB2312" w:hAnsi="仿宋_GB2312" w:eastAsia="仿宋_GB2312" w:cs="仿宋_GB2312"/>
          <w:b w:val="0"/>
          <w:bCs w:val="0"/>
          <w:color w:val="auto"/>
          <w:sz w:val="32"/>
          <w:szCs w:val="32"/>
          <w:lang w:val="en-US" w:eastAsia="zh-CN"/>
        </w:rPr>
        <w:t>150</w:t>
      </w:r>
      <w:r>
        <w:rPr>
          <w:rFonts w:hint="eastAsia" w:ascii="仿宋_GB2312" w:hAnsi="仿宋_GB2312" w:eastAsia="仿宋_GB2312" w:cs="仿宋_GB2312"/>
          <w:b w:val="0"/>
          <w:bCs w:val="0"/>
          <w:color w:val="auto"/>
          <w:sz w:val="32"/>
          <w:szCs w:val="32"/>
          <w:lang w:eastAsia="zh-CN"/>
        </w:rPr>
        <w:t>元，Ⅱ类患者每人每月</w:t>
      </w:r>
      <w:r>
        <w:rPr>
          <w:rFonts w:hint="eastAsia" w:ascii="仿宋_GB2312" w:hAnsi="仿宋_GB2312" w:eastAsia="仿宋_GB2312" w:cs="仿宋_GB2312"/>
          <w:b w:val="0"/>
          <w:bCs w:val="0"/>
          <w:color w:val="auto"/>
          <w:sz w:val="32"/>
          <w:szCs w:val="32"/>
          <w:lang w:val="en-US" w:eastAsia="zh-CN"/>
        </w:rPr>
        <w:t>400</w:t>
      </w:r>
      <w:r>
        <w:rPr>
          <w:rFonts w:hint="eastAsia" w:ascii="仿宋_GB2312" w:hAnsi="仿宋_GB2312" w:eastAsia="仿宋_GB2312" w:cs="仿宋_GB2312"/>
          <w:b w:val="0"/>
          <w:bCs w:val="0"/>
          <w:color w:val="auto"/>
          <w:sz w:val="32"/>
          <w:szCs w:val="32"/>
          <w:lang w:eastAsia="zh-CN"/>
        </w:rPr>
        <w:t>元。看护补贴标准为每人每月</w:t>
      </w:r>
      <w:r>
        <w:rPr>
          <w:rFonts w:hint="eastAsia" w:ascii="仿宋_GB2312" w:hAnsi="仿宋_GB2312" w:eastAsia="仿宋_GB2312" w:cs="仿宋_GB2312"/>
          <w:b w:val="0"/>
          <w:bCs w:val="0"/>
          <w:color w:val="auto"/>
          <w:sz w:val="32"/>
          <w:szCs w:val="32"/>
          <w:lang w:val="en-US" w:eastAsia="zh-CN"/>
        </w:rPr>
        <w:t>200元。各地可结合实际，对补助范围和发放标准进行适当调整。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color w:val="auto"/>
          <w:sz w:val="32"/>
          <w:szCs w:val="32"/>
          <w:lang w:val="en-US" w:eastAsia="zh-CN"/>
        </w:rPr>
        <w:t xml:space="preserve">第七条 </w:t>
      </w:r>
      <w:r>
        <w:rPr>
          <w:rFonts w:hint="eastAsia" w:ascii="仿宋_GB2312" w:hAnsi="仿宋_GB2312" w:eastAsia="仿宋_GB2312" w:cs="仿宋_GB2312"/>
          <w:b w:val="0"/>
          <w:bCs w:val="0"/>
          <w:sz w:val="32"/>
          <w:szCs w:val="32"/>
        </w:rPr>
        <w:t>监护补助</w:t>
      </w:r>
      <w:r>
        <w:rPr>
          <w:rFonts w:hint="eastAsia" w:ascii="仿宋_GB2312" w:hAnsi="仿宋_GB2312" w:eastAsia="仿宋_GB2312" w:cs="仿宋_GB2312"/>
          <w:b w:val="0"/>
          <w:bCs w:val="0"/>
          <w:sz w:val="32"/>
          <w:szCs w:val="32"/>
          <w:lang w:eastAsia="zh-CN"/>
        </w:rPr>
        <w:t>、看护补贴按月计算、按年发放。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（一）监护补助具体发放按以下规定执行：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0" w:firstLineChars="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1.</w:t>
      </w:r>
      <w:r>
        <w:rPr>
          <w:rFonts w:hint="eastAsia" w:ascii="仿宋_GB2312" w:hAnsi="仿宋_GB2312" w:eastAsia="仿宋_GB2312" w:cs="仿宋_GB2312"/>
          <w:b w:val="0"/>
          <w:bCs w:val="0"/>
          <w:sz w:val="32"/>
          <w:szCs w:val="32"/>
          <w:lang w:eastAsia="zh-CN"/>
        </w:rPr>
        <w:t>年度内未发生肇事肇祸行为的，按补助标准和年度内危险性评估为</w:t>
      </w:r>
      <w:r>
        <w:rPr>
          <w:rFonts w:hint="eastAsia" w:ascii="仿宋_GB2312" w:hAnsi="仿宋_GB2312" w:eastAsia="仿宋_GB2312" w:cs="仿宋_GB2312"/>
          <w:b w:val="0"/>
          <w:bCs w:val="0"/>
          <w:sz w:val="32"/>
          <w:szCs w:val="32"/>
          <w:lang w:val="en-US" w:eastAsia="zh-CN"/>
        </w:rPr>
        <w:t>1-5级的实际月</w:t>
      </w:r>
      <w:r>
        <w:rPr>
          <w:rFonts w:hint="eastAsia" w:ascii="仿宋_GB2312" w:hAnsi="仿宋_GB2312" w:eastAsia="仿宋_GB2312" w:cs="仿宋_GB2312"/>
          <w:b w:val="0"/>
          <w:bCs w:val="0"/>
          <w:sz w:val="32"/>
          <w:szCs w:val="32"/>
          <w:lang w:eastAsia="zh-CN"/>
        </w:rPr>
        <w:t>数计算发放；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0" w:firstLineChars="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sz w:val="32"/>
          <w:szCs w:val="32"/>
          <w:lang w:val="en-US" w:eastAsia="zh-CN"/>
        </w:rPr>
        <w:t xml:space="preserve">    2.</w:t>
      </w:r>
      <w:r>
        <w:rPr>
          <w:rFonts w:hint="eastAsia" w:ascii="仿宋_GB2312" w:hAnsi="仿宋_GB2312" w:eastAsia="仿宋_GB2312" w:cs="仿宋_GB2312"/>
          <w:b w:val="0"/>
          <w:bCs w:val="0"/>
          <w:sz w:val="32"/>
          <w:szCs w:val="32"/>
          <w:lang w:eastAsia="zh-CN"/>
        </w:rPr>
        <w:t>年度内发生</w:t>
      </w:r>
      <w:r>
        <w:rPr>
          <w:rFonts w:hint="eastAsia" w:ascii="仿宋_GB2312" w:hAnsi="仿宋_GB2312" w:eastAsia="仿宋_GB2312" w:cs="仿宋_GB2312"/>
          <w:b w:val="0"/>
          <w:bCs w:val="0"/>
          <w:sz w:val="32"/>
          <w:szCs w:val="32"/>
        </w:rPr>
        <w:t>肇事肇祸行为</w:t>
      </w:r>
      <w:r>
        <w:rPr>
          <w:rFonts w:hint="eastAsia" w:ascii="仿宋_GB2312" w:hAnsi="仿宋_GB2312" w:eastAsia="仿宋_GB2312" w:cs="仿宋_GB2312"/>
          <w:b w:val="0"/>
          <w:bCs w:val="0"/>
          <w:sz w:val="32"/>
          <w:szCs w:val="32"/>
          <w:lang w:eastAsia="zh-CN"/>
        </w:rPr>
        <w:t>的，监护补助从当月起停发</w:t>
      </w:r>
      <w:r>
        <w:rPr>
          <w:rFonts w:hint="eastAsia" w:ascii="仿宋_GB2312" w:hAnsi="仿宋_GB2312" w:eastAsia="仿宋_GB2312" w:cs="仿宋_GB2312"/>
          <w:b w:val="0"/>
          <w:bCs w:val="0"/>
          <w:sz w:val="32"/>
          <w:szCs w:val="32"/>
          <w:lang w:val="en-US" w:eastAsia="zh-CN"/>
        </w:rPr>
        <w:t>6个月（跨年度的顺延到次年），其余月份符合发放条件的，按标准计算发放；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w:t>
      </w:r>
      <w:r>
        <w:rPr>
          <w:rFonts w:hint="eastAsia" w:ascii="仿宋_GB2312" w:hAnsi="仿宋_GB2312" w:eastAsia="仿宋_GB2312" w:cs="仿宋_GB2312"/>
          <w:b w:val="0"/>
          <w:bCs w:val="0"/>
          <w:color w:val="000000"/>
          <w:sz w:val="32"/>
          <w:szCs w:val="32"/>
          <w:lang w:eastAsia="zh-CN"/>
        </w:rPr>
        <w:t>患者经评估后危险性行为等级为</w:t>
      </w:r>
      <w:r>
        <w:rPr>
          <w:rFonts w:hint="eastAsia" w:ascii="仿宋_GB2312" w:hAnsi="仿宋_GB2312" w:eastAsia="仿宋_GB2312" w:cs="仿宋_GB2312"/>
          <w:b w:val="0"/>
          <w:bCs w:val="0"/>
          <w:color w:val="000000"/>
          <w:sz w:val="32"/>
          <w:szCs w:val="32"/>
          <w:lang w:val="en-US" w:eastAsia="zh-CN"/>
        </w:rPr>
        <w:t>0级</w:t>
      </w:r>
      <w:r>
        <w:rPr>
          <w:rFonts w:hint="eastAsia" w:ascii="仿宋_GB2312" w:hAnsi="仿宋_GB2312" w:eastAsia="仿宋_GB2312" w:cs="仿宋_GB2312"/>
          <w:b w:val="0"/>
          <w:bCs w:val="0"/>
          <w:color w:val="000000"/>
          <w:sz w:val="32"/>
          <w:szCs w:val="32"/>
          <w:lang w:eastAsia="zh-CN"/>
        </w:rPr>
        <w:t>的</w:t>
      </w:r>
      <w:r>
        <w:rPr>
          <w:rFonts w:hint="eastAsia" w:ascii="仿宋_GB2312" w:hAnsi="仿宋_GB2312" w:eastAsia="仿宋_GB2312" w:cs="仿宋_GB2312"/>
          <w:b w:val="0"/>
          <w:bCs w:val="0"/>
          <w:color w:val="000000"/>
          <w:sz w:val="32"/>
          <w:szCs w:val="32"/>
          <w:lang w:val="en-US" w:eastAsia="zh-CN"/>
        </w:rPr>
        <w:t>，自次月起停止发放。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4.患者失访或死亡的，自次月起停止发放。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sz w:val="32"/>
          <w:szCs w:val="32"/>
          <w:lang w:eastAsia="zh-CN"/>
        </w:rPr>
        <w:t>患者</w:t>
      </w:r>
      <w:r>
        <w:rPr>
          <w:rFonts w:hint="eastAsia" w:ascii="仿宋_GB2312" w:hAnsi="仿宋_GB2312" w:eastAsia="仿宋_GB2312" w:cs="仿宋_GB2312"/>
          <w:sz w:val="32"/>
          <w:szCs w:val="32"/>
        </w:rPr>
        <w:t>因严重精神障碍住院治疗期间（</w:t>
      </w:r>
      <w:r>
        <w:rPr>
          <w:rFonts w:hint="eastAsia" w:ascii="仿宋_GB2312" w:hAnsi="仿宋_GB2312" w:eastAsia="仿宋_GB2312" w:cs="仿宋_GB2312"/>
          <w:sz w:val="32"/>
          <w:szCs w:val="32"/>
          <w:lang w:eastAsia="zh-CN"/>
        </w:rPr>
        <w:t>累计</w:t>
      </w:r>
      <w:r>
        <w:rPr>
          <w:rFonts w:hint="eastAsia" w:ascii="仿宋_GB2312" w:hAnsi="仿宋_GB2312" w:eastAsia="仿宋_GB2312" w:cs="仿宋_GB2312"/>
          <w:sz w:val="32"/>
          <w:szCs w:val="32"/>
        </w:rPr>
        <w:t>超过1个月的）</w:t>
      </w:r>
      <w:r>
        <w:rPr>
          <w:rFonts w:hint="eastAsia" w:ascii="仿宋_GB2312" w:hAnsi="仿宋_GB2312" w:eastAsia="仿宋_GB2312" w:cs="仿宋_GB2312"/>
          <w:sz w:val="32"/>
          <w:szCs w:val="32"/>
          <w:lang w:eastAsia="zh-CN"/>
        </w:rPr>
        <w:t>停止发放。</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看护补贴具体发放按以下规定执行：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0" w:firstLineChars="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 xml:space="preserve">    1.看护补贴</w:t>
      </w:r>
      <w:r>
        <w:rPr>
          <w:rFonts w:hint="eastAsia" w:ascii="仿宋_GB2312" w:hAnsi="仿宋_GB2312" w:eastAsia="仿宋_GB2312" w:cs="仿宋_GB2312"/>
          <w:b w:val="0"/>
          <w:bCs w:val="0"/>
          <w:sz w:val="32"/>
          <w:szCs w:val="32"/>
          <w:lang w:eastAsia="zh-CN"/>
        </w:rPr>
        <w:t>按患者被认定为最低生活保障、特困供养、最低生活保障边缘对象的</w:t>
      </w:r>
      <w:r>
        <w:rPr>
          <w:rFonts w:hint="eastAsia" w:ascii="仿宋_GB2312" w:hAnsi="仿宋_GB2312" w:eastAsia="仿宋_GB2312" w:cs="仿宋_GB2312"/>
          <w:b w:val="0"/>
          <w:bCs w:val="0"/>
          <w:sz w:val="32"/>
          <w:szCs w:val="32"/>
          <w:lang w:val="en-US" w:eastAsia="zh-CN"/>
        </w:rPr>
        <w:t>实际月数计算发放</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2.患者死亡的，自次月起停止发放；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看护补贴</w:t>
      </w:r>
      <w:r>
        <w:rPr>
          <w:rFonts w:hint="eastAsia" w:ascii="仿宋_GB2312" w:hAnsi="仿宋_GB2312" w:eastAsia="仿宋_GB2312" w:cs="仿宋_GB2312"/>
          <w:b w:val="0"/>
          <w:bCs w:val="0"/>
          <w:sz w:val="32"/>
          <w:szCs w:val="32"/>
          <w:lang w:eastAsia="zh-CN"/>
        </w:rPr>
        <w:t>与监护补助可同时享受，与</w:t>
      </w:r>
      <w:r>
        <w:rPr>
          <w:rFonts w:hint="eastAsia" w:ascii="仿宋_GB2312" w:hAnsi="仿宋_GB2312" w:eastAsia="仿宋_GB2312" w:cs="仿宋_GB2312"/>
          <w:b w:val="0"/>
          <w:bCs w:val="0"/>
          <w:sz w:val="32"/>
          <w:szCs w:val="32"/>
        </w:rPr>
        <w:t>精神残疾人护理补贴不</w:t>
      </w:r>
      <w:r>
        <w:rPr>
          <w:rFonts w:hint="eastAsia" w:ascii="仿宋_GB2312" w:hAnsi="仿宋_GB2312" w:eastAsia="仿宋_GB2312" w:cs="仿宋_GB2312"/>
          <w:b w:val="0"/>
          <w:bCs w:val="0"/>
          <w:sz w:val="32"/>
          <w:szCs w:val="32"/>
          <w:lang w:eastAsia="zh-CN"/>
        </w:rPr>
        <w:t>同时享受。</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2" w:firstLineChars="0"/>
        <w:textAlignment w:val="auto"/>
        <w:rPr>
          <w:rFonts w:hint="eastAsia" w:ascii="仿宋_GB2312" w:hAnsi="仿宋_GB2312" w:eastAsia="仿宋_GB2312"/>
          <w:b w:val="0"/>
          <w:bCs w:val="0"/>
          <w:color w:val="000000"/>
          <w:sz w:val="32"/>
          <w:szCs w:val="32"/>
          <w:lang w:eastAsia="zh-CN"/>
        </w:rPr>
      </w:pPr>
      <w:r>
        <w:rPr>
          <w:rFonts w:hint="eastAsia" w:ascii="仿宋_GB2312" w:hAnsi="仿宋_GB2312" w:eastAsia="仿宋_GB2312" w:cs="仿宋_GB2312"/>
          <w:b w:val="0"/>
          <w:bCs w:val="0"/>
          <w:sz w:val="32"/>
          <w:szCs w:val="32"/>
          <w:lang w:val="en-US" w:eastAsia="zh-CN"/>
        </w:rPr>
        <w:t xml:space="preserve">第八条 </w:t>
      </w:r>
      <w:r>
        <w:rPr>
          <w:rFonts w:hint="eastAsia" w:ascii="仿宋_GB2312" w:hAnsi="仿宋_GB2312" w:eastAsia="仿宋_GB2312" w:cs="仿宋_GB2312"/>
          <w:b w:val="0"/>
          <w:bCs w:val="0"/>
          <w:sz w:val="32"/>
          <w:szCs w:val="32"/>
        </w:rPr>
        <w:t>监护人</w:t>
      </w:r>
      <w:r>
        <w:rPr>
          <w:rFonts w:hint="eastAsia" w:ascii="仿宋_GB2312" w:hAnsi="仿宋_GB2312" w:eastAsia="仿宋_GB2312" w:cs="仿宋_GB2312"/>
          <w:b w:val="0"/>
          <w:bCs w:val="0"/>
          <w:sz w:val="32"/>
          <w:szCs w:val="32"/>
          <w:lang w:eastAsia="zh-CN"/>
        </w:rPr>
        <w:t>于每年</w:t>
      </w:r>
      <w:r>
        <w:rPr>
          <w:rFonts w:hint="eastAsia" w:ascii="仿宋_GB2312" w:hAnsi="仿宋_GB2312" w:eastAsia="仿宋_GB2312" w:cs="仿宋_GB2312"/>
          <w:b w:val="0"/>
          <w:bCs w:val="0"/>
          <w:sz w:val="32"/>
          <w:szCs w:val="32"/>
          <w:lang w:val="en-US" w:eastAsia="zh-CN"/>
        </w:rPr>
        <w:t>8月底前</w:t>
      </w:r>
      <w:r>
        <w:rPr>
          <w:rFonts w:hint="eastAsia" w:ascii="仿宋_GB2312" w:hAnsi="仿宋_GB2312" w:eastAsia="仿宋_GB2312" w:cs="仿宋_GB2312"/>
          <w:b w:val="0"/>
          <w:bCs w:val="0"/>
          <w:sz w:val="32"/>
          <w:szCs w:val="32"/>
        </w:rPr>
        <w:t>向村（社区）提出</w:t>
      </w:r>
      <w:r>
        <w:rPr>
          <w:rFonts w:hint="eastAsia" w:ascii="仿宋_GB2312" w:hAnsi="仿宋_GB2312" w:eastAsia="仿宋_GB2312" w:cs="仿宋_GB2312"/>
          <w:b w:val="0"/>
          <w:bCs w:val="0"/>
          <w:sz w:val="32"/>
          <w:szCs w:val="32"/>
          <w:lang w:eastAsia="zh-CN"/>
        </w:rPr>
        <w:t>监护补助</w:t>
      </w:r>
      <w:r>
        <w:rPr>
          <w:rFonts w:hint="eastAsia" w:ascii="仿宋_GB2312" w:hAnsi="仿宋_GB2312" w:eastAsia="仿宋_GB2312" w:cs="仿宋_GB2312"/>
          <w:b w:val="0"/>
          <w:bCs w:val="0"/>
          <w:sz w:val="32"/>
          <w:szCs w:val="32"/>
        </w:rPr>
        <w:t>申请，村（社区）</w:t>
      </w:r>
      <w:r>
        <w:rPr>
          <w:rFonts w:hint="eastAsia" w:ascii="仿宋_GB2312" w:hAnsi="仿宋_GB2312" w:eastAsia="仿宋_GB2312" w:cs="仿宋_GB2312"/>
          <w:b w:val="0"/>
          <w:bCs w:val="0"/>
          <w:sz w:val="32"/>
          <w:szCs w:val="32"/>
          <w:lang w:eastAsia="zh-CN"/>
        </w:rPr>
        <w:t>于</w:t>
      </w: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eastAsia="zh-CN"/>
        </w:rPr>
        <w:t>1</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日前统一向所在乡镇（街道）申报（附件1）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auto"/>
          <w:sz w:val="32"/>
          <w:szCs w:val="32"/>
        </w:rPr>
        <w:t>乡镇（街道）</w:t>
      </w:r>
      <w:r>
        <w:rPr>
          <w:rFonts w:hint="eastAsia" w:ascii="仿宋_GB2312" w:hAnsi="仿宋_GB2312" w:eastAsia="仿宋_GB2312" w:cs="仿宋_GB2312"/>
          <w:b w:val="0"/>
          <w:bCs w:val="0"/>
          <w:color w:val="auto"/>
          <w:sz w:val="32"/>
          <w:szCs w:val="32"/>
          <w:lang w:eastAsia="zh-CN"/>
        </w:rPr>
        <w:t>审核后于</w:t>
      </w:r>
      <w:r>
        <w:rPr>
          <w:rFonts w:hint="eastAsia" w:ascii="仿宋_GB2312" w:hAnsi="仿宋_GB2312" w:eastAsia="仿宋_GB2312" w:cs="仿宋_GB2312"/>
          <w:b w:val="0"/>
          <w:bCs w:val="0"/>
          <w:color w:val="auto"/>
          <w:sz w:val="32"/>
          <w:szCs w:val="32"/>
          <w:lang w:val="en-US" w:eastAsia="zh-CN"/>
        </w:rPr>
        <w:t>9月20日底</w:t>
      </w:r>
      <w:r>
        <w:rPr>
          <w:rFonts w:hint="eastAsia" w:ascii="仿宋_GB2312" w:hAnsi="仿宋_GB2312" w:eastAsia="仿宋_GB2312" w:cs="仿宋_GB2312"/>
          <w:b w:val="0"/>
          <w:bCs w:val="0"/>
          <w:color w:val="auto"/>
          <w:sz w:val="32"/>
          <w:szCs w:val="32"/>
        </w:rPr>
        <w:t>前</w:t>
      </w:r>
      <w:r>
        <w:rPr>
          <w:rFonts w:hint="eastAsia" w:ascii="仿宋_GB2312" w:hAnsi="仿宋_GB2312" w:eastAsia="仿宋_GB2312" w:cs="仿宋_GB2312"/>
          <w:b w:val="0"/>
          <w:bCs w:val="0"/>
          <w:color w:val="auto"/>
          <w:sz w:val="32"/>
          <w:szCs w:val="32"/>
          <w:lang w:eastAsia="zh-CN"/>
        </w:rPr>
        <w:t>报县级卫生健康部门，由卫生健康部门会同</w:t>
      </w:r>
      <w:r>
        <w:rPr>
          <w:rFonts w:hint="eastAsia" w:ascii="仿宋_GB2312" w:hAnsi="仿宋_GB2312" w:eastAsia="仿宋_GB2312" w:cs="仿宋_GB2312"/>
          <w:b w:val="0"/>
          <w:bCs w:val="0"/>
          <w:color w:val="auto"/>
          <w:sz w:val="32"/>
          <w:szCs w:val="32"/>
        </w:rPr>
        <w:t>公安部门对患者肇事肇祸情况、监护人履行监护责任情况</w:t>
      </w:r>
      <w:r>
        <w:rPr>
          <w:rFonts w:hint="eastAsia" w:ascii="仿宋_GB2312" w:hAnsi="仿宋_GB2312" w:eastAsia="仿宋_GB2312" w:cs="仿宋_GB2312"/>
          <w:b w:val="0"/>
          <w:bCs w:val="0"/>
          <w:color w:val="auto"/>
          <w:sz w:val="32"/>
          <w:szCs w:val="32"/>
          <w:lang w:eastAsia="zh-CN"/>
        </w:rPr>
        <w:t>等</w:t>
      </w:r>
      <w:r>
        <w:rPr>
          <w:rFonts w:hint="eastAsia" w:ascii="仿宋_GB2312" w:hAnsi="仿宋_GB2312" w:eastAsia="仿宋_GB2312" w:cs="仿宋_GB2312"/>
          <w:b w:val="0"/>
          <w:bCs w:val="0"/>
          <w:color w:val="auto"/>
          <w:sz w:val="32"/>
          <w:szCs w:val="32"/>
        </w:rPr>
        <w:t>进行</w:t>
      </w:r>
      <w:r>
        <w:rPr>
          <w:rFonts w:hint="eastAsia" w:ascii="仿宋_GB2312" w:hAnsi="仿宋_GB2312" w:eastAsia="仿宋_GB2312" w:cs="仿宋_GB2312"/>
          <w:b w:val="0"/>
          <w:bCs w:val="0"/>
          <w:color w:val="auto"/>
          <w:sz w:val="32"/>
          <w:szCs w:val="32"/>
          <w:lang w:eastAsia="zh-CN"/>
        </w:rPr>
        <w:t>审核</w:t>
      </w:r>
      <w:r>
        <w:rPr>
          <w:rFonts w:hint="eastAsia" w:ascii="仿宋_GB2312" w:hAnsi="仿宋_GB2312" w:eastAsia="仿宋_GB2312" w:cs="仿宋_GB2312"/>
          <w:b w:val="0"/>
          <w:bCs w:val="0"/>
          <w:color w:val="auto"/>
          <w:sz w:val="32"/>
          <w:szCs w:val="32"/>
        </w:rPr>
        <w:t>认定</w:t>
      </w:r>
      <w:r>
        <w:rPr>
          <w:rFonts w:hint="eastAsia" w:ascii="仿宋_GB2312" w:hAnsi="仿宋_GB2312" w:eastAsia="仿宋_GB2312" w:cs="仿宋_GB2312"/>
          <w:b w:val="0"/>
          <w:bCs w:val="0"/>
          <w:color w:val="auto"/>
          <w:sz w:val="32"/>
          <w:szCs w:val="32"/>
          <w:lang w:eastAsia="zh-CN"/>
        </w:rPr>
        <w:t>后，于</w:t>
      </w:r>
      <w:r>
        <w:rPr>
          <w:rFonts w:hint="eastAsia" w:ascii="仿宋_GB2312" w:hAnsi="仿宋_GB2312" w:eastAsia="仿宋_GB2312" w:cs="仿宋_GB2312"/>
          <w:b w:val="0"/>
          <w:bCs w:val="0"/>
          <w:color w:val="auto"/>
          <w:sz w:val="32"/>
          <w:szCs w:val="32"/>
          <w:lang w:val="en-US" w:eastAsia="zh-CN"/>
        </w:rPr>
        <w:t>9月底前将相关申报材料</w:t>
      </w:r>
      <w:r>
        <w:rPr>
          <w:rFonts w:hint="eastAsia" w:ascii="仿宋_GB2312" w:hAnsi="仿宋_GB2312" w:eastAsia="仿宋_GB2312" w:cs="仿宋_GB2312"/>
          <w:b w:val="0"/>
          <w:bCs w:val="0"/>
          <w:color w:val="auto"/>
          <w:sz w:val="32"/>
          <w:szCs w:val="32"/>
          <w:lang w:eastAsia="zh-CN"/>
        </w:rPr>
        <w:t>报同级财政部门。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0" w:firstLineChars="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b w:val="0"/>
          <w:bCs w:val="0"/>
          <w:color w:val="000000"/>
          <w:sz w:val="32"/>
          <w:szCs w:val="32"/>
          <w:lang w:val="en-US" w:eastAsia="zh-CN"/>
        </w:rPr>
        <w:t xml:space="preserve">    第九条 省级卫生健康、民政、残联等部门通过信息系统比对联合审定符合看护补贴发放条件的人员名单并发放给县级卫生健康部门，县级卫生健康部门会同同级民政、残联等部门复核认定后，</w:t>
      </w:r>
      <w:r>
        <w:rPr>
          <w:rFonts w:hint="eastAsia" w:ascii="仿宋_GB2312" w:hAnsi="仿宋_GB2312" w:eastAsia="仿宋_GB2312" w:cs="仿宋_GB2312"/>
          <w:b w:val="0"/>
          <w:bCs w:val="0"/>
          <w:color w:val="auto"/>
          <w:sz w:val="32"/>
          <w:szCs w:val="32"/>
          <w:lang w:eastAsia="zh-CN"/>
        </w:rPr>
        <w:t>于每年</w:t>
      </w:r>
      <w:r>
        <w:rPr>
          <w:rFonts w:hint="eastAsia" w:ascii="仿宋_GB2312" w:hAnsi="仿宋_GB2312" w:eastAsia="仿宋_GB2312" w:cs="仿宋_GB2312"/>
          <w:b w:val="0"/>
          <w:bCs w:val="0"/>
          <w:color w:val="auto"/>
          <w:sz w:val="32"/>
          <w:szCs w:val="32"/>
          <w:lang w:val="en-US" w:eastAsia="zh-CN"/>
        </w:rPr>
        <w:t>9月底前将</w:t>
      </w:r>
      <w:r>
        <w:rPr>
          <w:rFonts w:hint="eastAsia" w:ascii="仿宋_GB2312" w:hAnsi="仿宋_GB2312" w:eastAsia="仿宋_GB2312"/>
          <w:b w:val="0"/>
          <w:bCs w:val="0"/>
          <w:color w:val="000000"/>
          <w:sz w:val="32"/>
          <w:szCs w:val="32"/>
          <w:lang w:val="en-US" w:eastAsia="zh-CN"/>
        </w:rPr>
        <w:t>看护补贴人员名单</w:t>
      </w:r>
      <w:r>
        <w:rPr>
          <w:rFonts w:hint="eastAsia" w:ascii="仿宋_GB2312" w:hAnsi="仿宋_GB2312" w:eastAsia="仿宋_GB2312" w:cs="仿宋_GB2312"/>
          <w:b w:val="0"/>
          <w:bCs w:val="0"/>
          <w:color w:val="auto"/>
          <w:sz w:val="32"/>
          <w:szCs w:val="32"/>
          <w:lang w:eastAsia="zh-CN"/>
        </w:rPr>
        <w:t>报县级级财政部门。</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lang w:val="en-US" w:eastAsia="zh-CN"/>
        </w:rPr>
        <w:t xml:space="preserve">    第十条 </w:t>
      </w:r>
      <w:r>
        <w:rPr>
          <w:rFonts w:hint="eastAsia" w:ascii="仿宋_GB2312" w:hAnsi="仿宋_GB2312" w:eastAsia="仿宋_GB2312" w:cs="仿宋_GB2312"/>
          <w:b w:val="0"/>
          <w:bCs w:val="0"/>
          <w:color w:val="000000"/>
          <w:sz w:val="32"/>
          <w:szCs w:val="32"/>
          <w:lang w:eastAsia="zh-CN"/>
        </w:rPr>
        <w:t>县级财政部门对监护补助和看护补贴申报材料复核后，将所需经费纳入同级财政预算安排，由</w:t>
      </w:r>
      <w:r>
        <w:rPr>
          <w:rFonts w:hint="eastAsia" w:ascii="仿宋_GB2312" w:hAnsi="仿宋_GB2312" w:eastAsia="仿宋_GB2312"/>
          <w:b w:val="0"/>
          <w:bCs w:val="0"/>
          <w:color w:val="000000"/>
          <w:sz w:val="32"/>
          <w:szCs w:val="32"/>
        </w:rPr>
        <w:t>乡镇（街道）</w:t>
      </w:r>
      <w:r>
        <w:rPr>
          <w:rFonts w:hint="eastAsia" w:ascii="仿宋_GB2312" w:hAnsi="仿宋_GB2312" w:eastAsia="仿宋_GB2312"/>
          <w:b w:val="0"/>
          <w:bCs w:val="0"/>
          <w:color w:val="000000"/>
          <w:sz w:val="32"/>
          <w:szCs w:val="32"/>
          <w:lang w:eastAsia="zh-CN"/>
        </w:rPr>
        <w:t>于</w:t>
      </w:r>
      <w:r>
        <w:rPr>
          <w:rFonts w:hint="eastAsia" w:ascii="仿宋_GB2312" w:hAnsi="仿宋_GB2312" w:eastAsia="仿宋_GB2312" w:cs="仿宋_GB2312"/>
          <w:b w:val="0"/>
          <w:bCs w:val="0"/>
          <w:color w:val="000000"/>
          <w:sz w:val="32"/>
          <w:szCs w:val="32"/>
        </w:rPr>
        <w:t>次年1月</w:t>
      </w:r>
      <w:r>
        <w:rPr>
          <w:rFonts w:hint="eastAsia" w:ascii="仿宋_GB2312" w:hAnsi="仿宋_GB2312" w:eastAsia="仿宋_GB2312" w:cs="仿宋_GB2312"/>
          <w:b w:val="0"/>
          <w:bCs w:val="0"/>
          <w:color w:val="000000"/>
          <w:sz w:val="32"/>
          <w:szCs w:val="32"/>
          <w:lang w:eastAsia="zh-CN"/>
        </w:rPr>
        <w:t>底</w:t>
      </w:r>
      <w:r>
        <w:rPr>
          <w:rFonts w:hint="eastAsia" w:ascii="仿宋_GB2312" w:hAnsi="仿宋_GB2312" w:eastAsia="仿宋_GB2312" w:cs="仿宋_GB2312"/>
          <w:b w:val="0"/>
          <w:bCs w:val="0"/>
          <w:color w:val="000000"/>
          <w:sz w:val="32"/>
          <w:szCs w:val="32"/>
        </w:rPr>
        <w:t>前</w:t>
      </w:r>
      <w:r>
        <w:rPr>
          <w:rFonts w:hint="eastAsia" w:ascii="仿宋_GB2312" w:hAnsi="仿宋_GB2312" w:eastAsia="仿宋_GB2312"/>
          <w:b w:val="0"/>
          <w:bCs w:val="0"/>
          <w:color w:val="000000"/>
          <w:sz w:val="32"/>
          <w:szCs w:val="32"/>
        </w:rPr>
        <w:t>发放</w:t>
      </w:r>
      <w:r>
        <w:rPr>
          <w:rFonts w:hint="eastAsia" w:ascii="仿宋_GB2312" w:hAnsi="仿宋_GB2312" w:eastAsia="仿宋_GB2312" w:cs="仿宋_GB2312"/>
          <w:b w:val="0"/>
          <w:bCs w:val="0"/>
          <w:color w:val="000000"/>
          <w:sz w:val="32"/>
          <w:szCs w:val="32"/>
          <w:lang w:eastAsia="zh-CN"/>
        </w:rPr>
        <w:t>至符合条件的患者监护人</w:t>
      </w:r>
      <w:r>
        <w:rPr>
          <w:rFonts w:hint="eastAsia" w:ascii="仿宋_GB2312" w:hAnsi="仿宋_GB2312" w:eastAsia="仿宋_GB2312" w:cs="仿宋_GB2312"/>
          <w:b w:val="0"/>
          <w:bCs w:val="0"/>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第十一条 </w:t>
      </w:r>
      <w:r>
        <w:rPr>
          <w:rFonts w:hint="eastAsia" w:ascii="仿宋_GB2312" w:hAnsi="仿宋_GB2312" w:eastAsia="仿宋_GB2312" w:cs="仿宋_GB2312"/>
          <w:b w:val="0"/>
          <w:bCs w:val="0"/>
          <w:sz w:val="32"/>
          <w:szCs w:val="32"/>
          <w:lang w:eastAsia="zh-CN"/>
        </w:rPr>
        <w:t>各地要加强监护补助和看护补贴发放管理，</w:t>
      </w:r>
      <w:r>
        <w:rPr>
          <w:rFonts w:hint="eastAsia" w:ascii="仿宋_GB2312" w:hAnsi="仿宋_GB2312" w:eastAsia="仿宋_GB2312" w:cs="仿宋_GB2312"/>
          <w:b w:val="0"/>
          <w:bCs w:val="0"/>
          <w:color w:val="000000"/>
          <w:sz w:val="32"/>
          <w:szCs w:val="32"/>
          <w:lang w:eastAsia="zh-CN"/>
        </w:rPr>
        <w:t>对审核把关不严、</w:t>
      </w:r>
      <w:r>
        <w:rPr>
          <w:rFonts w:hint="eastAsia" w:ascii="仿宋_GB2312" w:hAnsi="仿宋_GB2312" w:eastAsia="仿宋_GB2312" w:cs="仿宋_GB2312"/>
          <w:b w:val="0"/>
          <w:bCs w:val="0"/>
          <w:sz w:val="32"/>
          <w:szCs w:val="32"/>
        </w:rPr>
        <w:t>弄虚作假</w:t>
      </w:r>
      <w:r>
        <w:rPr>
          <w:rFonts w:hint="eastAsia" w:ascii="仿宋_GB2312" w:hAnsi="仿宋_GB2312" w:eastAsia="仿宋_GB2312" w:cs="仿宋_GB2312"/>
          <w:b w:val="0"/>
          <w:bCs w:val="0"/>
          <w:sz w:val="32"/>
          <w:szCs w:val="32"/>
          <w:lang w:eastAsia="zh-CN"/>
        </w:rPr>
        <w:t>等造成</w:t>
      </w:r>
      <w:r>
        <w:rPr>
          <w:rFonts w:hint="eastAsia" w:ascii="仿宋_GB2312" w:hAnsi="仿宋_GB2312" w:eastAsia="仿宋_GB2312" w:cs="仿宋_GB2312"/>
          <w:b w:val="0"/>
          <w:bCs w:val="0"/>
          <w:sz w:val="32"/>
          <w:szCs w:val="32"/>
        </w:rPr>
        <w:t>冒领</w:t>
      </w:r>
      <w:r>
        <w:rPr>
          <w:rFonts w:hint="eastAsia" w:ascii="仿宋_GB2312" w:hAnsi="仿宋_GB2312" w:eastAsia="仿宋_GB2312" w:cs="仿宋_GB2312"/>
          <w:b w:val="0"/>
          <w:bCs w:val="0"/>
          <w:sz w:val="32"/>
          <w:szCs w:val="32"/>
          <w:lang w:eastAsia="zh-CN"/>
        </w:rPr>
        <w:t>、多领监护</w:t>
      </w:r>
      <w:r>
        <w:rPr>
          <w:rFonts w:hint="eastAsia" w:ascii="仿宋_GB2312" w:hAnsi="仿宋_GB2312" w:eastAsia="仿宋_GB2312" w:cs="仿宋_GB2312"/>
          <w:b w:val="0"/>
          <w:bCs w:val="0"/>
          <w:sz w:val="32"/>
          <w:szCs w:val="32"/>
        </w:rPr>
        <w:t>补助</w:t>
      </w:r>
      <w:r>
        <w:rPr>
          <w:rFonts w:hint="eastAsia" w:ascii="仿宋_GB2312" w:hAnsi="仿宋_GB2312" w:eastAsia="仿宋_GB2312" w:cs="仿宋_GB2312"/>
          <w:b w:val="0"/>
          <w:bCs w:val="0"/>
          <w:sz w:val="32"/>
          <w:szCs w:val="32"/>
          <w:lang w:eastAsia="zh-CN"/>
        </w:rPr>
        <w:t>或看护补贴</w:t>
      </w:r>
      <w:r>
        <w:rPr>
          <w:rFonts w:hint="eastAsia" w:ascii="仿宋_GB2312" w:hAnsi="仿宋_GB2312" w:eastAsia="仿宋_GB2312" w:cs="仿宋_GB2312"/>
          <w:b w:val="0"/>
          <w:bCs w:val="0"/>
          <w:sz w:val="32"/>
          <w:szCs w:val="32"/>
        </w:rPr>
        <w:t>的，严肃追究责任；涉嫌犯罪的,依法移交司法机关。</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仿宋_GB2312"/>
          <w:b w:val="0"/>
          <w:bCs w:val="0"/>
          <w:color w:val="000000"/>
          <w:spacing w:val="-11"/>
          <w:kern w:val="0"/>
          <w:sz w:val="32"/>
          <w:szCs w:val="32"/>
        </w:rPr>
      </w:pPr>
      <w:r>
        <w:rPr>
          <w:rFonts w:hint="eastAsia" w:ascii="仿宋_GB2312" w:hAnsi="仿宋_GB2312" w:eastAsia="仿宋_GB2312" w:cs="仿宋_GB2312"/>
          <w:b w:val="0"/>
          <w:bCs w:val="0"/>
          <w:sz w:val="32"/>
          <w:szCs w:val="32"/>
          <w:lang w:val="en-US" w:eastAsia="zh-CN"/>
        </w:rPr>
        <w:t xml:space="preserve">第十三条 </w:t>
      </w:r>
      <w:r>
        <w:rPr>
          <w:rFonts w:hint="eastAsia" w:ascii="仿宋_GB2312" w:hAnsi="仿宋_GB2312" w:eastAsia="仿宋_GB2312" w:cs="仿宋_GB2312"/>
          <w:b w:val="0"/>
          <w:bCs w:val="0"/>
          <w:spacing w:val="-11"/>
          <w:sz w:val="32"/>
          <w:szCs w:val="32"/>
        </w:rPr>
        <w:t>本办法由省卫生健康委、</w:t>
      </w:r>
      <w:r>
        <w:rPr>
          <w:rFonts w:hint="eastAsia" w:ascii="仿宋_GB2312" w:hAnsi="仿宋_GB2312" w:eastAsia="仿宋_GB2312" w:cs="仿宋_GB2312"/>
          <w:b w:val="0"/>
          <w:bCs w:val="0"/>
          <w:spacing w:val="-11"/>
          <w:sz w:val="32"/>
          <w:szCs w:val="32"/>
          <w:lang w:eastAsia="zh-CN"/>
        </w:rPr>
        <w:t>省委政法委、省公安厅、省民政厅、</w:t>
      </w:r>
      <w:r>
        <w:rPr>
          <w:rFonts w:hint="eastAsia" w:ascii="仿宋_GB2312" w:hAnsi="仿宋_GB2312" w:eastAsia="仿宋_GB2312" w:cs="仿宋_GB2312"/>
          <w:b w:val="0"/>
          <w:bCs w:val="0"/>
          <w:spacing w:val="-11"/>
          <w:sz w:val="32"/>
          <w:szCs w:val="32"/>
        </w:rPr>
        <w:t>省财政厅</w:t>
      </w:r>
      <w:r>
        <w:rPr>
          <w:rFonts w:hint="eastAsia" w:ascii="仿宋_GB2312" w:hAnsi="仿宋_GB2312" w:eastAsia="仿宋_GB2312" w:cs="仿宋_GB2312"/>
          <w:b w:val="0"/>
          <w:bCs w:val="0"/>
          <w:spacing w:val="-11"/>
          <w:sz w:val="32"/>
          <w:szCs w:val="32"/>
          <w:lang w:eastAsia="zh-CN"/>
        </w:rPr>
        <w:t>、省残联根据各自职责分别</w:t>
      </w:r>
      <w:r>
        <w:rPr>
          <w:rFonts w:hint="eastAsia" w:ascii="仿宋_GB2312" w:hAnsi="仿宋_GB2312" w:eastAsia="仿宋_GB2312" w:cs="仿宋_GB2312"/>
          <w:b w:val="0"/>
          <w:bCs w:val="0"/>
          <w:spacing w:val="-11"/>
          <w:sz w:val="32"/>
          <w:szCs w:val="32"/>
        </w:rPr>
        <w:t>负责解释。</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0" w:firstLineChars="0"/>
        <w:textAlignment w:val="auto"/>
        <w:rPr>
          <w:rFonts w:ascii="仿宋" w:hAnsi="仿宋" w:eastAsia="仿宋" w:cs="仿宋_GB2312"/>
          <w:b w:val="0"/>
          <w:bCs w:val="0"/>
          <w:color w:val="000000"/>
          <w:spacing w:val="-11"/>
          <w:kern w:val="0"/>
          <w:sz w:val="32"/>
          <w:szCs w:val="32"/>
        </w:rPr>
      </w:pPr>
      <w:r>
        <w:rPr>
          <w:rFonts w:hint="eastAsia" w:ascii="仿宋_GB2312" w:hAnsi="仿宋_GB2312" w:eastAsia="仿宋_GB2312" w:cs="仿宋_GB2312"/>
          <w:b w:val="0"/>
          <w:bCs w:val="0"/>
          <w:sz w:val="32"/>
          <w:szCs w:val="32"/>
          <w:lang w:val="en-US" w:eastAsia="zh-CN"/>
        </w:rPr>
        <w:t xml:space="preserve">    第十四条 </w:t>
      </w:r>
      <w:r>
        <w:rPr>
          <w:rFonts w:hint="eastAsia" w:ascii="仿宋_GB2312" w:hAnsi="仿宋_GB2312" w:eastAsia="仿宋_GB2312" w:cs="仿宋_GB2312"/>
          <w:b w:val="0"/>
          <w:bCs w:val="0"/>
          <w:sz w:val="32"/>
          <w:szCs w:val="32"/>
        </w:rPr>
        <w:t>本办法自2021年1月1日起施行。</w:t>
      </w:r>
    </w:p>
    <w:p>
      <w:pPr>
        <w:widowControl/>
        <w:jc w:val="left"/>
        <w:rPr>
          <w:rFonts w:ascii="黑体" w:hAnsi="仿宋_GB2312" w:eastAsia="黑体" w:cs="仿宋_GB2312"/>
          <w:b w:val="0"/>
          <w:bCs w:val="0"/>
          <w:sz w:val="32"/>
          <w:szCs w:val="32"/>
        </w:rPr>
      </w:pPr>
    </w:p>
    <w:p>
      <w:pPr>
        <w:pStyle w:val="4"/>
        <w:spacing w:before="10" w:line="600" w:lineRule="exact"/>
        <w:ind w:right="-86"/>
        <w:jc w:val="both"/>
        <w:rPr>
          <w:rFonts w:hint="eastAsia" w:ascii="黑体" w:hAnsi="仿宋_GB2312" w:eastAsia="黑体" w:cs="仿宋_GB2312"/>
          <w:b w:val="0"/>
          <w:bCs w:val="0"/>
          <w:sz w:val="32"/>
          <w:szCs w:val="32"/>
        </w:rPr>
      </w:pPr>
    </w:p>
    <w:p>
      <w:pPr>
        <w:pStyle w:val="4"/>
        <w:spacing w:before="10" w:line="600" w:lineRule="exact"/>
        <w:ind w:right="-86"/>
        <w:jc w:val="both"/>
        <w:rPr>
          <w:rFonts w:hint="eastAsia" w:ascii="黑体" w:hAnsi="仿宋_GB2312" w:eastAsia="黑体" w:cs="仿宋_GB2312"/>
          <w:b w:val="0"/>
          <w:bCs w:val="0"/>
          <w:sz w:val="32"/>
          <w:szCs w:val="32"/>
        </w:rPr>
      </w:pPr>
    </w:p>
    <w:p>
      <w:pPr>
        <w:pStyle w:val="4"/>
        <w:spacing w:before="10" w:line="600" w:lineRule="exact"/>
        <w:ind w:right="-86"/>
        <w:jc w:val="both"/>
        <w:rPr>
          <w:rFonts w:hint="eastAsia" w:ascii="黑体" w:hAnsi="仿宋_GB2312" w:eastAsia="黑体" w:cs="仿宋_GB2312"/>
          <w:b w:val="0"/>
          <w:bCs w:val="0"/>
          <w:sz w:val="32"/>
          <w:szCs w:val="32"/>
        </w:rPr>
      </w:pPr>
    </w:p>
    <w:p>
      <w:pPr>
        <w:pStyle w:val="4"/>
        <w:spacing w:before="10" w:line="600" w:lineRule="exact"/>
        <w:ind w:right="-86"/>
        <w:jc w:val="both"/>
        <w:rPr>
          <w:rFonts w:hint="eastAsia" w:ascii="黑体" w:hAnsi="仿宋_GB2312" w:eastAsia="黑体" w:cs="仿宋_GB2312"/>
          <w:b w:val="0"/>
          <w:bCs w:val="0"/>
          <w:sz w:val="32"/>
          <w:szCs w:val="32"/>
        </w:rPr>
      </w:pPr>
    </w:p>
    <w:p>
      <w:pPr>
        <w:pStyle w:val="4"/>
        <w:spacing w:before="10" w:line="600" w:lineRule="exact"/>
        <w:ind w:right="-86"/>
        <w:jc w:val="both"/>
        <w:rPr>
          <w:rFonts w:hint="eastAsia" w:ascii="黑体" w:hAnsi="仿宋_GB2312" w:eastAsia="黑体" w:cs="仿宋_GB2312"/>
          <w:b w:val="0"/>
          <w:bCs w:val="0"/>
          <w:sz w:val="32"/>
          <w:szCs w:val="32"/>
        </w:rPr>
      </w:pPr>
    </w:p>
    <w:p>
      <w:pPr>
        <w:pStyle w:val="4"/>
        <w:spacing w:before="10" w:line="600" w:lineRule="exact"/>
        <w:ind w:right="-86"/>
        <w:jc w:val="both"/>
        <w:rPr>
          <w:rFonts w:hint="eastAsia" w:ascii="黑体" w:hAnsi="仿宋_GB2312" w:eastAsia="黑体" w:cs="仿宋_GB2312"/>
          <w:b w:val="0"/>
          <w:bCs w:val="0"/>
          <w:sz w:val="32"/>
          <w:szCs w:val="32"/>
        </w:rPr>
      </w:pPr>
    </w:p>
    <w:p>
      <w:pPr>
        <w:pStyle w:val="4"/>
        <w:spacing w:before="10" w:line="600" w:lineRule="exact"/>
        <w:ind w:right="-86"/>
        <w:jc w:val="both"/>
        <w:rPr>
          <w:rFonts w:hint="eastAsia" w:ascii="黑体" w:hAnsi="仿宋_GB2312" w:eastAsia="黑体" w:cs="仿宋_GB2312"/>
          <w:b w:val="0"/>
          <w:bCs w:val="0"/>
          <w:sz w:val="32"/>
          <w:szCs w:val="32"/>
        </w:rPr>
      </w:pPr>
    </w:p>
    <w:p>
      <w:pPr>
        <w:pStyle w:val="4"/>
        <w:spacing w:before="10" w:line="600" w:lineRule="exact"/>
        <w:ind w:right="-86"/>
        <w:jc w:val="both"/>
        <w:rPr>
          <w:rFonts w:hint="eastAsia" w:ascii="黑体" w:hAnsi="仿宋_GB2312" w:eastAsia="黑体" w:cs="仿宋_GB2312"/>
          <w:b w:val="0"/>
          <w:bCs w:val="0"/>
          <w:sz w:val="32"/>
          <w:szCs w:val="32"/>
        </w:rPr>
      </w:pPr>
    </w:p>
    <w:p>
      <w:pPr>
        <w:pStyle w:val="4"/>
        <w:spacing w:before="10" w:line="600" w:lineRule="exact"/>
        <w:ind w:right="-86"/>
        <w:jc w:val="both"/>
        <w:rPr>
          <w:rFonts w:hint="eastAsia" w:ascii="黑体" w:hAnsi="仿宋_GB2312" w:eastAsia="黑体" w:cs="仿宋_GB2312"/>
          <w:b w:val="0"/>
          <w:bCs w:val="0"/>
          <w:sz w:val="32"/>
          <w:szCs w:val="32"/>
        </w:rPr>
      </w:pPr>
    </w:p>
    <w:p>
      <w:pPr>
        <w:pStyle w:val="4"/>
        <w:spacing w:before="10" w:line="600" w:lineRule="exact"/>
        <w:ind w:right="-86"/>
        <w:jc w:val="both"/>
        <w:rPr>
          <w:rFonts w:hint="eastAsia" w:ascii="黑体" w:hAnsi="仿宋_GB2312" w:eastAsia="黑体" w:cs="仿宋_GB2312"/>
          <w:b w:val="0"/>
          <w:bCs w:val="0"/>
          <w:sz w:val="32"/>
          <w:szCs w:val="32"/>
        </w:rPr>
      </w:pPr>
    </w:p>
    <w:p>
      <w:pPr>
        <w:pStyle w:val="4"/>
        <w:spacing w:before="10" w:line="600" w:lineRule="exact"/>
        <w:ind w:right="-86"/>
        <w:jc w:val="both"/>
        <w:rPr>
          <w:rFonts w:hint="eastAsia" w:ascii="黑体" w:hAnsi="仿宋_GB2312" w:eastAsia="黑体" w:cs="仿宋_GB2312"/>
          <w:b w:val="0"/>
          <w:bCs w:val="0"/>
          <w:sz w:val="32"/>
          <w:szCs w:val="32"/>
        </w:rPr>
      </w:pPr>
    </w:p>
    <w:p>
      <w:pPr>
        <w:pStyle w:val="4"/>
        <w:spacing w:before="10" w:line="600" w:lineRule="exact"/>
        <w:ind w:right="-86"/>
        <w:jc w:val="both"/>
        <w:rPr>
          <w:rFonts w:hint="eastAsia" w:ascii="黑体" w:hAnsi="仿宋_GB2312" w:eastAsia="黑体" w:cs="仿宋_GB2312"/>
          <w:b w:val="0"/>
          <w:bCs w:val="0"/>
          <w:sz w:val="32"/>
          <w:szCs w:val="32"/>
        </w:rPr>
      </w:pPr>
    </w:p>
    <w:p>
      <w:pPr>
        <w:pStyle w:val="4"/>
        <w:spacing w:before="10" w:line="600" w:lineRule="exact"/>
        <w:ind w:right="-86"/>
        <w:jc w:val="both"/>
        <w:rPr>
          <w:rFonts w:hint="eastAsia" w:ascii="黑体" w:hAnsi="仿宋_GB2312" w:eastAsia="黑体" w:cs="仿宋_GB2312"/>
          <w:b w:val="0"/>
          <w:bCs w:val="0"/>
          <w:sz w:val="32"/>
          <w:szCs w:val="32"/>
        </w:rPr>
      </w:pPr>
    </w:p>
    <w:p>
      <w:pPr>
        <w:pStyle w:val="4"/>
        <w:spacing w:before="10" w:line="600" w:lineRule="exact"/>
        <w:ind w:right="-86"/>
        <w:jc w:val="both"/>
        <w:rPr>
          <w:rFonts w:ascii="黑体" w:hAnsi="仿宋_GB2312" w:eastAsia="黑体" w:cs="仿宋_GB2312"/>
          <w:b w:val="0"/>
          <w:bCs w:val="0"/>
          <w:sz w:val="32"/>
          <w:szCs w:val="32"/>
        </w:rPr>
      </w:pPr>
      <w:r>
        <w:rPr>
          <w:rFonts w:hint="eastAsia" w:ascii="黑体" w:hAnsi="仿宋_GB2312" w:eastAsia="黑体" w:cs="仿宋_GB2312"/>
          <w:b w:val="0"/>
          <w:bCs w:val="0"/>
          <w:sz w:val="32"/>
          <w:szCs w:val="32"/>
        </w:rPr>
        <w:t>附件</w:t>
      </w:r>
    </w:p>
    <w:p>
      <w:pPr>
        <w:pStyle w:val="4"/>
        <w:spacing w:line="360" w:lineRule="auto"/>
        <w:jc w:val="center"/>
        <w:rPr>
          <w:rFonts w:ascii="方正小标宋简体" w:hAnsi="方正小标宋简体" w:eastAsia="方正小标宋简体" w:cs="方正小标宋简体"/>
          <w:b w:val="0"/>
          <w:bCs w:val="0"/>
          <w:spacing w:val="-20"/>
          <w:sz w:val="44"/>
          <w:szCs w:val="44"/>
        </w:rPr>
      </w:pPr>
      <w:r>
        <w:rPr>
          <w:rFonts w:hint="eastAsia" w:ascii="方正小标宋简体" w:hAnsi="方正小标宋简体" w:eastAsia="方正小标宋简体" w:cs="方正小标宋简体"/>
          <w:b w:val="0"/>
          <w:bCs w:val="0"/>
          <w:spacing w:val="-20"/>
          <w:sz w:val="44"/>
          <w:szCs w:val="44"/>
        </w:rPr>
        <w:t>浙江省严重精神障碍患者监护补助申请审批表</w:t>
      </w:r>
    </w:p>
    <w:p>
      <w:pPr>
        <w:widowControl/>
        <w:spacing w:before="100" w:beforeAutospacing="1" w:after="100" w:afterAutospacing="1" w:line="240" w:lineRule="exact"/>
        <w:jc w:val="left"/>
        <w:rPr>
          <w:rFonts w:ascii="仿宋" w:hAnsi="仿宋" w:eastAsia="仿宋" w:cs="仿宋_GB2312"/>
          <w:b w:val="0"/>
          <w:bCs w:val="0"/>
          <w:kern w:val="0"/>
          <w:sz w:val="32"/>
          <w:szCs w:val="32"/>
        </w:rPr>
      </w:pPr>
      <w:r>
        <w:rPr>
          <w:rFonts w:hint="eastAsia" w:ascii="仿宋" w:hAnsi="仿宋" w:eastAsia="仿宋" w:cs="仿宋_GB2312"/>
          <w:b w:val="0"/>
          <w:bCs w:val="0"/>
          <w:kern w:val="0"/>
          <w:sz w:val="28"/>
          <w:szCs w:val="28"/>
        </w:rPr>
        <w:t>＿县（市、区）＿乡镇（街道）＿村（社区）</w:t>
      </w:r>
      <w:r>
        <w:rPr>
          <w:rFonts w:hint="eastAsia" w:ascii="宋体" w:hAnsi="宋体" w:cs="宋体"/>
          <w:b w:val="0"/>
          <w:bCs w:val="0"/>
          <w:kern w:val="0"/>
          <w:sz w:val="28"/>
          <w:szCs w:val="28"/>
        </w:rPr>
        <w:t>  </w:t>
      </w:r>
      <w:r>
        <w:rPr>
          <w:rFonts w:ascii="仿宋" w:hAnsi="仿宋" w:eastAsia="仿宋" w:cs="仿宋_GB2312"/>
          <w:b w:val="0"/>
          <w:bCs w:val="0"/>
          <w:kern w:val="0"/>
          <w:sz w:val="28"/>
          <w:szCs w:val="28"/>
        </w:rPr>
        <w:t xml:space="preserve"> </w:t>
      </w:r>
      <w:r>
        <w:rPr>
          <w:rFonts w:hint="eastAsia" w:ascii="仿宋" w:hAnsi="仿宋" w:eastAsia="仿宋" w:cs="仿宋_GB2312"/>
          <w:b w:val="0"/>
          <w:bCs w:val="0"/>
          <w:kern w:val="0"/>
          <w:sz w:val="28"/>
          <w:szCs w:val="28"/>
        </w:rPr>
        <w:t>　</w:t>
      </w:r>
      <w:r>
        <w:rPr>
          <w:rFonts w:ascii="仿宋" w:hAnsi="仿宋" w:eastAsia="仿宋" w:cs="仿宋_GB2312"/>
          <w:b w:val="0"/>
          <w:bCs w:val="0"/>
          <w:kern w:val="0"/>
          <w:sz w:val="28"/>
          <w:szCs w:val="28"/>
        </w:rPr>
        <w:t xml:space="preserve"> </w:t>
      </w:r>
      <w:r>
        <w:rPr>
          <w:rFonts w:hint="eastAsia" w:ascii="仿宋" w:hAnsi="仿宋" w:eastAsia="仿宋" w:cs="仿宋_GB2312"/>
          <w:b w:val="0"/>
          <w:bCs w:val="0"/>
          <w:kern w:val="0"/>
          <w:sz w:val="28"/>
          <w:szCs w:val="28"/>
        </w:rPr>
        <w:t>＿年＿月＿日</w:t>
      </w:r>
      <w:r>
        <w:rPr>
          <w:rFonts w:ascii="仿宋" w:hAnsi="仿宋" w:eastAsia="仿宋" w:cs="仿宋_GB2312"/>
          <w:b w:val="0"/>
          <w:bCs w:val="0"/>
          <w:kern w:val="0"/>
          <w:sz w:val="32"/>
          <w:szCs w:val="32"/>
        </w:rPr>
        <w:t xml:space="preserve"> </w:t>
      </w:r>
    </w:p>
    <w:tbl>
      <w:tblPr>
        <w:tblStyle w:val="2"/>
        <w:tblW w:w="8860" w:type="dxa"/>
        <w:tblInd w:w="-10" w:type="dxa"/>
        <w:tblBorders>
          <w:top w:val="single" w:color="auto" w:sz="8" w:space="0"/>
          <w:left w:val="single" w:color="auto" w:sz="8" w:space="0"/>
          <w:bottom w:val="single" w:color="000000" w:sz="4"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705"/>
        <w:gridCol w:w="1949"/>
        <w:gridCol w:w="819"/>
        <w:gridCol w:w="1207"/>
        <w:gridCol w:w="1674"/>
        <w:gridCol w:w="1506"/>
      </w:tblGrid>
      <w:tr>
        <w:tblPrEx>
          <w:tblBorders>
            <w:top w:val="single" w:color="auto" w:sz="8" w:space="0"/>
            <w:left w:val="single" w:color="auto" w:sz="8" w:space="0"/>
            <w:bottom w:val="single" w:color="000000" w:sz="4"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02" w:hRule="atLeast"/>
        </w:trPr>
        <w:tc>
          <w:tcPr>
            <w:tcW w:w="1705" w:type="dxa"/>
            <w:vAlign w:val="center"/>
          </w:tcPr>
          <w:p>
            <w:pPr>
              <w:jc w:val="center"/>
              <w:rPr>
                <w:rFonts w:ascii="黑体" w:eastAsia="黑体"/>
                <w:b w:val="0"/>
                <w:bCs w:val="0"/>
              </w:rPr>
            </w:pPr>
            <w:r>
              <w:rPr>
                <w:rFonts w:hint="eastAsia" w:ascii="黑体" w:eastAsia="黑体"/>
                <w:b w:val="0"/>
                <w:bCs w:val="0"/>
              </w:rPr>
              <w:t>监护人姓名</w:t>
            </w:r>
          </w:p>
        </w:tc>
        <w:tc>
          <w:tcPr>
            <w:tcW w:w="1949" w:type="dxa"/>
            <w:vAlign w:val="center"/>
          </w:tcPr>
          <w:p>
            <w:pPr>
              <w:rPr>
                <w:rFonts w:ascii="黑体" w:eastAsia="黑体"/>
                <w:b w:val="0"/>
                <w:bCs w:val="0"/>
              </w:rPr>
            </w:pPr>
          </w:p>
        </w:tc>
        <w:tc>
          <w:tcPr>
            <w:tcW w:w="819" w:type="dxa"/>
            <w:vAlign w:val="center"/>
          </w:tcPr>
          <w:p>
            <w:pPr>
              <w:jc w:val="center"/>
              <w:rPr>
                <w:rFonts w:ascii="黑体" w:eastAsia="黑体"/>
                <w:b w:val="0"/>
                <w:bCs w:val="0"/>
              </w:rPr>
            </w:pPr>
            <w:r>
              <w:rPr>
                <w:rFonts w:hint="eastAsia" w:ascii="黑体" w:eastAsia="黑体"/>
                <w:b w:val="0"/>
                <w:bCs w:val="0"/>
              </w:rPr>
              <w:t>性别</w:t>
            </w:r>
          </w:p>
        </w:tc>
        <w:tc>
          <w:tcPr>
            <w:tcW w:w="1207" w:type="dxa"/>
            <w:vAlign w:val="center"/>
          </w:tcPr>
          <w:p>
            <w:pPr>
              <w:jc w:val="center"/>
              <w:rPr>
                <w:rFonts w:ascii="黑体" w:eastAsia="黑体"/>
                <w:b w:val="0"/>
                <w:bCs w:val="0"/>
              </w:rPr>
            </w:pPr>
          </w:p>
        </w:tc>
        <w:tc>
          <w:tcPr>
            <w:tcW w:w="1674" w:type="dxa"/>
            <w:vAlign w:val="center"/>
          </w:tcPr>
          <w:p>
            <w:pPr>
              <w:jc w:val="center"/>
              <w:rPr>
                <w:rFonts w:ascii="黑体" w:eastAsia="黑体"/>
                <w:b w:val="0"/>
                <w:bCs w:val="0"/>
              </w:rPr>
            </w:pPr>
            <w:r>
              <w:rPr>
                <w:rFonts w:hint="eastAsia" w:ascii="黑体" w:eastAsia="黑体"/>
                <w:b w:val="0"/>
                <w:bCs w:val="0"/>
              </w:rPr>
              <w:t>出生年月</w:t>
            </w:r>
          </w:p>
        </w:tc>
        <w:tc>
          <w:tcPr>
            <w:tcW w:w="1506" w:type="dxa"/>
            <w:vAlign w:val="center"/>
          </w:tcPr>
          <w:p>
            <w:pPr>
              <w:jc w:val="center"/>
              <w:rPr>
                <w:rFonts w:ascii="黑体" w:eastAsia="黑体"/>
                <w:b w:val="0"/>
                <w:bCs w:val="0"/>
              </w:rPr>
            </w:pPr>
          </w:p>
        </w:tc>
      </w:tr>
      <w:tr>
        <w:tblPrEx>
          <w:tblBorders>
            <w:top w:val="single" w:color="auto" w:sz="8" w:space="0"/>
            <w:left w:val="single" w:color="auto" w:sz="8" w:space="0"/>
            <w:bottom w:val="single" w:color="000000" w:sz="4"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18" w:hRule="atLeast"/>
        </w:trPr>
        <w:tc>
          <w:tcPr>
            <w:tcW w:w="1705" w:type="dxa"/>
            <w:vAlign w:val="center"/>
          </w:tcPr>
          <w:p>
            <w:pPr>
              <w:jc w:val="center"/>
              <w:rPr>
                <w:rFonts w:hint="eastAsia" w:ascii="黑体" w:eastAsia="黑体"/>
                <w:b w:val="0"/>
                <w:bCs w:val="0"/>
                <w:lang w:eastAsia="zh-CN"/>
              </w:rPr>
            </w:pPr>
            <w:r>
              <w:rPr>
                <w:rFonts w:hint="eastAsia" w:ascii="黑体" w:eastAsia="黑体"/>
                <w:b w:val="0"/>
                <w:bCs w:val="0"/>
              </w:rPr>
              <w:t>身份证</w:t>
            </w:r>
            <w:r>
              <w:rPr>
                <w:rFonts w:hint="eastAsia" w:ascii="黑体" w:eastAsia="黑体"/>
                <w:b w:val="0"/>
                <w:bCs w:val="0"/>
                <w:lang w:eastAsia="zh-CN"/>
              </w:rPr>
              <w:t>号</w:t>
            </w:r>
          </w:p>
        </w:tc>
        <w:tc>
          <w:tcPr>
            <w:tcW w:w="3975" w:type="dxa"/>
            <w:gridSpan w:val="3"/>
            <w:vAlign w:val="center"/>
          </w:tcPr>
          <w:p>
            <w:pPr>
              <w:jc w:val="center"/>
              <w:rPr>
                <w:rFonts w:ascii="黑体" w:eastAsia="黑体"/>
                <w:b w:val="0"/>
                <w:bCs w:val="0"/>
              </w:rPr>
            </w:pPr>
          </w:p>
        </w:tc>
        <w:tc>
          <w:tcPr>
            <w:tcW w:w="1674" w:type="dxa"/>
            <w:vAlign w:val="center"/>
          </w:tcPr>
          <w:p>
            <w:pPr>
              <w:jc w:val="center"/>
              <w:rPr>
                <w:rFonts w:ascii="黑体" w:eastAsia="黑体"/>
                <w:b w:val="0"/>
                <w:bCs w:val="0"/>
              </w:rPr>
            </w:pPr>
            <w:r>
              <w:rPr>
                <w:rFonts w:hint="eastAsia" w:ascii="黑体" w:eastAsia="黑体"/>
                <w:b w:val="0"/>
                <w:bCs w:val="0"/>
              </w:rPr>
              <w:t>联系电话</w:t>
            </w:r>
          </w:p>
        </w:tc>
        <w:tc>
          <w:tcPr>
            <w:tcW w:w="1506" w:type="dxa"/>
            <w:vAlign w:val="center"/>
          </w:tcPr>
          <w:p>
            <w:pPr>
              <w:jc w:val="center"/>
              <w:rPr>
                <w:rFonts w:ascii="黑体" w:eastAsia="黑体"/>
                <w:b w:val="0"/>
                <w:bCs w:val="0"/>
              </w:rPr>
            </w:pPr>
          </w:p>
        </w:tc>
      </w:tr>
      <w:tr>
        <w:tblPrEx>
          <w:tblBorders>
            <w:top w:val="single" w:color="auto" w:sz="8" w:space="0"/>
            <w:left w:val="single" w:color="auto" w:sz="8" w:space="0"/>
            <w:bottom w:val="single" w:color="000000" w:sz="4"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18" w:hRule="atLeast"/>
        </w:trPr>
        <w:tc>
          <w:tcPr>
            <w:tcW w:w="1705" w:type="dxa"/>
            <w:vAlign w:val="center"/>
          </w:tcPr>
          <w:p>
            <w:pPr>
              <w:jc w:val="center"/>
              <w:rPr>
                <w:rFonts w:ascii="黑体" w:eastAsia="黑体"/>
                <w:b w:val="0"/>
                <w:bCs w:val="0"/>
              </w:rPr>
            </w:pPr>
            <w:r>
              <w:rPr>
                <w:rFonts w:hint="eastAsia" w:ascii="黑体" w:eastAsia="黑体"/>
                <w:b w:val="0"/>
                <w:bCs w:val="0"/>
              </w:rPr>
              <w:t>家庭住址</w:t>
            </w:r>
          </w:p>
        </w:tc>
        <w:tc>
          <w:tcPr>
            <w:tcW w:w="7155" w:type="dxa"/>
            <w:gridSpan w:val="5"/>
            <w:vAlign w:val="center"/>
          </w:tcPr>
          <w:p>
            <w:pPr>
              <w:jc w:val="center"/>
              <w:rPr>
                <w:rFonts w:ascii="黑体" w:eastAsia="黑体"/>
                <w:b w:val="0"/>
                <w:bCs w:val="0"/>
              </w:rPr>
            </w:pPr>
          </w:p>
        </w:tc>
      </w:tr>
      <w:tr>
        <w:tblPrEx>
          <w:tblBorders>
            <w:top w:val="single" w:color="auto" w:sz="8" w:space="0"/>
            <w:left w:val="single" w:color="auto" w:sz="8" w:space="0"/>
            <w:bottom w:val="single" w:color="000000" w:sz="4"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04" w:hRule="atLeast"/>
        </w:trPr>
        <w:tc>
          <w:tcPr>
            <w:tcW w:w="1705" w:type="dxa"/>
            <w:vAlign w:val="center"/>
          </w:tcPr>
          <w:p>
            <w:pPr>
              <w:jc w:val="center"/>
              <w:rPr>
                <w:rFonts w:ascii="黑体" w:eastAsia="黑体"/>
                <w:b w:val="0"/>
                <w:bCs w:val="0"/>
              </w:rPr>
            </w:pPr>
            <w:r>
              <w:rPr>
                <w:rFonts w:hint="eastAsia" w:ascii="黑体" w:eastAsia="黑体"/>
                <w:b w:val="0"/>
                <w:bCs w:val="0"/>
              </w:rPr>
              <w:t>开户行</w:t>
            </w:r>
          </w:p>
        </w:tc>
        <w:tc>
          <w:tcPr>
            <w:tcW w:w="2768" w:type="dxa"/>
            <w:gridSpan w:val="2"/>
            <w:vAlign w:val="center"/>
          </w:tcPr>
          <w:p>
            <w:pPr>
              <w:jc w:val="center"/>
              <w:rPr>
                <w:rFonts w:ascii="黑体" w:eastAsia="黑体"/>
                <w:b w:val="0"/>
                <w:bCs w:val="0"/>
              </w:rPr>
            </w:pPr>
          </w:p>
        </w:tc>
        <w:tc>
          <w:tcPr>
            <w:tcW w:w="1207" w:type="dxa"/>
            <w:vAlign w:val="center"/>
          </w:tcPr>
          <w:p>
            <w:pPr>
              <w:jc w:val="center"/>
              <w:rPr>
                <w:rFonts w:ascii="黑体" w:eastAsia="黑体"/>
                <w:b w:val="0"/>
                <w:bCs w:val="0"/>
              </w:rPr>
            </w:pPr>
            <w:r>
              <w:rPr>
                <w:rFonts w:hint="eastAsia" w:ascii="黑体" w:eastAsia="黑体"/>
                <w:b w:val="0"/>
                <w:bCs w:val="0"/>
              </w:rPr>
              <w:t>银行账号</w:t>
            </w:r>
          </w:p>
        </w:tc>
        <w:tc>
          <w:tcPr>
            <w:tcW w:w="3180" w:type="dxa"/>
            <w:gridSpan w:val="2"/>
            <w:vAlign w:val="center"/>
          </w:tcPr>
          <w:p>
            <w:pPr>
              <w:jc w:val="center"/>
              <w:rPr>
                <w:rFonts w:ascii="黑体" w:eastAsia="黑体"/>
                <w:b w:val="0"/>
                <w:bCs w:val="0"/>
              </w:rPr>
            </w:pPr>
          </w:p>
        </w:tc>
      </w:tr>
      <w:tr>
        <w:tblPrEx>
          <w:tblBorders>
            <w:top w:val="single" w:color="auto" w:sz="8" w:space="0"/>
            <w:left w:val="single" w:color="auto" w:sz="8" w:space="0"/>
            <w:bottom w:val="single" w:color="000000" w:sz="4"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04" w:hRule="atLeast"/>
        </w:trPr>
        <w:tc>
          <w:tcPr>
            <w:tcW w:w="1705" w:type="dxa"/>
            <w:vAlign w:val="center"/>
          </w:tcPr>
          <w:p>
            <w:pPr>
              <w:jc w:val="center"/>
              <w:rPr>
                <w:rFonts w:ascii="黑体" w:eastAsia="黑体"/>
                <w:b w:val="0"/>
                <w:bCs w:val="0"/>
              </w:rPr>
            </w:pPr>
            <w:r>
              <w:rPr>
                <w:rFonts w:hint="eastAsia" w:ascii="黑体" w:eastAsia="黑体"/>
                <w:b w:val="0"/>
                <w:bCs w:val="0"/>
                <w:lang w:eastAsia="zh-CN"/>
              </w:rPr>
              <w:t>患者</w:t>
            </w:r>
            <w:r>
              <w:rPr>
                <w:rFonts w:hint="eastAsia" w:ascii="黑体" w:eastAsia="黑体"/>
                <w:b w:val="0"/>
                <w:bCs w:val="0"/>
              </w:rPr>
              <w:t>姓名</w:t>
            </w:r>
          </w:p>
        </w:tc>
        <w:tc>
          <w:tcPr>
            <w:tcW w:w="1949" w:type="dxa"/>
            <w:vAlign w:val="center"/>
          </w:tcPr>
          <w:p>
            <w:pPr>
              <w:jc w:val="center"/>
              <w:rPr>
                <w:rFonts w:ascii="黑体" w:eastAsia="黑体"/>
                <w:b w:val="0"/>
                <w:bCs w:val="0"/>
              </w:rPr>
            </w:pPr>
          </w:p>
        </w:tc>
        <w:tc>
          <w:tcPr>
            <w:tcW w:w="819" w:type="dxa"/>
            <w:vAlign w:val="center"/>
          </w:tcPr>
          <w:p>
            <w:pPr>
              <w:jc w:val="center"/>
              <w:rPr>
                <w:rFonts w:ascii="黑体" w:eastAsia="黑体"/>
                <w:b w:val="0"/>
                <w:bCs w:val="0"/>
              </w:rPr>
            </w:pPr>
            <w:r>
              <w:rPr>
                <w:rFonts w:hint="eastAsia" w:ascii="黑体" w:eastAsia="黑体"/>
                <w:b w:val="0"/>
                <w:bCs w:val="0"/>
              </w:rPr>
              <w:t>性别</w:t>
            </w:r>
          </w:p>
        </w:tc>
        <w:tc>
          <w:tcPr>
            <w:tcW w:w="1207" w:type="dxa"/>
            <w:vAlign w:val="center"/>
          </w:tcPr>
          <w:p>
            <w:pPr>
              <w:jc w:val="center"/>
              <w:rPr>
                <w:rFonts w:ascii="黑体" w:eastAsia="黑体"/>
                <w:b w:val="0"/>
                <w:bCs w:val="0"/>
              </w:rPr>
            </w:pPr>
          </w:p>
        </w:tc>
        <w:tc>
          <w:tcPr>
            <w:tcW w:w="1674" w:type="dxa"/>
            <w:vAlign w:val="center"/>
          </w:tcPr>
          <w:p>
            <w:pPr>
              <w:jc w:val="center"/>
              <w:rPr>
                <w:rFonts w:ascii="黑体" w:eastAsia="黑体"/>
                <w:b w:val="0"/>
                <w:bCs w:val="0"/>
              </w:rPr>
            </w:pPr>
            <w:r>
              <w:rPr>
                <w:rFonts w:hint="eastAsia" w:ascii="黑体" w:eastAsia="黑体"/>
                <w:b w:val="0"/>
                <w:bCs w:val="0"/>
              </w:rPr>
              <w:t>联系电话</w:t>
            </w:r>
          </w:p>
        </w:tc>
        <w:tc>
          <w:tcPr>
            <w:tcW w:w="1506" w:type="dxa"/>
            <w:vAlign w:val="center"/>
          </w:tcPr>
          <w:p>
            <w:pPr>
              <w:jc w:val="center"/>
              <w:rPr>
                <w:rFonts w:ascii="黑体" w:eastAsia="黑体"/>
                <w:b w:val="0"/>
                <w:bCs w:val="0"/>
              </w:rPr>
            </w:pPr>
          </w:p>
        </w:tc>
      </w:tr>
      <w:tr>
        <w:tblPrEx>
          <w:tblBorders>
            <w:top w:val="single" w:color="auto" w:sz="8" w:space="0"/>
            <w:left w:val="single" w:color="auto" w:sz="8" w:space="0"/>
            <w:bottom w:val="single" w:color="000000" w:sz="4"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45" w:hRule="atLeast"/>
        </w:trPr>
        <w:tc>
          <w:tcPr>
            <w:tcW w:w="1705" w:type="dxa"/>
            <w:vAlign w:val="center"/>
          </w:tcPr>
          <w:p>
            <w:pPr>
              <w:jc w:val="center"/>
              <w:rPr>
                <w:rFonts w:ascii="黑体" w:eastAsia="黑体"/>
                <w:b w:val="0"/>
                <w:bCs w:val="0"/>
              </w:rPr>
            </w:pPr>
            <w:r>
              <w:rPr>
                <w:rFonts w:hint="eastAsia" w:ascii="黑体" w:eastAsia="黑体"/>
                <w:b w:val="0"/>
                <w:bCs w:val="0"/>
              </w:rPr>
              <w:t>与</w:t>
            </w:r>
            <w:r>
              <w:rPr>
                <w:rFonts w:hint="eastAsia" w:ascii="黑体" w:eastAsia="黑体"/>
                <w:b w:val="0"/>
                <w:bCs w:val="0"/>
                <w:lang w:eastAsia="zh-CN"/>
              </w:rPr>
              <w:t>患者</w:t>
            </w:r>
            <w:r>
              <w:rPr>
                <w:rFonts w:hint="eastAsia" w:ascii="黑体" w:eastAsia="黑体"/>
                <w:b w:val="0"/>
                <w:bCs w:val="0"/>
              </w:rPr>
              <w:t>的关系</w:t>
            </w:r>
          </w:p>
        </w:tc>
        <w:tc>
          <w:tcPr>
            <w:tcW w:w="1949" w:type="dxa"/>
            <w:vAlign w:val="center"/>
          </w:tcPr>
          <w:p>
            <w:pPr>
              <w:jc w:val="center"/>
              <w:rPr>
                <w:rFonts w:ascii="黑体" w:eastAsia="黑体"/>
                <w:b w:val="0"/>
                <w:bCs w:val="0"/>
              </w:rPr>
            </w:pPr>
          </w:p>
        </w:tc>
        <w:tc>
          <w:tcPr>
            <w:tcW w:w="2026" w:type="dxa"/>
            <w:gridSpan w:val="2"/>
            <w:vAlign w:val="center"/>
          </w:tcPr>
          <w:p>
            <w:pPr>
              <w:jc w:val="center"/>
              <w:rPr>
                <w:rFonts w:ascii="黑体" w:eastAsia="黑体"/>
                <w:b w:val="0"/>
                <w:bCs w:val="0"/>
              </w:rPr>
            </w:pPr>
            <w:r>
              <w:rPr>
                <w:rFonts w:hint="eastAsia" w:ascii="黑体" w:eastAsia="黑体"/>
                <w:b w:val="0"/>
                <w:bCs w:val="0"/>
              </w:rPr>
              <w:t>身份证号</w:t>
            </w:r>
          </w:p>
        </w:tc>
        <w:tc>
          <w:tcPr>
            <w:tcW w:w="3180" w:type="dxa"/>
            <w:gridSpan w:val="2"/>
            <w:vAlign w:val="center"/>
          </w:tcPr>
          <w:p>
            <w:pPr>
              <w:jc w:val="center"/>
              <w:rPr>
                <w:rFonts w:ascii="黑体" w:eastAsia="黑体"/>
                <w:b w:val="0"/>
                <w:bCs w:val="0"/>
              </w:rPr>
            </w:pPr>
          </w:p>
        </w:tc>
      </w:tr>
      <w:tr>
        <w:tblPrEx>
          <w:tblBorders>
            <w:top w:val="single" w:color="auto" w:sz="8" w:space="0"/>
            <w:left w:val="single" w:color="auto" w:sz="8" w:space="0"/>
            <w:bottom w:val="single" w:color="000000" w:sz="4"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58" w:hRule="atLeast"/>
        </w:trPr>
        <w:tc>
          <w:tcPr>
            <w:tcW w:w="1705" w:type="dxa"/>
            <w:vAlign w:val="center"/>
          </w:tcPr>
          <w:p>
            <w:pPr>
              <w:jc w:val="center"/>
              <w:rPr>
                <w:rFonts w:ascii="黑体" w:eastAsia="黑体"/>
                <w:b w:val="0"/>
                <w:bCs w:val="0"/>
              </w:rPr>
            </w:pPr>
            <w:r>
              <w:rPr>
                <w:rFonts w:hint="eastAsia" w:ascii="黑体" w:eastAsia="黑体"/>
                <w:b w:val="0"/>
                <w:bCs w:val="0"/>
              </w:rPr>
              <w:t>家庭住址</w:t>
            </w:r>
          </w:p>
        </w:tc>
        <w:tc>
          <w:tcPr>
            <w:tcW w:w="7155" w:type="dxa"/>
            <w:gridSpan w:val="5"/>
            <w:vAlign w:val="center"/>
          </w:tcPr>
          <w:p>
            <w:pPr>
              <w:jc w:val="center"/>
              <w:rPr>
                <w:rFonts w:ascii="黑体" w:eastAsia="黑体"/>
                <w:b w:val="0"/>
                <w:bCs w:val="0"/>
              </w:rPr>
            </w:pPr>
          </w:p>
          <w:p>
            <w:pPr>
              <w:jc w:val="center"/>
              <w:rPr>
                <w:rFonts w:ascii="黑体" w:eastAsia="黑体"/>
                <w:b w:val="0"/>
                <w:bCs w:val="0"/>
              </w:rPr>
            </w:pPr>
          </w:p>
        </w:tc>
      </w:tr>
      <w:tr>
        <w:tblPrEx>
          <w:tblBorders>
            <w:top w:val="single" w:color="auto" w:sz="8" w:space="0"/>
            <w:left w:val="single" w:color="auto" w:sz="8" w:space="0"/>
            <w:bottom w:val="single" w:color="000000" w:sz="4"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766" w:hRule="atLeast"/>
        </w:trPr>
        <w:tc>
          <w:tcPr>
            <w:tcW w:w="1705" w:type="dxa"/>
            <w:vMerge w:val="restart"/>
            <w:vAlign w:val="center"/>
          </w:tcPr>
          <w:p>
            <w:pPr>
              <w:jc w:val="center"/>
              <w:rPr>
                <w:rFonts w:hint="eastAsia" w:ascii="黑体" w:eastAsia="黑体"/>
                <w:b w:val="0"/>
                <w:bCs w:val="0"/>
                <w:lang w:eastAsia="zh-CN"/>
              </w:rPr>
            </w:pPr>
            <w:r>
              <w:rPr>
                <w:rFonts w:hint="eastAsia" w:ascii="黑体" w:eastAsia="黑体"/>
                <w:b w:val="0"/>
                <w:bCs w:val="0"/>
                <w:lang w:eastAsia="zh-CN"/>
              </w:rPr>
              <w:t>基本情况</w:t>
            </w:r>
          </w:p>
        </w:tc>
        <w:tc>
          <w:tcPr>
            <w:tcW w:w="7155" w:type="dxa"/>
            <w:gridSpan w:val="5"/>
            <w:vAlign w:val="top"/>
          </w:tcPr>
          <w:p>
            <w:pPr>
              <w:rPr>
                <w:rFonts w:ascii="黑体" w:eastAsia="黑体"/>
                <w:b w:val="0"/>
                <w:bCs w:val="0"/>
              </w:rPr>
            </w:pPr>
            <w:r>
              <w:rPr>
                <w:rFonts w:hint="eastAsia" w:ascii="黑体" w:eastAsia="黑体"/>
                <w:b w:val="0"/>
                <w:bCs w:val="0"/>
              </w:rPr>
              <w:t>肇事肇祸情况：</w:t>
            </w:r>
          </w:p>
          <w:p>
            <w:pPr>
              <w:rPr>
                <w:rFonts w:ascii="黑体" w:eastAsia="黑体"/>
                <w:b w:val="0"/>
                <w:bCs w:val="0"/>
              </w:rPr>
            </w:pPr>
          </w:p>
          <w:p>
            <w:pPr>
              <w:rPr>
                <w:rFonts w:ascii="黑体" w:eastAsia="黑体"/>
                <w:b w:val="0"/>
                <w:bCs w:val="0"/>
              </w:rPr>
            </w:pPr>
            <w:r>
              <w:rPr>
                <w:rFonts w:hint="eastAsia" w:ascii="黑体" w:eastAsia="黑体"/>
                <w:b w:val="0"/>
                <w:bCs w:val="0"/>
              </w:rPr>
              <w:t xml:space="preserve">                           　　　责任民警：</w:t>
            </w:r>
          </w:p>
        </w:tc>
      </w:tr>
      <w:tr>
        <w:tblPrEx>
          <w:tblBorders>
            <w:top w:val="single" w:color="auto" w:sz="8" w:space="0"/>
            <w:left w:val="single" w:color="auto" w:sz="8" w:space="0"/>
            <w:bottom w:val="single" w:color="000000" w:sz="4"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50" w:hRule="atLeast"/>
        </w:trPr>
        <w:tc>
          <w:tcPr>
            <w:tcW w:w="1705" w:type="dxa"/>
            <w:vMerge w:val="continue"/>
            <w:vAlign w:val="center"/>
          </w:tcPr>
          <w:p>
            <w:pPr>
              <w:rPr>
                <w:rFonts w:ascii="黑体" w:eastAsia="黑体"/>
                <w:b w:val="0"/>
                <w:bCs w:val="0"/>
              </w:rPr>
            </w:pPr>
          </w:p>
        </w:tc>
        <w:tc>
          <w:tcPr>
            <w:tcW w:w="7155" w:type="dxa"/>
            <w:gridSpan w:val="5"/>
            <w:vAlign w:val="top"/>
          </w:tcPr>
          <w:p>
            <w:pPr>
              <w:rPr>
                <w:rFonts w:ascii="黑体" w:eastAsia="黑体"/>
                <w:b w:val="0"/>
                <w:bCs w:val="0"/>
              </w:rPr>
            </w:pPr>
            <w:r>
              <w:rPr>
                <w:rFonts w:hint="eastAsia" w:ascii="黑体" w:eastAsia="黑体"/>
                <w:b w:val="0"/>
                <w:bCs w:val="0"/>
              </w:rPr>
              <w:t xml:space="preserve">随访情况： </w:t>
            </w:r>
          </w:p>
          <w:p>
            <w:pPr>
              <w:ind w:firstLine="0" w:firstLineChars="0"/>
              <w:rPr>
                <w:rFonts w:hint="eastAsia" w:ascii="黑体" w:eastAsia="黑体"/>
                <w:b w:val="0"/>
                <w:bCs w:val="0"/>
                <w:lang w:eastAsia="zh-CN"/>
              </w:rPr>
            </w:pPr>
            <w:r>
              <w:rPr>
                <w:rFonts w:hint="eastAsia" w:ascii="黑体" w:eastAsia="黑体"/>
                <w:b w:val="0"/>
                <w:bCs w:val="0"/>
                <w:lang w:eastAsia="zh-CN"/>
              </w:rPr>
              <w:t>危险性评估等级：</w:t>
            </w:r>
          </w:p>
          <w:p>
            <w:pPr>
              <w:ind w:firstLine="3465" w:firstLineChars="1650"/>
              <w:rPr>
                <w:rFonts w:ascii="黑体" w:eastAsia="黑体"/>
                <w:b w:val="0"/>
                <w:bCs w:val="0"/>
              </w:rPr>
            </w:pPr>
            <w:r>
              <w:rPr>
                <w:rFonts w:hint="eastAsia" w:ascii="黑体" w:eastAsia="黑体"/>
                <w:b w:val="0"/>
                <w:bCs w:val="0"/>
              </w:rPr>
              <w:t>精防医生：</w:t>
            </w:r>
          </w:p>
        </w:tc>
      </w:tr>
      <w:tr>
        <w:tblPrEx>
          <w:tblBorders>
            <w:top w:val="single" w:color="auto" w:sz="8" w:space="0"/>
            <w:left w:val="single" w:color="auto" w:sz="8" w:space="0"/>
            <w:bottom w:val="single" w:color="000000" w:sz="4"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66" w:hRule="atLeast"/>
        </w:trPr>
        <w:tc>
          <w:tcPr>
            <w:tcW w:w="1705" w:type="dxa"/>
            <w:vMerge w:val="continue"/>
            <w:vAlign w:val="center"/>
          </w:tcPr>
          <w:p>
            <w:pPr>
              <w:rPr>
                <w:rFonts w:ascii="黑体" w:eastAsia="黑体"/>
                <w:b w:val="0"/>
                <w:bCs w:val="0"/>
              </w:rPr>
            </w:pPr>
          </w:p>
        </w:tc>
        <w:tc>
          <w:tcPr>
            <w:tcW w:w="7155" w:type="dxa"/>
            <w:gridSpan w:val="5"/>
            <w:vAlign w:val="center"/>
          </w:tcPr>
          <w:p>
            <w:pPr>
              <w:rPr>
                <w:rFonts w:ascii="黑体" w:eastAsia="黑体"/>
                <w:b w:val="0"/>
                <w:bCs w:val="0"/>
              </w:rPr>
            </w:pPr>
            <w:r>
              <w:rPr>
                <w:rFonts w:hint="eastAsia" w:ascii="黑体" w:eastAsia="黑体"/>
                <w:b w:val="0"/>
                <w:bCs w:val="0"/>
                <w:lang w:eastAsia="zh-CN"/>
              </w:rPr>
              <w:t>监护</w:t>
            </w:r>
            <w:r>
              <w:rPr>
                <w:rFonts w:hint="eastAsia" w:ascii="黑体" w:eastAsia="黑体"/>
                <w:b w:val="0"/>
                <w:bCs w:val="0"/>
              </w:rPr>
              <w:t>情况：</w:t>
            </w:r>
          </w:p>
          <w:p>
            <w:pPr>
              <w:ind w:firstLine="0" w:firstLineChars="0"/>
              <w:rPr>
                <w:rFonts w:hint="eastAsia" w:ascii="黑体" w:eastAsia="黑体"/>
                <w:b w:val="0"/>
                <w:bCs w:val="0"/>
              </w:rPr>
            </w:pPr>
          </w:p>
          <w:p>
            <w:pPr>
              <w:ind w:firstLine="3570" w:firstLineChars="1700"/>
              <w:rPr>
                <w:rFonts w:ascii="黑体" w:eastAsia="黑体"/>
                <w:b w:val="0"/>
                <w:bCs w:val="0"/>
              </w:rPr>
            </w:pPr>
            <w:r>
              <w:rPr>
                <w:rFonts w:hint="eastAsia" w:ascii="黑体" w:eastAsia="黑体"/>
                <w:b w:val="0"/>
                <w:bCs w:val="0"/>
              </w:rPr>
              <w:t>村（社区）干部：</w:t>
            </w:r>
          </w:p>
        </w:tc>
      </w:tr>
      <w:tr>
        <w:tblPrEx>
          <w:tblBorders>
            <w:top w:val="single" w:color="auto" w:sz="8" w:space="0"/>
            <w:left w:val="single" w:color="auto" w:sz="8" w:space="0"/>
            <w:bottom w:val="single" w:color="000000" w:sz="4"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51" w:hRule="atLeast"/>
        </w:trPr>
        <w:tc>
          <w:tcPr>
            <w:tcW w:w="1705" w:type="dxa"/>
            <w:vAlign w:val="center"/>
          </w:tcPr>
          <w:p>
            <w:pPr>
              <w:jc w:val="center"/>
              <w:rPr>
                <w:rFonts w:hint="eastAsia" w:ascii="黑体" w:eastAsia="黑体"/>
                <w:b w:val="0"/>
                <w:bCs w:val="0"/>
              </w:rPr>
            </w:pPr>
            <w:r>
              <w:rPr>
                <w:rFonts w:hint="eastAsia" w:ascii="黑体" w:eastAsia="黑体"/>
                <w:b w:val="0"/>
                <w:bCs w:val="0"/>
              </w:rPr>
              <w:t>村（社区）</w:t>
            </w:r>
          </w:p>
          <w:p>
            <w:pPr>
              <w:jc w:val="center"/>
              <w:rPr>
                <w:rFonts w:ascii="黑体" w:eastAsia="黑体"/>
                <w:b w:val="0"/>
                <w:bCs w:val="0"/>
              </w:rPr>
            </w:pPr>
            <w:r>
              <w:rPr>
                <w:rFonts w:hint="eastAsia" w:ascii="黑体" w:eastAsia="黑体"/>
                <w:b w:val="0"/>
                <w:bCs w:val="0"/>
              </w:rPr>
              <w:t>意见</w:t>
            </w:r>
          </w:p>
        </w:tc>
        <w:tc>
          <w:tcPr>
            <w:tcW w:w="7155" w:type="dxa"/>
            <w:gridSpan w:val="5"/>
            <w:vAlign w:val="center"/>
          </w:tcPr>
          <w:p>
            <w:pPr>
              <w:rPr>
                <w:rFonts w:hint="eastAsia" w:ascii="黑体" w:eastAsia="黑体"/>
                <w:b w:val="0"/>
                <w:bCs w:val="0"/>
              </w:rPr>
            </w:pPr>
            <w:r>
              <w:rPr>
                <w:rFonts w:hint="eastAsia" w:ascii="黑体" w:eastAsia="黑体"/>
                <w:b w:val="0"/>
                <w:bCs w:val="0"/>
              </w:rPr>
              <w:t xml:space="preserve">                                     </w:t>
            </w:r>
          </w:p>
          <w:p>
            <w:pPr>
              <w:ind w:firstLine="3780" w:firstLineChars="1800"/>
              <w:rPr>
                <w:rFonts w:ascii="黑体" w:eastAsia="黑体"/>
                <w:b w:val="0"/>
                <w:bCs w:val="0"/>
              </w:rPr>
            </w:pPr>
            <w:r>
              <w:rPr>
                <w:rFonts w:hint="eastAsia" w:ascii="黑体" w:eastAsia="黑体"/>
                <w:b w:val="0"/>
                <w:bCs w:val="0"/>
              </w:rPr>
              <w:t xml:space="preserve">  </w:t>
            </w:r>
            <w:r>
              <w:rPr>
                <w:rFonts w:hint="eastAsia" w:ascii="黑体" w:eastAsia="黑体"/>
                <w:b w:val="0"/>
                <w:bCs w:val="0"/>
                <w:lang w:val="en-US" w:eastAsia="zh-CN"/>
              </w:rPr>
              <w:t xml:space="preserve">        </w:t>
            </w:r>
            <w:r>
              <w:rPr>
                <w:rFonts w:hint="eastAsia" w:ascii="黑体" w:eastAsia="黑体"/>
                <w:b w:val="0"/>
                <w:bCs w:val="0"/>
              </w:rPr>
              <w:t>盖章：</w:t>
            </w:r>
          </w:p>
          <w:p>
            <w:pPr>
              <w:ind w:firstLine="4830" w:firstLineChars="2300"/>
              <w:rPr>
                <w:rFonts w:ascii="黑体" w:eastAsia="黑体"/>
                <w:b w:val="0"/>
                <w:bCs w:val="0"/>
              </w:rPr>
            </w:pPr>
            <w:r>
              <w:rPr>
                <w:rFonts w:hint="eastAsia" w:ascii="黑体" w:eastAsia="黑体"/>
                <w:b w:val="0"/>
                <w:bCs w:val="0"/>
              </w:rPr>
              <w:t xml:space="preserve">日期： </w:t>
            </w:r>
          </w:p>
        </w:tc>
      </w:tr>
      <w:tr>
        <w:tblPrEx>
          <w:tblBorders>
            <w:top w:val="single" w:color="auto" w:sz="8" w:space="0"/>
            <w:left w:val="single" w:color="auto" w:sz="8" w:space="0"/>
            <w:bottom w:val="single" w:color="000000" w:sz="4"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878" w:hRule="atLeast"/>
        </w:trPr>
        <w:tc>
          <w:tcPr>
            <w:tcW w:w="1705" w:type="dxa"/>
            <w:vAlign w:val="center"/>
          </w:tcPr>
          <w:p>
            <w:pPr>
              <w:jc w:val="center"/>
              <w:rPr>
                <w:rFonts w:ascii="黑体" w:eastAsia="黑体"/>
                <w:b w:val="0"/>
                <w:bCs w:val="0"/>
              </w:rPr>
            </w:pPr>
            <w:r>
              <w:rPr>
                <w:rFonts w:hint="eastAsia" w:ascii="黑体" w:eastAsia="黑体"/>
                <w:b w:val="0"/>
                <w:bCs w:val="0"/>
              </w:rPr>
              <w:t>乡镇（街道）</w:t>
            </w:r>
          </w:p>
          <w:p>
            <w:pPr>
              <w:jc w:val="center"/>
              <w:rPr>
                <w:rFonts w:ascii="黑体" w:eastAsia="黑体"/>
                <w:b w:val="0"/>
                <w:bCs w:val="0"/>
              </w:rPr>
            </w:pPr>
            <w:r>
              <w:rPr>
                <w:rFonts w:hint="eastAsia" w:ascii="黑体" w:eastAsia="黑体"/>
                <w:b w:val="0"/>
                <w:bCs w:val="0"/>
              </w:rPr>
              <w:t>意见</w:t>
            </w:r>
          </w:p>
        </w:tc>
        <w:tc>
          <w:tcPr>
            <w:tcW w:w="7155" w:type="dxa"/>
            <w:gridSpan w:val="5"/>
            <w:vAlign w:val="center"/>
          </w:tcPr>
          <w:p>
            <w:pPr>
              <w:jc w:val="left"/>
              <w:rPr>
                <w:rFonts w:ascii="黑体" w:eastAsia="黑体"/>
                <w:b w:val="0"/>
                <w:bCs w:val="0"/>
              </w:rPr>
            </w:pPr>
            <w:r>
              <w:rPr>
                <w:rFonts w:hint="eastAsia" w:ascii="黑体" w:eastAsia="黑体"/>
                <w:b w:val="0"/>
                <w:bCs w:val="0"/>
              </w:rPr>
              <w:t>同意</w:t>
            </w:r>
            <w:r>
              <w:rPr>
                <w:rFonts w:eastAsia="黑体"/>
                <w:b w:val="0"/>
                <w:bCs w:val="0"/>
              </w:rPr>
              <w:t>/</w:t>
            </w:r>
            <w:r>
              <w:rPr>
                <w:rFonts w:hint="eastAsia" w:eastAsia="黑体"/>
                <w:b w:val="0"/>
                <w:bCs w:val="0"/>
              </w:rPr>
              <w:t>不同意村（社区）初审意见，</w:t>
            </w:r>
            <w:r>
              <w:rPr>
                <w:rFonts w:hint="eastAsia" w:ascii="黑体" w:eastAsia="黑体"/>
                <w:b w:val="0"/>
                <w:bCs w:val="0"/>
              </w:rPr>
              <w:t>享受Ⅰ类</w:t>
            </w:r>
            <w:r>
              <w:rPr>
                <w:rFonts w:ascii="黑体" w:eastAsia="黑体"/>
                <w:b w:val="0"/>
                <w:bCs w:val="0"/>
              </w:rPr>
              <w:t>/</w:t>
            </w:r>
            <w:r>
              <w:rPr>
                <w:rFonts w:hint="eastAsia" w:ascii="宋体" w:hAnsi="宋体" w:cs="宋体"/>
                <w:b w:val="0"/>
                <w:bCs w:val="0"/>
              </w:rPr>
              <w:t>Ⅱ</w:t>
            </w:r>
            <w:r>
              <w:rPr>
                <w:rFonts w:hint="eastAsia" w:ascii="黑体" w:eastAsia="黑体"/>
                <w:b w:val="0"/>
                <w:bCs w:val="0"/>
              </w:rPr>
              <w:t>类患者监护补助________元。</w:t>
            </w:r>
          </w:p>
          <w:p>
            <w:pPr>
              <w:jc w:val="left"/>
              <w:rPr>
                <w:rFonts w:ascii="黑体" w:eastAsia="黑体"/>
                <w:b w:val="0"/>
                <w:bCs w:val="0"/>
              </w:rPr>
            </w:pPr>
            <w:r>
              <w:rPr>
                <w:rFonts w:hint="eastAsia" w:ascii="黑体" w:eastAsia="黑体"/>
                <w:b w:val="0"/>
                <w:bCs w:val="0"/>
              </w:rPr>
              <w:t xml:space="preserve">                                     日期：       盖章：</w:t>
            </w:r>
          </w:p>
        </w:tc>
      </w:tr>
      <w:tr>
        <w:tblPrEx>
          <w:tblBorders>
            <w:top w:val="single" w:color="auto" w:sz="8" w:space="0"/>
            <w:left w:val="single" w:color="auto" w:sz="8" w:space="0"/>
            <w:bottom w:val="single" w:color="000000" w:sz="4"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841" w:hRule="atLeast"/>
        </w:trPr>
        <w:tc>
          <w:tcPr>
            <w:tcW w:w="1705" w:type="dxa"/>
            <w:vAlign w:val="center"/>
          </w:tcPr>
          <w:p>
            <w:pPr>
              <w:jc w:val="center"/>
              <w:rPr>
                <w:rFonts w:hint="eastAsia" w:ascii="黑体" w:eastAsia="黑体"/>
                <w:b w:val="0"/>
                <w:bCs w:val="0"/>
                <w:lang w:eastAsia="zh-CN"/>
              </w:rPr>
            </w:pPr>
            <w:r>
              <w:rPr>
                <w:rFonts w:hint="eastAsia" w:ascii="黑体" w:eastAsia="黑体"/>
                <w:b w:val="0"/>
                <w:bCs w:val="0"/>
                <w:lang w:eastAsia="zh-CN"/>
              </w:rPr>
              <w:t>县级业务</w:t>
            </w:r>
          </w:p>
          <w:p>
            <w:pPr>
              <w:jc w:val="center"/>
              <w:rPr>
                <w:rFonts w:hint="eastAsia" w:ascii="黑体" w:eastAsia="黑体"/>
                <w:b w:val="0"/>
                <w:bCs w:val="0"/>
                <w:lang w:eastAsia="zh-CN"/>
              </w:rPr>
            </w:pPr>
            <w:r>
              <w:rPr>
                <w:rFonts w:hint="eastAsia" w:ascii="黑体" w:eastAsia="黑体"/>
                <w:b w:val="0"/>
                <w:bCs w:val="0"/>
                <w:lang w:eastAsia="zh-CN"/>
              </w:rPr>
              <w:t>部门意见</w:t>
            </w:r>
          </w:p>
        </w:tc>
        <w:tc>
          <w:tcPr>
            <w:tcW w:w="7155" w:type="dxa"/>
            <w:gridSpan w:val="5"/>
            <w:vAlign w:val="center"/>
          </w:tcPr>
          <w:p>
            <w:pPr>
              <w:jc w:val="left"/>
              <w:rPr>
                <w:rFonts w:hint="eastAsia" w:eastAsia="黑体"/>
                <w:b w:val="0"/>
                <w:bCs w:val="0"/>
                <w:lang w:eastAsia="zh-CN"/>
              </w:rPr>
            </w:pPr>
            <w:r>
              <w:rPr>
                <w:rFonts w:hint="eastAsia" w:eastAsia="黑体"/>
                <w:b w:val="0"/>
                <w:bCs w:val="0"/>
                <w:lang w:eastAsia="zh-CN"/>
              </w:rPr>
              <w:t>卫生健康部门：</w:t>
            </w:r>
          </w:p>
          <w:p>
            <w:pPr>
              <w:jc w:val="left"/>
              <w:rPr>
                <w:rFonts w:hint="eastAsia" w:ascii="黑体" w:eastAsia="黑体"/>
                <w:b w:val="0"/>
                <w:bCs w:val="0"/>
                <w:lang w:eastAsia="zh-CN"/>
              </w:rPr>
            </w:pPr>
            <w:r>
              <w:rPr>
                <w:rFonts w:hint="eastAsia" w:eastAsia="黑体"/>
                <w:b w:val="0"/>
                <w:bCs w:val="0"/>
                <w:lang w:eastAsia="zh-CN"/>
              </w:rPr>
              <w:t>公安部门：</w:t>
            </w:r>
            <w:r>
              <w:rPr>
                <w:rFonts w:hint="eastAsia" w:eastAsia="黑体"/>
                <w:b w:val="0"/>
                <w:bCs w:val="0"/>
              </w:rPr>
              <w:t xml:space="preserve">  </w:t>
            </w:r>
            <w:r>
              <w:rPr>
                <w:rFonts w:hint="eastAsia" w:eastAsia="黑体"/>
                <w:b w:val="0"/>
                <w:bCs w:val="0"/>
                <w:lang w:val="en-US" w:eastAsia="zh-CN"/>
              </w:rPr>
              <w:t xml:space="preserve"> </w:t>
            </w:r>
            <w:r>
              <w:rPr>
                <w:rFonts w:hint="eastAsia" w:ascii="黑体" w:eastAsia="黑体"/>
                <w:b w:val="0"/>
                <w:bCs w:val="0"/>
                <w:lang w:val="en-US" w:eastAsia="zh-CN"/>
              </w:rPr>
              <w:t xml:space="preserve">                        </w:t>
            </w:r>
            <w:r>
              <w:rPr>
                <w:rFonts w:hint="eastAsia" w:ascii="黑体" w:eastAsia="黑体"/>
                <w:b w:val="0"/>
                <w:bCs w:val="0"/>
              </w:rPr>
              <w:t>日期：       盖章：</w:t>
            </w:r>
          </w:p>
        </w:tc>
      </w:tr>
      <w:tr>
        <w:tblPrEx>
          <w:tblBorders>
            <w:top w:val="single" w:color="auto" w:sz="8" w:space="0"/>
            <w:left w:val="single" w:color="auto" w:sz="8" w:space="0"/>
            <w:bottom w:val="single" w:color="000000" w:sz="4"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878" w:hRule="atLeast"/>
        </w:trPr>
        <w:tc>
          <w:tcPr>
            <w:tcW w:w="1705" w:type="dxa"/>
            <w:vAlign w:val="center"/>
          </w:tcPr>
          <w:p>
            <w:pPr>
              <w:jc w:val="center"/>
              <w:rPr>
                <w:rFonts w:hint="eastAsia" w:ascii="黑体" w:eastAsia="黑体"/>
                <w:b w:val="0"/>
                <w:bCs w:val="0"/>
                <w:lang w:eastAsia="zh-CN"/>
              </w:rPr>
            </w:pPr>
            <w:r>
              <w:rPr>
                <w:rFonts w:hint="eastAsia" w:ascii="黑体" w:eastAsia="黑体"/>
                <w:b w:val="0"/>
                <w:bCs w:val="0"/>
                <w:lang w:eastAsia="zh-CN"/>
              </w:rPr>
              <w:t>县级财政</w:t>
            </w:r>
          </w:p>
          <w:p>
            <w:pPr>
              <w:jc w:val="center"/>
              <w:rPr>
                <w:rFonts w:hint="eastAsia" w:ascii="黑体" w:eastAsia="黑体"/>
                <w:b w:val="0"/>
                <w:bCs w:val="0"/>
                <w:lang w:eastAsia="zh-CN"/>
              </w:rPr>
            </w:pPr>
            <w:r>
              <w:rPr>
                <w:rFonts w:hint="eastAsia" w:ascii="黑体" w:eastAsia="黑体"/>
                <w:b w:val="0"/>
                <w:bCs w:val="0"/>
                <w:lang w:eastAsia="zh-CN"/>
              </w:rPr>
              <w:t>部门意见</w:t>
            </w:r>
          </w:p>
        </w:tc>
        <w:tc>
          <w:tcPr>
            <w:tcW w:w="7155" w:type="dxa"/>
            <w:gridSpan w:val="5"/>
            <w:vAlign w:val="center"/>
          </w:tcPr>
          <w:p>
            <w:pPr>
              <w:jc w:val="left"/>
              <w:rPr>
                <w:rFonts w:hint="eastAsia" w:ascii="黑体" w:eastAsia="黑体"/>
                <w:b w:val="0"/>
                <w:bCs w:val="0"/>
              </w:rPr>
            </w:pPr>
          </w:p>
          <w:p>
            <w:pPr>
              <w:ind w:firstLine="3990" w:firstLineChars="1900"/>
              <w:jc w:val="left"/>
              <w:rPr>
                <w:rFonts w:hint="eastAsia" w:ascii="黑体" w:eastAsia="黑体"/>
                <w:b w:val="0"/>
                <w:bCs w:val="0"/>
              </w:rPr>
            </w:pPr>
            <w:r>
              <w:rPr>
                <w:rFonts w:hint="eastAsia" w:ascii="黑体" w:eastAsia="黑体"/>
                <w:b w:val="0"/>
                <w:bCs w:val="0"/>
              </w:rPr>
              <w:t>日期：       盖章：</w:t>
            </w:r>
          </w:p>
        </w:tc>
      </w:tr>
    </w:tbl>
    <w:p>
      <w:pPr>
        <w:adjustRightInd/>
        <w:snapToGrid/>
        <w:spacing w:line="240" w:lineRule="auto"/>
        <w:rPr>
          <w:rFonts w:ascii="仿宋_GB2312" w:hAnsi="仿宋_GB2312" w:eastAsia="仿宋_GB2312" w:cs="仿宋_GB2312"/>
          <w:b w:val="0"/>
          <w:bCs w:val="0"/>
          <w:sz w:val="32"/>
          <w:szCs w:val="32"/>
        </w:rPr>
      </w:pPr>
      <w:r>
        <w:rPr>
          <w:rFonts w:hint="eastAsia" w:ascii="黑体" w:eastAsia="黑体"/>
          <w:b w:val="0"/>
          <w:bCs w:val="0"/>
        </w:rPr>
        <w:t>注：审批表一式</w:t>
      </w:r>
      <w:r>
        <w:rPr>
          <w:rFonts w:hint="eastAsia" w:ascii="黑体" w:eastAsia="黑体"/>
          <w:b w:val="0"/>
          <w:bCs w:val="0"/>
          <w:lang w:eastAsia="zh-CN"/>
        </w:rPr>
        <w:t>五</w:t>
      </w:r>
      <w:r>
        <w:rPr>
          <w:rFonts w:hint="eastAsia" w:ascii="黑体" w:eastAsia="黑体"/>
          <w:b w:val="0"/>
          <w:bCs w:val="0"/>
        </w:rPr>
        <w:t>份，县级</w:t>
      </w:r>
      <w:r>
        <w:rPr>
          <w:rFonts w:hint="eastAsia" w:ascii="黑体" w:eastAsia="黑体"/>
          <w:b w:val="0"/>
          <w:bCs w:val="0"/>
          <w:lang w:eastAsia="zh-CN"/>
        </w:rPr>
        <w:t>公安、</w:t>
      </w:r>
      <w:r>
        <w:rPr>
          <w:rFonts w:hint="eastAsia" w:ascii="黑体" w:eastAsia="黑体"/>
          <w:b w:val="0"/>
          <w:bCs w:val="0"/>
        </w:rPr>
        <w:t>财政</w:t>
      </w:r>
      <w:r>
        <w:rPr>
          <w:rFonts w:hint="eastAsia" w:ascii="黑体" w:eastAsia="黑体"/>
          <w:b w:val="0"/>
          <w:bCs w:val="0"/>
          <w:lang w:eastAsia="zh-CN"/>
        </w:rPr>
        <w:t>、</w:t>
      </w:r>
      <w:r>
        <w:rPr>
          <w:rFonts w:hint="eastAsia" w:ascii="黑体" w:eastAsia="黑体"/>
          <w:b w:val="0"/>
          <w:bCs w:val="0"/>
        </w:rPr>
        <w:t>卫生健康部门</w:t>
      </w:r>
      <w:r>
        <w:rPr>
          <w:rFonts w:hint="eastAsia" w:ascii="黑体" w:eastAsia="黑体"/>
          <w:b w:val="0"/>
          <w:bCs w:val="0"/>
          <w:lang w:eastAsia="zh-CN"/>
        </w:rPr>
        <w:t>和</w:t>
      </w:r>
      <w:r>
        <w:rPr>
          <w:rFonts w:hint="eastAsia" w:ascii="黑体" w:eastAsia="黑体"/>
          <w:b w:val="0"/>
          <w:bCs w:val="0"/>
        </w:rPr>
        <w:t>乡镇（街道）</w:t>
      </w:r>
      <w:r>
        <w:rPr>
          <w:rFonts w:hint="eastAsia" w:ascii="黑体" w:eastAsia="黑体"/>
          <w:b w:val="0"/>
          <w:bCs w:val="0"/>
          <w:lang w:eastAsia="zh-CN"/>
        </w:rPr>
        <w:t>、</w:t>
      </w:r>
      <w:r>
        <w:rPr>
          <w:rFonts w:hint="eastAsia" w:ascii="黑体" w:eastAsia="黑体"/>
          <w:b w:val="0"/>
          <w:bCs w:val="0"/>
        </w:rPr>
        <w:t>村（社区）各</w:t>
      </w:r>
      <w:r>
        <w:rPr>
          <w:rFonts w:hint="eastAsia" w:ascii="黑体" w:eastAsia="黑体"/>
          <w:b w:val="0"/>
          <w:bCs w:val="0"/>
          <w:lang w:eastAsia="zh-CN"/>
        </w:rPr>
        <w:t>留存</w:t>
      </w:r>
      <w:r>
        <w:rPr>
          <w:rFonts w:hint="eastAsia" w:ascii="黑体" w:eastAsia="黑体"/>
          <w:b w:val="0"/>
          <w:bCs w:val="0"/>
        </w:rPr>
        <w:t>一份。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b w:val="0"/>
          <w:bCs w:val="0"/>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69ED3"/>
    <w:multiLevelType w:val="singleLevel"/>
    <w:tmpl w:val="5A469ED3"/>
    <w:lvl w:ilvl="0" w:tentative="0">
      <w:start w:val="1"/>
      <w:numFmt w:val="chineseCounting"/>
      <w:suff w:val="nothing"/>
      <w:lvlText w:val="（%1）"/>
      <w:lvlJc w:val="left"/>
      <w:rPr>
        <w:rFonts w:hint="eastAsia"/>
      </w:rPr>
    </w:lvl>
  </w:abstractNum>
  <w:abstractNum w:abstractNumId="1">
    <w:nsid w:val="5FA52AB8"/>
    <w:multiLevelType w:val="singleLevel"/>
    <w:tmpl w:val="5FA52AB8"/>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504FE7"/>
    <w:rsid w:val="5F504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2020-11-18T03:57:00Z</dcterms:created>
  <dc:creator>admin</dc:creator>
  <cp:lastModifiedBy>admin</cp:lastModifiedBy>
  <dcterms:modified xsi:type="dcterms:W3CDTF">2020-11-18T03:58:12Z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