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D6" w:rsidRDefault="00FF05D6" w:rsidP="00FB40B9">
      <w:pP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 w:rsidRPr="003634B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附件：</w:t>
      </w:r>
      <w:r w:rsidR="003B7B58" w:rsidRPr="003B7B5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药品注册申请药学研制和生产现场检查任务（20</w:t>
      </w:r>
      <w:r w:rsidR="00E204A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</w:t>
      </w:r>
      <w:r w:rsidR="003B7B58" w:rsidRPr="003B7B5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年第</w:t>
      </w:r>
      <w:r w:rsidR="00BE008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</w:t>
      </w:r>
      <w:r w:rsidR="00B3186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7</w:t>
      </w:r>
      <w:r w:rsidR="003B7B58" w:rsidRPr="003B7B5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号）</w:t>
      </w:r>
      <w:r w:rsidRPr="003634B6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223"/>
        <w:gridCol w:w="3924"/>
        <w:gridCol w:w="2555"/>
        <w:gridCol w:w="907"/>
      </w:tblGrid>
      <w:tr w:rsidR="00C87C0C" w:rsidRPr="00A61591" w:rsidTr="00873693">
        <w:trPr>
          <w:trHeight w:val="600"/>
          <w:tblHeader/>
          <w:jc w:val="center"/>
        </w:trPr>
        <w:tc>
          <w:tcPr>
            <w:tcW w:w="634" w:type="dxa"/>
            <w:shd w:val="clear" w:color="000000" w:fill="auto"/>
            <w:vAlign w:val="center"/>
            <w:hideMark/>
          </w:tcPr>
          <w:p w:rsidR="00FF05D6" w:rsidRPr="0006688F" w:rsidRDefault="00FF05D6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688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23" w:type="dxa"/>
            <w:shd w:val="clear" w:color="000000" w:fill="auto"/>
            <w:vAlign w:val="center"/>
            <w:hideMark/>
          </w:tcPr>
          <w:p w:rsidR="00FF05D6" w:rsidRPr="0006688F" w:rsidRDefault="00FF05D6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688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受理号</w:t>
            </w:r>
          </w:p>
        </w:tc>
        <w:tc>
          <w:tcPr>
            <w:tcW w:w="3924" w:type="dxa"/>
            <w:shd w:val="clear" w:color="000000" w:fill="auto"/>
            <w:vAlign w:val="center"/>
            <w:hideMark/>
          </w:tcPr>
          <w:p w:rsidR="00FF05D6" w:rsidRPr="0006688F" w:rsidRDefault="00FF05D6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B40B9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申请人</w:t>
            </w:r>
          </w:p>
        </w:tc>
        <w:tc>
          <w:tcPr>
            <w:tcW w:w="2555" w:type="dxa"/>
            <w:shd w:val="clear" w:color="000000" w:fill="auto"/>
            <w:vAlign w:val="center"/>
            <w:hideMark/>
          </w:tcPr>
          <w:p w:rsidR="00FF05D6" w:rsidRPr="0006688F" w:rsidRDefault="00FF05D6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688F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任务类型</w:t>
            </w:r>
          </w:p>
        </w:tc>
        <w:tc>
          <w:tcPr>
            <w:tcW w:w="907" w:type="dxa"/>
            <w:shd w:val="clear" w:color="000000" w:fill="auto"/>
            <w:vAlign w:val="center"/>
          </w:tcPr>
          <w:p w:rsidR="00FF05D6" w:rsidRPr="0006688F" w:rsidRDefault="00FF05D6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  <w:hideMark/>
          </w:tcPr>
          <w:p w:rsidR="00B31867" w:rsidRPr="0006688F" w:rsidRDefault="00B31867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688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23" w:type="dxa"/>
            <w:shd w:val="clear" w:color="000000" w:fill="FFFFFF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CXHS1900039</w:t>
            </w:r>
          </w:p>
        </w:tc>
        <w:tc>
          <w:tcPr>
            <w:tcW w:w="3924" w:type="dxa"/>
            <w:shd w:val="clear" w:color="000000" w:fill="FFFFFF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江苏艾力斯生物医药有限公司;上海艾力斯医药科技股份有限公司;江苏艾力斯生物医药有限公司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B31867" w:rsidRDefault="00B31867" w:rsidP="00A63DD1">
            <w:pPr>
              <w:jc w:val="center"/>
            </w:pPr>
            <w:r w:rsidRPr="00E204A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B31867" w:rsidP="00A63DD1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☆</w:t>
            </w: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  <w:hideMark/>
          </w:tcPr>
          <w:p w:rsidR="00B31867" w:rsidRPr="0006688F" w:rsidRDefault="00B31867" w:rsidP="00A85152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06688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23" w:type="dxa"/>
            <w:shd w:val="clear" w:color="000000" w:fill="FFFFFF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Y20190021172</w:t>
            </w:r>
          </w:p>
        </w:tc>
        <w:tc>
          <w:tcPr>
            <w:tcW w:w="3924" w:type="dxa"/>
            <w:shd w:val="clear" w:color="000000" w:fill="FFFFFF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上海艾力斯医药科技股份有限公司；浙江瑞博制药有限公司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B31867" w:rsidRDefault="00B31867" w:rsidP="00A63DD1">
            <w:pPr>
              <w:jc w:val="center"/>
            </w:pPr>
            <w:r w:rsidRPr="00E204A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B31867" w:rsidP="00A63DD1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☆</w:t>
            </w:r>
            <w:r w:rsidR="009C2EE1"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Pr="0006688F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CYHS1800488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北京福元医药股份有限公司;北京福元医药股份有限公司;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B857A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8F59CD" w:rsidP="00C9122A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Pr="0006688F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CYHS1900386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浙江海正药业股份有限公司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B857A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4E7A93" w:rsidP="00C9122A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Pr="0006688F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Y20190000342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浙江海正药业股份有限公司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B857A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4E7A93" w:rsidP="00C9122A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Pr="0006688F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867" w:rsidRPr="006E3E5A" w:rsidRDefault="00B31867" w:rsidP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CYHS1900491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成都倍特药业股份有限公司;成都倍特药业股份有限公司;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B857A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B31867" w:rsidP="00C9122A">
            <w:pPr>
              <w:jc w:val="center"/>
            </w:pP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Pr="0006688F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867" w:rsidRPr="006E3E5A" w:rsidRDefault="00B31867" w:rsidP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CYHS1900492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867" w:rsidRPr="006E3E5A" w:rsidRDefault="00B31867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成都倍特药业股份有限公司;成都倍特药业股份有限公司;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B857A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B31867" w:rsidP="00C9122A">
            <w:pPr>
              <w:jc w:val="center"/>
            </w:pP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Pr="0006688F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867" w:rsidRPr="006E3E5A" w:rsidRDefault="00B31867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CYHS1900723</w:t>
            </w:r>
          </w:p>
        </w:tc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867" w:rsidRPr="006E3E5A" w:rsidRDefault="00B31867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浙江海正药业股份有限公司;浙江海正药业股份有限公司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B857A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B31867" w:rsidP="00C9122A">
            <w:pPr>
              <w:jc w:val="center"/>
            </w:pP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Pr="0006688F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23" w:type="dxa"/>
            <w:vAlign w:val="center"/>
          </w:tcPr>
          <w:p w:rsidR="00B31867" w:rsidRPr="006E3E5A" w:rsidRDefault="00B31867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CYHS1900870</w:t>
            </w:r>
          </w:p>
        </w:tc>
        <w:tc>
          <w:tcPr>
            <w:tcW w:w="3924" w:type="dxa"/>
            <w:vAlign w:val="center"/>
          </w:tcPr>
          <w:p w:rsidR="00B31867" w:rsidRPr="006E3E5A" w:rsidRDefault="00B31867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扬子江药业集团有限公司;扬子江药业集团有限公司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B857A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8F59CD" w:rsidP="00C9122A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Pr="0006688F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23" w:type="dxa"/>
            <w:vAlign w:val="center"/>
          </w:tcPr>
          <w:p w:rsidR="00B31867" w:rsidRPr="006E3E5A" w:rsidRDefault="00B31867" w:rsidP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CYHS1900910</w:t>
            </w:r>
          </w:p>
        </w:tc>
        <w:tc>
          <w:tcPr>
            <w:tcW w:w="3924" w:type="dxa"/>
            <w:vAlign w:val="center"/>
          </w:tcPr>
          <w:p w:rsidR="00B31867" w:rsidRPr="006E3E5A" w:rsidRDefault="00B31867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江苏恒瑞医药股份有限公司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B857A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8F59CD" w:rsidP="00C9122A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Pr="0006688F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3" w:type="dxa"/>
            <w:vAlign w:val="center"/>
          </w:tcPr>
          <w:p w:rsidR="00B31867" w:rsidRPr="006E3E5A" w:rsidRDefault="00B31867" w:rsidP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CYHS1900911</w:t>
            </w:r>
          </w:p>
        </w:tc>
        <w:tc>
          <w:tcPr>
            <w:tcW w:w="3924" w:type="dxa"/>
            <w:vAlign w:val="center"/>
          </w:tcPr>
          <w:p w:rsidR="00B31867" w:rsidRPr="006E3E5A" w:rsidRDefault="00B31867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江苏恒瑞医药股份有限公司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B857A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8F59CD" w:rsidP="00C9122A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23" w:type="dxa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CYHS1800446</w:t>
            </w:r>
          </w:p>
        </w:tc>
        <w:tc>
          <w:tcPr>
            <w:tcW w:w="3924" w:type="dxa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正大天晴药业集团股份有限公司 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6A0A2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B31867" w:rsidP="00C9122A">
            <w:pPr>
              <w:jc w:val="center"/>
            </w:pP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23" w:type="dxa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CYHS1900611</w:t>
            </w:r>
          </w:p>
        </w:tc>
        <w:tc>
          <w:tcPr>
            <w:tcW w:w="3924" w:type="dxa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西南药业股份有限公司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6A0A2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B31867" w:rsidP="00C9122A">
            <w:pPr>
              <w:jc w:val="center"/>
            </w:pP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23" w:type="dxa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CYHS1900619</w:t>
            </w:r>
          </w:p>
        </w:tc>
        <w:tc>
          <w:tcPr>
            <w:tcW w:w="3924" w:type="dxa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京正大天晴制药有限公司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6A0A2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B31867" w:rsidP="00C9122A">
            <w:pPr>
              <w:jc w:val="center"/>
            </w:pP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23" w:type="dxa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CYHS1900767</w:t>
            </w:r>
          </w:p>
        </w:tc>
        <w:tc>
          <w:tcPr>
            <w:tcW w:w="3924" w:type="dxa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江苏恒瑞医药股份有限公司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6A0A2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E25D4B" w:rsidP="00C9122A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23" w:type="dxa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CYHS2000106</w:t>
            </w:r>
          </w:p>
        </w:tc>
        <w:tc>
          <w:tcPr>
            <w:tcW w:w="3924" w:type="dxa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华夏生生药业（北京）有限公司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6A0A2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B31867" w:rsidP="00C9122A">
            <w:pPr>
              <w:jc w:val="center"/>
            </w:pPr>
          </w:p>
        </w:tc>
      </w:tr>
      <w:tr w:rsidR="00B31867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B31867" w:rsidRDefault="00B31867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23" w:type="dxa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CXHS2000011</w:t>
            </w:r>
          </w:p>
        </w:tc>
        <w:tc>
          <w:tcPr>
            <w:tcW w:w="3924" w:type="dxa"/>
            <w:vAlign w:val="center"/>
          </w:tcPr>
          <w:p w:rsidR="00B31867" w:rsidRPr="006E3E5A" w:rsidRDefault="00B31867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南京优科制药有限公司;南京力博维制药有限公司</w:t>
            </w:r>
          </w:p>
        </w:tc>
        <w:tc>
          <w:tcPr>
            <w:tcW w:w="2555" w:type="dxa"/>
            <w:shd w:val="clear" w:color="000000" w:fill="FFFFFF"/>
          </w:tcPr>
          <w:p w:rsidR="00B31867" w:rsidRDefault="00B31867">
            <w:r w:rsidRPr="006A0A2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B31867" w:rsidRDefault="00B31867" w:rsidP="00C9122A">
            <w:pPr>
              <w:jc w:val="center"/>
            </w:pPr>
          </w:p>
        </w:tc>
      </w:tr>
      <w:tr w:rsidR="006E3E5A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6E3E5A" w:rsidRDefault="006E3E5A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23" w:type="dxa"/>
            <w:vAlign w:val="center"/>
          </w:tcPr>
          <w:p w:rsidR="006E3E5A" w:rsidRPr="006E3E5A" w:rsidRDefault="006E3E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CYHS1900593</w:t>
            </w:r>
          </w:p>
        </w:tc>
        <w:tc>
          <w:tcPr>
            <w:tcW w:w="3924" w:type="dxa"/>
            <w:vAlign w:val="center"/>
          </w:tcPr>
          <w:p w:rsidR="006E3E5A" w:rsidRPr="006E3E5A" w:rsidRDefault="006E3E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宜昌人福药业有限责任公司</w:t>
            </w:r>
          </w:p>
        </w:tc>
        <w:tc>
          <w:tcPr>
            <w:tcW w:w="2555" w:type="dxa"/>
            <w:shd w:val="clear" w:color="000000" w:fill="FFFFFF"/>
            <w:vAlign w:val="center"/>
          </w:tcPr>
          <w:p w:rsidR="006E3E5A" w:rsidRDefault="006E3E5A" w:rsidP="00C9122A">
            <w:pPr>
              <w:jc w:val="center"/>
            </w:pPr>
            <w:r w:rsidRPr="006A0A20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6E3E5A" w:rsidRDefault="006E3E5A" w:rsidP="00C9122A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☆</w:t>
            </w:r>
            <w:r w:rsidR="00FE44C6"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6E3E5A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6E3E5A" w:rsidRDefault="006E3E5A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23" w:type="dxa"/>
            <w:vAlign w:val="center"/>
          </w:tcPr>
          <w:p w:rsidR="006E3E5A" w:rsidRPr="006E3E5A" w:rsidRDefault="006E3E5A" w:rsidP="006E3E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CYHS1800484</w:t>
            </w:r>
          </w:p>
        </w:tc>
        <w:tc>
          <w:tcPr>
            <w:tcW w:w="3924" w:type="dxa"/>
            <w:vAlign w:val="center"/>
          </w:tcPr>
          <w:p w:rsidR="006E3E5A" w:rsidRPr="006E3E5A" w:rsidRDefault="006E3E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威高泰尔茂（威海）医疗制品有限公司</w:t>
            </w:r>
          </w:p>
        </w:tc>
        <w:tc>
          <w:tcPr>
            <w:tcW w:w="2555" w:type="dxa"/>
            <w:shd w:val="clear" w:color="000000" w:fill="FFFFFF"/>
          </w:tcPr>
          <w:p w:rsidR="006E3E5A" w:rsidRDefault="006E3E5A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6E3E5A" w:rsidRDefault="006E3E5A" w:rsidP="00C9122A">
            <w:pPr>
              <w:jc w:val="center"/>
            </w:pPr>
          </w:p>
        </w:tc>
      </w:tr>
      <w:tr w:rsidR="006E3E5A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6E3E5A" w:rsidRDefault="006E3E5A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23" w:type="dxa"/>
            <w:vAlign w:val="center"/>
          </w:tcPr>
          <w:p w:rsidR="006E3E5A" w:rsidRPr="006E3E5A" w:rsidRDefault="006E3E5A" w:rsidP="006E3E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CYHS1800485</w:t>
            </w:r>
          </w:p>
        </w:tc>
        <w:tc>
          <w:tcPr>
            <w:tcW w:w="3924" w:type="dxa"/>
            <w:vAlign w:val="center"/>
          </w:tcPr>
          <w:p w:rsidR="006E3E5A" w:rsidRPr="006E3E5A" w:rsidRDefault="006E3E5A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威高泰尔茂（威海）医疗制品有限公司</w:t>
            </w:r>
          </w:p>
        </w:tc>
        <w:tc>
          <w:tcPr>
            <w:tcW w:w="2555" w:type="dxa"/>
            <w:shd w:val="clear" w:color="000000" w:fill="FFFFFF"/>
          </w:tcPr>
          <w:p w:rsidR="006E3E5A" w:rsidRDefault="006E3E5A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6E3E5A" w:rsidRDefault="006E3E5A" w:rsidP="00C9122A">
            <w:pPr>
              <w:jc w:val="center"/>
            </w:pPr>
          </w:p>
        </w:tc>
      </w:tr>
      <w:tr w:rsidR="006E3E5A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6E3E5A" w:rsidRDefault="00DA5F29" w:rsidP="00E16E3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23" w:type="dxa"/>
            <w:vAlign w:val="center"/>
          </w:tcPr>
          <w:p w:rsidR="006E3E5A" w:rsidRPr="006E3E5A" w:rsidRDefault="006E3E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CYHS1900313</w:t>
            </w:r>
          </w:p>
        </w:tc>
        <w:tc>
          <w:tcPr>
            <w:tcW w:w="3924" w:type="dxa"/>
            <w:vAlign w:val="center"/>
          </w:tcPr>
          <w:p w:rsidR="006E3E5A" w:rsidRPr="006E3E5A" w:rsidRDefault="006E3E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海南锦瑞制药有限公司  </w:t>
            </w:r>
          </w:p>
        </w:tc>
        <w:tc>
          <w:tcPr>
            <w:tcW w:w="2555" w:type="dxa"/>
            <w:shd w:val="clear" w:color="000000" w:fill="FFFFFF"/>
          </w:tcPr>
          <w:p w:rsidR="006E3E5A" w:rsidRDefault="006E3E5A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6E3E5A" w:rsidRDefault="006E3E5A" w:rsidP="00C9122A">
            <w:pPr>
              <w:jc w:val="center"/>
            </w:pPr>
          </w:p>
        </w:tc>
      </w:tr>
      <w:tr w:rsidR="006E3E5A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6E3E5A" w:rsidRDefault="00DA5F29" w:rsidP="009216A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23" w:type="dxa"/>
            <w:vAlign w:val="center"/>
          </w:tcPr>
          <w:p w:rsidR="006E3E5A" w:rsidRPr="006E3E5A" w:rsidRDefault="006E3E5A" w:rsidP="00660D6F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CYHS1900512</w:t>
            </w:r>
          </w:p>
        </w:tc>
        <w:tc>
          <w:tcPr>
            <w:tcW w:w="3924" w:type="dxa"/>
            <w:vAlign w:val="center"/>
          </w:tcPr>
          <w:p w:rsidR="006E3E5A" w:rsidRPr="006E3E5A" w:rsidRDefault="006E3E5A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烟台鲁银药业有限公司</w:t>
            </w: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;</w:t>
            </w: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山东华铂</w:t>
            </w:r>
            <w:proofErr w:type="gramStart"/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盛生物科技有限公司</w:t>
            </w:r>
          </w:p>
        </w:tc>
        <w:tc>
          <w:tcPr>
            <w:tcW w:w="2555" w:type="dxa"/>
            <w:shd w:val="clear" w:color="000000" w:fill="FFFFFF"/>
          </w:tcPr>
          <w:p w:rsidR="006E3E5A" w:rsidRDefault="006E3E5A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6E3E5A" w:rsidRPr="00AF4F3C" w:rsidRDefault="006E3E5A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60D6F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660D6F" w:rsidRDefault="00DA5F29" w:rsidP="009216A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23" w:type="dxa"/>
            <w:vAlign w:val="center"/>
          </w:tcPr>
          <w:p w:rsidR="00660D6F" w:rsidRPr="006E3E5A" w:rsidRDefault="00660D6F" w:rsidP="00660D6F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CYHS1900513</w:t>
            </w:r>
          </w:p>
        </w:tc>
        <w:tc>
          <w:tcPr>
            <w:tcW w:w="3924" w:type="dxa"/>
            <w:vAlign w:val="center"/>
          </w:tcPr>
          <w:p w:rsidR="00660D6F" w:rsidRPr="006E3E5A" w:rsidRDefault="00660D6F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烟台鲁银药业有限公司</w:t>
            </w: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;</w:t>
            </w: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山东</w:t>
            </w: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华铂</w:t>
            </w:r>
            <w:proofErr w:type="gramStart"/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盛生物科技有限公司</w:t>
            </w:r>
          </w:p>
        </w:tc>
        <w:tc>
          <w:tcPr>
            <w:tcW w:w="2555" w:type="dxa"/>
            <w:shd w:val="clear" w:color="000000" w:fill="FFFFFF"/>
          </w:tcPr>
          <w:p w:rsidR="00660D6F" w:rsidRDefault="00660D6F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660D6F" w:rsidRPr="00AF4F3C" w:rsidRDefault="00660D6F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60D6F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660D6F" w:rsidRDefault="00DA5F29" w:rsidP="009216A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23" w:type="dxa"/>
            <w:vAlign w:val="center"/>
          </w:tcPr>
          <w:p w:rsidR="00660D6F" w:rsidRPr="006E3E5A" w:rsidRDefault="00660D6F" w:rsidP="00660D6F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CYHS1900735</w:t>
            </w:r>
          </w:p>
        </w:tc>
        <w:tc>
          <w:tcPr>
            <w:tcW w:w="3924" w:type="dxa"/>
            <w:vAlign w:val="center"/>
          </w:tcPr>
          <w:p w:rsidR="00660D6F" w:rsidRPr="006E3E5A" w:rsidRDefault="00660D6F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海南万玮制药有限公司</w:t>
            </w:r>
          </w:p>
        </w:tc>
        <w:tc>
          <w:tcPr>
            <w:tcW w:w="2555" w:type="dxa"/>
            <w:shd w:val="clear" w:color="000000" w:fill="FFFFFF"/>
          </w:tcPr>
          <w:p w:rsidR="00660D6F" w:rsidRDefault="00660D6F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660D6F" w:rsidRPr="00AF4F3C" w:rsidRDefault="00660D6F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660D6F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660D6F" w:rsidRDefault="00DA5F29" w:rsidP="009216A8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23" w:type="dxa"/>
            <w:vAlign w:val="center"/>
          </w:tcPr>
          <w:p w:rsidR="00660D6F" w:rsidRPr="006E3E5A" w:rsidRDefault="00660D6F" w:rsidP="00660D6F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CYHS1900736</w:t>
            </w:r>
          </w:p>
        </w:tc>
        <w:tc>
          <w:tcPr>
            <w:tcW w:w="3924" w:type="dxa"/>
            <w:vAlign w:val="center"/>
          </w:tcPr>
          <w:p w:rsidR="00660D6F" w:rsidRPr="006E3E5A" w:rsidRDefault="00660D6F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海南万玮制药有限公司</w:t>
            </w:r>
          </w:p>
        </w:tc>
        <w:tc>
          <w:tcPr>
            <w:tcW w:w="2555" w:type="dxa"/>
            <w:shd w:val="clear" w:color="000000" w:fill="FFFFFF"/>
          </w:tcPr>
          <w:p w:rsidR="00660D6F" w:rsidRDefault="00660D6F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660D6F" w:rsidRPr="00AF4F3C" w:rsidRDefault="00660D6F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Y20190021164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南京先声东元制药有限公司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Default="00DA5F29" w:rsidP="00C9122A">
            <w:pPr>
              <w:jc w:val="center"/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CYHS1900819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博瑞制药（苏州）有限公司 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Y20180001370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博瑞制药（苏州）有限公司 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CXHS1900043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上海创诺制药有限公司</w:t>
            </w: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;</w:t>
            </w: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深圳华润九创医药有限公司</w:t>
            </w: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;</w:t>
            </w: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沈阳药科大学</w:t>
            </w: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;</w:t>
            </w: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深圳</w:t>
            </w:r>
            <w:proofErr w:type="gramStart"/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华润九新药</w:t>
            </w:r>
            <w:proofErr w:type="gramEnd"/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CYHS1900880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扬子江药业集团江苏紫龙药业有限公司 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CYHS2000023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南京先声东元制药有限公司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CYHS2000033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南京正大天晴制药有限公司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CYHS2000041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南京正大天晴制药有限公司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CYHS2000164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连云港杰瑞药业有限公司</w:t>
            </w: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;</w:t>
            </w: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杭州和</w:t>
            </w:r>
            <w:proofErr w:type="gramStart"/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泽坤</w:t>
            </w:r>
            <w:proofErr w:type="gramEnd"/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元药业有限公司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Y20190021299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南京正大天晴制药有限公司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660D6F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CYHS2000169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南京先声东元制药有限公司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660D6F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CYHS2000304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南京先声东元制药有限公司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660D6F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CYHS2000305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南京先声东元制药有限公司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Y20190001094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南京正大天晴制药有限公司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23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Y20190021467</w:t>
            </w:r>
          </w:p>
        </w:tc>
        <w:tc>
          <w:tcPr>
            <w:tcW w:w="3924" w:type="dxa"/>
            <w:vAlign w:val="center"/>
          </w:tcPr>
          <w:p w:rsidR="00DA5F29" w:rsidRPr="006E3E5A" w:rsidRDefault="00DA5F29" w:rsidP="009216A8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6E3E5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南京先声东元制药有限公司</w:t>
            </w:r>
          </w:p>
        </w:tc>
        <w:tc>
          <w:tcPr>
            <w:tcW w:w="2555" w:type="dxa"/>
            <w:shd w:val="clear" w:color="000000" w:fill="FFFFFF"/>
          </w:tcPr>
          <w:p w:rsidR="00DA5F29" w:rsidRDefault="00DA5F29" w:rsidP="009216A8"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223" w:type="dxa"/>
            <w:vAlign w:val="center"/>
          </w:tcPr>
          <w:p w:rsidR="00DA5F29" w:rsidRPr="00C9162F" w:rsidRDefault="00DA5F29" w:rsidP="009B1AA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9162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CXZS1800001</w:t>
            </w:r>
          </w:p>
        </w:tc>
        <w:tc>
          <w:tcPr>
            <w:tcW w:w="3924" w:type="dxa"/>
            <w:vAlign w:val="center"/>
          </w:tcPr>
          <w:p w:rsidR="00DA5F29" w:rsidRPr="00C9162F" w:rsidRDefault="00DA5F29" w:rsidP="009B1AA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9162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运城市东方中医鼻病研究所;天津东方华康医药科技发展有限公司;天津国际生物医药联合研究院</w:t>
            </w:r>
          </w:p>
        </w:tc>
        <w:tc>
          <w:tcPr>
            <w:tcW w:w="2555" w:type="dxa"/>
            <w:shd w:val="clear" w:color="000000" w:fill="FFFFFF"/>
          </w:tcPr>
          <w:p w:rsidR="00DA5F29" w:rsidRPr="00873693" w:rsidRDefault="00DA5F29" w:rsidP="009B1AA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9B1AAE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223" w:type="dxa"/>
            <w:vAlign w:val="center"/>
          </w:tcPr>
          <w:p w:rsidR="00DA5F29" w:rsidRPr="00C9162F" w:rsidRDefault="00DA5F29" w:rsidP="009B1AA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9162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CXSS2000006</w:t>
            </w:r>
          </w:p>
        </w:tc>
        <w:tc>
          <w:tcPr>
            <w:tcW w:w="3924" w:type="dxa"/>
            <w:vAlign w:val="center"/>
          </w:tcPr>
          <w:p w:rsidR="00DA5F29" w:rsidRPr="00C9162F" w:rsidRDefault="00DA5F29" w:rsidP="009B1AA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9162F">
              <w:rPr>
                <w:rFonts w:ascii="宋体" w:hAnsi="宋体" w:cs="宋体" w:hint="eastAsia"/>
                <w:sz w:val="28"/>
                <w:szCs w:val="28"/>
              </w:rPr>
              <w:t> </w:t>
            </w:r>
            <w:r w:rsidRPr="00C9162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复星</w:t>
            </w:r>
            <w:proofErr w:type="gramStart"/>
            <w:r w:rsidRPr="00C9162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凯特</w:t>
            </w:r>
            <w:proofErr w:type="gramEnd"/>
            <w:r w:rsidRPr="00C9162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生物科技有限公司</w:t>
            </w:r>
          </w:p>
        </w:tc>
        <w:tc>
          <w:tcPr>
            <w:tcW w:w="2555" w:type="dxa"/>
            <w:shd w:val="clear" w:color="000000" w:fill="FFFFFF"/>
          </w:tcPr>
          <w:p w:rsidR="00DA5F29" w:rsidRPr="00F07C96" w:rsidRDefault="00DA5F29" w:rsidP="009B1AA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9B1AAE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☆▲</w:t>
            </w: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223" w:type="dxa"/>
            <w:vAlign w:val="center"/>
          </w:tcPr>
          <w:p w:rsidR="00DA5F29" w:rsidRPr="00C9162F" w:rsidRDefault="00DA5F29" w:rsidP="009B1AA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9162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CXZS2000001</w:t>
            </w:r>
          </w:p>
        </w:tc>
        <w:tc>
          <w:tcPr>
            <w:tcW w:w="3924" w:type="dxa"/>
            <w:vAlign w:val="center"/>
          </w:tcPr>
          <w:p w:rsidR="00DA5F29" w:rsidRPr="00C9162F" w:rsidRDefault="00DA5F29" w:rsidP="009B1AA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9162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石家庄以岭药业股份有限公司</w:t>
            </w:r>
          </w:p>
        </w:tc>
        <w:tc>
          <w:tcPr>
            <w:tcW w:w="2555" w:type="dxa"/>
            <w:shd w:val="clear" w:color="000000" w:fill="FFFFFF"/>
          </w:tcPr>
          <w:p w:rsidR="00DA5F29" w:rsidRPr="00873693" w:rsidRDefault="00DA5F29" w:rsidP="009B1AA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9B1AAE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  <w:tr w:rsidR="00DA5F29" w:rsidRPr="00A61591" w:rsidTr="00873693">
        <w:trPr>
          <w:trHeight w:val="60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44 </w:t>
            </w:r>
          </w:p>
        </w:tc>
        <w:tc>
          <w:tcPr>
            <w:tcW w:w="2223" w:type="dxa"/>
            <w:vAlign w:val="center"/>
          </w:tcPr>
          <w:p w:rsidR="00DA5F29" w:rsidRPr="00C9162F" w:rsidRDefault="00DA5F29" w:rsidP="009B1AA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9162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CYSB1900053</w:t>
            </w:r>
          </w:p>
        </w:tc>
        <w:tc>
          <w:tcPr>
            <w:tcW w:w="3924" w:type="dxa"/>
            <w:vAlign w:val="center"/>
          </w:tcPr>
          <w:p w:rsidR="00DA5F29" w:rsidRPr="00C9162F" w:rsidRDefault="00DA5F29" w:rsidP="009B1AAE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9162F"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上海生物制品研究所有限责任公司</w:t>
            </w:r>
          </w:p>
        </w:tc>
        <w:tc>
          <w:tcPr>
            <w:tcW w:w="2555" w:type="dxa"/>
            <w:shd w:val="clear" w:color="000000" w:fill="FFFFFF"/>
          </w:tcPr>
          <w:p w:rsidR="00DA5F29" w:rsidRPr="00F07C96" w:rsidRDefault="00DA5F29" w:rsidP="009B1AAE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07C96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药品注册现场检查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9B1AAE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7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223" w:type="dxa"/>
            <w:vAlign w:val="center"/>
          </w:tcPr>
          <w:p w:rsidR="00DA5F29" w:rsidRPr="00873693" w:rsidRDefault="00DA5F29" w:rsidP="00EA7036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873693">
              <w:rPr>
                <w:rFonts w:ascii="仿宋_GB2312" w:eastAsia="仿宋_GB2312" w:hAnsi="等线" w:hint="eastAsia"/>
                <w:sz w:val="28"/>
                <w:szCs w:val="28"/>
              </w:rPr>
              <w:t>CYHB2050529</w:t>
            </w:r>
          </w:p>
        </w:tc>
        <w:tc>
          <w:tcPr>
            <w:tcW w:w="3924" w:type="dxa"/>
            <w:vAlign w:val="center"/>
          </w:tcPr>
          <w:p w:rsidR="00DA5F29" w:rsidRPr="00873693" w:rsidRDefault="00DA5F29" w:rsidP="00EA7036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proofErr w:type="gramStart"/>
            <w:r w:rsidRPr="00873693">
              <w:rPr>
                <w:rFonts w:ascii="仿宋_GB2312" w:eastAsia="仿宋_GB2312" w:hAnsi="等线" w:hint="eastAsia"/>
                <w:sz w:val="28"/>
                <w:szCs w:val="28"/>
              </w:rPr>
              <w:t>迪</w:t>
            </w:r>
            <w:proofErr w:type="gramEnd"/>
            <w:r w:rsidRPr="00873693">
              <w:rPr>
                <w:rFonts w:ascii="仿宋_GB2312" w:eastAsia="仿宋_GB2312" w:hAnsi="等线" w:hint="eastAsia"/>
                <w:sz w:val="28"/>
                <w:szCs w:val="28"/>
              </w:rPr>
              <w:t>沙药业集团有限公司;</w:t>
            </w:r>
            <w:proofErr w:type="gramStart"/>
            <w:r w:rsidRPr="00873693">
              <w:rPr>
                <w:rFonts w:ascii="仿宋_GB2312" w:eastAsia="仿宋_GB2312" w:hAnsi="等线" w:hint="eastAsia"/>
                <w:sz w:val="28"/>
                <w:szCs w:val="28"/>
              </w:rPr>
              <w:t>迪</w:t>
            </w:r>
            <w:proofErr w:type="gramEnd"/>
            <w:r w:rsidRPr="00873693">
              <w:rPr>
                <w:rFonts w:ascii="仿宋_GB2312" w:eastAsia="仿宋_GB2312" w:hAnsi="等线" w:hint="eastAsia"/>
                <w:sz w:val="28"/>
                <w:szCs w:val="28"/>
              </w:rPr>
              <w:t>沙药业集团有限公司</w:t>
            </w:r>
          </w:p>
        </w:tc>
        <w:tc>
          <w:tcPr>
            <w:tcW w:w="2555" w:type="dxa"/>
            <w:shd w:val="clear" w:color="000000" w:fill="FFFFFF"/>
          </w:tcPr>
          <w:p w:rsidR="00DA5F29" w:rsidRPr="00873693" w:rsidRDefault="00DA5F29" w:rsidP="00EA703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一致性评价检查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7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223" w:type="dxa"/>
            <w:vAlign w:val="center"/>
          </w:tcPr>
          <w:p w:rsidR="00DA5F29" w:rsidRPr="00873693" w:rsidRDefault="00DA5F29" w:rsidP="00EA7036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873693">
              <w:rPr>
                <w:rFonts w:ascii="仿宋_GB2312" w:eastAsia="仿宋_GB2312" w:hAnsi="等线" w:hint="eastAsia"/>
                <w:sz w:val="28"/>
                <w:szCs w:val="28"/>
              </w:rPr>
              <w:t>CYHB2050522</w:t>
            </w:r>
          </w:p>
        </w:tc>
        <w:tc>
          <w:tcPr>
            <w:tcW w:w="3924" w:type="dxa"/>
            <w:vAlign w:val="center"/>
          </w:tcPr>
          <w:p w:rsidR="00DA5F29" w:rsidRPr="00873693" w:rsidRDefault="00DA5F29" w:rsidP="00EA7036">
            <w:pPr>
              <w:jc w:val="center"/>
              <w:rPr>
                <w:rFonts w:ascii="仿宋_GB2312" w:eastAsia="仿宋_GB2312" w:hAnsi="等线" w:cs="宋体"/>
                <w:sz w:val="28"/>
                <w:szCs w:val="28"/>
              </w:rPr>
            </w:pPr>
            <w:r w:rsidRPr="00873693">
              <w:rPr>
                <w:rFonts w:ascii="仿宋_GB2312" w:eastAsia="仿宋_GB2312" w:hAnsi="等线" w:hint="eastAsia"/>
                <w:sz w:val="28"/>
                <w:szCs w:val="28"/>
              </w:rPr>
              <w:t>河南中杰药业有限公司;河南中杰药业有限公司</w:t>
            </w:r>
          </w:p>
        </w:tc>
        <w:tc>
          <w:tcPr>
            <w:tcW w:w="2555" w:type="dxa"/>
            <w:shd w:val="clear" w:color="000000" w:fill="FFFFFF"/>
          </w:tcPr>
          <w:p w:rsidR="00DA5F29" w:rsidRPr="00873693" w:rsidRDefault="00DA5F29" w:rsidP="00EA703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一致性评价检查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7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223" w:type="dxa"/>
            <w:vAlign w:val="center"/>
          </w:tcPr>
          <w:p w:rsidR="00DA5F29" w:rsidRPr="00873693" w:rsidRDefault="00DA5F29" w:rsidP="00EA703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873693">
              <w:rPr>
                <w:rFonts w:ascii="仿宋_GB2312" w:eastAsia="仿宋_GB2312" w:hAnsi="等线" w:hint="eastAsia"/>
                <w:sz w:val="28"/>
                <w:szCs w:val="28"/>
              </w:rPr>
              <w:t>CYHB2050528</w:t>
            </w:r>
          </w:p>
        </w:tc>
        <w:tc>
          <w:tcPr>
            <w:tcW w:w="3924" w:type="dxa"/>
            <w:vAlign w:val="center"/>
          </w:tcPr>
          <w:p w:rsidR="00DA5F29" w:rsidRPr="00873693" w:rsidRDefault="00DA5F29" w:rsidP="00EA703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873693">
              <w:rPr>
                <w:rFonts w:ascii="仿宋_GB2312" w:eastAsia="仿宋_GB2312" w:hAnsi="等线" w:hint="eastAsia"/>
                <w:sz w:val="28"/>
                <w:szCs w:val="28"/>
              </w:rPr>
              <w:t>天方药业有限公司</w:t>
            </w:r>
          </w:p>
        </w:tc>
        <w:tc>
          <w:tcPr>
            <w:tcW w:w="2555" w:type="dxa"/>
            <w:shd w:val="clear" w:color="000000" w:fill="FFFFFF"/>
          </w:tcPr>
          <w:p w:rsidR="00DA5F29" w:rsidRPr="00F07C96" w:rsidRDefault="00DA5F29" w:rsidP="00EA703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一致性评价注射剂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70"/>
          <w:jc w:val="center"/>
        </w:trPr>
        <w:tc>
          <w:tcPr>
            <w:tcW w:w="634" w:type="dxa"/>
            <w:vAlign w:val="center"/>
          </w:tcPr>
          <w:p w:rsidR="00DA5F29" w:rsidRDefault="00DA5F29" w:rsidP="000B664D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223" w:type="dxa"/>
            <w:vAlign w:val="center"/>
          </w:tcPr>
          <w:p w:rsidR="00DA5F29" w:rsidRPr="00C201AA" w:rsidRDefault="00DA5F29" w:rsidP="00C9162F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201A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Y20190021160</w:t>
            </w:r>
          </w:p>
        </w:tc>
        <w:tc>
          <w:tcPr>
            <w:tcW w:w="3924" w:type="dxa"/>
            <w:vAlign w:val="center"/>
          </w:tcPr>
          <w:p w:rsidR="00DA5F29" w:rsidRPr="00C201AA" w:rsidRDefault="00DA5F29" w:rsidP="00EA703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201A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绍兴民生医药股份有限公司</w:t>
            </w:r>
          </w:p>
        </w:tc>
        <w:tc>
          <w:tcPr>
            <w:tcW w:w="2555" w:type="dxa"/>
            <w:shd w:val="clear" w:color="000000" w:fill="FFFFFF"/>
          </w:tcPr>
          <w:p w:rsidR="00DA5F29" w:rsidRPr="00C201AA" w:rsidRDefault="00DA5F29" w:rsidP="00EA703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C201A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一致性评价检查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DA5F29" w:rsidRPr="00A61591" w:rsidTr="00873693">
        <w:trPr>
          <w:trHeight w:val="70"/>
          <w:jc w:val="center"/>
        </w:trPr>
        <w:tc>
          <w:tcPr>
            <w:tcW w:w="634" w:type="dxa"/>
            <w:vAlign w:val="center"/>
          </w:tcPr>
          <w:p w:rsidR="00DA5F29" w:rsidRDefault="00DA5F29" w:rsidP="00660D6F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49</w:t>
            </w:r>
            <w:bookmarkStart w:id="0" w:name="_GoBack"/>
            <w:bookmarkEnd w:id="0"/>
          </w:p>
        </w:tc>
        <w:tc>
          <w:tcPr>
            <w:tcW w:w="2223" w:type="dxa"/>
            <w:vAlign w:val="center"/>
          </w:tcPr>
          <w:p w:rsidR="00DA5F29" w:rsidRPr="00873693" w:rsidRDefault="00DA5F29" w:rsidP="00EA7036">
            <w:pPr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873693">
              <w:rPr>
                <w:rFonts w:ascii="仿宋_GB2312" w:eastAsia="仿宋_GB2312" w:hAnsi="等线"/>
                <w:sz w:val="28"/>
                <w:szCs w:val="28"/>
              </w:rPr>
              <w:t>CYHB2050438</w:t>
            </w:r>
          </w:p>
        </w:tc>
        <w:tc>
          <w:tcPr>
            <w:tcW w:w="3924" w:type="dxa"/>
            <w:vAlign w:val="center"/>
          </w:tcPr>
          <w:p w:rsidR="00DA5F29" w:rsidRPr="00873693" w:rsidRDefault="00DA5F29" w:rsidP="00EA7036">
            <w:pPr>
              <w:widowControl/>
              <w:jc w:val="center"/>
              <w:rPr>
                <w:rFonts w:ascii="仿宋_GB2312" w:eastAsia="仿宋_GB2312" w:hAnsi="等线"/>
                <w:sz w:val="28"/>
                <w:szCs w:val="28"/>
              </w:rPr>
            </w:pPr>
            <w:r w:rsidRPr="00873693">
              <w:rPr>
                <w:rFonts w:ascii="仿宋_GB2312" w:eastAsia="仿宋_GB2312" w:hAnsi="等线" w:hint="eastAsia"/>
                <w:sz w:val="28"/>
                <w:szCs w:val="28"/>
              </w:rPr>
              <w:t>杭州中美华东制药有限公司</w:t>
            </w:r>
          </w:p>
        </w:tc>
        <w:tc>
          <w:tcPr>
            <w:tcW w:w="2555" w:type="dxa"/>
            <w:shd w:val="clear" w:color="000000" w:fill="FFFFFF"/>
          </w:tcPr>
          <w:p w:rsidR="00DA5F29" w:rsidRPr="00F07C96" w:rsidRDefault="00DA5F29" w:rsidP="00EA703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一致性评价检查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DA5F29" w:rsidRPr="00AF4F3C" w:rsidRDefault="00DA5F29" w:rsidP="00C9122A">
            <w:pPr>
              <w:pStyle w:val="a3"/>
              <w:widowControl/>
              <w:snapToGrid w:val="0"/>
              <w:spacing w:before="96" w:beforeAutospacing="0" w:after="96" w:afterAutospacing="0" w:line="336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4A1E3C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▲</w:t>
            </w:r>
          </w:p>
        </w:tc>
      </w:tr>
    </w:tbl>
    <w:p w:rsidR="0035423C" w:rsidRPr="004A1E3C" w:rsidRDefault="00FF05D6" w:rsidP="00A95C33">
      <w:pPr>
        <w:spacing w:line="120" w:lineRule="atLeas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4A1E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备注：</w:t>
      </w:r>
      <w:r w:rsidR="00A85877" w:rsidRPr="004A1E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“☆”标记代表优先审评</w:t>
      </w:r>
    </w:p>
    <w:p w:rsidR="008942BA" w:rsidRPr="004A1E3C" w:rsidRDefault="00252FCD" w:rsidP="00F63396">
      <w:pPr>
        <w:spacing w:line="120" w:lineRule="atLeast"/>
        <w:ind w:firstLineChars="300" w:firstLine="84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4A1E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“</w:t>
      </w:r>
      <w:r w:rsidRPr="004A1E3C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▲</w:t>
      </w:r>
      <w:r w:rsidRPr="004A1E3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”标记代表已收到现场检查申请，不必重复提交。</w:t>
      </w:r>
    </w:p>
    <w:sectPr w:rsidR="008942BA" w:rsidRPr="004A1E3C" w:rsidSect="0006688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27" w:rsidRDefault="00191027" w:rsidP="00356BE7">
      <w:r>
        <w:separator/>
      </w:r>
    </w:p>
  </w:endnote>
  <w:endnote w:type="continuationSeparator" w:id="0">
    <w:p w:rsidR="00191027" w:rsidRDefault="00191027" w:rsidP="0035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D9" w:rsidRDefault="001663D9" w:rsidP="001663D9">
    <w:pPr>
      <w:pStyle w:val="a6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A5F29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A5F29">
      <w:rPr>
        <w:b/>
        <w:noProof/>
      </w:rPr>
      <w:t>4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27" w:rsidRDefault="00191027" w:rsidP="00356BE7">
      <w:r>
        <w:separator/>
      </w:r>
    </w:p>
  </w:footnote>
  <w:footnote w:type="continuationSeparator" w:id="0">
    <w:p w:rsidR="00191027" w:rsidRDefault="00191027" w:rsidP="0035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67966"/>
    <w:rsid w:val="00021FB3"/>
    <w:rsid w:val="00035FD2"/>
    <w:rsid w:val="000522E6"/>
    <w:rsid w:val="00055F69"/>
    <w:rsid w:val="0006688F"/>
    <w:rsid w:val="0007109F"/>
    <w:rsid w:val="00073AAC"/>
    <w:rsid w:val="00075AFC"/>
    <w:rsid w:val="00082BAC"/>
    <w:rsid w:val="000849D6"/>
    <w:rsid w:val="000B08EE"/>
    <w:rsid w:val="000B7AFF"/>
    <w:rsid w:val="000C32E1"/>
    <w:rsid w:val="000D1E8A"/>
    <w:rsid w:val="000D29D3"/>
    <w:rsid w:val="000E2F7F"/>
    <w:rsid w:val="000E50BD"/>
    <w:rsid w:val="000E5E59"/>
    <w:rsid w:val="000F1A67"/>
    <w:rsid w:val="000F1CD4"/>
    <w:rsid w:val="000F4DCB"/>
    <w:rsid w:val="00102115"/>
    <w:rsid w:val="00115757"/>
    <w:rsid w:val="00117A77"/>
    <w:rsid w:val="00123A64"/>
    <w:rsid w:val="001612B5"/>
    <w:rsid w:val="00164277"/>
    <w:rsid w:val="00164BAB"/>
    <w:rsid w:val="00165FDE"/>
    <w:rsid w:val="001663D9"/>
    <w:rsid w:val="001812F1"/>
    <w:rsid w:val="00186E99"/>
    <w:rsid w:val="00191027"/>
    <w:rsid w:val="001D3FA2"/>
    <w:rsid w:val="001E00AC"/>
    <w:rsid w:val="001E471F"/>
    <w:rsid w:val="001E4C61"/>
    <w:rsid w:val="001E6A29"/>
    <w:rsid w:val="001F2254"/>
    <w:rsid w:val="001F2557"/>
    <w:rsid w:val="00222EA0"/>
    <w:rsid w:val="0024767F"/>
    <w:rsid w:val="00252FCD"/>
    <w:rsid w:val="002614B2"/>
    <w:rsid w:val="002657C0"/>
    <w:rsid w:val="0027361E"/>
    <w:rsid w:val="00291257"/>
    <w:rsid w:val="00291FCD"/>
    <w:rsid w:val="002B05FC"/>
    <w:rsid w:val="002C7051"/>
    <w:rsid w:val="002F64E2"/>
    <w:rsid w:val="003073D5"/>
    <w:rsid w:val="00307CEA"/>
    <w:rsid w:val="003141F6"/>
    <w:rsid w:val="00315F72"/>
    <w:rsid w:val="0035423C"/>
    <w:rsid w:val="00356BE7"/>
    <w:rsid w:val="003634B6"/>
    <w:rsid w:val="003674EF"/>
    <w:rsid w:val="003768B1"/>
    <w:rsid w:val="0038220C"/>
    <w:rsid w:val="00387802"/>
    <w:rsid w:val="00394886"/>
    <w:rsid w:val="003A5CCF"/>
    <w:rsid w:val="003B3629"/>
    <w:rsid w:val="003B73AB"/>
    <w:rsid w:val="003B7B58"/>
    <w:rsid w:val="003C36FD"/>
    <w:rsid w:val="003D70A5"/>
    <w:rsid w:val="003E38CC"/>
    <w:rsid w:val="003E3D5F"/>
    <w:rsid w:val="00406900"/>
    <w:rsid w:val="004225BF"/>
    <w:rsid w:val="00424D41"/>
    <w:rsid w:val="00450347"/>
    <w:rsid w:val="00453DDA"/>
    <w:rsid w:val="004661E6"/>
    <w:rsid w:val="004674BB"/>
    <w:rsid w:val="00475A85"/>
    <w:rsid w:val="004A0957"/>
    <w:rsid w:val="004A15C4"/>
    <w:rsid w:val="004A1E3C"/>
    <w:rsid w:val="004B0613"/>
    <w:rsid w:val="004B5A21"/>
    <w:rsid w:val="004B6643"/>
    <w:rsid w:val="004B6939"/>
    <w:rsid w:val="004D229D"/>
    <w:rsid w:val="004E7A93"/>
    <w:rsid w:val="004F12A5"/>
    <w:rsid w:val="004F5D05"/>
    <w:rsid w:val="00522100"/>
    <w:rsid w:val="00526217"/>
    <w:rsid w:val="0056403E"/>
    <w:rsid w:val="005769EF"/>
    <w:rsid w:val="00582BC9"/>
    <w:rsid w:val="00595F33"/>
    <w:rsid w:val="005A2DD0"/>
    <w:rsid w:val="005B1203"/>
    <w:rsid w:val="005E4B3E"/>
    <w:rsid w:val="005E7353"/>
    <w:rsid w:val="005F2BA7"/>
    <w:rsid w:val="005F7C5A"/>
    <w:rsid w:val="006117A1"/>
    <w:rsid w:val="00615F7E"/>
    <w:rsid w:val="006179B1"/>
    <w:rsid w:val="006224F9"/>
    <w:rsid w:val="006346B7"/>
    <w:rsid w:val="00652B22"/>
    <w:rsid w:val="00660D6F"/>
    <w:rsid w:val="00687483"/>
    <w:rsid w:val="00694E76"/>
    <w:rsid w:val="00695B19"/>
    <w:rsid w:val="00697ADE"/>
    <w:rsid w:val="006B47F9"/>
    <w:rsid w:val="006B5A31"/>
    <w:rsid w:val="006D0023"/>
    <w:rsid w:val="006D1E3D"/>
    <w:rsid w:val="006E3E5A"/>
    <w:rsid w:val="006F344A"/>
    <w:rsid w:val="006F7F6D"/>
    <w:rsid w:val="0071476E"/>
    <w:rsid w:val="0072221F"/>
    <w:rsid w:val="00726993"/>
    <w:rsid w:val="00737147"/>
    <w:rsid w:val="007444A7"/>
    <w:rsid w:val="00745870"/>
    <w:rsid w:val="00746C90"/>
    <w:rsid w:val="00755747"/>
    <w:rsid w:val="00765236"/>
    <w:rsid w:val="00790ACF"/>
    <w:rsid w:val="0079547C"/>
    <w:rsid w:val="007A2BB3"/>
    <w:rsid w:val="007A4180"/>
    <w:rsid w:val="007F762E"/>
    <w:rsid w:val="0080235E"/>
    <w:rsid w:val="00850588"/>
    <w:rsid w:val="00851DBA"/>
    <w:rsid w:val="00861F15"/>
    <w:rsid w:val="00873693"/>
    <w:rsid w:val="00882C45"/>
    <w:rsid w:val="00884BE6"/>
    <w:rsid w:val="00887B4F"/>
    <w:rsid w:val="00890C59"/>
    <w:rsid w:val="008942BA"/>
    <w:rsid w:val="008B4718"/>
    <w:rsid w:val="008B5BA9"/>
    <w:rsid w:val="008D2F09"/>
    <w:rsid w:val="008F59CD"/>
    <w:rsid w:val="008F741C"/>
    <w:rsid w:val="00901AF3"/>
    <w:rsid w:val="00911441"/>
    <w:rsid w:val="00915413"/>
    <w:rsid w:val="009200F8"/>
    <w:rsid w:val="00921DBE"/>
    <w:rsid w:val="00923B4B"/>
    <w:rsid w:val="009470EC"/>
    <w:rsid w:val="00950B4F"/>
    <w:rsid w:val="00967813"/>
    <w:rsid w:val="009779FC"/>
    <w:rsid w:val="00980B19"/>
    <w:rsid w:val="0098160E"/>
    <w:rsid w:val="009B46DA"/>
    <w:rsid w:val="009C2EE1"/>
    <w:rsid w:val="009E1723"/>
    <w:rsid w:val="009E5409"/>
    <w:rsid w:val="00A21E2A"/>
    <w:rsid w:val="00A229A8"/>
    <w:rsid w:val="00A40F5F"/>
    <w:rsid w:val="00A61591"/>
    <w:rsid w:val="00A63DD1"/>
    <w:rsid w:val="00A84802"/>
    <w:rsid w:val="00A85152"/>
    <w:rsid w:val="00A85877"/>
    <w:rsid w:val="00A878BC"/>
    <w:rsid w:val="00A91631"/>
    <w:rsid w:val="00A928D0"/>
    <w:rsid w:val="00A95C33"/>
    <w:rsid w:val="00AA5439"/>
    <w:rsid w:val="00AC03D0"/>
    <w:rsid w:val="00AC079A"/>
    <w:rsid w:val="00AD2C22"/>
    <w:rsid w:val="00AD2C3E"/>
    <w:rsid w:val="00AF4F3C"/>
    <w:rsid w:val="00B05BA4"/>
    <w:rsid w:val="00B062B3"/>
    <w:rsid w:val="00B10ADF"/>
    <w:rsid w:val="00B12689"/>
    <w:rsid w:val="00B225B6"/>
    <w:rsid w:val="00B31867"/>
    <w:rsid w:val="00B479E4"/>
    <w:rsid w:val="00B71594"/>
    <w:rsid w:val="00B830A2"/>
    <w:rsid w:val="00B87068"/>
    <w:rsid w:val="00BA434C"/>
    <w:rsid w:val="00BB072B"/>
    <w:rsid w:val="00BC7021"/>
    <w:rsid w:val="00BD3659"/>
    <w:rsid w:val="00BD7396"/>
    <w:rsid w:val="00BE008B"/>
    <w:rsid w:val="00BE4771"/>
    <w:rsid w:val="00C069DC"/>
    <w:rsid w:val="00C13E6C"/>
    <w:rsid w:val="00C201AA"/>
    <w:rsid w:val="00C41BAF"/>
    <w:rsid w:val="00C64A06"/>
    <w:rsid w:val="00C659E7"/>
    <w:rsid w:val="00C67BD4"/>
    <w:rsid w:val="00C76588"/>
    <w:rsid w:val="00C87C0C"/>
    <w:rsid w:val="00C9162F"/>
    <w:rsid w:val="00CC22BB"/>
    <w:rsid w:val="00CC4FC1"/>
    <w:rsid w:val="00D03B75"/>
    <w:rsid w:val="00D05C4C"/>
    <w:rsid w:val="00D212BB"/>
    <w:rsid w:val="00D26602"/>
    <w:rsid w:val="00D32718"/>
    <w:rsid w:val="00D87779"/>
    <w:rsid w:val="00D90BCF"/>
    <w:rsid w:val="00D96EB1"/>
    <w:rsid w:val="00DA5F29"/>
    <w:rsid w:val="00DB4502"/>
    <w:rsid w:val="00DC6397"/>
    <w:rsid w:val="00DD3B50"/>
    <w:rsid w:val="00DE348C"/>
    <w:rsid w:val="00E16E3F"/>
    <w:rsid w:val="00E204A8"/>
    <w:rsid w:val="00E25D4B"/>
    <w:rsid w:val="00E25FBF"/>
    <w:rsid w:val="00E277A7"/>
    <w:rsid w:val="00E46CA3"/>
    <w:rsid w:val="00E51552"/>
    <w:rsid w:val="00E54950"/>
    <w:rsid w:val="00E54B9D"/>
    <w:rsid w:val="00E56D85"/>
    <w:rsid w:val="00E74B81"/>
    <w:rsid w:val="00E75F97"/>
    <w:rsid w:val="00E82093"/>
    <w:rsid w:val="00ED5D57"/>
    <w:rsid w:val="00EE24AF"/>
    <w:rsid w:val="00F05EEB"/>
    <w:rsid w:val="00F17967"/>
    <w:rsid w:val="00F23667"/>
    <w:rsid w:val="00F424D6"/>
    <w:rsid w:val="00F51C41"/>
    <w:rsid w:val="00F55637"/>
    <w:rsid w:val="00F63396"/>
    <w:rsid w:val="00F653BF"/>
    <w:rsid w:val="00F84079"/>
    <w:rsid w:val="00FA2120"/>
    <w:rsid w:val="00FB40B9"/>
    <w:rsid w:val="00FD5A68"/>
    <w:rsid w:val="00FE0D81"/>
    <w:rsid w:val="00FE44C6"/>
    <w:rsid w:val="00FF05D6"/>
    <w:rsid w:val="05F36EF0"/>
    <w:rsid w:val="2243569A"/>
    <w:rsid w:val="258A7965"/>
    <w:rsid w:val="4BC67966"/>
    <w:rsid w:val="5E2F3D9A"/>
    <w:rsid w:val="5FFD1213"/>
    <w:rsid w:val="666612AF"/>
    <w:rsid w:val="69C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F741C"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rsid w:val="008F741C"/>
    <w:pPr>
      <w:ind w:firstLineChars="200" w:firstLine="420"/>
    </w:pPr>
  </w:style>
  <w:style w:type="paragraph" w:styleId="a5">
    <w:name w:val="header"/>
    <w:basedOn w:val="a"/>
    <w:link w:val="Char"/>
    <w:uiPriority w:val="99"/>
    <w:rsid w:val="0035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356BE7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5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356BE7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rsid w:val="001F2557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1F2557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20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F741C"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34"/>
    <w:qFormat/>
    <w:rsid w:val="008F741C"/>
    <w:pPr>
      <w:ind w:firstLineChars="200" w:firstLine="420"/>
    </w:pPr>
  </w:style>
  <w:style w:type="paragraph" w:styleId="a5">
    <w:name w:val="header"/>
    <w:basedOn w:val="a"/>
    <w:link w:val="Char"/>
    <w:uiPriority w:val="99"/>
    <w:rsid w:val="0035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356BE7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5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356BE7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rsid w:val="001F2557"/>
    <w:rPr>
      <w:sz w:val="18"/>
      <w:szCs w:val="18"/>
    </w:rPr>
  </w:style>
  <w:style w:type="character" w:customStyle="1" w:styleId="Char1">
    <w:name w:val="批注框文本 Char"/>
    <w:link w:val="a7"/>
    <w:uiPriority w:val="99"/>
    <w:locked/>
    <w:rsid w:val="001F2557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2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JessieLiu</dc:creator>
  <cp:lastModifiedBy>lud</cp:lastModifiedBy>
  <cp:revision>23</cp:revision>
  <cp:lastPrinted>2020-04-29T06:12:00Z</cp:lastPrinted>
  <dcterms:created xsi:type="dcterms:W3CDTF">2020-11-07T07:01:00Z</dcterms:created>
  <dcterms:modified xsi:type="dcterms:W3CDTF">2020-11-10T12:12:00Z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